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DD3CC9">
              <w:rPr>
                <w:b/>
                <w:color w:val="0000FF"/>
                <w:sz w:val="36"/>
                <w:szCs w:val="36"/>
              </w:rPr>
              <w:t>3</w:t>
            </w:r>
            <w:r w:rsidRPr="000B548D">
              <w:rPr>
                <w:b/>
                <w:color w:val="0000FF"/>
                <w:sz w:val="36"/>
                <w:szCs w:val="36"/>
              </w:rPr>
              <w:t>(</w:t>
            </w:r>
            <w:r w:rsidR="002D163D">
              <w:rPr>
                <w:b/>
                <w:color w:val="0000FF"/>
                <w:sz w:val="36"/>
                <w:szCs w:val="36"/>
              </w:rPr>
              <w:t>1</w:t>
            </w:r>
            <w:r w:rsidR="00A9117D">
              <w:rPr>
                <w:b/>
                <w:color w:val="0000FF"/>
                <w:sz w:val="36"/>
                <w:szCs w:val="36"/>
              </w:rPr>
              <w:t>2</w:t>
            </w:r>
            <w:r w:rsidR="00DD3CC9">
              <w:rPr>
                <w:b/>
                <w:color w:val="0000FF"/>
                <w:sz w:val="36"/>
                <w:szCs w:val="36"/>
              </w:rPr>
              <w:t>8</w:t>
            </w:r>
            <w:r w:rsidRPr="000B548D">
              <w:rPr>
                <w:b/>
                <w:color w:val="0000FF"/>
                <w:sz w:val="36"/>
                <w:szCs w:val="36"/>
              </w:rPr>
              <w:t xml:space="preserve">) </w:t>
            </w:r>
          </w:p>
          <w:p w:rsidR="008B20BA" w:rsidRPr="000B548D" w:rsidRDefault="00425A8A" w:rsidP="00DC7715">
            <w:pPr>
              <w:spacing w:after="720"/>
              <w:ind w:left="2160"/>
              <w:rPr>
                <w:b/>
                <w:color w:val="0000FF"/>
                <w:sz w:val="36"/>
                <w:szCs w:val="36"/>
              </w:rPr>
            </w:pPr>
            <w:r>
              <w:rPr>
                <w:b/>
                <w:color w:val="0000FF"/>
                <w:sz w:val="36"/>
                <w:szCs w:val="36"/>
              </w:rPr>
              <w:t>1</w:t>
            </w:r>
            <w:r w:rsidR="00DD3CC9">
              <w:rPr>
                <w:b/>
                <w:color w:val="0000FF"/>
                <w:sz w:val="36"/>
                <w:szCs w:val="36"/>
              </w:rPr>
              <w:t>8</w:t>
            </w:r>
            <w:r w:rsidR="00A9117D">
              <w:rPr>
                <w:b/>
                <w:color w:val="0000FF"/>
                <w:sz w:val="36"/>
                <w:szCs w:val="36"/>
              </w:rPr>
              <w:t xml:space="preserve"> </w:t>
            </w:r>
            <w:r>
              <w:rPr>
                <w:b/>
                <w:color w:val="0000FF"/>
                <w:sz w:val="36"/>
                <w:szCs w:val="36"/>
              </w:rPr>
              <w:t>января</w:t>
            </w:r>
            <w:r w:rsidR="00494F3D">
              <w:rPr>
                <w:b/>
                <w:color w:val="0000FF"/>
                <w:sz w:val="36"/>
                <w:szCs w:val="36"/>
              </w:rPr>
              <w:t xml:space="preserve"> </w:t>
            </w:r>
            <w:r w:rsidR="001B294E">
              <w:rPr>
                <w:b/>
                <w:color w:val="0000FF"/>
                <w:sz w:val="36"/>
                <w:szCs w:val="36"/>
              </w:rPr>
              <w:t>202</w:t>
            </w:r>
            <w:r>
              <w:rPr>
                <w:b/>
                <w:color w:val="0000FF"/>
                <w:sz w:val="36"/>
                <w:szCs w:val="36"/>
              </w:rPr>
              <w:t>4</w:t>
            </w:r>
            <w:r w:rsidR="008B20BA" w:rsidRPr="000B548D">
              <w:rPr>
                <w:b/>
                <w:color w:val="0000FF"/>
                <w:sz w:val="36"/>
                <w:szCs w:val="36"/>
              </w:rPr>
              <w:t xml:space="preserve"> года</w:t>
            </w:r>
          </w:p>
          <w:p w:rsidR="008B20BA" w:rsidRDefault="008B20BA" w:rsidP="00DC7715">
            <w:pPr>
              <w:spacing w:after="1080"/>
              <w:ind w:left="2160"/>
              <w:rPr>
                <w:b/>
                <w:color w:val="0000FF"/>
                <w:sz w:val="36"/>
                <w:szCs w:val="36"/>
              </w:rPr>
            </w:pPr>
            <w:r w:rsidRPr="000B548D">
              <w:rPr>
                <w:b/>
                <w:color w:val="0000FF"/>
                <w:sz w:val="36"/>
                <w:szCs w:val="36"/>
              </w:rPr>
              <w:t>Официальное издание</w:t>
            </w:r>
          </w:p>
          <w:p w:rsidR="000A3140" w:rsidRDefault="000A3140" w:rsidP="00DC7715">
            <w:pPr>
              <w:spacing w:after="1080"/>
              <w:ind w:left="2160"/>
              <w:rPr>
                <w:b/>
                <w:color w:val="0000FF"/>
                <w:sz w:val="36"/>
                <w:szCs w:val="36"/>
              </w:rPr>
            </w:pPr>
          </w:p>
          <w:p w:rsidR="000A3140" w:rsidRPr="000B548D" w:rsidRDefault="000A3140" w:rsidP="00DC7715">
            <w:pPr>
              <w:spacing w:after="1080"/>
              <w:ind w:left="2160"/>
              <w:rPr>
                <w:b/>
                <w:color w:val="0000FF"/>
                <w:sz w:val="36"/>
                <w:szCs w:val="36"/>
              </w:rPr>
            </w:pPr>
            <w:bookmarkStart w:id="0" w:name="_GoBack"/>
            <w:bookmarkEnd w:id="0"/>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9F3290" w:rsidRDefault="009F3290" w:rsidP="00A142B8">
      <w:pPr>
        <w:spacing w:after="240"/>
        <w:rPr>
          <w:b/>
          <w:color w:val="000000"/>
          <w:sz w:val="28"/>
          <w:szCs w:val="28"/>
        </w:rPr>
      </w:pPr>
    </w:p>
    <w:p w:rsidR="008B20BA" w:rsidRPr="000B548D" w:rsidRDefault="008B20BA" w:rsidP="00A142B8">
      <w:pPr>
        <w:jc w:val="center"/>
        <w:rPr>
          <w:b/>
          <w:sz w:val="40"/>
          <w:szCs w:val="40"/>
        </w:rPr>
      </w:pPr>
      <w:r w:rsidRPr="000B548D">
        <w:rPr>
          <w:b/>
          <w:sz w:val="40"/>
          <w:szCs w:val="40"/>
        </w:rPr>
        <w:t>СБОРНИК</w:t>
      </w:r>
    </w:p>
    <w:p w:rsidR="008B20BA" w:rsidRPr="000B548D" w:rsidRDefault="008B20BA" w:rsidP="00A142B8">
      <w:pPr>
        <w:jc w:val="center"/>
      </w:pPr>
      <w:r w:rsidRPr="000B548D">
        <w:t>МУНИЦИПАЛЬНЫХ ПРАВОВЫХ АКТОВ ОРГАНОВ</w:t>
      </w:r>
    </w:p>
    <w:p w:rsidR="008B20BA" w:rsidRPr="000B548D" w:rsidRDefault="008B20BA" w:rsidP="00A142B8">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DD3CC9">
              <w:rPr>
                <w:b/>
                <w:color w:val="000000"/>
                <w:sz w:val="28"/>
                <w:szCs w:val="28"/>
              </w:rPr>
              <w:t>3</w:t>
            </w:r>
            <w:r w:rsidRPr="000B548D">
              <w:rPr>
                <w:b/>
                <w:color w:val="000000"/>
                <w:sz w:val="28"/>
                <w:szCs w:val="28"/>
              </w:rPr>
              <w:t xml:space="preserve"> (</w:t>
            </w:r>
            <w:r w:rsidR="002D163D">
              <w:rPr>
                <w:b/>
                <w:color w:val="000000"/>
                <w:sz w:val="28"/>
                <w:szCs w:val="28"/>
              </w:rPr>
              <w:t>1</w:t>
            </w:r>
            <w:r w:rsidR="00A9117D">
              <w:rPr>
                <w:b/>
                <w:color w:val="000000"/>
                <w:sz w:val="28"/>
                <w:szCs w:val="28"/>
              </w:rPr>
              <w:t>2</w:t>
            </w:r>
            <w:r w:rsidR="00DD3CC9">
              <w:rPr>
                <w:b/>
                <w:color w:val="000000"/>
                <w:sz w:val="28"/>
                <w:szCs w:val="28"/>
              </w:rPr>
              <w:t>8</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425A8A" w:rsidP="00DD3CC9">
            <w:pPr>
              <w:jc w:val="center"/>
              <w:rPr>
                <w:b/>
                <w:color w:val="000000"/>
                <w:sz w:val="28"/>
                <w:szCs w:val="28"/>
              </w:rPr>
            </w:pPr>
            <w:r>
              <w:rPr>
                <w:b/>
                <w:color w:val="000000"/>
                <w:sz w:val="28"/>
                <w:szCs w:val="28"/>
              </w:rPr>
              <w:t>1</w:t>
            </w:r>
            <w:r w:rsidR="00DD3CC9">
              <w:rPr>
                <w:b/>
                <w:color w:val="000000"/>
                <w:sz w:val="28"/>
                <w:szCs w:val="28"/>
              </w:rPr>
              <w:t>8</w:t>
            </w:r>
            <w:r w:rsidR="00A9117D">
              <w:rPr>
                <w:b/>
                <w:color w:val="000000"/>
                <w:sz w:val="28"/>
                <w:szCs w:val="28"/>
              </w:rPr>
              <w:t xml:space="preserve"> </w:t>
            </w:r>
            <w:r>
              <w:rPr>
                <w:b/>
                <w:color w:val="000000"/>
                <w:sz w:val="28"/>
                <w:szCs w:val="28"/>
              </w:rPr>
              <w:t>января</w:t>
            </w:r>
            <w:r w:rsidR="008B20BA" w:rsidRPr="000B548D">
              <w:rPr>
                <w:b/>
                <w:color w:val="000000"/>
                <w:sz w:val="28"/>
                <w:szCs w:val="28"/>
              </w:rPr>
              <w:t xml:space="preserve"> </w:t>
            </w:r>
            <w:r>
              <w:rPr>
                <w:b/>
                <w:color w:val="000000"/>
                <w:sz w:val="28"/>
                <w:szCs w:val="28"/>
              </w:rPr>
              <w:t>2024</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F01545" w:rsidRPr="003B31F1" w:rsidRDefault="00F01545" w:rsidP="006B5A7D">
      <w:pPr>
        <w:spacing w:line="360" w:lineRule="auto"/>
        <w:jc w:val="center"/>
        <w:rPr>
          <w:b/>
          <w:sz w:val="28"/>
          <w:szCs w:val="28"/>
        </w:rPr>
      </w:pPr>
      <w:r w:rsidRPr="003B31F1">
        <w:rPr>
          <w:b/>
          <w:sz w:val="28"/>
          <w:szCs w:val="28"/>
        </w:rPr>
        <w:t>Раздел 4. Постановления администрации</w:t>
      </w:r>
    </w:p>
    <w:p w:rsidR="00F01545" w:rsidRPr="003B31F1" w:rsidRDefault="00F01545" w:rsidP="006B5A7D">
      <w:pPr>
        <w:spacing w:line="360" w:lineRule="auto"/>
        <w:jc w:val="center"/>
        <w:rPr>
          <w:b/>
          <w:sz w:val="28"/>
          <w:szCs w:val="28"/>
        </w:rPr>
      </w:pPr>
      <w:r w:rsidRPr="003B31F1">
        <w:rPr>
          <w:b/>
          <w:sz w:val="28"/>
          <w:szCs w:val="28"/>
        </w:rPr>
        <w:t>Кикнурского муниципального округа Кировской области</w:t>
      </w:r>
    </w:p>
    <w:p w:rsidR="00F01545" w:rsidRPr="00DD3CC9" w:rsidRDefault="00F01545" w:rsidP="00DD3CC9">
      <w:pPr>
        <w:pStyle w:val="a3"/>
        <w:numPr>
          <w:ilvl w:val="0"/>
          <w:numId w:val="3"/>
        </w:numPr>
        <w:spacing w:line="360" w:lineRule="exact"/>
        <w:ind w:left="0" w:firstLine="709"/>
        <w:jc w:val="both"/>
        <w:rPr>
          <w:sz w:val="28"/>
          <w:szCs w:val="28"/>
        </w:rPr>
      </w:pPr>
      <w:r w:rsidRPr="003B31F1">
        <w:rPr>
          <w:sz w:val="28"/>
          <w:szCs w:val="28"/>
        </w:rPr>
        <w:t xml:space="preserve">Постановление администрации Кикнурского муниципального округа от </w:t>
      </w:r>
      <w:r w:rsidR="00DD3CC9">
        <w:rPr>
          <w:sz w:val="28"/>
          <w:szCs w:val="28"/>
        </w:rPr>
        <w:t>16</w:t>
      </w:r>
      <w:r w:rsidR="00425A8A">
        <w:rPr>
          <w:sz w:val="28"/>
          <w:szCs w:val="28"/>
        </w:rPr>
        <w:t>.01.2024</w:t>
      </w:r>
      <w:r w:rsidRPr="003B31F1">
        <w:rPr>
          <w:sz w:val="28"/>
          <w:szCs w:val="28"/>
        </w:rPr>
        <w:t xml:space="preserve"> № </w:t>
      </w:r>
      <w:r w:rsidR="00DD3CC9">
        <w:rPr>
          <w:sz w:val="28"/>
          <w:szCs w:val="28"/>
        </w:rPr>
        <w:t>48</w:t>
      </w:r>
      <w:r w:rsidRPr="003B31F1">
        <w:rPr>
          <w:sz w:val="28"/>
          <w:szCs w:val="28"/>
        </w:rPr>
        <w:t xml:space="preserve"> «</w:t>
      </w:r>
      <w:r w:rsidR="00DD3CC9" w:rsidRPr="00DD3CC9">
        <w:rPr>
          <w:sz w:val="28"/>
          <w:szCs w:val="28"/>
        </w:rPr>
        <w:t>Об утверждении Положения о порядке ведения реестра муниципальных служащих муниципального образования Кикнурский муниципальный округ Кировской области</w:t>
      </w:r>
      <w:r w:rsidRPr="00DD3CC9">
        <w:rPr>
          <w:sz w:val="28"/>
          <w:szCs w:val="28"/>
        </w:rPr>
        <w:t>»………</w:t>
      </w:r>
      <w:r w:rsidR="0021342C" w:rsidRPr="00DD3CC9">
        <w:rPr>
          <w:sz w:val="28"/>
          <w:szCs w:val="28"/>
        </w:rPr>
        <w:t>………</w:t>
      </w:r>
      <w:r w:rsidR="006B5A7D" w:rsidRPr="00DD3CC9">
        <w:rPr>
          <w:sz w:val="28"/>
          <w:szCs w:val="28"/>
        </w:rPr>
        <w:t>………………</w:t>
      </w:r>
      <w:r w:rsidR="00CC0D8B" w:rsidRPr="00DD3CC9">
        <w:rPr>
          <w:sz w:val="28"/>
          <w:szCs w:val="28"/>
        </w:rPr>
        <w:t>………</w:t>
      </w:r>
      <w:r w:rsidR="00E10685" w:rsidRPr="00DD3CC9">
        <w:rPr>
          <w:sz w:val="28"/>
          <w:szCs w:val="28"/>
        </w:rPr>
        <w:t>…………..</w:t>
      </w:r>
      <w:r w:rsidR="00CC0D8B" w:rsidRPr="00DD3CC9">
        <w:rPr>
          <w:sz w:val="28"/>
          <w:szCs w:val="28"/>
        </w:rPr>
        <w:t>……</w:t>
      </w:r>
      <w:r w:rsidR="002C47CE">
        <w:rPr>
          <w:sz w:val="28"/>
          <w:szCs w:val="28"/>
        </w:rPr>
        <w:t>……………</w:t>
      </w:r>
      <w:r w:rsidR="00CC0D8B" w:rsidRPr="00DD3CC9">
        <w:rPr>
          <w:sz w:val="28"/>
          <w:szCs w:val="28"/>
        </w:rPr>
        <w:t>.</w:t>
      </w:r>
      <w:r w:rsidR="002C47CE">
        <w:rPr>
          <w:sz w:val="28"/>
          <w:szCs w:val="28"/>
        </w:rPr>
        <w:t>.</w:t>
      </w:r>
      <w:r w:rsidR="000A3140">
        <w:rPr>
          <w:sz w:val="28"/>
          <w:szCs w:val="28"/>
        </w:rPr>
        <w:t>3</w:t>
      </w:r>
    </w:p>
    <w:p w:rsidR="00F01545" w:rsidRPr="007D227D" w:rsidRDefault="00F01545" w:rsidP="00DD3CC9">
      <w:pPr>
        <w:pStyle w:val="a3"/>
        <w:numPr>
          <w:ilvl w:val="0"/>
          <w:numId w:val="3"/>
        </w:numPr>
        <w:spacing w:line="360" w:lineRule="exact"/>
        <w:ind w:left="0" w:firstLine="709"/>
        <w:jc w:val="both"/>
        <w:rPr>
          <w:sz w:val="28"/>
          <w:szCs w:val="28"/>
        </w:rPr>
      </w:pPr>
      <w:r w:rsidRPr="003B31F1">
        <w:rPr>
          <w:sz w:val="28"/>
          <w:szCs w:val="28"/>
        </w:rPr>
        <w:t xml:space="preserve">Постановление администрации Кикнурского муниципального округа от </w:t>
      </w:r>
      <w:r w:rsidR="00DD3CC9">
        <w:rPr>
          <w:sz w:val="28"/>
          <w:szCs w:val="28"/>
        </w:rPr>
        <w:t>17</w:t>
      </w:r>
      <w:r w:rsidR="007D227D">
        <w:rPr>
          <w:sz w:val="28"/>
          <w:szCs w:val="28"/>
        </w:rPr>
        <w:t>.01.2024</w:t>
      </w:r>
      <w:r w:rsidRPr="003B31F1">
        <w:rPr>
          <w:sz w:val="28"/>
          <w:szCs w:val="28"/>
        </w:rPr>
        <w:t xml:space="preserve"> № </w:t>
      </w:r>
      <w:r w:rsidR="00DD3CC9">
        <w:rPr>
          <w:sz w:val="28"/>
          <w:szCs w:val="28"/>
        </w:rPr>
        <w:t>53</w:t>
      </w:r>
      <w:r w:rsidRPr="003B31F1">
        <w:rPr>
          <w:sz w:val="28"/>
          <w:szCs w:val="28"/>
        </w:rPr>
        <w:t xml:space="preserve"> «</w:t>
      </w:r>
      <w:r w:rsidR="00DD3CC9" w:rsidRPr="00DD3CC9">
        <w:rPr>
          <w:sz w:val="28"/>
          <w:szCs w:val="28"/>
        </w:rPr>
        <w:t>О внесении изменений в постановление администрации Кикнурского муниципального округа Кировской области от 12.04.2021 № 293</w:t>
      </w:r>
      <w:r w:rsidR="00E34D67" w:rsidRPr="007D227D">
        <w:rPr>
          <w:sz w:val="28"/>
          <w:szCs w:val="28"/>
        </w:rPr>
        <w:t>»</w:t>
      </w:r>
      <w:r w:rsidR="00E45C38" w:rsidRPr="007D227D">
        <w:rPr>
          <w:sz w:val="28"/>
          <w:szCs w:val="28"/>
        </w:rPr>
        <w:t>……</w:t>
      </w:r>
      <w:r w:rsidR="0021342C" w:rsidRPr="007D227D">
        <w:rPr>
          <w:sz w:val="28"/>
          <w:szCs w:val="28"/>
        </w:rPr>
        <w:t>………</w:t>
      </w:r>
      <w:r w:rsidR="00EF2B08" w:rsidRPr="007D227D">
        <w:rPr>
          <w:sz w:val="28"/>
          <w:szCs w:val="28"/>
        </w:rPr>
        <w:t>…</w:t>
      </w:r>
      <w:r w:rsidR="00CC0D8B" w:rsidRPr="007D227D">
        <w:rPr>
          <w:sz w:val="28"/>
          <w:szCs w:val="28"/>
        </w:rPr>
        <w:t>….…</w:t>
      </w:r>
      <w:r w:rsidR="00E10685">
        <w:rPr>
          <w:sz w:val="28"/>
          <w:szCs w:val="28"/>
        </w:rPr>
        <w:t>……………………………………..</w:t>
      </w:r>
      <w:r w:rsidR="008709AE" w:rsidRPr="007D227D">
        <w:rPr>
          <w:sz w:val="28"/>
          <w:szCs w:val="28"/>
        </w:rPr>
        <w:t>.</w:t>
      </w:r>
      <w:r w:rsidR="002D68F0" w:rsidRPr="007D227D">
        <w:rPr>
          <w:sz w:val="28"/>
          <w:szCs w:val="28"/>
        </w:rPr>
        <w:t>.</w:t>
      </w:r>
      <w:r w:rsidR="000A3140">
        <w:rPr>
          <w:sz w:val="28"/>
          <w:szCs w:val="28"/>
        </w:rPr>
        <w:t>8</w:t>
      </w:r>
    </w:p>
    <w:p w:rsidR="00A9117D" w:rsidRPr="007D227D" w:rsidRDefault="007D227D" w:rsidP="00DD3CC9">
      <w:pPr>
        <w:ind w:firstLine="709"/>
        <w:jc w:val="both"/>
        <w:rPr>
          <w:sz w:val="28"/>
          <w:szCs w:val="28"/>
        </w:rPr>
      </w:pPr>
      <w:r>
        <w:rPr>
          <w:sz w:val="28"/>
          <w:szCs w:val="28"/>
        </w:rPr>
        <w:t>3</w:t>
      </w:r>
      <w:r w:rsidRPr="007D227D">
        <w:rPr>
          <w:sz w:val="28"/>
          <w:szCs w:val="28"/>
        </w:rPr>
        <w:t>.</w:t>
      </w:r>
      <w:r w:rsidRPr="007D227D">
        <w:rPr>
          <w:sz w:val="28"/>
          <w:szCs w:val="28"/>
        </w:rPr>
        <w:tab/>
        <w:t>Постановление администрации Кикну</w:t>
      </w:r>
      <w:r>
        <w:rPr>
          <w:sz w:val="28"/>
          <w:szCs w:val="28"/>
        </w:rPr>
        <w:t xml:space="preserve">рского муниципального округа от </w:t>
      </w:r>
      <w:r w:rsidR="00DD3CC9">
        <w:rPr>
          <w:sz w:val="28"/>
          <w:szCs w:val="28"/>
        </w:rPr>
        <w:t>17</w:t>
      </w:r>
      <w:r w:rsidRPr="007D227D">
        <w:rPr>
          <w:sz w:val="28"/>
          <w:szCs w:val="28"/>
        </w:rPr>
        <w:t xml:space="preserve">.01.2024 № </w:t>
      </w:r>
      <w:r w:rsidR="00DD3CC9">
        <w:rPr>
          <w:sz w:val="28"/>
          <w:szCs w:val="28"/>
        </w:rPr>
        <w:t>54</w:t>
      </w:r>
      <w:r w:rsidRPr="007D227D">
        <w:rPr>
          <w:sz w:val="28"/>
          <w:szCs w:val="28"/>
        </w:rPr>
        <w:t xml:space="preserve"> «</w:t>
      </w:r>
      <w:r w:rsidR="00DD3CC9" w:rsidRPr="00DD3CC9">
        <w:rPr>
          <w:sz w:val="28"/>
          <w:szCs w:val="28"/>
        </w:rPr>
        <w:t>О внесении изменений в постанов</w:t>
      </w:r>
      <w:r w:rsidR="00DD3CC9">
        <w:rPr>
          <w:sz w:val="28"/>
          <w:szCs w:val="28"/>
        </w:rPr>
        <w:t xml:space="preserve">ление администрации Кикнурского </w:t>
      </w:r>
      <w:r w:rsidR="00DD3CC9" w:rsidRPr="00DD3CC9">
        <w:rPr>
          <w:sz w:val="28"/>
          <w:szCs w:val="28"/>
        </w:rPr>
        <w:t>муниципального округа Кировской области от 13.01.2021 № 15</w:t>
      </w:r>
      <w:r w:rsidRPr="007D227D">
        <w:rPr>
          <w:sz w:val="28"/>
          <w:szCs w:val="28"/>
        </w:rPr>
        <w:t>»………………….…</w:t>
      </w:r>
      <w:r w:rsidR="00E10685">
        <w:rPr>
          <w:sz w:val="28"/>
          <w:szCs w:val="28"/>
        </w:rPr>
        <w:t>…………………………………..</w:t>
      </w:r>
      <w:r w:rsidRPr="007D227D">
        <w:rPr>
          <w:sz w:val="28"/>
          <w:szCs w:val="28"/>
        </w:rPr>
        <w:t>....</w:t>
      </w:r>
      <w:r w:rsidR="000A3140">
        <w:rPr>
          <w:sz w:val="28"/>
          <w:szCs w:val="28"/>
        </w:rPr>
        <w:t>10</w:t>
      </w:r>
    </w:p>
    <w:p w:rsidR="00A9117D" w:rsidRDefault="006874EA" w:rsidP="00E652A2">
      <w:pPr>
        <w:ind w:firstLine="709"/>
        <w:jc w:val="both"/>
        <w:rPr>
          <w:sz w:val="28"/>
          <w:szCs w:val="28"/>
        </w:rPr>
      </w:pPr>
      <w:r>
        <w:rPr>
          <w:sz w:val="28"/>
          <w:szCs w:val="28"/>
        </w:rPr>
        <w:t>4</w:t>
      </w:r>
      <w:r w:rsidRPr="006874EA">
        <w:rPr>
          <w:sz w:val="28"/>
          <w:szCs w:val="28"/>
        </w:rPr>
        <w:t>.</w:t>
      </w:r>
      <w:r w:rsidRPr="006874EA">
        <w:rPr>
          <w:sz w:val="28"/>
          <w:szCs w:val="28"/>
        </w:rPr>
        <w:tab/>
        <w:t>Постановление администрации Кикнурс</w:t>
      </w:r>
      <w:r w:rsidR="00E652A2">
        <w:rPr>
          <w:sz w:val="28"/>
          <w:szCs w:val="28"/>
        </w:rPr>
        <w:t>кого муниципального округа от 18.01.2024 № 55</w:t>
      </w:r>
      <w:r w:rsidRPr="006874EA">
        <w:rPr>
          <w:sz w:val="28"/>
          <w:szCs w:val="28"/>
        </w:rPr>
        <w:t xml:space="preserve"> «</w:t>
      </w:r>
      <w:r w:rsidR="00E652A2" w:rsidRPr="00E652A2">
        <w:rPr>
          <w:sz w:val="28"/>
          <w:szCs w:val="28"/>
        </w:rPr>
        <w:t xml:space="preserve">О комиссии администрации Кикнурского муниципального </w:t>
      </w:r>
      <w:r w:rsidR="00E652A2">
        <w:rPr>
          <w:sz w:val="28"/>
          <w:szCs w:val="28"/>
        </w:rPr>
        <w:t xml:space="preserve">округа </w:t>
      </w:r>
      <w:r w:rsidR="00E652A2" w:rsidRPr="00E652A2">
        <w:rPr>
          <w:sz w:val="28"/>
          <w:szCs w:val="28"/>
        </w:rPr>
        <w:t>по соблюдению тре</w:t>
      </w:r>
      <w:r w:rsidR="00E652A2">
        <w:rPr>
          <w:sz w:val="28"/>
          <w:szCs w:val="28"/>
        </w:rPr>
        <w:t xml:space="preserve">бований к служебному поведению </w:t>
      </w:r>
      <w:r w:rsidR="00E652A2" w:rsidRPr="00E652A2">
        <w:rPr>
          <w:sz w:val="28"/>
          <w:szCs w:val="28"/>
        </w:rPr>
        <w:t>муниципальных служащих и урегулированию конфликта интересов</w:t>
      </w:r>
      <w:r w:rsidR="002C47CE">
        <w:rPr>
          <w:sz w:val="28"/>
          <w:szCs w:val="28"/>
        </w:rPr>
        <w:t>»………………….……………………………………..............</w:t>
      </w:r>
      <w:r w:rsidR="000A3140">
        <w:rPr>
          <w:sz w:val="28"/>
          <w:szCs w:val="28"/>
        </w:rPr>
        <w:t>11</w:t>
      </w:r>
    </w:p>
    <w:p w:rsidR="00A9117D" w:rsidRDefault="00E652A2" w:rsidP="00E652A2">
      <w:pPr>
        <w:ind w:firstLine="709"/>
        <w:jc w:val="both"/>
        <w:rPr>
          <w:sz w:val="28"/>
          <w:szCs w:val="28"/>
        </w:rPr>
      </w:pPr>
      <w:r>
        <w:rPr>
          <w:sz w:val="28"/>
          <w:szCs w:val="28"/>
        </w:rPr>
        <w:t>5</w:t>
      </w:r>
      <w:r w:rsidRPr="00E652A2">
        <w:rPr>
          <w:sz w:val="28"/>
          <w:szCs w:val="28"/>
        </w:rPr>
        <w:t>.</w:t>
      </w:r>
      <w:r w:rsidRPr="00E652A2">
        <w:rPr>
          <w:sz w:val="28"/>
          <w:szCs w:val="28"/>
        </w:rPr>
        <w:tab/>
        <w:t>Постановление администрации Кикнурского муниципа</w:t>
      </w:r>
      <w:r>
        <w:rPr>
          <w:sz w:val="28"/>
          <w:szCs w:val="28"/>
        </w:rPr>
        <w:t>льного округа от 18.01.2024 № 56</w:t>
      </w:r>
      <w:r w:rsidRPr="00E652A2">
        <w:rPr>
          <w:sz w:val="28"/>
          <w:szCs w:val="28"/>
        </w:rPr>
        <w:t xml:space="preserve"> «</w:t>
      </w:r>
      <w:r w:rsidRPr="00E652A2">
        <w:rPr>
          <w:sz w:val="28"/>
          <w:szCs w:val="28"/>
        </w:rPr>
        <w:t>О внес</w:t>
      </w:r>
      <w:r>
        <w:rPr>
          <w:sz w:val="28"/>
          <w:szCs w:val="28"/>
        </w:rPr>
        <w:t xml:space="preserve">ении изменений в постановление </w:t>
      </w:r>
      <w:r w:rsidRPr="00E652A2">
        <w:rPr>
          <w:sz w:val="28"/>
          <w:szCs w:val="28"/>
        </w:rPr>
        <w:t>администрации Кик</w:t>
      </w:r>
      <w:r>
        <w:rPr>
          <w:sz w:val="28"/>
          <w:szCs w:val="28"/>
        </w:rPr>
        <w:t xml:space="preserve">нурского муниципального района </w:t>
      </w:r>
      <w:r w:rsidRPr="00E652A2">
        <w:rPr>
          <w:sz w:val="28"/>
          <w:szCs w:val="28"/>
        </w:rPr>
        <w:t>Кировской области от 14.10.2020 № 277</w:t>
      </w:r>
      <w:r w:rsidR="002C47CE">
        <w:rPr>
          <w:sz w:val="28"/>
          <w:szCs w:val="28"/>
        </w:rPr>
        <w:t>»………………….……………………………………........</w:t>
      </w:r>
      <w:r w:rsidR="000A3140">
        <w:rPr>
          <w:sz w:val="28"/>
          <w:szCs w:val="28"/>
        </w:rPr>
        <w:t>32</w:t>
      </w:r>
    </w:p>
    <w:p w:rsidR="00E652A2" w:rsidRPr="00E652A2" w:rsidRDefault="00E652A2" w:rsidP="00E652A2">
      <w:pPr>
        <w:ind w:firstLine="709"/>
        <w:jc w:val="both"/>
        <w:rPr>
          <w:sz w:val="28"/>
          <w:szCs w:val="28"/>
        </w:rPr>
      </w:pPr>
      <w:r>
        <w:rPr>
          <w:sz w:val="28"/>
          <w:szCs w:val="28"/>
        </w:rPr>
        <w:t>6</w:t>
      </w:r>
      <w:r w:rsidRPr="00E652A2">
        <w:rPr>
          <w:sz w:val="28"/>
          <w:szCs w:val="28"/>
        </w:rPr>
        <w:t>.</w:t>
      </w:r>
      <w:r w:rsidRPr="00E652A2">
        <w:rPr>
          <w:sz w:val="28"/>
          <w:szCs w:val="28"/>
        </w:rPr>
        <w:tab/>
        <w:t>Постановление администрации Кикнурского муниципа</w:t>
      </w:r>
      <w:r>
        <w:rPr>
          <w:sz w:val="28"/>
          <w:szCs w:val="28"/>
        </w:rPr>
        <w:t>льного округа от 18.01.2024 № 57</w:t>
      </w:r>
      <w:r w:rsidRPr="00E652A2">
        <w:rPr>
          <w:sz w:val="28"/>
          <w:szCs w:val="28"/>
        </w:rPr>
        <w:t xml:space="preserve"> «</w:t>
      </w:r>
      <w:r w:rsidRPr="00E652A2">
        <w:rPr>
          <w:sz w:val="28"/>
          <w:szCs w:val="28"/>
        </w:rPr>
        <w:t>О внесении изменений  в постан</w:t>
      </w:r>
      <w:r>
        <w:rPr>
          <w:sz w:val="28"/>
          <w:szCs w:val="28"/>
        </w:rPr>
        <w:t xml:space="preserve">овление администрации </w:t>
      </w:r>
      <w:r w:rsidRPr="00E652A2">
        <w:rPr>
          <w:sz w:val="28"/>
          <w:szCs w:val="28"/>
        </w:rPr>
        <w:t xml:space="preserve">Кикнурского муниципального округа Кировской области </w:t>
      </w:r>
    </w:p>
    <w:p w:rsidR="00E652A2" w:rsidRDefault="00E652A2" w:rsidP="00E652A2">
      <w:pPr>
        <w:jc w:val="both"/>
        <w:rPr>
          <w:sz w:val="28"/>
          <w:szCs w:val="28"/>
        </w:rPr>
      </w:pPr>
      <w:r w:rsidRPr="00E652A2">
        <w:rPr>
          <w:sz w:val="28"/>
          <w:szCs w:val="28"/>
        </w:rPr>
        <w:t>от 06.07.2021 № 476</w:t>
      </w:r>
      <w:r w:rsidRPr="00E652A2">
        <w:rPr>
          <w:sz w:val="28"/>
          <w:szCs w:val="28"/>
        </w:rPr>
        <w:t>»………………….…</w:t>
      </w:r>
      <w:r w:rsidR="002C47CE">
        <w:rPr>
          <w:sz w:val="28"/>
          <w:szCs w:val="28"/>
        </w:rPr>
        <w:t>…………………………..</w:t>
      </w:r>
      <w:r w:rsidRPr="00E652A2">
        <w:rPr>
          <w:sz w:val="28"/>
          <w:szCs w:val="28"/>
        </w:rPr>
        <w:t>…......</w:t>
      </w:r>
      <w:r w:rsidR="000A3140">
        <w:rPr>
          <w:sz w:val="28"/>
          <w:szCs w:val="28"/>
        </w:rPr>
        <w:t>46</w:t>
      </w:r>
    </w:p>
    <w:p w:rsidR="00E652A2" w:rsidRDefault="00E652A2" w:rsidP="00E652A2">
      <w:pPr>
        <w:ind w:firstLine="709"/>
        <w:jc w:val="both"/>
        <w:rPr>
          <w:sz w:val="28"/>
          <w:szCs w:val="28"/>
        </w:rPr>
      </w:pPr>
      <w:r>
        <w:rPr>
          <w:sz w:val="28"/>
          <w:szCs w:val="28"/>
        </w:rPr>
        <w:lastRenderedPageBreak/>
        <w:t>7</w:t>
      </w:r>
      <w:r w:rsidRPr="00E652A2">
        <w:rPr>
          <w:sz w:val="28"/>
          <w:szCs w:val="28"/>
        </w:rPr>
        <w:t>.</w:t>
      </w:r>
      <w:r w:rsidRPr="00E652A2">
        <w:rPr>
          <w:sz w:val="28"/>
          <w:szCs w:val="28"/>
        </w:rPr>
        <w:tab/>
        <w:t>Постановление администрации Кикнурского муниципа</w:t>
      </w:r>
      <w:r>
        <w:rPr>
          <w:sz w:val="28"/>
          <w:szCs w:val="28"/>
        </w:rPr>
        <w:t>льного округа от 18.01.2024 № 58</w:t>
      </w:r>
      <w:r w:rsidRPr="00E652A2">
        <w:rPr>
          <w:sz w:val="28"/>
          <w:szCs w:val="28"/>
        </w:rPr>
        <w:t xml:space="preserve"> «О внесении изменений и дополнений в постановление администрации Кик</w:t>
      </w:r>
      <w:r>
        <w:rPr>
          <w:sz w:val="28"/>
          <w:szCs w:val="28"/>
        </w:rPr>
        <w:t xml:space="preserve">нурского муниципального округа </w:t>
      </w:r>
      <w:r w:rsidRPr="00E652A2">
        <w:rPr>
          <w:sz w:val="28"/>
          <w:szCs w:val="28"/>
        </w:rPr>
        <w:t>Ки</w:t>
      </w:r>
      <w:r w:rsidR="000A3140">
        <w:rPr>
          <w:sz w:val="28"/>
          <w:szCs w:val="28"/>
        </w:rPr>
        <w:t xml:space="preserve">ровской области от 13.10.2021 № </w:t>
      </w:r>
      <w:r w:rsidRPr="00E652A2">
        <w:rPr>
          <w:sz w:val="28"/>
          <w:szCs w:val="28"/>
        </w:rPr>
        <w:t>688</w:t>
      </w:r>
      <w:r w:rsidR="002C47CE">
        <w:rPr>
          <w:sz w:val="28"/>
          <w:szCs w:val="28"/>
        </w:rPr>
        <w:t>»………………………….</w:t>
      </w:r>
      <w:r w:rsidRPr="00E652A2">
        <w:rPr>
          <w:sz w:val="28"/>
          <w:szCs w:val="28"/>
        </w:rPr>
        <w:t>…......</w:t>
      </w:r>
      <w:r w:rsidR="000A3140">
        <w:rPr>
          <w:sz w:val="28"/>
          <w:szCs w:val="28"/>
        </w:rPr>
        <w:t>49</w:t>
      </w:r>
    </w:p>
    <w:p w:rsidR="003F4D77" w:rsidRDefault="00A9117D" w:rsidP="00A9117D">
      <w:pPr>
        <w:pStyle w:val="3"/>
        <w:tabs>
          <w:tab w:val="left" w:pos="6000"/>
        </w:tabs>
        <w:spacing w:line="360" w:lineRule="exact"/>
        <w:jc w:val="left"/>
        <w:rPr>
          <w:sz w:val="28"/>
          <w:szCs w:val="28"/>
        </w:rPr>
      </w:pPr>
      <w:r>
        <w:rPr>
          <w:sz w:val="28"/>
          <w:szCs w:val="28"/>
        </w:rPr>
        <w:tab/>
      </w:r>
    </w:p>
    <w:p w:rsidR="002C47CE" w:rsidRDefault="002C47CE" w:rsidP="002C47CE">
      <w:pPr>
        <w:jc w:val="center"/>
        <w:rPr>
          <w:b/>
          <w:sz w:val="28"/>
          <w:szCs w:val="28"/>
        </w:rPr>
      </w:pPr>
      <w:r>
        <w:rPr>
          <w:b/>
          <w:noProof/>
          <w:sz w:val="28"/>
          <w:szCs w:val="28"/>
        </w:rPr>
        <w:drawing>
          <wp:anchor distT="0" distB="0" distL="114300" distR="114300" simplePos="0" relativeHeight="251653632" behindDoc="0" locked="0" layoutInCell="1" allowOverlap="1">
            <wp:simplePos x="0" y="0"/>
            <wp:positionH relativeFrom="column">
              <wp:posOffset>2628900</wp:posOffset>
            </wp:positionH>
            <wp:positionV relativeFrom="paragraph">
              <wp:posOffset>-400050</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47CE" w:rsidRDefault="002C47CE" w:rsidP="002C47CE">
      <w:pPr>
        <w:jc w:val="center"/>
        <w:rPr>
          <w:b/>
          <w:sz w:val="28"/>
          <w:szCs w:val="28"/>
        </w:rPr>
      </w:pPr>
    </w:p>
    <w:p w:rsidR="002C47CE" w:rsidRDefault="002C47CE" w:rsidP="002C47CE">
      <w:pPr>
        <w:jc w:val="center"/>
        <w:rPr>
          <w:b/>
          <w:sz w:val="28"/>
          <w:szCs w:val="28"/>
        </w:rPr>
      </w:pPr>
      <w:r w:rsidRPr="00F36006">
        <w:rPr>
          <w:b/>
          <w:sz w:val="28"/>
          <w:szCs w:val="28"/>
        </w:rPr>
        <w:t xml:space="preserve">АДМИНИСТРАЦИЯ КИКНУРСКОГО </w:t>
      </w:r>
    </w:p>
    <w:p w:rsidR="002C47CE" w:rsidRPr="00F36006" w:rsidRDefault="002C47CE" w:rsidP="002C47CE">
      <w:pPr>
        <w:jc w:val="center"/>
        <w:rPr>
          <w:b/>
          <w:sz w:val="28"/>
          <w:szCs w:val="28"/>
        </w:rPr>
      </w:pPr>
      <w:r>
        <w:rPr>
          <w:b/>
          <w:sz w:val="28"/>
          <w:szCs w:val="28"/>
        </w:rPr>
        <w:t>МУНИЦИПАЛЬНОГО ОКРУГА</w:t>
      </w:r>
    </w:p>
    <w:p w:rsidR="002C47CE" w:rsidRPr="0099733C" w:rsidRDefault="002C47CE" w:rsidP="002C47CE">
      <w:pPr>
        <w:spacing w:after="360"/>
        <w:jc w:val="center"/>
        <w:rPr>
          <w:b/>
          <w:sz w:val="28"/>
          <w:szCs w:val="28"/>
        </w:rPr>
      </w:pPr>
      <w:r>
        <w:rPr>
          <w:b/>
          <w:sz w:val="28"/>
          <w:szCs w:val="28"/>
        </w:rPr>
        <w:t xml:space="preserve">КИРОВСКОЙ </w:t>
      </w:r>
      <w:r w:rsidRPr="00F36006">
        <w:rPr>
          <w:b/>
          <w:sz w:val="28"/>
          <w:szCs w:val="28"/>
        </w:rPr>
        <w:t>ОБЛАСТИ</w:t>
      </w:r>
    </w:p>
    <w:p w:rsidR="002C47CE" w:rsidRPr="00E419F3" w:rsidRDefault="002C47CE" w:rsidP="002C47CE">
      <w:pPr>
        <w:keepNext/>
        <w:spacing w:before="240" w:after="60"/>
        <w:jc w:val="center"/>
        <w:outlineLvl w:val="3"/>
        <w:rPr>
          <w:b/>
          <w:bCs/>
          <w:color w:val="000000"/>
          <w:sz w:val="32"/>
          <w:szCs w:val="32"/>
        </w:rPr>
      </w:pPr>
      <w:r w:rsidRPr="00E419F3">
        <w:rPr>
          <w:b/>
          <w:bCs/>
          <w:color w:val="000000"/>
          <w:sz w:val="32"/>
          <w:szCs w:val="32"/>
        </w:rPr>
        <w:t>ПОСТАНОВЛЕНИЕ</w:t>
      </w:r>
    </w:p>
    <w:p w:rsidR="002C47CE" w:rsidRPr="00E419F3" w:rsidRDefault="002C47CE" w:rsidP="002C47CE">
      <w:pPr>
        <w:rPr>
          <w:b/>
          <w:color w:val="000000"/>
          <w:sz w:val="36"/>
          <w:szCs w:val="36"/>
        </w:rPr>
      </w:pPr>
    </w:p>
    <w:p w:rsidR="002C47CE" w:rsidRPr="00E419F3" w:rsidRDefault="002C47CE" w:rsidP="002C47CE">
      <w:pPr>
        <w:rPr>
          <w:bCs/>
          <w:color w:val="000000"/>
          <w:sz w:val="28"/>
          <w:szCs w:val="28"/>
        </w:rPr>
      </w:pPr>
      <w:r>
        <w:rPr>
          <w:bCs/>
          <w:color w:val="000000"/>
          <w:sz w:val="28"/>
          <w:szCs w:val="28"/>
        </w:rPr>
        <w:t xml:space="preserve">16.01.2024                </w:t>
      </w:r>
      <w:r w:rsidRPr="00E419F3">
        <w:rPr>
          <w:bCs/>
          <w:color w:val="000000"/>
          <w:sz w:val="28"/>
          <w:szCs w:val="28"/>
        </w:rPr>
        <w:t xml:space="preserve">                                                             </w:t>
      </w:r>
      <w:r>
        <w:rPr>
          <w:bCs/>
          <w:color w:val="000000"/>
          <w:sz w:val="28"/>
          <w:szCs w:val="28"/>
        </w:rPr>
        <w:t xml:space="preserve">                       № 48</w:t>
      </w:r>
    </w:p>
    <w:p w:rsidR="002C47CE" w:rsidRPr="00E419F3" w:rsidRDefault="002C47CE" w:rsidP="002C47CE">
      <w:pPr>
        <w:jc w:val="center"/>
        <w:rPr>
          <w:bCs/>
          <w:color w:val="000000"/>
          <w:sz w:val="28"/>
          <w:szCs w:val="28"/>
        </w:rPr>
      </w:pPr>
    </w:p>
    <w:p w:rsidR="002C47CE" w:rsidRPr="00E419F3" w:rsidRDefault="002C47CE" w:rsidP="002C47CE">
      <w:pPr>
        <w:jc w:val="center"/>
        <w:rPr>
          <w:bCs/>
          <w:color w:val="000000"/>
          <w:sz w:val="28"/>
          <w:szCs w:val="28"/>
        </w:rPr>
      </w:pPr>
      <w:r>
        <w:rPr>
          <w:bCs/>
          <w:color w:val="000000"/>
          <w:sz w:val="28"/>
          <w:szCs w:val="28"/>
        </w:rPr>
        <w:t>пгт Кикнур</w:t>
      </w:r>
    </w:p>
    <w:p w:rsidR="002C47CE" w:rsidRPr="00E419F3" w:rsidRDefault="002C47CE" w:rsidP="002C47CE">
      <w:pPr>
        <w:rPr>
          <w:b/>
          <w:sz w:val="28"/>
          <w:szCs w:val="20"/>
        </w:rPr>
      </w:pPr>
    </w:p>
    <w:p w:rsidR="002C47CE" w:rsidRPr="000144B3" w:rsidRDefault="002C47CE" w:rsidP="002C47CE">
      <w:pPr>
        <w:pStyle w:val="ConsPlusTitle"/>
        <w:tabs>
          <w:tab w:val="left" w:pos="952"/>
        </w:tabs>
        <w:rPr>
          <w:rFonts w:ascii="Times New Roman" w:hAnsi="Times New Roman" w:cs="Times New Roman"/>
          <w:b w:val="0"/>
          <w:sz w:val="28"/>
          <w:szCs w:val="28"/>
        </w:rPr>
      </w:pPr>
    </w:p>
    <w:p w:rsidR="002C47CE" w:rsidRDefault="002C47CE" w:rsidP="002C47CE">
      <w:pPr>
        <w:pStyle w:val="ConsPlusTitle"/>
        <w:tabs>
          <w:tab w:val="left" w:pos="952"/>
        </w:tabs>
        <w:jc w:val="center"/>
        <w:rPr>
          <w:rFonts w:ascii="Times New Roman" w:hAnsi="Times New Roman" w:cs="Times New Roman"/>
          <w:sz w:val="28"/>
        </w:rPr>
      </w:pPr>
      <w:r>
        <w:rPr>
          <w:rFonts w:ascii="Times New Roman" w:hAnsi="Times New Roman" w:cs="Times New Roman"/>
          <w:sz w:val="28"/>
        </w:rPr>
        <w:t xml:space="preserve">Об утверждении Положения о порядке ведения реестра </w:t>
      </w:r>
    </w:p>
    <w:p w:rsidR="002C47CE" w:rsidRDefault="002C47CE" w:rsidP="002C47CE">
      <w:pPr>
        <w:pStyle w:val="ConsPlusTitle"/>
        <w:tabs>
          <w:tab w:val="left" w:pos="952"/>
        </w:tabs>
        <w:jc w:val="center"/>
        <w:rPr>
          <w:rFonts w:ascii="Times New Roman" w:hAnsi="Times New Roman" w:cs="Times New Roman"/>
          <w:sz w:val="28"/>
        </w:rPr>
      </w:pPr>
      <w:r>
        <w:rPr>
          <w:rFonts w:ascii="Times New Roman" w:hAnsi="Times New Roman" w:cs="Times New Roman"/>
          <w:sz w:val="28"/>
        </w:rPr>
        <w:t xml:space="preserve">муниципальных служащих муниципального образования </w:t>
      </w:r>
    </w:p>
    <w:p w:rsidR="002C47CE" w:rsidRPr="00A215B7" w:rsidRDefault="002C47CE" w:rsidP="002C47CE">
      <w:pPr>
        <w:pStyle w:val="ConsPlusTitle"/>
        <w:tabs>
          <w:tab w:val="left" w:pos="952"/>
        </w:tabs>
        <w:jc w:val="center"/>
        <w:rPr>
          <w:rFonts w:ascii="Times New Roman" w:hAnsi="Times New Roman" w:cs="Times New Roman"/>
          <w:sz w:val="28"/>
          <w:szCs w:val="28"/>
        </w:rPr>
      </w:pPr>
      <w:r>
        <w:rPr>
          <w:rFonts w:ascii="Times New Roman" w:hAnsi="Times New Roman" w:cs="Times New Roman"/>
          <w:sz w:val="28"/>
        </w:rPr>
        <w:t>Кикнурский муниципальный округ Кировской области</w:t>
      </w:r>
      <w:r w:rsidRPr="00A215B7">
        <w:rPr>
          <w:rFonts w:ascii="Times New Roman" w:hAnsi="Times New Roman" w:cs="Times New Roman"/>
          <w:sz w:val="28"/>
          <w:szCs w:val="28"/>
        </w:rPr>
        <w:t xml:space="preserve"> </w:t>
      </w:r>
    </w:p>
    <w:p w:rsidR="002C47CE" w:rsidRPr="00A215B7" w:rsidRDefault="002C47CE" w:rsidP="002C47CE">
      <w:pPr>
        <w:autoSpaceDE w:val="0"/>
        <w:autoSpaceDN w:val="0"/>
        <w:adjustRightInd w:val="0"/>
        <w:spacing w:line="360" w:lineRule="auto"/>
        <w:jc w:val="both"/>
        <w:rPr>
          <w:bCs/>
          <w:sz w:val="28"/>
          <w:szCs w:val="28"/>
        </w:rPr>
      </w:pPr>
    </w:p>
    <w:p w:rsidR="002C47CE" w:rsidRDefault="002C47CE" w:rsidP="002C47CE">
      <w:pPr>
        <w:autoSpaceDE w:val="0"/>
        <w:autoSpaceDN w:val="0"/>
        <w:adjustRightInd w:val="0"/>
        <w:spacing w:line="276" w:lineRule="auto"/>
        <w:ind w:firstLine="567"/>
        <w:jc w:val="both"/>
        <w:rPr>
          <w:sz w:val="28"/>
          <w:szCs w:val="28"/>
        </w:rPr>
      </w:pPr>
      <w:r w:rsidRPr="00B51EC5">
        <w:rPr>
          <w:sz w:val="28"/>
          <w:szCs w:val="28"/>
        </w:rPr>
        <w:t xml:space="preserve">В соответствии со </w:t>
      </w:r>
      <w:hyperlink r:id="rId9" w:history="1">
        <w:r w:rsidRPr="00B51EC5">
          <w:rPr>
            <w:rStyle w:val="af8"/>
            <w:sz w:val="28"/>
            <w:szCs w:val="28"/>
          </w:rPr>
          <w:t>статьей 31</w:t>
        </w:r>
      </w:hyperlink>
      <w:r w:rsidRPr="00B51EC5">
        <w:rPr>
          <w:sz w:val="28"/>
          <w:szCs w:val="28"/>
        </w:rPr>
        <w:t xml:space="preserve"> Федерального закона от 02.03.2007 </w:t>
      </w:r>
      <w:r>
        <w:rPr>
          <w:sz w:val="28"/>
          <w:szCs w:val="28"/>
        </w:rPr>
        <w:t xml:space="preserve">           N 25-ФЗ «</w:t>
      </w:r>
      <w:r w:rsidRPr="00B51EC5">
        <w:rPr>
          <w:sz w:val="28"/>
          <w:szCs w:val="28"/>
        </w:rPr>
        <w:t>О муниципально</w:t>
      </w:r>
      <w:r>
        <w:rPr>
          <w:sz w:val="28"/>
          <w:szCs w:val="28"/>
        </w:rPr>
        <w:t>й службе в Российской Федерации»</w:t>
      </w:r>
      <w:r w:rsidRPr="00B51EC5">
        <w:rPr>
          <w:sz w:val="28"/>
          <w:szCs w:val="28"/>
        </w:rPr>
        <w:t xml:space="preserve">, </w:t>
      </w:r>
      <w:hyperlink r:id="rId10" w:history="1">
        <w:r w:rsidRPr="00B51EC5">
          <w:rPr>
            <w:rStyle w:val="af8"/>
            <w:sz w:val="28"/>
            <w:szCs w:val="28"/>
          </w:rPr>
          <w:t>статьей 31</w:t>
        </w:r>
      </w:hyperlink>
      <w:r w:rsidRPr="00B51EC5">
        <w:rPr>
          <w:sz w:val="28"/>
          <w:szCs w:val="28"/>
        </w:rPr>
        <w:t xml:space="preserve"> Закона Кировской </w:t>
      </w:r>
      <w:r>
        <w:rPr>
          <w:sz w:val="28"/>
          <w:szCs w:val="28"/>
        </w:rPr>
        <w:t>области от 08.10.2007 N 171-ЗО «</w:t>
      </w:r>
      <w:r w:rsidRPr="00B51EC5">
        <w:rPr>
          <w:sz w:val="28"/>
          <w:szCs w:val="28"/>
        </w:rPr>
        <w:t>О муниципал</w:t>
      </w:r>
      <w:r>
        <w:rPr>
          <w:sz w:val="28"/>
          <w:szCs w:val="28"/>
        </w:rPr>
        <w:t>ьной службе в Кировской области», статьей 36 Положения о муниципальной службе в Кикнурском муниципальном округе, утвержденного решением Думы Кикнурского муниципального округа от 25.11.2020 № 5-61 «Об утверждении Положения о муниципальной службе в муниципальном образовании Кикнурский муниципальный округ Кировской области» ПОСТАНОВЛЯЮ:</w:t>
      </w:r>
    </w:p>
    <w:p w:rsidR="002C47CE" w:rsidRPr="0082246C" w:rsidRDefault="002C47CE" w:rsidP="002C47CE">
      <w:pPr>
        <w:autoSpaceDE w:val="0"/>
        <w:autoSpaceDN w:val="0"/>
        <w:adjustRightInd w:val="0"/>
        <w:spacing w:line="276" w:lineRule="auto"/>
        <w:ind w:firstLine="567"/>
        <w:jc w:val="both"/>
        <w:rPr>
          <w:sz w:val="28"/>
          <w:szCs w:val="28"/>
        </w:rPr>
      </w:pPr>
      <w:r>
        <w:rPr>
          <w:sz w:val="28"/>
          <w:szCs w:val="28"/>
        </w:rPr>
        <w:t xml:space="preserve">1. </w:t>
      </w:r>
      <w:r w:rsidRPr="0082246C">
        <w:rPr>
          <w:sz w:val="28"/>
          <w:szCs w:val="28"/>
        </w:rPr>
        <w:t xml:space="preserve">Утвердить </w:t>
      </w:r>
      <w:r>
        <w:rPr>
          <w:sz w:val="28"/>
        </w:rPr>
        <w:t>Положение о порядке ведения реестра муниципальных служащих муниципального образования Кикнурский муниципальный округ Кировской области согласно приложению</w:t>
      </w:r>
      <w:r w:rsidRPr="0082246C">
        <w:rPr>
          <w:sz w:val="28"/>
          <w:szCs w:val="28"/>
        </w:rPr>
        <w:t>.</w:t>
      </w:r>
    </w:p>
    <w:p w:rsidR="002C47CE" w:rsidRDefault="002C47CE" w:rsidP="002C47CE">
      <w:pPr>
        <w:autoSpaceDE w:val="0"/>
        <w:autoSpaceDN w:val="0"/>
        <w:adjustRightInd w:val="0"/>
        <w:spacing w:line="276" w:lineRule="auto"/>
        <w:ind w:firstLine="567"/>
        <w:jc w:val="both"/>
        <w:rPr>
          <w:sz w:val="28"/>
          <w:szCs w:val="28"/>
        </w:rPr>
      </w:pPr>
      <w:r>
        <w:rPr>
          <w:sz w:val="28"/>
          <w:szCs w:val="28"/>
        </w:rPr>
        <w:t xml:space="preserve">2. </w:t>
      </w:r>
      <w:r w:rsidRPr="001B6A23">
        <w:rPr>
          <w:sz w:val="28"/>
          <w:szCs w:val="28"/>
        </w:rPr>
        <w:t>Контроль з</w:t>
      </w:r>
      <w:r>
        <w:rPr>
          <w:sz w:val="28"/>
          <w:szCs w:val="28"/>
        </w:rPr>
        <w:t>а исполнением настоящего постановления</w:t>
      </w:r>
      <w:r w:rsidRPr="001B6A23">
        <w:rPr>
          <w:sz w:val="28"/>
          <w:szCs w:val="28"/>
        </w:rPr>
        <w:t xml:space="preserve"> возложить на </w:t>
      </w:r>
      <w:r>
        <w:rPr>
          <w:sz w:val="28"/>
          <w:szCs w:val="28"/>
        </w:rPr>
        <w:t xml:space="preserve">управляющего делами, заведующего отделом материально-технического обеспечения. </w:t>
      </w:r>
    </w:p>
    <w:p w:rsidR="002C47CE" w:rsidRDefault="002C47CE" w:rsidP="002C47CE">
      <w:pPr>
        <w:autoSpaceDE w:val="0"/>
        <w:autoSpaceDN w:val="0"/>
        <w:adjustRightInd w:val="0"/>
        <w:spacing w:line="276" w:lineRule="auto"/>
        <w:ind w:firstLine="567"/>
        <w:jc w:val="both"/>
        <w:rPr>
          <w:sz w:val="28"/>
          <w:szCs w:val="28"/>
        </w:rPr>
      </w:pPr>
      <w:r>
        <w:rPr>
          <w:sz w:val="28"/>
          <w:szCs w:val="28"/>
        </w:rPr>
        <w:t>3. Настоящее постановление вступает в силу со дня его подписания.</w:t>
      </w:r>
    </w:p>
    <w:p w:rsidR="002C47CE" w:rsidRDefault="002C47CE" w:rsidP="002C47CE">
      <w:pPr>
        <w:ind w:firstLine="567"/>
        <w:rPr>
          <w:sz w:val="28"/>
          <w:szCs w:val="28"/>
        </w:rPr>
      </w:pPr>
    </w:p>
    <w:p w:rsidR="002C47CE" w:rsidRDefault="002C47CE" w:rsidP="002C47CE">
      <w:pPr>
        <w:rPr>
          <w:sz w:val="28"/>
          <w:szCs w:val="28"/>
        </w:rPr>
      </w:pPr>
    </w:p>
    <w:p w:rsidR="002C47CE" w:rsidRDefault="002C47CE" w:rsidP="002C47CE">
      <w:pPr>
        <w:rPr>
          <w:sz w:val="28"/>
          <w:szCs w:val="28"/>
        </w:rPr>
      </w:pPr>
    </w:p>
    <w:p w:rsidR="002C47CE" w:rsidRDefault="002C47CE" w:rsidP="002C47CE">
      <w:pPr>
        <w:tabs>
          <w:tab w:val="left" w:pos="8100"/>
        </w:tabs>
        <w:jc w:val="both"/>
        <w:rPr>
          <w:sz w:val="28"/>
          <w:szCs w:val="28"/>
        </w:rPr>
      </w:pPr>
      <w:r>
        <w:rPr>
          <w:sz w:val="28"/>
          <w:szCs w:val="28"/>
        </w:rPr>
        <w:t>Первый заместитель</w:t>
      </w:r>
    </w:p>
    <w:p w:rsidR="002C47CE" w:rsidRDefault="002C47CE" w:rsidP="002C47CE">
      <w:pPr>
        <w:tabs>
          <w:tab w:val="left" w:pos="8100"/>
        </w:tabs>
        <w:jc w:val="both"/>
        <w:rPr>
          <w:sz w:val="28"/>
          <w:szCs w:val="28"/>
        </w:rPr>
      </w:pPr>
      <w:r>
        <w:rPr>
          <w:sz w:val="28"/>
          <w:szCs w:val="28"/>
        </w:rPr>
        <w:t>главы администрации округа    М.Н. Хлыбов</w:t>
      </w:r>
    </w:p>
    <w:p w:rsidR="002C47CE" w:rsidRDefault="002C47CE" w:rsidP="002C47CE">
      <w:pPr>
        <w:jc w:val="both"/>
        <w:rPr>
          <w:sz w:val="28"/>
          <w:szCs w:val="28"/>
        </w:rPr>
      </w:pPr>
    </w:p>
    <w:p w:rsidR="002C47CE" w:rsidRDefault="002C47CE" w:rsidP="002C47CE">
      <w:pPr>
        <w:jc w:val="both"/>
        <w:rPr>
          <w:sz w:val="28"/>
          <w:szCs w:val="28"/>
        </w:rPr>
      </w:pPr>
    </w:p>
    <w:p w:rsidR="002C47CE" w:rsidRDefault="002C47CE" w:rsidP="002C47CE">
      <w:pPr>
        <w:jc w:val="both"/>
      </w:pPr>
    </w:p>
    <w:tbl>
      <w:tblPr>
        <w:tblW w:w="0" w:type="auto"/>
        <w:tblLook w:val="04A0" w:firstRow="1" w:lastRow="0" w:firstColumn="1" w:lastColumn="0" w:noHBand="0" w:noVBand="1"/>
      </w:tblPr>
      <w:tblGrid>
        <w:gridCol w:w="5636"/>
        <w:gridCol w:w="3934"/>
      </w:tblGrid>
      <w:tr w:rsidR="002C47CE" w:rsidRPr="00933D79" w:rsidTr="002E57FD">
        <w:trPr>
          <w:trHeight w:val="3261"/>
        </w:trPr>
        <w:tc>
          <w:tcPr>
            <w:tcW w:w="5637" w:type="dxa"/>
            <w:shd w:val="clear" w:color="auto" w:fill="auto"/>
          </w:tcPr>
          <w:p w:rsidR="002C47CE" w:rsidRPr="00933D79" w:rsidRDefault="002C47CE" w:rsidP="002E57FD">
            <w:pPr>
              <w:pStyle w:val="ConsPlusNormal"/>
              <w:ind w:firstLine="567"/>
              <w:rPr>
                <w:rFonts w:ascii="Times New Roman" w:hAnsi="Times New Roman" w:cs="Times New Roman"/>
                <w:sz w:val="28"/>
                <w:szCs w:val="28"/>
              </w:rPr>
            </w:pPr>
          </w:p>
        </w:tc>
        <w:tc>
          <w:tcPr>
            <w:tcW w:w="3934" w:type="dxa"/>
            <w:shd w:val="clear" w:color="auto" w:fill="auto"/>
          </w:tcPr>
          <w:p w:rsidR="002C47CE" w:rsidRDefault="002C47CE" w:rsidP="002E57FD">
            <w:pPr>
              <w:pStyle w:val="ConsPlusNormal"/>
              <w:rPr>
                <w:rFonts w:ascii="Times New Roman" w:hAnsi="Times New Roman" w:cs="Times New Roman"/>
                <w:sz w:val="28"/>
                <w:szCs w:val="28"/>
              </w:rPr>
            </w:pPr>
            <w:r w:rsidRPr="00933D79">
              <w:rPr>
                <w:rFonts w:ascii="Times New Roman" w:hAnsi="Times New Roman" w:cs="Times New Roman"/>
                <w:sz w:val="28"/>
                <w:szCs w:val="28"/>
              </w:rPr>
              <w:t>Приложение</w:t>
            </w:r>
          </w:p>
          <w:p w:rsidR="002C47CE" w:rsidRDefault="002C47CE" w:rsidP="002E57FD">
            <w:pPr>
              <w:pStyle w:val="ConsPlusNormal"/>
              <w:rPr>
                <w:rFonts w:ascii="Times New Roman" w:hAnsi="Times New Roman" w:cs="Times New Roman"/>
                <w:sz w:val="28"/>
                <w:szCs w:val="28"/>
              </w:rPr>
            </w:pPr>
          </w:p>
          <w:p w:rsidR="002C47CE" w:rsidRPr="00933D79" w:rsidRDefault="002C47CE" w:rsidP="002E57FD">
            <w:pPr>
              <w:pStyle w:val="ConsPlusNormal"/>
              <w:rPr>
                <w:rFonts w:ascii="Times New Roman" w:hAnsi="Times New Roman" w:cs="Times New Roman"/>
                <w:sz w:val="28"/>
                <w:szCs w:val="28"/>
              </w:rPr>
            </w:pPr>
            <w:r>
              <w:rPr>
                <w:rFonts w:ascii="Times New Roman" w:hAnsi="Times New Roman" w:cs="Times New Roman"/>
                <w:sz w:val="28"/>
                <w:szCs w:val="28"/>
              </w:rPr>
              <w:t>УТВЕРЖДЕНО</w:t>
            </w:r>
          </w:p>
          <w:p w:rsidR="002C47CE" w:rsidRPr="00933D79" w:rsidRDefault="002C47CE" w:rsidP="002E57FD">
            <w:pPr>
              <w:pStyle w:val="ConsPlusNormal"/>
              <w:ind w:firstLine="567"/>
              <w:rPr>
                <w:rFonts w:ascii="Times New Roman" w:hAnsi="Times New Roman" w:cs="Times New Roman"/>
                <w:sz w:val="28"/>
                <w:szCs w:val="28"/>
              </w:rPr>
            </w:pPr>
          </w:p>
          <w:p w:rsidR="002C47CE" w:rsidRPr="00933D79" w:rsidRDefault="002C47CE" w:rsidP="002E57FD">
            <w:pPr>
              <w:pStyle w:val="ConsPlusNormal"/>
              <w:rPr>
                <w:rFonts w:ascii="Times New Roman" w:hAnsi="Times New Roman" w:cs="Times New Roman"/>
                <w:sz w:val="28"/>
                <w:szCs w:val="28"/>
              </w:rPr>
            </w:pPr>
            <w:r>
              <w:rPr>
                <w:rFonts w:ascii="Times New Roman" w:hAnsi="Times New Roman" w:cs="Times New Roman"/>
                <w:sz w:val="28"/>
                <w:szCs w:val="28"/>
              </w:rPr>
              <w:t>постановлением администрации Кикнурского муниципального округа Кировской области</w:t>
            </w:r>
            <w:r w:rsidRPr="00933D79">
              <w:rPr>
                <w:rFonts w:ascii="Times New Roman" w:hAnsi="Times New Roman" w:cs="Times New Roman"/>
                <w:sz w:val="28"/>
                <w:szCs w:val="28"/>
              </w:rPr>
              <w:t xml:space="preserve">                                                      </w:t>
            </w:r>
            <w:r>
              <w:rPr>
                <w:rFonts w:ascii="Times New Roman" w:hAnsi="Times New Roman" w:cs="Times New Roman"/>
                <w:sz w:val="28"/>
                <w:szCs w:val="28"/>
              </w:rPr>
              <w:t xml:space="preserve">       от 16.01.2024  № 48</w:t>
            </w:r>
          </w:p>
          <w:p w:rsidR="002C47CE" w:rsidRPr="00933D79" w:rsidRDefault="002C47CE" w:rsidP="002E57FD">
            <w:pPr>
              <w:pStyle w:val="ConsPlusNormal"/>
              <w:ind w:firstLine="567"/>
              <w:rPr>
                <w:rFonts w:ascii="Times New Roman" w:hAnsi="Times New Roman" w:cs="Times New Roman"/>
                <w:sz w:val="28"/>
                <w:szCs w:val="28"/>
              </w:rPr>
            </w:pPr>
          </w:p>
        </w:tc>
      </w:tr>
    </w:tbl>
    <w:p w:rsidR="002C47CE" w:rsidRPr="001340DE" w:rsidRDefault="002C47CE" w:rsidP="002C47CE"/>
    <w:p w:rsidR="002C47CE" w:rsidRDefault="002C47CE" w:rsidP="002C47CE">
      <w:pPr>
        <w:autoSpaceDE w:val="0"/>
        <w:autoSpaceDN w:val="0"/>
        <w:adjustRightInd w:val="0"/>
        <w:spacing w:line="360" w:lineRule="auto"/>
        <w:jc w:val="both"/>
        <w:rPr>
          <w:sz w:val="28"/>
          <w:szCs w:val="28"/>
        </w:rPr>
      </w:pPr>
    </w:p>
    <w:p w:rsidR="002C47CE" w:rsidRPr="00E81F31" w:rsidRDefault="002C47CE" w:rsidP="002C47CE">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ПОЛОЖЕНИЕ</w:t>
      </w:r>
    </w:p>
    <w:p w:rsidR="002C47CE" w:rsidRPr="001B6A23" w:rsidRDefault="002C47CE" w:rsidP="002C47CE">
      <w:pPr>
        <w:pStyle w:val="ConsPlusNormal"/>
        <w:jc w:val="center"/>
        <w:rPr>
          <w:rFonts w:ascii="Times New Roman" w:hAnsi="Times New Roman" w:cs="Times New Roman"/>
          <w:b/>
          <w:bCs/>
          <w:sz w:val="28"/>
          <w:szCs w:val="28"/>
        </w:rPr>
      </w:pPr>
      <w:r w:rsidRPr="001B6A23">
        <w:rPr>
          <w:rFonts w:ascii="Times New Roman" w:hAnsi="Times New Roman" w:cs="Times New Roman"/>
          <w:b/>
          <w:bCs/>
          <w:sz w:val="28"/>
          <w:szCs w:val="28"/>
        </w:rPr>
        <w:t xml:space="preserve">о порядке ведения реестра </w:t>
      </w:r>
    </w:p>
    <w:p w:rsidR="002C47CE" w:rsidRPr="001B6A23" w:rsidRDefault="002C47CE" w:rsidP="002C47CE">
      <w:pPr>
        <w:pStyle w:val="ConsPlusNormal"/>
        <w:jc w:val="center"/>
        <w:rPr>
          <w:rFonts w:ascii="Times New Roman" w:hAnsi="Times New Roman" w:cs="Times New Roman"/>
          <w:b/>
          <w:bCs/>
          <w:sz w:val="28"/>
          <w:szCs w:val="28"/>
        </w:rPr>
      </w:pPr>
      <w:r w:rsidRPr="001B6A23">
        <w:rPr>
          <w:rFonts w:ascii="Times New Roman" w:hAnsi="Times New Roman" w:cs="Times New Roman"/>
          <w:b/>
          <w:bCs/>
          <w:sz w:val="28"/>
          <w:szCs w:val="28"/>
        </w:rPr>
        <w:t xml:space="preserve">муниципальных служащих муниципального образования </w:t>
      </w:r>
    </w:p>
    <w:p w:rsidR="002C47CE" w:rsidRPr="00E81F31" w:rsidRDefault="002C47CE" w:rsidP="002C47CE">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Кикнурский</w:t>
      </w:r>
      <w:r w:rsidRPr="001B6A23">
        <w:rPr>
          <w:rFonts w:ascii="Times New Roman" w:hAnsi="Times New Roman" w:cs="Times New Roman"/>
          <w:b/>
          <w:bCs/>
          <w:sz w:val="28"/>
          <w:szCs w:val="28"/>
        </w:rPr>
        <w:t xml:space="preserve"> муниципальный округ Кировской области</w:t>
      </w:r>
    </w:p>
    <w:p w:rsidR="002C47CE" w:rsidRDefault="002C47CE" w:rsidP="002C47CE">
      <w:pPr>
        <w:pStyle w:val="ConsPlusNormal"/>
        <w:rPr>
          <w:rFonts w:ascii="Times New Roman" w:hAnsi="Times New Roman" w:cs="Times New Roman"/>
          <w:sz w:val="28"/>
          <w:szCs w:val="28"/>
        </w:rPr>
      </w:pPr>
    </w:p>
    <w:p w:rsidR="002C47CE" w:rsidRPr="00E81F31" w:rsidRDefault="002C47CE" w:rsidP="002C47CE">
      <w:pPr>
        <w:pStyle w:val="ConsPlusNormal"/>
        <w:rPr>
          <w:rFonts w:ascii="Times New Roman" w:hAnsi="Times New Roman" w:cs="Times New Roman"/>
          <w:sz w:val="28"/>
          <w:szCs w:val="28"/>
        </w:rPr>
      </w:pPr>
    </w:p>
    <w:p w:rsidR="002C47CE" w:rsidRPr="00B51EC5" w:rsidRDefault="002C47CE" w:rsidP="002C47CE">
      <w:pPr>
        <w:spacing w:line="360" w:lineRule="auto"/>
        <w:ind w:firstLine="567"/>
        <w:jc w:val="both"/>
        <w:rPr>
          <w:sz w:val="28"/>
          <w:szCs w:val="28"/>
        </w:rPr>
      </w:pPr>
      <w:r w:rsidRPr="00B51EC5">
        <w:rPr>
          <w:sz w:val="28"/>
          <w:szCs w:val="28"/>
        </w:rPr>
        <w:t xml:space="preserve">1. Положение о порядке ведения реестра муниципальных служащих муниципального образования </w:t>
      </w:r>
      <w:r>
        <w:rPr>
          <w:sz w:val="28"/>
          <w:szCs w:val="28"/>
        </w:rPr>
        <w:t>Кикнурский</w:t>
      </w:r>
      <w:r w:rsidRPr="00B51EC5">
        <w:rPr>
          <w:sz w:val="28"/>
          <w:szCs w:val="28"/>
        </w:rPr>
        <w:t xml:space="preserve"> муниципальный округ Кировской области (далее - Положение) разработано в соответствии с Федеральным </w:t>
      </w:r>
      <w:hyperlink r:id="rId11" w:history="1">
        <w:r w:rsidRPr="00B51EC5">
          <w:rPr>
            <w:rStyle w:val="af8"/>
            <w:sz w:val="28"/>
            <w:szCs w:val="28"/>
          </w:rPr>
          <w:t>законом</w:t>
        </w:r>
      </w:hyperlink>
      <w:r w:rsidRPr="00B51EC5">
        <w:rPr>
          <w:sz w:val="28"/>
          <w:szCs w:val="28"/>
        </w:rPr>
        <w:t xml:space="preserve"> от 02.03.2007 N 25-ФЗ «О муниципальной службе в Российской Федерации» и </w:t>
      </w:r>
      <w:hyperlink r:id="rId12" w:history="1">
        <w:r w:rsidRPr="00B51EC5">
          <w:rPr>
            <w:rStyle w:val="af8"/>
            <w:sz w:val="28"/>
            <w:szCs w:val="28"/>
          </w:rPr>
          <w:t>Законом</w:t>
        </w:r>
      </w:hyperlink>
      <w:r w:rsidRPr="00B51EC5">
        <w:rPr>
          <w:sz w:val="28"/>
          <w:szCs w:val="28"/>
        </w:rPr>
        <w:t xml:space="preserve"> Кировской области от 08.10.2007 N 171-ЗО «О муниципальной службе в Кировской области».</w:t>
      </w:r>
    </w:p>
    <w:p w:rsidR="002C47CE" w:rsidRDefault="002C47CE" w:rsidP="002C47CE">
      <w:pPr>
        <w:spacing w:line="360" w:lineRule="auto"/>
        <w:ind w:firstLine="567"/>
        <w:jc w:val="both"/>
        <w:rPr>
          <w:sz w:val="28"/>
          <w:szCs w:val="28"/>
        </w:rPr>
      </w:pPr>
      <w:r>
        <w:rPr>
          <w:sz w:val="28"/>
          <w:szCs w:val="28"/>
        </w:rPr>
        <w:t xml:space="preserve">2. </w:t>
      </w:r>
      <w:r w:rsidRPr="00B51EC5">
        <w:rPr>
          <w:sz w:val="28"/>
          <w:szCs w:val="28"/>
        </w:rPr>
        <w:t xml:space="preserve">Положение устанавливает требования, предъявляемые к реестру муниципальных служащих муниципального образования </w:t>
      </w:r>
      <w:r>
        <w:rPr>
          <w:sz w:val="28"/>
          <w:szCs w:val="28"/>
        </w:rPr>
        <w:t>Кикнурский</w:t>
      </w:r>
      <w:r w:rsidRPr="00B51EC5">
        <w:rPr>
          <w:sz w:val="28"/>
          <w:szCs w:val="28"/>
        </w:rPr>
        <w:t xml:space="preserve"> муниципальный округ Кировской области</w:t>
      </w:r>
      <w:r>
        <w:rPr>
          <w:sz w:val="28"/>
          <w:szCs w:val="28"/>
        </w:rPr>
        <w:t xml:space="preserve"> </w:t>
      </w:r>
      <w:r w:rsidRPr="00B51EC5">
        <w:rPr>
          <w:sz w:val="28"/>
          <w:szCs w:val="28"/>
        </w:rPr>
        <w:t>(далее - реестр), определяет порядок ведения реестра.</w:t>
      </w:r>
    </w:p>
    <w:p w:rsidR="002C47CE" w:rsidRPr="00537B78" w:rsidRDefault="002C47CE" w:rsidP="002C47CE">
      <w:pPr>
        <w:spacing w:line="360" w:lineRule="auto"/>
        <w:ind w:firstLine="567"/>
        <w:jc w:val="both"/>
        <w:rPr>
          <w:sz w:val="28"/>
          <w:szCs w:val="28"/>
        </w:rPr>
      </w:pPr>
      <w:r>
        <w:rPr>
          <w:sz w:val="28"/>
          <w:szCs w:val="28"/>
        </w:rPr>
        <w:t>3</w:t>
      </w:r>
      <w:r w:rsidRPr="00537B78">
        <w:rPr>
          <w:sz w:val="28"/>
          <w:szCs w:val="28"/>
        </w:rPr>
        <w:t>. Реестр ведется</w:t>
      </w:r>
      <w:r>
        <w:rPr>
          <w:sz w:val="28"/>
          <w:szCs w:val="28"/>
        </w:rPr>
        <w:t xml:space="preserve"> отделом по организационно-правовым и кадровым вопросам администрации Кикнурского муниципального округа на</w:t>
      </w:r>
      <w:r w:rsidRPr="00537B78">
        <w:rPr>
          <w:sz w:val="28"/>
          <w:szCs w:val="28"/>
        </w:rPr>
        <w:t xml:space="preserve"> </w:t>
      </w:r>
      <w:r>
        <w:rPr>
          <w:sz w:val="28"/>
          <w:szCs w:val="28"/>
        </w:rPr>
        <w:t>бумажном и электронном носителях</w:t>
      </w:r>
      <w:r w:rsidRPr="00537B78">
        <w:rPr>
          <w:sz w:val="28"/>
          <w:szCs w:val="28"/>
        </w:rPr>
        <w:t xml:space="preserve"> путем записи сведений, предусмотренных в </w:t>
      </w:r>
      <w:hyperlink r:id="rId13" w:history="1">
        <w:r w:rsidRPr="00537B78">
          <w:rPr>
            <w:rStyle w:val="af8"/>
            <w:sz w:val="28"/>
            <w:szCs w:val="28"/>
          </w:rPr>
          <w:t>пункте 5</w:t>
        </w:r>
      </w:hyperlink>
      <w:r w:rsidRPr="00537B78">
        <w:rPr>
          <w:sz w:val="28"/>
          <w:szCs w:val="28"/>
        </w:rPr>
        <w:t xml:space="preserve"> настоящего Положения, на основании прав</w:t>
      </w:r>
      <w:r>
        <w:rPr>
          <w:sz w:val="28"/>
          <w:szCs w:val="28"/>
        </w:rPr>
        <w:t xml:space="preserve">овых актов органов местного </w:t>
      </w:r>
      <w:r>
        <w:rPr>
          <w:sz w:val="28"/>
          <w:szCs w:val="28"/>
        </w:rPr>
        <w:lastRenderedPageBreak/>
        <w:t>самоуправления Кикнурского муниципального округа и их отраслевых органов, других правовых актов, содержащих указанные</w:t>
      </w:r>
      <w:r w:rsidRPr="00537B78">
        <w:rPr>
          <w:sz w:val="28"/>
          <w:szCs w:val="28"/>
        </w:rPr>
        <w:t xml:space="preserve"> сведения.</w:t>
      </w:r>
    </w:p>
    <w:p w:rsidR="002C47CE" w:rsidRPr="001960DE" w:rsidRDefault="002C47CE" w:rsidP="002C47CE">
      <w:pPr>
        <w:spacing w:line="360" w:lineRule="auto"/>
        <w:ind w:firstLine="567"/>
        <w:jc w:val="both"/>
        <w:rPr>
          <w:sz w:val="28"/>
          <w:szCs w:val="28"/>
        </w:rPr>
      </w:pPr>
      <w:r w:rsidRPr="001960DE">
        <w:rPr>
          <w:sz w:val="28"/>
          <w:szCs w:val="28"/>
        </w:rPr>
        <w:t xml:space="preserve">4. Реестр состоит из </w:t>
      </w:r>
      <w:r>
        <w:rPr>
          <w:sz w:val="28"/>
          <w:szCs w:val="28"/>
        </w:rPr>
        <w:t>5</w:t>
      </w:r>
      <w:r w:rsidRPr="001960DE">
        <w:rPr>
          <w:sz w:val="28"/>
          <w:szCs w:val="28"/>
        </w:rPr>
        <w:t xml:space="preserve"> разделов, в которых объединены сведения о муниципальных служащих по группам должностей муниципальной службы:</w:t>
      </w:r>
    </w:p>
    <w:p w:rsidR="002C47CE" w:rsidRPr="001960DE" w:rsidRDefault="002C47CE" w:rsidP="002C47CE">
      <w:pPr>
        <w:spacing w:line="360" w:lineRule="auto"/>
        <w:ind w:firstLine="567"/>
        <w:jc w:val="both"/>
        <w:rPr>
          <w:sz w:val="28"/>
          <w:szCs w:val="28"/>
        </w:rPr>
      </w:pPr>
      <w:r w:rsidRPr="001960DE">
        <w:rPr>
          <w:sz w:val="28"/>
          <w:szCs w:val="28"/>
        </w:rPr>
        <w:t xml:space="preserve"> раздел I - высшие должности муниципальной службы;</w:t>
      </w:r>
    </w:p>
    <w:p w:rsidR="002C47CE" w:rsidRPr="001960DE" w:rsidRDefault="002C47CE" w:rsidP="002C47CE">
      <w:pPr>
        <w:spacing w:line="360" w:lineRule="auto"/>
        <w:ind w:firstLine="567"/>
        <w:jc w:val="both"/>
        <w:rPr>
          <w:sz w:val="28"/>
          <w:szCs w:val="28"/>
        </w:rPr>
      </w:pPr>
      <w:r w:rsidRPr="001960DE">
        <w:rPr>
          <w:sz w:val="28"/>
          <w:szCs w:val="28"/>
        </w:rPr>
        <w:t xml:space="preserve"> раздел II - главные должности муниципальной службы;</w:t>
      </w:r>
    </w:p>
    <w:p w:rsidR="002C47CE" w:rsidRPr="001960DE" w:rsidRDefault="002C47CE" w:rsidP="002C47CE">
      <w:pPr>
        <w:spacing w:line="360" w:lineRule="auto"/>
        <w:ind w:firstLine="567"/>
        <w:jc w:val="both"/>
        <w:rPr>
          <w:sz w:val="28"/>
          <w:szCs w:val="28"/>
        </w:rPr>
      </w:pPr>
      <w:r w:rsidRPr="001960DE">
        <w:rPr>
          <w:sz w:val="28"/>
          <w:szCs w:val="28"/>
        </w:rPr>
        <w:t xml:space="preserve"> раздел III - ведущие должности муниципальной службы;</w:t>
      </w:r>
    </w:p>
    <w:p w:rsidR="002C47CE" w:rsidRDefault="002C47CE" w:rsidP="002C47CE">
      <w:pPr>
        <w:spacing w:line="360" w:lineRule="auto"/>
        <w:ind w:firstLine="567"/>
        <w:jc w:val="both"/>
        <w:rPr>
          <w:sz w:val="28"/>
          <w:szCs w:val="28"/>
        </w:rPr>
      </w:pPr>
      <w:r w:rsidRPr="001960DE">
        <w:rPr>
          <w:sz w:val="28"/>
          <w:szCs w:val="28"/>
        </w:rPr>
        <w:t xml:space="preserve"> раздел IV - старшие</w:t>
      </w:r>
      <w:r>
        <w:rPr>
          <w:sz w:val="28"/>
          <w:szCs w:val="28"/>
        </w:rPr>
        <w:t xml:space="preserve"> должности муниципальной службы;</w:t>
      </w:r>
    </w:p>
    <w:p w:rsidR="002C47CE" w:rsidRPr="001960DE" w:rsidRDefault="002C47CE" w:rsidP="002C47CE">
      <w:pPr>
        <w:spacing w:line="360" w:lineRule="auto"/>
        <w:ind w:firstLine="567"/>
        <w:jc w:val="both"/>
        <w:rPr>
          <w:sz w:val="28"/>
          <w:szCs w:val="28"/>
        </w:rPr>
      </w:pPr>
      <w:r>
        <w:rPr>
          <w:sz w:val="28"/>
          <w:szCs w:val="28"/>
        </w:rPr>
        <w:t xml:space="preserve"> раздел </w:t>
      </w:r>
      <w:r w:rsidRPr="001960DE">
        <w:rPr>
          <w:sz w:val="28"/>
          <w:szCs w:val="28"/>
        </w:rPr>
        <w:t>V</w:t>
      </w:r>
      <w:r>
        <w:rPr>
          <w:sz w:val="28"/>
          <w:szCs w:val="28"/>
        </w:rPr>
        <w:t xml:space="preserve"> – младшие должности муниципальной службы.</w:t>
      </w:r>
    </w:p>
    <w:p w:rsidR="002C47CE" w:rsidRPr="001960DE" w:rsidRDefault="002C47CE" w:rsidP="002C47CE">
      <w:pPr>
        <w:spacing w:line="360" w:lineRule="auto"/>
        <w:ind w:firstLine="567"/>
        <w:jc w:val="both"/>
        <w:rPr>
          <w:sz w:val="28"/>
          <w:szCs w:val="28"/>
        </w:rPr>
      </w:pPr>
      <w:r w:rsidRPr="001960DE">
        <w:rPr>
          <w:sz w:val="28"/>
          <w:szCs w:val="28"/>
        </w:rPr>
        <w:t xml:space="preserve"> </w:t>
      </w:r>
      <w:r>
        <w:rPr>
          <w:sz w:val="28"/>
          <w:szCs w:val="28"/>
        </w:rPr>
        <w:t>5. Каждый раздел состоит из 12</w:t>
      </w:r>
      <w:r w:rsidRPr="001960DE">
        <w:rPr>
          <w:sz w:val="28"/>
          <w:szCs w:val="28"/>
        </w:rPr>
        <w:t xml:space="preserve"> граф, в которые вносятся следующие сведения:</w:t>
      </w:r>
    </w:p>
    <w:p w:rsidR="002C47CE" w:rsidRPr="00404048" w:rsidRDefault="002C47CE" w:rsidP="002C47CE">
      <w:pPr>
        <w:spacing w:line="360" w:lineRule="auto"/>
        <w:ind w:firstLine="567"/>
        <w:jc w:val="both"/>
        <w:rPr>
          <w:sz w:val="28"/>
          <w:szCs w:val="28"/>
        </w:rPr>
      </w:pPr>
      <w:r w:rsidRPr="00404048">
        <w:rPr>
          <w:sz w:val="28"/>
          <w:szCs w:val="28"/>
        </w:rPr>
        <w:t>графа 1 - номер по порядку;</w:t>
      </w:r>
    </w:p>
    <w:p w:rsidR="002C47CE" w:rsidRPr="00404048" w:rsidRDefault="002C47CE" w:rsidP="002C47CE">
      <w:pPr>
        <w:spacing w:line="360" w:lineRule="auto"/>
        <w:ind w:firstLine="567"/>
        <w:jc w:val="both"/>
        <w:rPr>
          <w:sz w:val="28"/>
          <w:szCs w:val="28"/>
        </w:rPr>
      </w:pPr>
      <w:r w:rsidRPr="00404048">
        <w:rPr>
          <w:sz w:val="28"/>
          <w:szCs w:val="28"/>
        </w:rPr>
        <w:t>графа 2 - наименование замещаемой должности муниципальной службы;</w:t>
      </w:r>
    </w:p>
    <w:p w:rsidR="002C47CE" w:rsidRPr="00404048" w:rsidRDefault="002C47CE" w:rsidP="002C47CE">
      <w:pPr>
        <w:spacing w:line="360" w:lineRule="auto"/>
        <w:ind w:firstLine="567"/>
        <w:jc w:val="both"/>
        <w:rPr>
          <w:sz w:val="28"/>
          <w:szCs w:val="28"/>
        </w:rPr>
      </w:pPr>
      <w:r w:rsidRPr="00404048">
        <w:rPr>
          <w:sz w:val="28"/>
          <w:szCs w:val="28"/>
        </w:rPr>
        <w:t xml:space="preserve">графа 3 </w:t>
      </w:r>
      <w:r>
        <w:rPr>
          <w:sz w:val="28"/>
          <w:szCs w:val="28"/>
        </w:rPr>
        <w:t>–</w:t>
      </w:r>
      <w:r w:rsidRPr="00404048">
        <w:rPr>
          <w:sz w:val="28"/>
          <w:szCs w:val="28"/>
        </w:rPr>
        <w:t xml:space="preserve"> </w:t>
      </w:r>
      <w:r>
        <w:rPr>
          <w:sz w:val="28"/>
          <w:szCs w:val="28"/>
        </w:rPr>
        <w:t>наименование органа местного самоуправления и его подразделения</w:t>
      </w:r>
      <w:r w:rsidRPr="00404048">
        <w:rPr>
          <w:sz w:val="28"/>
          <w:szCs w:val="28"/>
        </w:rPr>
        <w:t>;</w:t>
      </w:r>
    </w:p>
    <w:p w:rsidR="002C47CE" w:rsidRPr="00404048" w:rsidRDefault="002C47CE" w:rsidP="002C47CE">
      <w:pPr>
        <w:spacing w:line="360" w:lineRule="auto"/>
        <w:ind w:firstLine="567"/>
        <w:jc w:val="both"/>
        <w:rPr>
          <w:sz w:val="28"/>
          <w:szCs w:val="28"/>
        </w:rPr>
      </w:pPr>
      <w:r w:rsidRPr="00404048">
        <w:rPr>
          <w:sz w:val="28"/>
          <w:szCs w:val="28"/>
        </w:rPr>
        <w:t xml:space="preserve">графа 4 </w:t>
      </w:r>
      <w:r>
        <w:rPr>
          <w:sz w:val="28"/>
          <w:szCs w:val="28"/>
        </w:rPr>
        <w:t>–</w:t>
      </w:r>
      <w:r w:rsidRPr="00404048">
        <w:rPr>
          <w:sz w:val="28"/>
          <w:szCs w:val="28"/>
        </w:rPr>
        <w:t xml:space="preserve"> </w:t>
      </w:r>
      <w:r>
        <w:rPr>
          <w:sz w:val="28"/>
          <w:szCs w:val="28"/>
        </w:rPr>
        <w:t>фамилия, имя, отчество муниципального служащего</w:t>
      </w:r>
      <w:r w:rsidRPr="00404048">
        <w:rPr>
          <w:sz w:val="28"/>
          <w:szCs w:val="28"/>
        </w:rPr>
        <w:t>;</w:t>
      </w:r>
    </w:p>
    <w:p w:rsidR="002C47CE" w:rsidRPr="00404048" w:rsidRDefault="002C47CE" w:rsidP="002C47CE">
      <w:pPr>
        <w:spacing w:line="360" w:lineRule="auto"/>
        <w:ind w:firstLine="567"/>
        <w:jc w:val="both"/>
        <w:rPr>
          <w:sz w:val="28"/>
          <w:szCs w:val="28"/>
        </w:rPr>
      </w:pPr>
      <w:r w:rsidRPr="00404048">
        <w:rPr>
          <w:sz w:val="28"/>
          <w:szCs w:val="28"/>
        </w:rPr>
        <w:t xml:space="preserve">графа 5 </w:t>
      </w:r>
      <w:r>
        <w:rPr>
          <w:sz w:val="28"/>
          <w:szCs w:val="28"/>
        </w:rPr>
        <w:t>–</w:t>
      </w:r>
      <w:r w:rsidRPr="00404048">
        <w:rPr>
          <w:sz w:val="28"/>
          <w:szCs w:val="28"/>
        </w:rPr>
        <w:t xml:space="preserve"> </w:t>
      </w:r>
      <w:r>
        <w:rPr>
          <w:sz w:val="28"/>
          <w:szCs w:val="28"/>
        </w:rPr>
        <w:t>дата поступления или назначения на должность (перевода), номер документа</w:t>
      </w:r>
      <w:r w:rsidRPr="00404048">
        <w:rPr>
          <w:sz w:val="28"/>
          <w:szCs w:val="28"/>
        </w:rPr>
        <w:t>;</w:t>
      </w:r>
    </w:p>
    <w:p w:rsidR="002C47CE" w:rsidRPr="00404048" w:rsidRDefault="002C47CE" w:rsidP="002C47CE">
      <w:pPr>
        <w:spacing w:line="360" w:lineRule="auto"/>
        <w:ind w:firstLine="567"/>
        <w:jc w:val="both"/>
        <w:rPr>
          <w:sz w:val="28"/>
          <w:szCs w:val="28"/>
        </w:rPr>
      </w:pPr>
      <w:r w:rsidRPr="00404048">
        <w:rPr>
          <w:sz w:val="28"/>
          <w:szCs w:val="28"/>
        </w:rPr>
        <w:t xml:space="preserve">графа 6 </w:t>
      </w:r>
      <w:r>
        <w:rPr>
          <w:sz w:val="28"/>
          <w:szCs w:val="28"/>
        </w:rPr>
        <w:t>–</w:t>
      </w:r>
      <w:r w:rsidRPr="00404048">
        <w:rPr>
          <w:sz w:val="28"/>
          <w:szCs w:val="28"/>
        </w:rPr>
        <w:t xml:space="preserve"> </w:t>
      </w:r>
      <w:r>
        <w:rPr>
          <w:sz w:val="28"/>
          <w:szCs w:val="28"/>
        </w:rPr>
        <w:t>дата рождения муниципального служащего</w:t>
      </w:r>
      <w:r w:rsidRPr="00404048">
        <w:rPr>
          <w:sz w:val="28"/>
          <w:szCs w:val="28"/>
        </w:rPr>
        <w:t>;</w:t>
      </w:r>
    </w:p>
    <w:p w:rsidR="002C47CE" w:rsidRPr="00404048" w:rsidRDefault="002C47CE" w:rsidP="002C47CE">
      <w:pPr>
        <w:spacing w:line="360" w:lineRule="auto"/>
        <w:ind w:firstLine="567"/>
        <w:jc w:val="both"/>
        <w:rPr>
          <w:sz w:val="28"/>
          <w:szCs w:val="28"/>
        </w:rPr>
      </w:pPr>
      <w:r w:rsidRPr="00404048">
        <w:rPr>
          <w:sz w:val="28"/>
          <w:szCs w:val="28"/>
        </w:rPr>
        <w:t xml:space="preserve">графа 7 </w:t>
      </w:r>
      <w:r>
        <w:rPr>
          <w:sz w:val="28"/>
          <w:szCs w:val="28"/>
        </w:rPr>
        <w:t>–</w:t>
      </w:r>
      <w:r w:rsidRPr="00404048">
        <w:rPr>
          <w:sz w:val="28"/>
          <w:szCs w:val="28"/>
        </w:rPr>
        <w:t xml:space="preserve"> </w:t>
      </w:r>
      <w:r>
        <w:rPr>
          <w:sz w:val="28"/>
          <w:szCs w:val="28"/>
        </w:rPr>
        <w:t>образование, специальность муниципального служащего</w:t>
      </w:r>
      <w:r w:rsidRPr="00404048">
        <w:rPr>
          <w:sz w:val="28"/>
          <w:szCs w:val="28"/>
        </w:rPr>
        <w:t>;</w:t>
      </w:r>
    </w:p>
    <w:p w:rsidR="002C47CE" w:rsidRPr="00404048" w:rsidRDefault="002C47CE" w:rsidP="002C47CE">
      <w:pPr>
        <w:spacing w:line="360" w:lineRule="auto"/>
        <w:ind w:firstLine="567"/>
        <w:jc w:val="both"/>
        <w:rPr>
          <w:sz w:val="28"/>
          <w:szCs w:val="28"/>
        </w:rPr>
      </w:pPr>
      <w:r w:rsidRPr="00404048">
        <w:rPr>
          <w:sz w:val="28"/>
          <w:szCs w:val="28"/>
        </w:rPr>
        <w:t xml:space="preserve">графа 8 </w:t>
      </w:r>
      <w:r>
        <w:rPr>
          <w:sz w:val="28"/>
          <w:szCs w:val="28"/>
        </w:rPr>
        <w:t>–</w:t>
      </w:r>
      <w:r w:rsidRPr="00404048">
        <w:rPr>
          <w:sz w:val="28"/>
          <w:szCs w:val="28"/>
        </w:rPr>
        <w:t xml:space="preserve"> </w:t>
      </w:r>
      <w:r>
        <w:rPr>
          <w:sz w:val="28"/>
          <w:szCs w:val="28"/>
        </w:rPr>
        <w:t>общий трудовой стаж</w:t>
      </w:r>
      <w:r w:rsidRPr="00404048">
        <w:rPr>
          <w:sz w:val="28"/>
          <w:szCs w:val="28"/>
        </w:rPr>
        <w:t>;</w:t>
      </w:r>
    </w:p>
    <w:p w:rsidR="002C47CE" w:rsidRPr="00404048" w:rsidRDefault="002C47CE" w:rsidP="002C47CE">
      <w:pPr>
        <w:spacing w:line="360" w:lineRule="auto"/>
        <w:ind w:firstLine="567"/>
        <w:jc w:val="both"/>
        <w:rPr>
          <w:sz w:val="28"/>
          <w:szCs w:val="28"/>
        </w:rPr>
      </w:pPr>
      <w:r w:rsidRPr="00404048">
        <w:rPr>
          <w:sz w:val="28"/>
          <w:szCs w:val="28"/>
        </w:rPr>
        <w:t xml:space="preserve">графа 9 </w:t>
      </w:r>
      <w:r>
        <w:rPr>
          <w:sz w:val="28"/>
          <w:szCs w:val="28"/>
        </w:rPr>
        <w:t>–</w:t>
      </w:r>
      <w:r w:rsidRPr="00404048">
        <w:rPr>
          <w:sz w:val="28"/>
          <w:szCs w:val="28"/>
        </w:rPr>
        <w:t xml:space="preserve"> </w:t>
      </w:r>
      <w:r>
        <w:rPr>
          <w:sz w:val="28"/>
          <w:szCs w:val="28"/>
        </w:rPr>
        <w:t>стаж муниципальной службы</w:t>
      </w:r>
      <w:r w:rsidRPr="00404048">
        <w:rPr>
          <w:sz w:val="28"/>
          <w:szCs w:val="28"/>
        </w:rPr>
        <w:t>;</w:t>
      </w:r>
    </w:p>
    <w:p w:rsidR="002C47CE" w:rsidRPr="00404048" w:rsidRDefault="002C47CE" w:rsidP="002C47CE">
      <w:pPr>
        <w:spacing w:line="360" w:lineRule="auto"/>
        <w:ind w:firstLine="567"/>
        <w:jc w:val="both"/>
        <w:rPr>
          <w:sz w:val="28"/>
          <w:szCs w:val="28"/>
        </w:rPr>
      </w:pPr>
      <w:r w:rsidRPr="00404048">
        <w:rPr>
          <w:sz w:val="28"/>
          <w:szCs w:val="28"/>
        </w:rPr>
        <w:t xml:space="preserve">графа 10 </w:t>
      </w:r>
      <w:r>
        <w:rPr>
          <w:sz w:val="28"/>
          <w:szCs w:val="28"/>
        </w:rPr>
        <w:t>–</w:t>
      </w:r>
      <w:r w:rsidRPr="00404048">
        <w:rPr>
          <w:sz w:val="28"/>
          <w:szCs w:val="28"/>
        </w:rPr>
        <w:t xml:space="preserve"> </w:t>
      </w:r>
      <w:r>
        <w:rPr>
          <w:sz w:val="28"/>
          <w:szCs w:val="28"/>
        </w:rPr>
        <w:t>дата последней аттестации</w:t>
      </w:r>
      <w:r w:rsidRPr="00404048">
        <w:rPr>
          <w:sz w:val="28"/>
          <w:szCs w:val="28"/>
        </w:rPr>
        <w:t>;</w:t>
      </w:r>
    </w:p>
    <w:p w:rsidR="002C47CE" w:rsidRPr="00404048" w:rsidRDefault="002C47CE" w:rsidP="002C47CE">
      <w:pPr>
        <w:spacing w:line="360" w:lineRule="auto"/>
        <w:ind w:firstLine="567"/>
        <w:jc w:val="both"/>
        <w:rPr>
          <w:sz w:val="28"/>
          <w:szCs w:val="28"/>
        </w:rPr>
      </w:pPr>
      <w:r w:rsidRPr="00404048">
        <w:rPr>
          <w:sz w:val="28"/>
          <w:szCs w:val="28"/>
        </w:rPr>
        <w:t xml:space="preserve">графа 11 </w:t>
      </w:r>
      <w:r>
        <w:rPr>
          <w:sz w:val="28"/>
          <w:szCs w:val="28"/>
        </w:rPr>
        <w:t>–</w:t>
      </w:r>
      <w:r w:rsidRPr="00404048">
        <w:rPr>
          <w:sz w:val="28"/>
          <w:szCs w:val="28"/>
        </w:rPr>
        <w:t xml:space="preserve"> </w:t>
      </w:r>
      <w:r>
        <w:rPr>
          <w:sz w:val="28"/>
          <w:szCs w:val="28"/>
        </w:rPr>
        <w:t>классный чин и дата его присвоения</w:t>
      </w:r>
      <w:r w:rsidRPr="00404048">
        <w:rPr>
          <w:sz w:val="28"/>
          <w:szCs w:val="28"/>
        </w:rPr>
        <w:t>;</w:t>
      </w:r>
    </w:p>
    <w:p w:rsidR="002C47CE" w:rsidRPr="001960DE" w:rsidRDefault="002C47CE" w:rsidP="002C47CE">
      <w:pPr>
        <w:spacing w:line="360" w:lineRule="auto"/>
        <w:ind w:firstLine="567"/>
        <w:jc w:val="both"/>
        <w:rPr>
          <w:sz w:val="28"/>
          <w:szCs w:val="28"/>
        </w:rPr>
      </w:pPr>
      <w:r w:rsidRPr="00404048">
        <w:rPr>
          <w:sz w:val="28"/>
          <w:szCs w:val="28"/>
        </w:rPr>
        <w:t xml:space="preserve">графа 12 </w:t>
      </w:r>
      <w:r>
        <w:rPr>
          <w:sz w:val="28"/>
          <w:szCs w:val="28"/>
        </w:rPr>
        <w:t>–</w:t>
      </w:r>
      <w:r w:rsidRPr="00404048">
        <w:rPr>
          <w:sz w:val="28"/>
          <w:szCs w:val="28"/>
        </w:rPr>
        <w:t xml:space="preserve"> </w:t>
      </w:r>
      <w:r>
        <w:rPr>
          <w:sz w:val="28"/>
          <w:szCs w:val="28"/>
        </w:rPr>
        <w:t>примечания (повышение квалификации, где, в каком году).</w:t>
      </w:r>
    </w:p>
    <w:p w:rsidR="002C47CE" w:rsidRDefault="002C47CE" w:rsidP="002C47CE">
      <w:pPr>
        <w:spacing w:line="360" w:lineRule="auto"/>
        <w:ind w:firstLine="567"/>
        <w:jc w:val="both"/>
        <w:rPr>
          <w:sz w:val="28"/>
          <w:szCs w:val="28"/>
        </w:rPr>
      </w:pPr>
      <w:r w:rsidRPr="001960DE">
        <w:rPr>
          <w:sz w:val="28"/>
          <w:szCs w:val="28"/>
        </w:rPr>
        <w:t xml:space="preserve">6. </w:t>
      </w:r>
      <w:r w:rsidRPr="00404048">
        <w:rPr>
          <w:sz w:val="28"/>
          <w:szCs w:val="28"/>
        </w:rPr>
        <w:t xml:space="preserve">Реестр ежегодно по состоянию на 10 января текущего года утверждается </w:t>
      </w:r>
      <w:r>
        <w:rPr>
          <w:sz w:val="28"/>
          <w:szCs w:val="28"/>
        </w:rPr>
        <w:t>главой Кикнурского муниципального округа</w:t>
      </w:r>
      <w:r w:rsidRPr="00404048">
        <w:rPr>
          <w:sz w:val="28"/>
          <w:szCs w:val="28"/>
        </w:rPr>
        <w:t>.</w:t>
      </w:r>
      <w:r w:rsidRPr="009D731F">
        <w:rPr>
          <w:sz w:val="28"/>
          <w:szCs w:val="28"/>
        </w:rPr>
        <w:t xml:space="preserve"> </w:t>
      </w:r>
    </w:p>
    <w:p w:rsidR="002C47CE" w:rsidRPr="009D731F" w:rsidRDefault="002C47CE" w:rsidP="002C47CE">
      <w:pPr>
        <w:spacing w:line="360" w:lineRule="auto"/>
        <w:ind w:firstLine="567"/>
        <w:jc w:val="both"/>
        <w:rPr>
          <w:sz w:val="28"/>
          <w:szCs w:val="28"/>
        </w:rPr>
      </w:pPr>
      <w:r w:rsidRPr="009D731F">
        <w:rPr>
          <w:sz w:val="28"/>
          <w:szCs w:val="28"/>
        </w:rPr>
        <w:t>7. Сведения о муниципальном служащем, впервые прин</w:t>
      </w:r>
      <w:r>
        <w:rPr>
          <w:sz w:val="28"/>
          <w:szCs w:val="28"/>
        </w:rPr>
        <w:t>ятым</w:t>
      </w:r>
      <w:r w:rsidRPr="009D731F">
        <w:rPr>
          <w:sz w:val="28"/>
          <w:szCs w:val="28"/>
        </w:rPr>
        <w:t xml:space="preserve"> на муниципальную службу и назнач</w:t>
      </w:r>
      <w:r>
        <w:rPr>
          <w:sz w:val="28"/>
          <w:szCs w:val="28"/>
        </w:rPr>
        <w:t>енным</w:t>
      </w:r>
      <w:r w:rsidRPr="009D731F">
        <w:rPr>
          <w:sz w:val="28"/>
          <w:szCs w:val="28"/>
        </w:rPr>
        <w:t xml:space="preserve"> на должность муници</w:t>
      </w:r>
      <w:r>
        <w:rPr>
          <w:sz w:val="28"/>
          <w:szCs w:val="28"/>
        </w:rPr>
        <w:t xml:space="preserve">пальной </w:t>
      </w:r>
      <w:r>
        <w:rPr>
          <w:sz w:val="28"/>
          <w:szCs w:val="28"/>
        </w:rPr>
        <w:lastRenderedPageBreak/>
        <w:t>службы, а также перемещенным</w:t>
      </w:r>
      <w:r w:rsidRPr="009D731F">
        <w:rPr>
          <w:sz w:val="28"/>
          <w:szCs w:val="28"/>
        </w:rPr>
        <w:t xml:space="preserve"> по службе, вносятся в соответствующую группу должностей. При назначении на другую должность в примечании напротив записи делается отметка о переводе на другую должность.</w:t>
      </w:r>
    </w:p>
    <w:p w:rsidR="002C47CE" w:rsidRPr="00C25EA2" w:rsidRDefault="002C47CE" w:rsidP="002C47CE">
      <w:pPr>
        <w:spacing w:line="360" w:lineRule="auto"/>
        <w:ind w:firstLine="567"/>
        <w:jc w:val="both"/>
        <w:rPr>
          <w:sz w:val="28"/>
          <w:szCs w:val="28"/>
        </w:rPr>
      </w:pPr>
      <w:r>
        <w:rPr>
          <w:sz w:val="28"/>
          <w:szCs w:val="28"/>
        </w:rPr>
        <w:t>8</w:t>
      </w:r>
      <w:r w:rsidRPr="00C25EA2">
        <w:rPr>
          <w:sz w:val="28"/>
          <w:szCs w:val="28"/>
        </w:rPr>
        <w:t>. При окончании высшего или среднего профессионального учебного заведения в реестр муниципальных служащих (в граф</w:t>
      </w:r>
      <w:r>
        <w:rPr>
          <w:sz w:val="28"/>
          <w:szCs w:val="28"/>
        </w:rPr>
        <w:t>у 7</w:t>
      </w:r>
      <w:r w:rsidRPr="00C25EA2">
        <w:rPr>
          <w:sz w:val="28"/>
          <w:szCs w:val="28"/>
        </w:rPr>
        <w:t>) вносится соответствующая запись.</w:t>
      </w:r>
    </w:p>
    <w:p w:rsidR="002C47CE" w:rsidRPr="00C25EA2" w:rsidRDefault="002C47CE" w:rsidP="002C47CE">
      <w:pPr>
        <w:spacing w:line="360" w:lineRule="auto"/>
        <w:ind w:firstLine="567"/>
        <w:jc w:val="both"/>
        <w:rPr>
          <w:sz w:val="28"/>
          <w:szCs w:val="28"/>
        </w:rPr>
      </w:pPr>
      <w:r>
        <w:rPr>
          <w:sz w:val="28"/>
          <w:szCs w:val="28"/>
        </w:rPr>
        <w:t>9</w:t>
      </w:r>
      <w:r w:rsidRPr="00C25EA2">
        <w:rPr>
          <w:sz w:val="28"/>
          <w:szCs w:val="28"/>
        </w:rPr>
        <w:t>. При смене фамилии, имени вносится соответствующая запись с указанием в примечании документа, на основании которого она произведена.</w:t>
      </w:r>
    </w:p>
    <w:p w:rsidR="002C47CE" w:rsidRPr="00C25EA2" w:rsidRDefault="002C47CE" w:rsidP="002C47CE">
      <w:pPr>
        <w:spacing w:line="360" w:lineRule="auto"/>
        <w:ind w:firstLine="567"/>
        <w:jc w:val="both"/>
        <w:rPr>
          <w:sz w:val="28"/>
          <w:szCs w:val="28"/>
        </w:rPr>
      </w:pPr>
      <w:r>
        <w:rPr>
          <w:sz w:val="28"/>
          <w:szCs w:val="28"/>
        </w:rPr>
        <w:t>10</w:t>
      </w:r>
      <w:r w:rsidRPr="00C25EA2">
        <w:rPr>
          <w:sz w:val="28"/>
          <w:szCs w:val="28"/>
        </w:rPr>
        <w:t>. При включении муниципального служащего в резерв на выдвижение на</w:t>
      </w:r>
      <w:r>
        <w:rPr>
          <w:sz w:val="28"/>
          <w:szCs w:val="28"/>
        </w:rPr>
        <w:t xml:space="preserve"> вышестоящую должность в графе «Примечание» делается отметка: «Включен в резерв на выдвижение»</w:t>
      </w:r>
      <w:r w:rsidRPr="00C25EA2">
        <w:rPr>
          <w:sz w:val="28"/>
          <w:szCs w:val="28"/>
        </w:rPr>
        <w:t>.</w:t>
      </w:r>
    </w:p>
    <w:p w:rsidR="002C47CE" w:rsidRPr="00C25EA2" w:rsidRDefault="002C47CE" w:rsidP="002C47CE">
      <w:pPr>
        <w:spacing w:line="360" w:lineRule="auto"/>
        <w:ind w:firstLine="567"/>
        <w:jc w:val="both"/>
        <w:rPr>
          <w:sz w:val="28"/>
          <w:szCs w:val="28"/>
        </w:rPr>
      </w:pPr>
      <w:r>
        <w:rPr>
          <w:sz w:val="28"/>
          <w:szCs w:val="28"/>
        </w:rPr>
        <w:t>11</w:t>
      </w:r>
      <w:r w:rsidRPr="00C25EA2">
        <w:rPr>
          <w:sz w:val="28"/>
          <w:szCs w:val="28"/>
        </w:rPr>
        <w:t xml:space="preserve">. При увольнении муниципального служащего с замещаемой должности муниципальной службы в графе «Примечание» делается отметка с указанием статьи Трудового </w:t>
      </w:r>
      <w:hyperlink r:id="rId14" w:history="1">
        <w:r w:rsidRPr="00C25EA2">
          <w:rPr>
            <w:rStyle w:val="af8"/>
            <w:sz w:val="28"/>
            <w:szCs w:val="28"/>
          </w:rPr>
          <w:t>кодекса</w:t>
        </w:r>
      </w:hyperlink>
      <w:r w:rsidRPr="00C25EA2">
        <w:rPr>
          <w:sz w:val="28"/>
          <w:szCs w:val="28"/>
        </w:rPr>
        <w:t xml:space="preserve"> Российской Федерации, по которой уволен муниципальный служащий, даты и номера распоряжения.</w:t>
      </w:r>
    </w:p>
    <w:p w:rsidR="002C47CE" w:rsidRPr="00C25EA2" w:rsidRDefault="002C47CE" w:rsidP="002C47CE">
      <w:pPr>
        <w:spacing w:line="360" w:lineRule="auto"/>
        <w:ind w:firstLine="567"/>
        <w:jc w:val="both"/>
        <w:rPr>
          <w:sz w:val="28"/>
          <w:szCs w:val="28"/>
        </w:rPr>
      </w:pPr>
      <w:r>
        <w:rPr>
          <w:sz w:val="28"/>
          <w:szCs w:val="28"/>
        </w:rPr>
        <w:t>12</w:t>
      </w:r>
      <w:r w:rsidRPr="00C25EA2">
        <w:rPr>
          <w:sz w:val="28"/>
          <w:szCs w:val="28"/>
        </w:rPr>
        <w:t>. Корректировка стажа муниципальной службы в реестре в течение года не производится, кроме иных периодов трудовой деятельности, включенных в стаж муниципальной службы в течение года.</w:t>
      </w:r>
    </w:p>
    <w:p w:rsidR="002C47CE" w:rsidRPr="00C25EA2" w:rsidRDefault="002C47CE" w:rsidP="002C47CE">
      <w:pPr>
        <w:spacing w:line="360" w:lineRule="auto"/>
        <w:ind w:firstLine="567"/>
        <w:jc w:val="both"/>
        <w:rPr>
          <w:sz w:val="28"/>
          <w:szCs w:val="28"/>
        </w:rPr>
      </w:pPr>
      <w:r>
        <w:rPr>
          <w:sz w:val="28"/>
          <w:szCs w:val="28"/>
        </w:rPr>
        <w:t>13</w:t>
      </w:r>
      <w:r w:rsidRPr="00C25EA2">
        <w:rPr>
          <w:sz w:val="28"/>
          <w:szCs w:val="28"/>
        </w:rPr>
        <w:t>. В реестр могут вноситься изменения, дополнения в связи с изменением структуры или штатного расписания, изменениями и дополнениями действующего законодательства.</w:t>
      </w:r>
    </w:p>
    <w:p w:rsidR="002C47CE" w:rsidRPr="00C25EA2" w:rsidRDefault="002C47CE" w:rsidP="002C47CE">
      <w:pPr>
        <w:spacing w:line="360" w:lineRule="auto"/>
        <w:ind w:firstLine="567"/>
        <w:jc w:val="both"/>
        <w:rPr>
          <w:sz w:val="28"/>
          <w:szCs w:val="28"/>
        </w:rPr>
      </w:pPr>
      <w:r>
        <w:rPr>
          <w:sz w:val="28"/>
          <w:szCs w:val="28"/>
        </w:rPr>
        <w:t>14</w:t>
      </w:r>
      <w:r w:rsidRPr="00C25EA2">
        <w:rPr>
          <w:sz w:val="28"/>
          <w:szCs w:val="28"/>
        </w:rPr>
        <w:t xml:space="preserve">. В случае изменения сведений, предусмотренных реестром, </w:t>
      </w:r>
      <w:r>
        <w:rPr>
          <w:sz w:val="28"/>
          <w:szCs w:val="28"/>
        </w:rPr>
        <w:t>отдел по организационно-правовым и кадровым вопросам обязан</w:t>
      </w:r>
      <w:r w:rsidRPr="00C25EA2">
        <w:rPr>
          <w:sz w:val="28"/>
          <w:szCs w:val="28"/>
        </w:rPr>
        <w:t xml:space="preserve"> в 7-дневный срок с момента получения соответствующего документа внести изменения в реестр на бумажном и электронном носителях.</w:t>
      </w:r>
    </w:p>
    <w:p w:rsidR="002C47CE" w:rsidRPr="00C25EA2" w:rsidRDefault="002C47CE" w:rsidP="002C47CE">
      <w:pPr>
        <w:spacing w:line="360" w:lineRule="auto"/>
        <w:ind w:firstLine="567"/>
        <w:jc w:val="both"/>
        <w:rPr>
          <w:sz w:val="28"/>
          <w:szCs w:val="28"/>
        </w:rPr>
      </w:pPr>
      <w:r>
        <w:rPr>
          <w:sz w:val="28"/>
          <w:szCs w:val="28"/>
        </w:rPr>
        <w:t>15</w:t>
      </w:r>
      <w:r w:rsidRPr="00C25EA2">
        <w:rPr>
          <w:sz w:val="28"/>
          <w:szCs w:val="28"/>
        </w:rPr>
        <w:t xml:space="preserve">. </w:t>
      </w:r>
      <w:r>
        <w:rPr>
          <w:sz w:val="28"/>
          <w:szCs w:val="28"/>
        </w:rPr>
        <w:t>Отдел по организационно-правовым и кадровым вопросам несет ответственность, предусмотренную действующим законодательством,</w:t>
      </w:r>
      <w:r w:rsidRPr="00C25EA2">
        <w:rPr>
          <w:sz w:val="28"/>
          <w:szCs w:val="28"/>
        </w:rPr>
        <w:t xml:space="preserve"> </w:t>
      </w:r>
      <w:r>
        <w:rPr>
          <w:sz w:val="28"/>
          <w:szCs w:val="28"/>
        </w:rPr>
        <w:t>з</w:t>
      </w:r>
      <w:r w:rsidRPr="00C25EA2">
        <w:rPr>
          <w:sz w:val="28"/>
          <w:szCs w:val="28"/>
        </w:rPr>
        <w:t>а достоверность сведений, содержащихся в реес</w:t>
      </w:r>
      <w:r>
        <w:rPr>
          <w:sz w:val="28"/>
          <w:szCs w:val="28"/>
        </w:rPr>
        <w:t>тре</w:t>
      </w:r>
      <w:r w:rsidRPr="00C25EA2">
        <w:rPr>
          <w:sz w:val="28"/>
          <w:szCs w:val="28"/>
        </w:rPr>
        <w:t>.</w:t>
      </w:r>
    </w:p>
    <w:p w:rsidR="002C47CE" w:rsidRPr="003E0DBD" w:rsidRDefault="002C47CE" w:rsidP="002C47CE">
      <w:pPr>
        <w:spacing w:line="360" w:lineRule="auto"/>
        <w:ind w:firstLine="567"/>
        <w:jc w:val="both"/>
        <w:rPr>
          <w:sz w:val="28"/>
          <w:szCs w:val="28"/>
        </w:rPr>
      </w:pPr>
      <w:r>
        <w:rPr>
          <w:sz w:val="28"/>
          <w:szCs w:val="28"/>
        </w:rPr>
        <w:t xml:space="preserve">16. </w:t>
      </w:r>
      <w:r w:rsidRPr="003E0DBD">
        <w:rPr>
          <w:sz w:val="28"/>
          <w:szCs w:val="28"/>
        </w:rPr>
        <w:t>Сведения, содержащиеся в реестре, являются сведениями конфиденциального характера.</w:t>
      </w:r>
    </w:p>
    <w:p w:rsidR="002C47CE" w:rsidRPr="003E0DBD" w:rsidRDefault="002C47CE" w:rsidP="002C47CE">
      <w:pPr>
        <w:spacing w:line="360" w:lineRule="auto"/>
        <w:ind w:firstLine="567"/>
        <w:jc w:val="both"/>
        <w:rPr>
          <w:sz w:val="28"/>
          <w:szCs w:val="28"/>
        </w:rPr>
      </w:pPr>
      <w:r>
        <w:rPr>
          <w:sz w:val="28"/>
          <w:szCs w:val="28"/>
        </w:rPr>
        <w:lastRenderedPageBreak/>
        <w:t xml:space="preserve">17. </w:t>
      </w:r>
      <w:r w:rsidRPr="003E0DBD">
        <w:rPr>
          <w:sz w:val="28"/>
          <w:szCs w:val="28"/>
        </w:rPr>
        <w:t>Доступ к реестру имеют:</w:t>
      </w:r>
    </w:p>
    <w:p w:rsidR="002C47CE" w:rsidRDefault="002C47CE" w:rsidP="002C47CE">
      <w:pPr>
        <w:spacing w:line="360" w:lineRule="auto"/>
        <w:ind w:firstLine="567"/>
        <w:jc w:val="both"/>
        <w:rPr>
          <w:sz w:val="28"/>
          <w:szCs w:val="28"/>
        </w:rPr>
      </w:pPr>
      <w:r>
        <w:rPr>
          <w:sz w:val="28"/>
          <w:szCs w:val="28"/>
        </w:rPr>
        <w:t>глава Кикнурского муниципального округа</w:t>
      </w:r>
      <w:r w:rsidRPr="003E0DBD">
        <w:rPr>
          <w:sz w:val="28"/>
          <w:szCs w:val="28"/>
        </w:rPr>
        <w:t>;</w:t>
      </w:r>
    </w:p>
    <w:p w:rsidR="002C47CE" w:rsidRPr="003E0DBD" w:rsidRDefault="002C47CE" w:rsidP="002C47CE">
      <w:pPr>
        <w:spacing w:line="360" w:lineRule="auto"/>
        <w:ind w:firstLine="567"/>
        <w:jc w:val="both"/>
        <w:rPr>
          <w:sz w:val="28"/>
          <w:szCs w:val="28"/>
        </w:rPr>
      </w:pPr>
      <w:r>
        <w:rPr>
          <w:sz w:val="28"/>
          <w:szCs w:val="28"/>
        </w:rPr>
        <w:t>первый заместитель главы администрации округа;</w:t>
      </w:r>
    </w:p>
    <w:p w:rsidR="002C47CE" w:rsidRPr="003E0DBD" w:rsidRDefault="002C47CE" w:rsidP="002C47CE">
      <w:pPr>
        <w:spacing w:line="360" w:lineRule="auto"/>
        <w:ind w:firstLine="567"/>
        <w:jc w:val="both"/>
        <w:rPr>
          <w:sz w:val="28"/>
          <w:szCs w:val="28"/>
        </w:rPr>
      </w:pPr>
      <w:r w:rsidRPr="003E0DBD">
        <w:rPr>
          <w:sz w:val="28"/>
          <w:szCs w:val="28"/>
        </w:rPr>
        <w:t>замест</w:t>
      </w:r>
      <w:r>
        <w:rPr>
          <w:sz w:val="28"/>
          <w:szCs w:val="28"/>
        </w:rPr>
        <w:t>ители главы администрации Кикнурского муниципального округа</w:t>
      </w:r>
      <w:r w:rsidRPr="003E0DBD">
        <w:rPr>
          <w:sz w:val="28"/>
          <w:szCs w:val="28"/>
        </w:rPr>
        <w:t>;</w:t>
      </w:r>
    </w:p>
    <w:p w:rsidR="002C47CE" w:rsidRPr="003E0DBD" w:rsidRDefault="002C47CE" w:rsidP="002C47CE">
      <w:pPr>
        <w:spacing w:line="360" w:lineRule="auto"/>
        <w:ind w:firstLine="567"/>
        <w:jc w:val="both"/>
        <w:rPr>
          <w:sz w:val="28"/>
          <w:szCs w:val="28"/>
        </w:rPr>
      </w:pPr>
      <w:r w:rsidRPr="003E0DBD">
        <w:rPr>
          <w:sz w:val="28"/>
          <w:szCs w:val="28"/>
        </w:rPr>
        <w:t>управляющий делами</w:t>
      </w:r>
      <w:r>
        <w:rPr>
          <w:sz w:val="28"/>
          <w:szCs w:val="28"/>
        </w:rPr>
        <w:t>, заведующий отделом материально-технического обеспечения администрации Кикнурского муниципального округа</w:t>
      </w:r>
      <w:r w:rsidRPr="003E0DBD">
        <w:rPr>
          <w:sz w:val="28"/>
          <w:szCs w:val="28"/>
        </w:rPr>
        <w:t>;</w:t>
      </w:r>
    </w:p>
    <w:p w:rsidR="002C47CE" w:rsidRPr="003E0DBD" w:rsidRDefault="002C47CE" w:rsidP="002C47CE">
      <w:pPr>
        <w:spacing w:line="360" w:lineRule="auto"/>
        <w:ind w:firstLine="567"/>
        <w:jc w:val="both"/>
        <w:rPr>
          <w:sz w:val="28"/>
          <w:szCs w:val="28"/>
        </w:rPr>
      </w:pPr>
      <w:r>
        <w:rPr>
          <w:sz w:val="28"/>
          <w:szCs w:val="28"/>
        </w:rPr>
        <w:t>муниципальные служащие отдела по организационно-правовым и кадровым вопросам администрации Кикнурского муниципального округа.</w:t>
      </w:r>
    </w:p>
    <w:p w:rsidR="002C47CE" w:rsidRPr="003E0DBD" w:rsidRDefault="002C47CE" w:rsidP="002C47CE">
      <w:pPr>
        <w:spacing w:line="360" w:lineRule="auto"/>
        <w:ind w:firstLine="567"/>
        <w:jc w:val="both"/>
        <w:rPr>
          <w:sz w:val="28"/>
          <w:szCs w:val="28"/>
        </w:rPr>
      </w:pPr>
      <w:r>
        <w:rPr>
          <w:sz w:val="28"/>
          <w:szCs w:val="28"/>
        </w:rPr>
        <w:t xml:space="preserve">18. </w:t>
      </w:r>
      <w:r w:rsidRPr="003E0DBD">
        <w:rPr>
          <w:sz w:val="28"/>
          <w:szCs w:val="28"/>
        </w:rPr>
        <w:t xml:space="preserve">Положение и реестр хранятся в </w:t>
      </w:r>
      <w:r>
        <w:rPr>
          <w:sz w:val="28"/>
          <w:szCs w:val="28"/>
        </w:rPr>
        <w:t>отделе по организационно-правовым и кадровым вопросам</w:t>
      </w:r>
      <w:r w:rsidRPr="003E0DBD">
        <w:rPr>
          <w:sz w:val="28"/>
          <w:szCs w:val="28"/>
        </w:rPr>
        <w:t xml:space="preserve"> администрации </w:t>
      </w:r>
      <w:r>
        <w:rPr>
          <w:sz w:val="28"/>
          <w:szCs w:val="28"/>
        </w:rPr>
        <w:t>Кикнурского муниципального округа</w:t>
      </w:r>
      <w:r w:rsidRPr="003E0DBD">
        <w:rPr>
          <w:sz w:val="28"/>
          <w:szCs w:val="28"/>
        </w:rPr>
        <w:t>.</w:t>
      </w:r>
    </w:p>
    <w:p w:rsidR="002C47CE" w:rsidRDefault="002C47CE" w:rsidP="002C47CE">
      <w:pPr>
        <w:autoSpaceDE w:val="0"/>
        <w:autoSpaceDN w:val="0"/>
        <w:adjustRightInd w:val="0"/>
        <w:jc w:val="both"/>
        <w:rPr>
          <w:sz w:val="28"/>
          <w:szCs w:val="28"/>
        </w:rPr>
      </w:pPr>
    </w:p>
    <w:p w:rsidR="002C47CE" w:rsidRDefault="002C47CE" w:rsidP="002C47CE">
      <w:pPr>
        <w:ind w:firstLine="567"/>
        <w:jc w:val="center"/>
        <w:rPr>
          <w:sz w:val="28"/>
          <w:szCs w:val="20"/>
        </w:rPr>
      </w:pPr>
      <w:r>
        <w:rPr>
          <w:sz w:val="28"/>
          <w:szCs w:val="20"/>
        </w:rPr>
        <w:t>___________</w:t>
      </w:r>
    </w:p>
    <w:p w:rsidR="002C47CE" w:rsidRDefault="002C47CE" w:rsidP="002C47CE">
      <w:pPr>
        <w:ind w:firstLine="567"/>
        <w:jc w:val="both"/>
        <w:rPr>
          <w:sz w:val="28"/>
          <w:szCs w:val="20"/>
        </w:rPr>
      </w:pPr>
    </w:p>
    <w:p w:rsidR="002C47CE" w:rsidRDefault="002C47CE" w:rsidP="002C47CE">
      <w:pPr>
        <w:ind w:firstLine="567"/>
        <w:jc w:val="both"/>
        <w:rPr>
          <w:sz w:val="28"/>
          <w:szCs w:val="20"/>
        </w:rPr>
      </w:pPr>
    </w:p>
    <w:p w:rsidR="002C47CE" w:rsidRDefault="002C47CE" w:rsidP="002C47CE">
      <w:pPr>
        <w:ind w:firstLine="567"/>
        <w:jc w:val="both"/>
        <w:rPr>
          <w:sz w:val="28"/>
          <w:szCs w:val="20"/>
        </w:rPr>
      </w:pPr>
    </w:p>
    <w:p w:rsidR="002C47CE" w:rsidRDefault="002C47CE" w:rsidP="002C47CE">
      <w:pPr>
        <w:ind w:firstLine="567"/>
        <w:jc w:val="both"/>
        <w:rPr>
          <w:sz w:val="28"/>
          <w:szCs w:val="20"/>
        </w:rPr>
      </w:pPr>
    </w:p>
    <w:p w:rsidR="002C47CE" w:rsidRDefault="002C47CE" w:rsidP="002C47CE">
      <w:pPr>
        <w:ind w:firstLine="567"/>
        <w:jc w:val="both"/>
        <w:rPr>
          <w:sz w:val="28"/>
          <w:szCs w:val="20"/>
        </w:rPr>
      </w:pPr>
    </w:p>
    <w:p w:rsidR="002C47CE" w:rsidRDefault="002C47CE" w:rsidP="002C47CE">
      <w:pPr>
        <w:ind w:firstLine="567"/>
        <w:jc w:val="both"/>
        <w:rPr>
          <w:sz w:val="28"/>
          <w:szCs w:val="20"/>
        </w:rPr>
      </w:pPr>
    </w:p>
    <w:p w:rsidR="002C47CE" w:rsidRDefault="002C47CE" w:rsidP="002C47CE">
      <w:pPr>
        <w:ind w:firstLine="567"/>
        <w:jc w:val="both"/>
        <w:rPr>
          <w:sz w:val="28"/>
          <w:szCs w:val="20"/>
        </w:rPr>
      </w:pPr>
    </w:p>
    <w:p w:rsidR="002C47CE" w:rsidRDefault="002C47CE" w:rsidP="002C47CE">
      <w:pPr>
        <w:ind w:firstLine="567"/>
        <w:jc w:val="both"/>
        <w:rPr>
          <w:sz w:val="28"/>
          <w:szCs w:val="20"/>
        </w:rPr>
      </w:pPr>
    </w:p>
    <w:p w:rsidR="002C47CE" w:rsidRDefault="002C47CE" w:rsidP="002C47CE">
      <w:pPr>
        <w:ind w:firstLine="567"/>
        <w:jc w:val="both"/>
        <w:rPr>
          <w:sz w:val="28"/>
          <w:szCs w:val="20"/>
        </w:rPr>
      </w:pPr>
    </w:p>
    <w:p w:rsidR="002C47CE" w:rsidRDefault="002C47CE" w:rsidP="002C47CE">
      <w:pPr>
        <w:ind w:firstLine="567"/>
        <w:jc w:val="both"/>
        <w:rPr>
          <w:sz w:val="28"/>
          <w:szCs w:val="20"/>
        </w:rPr>
      </w:pPr>
    </w:p>
    <w:p w:rsidR="002C47CE" w:rsidRDefault="002C47CE" w:rsidP="002C47CE">
      <w:pPr>
        <w:ind w:firstLine="567"/>
        <w:jc w:val="both"/>
        <w:rPr>
          <w:sz w:val="28"/>
          <w:szCs w:val="20"/>
        </w:rPr>
      </w:pPr>
    </w:p>
    <w:p w:rsidR="00C41FB2" w:rsidRPr="00544B8A" w:rsidRDefault="00C41FB2" w:rsidP="00D726BC">
      <w:pPr>
        <w:pStyle w:val="3"/>
        <w:tabs>
          <w:tab w:val="left" w:pos="6000"/>
        </w:tabs>
        <w:spacing w:line="360" w:lineRule="exact"/>
        <w:jc w:val="left"/>
        <w:rPr>
          <w:sz w:val="20"/>
          <w:szCs w:val="20"/>
        </w:rPr>
      </w:pPr>
    </w:p>
    <w:p w:rsidR="002C47CE" w:rsidRDefault="002C47CE">
      <w:pPr>
        <w:spacing w:after="160" w:line="259" w:lineRule="auto"/>
        <w:rPr>
          <w:sz w:val="28"/>
          <w:szCs w:val="28"/>
        </w:rPr>
      </w:pPr>
      <w:r>
        <w:rPr>
          <w:sz w:val="28"/>
          <w:szCs w:val="28"/>
        </w:rPr>
        <w:br w:type="page"/>
      </w:r>
    </w:p>
    <w:p w:rsidR="002C47CE" w:rsidRDefault="002C47CE" w:rsidP="002C47CE">
      <w:pPr>
        <w:keepNext/>
        <w:spacing w:after="480"/>
        <w:jc w:val="center"/>
        <w:outlineLvl w:val="0"/>
        <w:rPr>
          <w:sz w:val="28"/>
          <w:szCs w:val="28"/>
        </w:rPr>
      </w:pPr>
      <w:r>
        <w:rPr>
          <w:noProof/>
          <w:sz w:val="28"/>
          <w:szCs w:val="28"/>
        </w:rPr>
        <w:lastRenderedPageBreak/>
        <w:drawing>
          <wp:anchor distT="0" distB="0" distL="114300" distR="114300" simplePos="0" relativeHeight="251656704" behindDoc="0" locked="0" layoutInCell="1" allowOverlap="1">
            <wp:simplePos x="0" y="0"/>
            <wp:positionH relativeFrom="column">
              <wp:posOffset>3390900</wp:posOffset>
            </wp:positionH>
            <wp:positionV relativeFrom="paragraph">
              <wp:posOffset>-428625</wp:posOffset>
            </wp:positionV>
            <wp:extent cx="572135" cy="720090"/>
            <wp:effectExtent l="0" t="0" r="0" b="3810"/>
            <wp:wrapNone/>
            <wp:docPr id="5" name="Рисунок 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2C47CE" w:rsidRPr="006A785F" w:rsidRDefault="002C47CE" w:rsidP="002C47CE">
      <w:pPr>
        <w:keepNext/>
        <w:jc w:val="center"/>
        <w:outlineLvl w:val="0"/>
        <w:rPr>
          <w:b/>
          <w:sz w:val="28"/>
          <w:szCs w:val="28"/>
        </w:rPr>
      </w:pPr>
      <w:r w:rsidRPr="006A785F">
        <w:rPr>
          <w:b/>
          <w:sz w:val="28"/>
          <w:szCs w:val="28"/>
        </w:rPr>
        <w:t>АДМИНИСТРАЦИЯ КИКНУРСКОГО</w:t>
      </w:r>
    </w:p>
    <w:p w:rsidR="002C47CE" w:rsidRPr="006A785F" w:rsidRDefault="002C47CE" w:rsidP="002C47CE">
      <w:pPr>
        <w:keepNext/>
        <w:spacing w:line="360" w:lineRule="exact"/>
        <w:jc w:val="center"/>
        <w:rPr>
          <w:b/>
          <w:sz w:val="28"/>
          <w:szCs w:val="28"/>
        </w:rPr>
      </w:pPr>
      <w:r>
        <w:rPr>
          <w:b/>
          <w:sz w:val="28"/>
          <w:szCs w:val="28"/>
        </w:rPr>
        <w:t>МУНИЦИПАЛЬНОГО ОКРУГА</w:t>
      </w:r>
    </w:p>
    <w:p w:rsidR="002C47CE" w:rsidRPr="006A785F" w:rsidRDefault="002C47CE" w:rsidP="002C47CE">
      <w:pPr>
        <w:keepNext/>
        <w:spacing w:line="360" w:lineRule="exact"/>
        <w:jc w:val="center"/>
        <w:rPr>
          <w:b/>
          <w:sz w:val="28"/>
          <w:szCs w:val="28"/>
        </w:rPr>
      </w:pPr>
      <w:r w:rsidRPr="006A785F">
        <w:rPr>
          <w:b/>
          <w:sz w:val="28"/>
          <w:szCs w:val="28"/>
        </w:rPr>
        <w:t>КИРОВСКОЙ ОБЛАСТИ</w:t>
      </w:r>
    </w:p>
    <w:p w:rsidR="002C47CE" w:rsidRPr="00A97BA1" w:rsidRDefault="002C47CE" w:rsidP="002C47CE">
      <w:pPr>
        <w:keepNext/>
        <w:spacing w:line="360" w:lineRule="exact"/>
        <w:jc w:val="center"/>
        <w:rPr>
          <w:b/>
          <w:sz w:val="28"/>
          <w:szCs w:val="28"/>
        </w:rPr>
      </w:pPr>
    </w:p>
    <w:p w:rsidR="002C47CE" w:rsidRPr="0060730F" w:rsidRDefault="002C47CE" w:rsidP="002C47CE">
      <w:pPr>
        <w:keepNext/>
        <w:spacing w:line="360" w:lineRule="exact"/>
        <w:jc w:val="center"/>
        <w:rPr>
          <w:b/>
          <w:sz w:val="32"/>
          <w:szCs w:val="32"/>
        </w:rPr>
      </w:pPr>
      <w:r>
        <w:rPr>
          <w:b/>
          <w:sz w:val="32"/>
          <w:szCs w:val="32"/>
        </w:rPr>
        <w:t>ПОСТАНОВЛЕНИЕ</w:t>
      </w:r>
    </w:p>
    <w:p w:rsidR="002C47CE" w:rsidRPr="00E814D8" w:rsidRDefault="002C47CE" w:rsidP="002C47CE">
      <w:pPr>
        <w:pStyle w:val="af7"/>
        <w:keepLines w:val="0"/>
        <w:spacing w:before="0" w:after="0"/>
        <w:rPr>
          <w:noProof w:val="0"/>
          <w:sz w:val="24"/>
          <w:szCs w:val="24"/>
        </w:rPr>
      </w:pPr>
    </w:p>
    <w:p w:rsidR="002C47CE" w:rsidRPr="00E814D8" w:rsidRDefault="002C47CE" w:rsidP="002C47CE">
      <w:pPr>
        <w:pStyle w:val="af7"/>
        <w:keepLines w:val="0"/>
        <w:spacing w:before="0" w:after="0"/>
        <w:rPr>
          <w:noProof w:val="0"/>
          <w:sz w:val="24"/>
          <w:szCs w:val="24"/>
        </w:rPr>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2C47CE" w:rsidRPr="00E814D8" w:rsidTr="002E57FD">
        <w:tblPrEx>
          <w:tblCellMar>
            <w:top w:w="0" w:type="dxa"/>
            <w:bottom w:w="0" w:type="dxa"/>
          </w:tblCellMar>
        </w:tblPrEx>
        <w:tc>
          <w:tcPr>
            <w:tcW w:w="1843" w:type="dxa"/>
            <w:tcBorders>
              <w:bottom w:val="single" w:sz="4" w:space="0" w:color="auto"/>
            </w:tcBorders>
          </w:tcPr>
          <w:p w:rsidR="002C47CE" w:rsidRPr="00982FC0" w:rsidRDefault="002C47CE" w:rsidP="002E57FD">
            <w:pPr>
              <w:keepNext/>
              <w:rPr>
                <w:sz w:val="28"/>
                <w:szCs w:val="28"/>
              </w:rPr>
            </w:pPr>
            <w:r>
              <w:rPr>
                <w:sz w:val="28"/>
                <w:szCs w:val="28"/>
              </w:rPr>
              <w:t>17.01.2024</w:t>
            </w:r>
          </w:p>
        </w:tc>
        <w:tc>
          <w:tcPr>
            <w:tcW w:w="2837" w:type="dxa"/>
          </w:tcPr>
          <w:p w:rsidR="002C47CE" w:rsidRPr="00982FC0" w:rsidRDefault="002C47CE" w:rsidP="002E57FD">
            <w:pPr>
              <w:keepNext/>
              <w:jc w:val="center"/>
              <w:rPr>
                <w:position w:val="-6"/>
                <w:sz w:val="28"/>
                <w:szCs w:val="28"/>
                <w:u w:val="single"/>
              </w:rPr>
            </w:pPr>
          </w:p>
        </w:tc>
        <w:tc>
          <w:tcPr>
            <w:tcW w:w="2975" w:type="dxa"/>
            <w:tcBorders>
              <w:left w:val="nil"/>
            </w:tcBorders>
          </w:tcPr>
          <w:p w:rsidR="002C47CE" w:rsidRPr="00982FC0" w:rsidRDefault="002C47CE" w:rsidP="002E57FD">
            <w:pPr>
              <w:keepNext/>
              <w:jc w:val="right"/>
              <w:rPr>
                <w:sz w:val="28"/>
                <w:szCs w:val="28"/>
              </w:rPr>
            </w:pPr>
            <w:r w:rsidRPr="00982FC0">
              <w:rPr>
                <w:position w:val="-6"/>
                <w:sz w:val="28"/>
                <w:szCs w:val="28"/>
              </w:rPr>
              <w:t>№</w:t>
            </w:r>
          </w:p>
        </w:tc>
        <w:tc>
          <w:tcPr>
            <w:tcW w:w="1843" w:type="dxa"/>
            <w:tcBorders>
              <w:bottom w:val="single" w:sz="4" w:space="0" w:color="auto"/>
            </w:tcBorders>
          </w:tcPr>
          <w:p w:rsidR="002C47CE" w:rsidRPr="00982FC0" w:rsidRDefault="002C47CE" w:rsidP="002E57FD">
            <w:pPr>
              <w:keepNext/>
              <w:rPr>
                <w:sz w:val="28"/>
                <w:szCs w:val="28"/>
              </w:rPr>
            </w:pPr>
            <w:r>
              <w:rPr>
                <w:sz w:val="28"/>
                <w:szCs w:val="28"/>
              </w:rPr>
              <w:t>53</w:t>
            </w:r>
          </w:p>
        </w:tc>
      </w:tr>
      <w:tr w:rsidR="002C47CE" w:rsidRPr="00E814D8" w:rsidTr="002E57FD">
        <w:tblPrEx>
          <w:tblCellMar>
            <w:top w:w="0" w:type="dxa"/>
            <w:bottom w:w="0" w:type="dxa"/>
          </w:tblCellMar>
        </w:tblPrEx>
        <w:tc>
          <w:tcPr>
            <w:tcW w:w="9498" w:type="dxa"/>
            <w:gridSpan w:val="4"/>
          </w:tcPr>
          <w:p w:rsidR="002C47CE" w:rsidRPr="00DB02B5" w:rsidRDefault="002C47CE" w:rsidP="002E57FD">
            <w:pPr>
              <w:keepNext/>
              <w:spacing w:after="480"/>
              <w:jc w:val="center"/>
              <w:rPr>
                <w:sz w:val="28"/>
                <w:szCs w:val="28"/>
              </w:rPr>
            </w:pPr>
            <w:r w:rsidRPr="00DB02B5">
              <w:rPr>
                <w:sz w:val="28"/>
                <w:szCs w:val="28"/>
              </w:rPr>
              <w:t>пгт Кикнур</w:t>
            </w:r>
          </w:p>
        </w:tc>
      </w:tr>
    </w:tbl>
    <w:p w:rsidR="002C47CE" w:rsidRDefault="002C47CE" w:rsidP="002C47CE">
      <w:pPr>
        <w:pStyle w:val="af7"/>
        <w:keepLines w:val="0"/>
        <w:spacing w:before="0" w:after="0"/>
        <w:rPr>
          <w:noProof w:val="0"/>
          <w:sz w:val="28"/>
          <w:szCs w:val="28"/>
        </w:rPr>
      </w:pPr>
      <w:r>
        <w:rPr>
          <w:noProof w:val="0"/>
          <w:sz w:val="28"/>
          <w:szCs w:val="28"/>
        </w:rPr>
        <w:t>О внесении изменений в постановление администрации Кикнурского муниципального округа Кировской области от 12.04.2021 № 293</w:t>
      </w:r>
    </w:p>
    <w:p w:rsidR="002C47CE" w:rsidRPr="00A152F1" w:rsidRDefault="002C47CE" w:rsidP="002C47CE">
      <w:pPr>
        <w:pStyle w:val="af7"/>
        <w:keepLines w:val="0"/>
        <w:spacing w:before="0" w:after="0"/>
        <w:jc w:val="both"/>
        <w:rPr>
          <w:b w:val="0"/>
          <w:noProof w:val="0"/>
          <w:sz w:val="28"/>
          <w:szCs w:val="28"/>
        </w:rPr>
      </w:pPr>
      <w:r>
        <w:rPr>
          <w:b w:val="0"/>
          <w:noProof w:val="0"/>
          <w:sz w:val="28"/>
          <w:szCs w:val="28"/>
        </w:rPr>
        <w:t xml:space="preserve">   </w:t>
      </w:r>
    </w:p>
    <w:p w:rsidR="002C47CE" w:rsidRDefault="002C47CE" w:rsidP="002C47CE">
      <w:pPr>
        <w:pStyle w:val="af7"/>
        <w:keepLines w:val="0"/>
        <w:spacing w:before="0" w:after="0" w:line="360" w:lineRule="auto"/>
        <w:ind w:firstLine="720"/>
        <w:jc w:val="both"/>
        <w:rPr>
          <w:b w:val="0"/>
          <w:noProof w:val="0"/>
          <w:sz w:val="28"/>
          <w:szCs w:val="28"/>
        </w:rPr>
      </w:pPr>
      <w:r>
        <w:rPr>
          <w:b w:val="0"/>
          <w:noProof w:val="0"/>
          <w:sz w:val="28"/>
          <w:szCs w:val="28"/>
        </w:rPr>
        <w:t>Администрация Кикнурского муниципального округа ПОСТАНОВЛЯЕТ:</w:t>
      </w:r>
    </w:p>
    <w:p w:rsidR="002C47CE" w:rsidRPr="00EC0A6D" w:rsidRDefault="002C47CE" w:rsidP="002C47CE">
      <w:pPr>
        <w:numPr>
          <w:ilvl w:val="0"/>
          <w:numId w:val="7"/>
        </w:numPr>
        <w:spacing w:line="360" w:lineRule="auto"/>
        <w:ind w:left="0" w:firstLine="709"/>
        <w:jc w:val="both"/>
        <w:rPr>
          <w:color w:val="000000"/>
          <w:sz w:val="28"/>
          <w:szCs w:val="28"/>
        </w:rPr>
      </w:pPr>
      <w:r>
        <w:rPr>
          <w:sz w:val="28"/>
          <w:szCs w:val="28"/>
        </w:rPr>
        <w:t>Внести изменения в приложение 1 «Состав оперативной группы при администрации Кикнурского муниципального округа» утвердив его в новой редакции согласно приложению.</w:t>
      </w:r>
    </w:p>
    <w:p w:rsidR="002C47CE" w:rsidRPr="00DA0111" w:rsidRDefault="002C47CE" w:rsidP="002C47CE">
      <w:pPr>
        <w:numPr>
          <w:ilvl w:val="0"/>
          <w:numId w:val="7"/>
        </w:numPr>
        <w:spacing w:line="360" w:lineRule="auto"/>
        <w:ind w:left="0" w:firstLine="709"/>
        <w:jc w:val="both"/>
        <w:rPr>
          <w:color w:val="000000"/>
          <w:sz w:val="28"/>
          <w:szCs w:val="28"/>
        </w:rPr>
      </w:pPr>
      <w:r w:rsidRPr="006A789D">
        <w:rPr>
          <w:sz w:val="28"/>
          <w:szCs w:val="28"/>
        </w:rPr>
        <w:t xml:space="preserve"> </w:t>
      </w:r>
      <w:r w:rsidRPr="007F049D">
        <w:rPr>
          <w:sz w:val="28"/>
          <w:szCs w:val="28"/>
        </w:rPr>
        <w:t>Настоящее постановление вступает в силу со дня е</w:t>
      </w:r>
      <w:r>
        <w:rPr>
          <w:sz w:val="28"/>
          <w:szCs w:val="28"/>
        </w:rPr>
        <w:t>го подписания.</w:t>
      </w:r>
    </w:p>
    <w:p w:rsidR="002C47CE" w:rsidRPr="00980341" w:rsidRDefault="002C47CE" w:rsidP="002C47CE">
      <w:pPr>
        <w:pStyle w:val="formattexttopleveltext"/>
        <w:numPr>
          <w:ilvl w:val="0"/>
          <w:numId w:val="7"/>
        </w:numPr>
        <w:spacing w:before="0" w:beforeAutospacing="0" w:after="240" w:afterAutospacing="0" w:line="360" w:lineRule="auto"/>
        <w:ind w:left="0" w:firstLine="709"/>
        <w:jc w:val="both"/>
        <w:rPr>
          <w:sz w:val="28"/>
          <w:szCs w:val="28"/>
        </w:rPr>
      </w:pPr>
      <w:r w:rsidRPr="005F27F3">
        <w:rPr>
          <w:sz w:val="28"/>
          <w:szCs w:val="28"/>
        </w:rPr>
        <w:t xml:space="preserve">Контроль за выполнением настоящего постановления </w:t>
      </w:r>
      <w:r>
        <w:rPr>
          <w:sz w:val="28"/>
          <w:szCs w:val="28"/>
        </w:rPr>
        <w:t>оставляю за собой.</w:t>
      </w:r>
    </w:p>
    <w:p w:rsidR="002C47CE" w:rsidRDefault="002C47CE" w:rsidP="002C47CE">
      <w:pPr>
        <w:spacing w:line="360" w:lineRule="exact"/>
        <w:jc w:val="both"/>
        <w:rPr>
          <w:sz w:val="28"/>
          <w:szCs w:val="28"/>
        </w:rPr>
      </w:pPr>
      <w:r>
        <w:rPr>
          <w:sz w:val="28"/>
          <w:szCs w:val="28"/>
        </w:rPr>
        <w:t>Глава Кикнурского</w:t>
      </w:r>
    </w:p>
    <w:p w:rsidR="002C47CE" w:rsidRDefault="002C47CE" w:rsidP="002C47CE">
      <w:pPr>
        <w:spacing w:line="360" w:lineRule="exact"/>
        <w:jc w:val="both"/>
        <w:rPr>
          <w:sz w:val="28"/>
          <w:szCs w:val="28"/>
        </w:rPr>
      </w:pPr>
      <w:r>
        <w:rPr>
          <w:sz w:val="28"/>
          <w:szCs w:val="28"/>
        </w:rPr>
        <w:t>муниципального округа    С.Ю. Галкин</w:t>
      </w:r>
    </w:p>
    <w:p w:rsidR="002C47CE" w:rsidRPr="001F0B4D" w:rsidRDefault="002C47CE" w:rsidP="002C47CE">
      <w:pPr>
        <w:keepNext/>
        <w:rPr>
          <w:sz w:val="28"/>
          <w:szCs w:val="28"/>
        </w:rPr>
      </w:pPr>
    </w:p>
    <w:p w:rsidR="002C47CE" w:rsidRPr="001F0B4D" w:rsidRDefault="002C47CE" w:rsidP="002C47CE">
      <w:pPr>
        <w:widowControl w:val="0"/>
        <w:ind w:hanging="181"/>
        <w:jc w:val="both"/>
        <w:rPr>
          <w:rFonts w:eastAsia="Courier New"/>
          <w:color w:val="000000"/>
          <w:sz w:val="28"/>
          <w:szCs w:val="28"/>
        </w:rPr>
      </w:pPr>
    </w:p>
    <w:p w:rsidR="002C47CE" w:rsidRPr="008E2EDE" w:rsidRDefault="002C47CE" w:rsidP="002C47CE">
      <w:pPr>
        <w:jc w:val="both"/>
        <w:rPr>
          <w:sz w:val="28"/>
          <w:szCs w:val="28"/>
        </w:rPr>
      </w:pPr>
    </w:p>
    <w:p w:rsidR="002C47CE" w:rsidRPr="008E2EDE" w:rsidRDefault="002C47CE" w:rsidP="002C47CE">
      <w:pPr>
        <w:rPr>
          <w:sz w:val="28"/>
          <w:szCs w:val="28"/>
        </w:rPr>
      </w:pPr>
    </w:p>
    <w:p w:rsidR="002C47CE" w:rsidRDefault="002C47CE" w:rsidP="002C47CE">
      <w:pPr>
        <w:ind w:left="4820"/>
        <w:rPr>
          <w:sz w:val="28"/>
          <w:szCs w:val="20"/>
        </w:rPr>
      </w:pPr>
    </w:p>
    <w:p w:rsidR="002C47CE" w:rsidRDefault="002C47CE" w:rsidP="002C47CE">
      <w:pPr>
        <w:ind w:left="4820"/>
        <w:rPr>
          <w:sz w:val="28"/>
          <w:szCs w:val="20"/>
        </w:rPr>
      </w:pPr>
    </w:p>
    <w:p w:rsidR="002C47CE" w:rsidRDefault="002C47CE" w:rsidP="002C47CE">
      <w:pPr>
        <w:ind w:left="4820"/>
        <w:rPr>
          <w:sz w:val="28"/>
          <w:szCs w:val="20"/>
        </w:rPr>
      </w:pPr>
    </w:p>
    <w:p w:rsidR="002C47CE" w:rsidRDefault="002C47CE" w:rsidP="002C47CE">
      <w:pPr>
        <w:ind w:left="4820"/>
        <w:rPr>
          <w:sz w:val="28"/>
          <w:szCs w:val="20"/>
        </w:rPr>
      </w:pPr>
    </w:p>
    <w:p w:rsidR="002C47CE" w:rsidRDefault="002C47CE" w:rsidP="002C47CE">
      <w:pPr>
        <w:ind w:left="4820"/>
        <w:rPr>
          <w:sz w:val="28"/>
          <w:szCs w:val="20"/>
        </w:rPr>
      </w:pPr>
    </w:p>
    <w:p w:rsidR="002C47CE" w:rsidRDefault="002C47CE" w:rsidP="002C47CE">
      <w:pPr>
        <w:ind w:left="4820"/>
        <w:rPr>
          <w:sz w:val="28"/>
          <w:szCs w:val="20"/>
        </w:rPr>
      </w:pPr>
    </w:p>
    <w:p w:rsidR="002C47CE" w:rsidRDefault="002C47CE" w:rsidP="002C47CE">
      <w:pPr>
        <w:ind w:left="4820"/>
        <w:rPr>
          <w:sz w:val="28"/>
          <w:szCs w:val="20"/>
        </w:rPr>
      </w:pPr>
    </w:p>
    <w:p w:rsidR="002C47CE" w:rsidRDefault="002C47CE" w:rsidP="002C47CE">
      <w:pPr>
        <w:ind w:left="4820"/>
        <w:rPr>
          <w:sz w:val="28"/>
          <w:szCs w:val="20"/>
        </w:rPr>
      </w:pPr>
    </w:p>
    <w:p w:rsidR="002C47CE" w:rsidRDefault="002C47CE" w:rsidP="002C47CE">
      <w:pPr>
        <w:ind w:left="4820"/>
        <w:rPr>
          <w:sz w:val="28"/>
          <w:szCs w:val="20"/>
        </w:rPr>
      </w:pPr>
    </w:p>
    <w:p w:rsidR="002C47CE" w:rsidRDefault="002C47CE" w:rsidP="002C47CE">
      <w:pPr>
        <w:ind w:left="4820"/>
        <w:rPr>
          <w:sz w:val="28"/>
          <w:szCs w:val="20"/>
        </w:rPr>
      </w:pPr>
    </w:p>
    <w:p w:rsidR="002C47CE" w:rsidRPr="00F704E6" w:rsidRDefault="002C47CE" w:rsidP="002C47CE">
      <w:pPr>
        <w:ind w:left="4820"/>
        <w:rPr>
          <w:sz w:val="28"/>
          <w:szCs w:val="20"/>
        </w:rPr>
      </w:pPr>
      <w:r>
        <w:rPr>
          <w:sz w:val="28"/>
          <w:szCs w:val="20"/>
        </w:rPr>
        <w:t>Приложение 1</w:t>
      </w:r>
    </w:p>
    <w:p w:rsidR="002C47CE" w:rsidRPr="00F704E6" w:rsidRDefault="002C47CE" w:rsidP="002C47CE">
      <w:pPr>
        <w:ind w:left="4820"/>
        <w:rPr>
          <w:sz w:val="28"/>
          <w:szCs w:val="20"/>
        </w:rPr>
      </w:pPr>
    </w:p>
    <w:p w:rsidR="002C47CE" w:rsidRPr="00F704E6" w:rsidRDefault="002C47CE" w:rsidP="002C47CE">
      <w:pPr>
        <w:ind w:left="4820"/>
        <w:rPr>
          <w:sz w:val="28"/>
          <w:szCs w:val="20"/>
        </w:rPr>
      </w:pPr>
      <w:r w:rsidRPr="00F704E6">
        <w:rPr>
          <w:sz w:val="28"/>
          <w:szCs w:val="20"/>
        </w:rPr>
        <w:t>УТВЕРЖДЕН</w:t>
      </w:r>
    </w:p>
    <w:p w:rsidR="002C47CE" w:rsidRPr="00F704E6" w:rsidRDefault="002C47CE" w:rsidP="002C47CE">
      <w:pPr>
        <w:ind w:left="4820"/>
        <w:rPr>
          <w:sz w:val="28"/>
          <w:szCs w:val="20"/>
        </w:rPr>
      </w:pPr>
    </w:p>
    <w:p w:rsidR="002C47CE" w:rsidRPr="00F704E6" w:rsidRDefault="002C47CE" w:rsidP="002C47CE">
      <w:pPr>
        <w:ind w:left="4820"/>
        <w:rPr>
          <w:sz w:val="28"/>
          <w:szCs w:val="20"/>
        </w:rPr>
      </w:pPr>
      <w:r w:rsidRPr="00F704E6">
        <w:rPr>
          <w:sz w:val="28"/>
          <w:szCs w:val="20"/>
        </w:rPr>
        <w:t xml:space="preserve">постановлением администрации </w:t>
      </w:r>
    </w:p>
    <w:p w:rsidR="002C47CE" w:rsidRPr="00F704E6" w:rsidRDefault="002C47CE" w:rsidP="002C47CE">
      <w:pPr>
        <w:ind w:left="4820"/>
        <w:rPr>
          <w:sz w:val="28"/>
          <w:szCs w:val="20"/>
        </w:rPr>
      </w:pPr>
      <w:r w:rsidRPr="00F704E6">
        <w:rPr>
          <w:sz w:val="28"/>
          <w:szCs w:val="20"/>
        </w:rPr>
        <w:t>Кикнурского</w:t>
      </w:r>
      <w:r w:rsidRPr="00F704E6">
        <w:rPr>
          <w:sz w:val="28"/>
          <w:szCs w:val="28"/>
        </w:rPr>
        <w:t xml:space="preserve"> муниципального </w:t>
      </w:r>
      <w:r w:rsidRPr="00F704E6">
        <w:rPr>
          <w:sz w:val="28"/>
          <w:szCs w:val="20"/>
        </w:rPr>
        <w:t>округа</w:t>
      </w:r>
    </w:p>
    <w:p w:rsidR="002C47CE" w:rsidRPr="00F704E6" w:rsidRDefault="002C47CE" w:rsidP="002C47CE">
      <w:pPr>
        <w:ind w:left="4820"/>
        <w:rPr>
          <w:sz w:val="28"/>
          <w:szCs w:val="20"/>
        </w:rPr>
      </w:pPr>
      <w:r w:rsidRPr="00F704E6">
        <w:rPr>
          <w:sz w:val="28"/>
          <w:szCs w:val="20"/>
        </w:rPr>
        <w:t>Кировской области</w:t>
      </w:r>
    </w:p>
    <w:p w:rsidR="002C47CE" w:rsidRPr="00F704E6" w:rsidRDefault="002C47CE" w:rsidP="002C47CE">
      <w:pPr>
        <w:ind w:left="4820"/>
        <w:rPr>
          <w:sz w:val="28"/>
          <w:szCs w:val="20"/>
        </w:rPr>
      </w:pPr>
      <w:r w:rsidRPr="00F704E6">
        <w:rPr>
          <w:sz w:val="28"/>
          <w:szCs w:val="20"/>
        </w:rPr>
        <w:t xml:space="preserve">от </w:t>
      </w:r>
      <w:r>
        <w:rPr>
          <w:sz w:val="28"/>
          <w:szCs w:val="20"/>
        </w:rPr>
        <w:t>17.01.2024</w:t>
      </w:r>
      <w:r w:rsidRPr="00F704E6">
        <w:rPr>
          <w:sz w:val="28"/>
          <w:szCs w:val="20"/>
        </w:rPr>
        <w:t xml:space="preserve">  №</w:t>
      </w:r>
      <w:r>
        <w:rPr>
          <w:sz w:val="28"/>
          <w:szCs w:val="20"/>
        </w:rPr>
        <w:t xml:space="preserve"> 53</w:t>
      </w:r>
    </w:p>
    <w:p w:rsidR="002C47CE" w:rsidRPr="00F704E6" w:rsidRDefault="002C47CE" w:rsidP="002C47CE">
      <w:pPr>
        <w:keepNext/>
        <w:spacing w:before="240" w:after="60"/>
        <w:ind w:firstLine="709"/>
        <w:outlineLvl w:val="1"/>
        <w:rPr>
          <w:rFonts w:ascii="Cambria" w:hAnsi="Cambria"/>
          <w:b/>
          <w:bCs/>
          <w:i/>
          <w:iCs/>
          <w:sz w:val="28"/>
          <w:szCs w:val="28"/>
          <w:lang w:val="x-none" w:eastAsia="x-none"/>
        </w:rPr>
      </w:pPr>
    </w:p>
    <w:p w:rsidR="002C47CE" w:rsidRPr="00DB330D" w:rsidRDefault="002C47CE" w:rsidP="002C47CE">
      <w:pPr>
        <w:jc w:val="both"/>
        <w:rPr>
          <w:sz w:val="28"/>
          <w:szCs w:val="20"/>
        </w:rPr>
      </w:pPr>
      <w:r w:rsidRPr="00F704E6">
        <w:rPr>
          <w:sz w:val="28"/>
          <w:szCs w:val="28"/>
        </w:rPr>
        <w:t xml:space="preserve">                      </w:t>
      </w:r>
    </w:p>
    <w:p w:rsidR="002C47CE" w:rsidRPr="00DB330D" w:rsidRDefault="002C47CE" w:rsidP="002C47CE">
      <w:pPr>
        <w:keepNext/>
        <w:jc w:val="center"/>
        <w:outlineLvl w:val="0"/>
        <w:rPr>
          <w:b/>
          <w:sz w:val="28"/>
          <w:szCs w:val="20"/>
        </w:rPr>
      </w:pPr>
      <w:r w:rsidRPr="00DB330D">
        <w:rPr>
          <w:b/>
          <w:sz w:val="28"/>
          <w:szCs w:val="20"/>
        </w:rPr>
        <w:t>СОСТАВ</w:t>
      </w:r>
    </w:p>
    <w:p w:rsidR="002C47CE" w:rsidRPr="00DB330D" w:rsidRDefault="002C47CE" w:rsidP="002C47CE">
      <w:pPr>
        <w:jc w:val="center"/>
        <w:rPr>
          <w:b/>
          <w:sz w:val="28"/>
          <w:szCs w:val="20"/>
        </w:rPr>
      </w:pPr>
      <w:r w:rsidRPr="00DB330D">
        <w:rPr>
          <w:b/>
          <w:sz w:val="28"/>
          <w:szCs w:val="20"/>
        </w:rPr>
        <w:t>оперативной группы при администрации</w:t>
      </w:r>
    </w:p>
    <w:p w:rsidR="002C47CE" w:rsidRPr="00DB330D" w:rsidRDefault="002C47CE" w:rsidP="002C47CE">
      <w:pPr>
        <w:jc w:val="center"/>
        <w:rPr>
          <w:b/>
          <w:sz w:val="28"/>
          <w:szCs w:val="20"/>
        </w:rPr>
      </w:pPr>
      <w:r>
        <w:rPr>
          <w:b/>
          <w:sz w:val="28"/>
          <w:szCs w:val="20"/>
        </w:rPr>
        <w:t>Кикнурского</w:t>
      </w:r>
      <w:r w:rsidRPr="00DB330D">
        <w:rPr>
          <w:b/>
          <w:sz w:val="28"/>
          <w:szCs w:val="20"/>
        </w:rPr>
        <w:t xml:space="preserve"> муниципального округа </w:t>
      </w:r>
    </w:p>
    <w:p w:rsidR="002C47CE" w:rsidRPr="00DB330D" w:rsidRDefault="002C47CE" w:rsidP="002C47CE">
      <w:pPr>
        <w:jc w:val="center"/>
        <w:rPr>
          <w:b/>
          <w:sz w:val="28"/>
          <w:szCs w:val="20"/>
        </w:rPr>
      </w:pPr>
    </w:p>
    <w:tbl>
      <w:tblPr>
        <w:tblW w:w="0" w:type="auto"/>
        <w:tblLook w:val="01E0" w:firstRow="1" w:lastRow="1" w:firstColumn="1" w:lastColumn="1" w:noHBand="0" w:noVBand="0"/>
      </w:tblPr>
      <w:tblGrid>
        <w:gridCol w:w="3284"/>
        <w:gridCol w:w="490"/>
        <w:gridCol w:w="5772"/>
      </w:tblGrid>
      <w:tr w:rsidR="002C47CE" w:rsidRPr="00DB330D" w:rsidTr="002E57FD">
        <w:tc>
          <w:tcPr>
            <w:tcW w:w="3284" w:type="dxa"/>
            <w:shd w:val="clear" w:color="auto" w:fill="auto"/>
          </w:tcPr>
          <w:p w:rsidR="002C47CE" w:rsidRPr="00DB330D" w:rsidRDefault="002C47CE" w:rsidP="002E57FD">
            <w:pPr>
              <w:rPr>
                <w:sz w:val="28"/>
                <w:szCs w:val="20"/>
              </w:rPr>
            </w:pPr>
            <w:r w:rsidRPr="00DB330D">
              <w:rPr>
                <w:sz w:val="28"/>
                <w:szCs w:val="20"/>
              </w:rPr>
              <w:t>ХЛЫБОВ</w:t>
            </w:r>
          </w:p>
          <w:p w:rsidR="002C47CE" w:rsidRPr="005F79FC" w:rsidRDefault="002C47CE" w:rsidP="002E57FD">
            <w:pPr>
              <w:rPr>
                <w:sz w:val="28"/>
                <w:szCs w:val="20"/>
              </w:rPr>
            </w:pPr>
            <w:r w:rsidRPr="00DB330D">
              <w:rPr>
                <w:sz w:val="28"/>
                <w:szCs w:val="20"/>
              </w:rPr>
              <w:t>Михаил Николаевич</w:t>
            </w:r>
          </w:p>
          <w:p w:rsidR="002C47CE" w:rsidRPr="005F79FC" w:rsidRDefault="002C47CE" w:rsidP="002E57FD">
            <w:pPr>
              <w:rPr>
                <w:sz w:val="28"/>
                <w:szCs w:val="20"/>
              </w:rPr>
            </w:pPr>
          </w:p>
          <w:p w:rsidR="002C47CE" w:rsidRPr="005F79FC" w:rsidRDefault="002C47CE" w:rsidP="002E57FD">
            <w:pPr>
              <w:rPr>
                <w:sz w:val="28"/>
                <w:szCs w:val="20"/>
              </w:rPr>
            </w:pPr>
          </w:p>
          <w:p w:rsidR="002C47CE" w:rsidRPr="005F79FC" w:rsidRDefault="002C47CE" w:rsidP="002E57FD">
            <w:pPr>
              <w:rPr>
                <w:sz w:val="28"/>
                <w:szCs w:val="20"/>
              </w:rPr>
            </w:pPr>
            <w:r w:rsidRPr="005F79FC">
              <w:rPr>
                <w:sz w:val="28"/>
                <w:szCs w:val="20"/>
              </w:rPr>
              <w:t>КОМАРОВ</w:t>
            </w:r>
          </w:p>
          <w:p w:rsidR="002C47CE" w:rsidRPr="00DB330D" w:rsidRDefault="002C47CE" w:rsidP="002E57FD">
            <w:pPr>
              <w:rPr>
                <w:sz w:val="28"/>
                <w:szCs w:val="20"/>
              </w:rPr>
            </w:pPr>
            <w:r w:rsidRPr="005F79FC">
              <w:rPr>
                <w:sz w:val="28"/>
                <w:szCs w:val="20"/>
              </w:rPr>
              <w:t>Николай Валентинович</w:t>
            </w:r>
          </w:p>
        </w:tc>
        <w:tc>
          <w:tcPr>
            <w:tcW w:w="490" w:type="dxa"/>
            <w:shd w:val="clear" w:color="auto" w:fill="auto"/>
          </w:tcPr>
          <w:p w:rsidR="002C47CE" w:rsidRPr="005F79FC" w:rsidRDefault="002C47CE" w:rsidP="002E57FD">
            <w:pPr>
              <w:rPr>
                <w:sz w:val="28"/>
                <w:szCs w:val="20"/>
              </w:rPr>
            </w:pPr>
            <w:r w:rsidRPr="00DB330D">
              <w:rPr>
                <w:sz w:val="28"/>
                <w:szCs w:val="20"/>
              </w:rPr>
              <w:t>-</w:t>
            </w:r>
          </w:p>
          <w:p w:rsidR="002C47CE" w:rsidRPr="005F79FC" w:rsidRDefault="002C47CE" w:rsidP="002E57FD">
            <w:pPr>
              <w:rPr>
                <w:sz w:val="28"/>
                <w:szCs w:val="20"/>
              </w:rPr>
            </w:pPr>
          </w:p>
          <w:p w:rsidR="002C47CE" w:rsidRPr="005F79FC" w:rsidRDefault="002C47CE" w:rsidP="002E57FD">
            <w:pPr>
              <w:rPr>
                <w:sz w:val="28"/>
                <w:szCs w:val="20"/>
              </w:rPr>
            </w:pPr>
          </w:p>
          <w:p w:rsidR="002C47CE" w:rsidRPr="005F79FC" w:rsidRDefault="002C47CE" w:rsidP="002E57FD">
            <w:pPr>
              <w:rPr>
                <w:sz w:val="28"/>
                <w:szCs w:val="20"/>
              </w:rPr>
            </w:pPr>
          </w:p>
          <w:p w:rsidR="002C47CE" w:rsidRPr="005F79FC" w:rsidRDefault="002C47CE" w:rsidP="002E57FD">
            <w:pPr>
              <w:rPr>
                <w:sz w:val="28"/>
                <w:szCs w:val="20"/>
              </w:rPr>
            </w:pPr>
          </w:p>
          <w:p w:rsidR="002C47CE" w:rsidRPr="00DB330D" w:rsidRDefault="002C47CE" w:rsidP="002E57FD">
            <w:pPr>
              <w:rPr>
                <w:sz w:val="28"/>
                <w:szCs w:val="20"/>
              </w:rPr>
            </w:pPr>
            <w:r w:rsidRPr="005F79FC">
              <w:rPr>
                <w:sz w:val="28"/>
                <w:szCs w:val="20"/>
              </w:rPr>
              <w:t>-</w:t>
            </w:r>
          </w:p>
        </w:tc>
        <w:tc>
          <w:tcPr>
            <w:tcW w:w="5772" w:type="dxa"/>
            <w:shd w:val="clear" w:color="auto" w:fill="auto"/>
          </w:tcPr>
          <w:p w:rsidR="002C47CE" w:rsidRPr="005F79FC" w:rsidRDefault="002C47CE" w:rsidP="002E57FD">
            <w:pPr>
              <w:rPr>
                <w:sz w:val="28"/>
                <w:szCs w:val="20"/>
              </w:rPr>
            </w:pPr>
            <w:r w:rsidRPr="00DB330D">
              <w:rPr>
                <w:sz w:val="28"/>
                <w:szCs w:val="20"/>
              </w:rPr>
              <w:t>первый заместитель главы администрации муниципального округа</w:t>
            </w:r>
            <w:r w:rsidRPr="005F79FC">
              <w:rPr>
                <w:sz w:val="28"/>
                <w:szCs w:val="20"/>
              </w:rPr>
              <w:t>, старший оперативной группы</w:t>
            </w:r>
          </w:p>
          <w:p w:rsidR="002C47CE" w:rsidRPr="005F79FC" w:rsidRDefault="002C47CE" w:rsidP="002E57FD">
            <w:pPr>
              <w:rPr>
                <w:sz w:val="28"/>
                <w:szCs w:val="20"/>
              </w:rPr>
            </w:pPr>
          </w:p>
          <w:p w:rsidR="002C47CE" w:rsidRPr="005F79FC" w:rsidRDefault="002C47CE" w:rsidP="002E57FD">
            <w:pPr>
              <w:rPr>
                <w:sz w:val="28"/>
                <w:szCs w:val="20"/>
              </w:rPr>
            </w:pPr>
          </w:p>
          <w:p w:rsidR="002C47CE" w:rsidRPr="00DB330D" w:rsidRDefault="002C47CE" w:rsidP="002E57FD">
            <w:pPr>
              <w:rPr>
                <w:sz w:val="28"/>
                <w:szCs w:val="20"/>
              </w:rPr>
            </w:pPr>
            <w:r w:rsidRPr="005F79FC">
              <w:rPr>
                <w:sz w:val="28"/>
                <w:szCs w:val="20"/>
              </w:rPr>
              <w:t>заместитель главы администрации округа по экономике, заместитель старшего оперативной группы</w:t>
            </w:r>
          </w:p>
          <w:p w:rsidR="002C47CE" w:rsidRPr="00DB330D" w:rsidRDefault="002C47CE" w:rsidP="002E57FD">
            <w:pPr>
              <w:rPr>
                <w:sz w:val="28"/>
                <w:szCs w:val="20"/>
              </w:rPr>
            </w:pPr>
          </w:p>
        </w:tc>
      </w:tr>
      <w:tr w:rsidR="002C47CE" w:rsidRPr="00DB330D" w:rsidTr="002E57FD">
        <w:tc>
          <w:tcPr>
            <w:tcW w:w="3284" w:type="dxa"/>
            <w:shd w:val="clear" w:color="auto" w:fill="auto"/>
          </w:tcPr>
          <w:p w:rsidR="002C47CE" w:rsidRPr="00DB330D" w:rsidRDefault="002C47CE" w:rsidP="002E57FD">
            <w:pPr>
              <w:rPr>
                <w:sz w:val="28"/>
                <w:szCs w:val="20"/>
              </w:rPr>
            </w:pPr>
            <w:r w:rsidRPr="00DB330D">
              <w:rPr>
                <w:sz w:val="28"/>
                <w:szCs w:val="20"/>
              </w:rPr>
              <w:t>МАРТОЛОВА</w:t>
            </w:r>
          </w:p>
          <w:p w:rsidR="002C47CE" w:rsidRPr="00DB330D" w:rsidRDefault="002C47CE" w:rsidP="002E57FD">
            <w:pPr>
              <w:rPr>
                <w:sz w:val="28"/>
                <w:szCs w:val="20"/>
              </w:rPr>
            </w:pPr>
            <w:r w:rsidRPr="00DB330D">
              <w:rPr>
                <w:sz w:val="28"/>
                <w:szCs w:val="20"/>
              </w:rPr>
              <w:t>Елена Николаевна</w:t>
            </w:r>
          </w:p>
        </w:tc>
        <w:tc>
          <w:tcPr>
            <w:tcW w:w="490" w:type="dxa"/>
            <w:shd w:val="clear" w:color="auto" w:fill="auto"/>
          </w:tcPr>
          <w:p w:rsidR="002C47CE" w:rsidRPr="00DB330D" w:rsidRDefault="002C47CE" w:rsidP="002E57FD">
            <w:pPr>
              <w:rPr>
                <w:sz w:val="28"/>
                <w:szCs w:val="20"/>
              </w:rPr>
            </w:pPr>
            <w:r w:rsidRPr="00DB330D">
              <w:rPr>
                <w:sz w:val="28"/>
                <w:szCs w:val="20"/>
              </w:rPr>
              <w:t>-</w:t>
            </w:r>
          </w:p>
        </w:tc>
        <w:tc>
          <w:tcPr>
            <w:tcW w:w="5772" w:type="dxa"/>
            <w:shd w:val="clear" w:color="auto" w:fill="auto"/>
          </w:tcPr>
          <w:p w:rsidR="002C47CE" w:rsidRPr="00DB330D" w:rsidRDefault="002C47CE" w:rsidP="002E57FD">
            <w:pPr>
              <w:rPr>
                <w:sz w:val="28"/>
                <w:szCs w:val="20"/>
              </w:rPr>
            </w:pPr>
            <w:r w:rsidRPr="00DB330D">
              <w:rPr>
                <w:sz w:val="28"/>
                <w:szCs w:val="20"/>
              </w:rPr>
              <w:t xml:space="preserve">заведующий сектором по делам ГО и ЧС, </w:t>
            </w:r>
            <w:r w:rsidRPr="005F79FC">
              <w:rPr>
                <w:sz w:val="28"/>
                <w:szCs w:val="20"/>
              </w:rPr>
              <w:t>секретарь оперативной группы</w:t>
            </w:r>
          </w:p>
          <w:p w:rsidR="002C47CE" w:rsidRPr="00DB330D" w:rsidRDefault="002C47CE" w:rsidP="002E57FD">
            <w:pPr>
              <w:rPr>
                <w:sz w:val="28"/>
                <w:szCs w:val="20"/>
              </w:rPr>
            </w:pPr>
          </w:p>
        </w:tc>
      </w:tr>
      <w:tr w:rsidR="002C47CE" w:rsidRPr="00DB330D" w:rsidTr="002E57FD">
        <w:tc>
          <w:tcPr>
            <w:tcW w:w="3284" w:type="dxa"/>
            <w:shd w:val="clear" w:color="auto" w:fill="auto"/>
          </w:tcPr>
          <w:p w:rsidR="002C47CE" w:rsidRPr="00DB330D" w:rsidRDefault="002C47CE" w:rsidP="002E57FD">
            <w:pPr>
              <w:rPr>
                <w:sz w:val="28"/>
                <w:szCs w:val="20"/>
              </w:rPr>
            </w:pPr>
            <w:r w:rsidRPr="00DB330D">
              <w:rPr>
                <w:sz w:val="28"/>
                <w:szCs w:val="20"/>
              </w:rPr>
              <w:t>Члены группы:</w:t>
            </w:r>
          </w:p>
        </w:tc>
        <w:tc>
          <w:tcPr>
            <w:tcW w:w="490" w:type="dxa"/>
            <w:shd w:val="clear" w:color="auto" w:fill="auto"/>
          </w:tcPr>
          <w:p w:rsidR="002C47CE" w:rsidRPr="00DB330D" w:rsidRDefault="002C47CE" w:rsidP="002E57FD">
            <w:pPr>
              <w:rPr>
                <w:sz w:val="28"/>
                <w:szCs w:val="20"/>
              </w:rPr>
            </w:pPr>
          </w:p>
        </w:tc>
        <w:tc>
          <w:tcPr>
            <w:tcW w:w="5772" w:type="dxa"/>
            <w:shd w:val="clear" w:color="auto" w:fill="auto"/>
          </w:tcPr>
          <w:p w:rsidR="002C47CE" w:rsidRPr="00DB330D" w:rsidRDefault="002C47CE" w:rsidP="002E57FD">
            <w:pPr>
              <w:rPr>
                <w:sz w:val="28"/>
                <w:szCs w:val="20"/>
              </w:rPr>
            </w:pPr>
          </w:p>
        </w:tc>
      </w:tr>
      <w:tr w:rsidR="002C47CE" w:rsidRPr="00DB330D" w:rsidTr="002E57FD">
        <w:tc>
          <w:tcPr>
            <w:tcW w:w="3284" w:type="dxa"/>
            <w:shd w:val="clear" w:color="auto" w:fill="auto"/>
          </w:tcPr>
          <w:p w:rsidR="002C47CE" w:rsidRPr="005F79FC" w:rsidRDefault="002C47CE" w:rsidP="002E57FD">
            <w:pPr>
              <w:rPr>
                <w:sz w:val="28"/>
                <w:szCs w:val="20"/>
              </w:rPr>
            </w:pPr>
          </w:p>
          <w:p w:rsidR="002C47CE" w:rsidRPr="00DB330D" w:rsidRDefault="002C47CE" w:rsidP="002E57FD">
            <w:pPr>
              <w:rPr>
                <w:sz w:val="28"/>
                <w:szCs w:val="20"/>
              </w:rPr>
            </w:pPr>
            <w:r w:rsidRPr="00DB330D">
              <w:rPr>
                <w:sz w:val="28"/>
                <w:szCs w:val="20"/>
              </w:rPr>
              <w:t xml:space="preserve">БАЖИН </w:t>
            </w:r>
          </w:p>
          <w:p w:rsidR="002C47CE" w:rsidRPr="00DB330D" w:rsidRDefault="002C47CE" w:rsidP="002E57FD">
            <w:pPr>
              <w:rPr>
                <w:sz w:val="28"/>
                <w:szCs w:val="20"/>
              </w:rPr>
            </w:pPr>
            <w:r w:rsidRPr="00DB330D">
              <w:rPr>
                <w:sz w:val="28"/>
                <w:szCs w:val="20"/>
              </w:rPr>
              <w:t>Сергей Павлович</w:t>
            </w:r>
          </w:p>
        </w:tc>
        <w:tc>
          <w:tcPr>
            <w:tcW w:w="490" w:type="dxa"/>
            <w:shd w:val="clear" w:color="auto" w:fill="auto"/>
          </w:tcPr>
          <w:p w:rsidR="002C47CE" w:rsidRPr="005F79FC" w:rsidRDefault="002C47CE" w:rsidP="002E57FD">
            <w:pPr>
              <w:rPr>
                <w:sz w:val="28"/>
                <w:szCs w:val="20"/>
              </w:rPr>
            </w:pPr>
          </w:p>
          <w:p w:rsidR="002C47CE" w:rsidRPr="00DB330D" w:rsidRDefault="002C47CE" w:rsidP="002E57FD">
            <w:pPr>
              <w:rPr>
                <w:sz w:val="28"/>
                <w:szCs w:val="20"/>
              </w:rPr>
            </w:pPr>
            <w:r w:rsidRPr="00DB330D">
              <w:rPr>
                <w:sz w:val="28"/>
                <w:szCs w:val="20"/>
              </w:rPr>
              <w:t>-</w:t>
            </w:r>
          </w:p>
        </w:tc>
        <w:tc>
          <w:tcPr>
            <w:tcW w:w="5772" w:type="dxa"/>
            <w:shd w:val="clear" w:color="auto" w:fill="auto"/>
          </w:tcPr>
          <w:p w:rsidR="002C47CE" w:rsidRPr="005F79FC" w:rsidRDefault="002C47CE" w:rsidP="002E57FD">
            <w:pPr>
              <w:rPr>
                <w:sz w:val="28"/>
                <w:szCs w:val="20"/>
              </w:rPr>
            </w:pPr>
          </w:p>
          <w:p w:rsidR="002C47CE" w:rsidRPr="00DB330D" w:rsidRDefault="002C47CE" w:rsidP="002E57FD">
            <w:pPr>
              <w:rPr>
                <w:sz w:val="28"/>
                <w:szCs w:val="20"/>
              </w:rPr>
            </w:pPr>
            <w:r w:rsidRPr="00DB330D">
              <w:rPr>
                <w:sz w:val="28"/>
                <w:szCs w:val="20"/>
              </w:rPr>
              <w:t>главный специалист - системный администратор отдела материально технического обеспечения (специалист по связи)</w:t>
            </w:r>
          </w:p>
        </w:tc>
      </w:tr>
      <w:tr w:rsidR="002C47CE" w:rsidRPr="00DB330D" w:rsidTr="002E57FD">
        <w:tc>
          <w:tcPr>
            <w:tcW w:w="3284" w:type="dxa"/>
            <w:shd w:val="clear" w:color="auto" w:fill="auto"/>
          </w:tcPr>
          <w:p w:rsidR="002C47CE" w:rsidRPr="00DB330D" w:rsidRDefault="002C47CE" w:rsidP="002E57FD">
            <w:pPr>
              <w:rPr>
                <w:sz w:val="28"/>
                <w:szCs w:val="20"/>
              </w:rPr>
            </w:pPr>
          </w:p>
        </w:tc>
        <w:tc>
          <w:tcPr>
            <w:tcW w:w="490" w:type="dxa"/>
            <w:shd w:val="clear" w:color="auto" w:fill="auto"/>
          </w:tcPr>
          <w:p w:rsidR="002C47CE" w:rsidRPr="00DB330D" w:rsidRDefault="002C47CE" w:rsidP="002E57FD">
            <w:pPr>
              <w:jc w:val="center"/>
              <w:rPr>
                <w:sz w:val="28"/>
                <w:szCs w:val="28"/>
              </w:rPr>
            </w:pPr>
          </w:p>
        </w:tc>
        <w:tc>
          <w:tcPr>
            <w:tcW w:w="5772" w:type="dxa"/>
            <w:shd w:val="clear" w:color="auto" w:fill="auto"/>
          </w:tcPr>
          <w:p w:rsidR="002C47CE" w:rsidRPr="00DB330D" w:rsidRDefault="002C47CE" w:rsidP="002E57FD">
            <w:pPr>
              <w:rPr>
                <w:sz w:val="28"/>
                <w:szCs w:val="20"/>
              </w:rPr>
            </w:pPr>
          </w:p>
        </w:tc>
      </w:tr>
      <w:tr w:rsidR="002C47CE" w:rsidRPr="00DB330D" w:rsidTr="002E57FD">
        <w:tc>
          <w:tcPr>
            <w:tcW w:w="3284" w:type="dxa"/>
            <w:shd w:val="clear" w:color="auto" w:fill="auto"/>
          </w:tcPr>
          <w:p w:rsidR="002C47CE" w:rsidRPr="00DB330D" w:rsidRDefault="002C47CE" w:rsidP="002E57FD">
            <w:pPr>
              <w:rPr>
                <w:sz w:val="28"/>
                <w:szCs w:val="20"/>
              </w:rPr>
            </w:pPr>
            <w:r w:rsidRPr="00DB330D">
              <w:rPr>
                <w:sz w:val="28"/>
                <w:szCs w:val="20"/>
              </w:rPr>
              <w:t xml:space="preserve">ТОКМОЛАЕВА </w:t>
            </w:r>
          </w:p>
          <w:p w:rsidR="002C47CE" w:rsidRPr="00DB330D" w:rsidRDefault="002C47CE" w:rsidP="002E57FD">
            <w:pPr>
              <w:rPr>
                <w:sz w:val="28"/>
                <w:szCs w:val="20"/>
              </w:rPr>
            </w:pPr>
            <w:r w:rsidRPr="00DB330D">
              <w:rPr>
                <w:sz w:val="28"/>
                <w:szCs w:val="20"/>
              </w:rPr>
              <w:t>Ирина Юрьевна</w:t>
            </w:r>
          </w:p>
        </w:tc>
        <w:tc>
          <w:tcPr>
            <w:tcW w:w="490" w:type="dxa"/>
            <w:shd w:val="clear" w:color="auto" w:fill="auto"/>
          </w:tcPr>
          <w:p w:rsidR="002C47CE" w:rsidRPr="00DB330D" w:rsidRDefault="002C47CE" w:rsidP="002E57FD">
            <w:pPr>
              <w:rPr>
                <w:sz w:val="28"/>
                <w:szCs w:val="20"/>
              </w:rPr>
            </w:pPr>
            <w:r w:rsidRPr="00DB330D">
              <w:rPr>
                <w:sz w:val="28"/>
                <w:szCs w:val="20"/>
              </w:rPr>
              <w:t>-</w:t>
            </w:r>
          </w:p>
        </w:tc>
        <w:tc>
          <w:tcPr>
            <w:tcW w:w="5772" w:type="dxa"/>
            <w:shd w:val="clear" w:color="auto" w:fill="auto"/>
          </w:tcPr>
          <w:p w:rsidR="002C47CE" w:rsidRPr="00DB330D" w:rsidRDefault="002C47CE" w:rsidP="002E57FD">
            <w:pPr>
              <w:rPr>
                <w:sz w:val="28"/>
                <w:szCs w:val="20"/>
              </w:rPr>
            </w:pPr>
            <w:r w:rsidRPr="005F79FC">
              <w:rPr>
                <w:sz w:val="28"/>
                <w:szCs w:val="20"/>
              </w:rPr>
              <w:t xml:space="preserve">Главный </w:t>
            </w:r>
            <w:r w:rsidRPr="00DB330D">
              <w:rPr>
                <w:sz w:val="28"/>
                <w:szCs w:val="20"/>
              </w:rPr>
              <w:t xml:space="preserve"> специалист отдела градостроительства, архитектуры и жизнеобеспечения (специалист по применению и обеспечению сил)</w:t>
            </w:r>
          </w:p>
        </w:tc>
      </w:tr>
    </w:tbl>
    <w:p w:rsidR="002C47CE" w:rsidRPr="00DB330D" w:rsidRDefault="002C47CE" w:rsidP="002C47CE">
      <w:pPr>
        <w:jc w:val="center"/>
        <w:rPr>
          <w:b/>
          <w:sz w:val="28"/>
          <w:szCs w:val="20"/>
        </w:rPr>
      </w:pPr>
    </w:p>
    <w:p w:rsidR="002C47CE" w:rsidRPr="00DB330D" w:rsidRDefault="002C47CE" w:rsidP="002C47CE">
      <w:pPr>
        <w:jc w:val="both"/>
        <w:rPr>
          <w:sz w:val="28"/>
          <w:szCs w:val="20"/>
        </w:rPr>
      </w:pPr>
    </w:p>
    <w:p w:rsidR="002C47CE" w:rsidRPr="007D7DCD" w:rsidRDefault="002C47CE" w:rsidP="002C47CE">
      <w:pPr>
        <w:spacing w:line="360" w:lineRule="auto"/>
        <w:jc w:val="both"/>
        <w:rPr>
          <w:sz w:val="28"/>
          <w:szCs w:val="28"/>
        </w:rPr>
      </w:pPr>
      <w:r w:rsidRPr="00F704E6">
        <w:rPr>
          <w:sz w:val="28"/>
          <w:szCs w:val="28"/>
        </w:rPr>
        <w:t xml:space="preserve">   </w:t>
      </w:r>
      <w:r>
        <w:rPr>
          <w:sz w:val="28"/>
          <w:szCs w:val="28"/>
        </w:rPr>
        <w:t xml:space="preserve">                            </w:t>
      </w:r>
    </w:p>
    <w:p w:rsidR="002C47CE" w:rsidRDefault="002C47CE">
      <w:pPr>
        <w:spacing w:after="160" w:line="259" w:lineRule="auto"/>
        <w:rPr>
          <w:sz w:val="28"/>
          <w:szCs w:val="28"/>
        </w:rPr>
      </w:pPr>
      <w:r>
        <w:rPr>
          <w:sz w:val="28"/>
          <w:szCs w:val="28"/>
        </w:rPr>
        <w:br w:type="page"/>
      </w:r>
    </w:p>
    <w:p w:rsidR="002C47CE" w:rsidRDefault="002C47CE" w:rsidP="002C47CE">
      <w:pPr>
        <w:jc w:val="center"/>
        <w:rPr>
          <w:b/>
          <w:sz w:val="28"/>
          <w:szCs w:val="28"/>
        </w:rPr>
      </w:pPr>
      <w:r>
        <w:rPr>
          <w:b/>
          <w:noProof/>
          <w:sz w:val="28"/>
          <w:szCs w:val="28"/>
        </w:rPr>
        <w:lastRenderedPageBreak/>
        <w:drawing>
          <wp:inline distT="0" distB="0" distL="0" distR="0">
            <wp:extent cx="572135" cy="720090"/>
            <wp:effectExtent l="0" t="0" r="0" b="3810"/>
            <wp:docPr id="6" name="Рисунок 6"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2C47CE" w:rsidRDefault="002C47CE" w:rsidP="002C47CE">
      <w:pPr>
        <w:jc w:val="center"/>
        <w:rPr>
          <w:b/>
          <w:sz w:val="28"/>
          <w:szCs w:val="28"/>
        </w:rPr>
      </w:pPr>
      <w:r w:rsidRPr="00FE7F41">
        <w:rPr>
          <w:b/>
          <w:sz w:val="28"/>
          <w:szCs w:val="28"/>
        </w:rPr>
        <w:t xml:space="preserve">АДМИНИСТРАЦИЯ КИКНУРСКОГО   </w:t>
      </w:r>
    </w:p>
    <w:p w:rsidR="002C47CE" w:rsidRPr="00FE7F41" w:rsidRDefault="002C47CE" w:rsidP="002C47CE">
      <w:pPr>
        <w:jc w:val="center"/>
        <w:rPr>
          <w:b/>
          <w:sz w:val="28"/>
          <w:szCs w:val="28"/>
        </w:rPr>
      </w:pPr>
      <w:r>
        <w:rPr>
          <w:b/>
          <w:sz w:val="28"/>
          <w:szCs w:val="28"/>
        </w:rPr>
        <w:t>МУНИЦИПАЛЬНОГО ОКРУГА</w:t>
      </w:r>
    </w:p>
    <w:p w:rsidR="002C47CE" w:rsidRPr="00FE7F41" w:rsidRDefault="002C47CE" w:rsidP="002C47CE">
      <w:pPr>
        <w:jc w:val="center"/>
        <w:rPr>
          <w:b/>
          <w:sz w:val="28"/>
          <w:szCs w:val="28"/>
        </w:rPr>
      </w:pPr>
      <w:r w:rsidRPr="00FE7F41">
        <w:rPr>
          <w:b/>
          <w:sz w:val="28"/>
          <w:szCs w:val="28"/>
        </w:rPr>
        <w:t>КИРОВСКОЙ  ОБЛАСТИ</w:t>
      </w:r>
    </w:p>
    <w:p w:rsidR="002C47CE" w:rsidRPr="00FE7F41" w:rsidRDefault="002C47CE" w:rsidP="002C47CE">
      <w:pPr>
        <w:jc w:val="center"/>
        <w:rPr>
          <w:b/>
          <w:sz w:val="28"/>
          <w:szCs w:val="28"/>
        </w:rPr>
      </w:pPr>
    </w:p>
    <w:p w:rsidR="002C47CE" w:rsidRPr="008A4AF4" w:rsidRDefault="002C47CE" w:rsidP="002C47CE">
      <w:pPr>
        <w:jc w:val="center"/>
        <w:rPr>
          <w:b/>
          <w:sz w:val="32"/>
          <w:szCs w:val="32"/>
        </w:rPr>
      </w:pPr>
      <w:r>
        <w:rPr>
          <w:b/>
          <w:sz w:val="32"/>
          <w:szCs w:val="32"/>
        </w:rPr>
        <w:t>ПОСТАНОВЛЕНИЕ</w:t>
      </w:r>
    </w:p>
    <w:p w:rsidR="002C47CE" w:rsidRDefault="002C47CE" w:rsidP="002C47CE">
      <w:pPr>
        <w:jc w:val="center"/>
        <w:rPr>
          <w:sz w:val="28"/>
          <w:szCs w:val="28"/>
        </w:rPr>
      </w:pPr>
    </w:p>
    <w:p w:rsidR="002C47CE" w:rsidRDefault="002C47CE" w:rsidP="002C47CE">
      <w:pPr>
        <w:jc w:val="center"/>
        <w:rPr>
          <w:sz w:val="28"/>
          <w:szCs w:val="28"/>
        </w:rPr>
      </w:pPr>
    </w:p>
    <w:p w:rsidR="002C47CE" w:rsidRDefault="002C47CE" w:rsidP="002C47CE">
      <w:pPr>
        <w:jc w:val="both"/>
        <w:rPr>
          <w:sz w:val="28"/>
          <w:szCs w:val="28"/>
        </w:rPr>
      </w:pPr>
      <w:r>
        <w:rPr>
          <w:sz w:val="28"/>
          <w:szCs w:val="28"/>
        </w:rPr>
        <w:t>17.01.2024                                                                                                      № 54</w:t>
      </w:r>
    </w:p>
    <w:p w:rsidR="002C47CE" w:rsidRDefault="002C47CE" w:rsidP="002C47CE">
      <w:pPr>
        <w:jc w:val="center"/>
        <w:rPr>
          <w:sz w:val="28"/>
          <w:szCs w:val="28"/>
        </w:rPr>
      </w:pPr>
      <w:r>
        <w:rPr>
          <w:sz w:val="28"/>
          <w:szCs w:val="28"/>
        </w:rPr>
        <w:t>пгт Кикнур</w:t>
      </w:r>
    </w:p>
    <w:p w:rsidR="002C47CE" w:rsidRDefault="002C47CE" w:rsidP="002C47CE">
      <w:pPr>
        <w:jc w:val="center"/>
        <w:rPr>
          <w:sz w:val="28"/>
          <w:szCs w:val="28"/>
        </w:rPr>
      </w:pPr>
    </w:p>
    <w:p w:rsidR="002C47CE" w:rsidRDefault="002C47CE" w:rsidP="002C47CE">
      <w:pPr>
        <w:jc w:val="center"/>
        <w:rPr>
          <w:b/>
          <w:sz w:val="28"/>
          <w:szCs w:val="28"/>
        </w:rPr>
      </w:pPr>
      <w:r>
        <w:rPr>
          <w:b/>
          <w:sz w:val="28"/>
          <w:szCs w:val="28"/>
        </w:rPr>
        <w:t>О внесении изменений в постановление администрации Кикнурского</w:t>
      </w:r>
    </w:p>
    <w:p w:rsidR="002C47CE" w:rsidRPr="009367BB" w:rsidRDefault="002C47CE" w:rsidP="002C47CE">
      <w:pPr>
        <w:jc w:val="center"/>
        <w:rPr>
          <w:b/>
          <w:sz w:val="28"/>
          <w:szCs w:val="28"/>
        </w:rPr>
      </w:pPr>
      <w:r>
        <w:rPr>
          <w:b/>
          <w:sz w:val="28"/>
          <w:szCs w:val="28"/>
        </w:rPr>
        <w:t>муниципального округа Кировской области от 13.01.2021 № 15</w:t>
      </w:r>
    </w:p>
    <w:p w:rsidR="002C47CE" w:rsidRDefault="002C47CE" w:rsidP="002C47CE">
      <w:pPr>
        <w:spacing w:line="340" w:lineRule="exact"/>
        <w:jc w:val="both"/>
        <w:rPr>
          <w:sz w:val="28"/>
          <w:szCs w:val="28"/>
        </w:rPr>
      </w:pPr>
    </w:p>
    <w:p w:rsidR="002C47CE" w:rsidRDefault="002C47CE" w:rsidP="002C47CE">
      <w:pPr>
        <w:tabs>
          <w:tab w:val="left" w:pos="0"/>
        </w:tabs>
        <w:spacing w:line="360" w:lineRule="exact"/>
        <w:ind w:firstLine="709"/>
        <w:jc w:val="both"/>
        <w:rPr>
          <w:sz w:val="28"/>
          <w:szCs w:val="28"/>
        </w:rPr>
      </w:pPr>
      <w:r>
        <w:rPr>
          <w:sz w:val="28"/>
          <w:szCs w:val="28"/>
        </w:rPr>
        <w:t>Администрация Кикнурского муниципального округа ПОСТАНОВЛЯЕТ:</w:t>
      </w:r>
    </w:p>
    <w:p w:rsidR="002C47CE" w:rsidRDefault="002C47CE" w:rsidP="002C47CE">
      <w:pPr>
        <w:tabs>
          <w:tab w:val="left" w:pos="0"/>
        </w:tabs>
        <w:spacing w:line="360" w:lineRule="exact"/>
        <w:ind w:firstLine="709"/>
        <w:jc w:val="both"/>
        <w:rPr>
          <w:sz w:val="28"/>
          <w:szCs w:val="28"/>
        </w:rPr>
      </w:pPr>
      <w:r>
        <w:rPr>
          <w:sz w:val="28"/>
          <w:szCs w:val="28"/>
        </w:rPr>
        <w:t>Внести в состав административной комиссии муниципального образования Кикнурский муниципальный округ Кировской области            (далее – комиссия), утвержденный постановлением администрации Кикнурского муниципального округа Кировской области от 13.01.2021 № 15 «Об административной комиссии муниципального образования Кикнурский муниципальный округ Кировской области», следующие изменения:</w:t>
      </w:r>
    </w:p>
    <w:p w:rsidR="002C47CE" w:rsidRPr="0092481C" w:rsidRDefault="002C47CE" w:rsidP="002C47CE">
      <w:pPr>
        <w:numPr>
          <w:ilvl w:val="0"/>
          <w:numId w:val="8"/>
        </w:numPr>
        <w:tabs>
          <w:tab w:val="left" w:pos="0"/>
        </w:tabs>
        <w:spacing w:line="360" w:lineRule="exact"/>
        <w:ind w:left="0" w:firstLine="709"/>
        <w:jc w:val="both"/>
        <w:rPr>
          <w:sz w:val="28"/>
          <w:szCs w:val="28"/>
        </w:rPr>
      </w:pPr>
      <w:r>
        <w:rPr>
          <w:sz w:val="28"/>
          <w:szCs w:val="28"/>
        </w:rPr>
        <w:t>Включить в состав комиссии СКОЧИЛОВУ Марию Николаевну, Ст. ИПДН ПП «Кикнурский» МО МВД России «Яранский», членом комиссии (по согласованию).</w:t>
      </w:r>
    </w:p>
    <w:p w:rsidR="002C47CE" w:rsidRDefault="002C47CE" w:rsidP="002C47CE">
      <w:pPr>
        <w:numPr>
          <w:ilvl w:val="0"/>
          <w:numId w:val="8"/>
        </w:numPr>
        <w:tabs>
          <w:tab w:val="left" w:pos="0"/>
        </w:tabs>
        <w:spacing w:line="360" w:lineRule="exact"/>
        <w:ind w:left="0" w:firstLine="709"/>
        <w:jc w:val="both"/>
        <w:rPr>
          <w:sz w:val="28"/>
          <w:szCs w:val="28"/>
        </w:rPr>
      </w:pPr>
      <w:r>
        <w:rPr>
          <w:sz w:val="28"/>
          <w:szCs w:val="28"/>
        </w:rPr>
        <w:t>Исключить из состава комиссии Русинова А.В.</w:t>
      </w:r>
    </w:p>
    <w:p w:rsidR="002C47CE" w:rsidRPr="0092481C" w:rsidRDefault="002C47CE" w:rsidP="002C47CE">
      <w:pPr>
        <w:numPr>
          <w:ilvl w:val="0"/>
          <w:numId w:val="8"/>
        </w:numPr>
        <w:tabs>
          <w:tab w:val="left" w:pos="0"/>
        </w:tabs>
        <w:spacing w:line="360" w:lineRule="exact"/>
        <w:ind w:left="0" w:firstLine="709"/>
        <w:jc w:val="both"/>
        <w:rPr>
          <w:sz w:val="28"/>
          <w:szCs w:val="28"/>
        </w:rPr>
      </w:pPr>
      <w:r>
        <w:rPr>
          <w:sz w:val="28"/>
          <w:szCs w:val="28"/>
        </w:rPr>
        <w:t>Настоящее постановление вступает в силу со дня подписания.</w:t>
      </w:r>
    </w:p>
    <w:p w:rsidR="002C47CE" w:rsidRDefault="002C47CE" w:rsidP="002C47CE">
      <w:pPr>
        <w:spacing w:before="480"/>
        <w:jc w:val="both"/>
        <w:rPr>
          <w:sz w:val="28"/>
          <w:szCs w:val="28"/>
        </w:rPr>
      </w:pPr>
      <w:r>
        <w:rPr>
          <w:sz w:val="28"/>
          <w:szCs w:val="28"/>
        </w:rPr>
        <w:t>Глава Кикнурского</w:t>
      </w:r>
    </w:p>
    <w:p w:rsidR="002C47CE" w:rsidRDefault="002C47CE" w:rsidP="002C47CE">
      <w:pPr>
        <w:jc w:val="both"/>
        <w:rPr>
          <w:sz w:val="28"/>
          <w:szCs w:val="28"/>
        </w:rPr>
      </w:pPr>
      <w:r>
        <w:rPr>
          <w:sz w:val="28"/>
          <w:szCs w:val="28"/>
        </w:rPr>
        <w:t>муниципального округа    С.Ю. Галкин</w:t>
      </w:r>
    </w:p>
    <w:p w:rsidR="002C47CE" w:rsidRDefault="002C47CE" w:rsidP="002C47CE">
      <w:pPr>
        <w:tabs>
          <w:tab w:val="left" w:pos="708"/>
          <w:tab w:val="left" w:pos="1416"/>
          <w:tab w:val="left" w:pos="2124"/>
          <w:tab w:val="left" w:pos="2832"/>
          <w:tab w:val="left" w:pos="6945"/>
        </w:tabs>
        <w:spacing w:before="720"/>
        <w:jc w:val="both"/>
        <w:rPr>
          <w:sz w:val="28"/>
          <w:szCs w:val="28"/>
        </w:rPr>
      </w:pPr>
    </w:p>
    <w:p w:rsidR="002C47CE" w:rsidRDefault="002C47CE">
      <w:pPr>
        <w:spacing w:after="160" w:line="259" w:lineRule="auto"/>
        <w:rPr>
          <w:sz w:val="28"/>
          <w:szCs w:val="28"/>
        </w:rPr>
      </w:pPr>
      <w:r>
        <w:rPr>
          <w:sz w:val="28"/>
          <w:szCs w:val="28"/>
        </w:rPr>
        <w:br w:type="page"/>
      </w:r>
    </w:p>
    <w:p w:rsidR="002C47CE" w:rsidRDefault="002C47CE" w:rsidP="002C47CE">
      <w:pPr>
        <w:jc w:val="center"/>
        <w:rPr>
          <w:b/>
          <w:sz w:val="28"/>
          <w:szCs w:val="28"/>
        </w:rPr>
      </w:pPr>
      <w:r>
        <w:rPr>
          <w:b/>
          <w:noProof/>
          <w:sz w:val="28"/>
          <w:szCs w:val="28"/>
        </w:rPr>
        <w:lastRenderedPageBreak/>
        <w:drawing>
          <wp:inline distT="0" distB="0" distL="0" distR="0" wp14:anchorId="0D4647CD" wp14:editId="5C3D39B8">
            <wp:extent cx="572135" cy="720090"/>
            <wp:effectExtent l="0" t="0" r="0" b="0"/>
            <wp:docPr id="7" name="Рисунок 7"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2C47CE" w:rsidRDefault="002C47CE" w:rsidP="002C47CE">
      <w:pPr>
        <w:jc w:val="center"/>
        <w:rPr>
          <w:b/>
          <w:sz w:val="28"/>
          <w:szCs w:val="28"/>
        </w:rPr>
      </w:pPr>
      <w:r>
        <w:rPr>
          <w:b/>
          <w:sz w:val="28"/>
          <w:szCs w:val="28"/>
        </w:rPr>
        <w:t xml:space="preserve">АДМИНИСТРАЦИЯ КИКНУРСКОГО </w:t>
      </w:r>
    </w:p>
    <w:p w:rsidR="002C47CE" w:rsidRDefault="002C47CE" w:rsidP="002C47CE">
      <w:pPr>
        <w:jc w:val="center"/>
        <w:rPr>
          <w:b/>
          <w:sz w:val="28"/>
          <w:szCs w:val="28"/>
        </w:rPr>
      </w:pPr>
      <w:r>
        <w:rPr>
          <w:b/>
          <w:sz w:val="28"/>
          <w:szCs w:val="28"/>
        </w:rPr>
        <w:t>МУНИЦИПАЛЬНОГО ОКРУГА</w:t>
      </w:r>
    </w:p>
    <w:p w:rsidR="002C47CE" w:rsidRDefault="002C47CE" w:rsidP="002C47CE">
      <w:pPr>
        <w:jc w:val="center"/>
        <w:rPr>
          <w:b/>
          <w:sz w:val="28"/>
          <w:szCs w:val="28"/>
        </w:rPr>
      </w:pPr>
      <w:r>
        <w:rPr>
          <w:b/>
          <w:sz w:val="28"/>
          <w:szCs w:val="28"/>
        </w:rPr>
        <w:t xml:space="preserve"> КИРОВСКОЙ ОБЛАСТИ</w:t>
      </w:r>
    </w:p>
    <w:p w:rsidR="002C47CE" w:rsidRDefault="002C47CE" w:rsidP="002C47CE">
      <w:pPr>
        <w:jc w:val="center"/>
        <w:rPr>
          <w:b/>
          <w:sz w:val="28"/>
          <w:szCs w:val="28"/>
        </w:rPr>
      </w:pPr>
    </w:p>
    <w:p w:rsidR="002C47CE" w:rsidRPr="00A451F5" w:rsidRDefault="002C47CE" w:rsidP="002C47CE">
      <w:pPr>
        <w:jc w:val="center"/>
        <w:rPr>
          <w:b/>
          <w:sz w:val="32"/>
          <w:szCs w:val="32"/>
        </w:rPr>
      </w:pPr>
      <w:r w:rsidRPr="00A451F5">
        <w:rPr>
          <w:b/>
          <w:sz w:val="32"/>
          <w:szCs w:val="32"/>
        </w:rPr>
        <w:t>ПОСТАНОВЛЕНИЕ</w:t>
      </w:r>
    </w:p>
    <w:p w:rsidR="002C47CE" w:rsidRDefault="002C47CE" w:rsidP="002C47CE">
      <w:pPr>
        <w:jc w:val="center"/>
        <w:rPr>
          <w:b/>
          <w:sz w:val="28"/>
          <w:szCs w:val="28"/>
        </w:rPr>
      </w:pPr>
    </w:p>
    <w:p w:rsidR="002C47CE" w:rsidRDefault="002C47CE" w:rsidP="002C47CE">
      <w:pPr>
        <w:jc w:val="both"/>
        <w:rPr>
          <w:sz w:val="28"/>
          <w:szCs w:val="28"/>
        </w:rPr>
      </w:pPr>
      <w:r>
        <w:rPr>
          <w:sz w:val="28"/>
          <w:szCs w:val="28"/>
        </w:rPr>
        <w:t>_</w:t>
      </w:r>
      <w:r>
        <w:rPr>
          <w:sz w:val="28"/>
          <w:szCs w:val="28"/>
          <w:u w:val="single"/>
        </w:rPr>
        <w:t>18.01.2024</w:t>
      </w:r>
      <w:r>
        <w:rPr>
          <w:sz w:val="28"/>
          <w:szCs w:val="28"/>
        </w:rPr>
        <w:t xml:space="preserve">                                                                                   № _</w:t>
      </w:r>
      <w:r>
        <w:rPr>
          <w:sz w:val="28"/>
          <w:szCs w:val="28"/>
          <w:u w:val="single"/>
        </w:rPr>
        <w:t>55</w:t>
      </w:r>
    </w:p>
    <w:p w:rsidR="002C47CE" w:rsidRDefault="002C47CE" w:rsidP="002C47CE">
      <w:pPr>
        <w:jc w:val="center"/>
        <w:rPr>
          <w:sz w:val="28"/>
          <w:szCs w:val="28"/>
        </w:rPr>
      </w:pPr>
      <w:r>
        <w:rPr>
          <w:sz w:val="28"/>
          <w:szCs w:val="28"/>
        </w:rPr>
        <w:t>пгт Кикнур</w:t>
      </w:r>
    </w:p>
    <w:p w:rsidR="002C47CE" w:rsidRDefault="002C47CE" w:rsidP="002C47CE">
      <w:pPr>
        <w:shd w:val="clear" w:color="auto" w:fill="FFFFFF"/>
        <w:ind w:right="45"/>
        <w:jc w:val="center"/>
      </w:pPr>
    </w:p>
    <w:p w:rsidR="002C47CE" w:rsidRPr="002248B4" w:rsidRDefault="002C47CE" w:rsidP="002C47CE">
      <w:pPr>
        <w:spacing w:before="480"/>
        <w:jc w:val="center"/>
        <w:rPr>
          <w:i/>
          <w:sz w:val="28"/>
          <w:szCs w:val="28"/>
          <w:vertAlign w:val="superscript"/>
        </w:rPr>
      </w:pPr>
      <w:r w:rsidRPr="0001296A">
        <w:rPr>
          <w:b/>
          <w:sz w:val="28"/>
          <w:szCs w:val="28"/>
        </w:rPr>
        <w:t>О</w:t>
      </w:r>
      <w:r>
        <w:rPr>
          <w:b/>
          <w:sz w:val="28"/>
          <w:szCs w:val="28"/>
        </w:rPr>
        <w:t xml:space="preserve"> </w:t>
      </w:r>
      <w:r w:rsidRPr="0001296A">
        <w:rPr>
          <w:b/>
          <w:sz w:val="28"/>
          <w:szCs w:val="28"/>
        </w:rPr>
        <w:t>комиссии администрации</w:t>
      </w:r>
      <w:r>
        <w:rPr>
          <w:sz w:val="28"/>
          <w:szCs w:val="28"/>
        </w:rPr>
        <w:t xml:space="preserve"> </w:t>
      </w:r>
      <w:r w:rsidRPr="00790764">
        <w:rPr>
          <w:b/>
          <w:sz w:val="28"/>
          <w:szCs w:val="28"/>
        </w:rPr>
        <w:t>Кикнурского муниципального округа</w:t>
      </w:r>
    </w:p>
    <w:p w:rsidR="002C47CE" w:rsidRDefault="002C47CE" w:rsidP="002C47CE">
      <w:pPr>
        <w:jc w:val="center"/>
        <w:rPr>
          <w:b/>
          <w:sz w:val="28"/>
          <w:szCs w:val="28"/>
        </w:rPr>
      </w:pPr>
      <w:r w:rsidRPr="0001296A">
        <w:rPr>
          <w:b/>
          <w:sz w:val="28"/>
          <w:szCs w:val="28"/>
        </w:rPr>
        <w:t xml:space="preserve">по соблюдению требований к служебному поведению </w:t>
      </w:r>
    </w:p>
    <w:p w:rsidR="002C47CE" w:rsidRPr="0001296A" w:rsidRDefault="002C47CE" w:rsidP="002C47CE">
      <w:pPr>
        <w:jc w:val="center"/>
        <w:rPr>
          <w:b/>
          <w:sz w:val="28"/>
          <w:szCs w:val="28"/>
        </w:rPr>
      </w:pPr>
      <w:r w:rsidRPr="0001296A">
        <w:rPr>
          <w:b/>
          <w:sz w:val="28"/>
          <w:szCs w:val="28"/>
        </w:rPr>
        <w:t>муниципальных служащих и урегулированию конфликта интересов</w:t>
      </w:r>
    </w:p>
    <w:p w:rsidR="002C47CE" w:rsidRDefault="002C47CE" w:rsidP="002C47CE">
      <w:pPr>
        <w:spacing w:before="480" w:line="276" w:lineRule="auto"/>
        <w:ind w:firstLine="709"/>
        <w:jc w:val="both"/>
        <w:rPr>
          <w:sz w:val="28"/>
          <w:szCs w:val="28"/>
        </w:rPr>
      </w:pPr>
      <w:r w:rsidRPr="00791B50">
        <w:rPr>
          <w:sz w:val="28"/>
          <w:szCs w:val="28"/>
        </w:rPr>
        <w:t xml:space="preserve"> В соответствии с </w:t>
      </w:r>
      <w:r>
        <w:rPr>
          <w:sz w:val="28"/>
          <w:szCs w:val="28"/>
        </w:rPr>
        <w:t>ф</w:t>
      </w:r>
      <w:r w:rsidRPr="00791B50">
        <w:rPr>
          <w:sz w:val="28"/>
          <w:szCs w:val="28"/>
        </w:rPr>
        <w:t>едеральным</w:t>
      </w:r>
      <w:r>
        <w:rPr>
          <w:sz w:val="28"/>
          <w:szCs w:val="28"/>
        </w:rPr>
        <w:t xml:space="preserve">и законами от 25.12.2008 № 273-ФЗ </w:t>
      </w:r>
      <w:r>
        <w:rPr>
          <w:sz w:val="28"/>
          <w:szCs w:val="28"/>
        </w:rPr>
        <w:br/>
        <w:t xml:space="preserve">«О противодействии коррупции», </w:t>
      </w:r>
      <w:r>
        <w:rPr>
          <w:rFonts w:eastAsiaTheme="minorHAnsi"/>
          <w:sz w:val="28"/>
          <w:szCs w:val="28"/>
          <w:lang w:eastAsia="en-US"/>
        </w:rPr>
        <w:t>от 02.03.2007 № 25-ФЗ «О муниципальной службе в Российской Федерации»</w:t>
      </w:r>
      <w:r w:rsidRPr="00447B4C">
        <w:rPr>
          <w:sz w:val="28"/>
          <w:szCs w:val="28"/>
        </w:rPr>
        <w:t xml:space="preserve">, </w:t>
      </w:r>
      <w:r w:rsidRPr="00447B4C">
        <w:rPr>
          <w:rFonts w:eastAsiaTheme="minorHAnsi"/>
          <w:iCs/>
          <w:sz w:val="28"/>
          <w:szCs w:val="28"/>
          <w:lang w:eastAsia="en-US"/>
        </w:rPr>
        <w:t xml:space="preserve">Указом Президента Российской Федерации от 01.07.2010 № 821 «О комиссиях по соблюдению требований </w:t>
      </w:r>
      <w:r>
        <w:rPr>
          <w:rFonts w:eastAsiaTheme="minorHAnsi"/>
          <w:iCs/>
          <w:sz w:val="28"/>
          <w:szCs w:val="28"/>
          <w:lang w:eastAsia="en-US"/>
        </w:rPr>
        <w:br/>
      </w:r>
      <w:r w:rsidRPr="00447B4C">
        <w:rPr>
          <w:rFonts w:eastAsiaTheme="minorHAnsi"/>
          <w:iCs/>
          <w:sz w:val="28"/>
          <w:szCs w:val="28"/>
          <w:lang w:eastAsia="en-US"/>
        </w:rPr>
        <w:t xml:space="preserve">к служебному поведению федеральных государственных служащих </w:t>
      </w:r>
      <w:r>
        <w:rPr>
          <w:rFonts w:eastAsiaTheme="minorHAnsi"/>
          <w:iCs/>
          <w:sz w:val="28"/>
          <w:szCs w:val="28"/>
          <w:lang w:eastAsia="en-US"/>
        </w:rPr>
        <w:br/>
      </w:r>
      <w:r w:rsidRPr="00447B4C">
        <w:rPr>
          <w:rFonts w:eastAsiaTheme="minorHAnsi"/>
          <w:iCs/>
          <w:sz w:val="28"/>
          <w:szCs w:val="28"/>
          <w:lang w:eastAsia="en-US"/>
        </w:rPr>
        <w:t>и урегулированию конфликта интересов»</w:t>
      </w:r>
      <w:r w:rsidRPr="00447B4C">
        <w:rPr>
          <w:sz w:val="28"/>
          <w:szCs w:val="28"/>
        </w:rPr>
        <w:t xml:space="preserve"> </w:t>
      </w:r>
      <w:r>
        <w:rPr>
          <w:sz w:val="28"/>
          <w:szCs w:val="28"/>
        </w:rPr>
        <w:t>администрация</w:t>
      </w:r>
      <w:r>
        <w:rPr>
          <w:rFonts w:eastAsiaTheme="minorHAnsi"/>
          <w:sz w:val="28"/>
          <w:szCs w:val="28"/>
          <w:lang w:eastAsia="en-US"/>
        </w:rPr>
        <w:t xml:space="preserve"> </w:t>
      </w:r>
      <w:r>
        <w:rPr>
          <w:sz w:val="28"/>
          <w:szCs w:val="28"/>
        </w:rPr>
        <w:t>Кикнурского муниципального округа ПОСТАНОВЛЯЕТ:</w:t>
      </w:r>
    </w:p>
    <w:p w:rsidR="002C47CE" w:rsidRDefault="002C47CE" w:rsidP="002C47CE">
      <w:pPr>
        <w:spacing w:line="276" w:lineRule="auto"/>
        <w:ind w:firstLine="709"/>
        <w:jc w:val="both"/>
        <w:rPr>
          <w:sz w:val="28"/>
          <w:szCs w:val="28"/>
        </w:rPr>
      </w:pPr>
      <w:r>
        <w:rPr>
          <w:sz w:val="28"/>
          <w:szCs w:val="28"/>
        </w:rPr>
        <w:t>1. Создать комиссию администрации Кикнурского муниципального округа по соблюдению требований к служебному поведению муниципальных служащих и урегулированию конфликта интересов и утвердить е</w:t>
      </w:r>
      <w:r w:rsidRPr="009504C0">
        <w:rPr>
          <w:sz w:val="28"/>
          <w:szCs w:val="28"/>
        </w:rPr>
        <w:t>е</w:t>
      </w:r>
      <w:r>
        <w:rPr>
          <w:sz w:val="28"/>
          <w:szCs w:val="28"/>
        </w:rPr>
        <w:t xml:space="preserve"> состав согласно приложению № 1.</w:t>
      </w:r>
    </w:p>
    <w:p w:rsidR="002C47CE" w:rsidRDefault="002C47CE" w:rsidP="002C47CE">
      <w:pPr>
        <w:spacing w:line="276" w:lineRule="auto"/>
        <w:ind w:firstLine="709"/>
        <w:jc w:val="both"/>
        <w:rPr>
          <w:sz w:val="28"/>
          <w:szCs w:val="28"/>
        </w:rPr>
      </w:pPr>
      <w:r>
        <w:rPr>
          <w:sz w:val="28"/>
          <w:szCs w:val="28"/>
        </w:rPr>
        <w:t>2</w:t>
      </w:r>
      <w:r w:rsidRPr="002C1433">
        <w:rPr>
          <w:sz w:val="28"/>
          <w:szCs w:val="28"/>
        </w:rPr>
        <w:t>.</w:t>
      </w:r>
      <w:r>
        <w:rPr>
          <w:sz w:val="28"/>
          <w:szCs w:val="28"/>
        </w:rPr>
        <w:t xml:space="preserve"> Утвердить </w:t>
      </w:r>
      <w:r w:rsidRPr="00791B50">
        <w:rPr>
          <w:sz w:val="28"/>
          <w:szCs w:val="28"/>
        </w:rPr>
        <w:t>По</w:t>
      </w:r>
      <w:r>
        <w:rPr>
          <w:sz w:val="28"/>
          <w:szCs w:val="28"/>
        </w:rPr>
        <w:t xml:space="preserve">ложение о комиссии администрации Кикнурского муниципального округа по соблюдению требований к служебному поведению муниципальных служащих и урегулированию конфликта интересов </w:t>
      </w:r>
      <w:r w:rsidRPr="002C1433">
        <w:rPr>
          <w:sz w:val="28"/>
          <w:szCs w:val="28"/>
        </w:rPr>
        <w:t>согласно приложению</w:t>
      </w:r>
      <w:r>
        <w:rPr>
          <w:sz w:val="28"/>
          <w:szCs w:val="28"/>
        </w:rPr>
        <w:t xml:space="preserve"> № 2</w:t>
      </w:r>
      <w:r w:rsidRPr="002C1433">
        <w:rPr>
          <w:sz w:val="28"/>
          <w:szCs w:val="28"/>
        </w:rPr>
        <w:t>.</w:t>
      </w:r>
    </w:p>
    <w:p w:rsidR="002C47CE" w:rsidRDefault="002C47CE" w:rsidP="002C47CE">
      <w:pPr>
        <w:spacing w:line="276" w:lineRule="auto"/>
        <w:ind w:firstLine="709"/>
        <w:jc w:val="both"/>
        <w:rPr>
          <w:sz w:val="28"/>
          <w:szCs w:val="28"/>
        </w:rPr>
      </w:pPr>
      <w:r>
        <w:rPr>
          <w:sz w:val="28"/>
          <w:szCs w:val="28"/>
        </w:rPr>
        <w:t>3. Признать утратившими силу:</w:t>
      </w:r>
    </w:p>
    <w:p w:rsidR="002C47CE" w:rsidRDefault="002C47CE" w:rsidP="002C47CE">
      <w:pPr>
        <w:spacing w:line="276" w:lineRule="auto"/>
        <w:ind w:firstLine="709"/>
        <w:jc w:val="both"/>
        <w:rPr>
          <w:sz w:val="28"/>
          <w:szCs w:val="28"/>
        </w:rPr>
      </w:pPr>
      <w:r>
        <w:rPr>
          <w:sz w:val="28"/>
          <w:szCs w:val="28"/>
        </w:rPr>
        <w:t>3.1. Постановление администрации Кикнурского муниципального округа Кировской области от 06.12.2022 № 748 «О комиссии администрации Кикнурского муниципального округа по соблюдению требований к служебному поведению муниципальных служащих и урегулированию конфликта интересов»;</w:t>
      </w:r>
    </w:p>
    <w:p w:rsidR="002C47CE" w:rsidRDefault="002C47CE" w:rsidP="002C47CE">
      <w:pPr>
        <w:spacing w:line="276" w:lineRule="auto"/>
        <w:ind w:firstLine="709"/>
        <w:jc w:val="both"/>
        <w:rPr>
          <w:sz w:val="28"/>
          <w:szCs w:val="28"/>
        </w:rPr>
      </w:pPr>
      <w:r>
        <w:rPr>
          <w:sz w:val="28"/>
          <w:szCs w:val="28"/>
        </w:rPr>
        <w:t xml:space="preserve">3.2. Постановление администрации Кикнурского муниципального округа Кировской области от 06.06.2023 № 341-П «О внесении изменений в </w:t>
      </w:r>
      <w:r>
        <w:rPr>
          <w:sz w:val="28"/>
          <w:szCs w:val="28"/>
        </w:rPr>
        <w:lastRenderedPageBreak/>
        <w:t>постановление администрации Кикнурского муниципального округа от 06.12.2022 № 748»;</w:t>
      </w:r>
    </w:p>
    <w:p w:rsidR="002C47CE" w:rsidRPr="002C1433" w:rsidRDefault="002C47CE" w:rsidP="002C47CE">
      <w:pPr>
        <w:spacing w:line="276" w:lineRule="auto"/>
        <w:ind w:firstLine="709"/>
        <w:jc w:val="both"/>
        <w:rPr>
          <w:sz w:val="28"/>
          <w:szCs w:val="28"/>
        </w:rPr>
      </w:pPr>
      <w:r>
        <w:rPr>
          <w:sz w:val="28"/>
          <w:szCs w:val="28"/>
        </w:rPr>
        <w:t>4. </w:t>
      </w:r>
      <w:r w:rsidRPr="002C1433">
        <w:rPr>
          <w:sz w:val="28"/>
          <w:szCs w:val="28"/>
        </w:rPr>
        <w:t xml:space="preserve">Опубликовать </w:t>
      </w:r>
      <w:r>
        <w:rPr>
          <w:sz w:val="28"/>
          <w:szCs w:val="28"/>
        </w:rPr>
        <w:t xml:space="preserve">настоящее постановление </w:t>
      </w:r>
      <w:r>
        <w:rPr>
          <w:sz w:val="28"/>
          <w:szCs w:val="28"/>
        </w:rPr>
        <w:br/>
        <w:t>на официальном сайте администрации Кикнурского муниципального округа Кировской области.</w:t>
      </w:r>
    </w:p>
    <w:p w:rsidR="002C47CE" w:rsidRDefault="002C47CE" w:rsidP="002C47CE">
      <w:pPr>
        <w:spacing w:line="276" w:lineRule="auto"/>
        <w:jc w:val="both"/>
        <w:rPr>
          <w:i/>
          <w:sz w:val="28"/>
          <w:szCs w:val="28"/>
          <w:vertAlign w:val="superscript"/>
        </w:rPr>
      </w:pPr>
      <w:r>
        <w:rPr>
          <w:sz w:val="28"/>
          <w:szCs w:val="28"/>
        </w:rPr>
        <w:tab/>
        <w:t>5</w:t>
      </w:r>
      <w:r w:rsidRPr="002C1433">
        <w:rPr>
          <w:sz w:val="28"/>
          <w:szCs w:val="28"/>
        </w:rPr>
        <w:t>.</w:t>
      </w:r>
      <w:r>
        <w:rPr>
          <w:sz w:val="28"/>
          <w:szCs w:val="28"/>
        </w:rPr>
        <w:t> Контроль за исполнением постановления возложить на первого заместителя главы администрации округа.</w:t>
      </w:r>
    </w:p>
    <w:p w:rsidR="002C47CE" w:rsidRPr="00934A46" w:rsidRDefault="002C47CE" w:rsidP="002C47CE">
      <w:pPr>
        <w:pStyle w:val="ConsPlusNormal"/>
        <w:tabs>
          <w:tab w:val="left" w:pos="1064"/>
        </w:tabs>
        <w:spacing w:line="276" w:lineRule="auto"/>
        <w:ind w:firstLine="737"/>
        <w:jc w:val="both"/>
        <w:rPr>
          <w:rFonts w:ascii="Times New Roman" w:hAnsi="Times New Roman" w:cs="Times New Roman"/>
          <w:sz w:val="28"/>
          <w:szCs w:val="28"/>
        </w:rPr>
      </w:pPr>
      <w:r>
        <w:rPr>
          <w:rFonts w:ascii="Times New Roman" w:hAnsi="Times New Roman" w:cs="Times New Roman"/>
          <w:sz w:val="28"/>
          <w:szCs w:val="28"/>
        </w:rPr>
        <w:t>6. Настоящее постановление вступает в силу после его официального опубликования.</w:t>
      </w:r>
    </w:p>
    <w:p w:rsidR="002C47CE" w:rsidRDefault="002C47CE" w:rsidP="002C47CE">
      <w:pPr>
        <w:autoSpaceDE w:val="0"/>
        <w:ind w:firstLine="4230"/>
        <w:jc w:val="both"/>
        <w:rPr>
          <w:rStyle w:val="1f0"/>
          <w:sz w:val="28"/>
          <w:szCs w:val="28"/>
        </w:rPr>
      </w:pPr>
    </w:p>
    <w:p w:rsidR="002C47CE" w:rsidRDefault="002C47CE" w:rsidP="002C47CE">
      <w:pPr>
        <w:autoSpaceDE w:val="0"/>
        <w:ind w:firstLine="4230"/>
        <w:jc w:val="both"/>
        <w:rPr>
          <w:rStyle w:val="1f0"/>
          <w:sz w:val="28"/>
          <w:szCs w:val="28"/>
        </w:rPr>
      </w:pPr>
    </w:p>
    <w:p w:rsidR="002C47CE" w:rsidRDefault="002C47CE" w:rsidP="002C47CE">
      <w:pPr>
        <w:widowControl w:val="0"/>
        <w:suppressAutoHyphens/>
        <w:adjustRightInd w:val="0"/>
        <w:jc w:val="both"/>
        <w:rPr>
          <w:sz w:val="28"/>
          <w:szCs w:val="28"/>
        </w:rPr>
      </w:pPr>
      <w:r>
        <w:rPr>
          <w:sz w:val="28"/>
          <w:szCs w:val="28"/>
        </w:rPr>
        <w:t>Глава Кикнурского</w:t>
      </w:r>
    </w:p>
    <w:p w:rsidR="002C47CE" w:rsidRDefault="002C47CE" w:rsidP="002C47CE">
      <w:pPr>
        <w:widowControl w:val="0"/>
        <w:suppressAutoHyphens/>
        <w:adjustRightInd w:val="0"/>
        <w:jc w:val="both"/>
        <w:rPr>
          <w:sz w:val="28"/>
          <w:szCs w:val="28"/>
        </w:rPr>
      </w:pPr>
      <w:r>
        <w:rPr>
          <w:sz w:val="28"/>
          <w:szCs w:val="28"/>
        </w:rPr>
        <w:t>муниципального округа    С.Ю. Галкин</w:t>
      </w:r>
    </w:p>
    <w:p w:rsidR="002C47CE" w:rsidRDefault="002C47CE" w:rsidP="002C47CE">
      <w:pPr>
        <w:autoSpaceDE w:val="0"/>
        <w:ind w:firstLine="4230"/>
        <w:jc w:val="both"/>
        <w:rPr>
          <w:rStyle w:val="1f0"/>
          <w:sz w:val="28"/>
          <w:szCs w:val="28"/>
        </w:rPr>
      </w:pPr>
    </w:p>
    <w:p w:rsidR="002C47CE" w:rsidRDefault="002C47CE" w:rsidP="002C47CE">
      <w:pPr>
        <w:autoSpaceDE w:val="0"/>
        <w:ind w:firstLine="4230"/>
        <w:jc w:val="both"/>
        <w:rPr>
          <w:rStyle w:val="1f0"/>
          <w:sz w:val="28"/>
          <w:szCs w:val="28"/>
        </w:rPr>
      </w:pPr>
    </w:p>
    <w:p w:rsidR="002C47CE" w:rsidRDefault="002C47CE" w:rsidP="002C47CE">
      <w:pPr>
        <w:autoSpaceDE w:val="0"/>
        <w:ind w:firstLine="4230"/>
        <w:jc w:val="both"/>
        <w:rPr>
          <w:rStyle w:val="1f0"/>
          <w:sz w:val="28"/>
          <w:szCs w:val="28"/>
        </w:rPr>
      </w:pPr>
    </w:p>
    <w:p w:rsidR="002C47CE" w:rsidRDefault="002C47CE" w:rsidP="002C47CE">
      <w:pPr>
        <w:autoSpaceDE w:val="0"/>
        <w:ind w:firstLine="4230"/>
        <w:jc w:val="both"/>
        <w:rPr>
          <w:rStyle w:val="1f0"/>
          <w:sz w:val="28"/>
          <w:szCs w:val="28"/>
        </w:rPr>
      </w:pPr>
    </w:p>
    <w:p w:rsidR="002C47CE" w:rsidRDefault="002C47CE" w:rsidP="002C47CE">
      <w:pPr>
        <w:autoSpaceDE w:val="0"/>
        <w:ind w:firstLine="4230"/>
        <w:jc w:val="both"/>
        <w:rPr>
          <w:rStyle w:val="1f0"/>
          <w:sz w:val="28"/>
          <w:szCs w:val="28"/>
        </w:rPr>
      </w:pPr>
    </w:p>
    <w:p w:rsidR="002C47CE" w:rsidRDefault="002C47CE" w:rsidP="002C47CE">
      <w:pPr>
        <w:autoSpaceDE w:val="0"/>
        <w:ind w:firstLine="4230"/>
        <w:jc w:val="both"/>
        <w:rPr>
          <w:rStyle w:val="1f0"/>
          <w:sz w:val="28"/>
          <w:szCs w:val="28"/>
        </w:rPr>
      </w:pPr>
    </w:p>
    <w:p w:rsidR="002C47CE" w:rsidRDefault="002C47CE" w:rsidP="002C47CE">
      <w:pPr>
        <w:autoSpaceDE w:val="0"/>
        <w:ind w:firstLine="4230"/>
        <w:jc w:val="both"/>
        <w:rPr>
          <w:rStyle w:val="1f0"/>
          <w:sz w:val="28"/>
          <w:szCs w:val="28"/>
        </w:rPr>
      </w:pPr>
    </w:p>
    <w:p w:rsidR="002C47CE" w:rsidRDefault="002C47CE" w:rsidP="002C47CE">
      <w:pPr>
        <w:autoSpaceDE w:val="0"/>
        <w:ind w:firstLine="4230"/>
        <w:jc w:val="both"/>
        <w:rPr>
          <w:rStyle w:val="1f0"/>
          <w:sz w:val="28"/>
          <w:szCs w:val="28"/>
        </w:rPr>
      </w:pPr>
    </w:p>
    <w:p w:rsidR="002C47CE" w:rsidRDefault="002C47CE" w:rsidP="002C47CE">
      <w:pPr>
        <w:autoSpaceDE w:val="0"/>
        <w:ind w:firstLine="4230"/>
        <w:jc w:val="both"/>
        <w:rPr>
          <w:rStyle w:val="1f0"/>
          <w:sz w:val="28"/>
          <w:szCs w:val="28"/>
        </w:rPr>
      </w:pPr>
    </w:p>
    <w:p w:rsidR="002C47CE" w:rsidRDefault="002C47CE" w:rsidP="002C47CE">
      <w:pPr>
        <w:autoSpaceDE w:val="0"/>
        <w:ind w:firstLine="4230"/>
        <w:jc w:val="both"/>
        <w:rPr>
          <w:rStyle w:val="1f0"/>
          <w:sz w:val="28"/>
          <w:szCs w:val="28"/>
        </w:rPr>
      </w:pPr>
    </w:p>
    <w:p w:rsidR="002C47CE" w:rsidRDefault="002C47CE" w:rsidP="002C47CE">
      <w:pPr>
        <w:autoSpaceDE w:val="0"/>
        <w:ind w:firstLine="4230"/>
        <w:jc w:val="both"/>
        <w:rPr>
          <w:rStyle w:val="1f0"/>
          <w:sz w:val="28"/>
          <w:szCs w:val="28"/>
        </w:rPr>
      </w:pPr>
    </w:p>
    <w:p w:rsidR="002C47CE" w:rsidRDefault="002C47CE" w:rsidP="002C47CE">
      <w:pPr>
        <w:autoSpaceDE w:val="0"/>
        <w:ind w:firstLine="5245"/>
        <w:jc w:val="both"/>
        <w:rPr>
          <w:rStyle w:val="1f0"/>
          <w:sz w:val="28"/>
          <w:szCs w:val="28"/>
        </w:rPr>
      </w:pPr>
    </w:p>
    <w:p w:rsidR="002C47CE" w:rsidRDefault="002C47CE" w:rsidP="002C47CE">
      <w:pPr>
        <w:autoSpaceDE w:val="0"/>
        <w:ind w:firstLine="5245"/>
        <w:jc w:val="both"/>
        <w:rPr>
          <w:rStyle w:val="1f0"/>
          <w:sz w:val="28"/>
          <w:szCs w:val="28"/>
        </w:rPr>
      </w:pPr>
    </w:p>
    <w:p w:rsidR="002C47CE" w:rsidRDefault="002C47CE" w:rsidP="002C47CE">
      <w:pPr>
        <w:autoSpaceDE w:val="0"/>
        <w:ind w:firstLine="5245"/>
        <w:jc w:val="both"/>
        <w:rPr>
          <w:rStyle w:val="1f0"/>
          <w:sz w:val="28"/>
          <w:szCs w:val="28"/>
        </w:rPr>
      </w:pPr>
    </w:p>
    <w:p w:rsidR="002C47CE" w:rsidRDefault="002C47CE" w:rsidP="002C47CE">
      <w:pPr>
        <w:autoSpaceDE w:val="0"/>
        <w:ind w:firstLine="5245"/>
        <w:jc w:val="both"/>
        <w:rPr>
          <w:rStyle w:val="1f0"/>
          <w:sz w:val="28"/>
          <w:szCs w:val="28"/>
        </w:rPr>
      </w:pPr>
    </w:p>
    <w:p w:rsidR="002C47CE" w:rsidRDefault="002C47CE" w:rsidP="002C47CE">
      <w:pPr>
        <w:autoSpaceDE w:val="0"/>
        <w:ind w:firstLine="5245"/>
        <w:jc w:val="both"/>
        <w:rPr>
          <w:rStyle w:val="1f0"/>
          <w:sz w:val="28"/>
          <w:szCs w:val="28"/>
        </w:rPr>
      </w:pPr>
    </w:p>
    <w:p w:rsidR="002C47CE" w:rsidRDefault="002C47CE" w:rsidP="002C47CE">
      <w:pPr>
        <w:autoSpaceDE w:val="0"/>
        <w:ind w:firstLine="5245"/>
        <w:jc w:val="both"/>
        <w:rPr>
          <w:rStyle w:val="1f0"/>
          <w:sz w:val="28"/>
          <w:szCs w:val="28"/>
        </w:rPr>
      </w:pPr>
    </w:p>
    <w:p w:rsidR="002C47CE" w:rsidRDefault="002C47CE" w:rsidP="002C47CE">
      <w:pPr>
        <w:autoSpaceDE w:val="0"/>
        <w:ind w:firstLine="5245"/>
        <w:jc w:val="both"/>
        <w:rPr>
          <w:rStyle w:val="1f0"/>
          <w:sz w:val="28"/>
          <w:szCs w:val="28"/>
        </w:rPr>
      </w:pPr>
    </w:p>
    <w:p w:rsidR="002C47CE" w:rsidRDefault="002C47CE" w:rsidP="002C47CE">
      <w:pPr>
        <w:autoSpaceDE w:val="0"/>
        <w:ind w:firstLine="5245"/>
        <w:jc w:val="both"/>
        <w:rPr>
          <w:rStyle w:val="1f0"/>
          <w:sz w:val="28"/>
          <w:szCs w:val="28"/>
        </w:rPr>
      </w:pPr>
    </w:p>
    <w:p w:rsidR="002C47CE" w:rsidRDefault="002C47CE" w:rsidP="002C47CE">
      <w:pPr>
        <w:autoSpaceDE w:val="0"/>
        <w:ind w:firstLine="5245"/>
        <w:jc w:val="both"/>
        <w:rPr>
          <w:rStyle w:val="1f0"/>
          <w:sz w:val="28"/>
          <w:szCs w:val="28"/>
        </w:rPr>
      </w:pPr>
    </w:p>
    <w:p w:rsidR="002C47CE" w:rsidRDefault="002C47CE" w:rsidP="002C47CE">
      <w:pPr>
        <w:autoSpaceDE w:val="0"/>
        <w:ind w:firstLine="5245"/>
        <w:jc w:val="both"/>
        <w:rPr>
          <w:rStyle w:val="1f0"/>
          <w:sz w:val="28"/>
          <w:szCs w:val="28"/>
        </w:rPr>
      </w:pPr>
    </w:p>
    <w:p w:rsidR="002C47CE" w:rsidRDefault="002C47CE" w:rsidP="002C47CE">
      <w:pPr>
        <w:autoSpaceDE w:val="0"/>
        <w:ind w:firstLine="5245"/>
        <w:jc w:val="both"/>
        <w:rPr>
          <w:rStyle w:val="1f0"/>
          <w:sz w:val="28"/>
          <w:szCs w:val="28"/>
        </w:rPr>
      </w:pPr>
    </w:p>
    <w:p w:rsidR="002C47CE" w:rsidRDefault="002C47CE" w:rsidP="002C47CE">
      <w:pPr>
        <w:autoSpaceDE w:val="0"/>
        <w:ind w:firstLine="5245"/>
        <w:jc w:val="both"/>
        <w:rPr>
          <w:rStyle w:val="1f0"/>
          <w:sz w:val="28"/>
          <w:szCs w:val="28"/>
        </w:rPr>
      </w:pPr>
    </w:p>
    <w:p w:rsidR="002C47CE" w:rsidRDefault="002C47CE" w:rsidP="002C47CE">
      <w:pPr>
        <w:autoSpaceDE w:val="0"/>
        <w:ind w:firstLine="5245"/>
        <w:jc w:val="both"/>
        <w:rPr>
          <w:rStyle w:val="1f0"/>
          <w:sz w:val="28"/>
          <w:szCs w:val="28"/>
        </w:rPr>
      </w:pPr>
    </w:p>
    <w:p w:rsidR="002C47CE" w:rsidRDefault="002C47CE" w:rsidP="002C47CE">
      <w:pPr>
        <w:autoSpaceDE w:val="0"/>
        <w:ind w:firstLine="5245"/>
        <w:jc w:val="both"/>
        <w:rPr>
          <w:rStyle w:val="1f0"/>
          <w:sz w:val="28"/>
          <w:szCs w:val="28"/>
        </w:rPr>
      </w:pPr>
    </w:p>
    <w:p w:rsidR="002C47CE" w:rsidRDefault="002C47CE" w:rsidP="002C47CE">
      <w:pPr>
        <w:autoSpaceDE w:val="0"/>
        <w:ind w:firstLine="5245"/>
        <w:jc w:val="both"/>
        <w:rPr>
          <w:rStyle w:val="1f0"/>
          <w:sz w:val="28"/>
          <w:szCs w:val="28"/>
        </w:rPr>
      </w:pPr>
    </w:p>
    <w:p w:rsidR="002C47CE" w:rsidRDefault="002C47CE" w:rsidP="002C47CE">
      <w:pPr>
        <w:autoSpaceDE w:val="0"/>
        <w:ind w:firstLine="5245"/>
        <w:jc w:val="both"/>
        <w:rPr>
          <w:rStyle w:val="1f0"/>
          <w:sz w:val="28"/>
          <w:szCs w:val="28"/>
        </w:rPr>
      </w:pPr>
    </w:p>
    <w:p w:rsidR="002C47CE" w:rsidRDefault="002C47CE" w:rsidP="002C47CE">
      <w:pPr>
        <w:autoSpaceDE w:val="0"/>
        <w:ind w:firstLine="5245"/>
        <w:jc w:val="both"/>
        <w:rPr>
          <w:rStyle w:val="1f0"/>
          <w:sz w:val="28"/>
          <w:szCs w:val="28"/>
        </w:rPr>
      </w:pPr>
    </w:p>
    <w:p w:rsidR="002C47CE" w:rsidRDefault="002C47CE" w:rsidP="002C47CE">
      <w:pPr>
        <w:autoSpaceDE w:val="0"/>
        <w:ind w:firstLine="5245"/>
        <w:jc w:val="both"/>
        <w:rPr>
          <w:rStyle w:val="1f0"/>
          <w:sz w:val="28"/>
          <w:szCs w:val="28"/>
        </w:rPr>
      </w:pPr>
    </w:p>
    <w:p w:rsidR="002C47CE" w:rsidRDefault="002C47CE" w:rsidP="002C47CE">
      <w:pPr>
        <w:autoSpaceDE w:val="0"/>
        <w:ind w:firstLine="5245"/>
        <w:jc w:val="both"/>
        <w:rPr>
          <w:rStyle w:val="1f0"/>
          <w:sz w:val="28"/>
          <w:szCs w:val="28"/>
        </w:rPr>
      </w:pPr>
    </w:p>
    <w:p w:rsidR="002C47CE" w:rsidRDefault="002C47CE" w:rsidP="002C47CE">
      <w:pPr>
        <w:autoSpaceDE w:val="0"/>
        <w:ind w:firstLine="5245"/>
        <w:jc w:val="both"/>
        <w:rPr>
          <w:rStyle w:val="1f0"/>
          <w:sz w:val="28"/>
          <w:szCs w:val="28"/>
        </w:rPr>
      </w:pPr>
    </w:p>
    <w:p w:rsidR="002C47CE" w:rsidRDefault="002C47CE" w:rsidP="002C47CE">
      <w:pPr>
        <w:autoSpaceDE w:val="0"/>
        <w:ind w:firstLine="5245"/>
        <w:jc w:val="both"/>
        <w:rPr>
          <w:rStyle w:val="1f0"/>
          <w:sz w:val="28"/>
          <w:szCs w:val="28"/>
        </w:rPr>
      </w:pPr>
      <w:r>
        <w:rPr>
          <w:rStyle w:val="1f0"/>
          <w:sz w:val="28"/>
          <w:szCs w:val="28"/>
        </w:rPr>
        <w:lastRenderedPageBreak/>
        <w:t>Приложение № 1</w:t>
      </w:r>
    </w:p>
    <w:p w:rsidR="002C47CE" w:rsidRDefault="002C47CE" w:rsidP="002C47CE">
      <w:pPr>
        <w:autoSpaceDE w:val="0"/>
        <w:ind w:firstLine="5245"/>
        <w:jc w:val="both"/>
        <w:rPr>
          <w:rStyle w:val="1f0"/>
          <w:sz w:val="28"/>
          <w:szCs w:val="28"/>
        </w:rPr>
      </w:pPr>
    </w:p>
    <w:p w:rsidR="002C47CE" w:rsidRDefault="002C47CE" w:rsidP="002C47CE">
      <w:pPr>
        <w:autoSpaceDE w:val="0"/>
        <w:ind w:firstLine="5245"/>
        <w:jc w:val="both"/>
        <w:rPr>
          <w:rStyle w:val="1f0"/>
          <w:sz w:val="28"/>
          <w:szCs w:val="28"/>
        </w:rPr>
      </w:pPr>
      <w:r>
        <w:rPr>
          <w:rStyle w:val="1f0"/>
          <w:sz w:val="28"/>
          <w:szCs w:val="28"/>
        </w:rPr>
        <w:t>УТВЕРЖДЕН</w:t>
      </w:r>
    </w:p>
    <w:p w:rsidR="002C47CE" w:rsidRDefault="002C47CE" w:rsidP="002C47CE">
      <w:pPr>
        <w:autoSpaceDE w:val="0"/>
        <w:ind w:firstLine="5245"/>
        <w:jc w:val="both"/>
        <w:rPr>
          <w:rStyle w:val="1f0"/>
          <w:sz w:val="28"/>
          <w:szCs w:val="28"/>
        </w:rPr>
      </w:pPr>
    </w:p>
    <w:p w:rsidR="002C47CE" w:rsidRDefault="002C47CE" w:rsidP="002C47CE">
      <w:pPr>
        <w:autoSpaceDE w:val="0"/>
        <w:ind w:firstLine="5245"/>
        <w:jc w:val="both"/>
        <w:rPr>
          <w:rStyle w:val="1f0"/>
          <w:sz w:val="28"/>
          <w:szCs w:val="28"/>
        </w:rPr>
      </w:pPr>
      <w:r>
        <w:rPr>
          <w:rStyle w:val="1f0"/>
          <w:sz w:val="28"/>
          <w:szCs w:val="28"/>
        </w:rPr>
        <w:t>постановлением администрации</w:t>
      </w:r>
    </w:p>
    <w:p w:rsidR="002C47CE" w:rsidRDefault="002C47CE" w:rsidP="002C47CE">
      <w:pPr>
        <w:ind w:firstLine="5245"/>
        <w:rPr>
          <w:rStyle w:val="1f0"/>
          <w:sz w:val="28"/>
          <w:szCs w:val="28"/>
        </w:rPr>
      </w:pPr>
      <w:r>
        <w:rPr>
          <w:rStyle w:val="1f0"/>
          <w:sz w:val="28"/>
          <w:szCs w:val="28"/>
        </w:rPr>
        <w:t>Кикнурского муниципального</w:t>
      </w:r>
    </w:p>
    <w:p w:rsidR="002C47CE" w:rsidRDefault="002C47CE" w:rsidP="002C47CE">
      <w:pPr>
        <w:ind w:firstLine="5245"/>
        <w:rPr>
          <w:rStyle w:val="1f0"/>
          <w:sz w:val="28"/>
          <w:szCs w:val="28"/>
        </w:rPr>
      </w:pPr>
      <w:r>
        <w:rPr>
          <w:rStyle w:val="1f0"/>
          <w:sz w:val="28"/>
          <w:szCs w:val="28"/>
        </w:rPr>
        <w:t>округа Кировской области</w:t>
      </w:r>
    </w:p>
    <w:p w:rsidR="002C47CE" w:rsidRPr="0091312B" w:rsidRDefault="002C47CE" w:rsidP="002C47CE">
      <w:pPr>
        <w:ind w:firstLine="5245"/>
        <w:rPr>
          <w:rStyle w:val="1f0"/>
          <w:sz w:val="28"/>
          <w:szCs w:val="28"/>
        </w:rPr>
      </w:pPr>
      <w:r w:rsidRPr="0091312B">
        <w:rPr>
          <w:rStyle w:val="1f0"/>
          <w:sz w:val="28"/>
          <w:szCs w:val="28"/>
        </w:rPr>
        <w:t xml:space="preserve">от </w:t>
      </w:r>
      <w:r>
        <w:rPr>
          <w:rStyle w:val="1f0"/>
          <w:sz w:val="28"/>
          <w:szCs w:val="28"/>
        </w:rPr>
        <w:t xml:space="preserve"> 18.01.2024 № 55</w:t>
      </w:r>
    </w:p>
    <w:p w:rsidR="002C47CE" w:rsidRPr="00E0116C" w:rsidRDefault="002C47CE" w:rsidP="002C47CE">
      <w:pPr>
        <w:spacing w:before="480"/>
        <w:jc w:val="center"/>
        <w:rPr>
          <w:b/>
          <w:sz w:val="28"/>
          <w:szCs w:val="28"/>
        </w:rPr>
      </w:pPr>
      <w:r>
        <w:rPr>
          <w:b/>
          <w:sz w:val="28"/>
          <w:szCs w:val="28"/>
        </w:rPr>
        <w:t>СОСТАВ</w:t>
      </w:r>
    </w:p>
    <w:p w:rsidR="002C47CE" w:rsidRPr="00FD4241" w:rsidRDefault="002C47CE" w:rsidP="002C47CE">
      <w:pPr>
        <w:jc w:val="center"/>
        <w:rPr>
          <w:b/>
          <w:i/>
          <w:sz w:val="18"/>
          <w:szCs w:val="18"/>
        </w:rPr>
      </w:pPr>
      <w:r w:rsidRPr="00E0116C">
        <w:rPr>
          <w:b/>
          <w:sz w:val="28"/>
          <w:szCs w:val="28"/>
        </w:rPr>
        <w:t>комиссии администрации</w:t>
      </w:r>
      <w:r>
        <w:rPr>
          <w:sz w:val="28"/>
          <w:szCs w:val="28"/>
        </w:rPr>
        <w:t xml:space="preserve"> </w:t>
      </w:r>
      <w:r>
        <w:rPr>
          <w:b/>
          <w:sz w:val="28"/>
          <w:szCs w:val="28"/>
        </w:rPr>
        <w:t>Кикнурского муниципального округа</w:t>
      </w:r>
    </w:p>
    <w:p w:rsidR="002C47CE" w:rsidRDefault="002C47CE" w:rsidP="002C47CE">
      <w:pPr>
        <w:jc w:val="center"/>
        <w:rPr>
          <w:b/>
          <w:sz w:val="28"/>
          <w:szCs w:val="28"/>
        </w:rPr>
      </w:pPr>
      <w:r>
        <w:rPr>
          <w:b/>
          <w:sz w:val="28"/>
          <w:szCs w:val="28"/>
        </w:rPr>
        <w:t xml:space="preserve">по </w:t>
      </w:r>
      <w:r w:rsidRPr="00E0116C">
        <w:rPr>
          <w:b/>
          <w:sz w:val="28"/>
          <w:szCs w:val="28"/>
        </w:rPr>
        <w:t>соблюдению требований к служебному поведению муниципальных служащих и урегулированию конфликта интересов</w:t>
      </w:r>
    </w:p>
    <w:p w:rsidR="002C47CE" w:rsidRPr="00E0116C" w:rsidRDefault="002C47CE" w:rsidP="002C47CE">
      <w:pPr>
        <w:jc w:val="center"/>
        <w:rPr>
          <w:b/>
          <w:sz w:val="28"/>
          <w:szCs w:val="28"/>
        </w:rPr>
      </w:pPr>
    </w:p>
    <w:tbl>
      <w:tblPr>
        <w:tblStyle w:val="af4"/>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812"/>
      </w:tblGrid>
      <w:tr w:rsidR="002C47CE" w:rsidTr="002E57FD">
        <w:tc>
          <w:tcPr>
            <w:tcW w:w="4537" w:type="dxa"/>
          </w:tcPr>
          <w:p w:rsidR="002C47CE" w:rsidRDefault="002C47CE" w:rsidP="002E57FD">
            <w:pPr>
              <w:autoSpaceDE w:val="0"/>
              <w:jc w:val="both"/>
              <w:rPr>
                <w:rStyle w:val="1f0"/>
                <w:sz w:val="28"/>
                <w:szCs w:val="28"/>
              </w:rPr>
            </w:pPr>
            <w:r>
              <w:rPr>
                <w:rStyle w:val="1f0"/>
                <w:sz w:val="28"/>
                <w:szCs w:val="28"/>
              </w:rPr>
              <w:t>ХЛЫБОВ</w:t>
            </w:r>
          </w:p>
          <w:p w:rsidR="002C47CE" w:rsidRDefault="002C47CE" w:rsidP="002E57FD">
            <w:pPr>
              <w:autoSpaceDE w:val="0"/>
              <w:jc w:val="both"/>
              <w:rPr>
                <w:rStyle w:val="1f0"/>
                <w:sz w:val="28"/>
                <w:szCs w:val="28"/>
              </w:rPr>
            </w:pPr>
            <w:r>
              <w:rPr>
                <w:rStyle w:val="1f0"/>
                <w:sz w:val="28"/>
                <w:szCs w:val="28"/>
              </w:rPr>
              <w:t>Михаил Николаевич</w:t>
            </w:r>
          </w:p>
        </w:tc>
        <w:tc>
          <w:tcPr>
            <w:tcW w:w="5812" w:type="dxa"/>
          </w:tcPr>
          <w:p w:rsidR="002C47CE" w:rsidRDefault="002C47CE" w:rsidP="002E57FD">
            <w:pPr>
              <w:autoSpaceDE w:val="0"/>
              <w:jc w:val="both"/>
              <w:rPr>
                <w:rStyle w:val="1f0"/>
                <w:sz w:val="28"/>
                <w:szCs w:val="28"/>
              </w:rPr>
            </w:pPr>
            <w:r>
              <w:rPr>
                <w:rStyle w:val="1f0"/>
                <w:sz w:val="28"/>
                <w:szCs w:val="28"/>
              </w:rPr>
              <w:t>- первый заместитель главы администрации округа, председатель комиссии</w:t>
            </w:r>
          </w:p>
        </w:tc>
      </w:tr>
      <w:tr w:rsidR="002C47CE" w:rsidTr="002E57FD">
        <w:tc>
          <w:tcPr>
            <w:tcW w:w="4537" w:type="dxa"/>
          </w:tcPr>
          <w:p w:rsidR="002C47CE" w:rsidRDefault="002C47CE" w:rsidP="002E57FD">
            <w:pPr>
              <w:autoSpaceDE w:val="0"/>
              <w:jc w:val="both"/>
              <w:rPr>
                <w:rStyle w:val="1f0"/>
                <w:sz w:val="28"/>
                <w:szCs w:val="28"/>
              </w:rPr>
            </w:pPr>
          </w:p>
          <w:p w:rsidR="002C47CE" w:rsidRDefault="002C47CE" w:rsidP="002E57FD">
            <w:pPr>
              <w:autoSpaceDE w:val="0"/>
              <w:jc w:val="both"/>
              <w:rPr>
                <w:rStyle w:val="1f0"/>
                <w:sz w:val="28"/>
                <w:szCs w:val="28"/>
              </w:rPr>
            </w:pPr>
            <w:r>
              <w:rPr>
                <w:rStyle w:val="1f0"/>
                <w:sz w:val="28"/>
                <w:szCs w:val="28"/>
              </w:rPr>
              <w:t>ВАГАНОВА</w:t>
            </w:r>
          </w:p>
          <w:p w:rsidR="002C47CE" w:rsidRDefault="002C47CE" w:rsidP="002E57FD">
            <w:pPr>
              <w:autoSpaceDE w:val="0"/>
              <w:jc w:val="both"/>
              <w:rPr>
                <w:rStyle w:val="1f0"/>
                <w:sz w:val="28"/>
                <w:szCs w:val="28"/>
              </w:rPr>
            </w:pPr>
            <w:r>
              <w:rPr>
                <w:rStyle w:val="1f0"/>
                <w:sz w:val="28"/>
                <w:szCs w:val="28"/>
              </w:rPr>
              <w:t>Татьяна Викторовна</w:t>
            </w:r>
          </w:p>
        </w:tc>
        <w:tc>
          <w:tcPr>
            <w:tcW w:w="5812" w:type="dxa"/>
          </w:tcPr>
          <w:p w:rsidR="002C47CE" w:rsidRDefault="002C47CE" w:rsidP="002E57FD">
            <w:pPr>
              <w:autoSpaceDE w:val="0"/>
              <w:jc w:val="both"/>
              <w:rPr>
                <w:rStyle w:val="1f0"/>
                <w:sz w:val="28"/>
                <w:szCs w:val="28"/>
              </w:rPr>
            </w:pPr>
          </w:p>
          <w:p w:rsidR="002C47CE" w:rsidRDefault="002C47CE" w:rsidP="002E57FD">
            <w:pPr>
              <w:autoSpaceDE w:val="0"/>
              <w:jc w:val="both"/>
              <w:rPr>
                <w:rStyle w:val="1f0"/>
                <w:sz w:val="28"/>
                <w:szCs w:val="28"/>
              </w:rPr>
            </w:pPr>
            <w:r>
              <w:rPr>
                <w:rStyle w:val="1f0"/>
                <w:sz w:val="28"/>
                <w:szCs w:val="28"/>
              </w:rPr>
              <w:t>- заместитель главы администрации округа по социальным вопросам, заведующий отделом социальной политики, заместитель председателя комиссии</w:t>
            </w:r>
          </w:p>
        </w:tc>
      </w:tr>
      <w:tr w:rsidR="002C47CE" w:rsidTr="002E57FD">
        <w:tc>
          <w:tcPr>
            <w:tcW w:w="4537" w:type="dxa"/>
          </w:tcPr>
          <w:p w:rsidR="002C47CE" w:rsidRDefault="002C47CE" w:rsidP="002E57FD">
            <w:pPr>
              <w:autoSpaceDE w:val="0"/>
              <w:jc w:val="both"/>
              <w:rPr>
                <w:rStyle w:val="1f0"/>
                <w:sz w:val="28"/>
                <w:szCs w:val="28"/>
              </w:rPr>
            </w:pPr>
          </w:p>
          <w:p w:rsidR="002C47CE" w:rsidRDefault="002C47CE" w:rsidP="002E57FD">
            <w:pPr>
              <w:autoSpaceDE w:val="0"/>
              <w:jc w:val="both"/>
              <w:rPr>
                <w:rStyle w:val="1f0"/>
                <w:sz w:val="28"/>
                <w:szCs w:val="28"/>
              </w:rPr>
            </w:pPr>
            <w:r>
              <w:rPr>
                <w:rStyle w:val="1f0"/>
                <w:sz w:val="28"/>
                <w:szCs w:val="28"/>
              </w:rPr>
              <w:t>ЧЕРНОДАРОВА</w:t>
            </w:r>
          </w:p>
          <w:p w:rsidR="002C47CE" w:rsidRDefault="002C47CE" w:rsidP="002E57FD">
            <w:pPr>
              <w:autoSpaceDE w:val="0"/>
              <w:jc w:val="both"/>
              <w:rPr>
                <w:rStyle w:val="1f0"/>
                <w:sz w:val="28"/>
                <w:szCs w:val="28"/>
              </w:rPr>
            </w:pPr>
            <w:r>
              <w:rPr>
                <w:rStyle w:val="1f0"/>
                <w:sz w:val="28"/>
                <w:szCs w:val="28"/>
              </w:rPr>
              <w:t>Ирина Николаевна</w:t>
            </w:r>
          </w:p>
        </w:tc>
        <w:tc>
          <w:tcPr>
            <w:tcW w:w="5812" w:type="dxa"/>
          </w:tcPr>
          <w:p w:rsidR="002C47CE" w:rsidRDefault="002C47CE" w:rsidP="002E57FD">
            <w:pPr>
              <w:autoSpaceDE w:val="0"/>
              <w:jc w:val="both"/>
              <w:rPr>
                <w:rStyle w:val="1f0"/>
                <w:sz w:val="28"/>
                <w:szCs w:val="28"/>
              </w:rPr>
            </w:pPr>
          </w:p>
          <w:p w:rsidR="002C47CE" w:rsidRDefault="002C47CE" w:rsidP="002E57FD">
            <w:pPr>
              <w:autoSpaceDE w:val="0"/>
              <w:jc w:val="both"/>
              <w:rPr>
                <w:rStyle w:val="1f0"/>
                <w:sz w:val="28"/>
                <w:szCs w:val="28"/>
              </w:rPr>
            </w:pPr>
            <w:r>
              <w:rPr>
                <w:rStyle w:val="1f0"/>
                <w:sz w:val="28"/>
                <w:szCs w:val="28"/>
              </w:rPr>
              <w:t>- заведующий отделом по организационно-правовым и кадровым вопросам, секретарь комиссии</w:t>
            </w:r>
          </w:p>
        </w:tc>
      </w:tr>
      <w:tr w:rsidR="002C47CE" w:rsidTr="002E57FD">
        <w:tc>
          <w:tcPr>
            <w:tcW w:w="4537" w:type="dxa"/>
          </w:tcPr>
          <w:p w:rsidR="002C47CE" w:rsidRDefault="002C47CE" w:rsidP="002E57FD">
            <w:pPr>
              <w:autoSpaceDE w:val="0"/>
              <w:jc w:val="both"/>
              <w:rPr>
                <w:rStyle w:val="1f0"/>
                <w:sz w:val="28"/>
                <w:szCs w:val="28"/>
              </w:rPr>
            </w:pPr>
          </w:p>
        </w:tc>
        <w:tc>
          <w:tcPr>
            <w:tcW w:w="5812" w:type="dxa"/>
          </w:tcPr>
          <w:p w:rsidR="002C47CE" w:rsidRDefault="002C47CE" w:rsidP="002E57FD">
            <w:pPr>
              <w:autoSpaceDE w:val="0"/>
              <w:jc w:val="both"/>
              <w:rPr>
                <w:rStyle w:val="1f0"/>
                <w:sz w:val="28"/>
                <w:szCs w:val="28"/>
              </w:rPr>
            </w:pPr>
          </w:p>
        </w:tc>
      </w:tr>
      <w:tr w:rsidR="002C47CE" w:rsidTr="002E57FD">
        <w:tc>
          <w:tcPr>
            <w:tcW w:w="4537" w:type="dxa"/>
          </w:tcPr>
          <w:p w:rsidR="002C47CE" w:rsidRDefault="002C47CE" w:rsidP="002E57FD">
            <w:pPr>
              <w:autoSpaceDE w:val="0"/>
              <w:jc w:val="both"/>
              <w:rPr>
                <w:rStyle w:val="1f0"/>
                <w:sz w:val="28"/>
                <w:szCs w:val="28"/>
              </w:rPr>
            </w:pPr>
            <w:r>
              <w:rPr>
                <w:rStyle w:val="1f0"/>
                <w:sz w:val="28"/>
                <w:szCs w:val="28"/>
              </w:rPr>
              <w:t>Члены комиссии:</w:t>
            </w:r>
          </w:p>
        </w:tc>
        <w:tc>
          <w:tcPr>
            <w:tcW w:w="5812" w:type="dxa"/>
          </w:tcPr>
          <w:p w:rsidR="002C47CE" w:rsidRDefault="002C47CE" w:rsidP="002E57FD">
            <w:pPr>
              <w:autoSpaceDE w:val="0"/>
              <w:jc w:val="both"/>
              <w:rPr>
                <w:rStyle w:val="1f0"/>
                <w:sz w:val="28"/>
                <w:szCs w:val="28"/>
              </w:rPr>
            </w:pPr>
          </w:p>
        </w:tc>
      </w:tr>
      <w:tr w:rsidR="002C47CE" w:rsidTr="002E57FD">
        <w:tc>
          <w:tcPr>
            <w:tcW w:w="4537" w:type="dxa"/>
          </w:tcPr>
          <w:p w:rsidR="002C47CE" w:rsidRDefault="002C47CE" w:rsidP="002E57FD">
            <w:pPr>
              <w:autoSpaceDE w:val="0"/>
              <w:jc w:val="both"/>
              <w:rPr>
                <w:rStyle w:val="1f0"/>
                <w:sz w:val="28"/>
                <w:szCs w:val="28"/>
              </w:rPr>
            </w:pPr>
          </w:p>
        </w:tc>
        <w:tc>
          <w:tcPr>
            <w:tcW w:w="5812" w:type="dxa"/>
          </w:tcPr>
          <w:p w:rsidR="002C47CE" w:rsidRDefault="002C47CE" w:rsidP="002E57FD">
            <w:pPr>
              <w:autoSpaceDE w:val="0"/>
              <w:jc w:val="both"/>
              <w:rPr>
                <w:rStyle w:val="1f0"/>
                <w:sz w:val="28"/>
                <w:szCs w:val="28"/>
              </w:rPr>
            </w:pPr>
          </w:p>
        </w:tc>
      </w:tr>
      <w:tr w:rsidR="002C47CE" w:rsidTr="002E57FD">
        <w:tc>
          <w:tcPr>
            <w:tcW w:w="4537" w:type="dxa"/>
          </w:tcPr>
          <w:p w:rsidR="002C47CE" w:rsidRDefault="002C47CE" w:rsidP="002E57FD">
            <w:pPr>
              <w:autoSpaceDE w:val="0"/>
              <w:jc w:val="both"/>
              <w:rPr>
                <w:rStyle w:val="1f0"/>
                <w:sz w:val="28"/>
                <w:szCs w:val="28"/>
              </w:rPr>
            </w:pPr>
            <w:r>
              <w:rPr>
                <w:rStyle w:val="1f0"/>
                <w:sz w:val="28"/>
                <w:szCs w:val="28"/>
              </w:rPr>
              <w:t xml:space="preserve">БЛИНОВ </w:t>
            </w:r>
          </w:p>
          <w:p w:rsidR="002C47CE" w:rsidRDefault="002C47CE" w:rsidP="002E57FD">
            <w:pPr>
              <w:autoSpaceDE w:val="0"/>
              <w:jc w:val="both"/>
              <w:rPr>
                <w:rStyle w:val="1f0"/>
                <w:sz w:val="28"/>
                <w:szCs w:val="28"/>
              </w:rPr>
            </w:pPr>
            <w:r>
              <w:rPr>
                <w:rStyle w:val="1f0"/>
                <w:sz w:val="28"/>
                <w:szCs w:val="28"/>
              </w:rPr>
              <w:t xml:space="preserve">Николай Леонидович </w:t>
            </w:r>
          </w:p>
        </w:tc>
        <w:tc>
          <w:tcPr>
            <w:tcW w:w="5812" w:type="dxa"/>
          </w:tcPr>
          <w:p w:rsidR="002C47CE" w:rsidRDefault="002C47CE" w:rsidP="002E57FD">
            <w:pPr>
              <w:autoSpaceDE w:val="0"/>
              <w:jc w:val="both"/>
              <w:rPr>
                <w:rStyle w:val="1f0"/>
                <w:sz w:val="28"/>
                <w:szCs w:val="28"/>
              </w:rPr>
            </w:pPr>
            <w:r>
              <w:rPr>
                <w:rStyle w:val="1f0"/>
                <w:sz w:val="28"/>
                <w:szCs w:val="28"/>
              </w:rPr>
              <w:t>- управляющий делами, заведующий отделом материально-технического обеспечения</w:t>
            </w:r>
          </w:p>
        </w:tc>
      </w:tr>
      <w:tr w:rsidR="002C47CE" w:rsidTr="002E57FD">
        <w:tc>
          <w:tcPr>
            <w:tcW w:w="4537" w:type="dxa"/>
          </w:tcPr>
          <w:p w:rsidR="002C47CE" w:rsidRDefault="002C47CE" w:rsidP="002E57FD">
            <w:pPr>
              <w:autoSpaceDE w:val="0"/>
              <w:jc w:val="both"/>
              <w:rPr>
                <w:rStyle w:val="1f0"/>
                <w:sz w:val="28"/>
                <w:szCs w:val="28"/>
              </w:rPr>
            </w:pPr>
          </w:p>
          <w:p w:rsidR="002C47CE" w:rsidRDefault="002C47CE" w:rsidP="002E57FD">
            <w:pPr>
              <w:autoSpaceDE w:val="0"/>
              <w:jc w:val="both"/>
              <w:rPr>
                <w:rStyle w:val="1f0"/>
                <w:sz w:val="28"/>
                <w:szCs w:val="28"/>
              </w:rPr>
            </w:pPr>
          </w:p>
        </w:tc>
        <w:tc>
          <w:tcPr>
            <w:tcW w:w="5812" w:type="dxa"/>
          </w:tcPr>
          <w:p w:rsidR="002C47CE" w:rsidRDefault="002C47CE" w:rsidP="002E57FD">
            <w:pPr>
              <w:autoSpaceDE w:val="0"/>
              <w:jc w:val="both"/>
              <w:rPr>
                <w:rStyle w:val="1f0"/>
                <w:sz w:val="28"/>
                <w:szCs w:val="28"/>
              </w:rPr>
            </w:pPr>
          </w:p>
          <w:p w:rsidR="002C47CE" w:rsidRDefault="002C47CE" w:rsidP="002E57FD">
            <w:pPr>
              <w:autoSpaceDE w:val="0"/>
              <w:jc w:val="both"/>
              <w:rPr>
                <w:rStyle w:val="1f0"/>
                <w:sz w:val="28"/>
                <w:szCs w:val="28"/>
              </w:rPr>
            </w:pPr>
          </w:p>
        </w:tc>
      </w:tr>
      <w:tr w:rsidR="002C47CE" w:rsidTr="002E57FD">
        <w:tc>
          <w:tcPr>
            <w:tcW w:w="4537" w:type="dxa"/>
          </w:tcPr>
          <w:p w:rsidR="002C47CE" w:rsidRDefault="002C47CE" w:rsidP="002E57FD">
            <w:pPr>
              <w:autoSpaceDE w:val="0"/>
              <w:jc w:val="both"/>
              <w:rPr>
                <w:rStyle w:val="1f0"/>
                <w:sz w:val="28"/>
                <w:szCs w:val="28"/>
              </w:rPr>
            </w:pPr>
            <w:r>
              <w:rPr>
                <w:rStyle w:val="1f0"/>
                <w:sz w:val="28"/>
                <w:szCs w:val="28"/>
              </w:rPr>
              <w:t>АНДРЕЕВА</w:t>
            </w:r>
          </w:p>
          <w:p w:rsidR="002C47CE" w:rsidRDefault="002C47CE" w:rsidP="002E57FD">
            <w:pPr>
              <w:autoSpaceDE w:val="0"/>
              <w:jc w:val="both"/>
              <w:rPr>
                <w:rStyle w:val="1f0"/>
                <w:sz w:val="28"/>
                <w:szCs w:val="28"/>
              </w:rPr>
            </w:pPr>
            <w:r>
              <w:rPr>
                <w:rStyle w:val="1f0"/>
                <w:sz w:val="28"/>
                <w:szCs w:val="28"/>
              </w:rPr>
              <w:t>Татьяна Евгеньевна</w:t>
            </w:r>
          </w:p>
        </w:tc>
        <w:tc>
          <w:tcPr>
            <w:tcW w:w="5812" w:type="dxa"/>
          </w:tcPr>
          <w:p w:rsidR="002C47CE" w:rsidRDefault="002C47CE" w:rsidP="002E57FD">
            <w:pPr>
              <w:autoSpaceDE w:val="0"/>
              <w:jc w:val="both"/>
              <w:rPr>
                <w:rStyle w:val="1f0"/>
                <w:sz w:val="28"/>
                <w:szCs w:val="28"/>
              </w:rPr>
            </w:pPr>
            <w:r>
              <w:rPr>
                <w:rStyle w:val="1f0"/>
                <w:sz w:val="28"/>
                <w:szCs w:val="28"/>
              </w:rPr>
              <w:t>- главный специалист по кадровым вопросам отдела по организационно-правовым и кадровым вопросам</w:t>
            </w:r>
          </w:p>
        </w:tc>
      </w:tr>
      <w:tr w:rsidR="002C47CE" w:rsidTr="002E57FD">
        <w:tc>
          <w:tcPr>
            <w:tcW w:w="4537" w:type="dxa"/>
          </w:tcPr>
          <w:p w:rsidR="002C47CE" w:rsidRDefault="002C47CE" w:rsidP="002E57FD">
            <w:pPr>
              <w:autoSpaceDE w:val="0"/>
              <w:jc w:val="both"/>
              <w:rPr>
                <w:rStyle w:val="1f0"/>
                <w:sz w:val="28"/>
                <w:szCs w:val="28"/>
              </w:rPr>
            </w:pPr>
          </w:p>
          <w:p w:rsidR="002C47CE" w:rsidRDefault="002C47CE" w:rsidP="002E57FD">
            <w:pPr>
              <w:autoSpaceDE w:val="0"/>
              <w:jc w:val="both"/>
              <w:rPr>
                <w:rStyle w:val="1f0"/>
                <w:sz w:val="28"/>
                <w:szCs w:val="28"/>
              </w:rPr>
            </w:pPr>
            <w:r>
              <w:rPr>
                <w:rStyle w:val="1f0"/>
                <w:sz w:val="28"/>
                <w:szCs w:val="28"/>
              </w:rPr>
              <w:t>СМИРНОВА</w:t>
            </w:r>
          </w:p>
          <w:p w:rsidR="002C47CE" w:rsidRDefault="002C47CE" w:rsidP="002E57FD">
            <w:pPr>
              <w:autoSpaceDE w:val="0"/>
              <w:jc w:val="both"/>
              <w:rPr>
                <w:rStyle w:val="1f0"/>
                <w:sz w:val="28"/>
                <w:szCs w:val="28"/>
              </w:rPr>
            </w:pPr>
            <w:r>
              <w:rPr>
                <w:rStyle w:val="1f0"/>
                <w:sz w:val="28"/>
                <w:szCs w:val="28"/>
              </w:rPr>
              <w:t>Елена Алексеевна</w:t>
            </w:r>
          </w:p>
        </w:tc>
        <w:tc>
          <w:tcPr>
            <w:tcW w:w="5812" w:type="dxa"/>
          </w:tcPr>
          <w:p w:rsidR="002C47CE" w:rsidRDefault="002C47CE" w:rsidP="002E57FD">
            <w:pPr>
              <w:autoSpaceDE w:val="0"/>
              <w:jc w:val="both"/>
              <w:rPr>
                <w:rStyle w:val="1f0"/>
                <w:sz w:val="28"/>
                <w:szCs w:val="28"/>
              </w:rPr>
            </w:pPr>
          </w:p>
          <w:p w:rsidR="002C47CE" w:rsidRDefault="002C47CE" w:rsidP="002E57FD">
            <w:pPr>
              <w:autoSpaceDE w:val="0"/>
              <w:jc w:val="both"/>
              <w:rPr>
                <w:rStyle w:val="1f0"/>
                <w:sz w:val="28"/>
                <w:szCs w:val="28"/>
              </w:rPr>
            </w:pPr>
            <w:r>
              <w:rPr>
                <w:rStyle w:val="1f0"/>
                <w:sz w:val="28"/>
                <w:szCs w:val="28"/>
              </w:rPr>
              <w:t>- секретарь Общественного совета Кикнурского района (по согласованию)</w:t>
            </w:r>
          </w:p>
        </w:tc>
      </w:tr>
      <w:tr w:rsidR="002C47CE" w:rsidTr="002E57FD">
        <w:tc>
          <w:tcPr>
            <w:tcW w:w="4537" w:type="dxa"/>
          </w:tcPr>
          <w:p w:rsidR="002C47CE" w:rsidRDefault="002C47CE" w:rsidP="002E57FD">
            <w:pPr>
              <w:autoSpaceDE w:val="0"/>
              <w:jc w:val="both"/>
              <w:rPr>
                <w:rStyle w:val="1f0"/>
                <w:sz w:val="28"/>
                <w:szCs w:val="28"/>
              </w:rPr>
            </w:pPr>
          </w:p>
          <w:p w:rsidR="002C47CE" w:rsidRDefault="002C47CE" w:rsidP="002E57FD">
            <w:pPr>
              <w:autoSpaceDE w:val="0"/>
              <w:jc w:val="both"/>
              <w:rPr>
                <w:rStyle w:val="1f0"/>
                <w:sz w:val="28"/>
                <w:szCs w:val="28"/>
              </w:rPr>
            </w:pPr>
            <w:r>
              <w:rPr>
                <w:rStyle w:val="1f0"/>
                <w:sz w:val="28"/>
                <w:szCs w:val="28"/>
              </w:rPr>
              <w:t>КОПЫСОВА</w:t>
            </w:r>
          </w:p>
          <w:p w:rsidR="002C47CE" w:rsidRDefault="002C47CE" w:rsidP="002E57FD">
            <w:pPr>
              <w:autoSpaceDE w:val="0"/>
              <w:jc w:val="both"/>
              <w:rPr>
                <w:rStyle w:val="1f0"/>
                <w:sz w:val="28"/>
                <w:szCs w:val="28"/>
              </w:rPr>
            </w:pPr>
            <w:r>
              <w:rPr>
                <w:rStyle w:val="1f0"/>
                <w:sz w:val="28"/>
                <w:szCs w:val="28"/>
              </w:rPr>
              <w:t>Ирина Николаевна</w:t>
            </w:r>
          </w:p>
        </w:tc>
        <w:tc>
          <w:tcPr>
            <w:tcW w:w="5812" w:type="dxa"/>
          </w:tcPr>
          <w:p w:rsidR="002C47CE" w:rsidRDefault="002C47CE" w:rsidP="002E57FD">
            <w:pPr>
              <w:autoSpaceDE w:val="0"/>
              <w:jc w:val="both"/>
              <w:rPr>
                <w:rStyle w:val="1f0"/>
                <w:sz w:val="28"/>
                <w:szCs w:val="28"/>
              </w:rPr>
            </w:pPr>
          </w:p>
          <w:p w:rsidR="002C47CE" w:rsidRDefault="002C47CE" w:rsidP="002E57FD">
            <w:pPr>
              <w:autoSpaceDE w:val="0"/>
              <w:jc w:val="both"/>
              <w:rPr>
                <w:rStyle w:val="1f0"/>
                <w:sz w:val="28"/>
                <w:szCs w:val="28"/>
              </w:rPr>
            </w:pPr>
            <w:r>
              <w:rPr>
                <w:rStyle w:val="1f0"/>
                <w:sz w:val="28"/>
                <w:szCs w:val="28"/>
              </w:rPr>
              <w:t>- главный консультант управления профилактики коррупционных и иных правонарушений администрации Губернатора и Правительства Кировской области (по согласованию)</w:t>
            </w:r>
          </w:p>
        </w:tc>
      </w:tr>
      <w:tr w:rsidR="002C47CE" w:rsidTr="002E57FD">
        <w:trPr>
          <w:trHeight w:val="80"/>
        </w:trPr>
        <w:tc>
          <w:tcPr>
            <w:tcW w:w="4537" w:type="dxa"/>
          </w:tcPr>
          <w:p w:rsidR="002C47CE" w:rsidRDefault="002C47CE" w:rsidP="002E57FD">
            <w:pPr>
              <w:autoSpaceDE w:val="0"/>
              <w:jc w:val="both"/>
              <w:rPr>
                <w:rStyle w:val="1f0"/>
                <w:sz w:val="28"/>
                <w:szCs w:val="28"/>
              </w:rPr>
            </w:pPr>
          </w:p>
        </w:tc>
        <w:tc>
          <w:tcPr>
            <w:tcW w:w="5812" w:type="dxa"/>
          </w:tcPr>
          <w:p w:rsidR="002C47CE" w:rsidRDefault="002C47CE" w:rsidP="002E57FD">
            <w:pPr>
              <w:autoSpaceDE w:val="0"/>
              <w:jc w:val="both"/>
              <w:rPr>
                <w:rStyle w:val="1f0"/>
                <w:sz w:val="28"/>
                <w:szCs w:val="28"/>
              </w:rPr>
            </w:pPr>
          </w:p>
        </w:tc>
      </w:tr>
    </w:tbl>
    <w:p w:rsidR="002C47CE" w:rsidRDefault="002C47CE" w:rsidP="002C47CE">
      <w:pPr>
        <w:autoSpaceDE w:val="0"/>
        <w:ind w:firstLine="5245"/>
        <w:jc w:val="both"/>
        <w:rPr>
          <w:rStyle w:val="1f0"/>
          <w:sz w:val="28"/>
          <w:szCs w:val="28"/>
        </w:rPr>
      </w:pPr>
      <w:r>
        <w:rPr>
          <w:rStyle w:val="1f0"/>
          <w:sz w:val="28"/>
          <w:szCs w:val="28"/>
        </w:rPr>
        <w:t>Приложение № 2</w:t>
      </w:r>
    </w:p>
    <w:p w:rsidR="002C47CE" w:rsidRDefault="002C47CE" w:rsidP="002C47CE">
      <w:pPr>
        <w:autoSpaceDE w:val="0"/>
        <w:ind w:firstLine="5245"/>
        <w:jc w:val="both"/>
        <w:rPr>
          <w:rStyle w:val="1f0"/>
          <w:sz w:val="28"/>
          <w:szCs w:val="28"/>
        </w:rPr>
      </w:pPr>
    </w:p>
    <w:p w:rsidR="002C47CE" w:rsidRDefault="002C47CE" w:rsidP="002C47CE">
      <w:pPr>
        <w:autoSpaceDE w:val="0"/>
        <w:ind w:firstLine="5245"/>
        <w:jc w:val="both"/>
        <w:rPr>
          <w:rStyle w:val="1f0"/>
          <w:sz w:val="28"/>
          <w:szCs w:val="28"/>
        </w:rPr>
      </w:pPr>
      <w:r>
        <w:rPr>
          <w:rStyle w:val="1f0"/>
          <w:sz w:val="28"/>
          <w:szCs w:val="28"/>
        </w:rPr>
        <w:t>УТВЕРЖДЕНО</w:t>
      </w:r>
    </w:p>
    <w:p w:rsidR="002C47CE" w:rsidRDefault="002C47CE" w:rsidP="002C47CE">
      <w:pPr>
        <w:autoSpaceDE w:val="0"/>
        <w:ind w:firstLine="5245"/>
        <w:jc w:val="both"/>
        <w:rPr>
          <w:rStyle w:val="1f0"/>
          <w:sz w:val="28"/>
          <w:szCs w:val="28"/>
        </w:rPr>
      </w:pPr>
    </w:p>
    <w:p w:rsidR="002C47CE" w:rsidRDefault="002C47CE" w:rsidP="002C47CE">
      <w:pPr>
        <w:autoSpaceDE w:val="0"/>
        <w:ind w:firstLine="5245"/>
        <w:jc w:val="both"/>
        <w:rPr>
          <w:rStyle w:val="1f0"/>
          <w:sz w:val="28"/>
          <w:szCs w:val="28"/>
        </w:rPr>
      </w:pPr>
      <w:r>
        <w:rPr>
          <w:rStyle w:val="1f0"/>
          <w:sz w:val="28"/>
          <w:szCs w:val="28"/>
        </w:rPr>
        <w:t>постановлением администрации</w:t>
      </w:r>
    </w:p>
    <w:p w:rsidR="002C47CE" w:rsidRDefault="002C47CE" w:rsidP="002C47CE">
      <w:pPr>
        <w:ind w:firstLine="5245"/>
        <w:rPr>
          <w:rStyle w:val="1f0"/>
          <w:sz w:val="28"/>
          <w:szCs w:val="28"/>
        </w:rPr>
      </w:pPr>
      <w:r>
        <w:rPr>
          <w:rStyle w:val="1f0"/>
          <w:sz w:val="28"/>
          <w:szCs w:val="28"/>
        </w:rPr>
        <w:t>Кикнурского муниципального</w:t>
      </w:r>
    </w:p>
    <w:p w:rsidR="002C47CE" w:rsidRDefault="002C47CE" w:rsidP="002C47CE">
      <w:pPr>
        <w:ind w:firstLine="5245"/>
        <w:rPr>
          <w:rStyle w:val="1f0"/>
          <w:sz w:val="28"/>
          <w:szCs w:val="28"/>
        </w:rPr>
      </w:pPr>
      <w:r>
        <w:rPr>
          <w:rStyle w:val="1f0"/>
          <w:sz w:val="28"/>
          <w:szCs w:val="28"/>
        </w:rPr>
        <w:t>округа Кировской области</w:t>
      </w:r>
    </w:p>
    <w:p w:rsidR="002C47CE" w:rsidRPr="0091312B" w:rsidRDefault="002C47CE" w:rsidP="002C47CE">
      <w:pPr>
        <w:ind w:firstLine="5245"/>
        <w:rPr>
          <w:rStyle w:val="1f0"/>
          <w:sz w:val="28"/>
          <w:szCs w:val="28"/>
        </w:rPr>
      </w:pPr>
      <w:r w:rsidRPr="0091312B">
        <w:rPr>
          <w:rStyle w:val="1f0"/>
          <w:sz w:val="28"/>
          <w:szCs w:val="28"/>
        </w:rPr>
        <w:t xml:space="preserve">от </w:t>
      </w:r>
      <w:r>
        <w:rPr>
          <w:rStyle w:val="1f0"/>
          <w:sz w:val="28"/>
          <w:szCs w:val="28"/>
        </w:rPr>
        <w:t>18.01.2024 № 55</w:t>
      </w:r>
    </w:p>
    <w:p w:rsidR="002C47CE" w:rsidRPr="00E0116C" w:rsidRDefault="002C47CE" w:rsidP="002C47CE">
      <w:pPr>
        <w:spacing w:before="480"/>
        <w:jc w:val="center"/>
        <w:rPr>
          <w:b/>
          <w:sz w:val="28"/>
          <w:szCs w:val="28"/>
        </w:rPr>
      </w:pPr>
      <w:r w:rsidRPr="00E0116C">
        <w:rPr>
          <w:b/>
          <w:sz w:val="28"/>
          <w:szCs w:val="28"/>
        </w:rPr>
        <w:t xml:space="preserve">ПОЛОЖЕНИЕ </w:t>
      </w:r>
    </w:p>
    <w:p w:rsidR="002C47CE" w:rsidRPr="00E91B09" w:rsidRDefault="002C47CE" w:rsidP="002C47CE">
      <w:pPr>
        <w:jc w:val="center"/>
        <w:rPr>
          <w:b/>
          <w:i/>
          <w:sz w:val="18"/>
          <w:szCs w:val="18"/>
        </w:rPr>
      </w:pPr>
      <w:r w:rsidRPr="00E0116C">
        <w:rPr>
          <w:b/>
          <w:sz w:val="28"/>
          <w:szCs w:val="28"/>
        </w:rPr>
        <w:t>о комиссии администрации</w:t>
      </w:r>
      <w:r>
        <w:rPr>
          <w:sz w:val="28"/>
          <w:szCs w:val="28"/>
        </w:rPr>
        <w:t xml:space="preserve"> </w:t>
      </w:r>
      <w:r>
        <w:rPr>
          <w:b/>
          <w:sz w:val="28"/>
          <w:szCs w:val="28"/>
        </w:rPr>
        <w:t>Кикнурского муниципального округа</w:t>
      </w:r>
    </w:p>
    <w:p w:rsidR="002C47CE" w:rsidRPr="00E0116C" w:rsidRDefault="002C47CE" w:rsidP="002C47CE">
      <w:pPr>
        <w:jc w:val="center"/>
        <w:rPr>
          <w:b/>
          <w:sz w:val="28"/>
          <w:szCs w:val="28"/>
        </w:rPr>
      </w:pPr>
      <w:r>
        <w:rPr>
          <w:b/>
          <w:sz w:val="28"/>
          <w:szCs w:val="28"/>
        </w:rPr>
        <w:t xml:space="preserve">по </w:t>
      </w:r>
      <w:r w:rsidRPr="00E0116C">
        <w:rPr>
          <w:b/>
          <w:sz w:val="28"/>
          <w:szCs w:val="28"/>
        </w:rPr>
        <w:t>соблюдению требований к служебному поведению муниципальных служащих и урегулированию конфликта интересов</w:t>
      </w:r>
    </w:p>
    <w:p w:rsidR="002C47CE" w:rsidRPr="002C47CE" w:rsidRDefault="002C47CE" w:rsidP="002C47CE">
      <w:pPr>
        <w:pStyle w:val="ad"/>
        <w:spacing w:before="480" w:line="360" w:lineRule="auto"/>
        <w:ind w:firstLine="709"/>
        <w:jc w:val="both"/>
        <w:rPr>
          <w:rFonts w:ascii="Times New Roman" w:hAnsi="Times New Roman"/>
          <w:i/>
          <w:sz w:val="28"/>
          <w:szCs w:val="28"/>
          <w:vertAlign w:val="superscript"/>
        </w:rPr>
      </w:pPr>
      <w:r w:rsidRPr="002C47CE">
        <w:rPr>
          <w:rFonts w:ascii="Times New Roman" w:hAnsi="Times New Roman"/>
          <w:sz w:val="28"/>
          <w:szCs w:val="28"/>
        </w:rPr>
        <w:t xml:space="preserve">1. Положением о комиссии администрации Кикнурского муниципального округа по соблюдению требований к служебному поведению муниципальных служащих и урегулированию конфликта интересов (далее – Положение) определяется порядок формирования </w:t>
      </w:r>
      <w:r w:rsidRPr="002C47CE">
        <w:rPr>
          <w:rFonts w:ascii="Times New Roman" w:hAnsi="Times New Roman"/>
          <w:sz w:val="28"/>
          <w:szCs w:val="28"/>
        </w:rPr>
        <w:br/>
        <w:t>и деятельности комиссии администрации Кикнурского муниципального округа</w:t>
      </w:r>
      <w:r w:rsidRPr="002C47CE">
        <w:rPr>
          <w:rFonts w:ascii="Times New Roman" w:hAnsi="Times New Roman"/>
          <w:i/>
          <w:sz w:val="28"/>
          <w:szCs w:val="28"/>
          <w:vertAlign w:val="superscript"/>
        </w:rPr>
        <w:t xml:space="preserve"> </w:t>
      </w:r>
      <w:r w:rsidRPr="002C47CE">
        <w:rPr>
          <w:rFonts w:ascii="Times New Roman" w:hAnsi="Times New Roman"/>
          <w:sz w:val="28"/>
          <w:szCs w:val="28"/>
        </w:rPr>
        <w:t>по соблюдению требований к служебному поведению муниципальных служащих и урегулированию конфликта интересов (далее – комиссия).</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 xml:space="preserve">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Кировской области </w:t>
      </w:r>
      <w:r w:rsidRPr="002C47CE">
        <w:rPr>
          <w:rFonts w:ascii="Times New Roman" w:hAnsi="Times New Roman"/>
          <w:sz w:val="28"/>
          <w:szCs w:val="28"/>
        </w:rPr>
        <w:br/>
        <w:t>и настоящим Положением.</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3. Основной задачей комиссии является содействие администрации Кикнурского муниципального округа:</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3.1. В обеспечении соблюдения муниципальными служащими администрации Кикнурского муниципального округа</w:t>
      </w:r>
      <w:r w:rsidRPr="002C47CE">
        <w:rPr>
          <w:rFonts w:ascii="Times New Roman" w:hAnsi="Times New Roman"/>
          <w:i/>
          <w:sz w:val="28"/>
          <w:szCs w:val="28"/>
        </w:rPr>
        <w:t xml:space="preserve"> </w:t>
      </w:r>
      <w:r w:rsidRPr="002C47CE">
        <w:rPr>
          <w:rFonts w:ascii="Times New Roman" w:hAnsi="Times New Roman"/>
          <w:sz w:val="28"/>
          <w:szCs w:val="28"/>
        </w:rPr>
        <w:t xml:space="preserve">ограничений </w:t>
      </w:r>
      <w:r w:rsidRPr="002C47CE">
        <w:rPr>
          <w:rFonts w:ascii="Times New Roman" w:hAnsi="Times New Roman"/>
          <w:sz w:val="28"/>
          <w:szCs w:val="28"/>
        </w:rPr>
        <w:br/>
        <w:t xml:space="preserve">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 273-ФЗ «О </w:t>
      </w:r>
      <w:r w:rsidRPr="002C47CE">
        <w:rPr>
          <w:rFonts w:ascii="Times New Roman" w:hAnsi="Times New Roman"/>
          <w:sz w:val="28"/>
          <w:szCs w:val="28"/>
        </w:rPr>
        <w:lastRenderedPageBreak/>
        <w:t>противодействии коррупции», другими нормативными правовыми актами (далее – требования к служебному поведению и (или) требования об урегулировании конфликта интересов).</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3.2. В осуществлении в администрации Кикнурского муниципального</w:t>
      </w:r>
      <w:r w:rsidRPr="002C47CE">
        <w:rPr>
          <w:rFonts w:ascii="Times New Roman" w:hAnsi="Times New Roman"/>
          <w:i/>
          <w:sz w:val="28"/>
          <w:szCs w:val="28"/>
        </w:rPr>
        <w:t xml:space="preserve"> </w:t>
      </w:r>
      <w:r w:rsidRPr="002C47CE">
        <w:rPr>
          <w:rFonts w:ascii="Times New Roman" w:hAnsi="Times New Roman"/>
          <w:sz w:val="28"/>
          <w:szCs w:val="28"/>
        </w:rPr>
        <w:t>округа</w:t>
      </w:r>
      <w:r w:rsidRPr="002C47CE">
        <w:rPr>
          <w:rFonts w:ascii="Times New Roman" w:hAnsi="Times New Roman"/>
          <w:i/>
          <w:sz w:val="28"/>
          <w:szCs w:val="28"/>
          <w:vertAlign w:val="superscript"/>
        </w:rPr>
        <w:t xml:space="preserve"> </w:t>
      </w:r>
      <w:r w:rsidRPr="002C47CE">
        <w:rPr>
          <w:rFonts w:ascii="Times New Roman" w:hAnsi="Times New Roman"/>
          <w:sz w:val="28"/>
          <w:szCs w:val="28"/>
        </w:rPr>
        <w:t>мер по предупреждению коррупции.</w:t>
      </w:r>
    </w:p>
    <w:p w:rsidR="002C47CE" w:rsidRPr="002C47CE" w:rsidRDefault="002C47CE" w:rsidP="002C47CE">
      <w:pPr>
        <w:autoSpaceDE w:val="0"/>
        <w:autoSpaceDN w:val="0"/>
        <w:adjustRightInd w:val="0"/>
        <w:spacing w:line="360" w:lineRule="auto"/>
        <w:ind w:firstLine="709"/>
        <w:jc w:val="both"/>
        <w:rPr>
          <w:rFonts w:eastAsiaTheme="minorHAnsi"/>
          <w:iCs/>
          <w:sz w:val="28"/>
          <w:szCs w:val="28"/>
          <w:lang w:eastAsia="en-US"/>
        </w:rPr>
      </w:pPr>
      <w:r w:rsidRPr="002C47CE">
        <w:rPr>
          <w:sz w:val="28"/>
          <w:szCs w:val="28"/>
        </w:rPr>
        <w:t xml:space="preserve">4. </w:t>
      </w:r>
      <w:r w:rsidRPr="002C47CE">
        <w:rPr>
          <w:rFonts w:eastAsiaTheme="minorHAnsi"/>
          <w:iCs/>
          <w:sz w:val="28"/>
          <w:szCs w:val="28"/>
          <w:lang w:eastAsia="en-US"/>
        </w:rPr>
        <w:t xml:space="preserve">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администрации </w:t>
      </w:r>
      <w:r w:rsidRPr="002C47CE">
        <w:rPr>
          <w:sz w:val="28"/>
          <w:szCs w:val="28"/>
        </w:rPr>
        <w:t>Кикнурского муниципального округа</w:t>
      </w:r>
      <w:r w:rsidRPr="002C47CE">
        <w:rPr>
          <w:rFonts w:eastAsiaTheme="minorHAnsi"/>
          <w:iCs/>
          <w:sz w:val="28"/>
          <w:szCs w:val="28"/>
          <w:lang w:eastAsia="en-US"/>
        </w:rPr>
        <w:t xml:space="preserve"> </w:t>
      </w:r>
      <w:r w:rsidRPr="002C47CE">
        <w:rPr>
          <w:sz w:val="28"/>
          <w:szCs w:val="28"/>
        </w:rPr>
        <w:t>(далее – муниципальные служащие)</w:t>
      </w:r>
      <w:r w:rsidRPr="002C47CE">
        <w:rPr>
          <w:rFonts w:eastAsiaTheme="minorHAnsi"/>
          <w:iCs/>
          <w:sz w:val="28"/>
          <w:szCs w:val="28"/>
          <w:lang w:eastAsia="en-US"/>
        </w:rPr>
        <w:t>.</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5. Комиссия образуется постановлением администрации</w:t>
      </w:r>
      <w:r w:rsidRPr="002C47CE">
        <w:rPr>
          <w:rFonts w:ascii="Times New Roman" w:hAnsi="Times New Roman"/>
          <w:i/>
          <w:sz w:val="28"/>
          <w:szCs w:val="28"/>
        </w:rPr>
        <w:t xml:space="preserve"> </w:t>
      </w:r>
      <w:r w:rsidRPr="002C47CE">
        <w:rPr>
          <w:rFonts w:ascii="Times New Roman" w:hAnsi="Times New Roman"/>
          <w:sz w:val="28"/>
          <w:szCs w:val="28"/>
        </w:rPr>
        <w:t>Кикнурского муниципального округа. Указанным правовым актом утверждаются состав комиссии и порядок ее работы.</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 xml:space="preserve">В состав комиссии входят председатель комиссии, его заместитель, назначаемый главой администрации Кикнурского муниципального округа из числа членов комиссии, секретарь и члены комиссии. Все члены комиссии при принятии решений обладают равными правами. </w:t>
      </w:r>
      <w:r w:rsidRPr="002C47CE">
        <w:rPr>
          <w:rFonts w:ascii="Times New Roman" w:hAnsi="Times New Roman"/>
          <w:sz w:val="28"/>
          <w:szCs w:val="28"/>
        </w:rPr>
        <w:br/>
        <w:t>В отсутствие председателя комиссии его обязанности исполняет заместитель председателя комиссии.</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6. В состав комиссии входят:</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6.1. Заместитель главы администрации Кикнурского муниципального округа (председатель комиссии).</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6.2. Заместитель главы администрации округа по социальным вопросам (заместитель председателя комиссии).</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6.3. Заведующий отделом по организационно-правовым и кадровым вопросам</w:t>
      </w:r>
      <w:r w:rsidRPr="002C47CE">
        <w:rPr>
          <w:rFonts w:ascii="Times New Roman" w:hAnsi="Times New Roman"/>
          <w:i/>
          <w:sz w:val="28"/>
          <w:szCs w:val="28"/>
        </w:rPr>
        <w:t xml:space="preserve"> </w:t>
      </w:r>
      <w:r w:rsidRPr="002C47CE">
        <w:rPr>
          <w:rFonts w:ascii="Times New Roman" w:hAnsi="Times New Roman"/>
          <w:sz w:val="28"/>
          <w:szCs w:val="28"/>
        </w:rPr>
        <w:t>(секретарь комиссии).</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6.4. Муниципальные служащие администрации Кикнурского муниципального округа, определяемые главой Кикнурского муниципального округа.</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 xml:space="preserve">6.5. </w:t>
      </w:r>
      <w:r w:rsidRPr="002C47CE">
        <w:rPr>
          <w:rFonts w:ascii="Times New Roman" w:eastAsiaTheme="minorHAnsi" w:hAnsi="Times New Roman"/>
          <w:sz w:val="28"/>
          <w:szCs w:val="28"/>
          <w:lang w:eastAsia="en-US"/>
        </w:rPr>
        <w:t xml:space="preserve">Представитель управления профилактики коррупционных и иных </w:t>
      </w:r>
      <w:r w:rsidRPr="002C47CE">
        <w:rPr>
          <w:rFonts w:ascii="Times New Roman" w:eastAsiaTheme="minorHAnsi" w:hAnsi="Times New Roman"/>
          <w:sz w:val="28"/>
          <w:szCs w:val="28"/>
          <w:lang w:eastAsia="en-US"/>
        </w:rPr>
        <w:lastRenderedPageBreak/>
        <w:t>правонарушений администрации Губернатора и Правительства Кировской области.</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6.6. Представитель (представители) научных и образовательных организаций среднего, высшего и дополнительного профессионального образования, деятельность которых связана с муниципальной службой.</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7. Глава Кикнурского муниципального округа может принять решение о включении в состав комиссии:</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7.1. Представителя Общественного совета при администрации (при наличии).</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7.2. Представителя общественной организаций ветеранов (при наличии).</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7.3. Представителя профсоюзной организации, действующей в установленном порядке в администрации (при наличии).</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 xml:space="preserve">8. Лица, указанные в подпунктах 6.5 и 6.6 пункта 6 и в пункте 7 настоящего Положения, включаются в состав комиссии в установленном порядке по согласованию с </w:t>
      </w:r>
      <w:r w:rsidRPr="002C47CE">
        <w:rPr>
          <w:rFonts w:ascii="Times New Roman" w:eastAsiaTheme="minorHAnsi" w:hAnsi="Times New Roman"/>
          <w:sz w:val="28"/>
          <w:szCs w:val="28"/>
          <w:lang w:eastAsia="en-US"/>
        </w:rPr>
        <w:t xml:space="preserve">управлением профилактики коррупционных </w:t>
      </w:r>
      <w:r w:rsidRPr="002C47CE">
        <w:rPr>
          <w:rFonts w:ascii="Times New Roman" w:eastAsiaTheme="minorHAnsi" w:hAnsi="Times New Roman"/>
          <w:sz w:val="28"/>
          <w:szCs w:val="28"/>
          <w:lang w:eastAsia="en-US"/>
        </w:rPr>
        <w:br/>
        <w:t>и иных правонарушений администрации Губернатора и Правительства Кировской области,</w:t>
      </w:r>
      <w:r w:rsidRPr="002C47CE">
        <w:rPr>
          <w:rFonts w:ascii="Times New Roman" w:hAnsi="Times New Roman"/>
          <w:sz w:val="28"/>
          <w:szCs w:val="28"/>
        </w:rPr>
        <w:t xml:space="preserve"> с научными и образовательными организациями среднего, высшего и дополнительного профессионального образования, </w:t>
      </w:r>
      <w:r w:rsidRPr="002C47CE">
        <w:rPr>
          <w:rFonts w:ascii="Times New Roman" w:hAnsi="Times New Roman"/>
          <w:sz w:val="28"/>
          <w:szCs w:val="28"/>
        </w:rPr>
        <w:br/>
        <w:t>с Общественным советом при администрации Кикнурского муниципального округа, с Общественной организацией ветеранов и профсоюзной организацией на основании запроса главы Кикнурского муниципального округа. Согласование осуществляется в 10-дневный срок со дня получения запроса.</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9. Число членов комиссии, не замещающих должности муниципальной службы в администрации</w:t>
      </w:r>
      <w:r w:rsidRPr="002C47CE">
        <w:rPr>
          <w:rFonts w:ascii="Times New Roman" w:hAnsi="Times New Roman"/>
          <w:i/>
          <w:sz w:val="28"/>
          <w:szCs w:val="28"/>
        </w:rPr>
        <w:t xml:space="preserve"> </w:t>
      </w:r>
      <w:r w:rsidRPr="002C47CE">
        <w:rPr>
          <w:rFonts w:ascii="Times New Roman" w:hAnsi="Times New Roman"/>
          <w:sz w:val="28"/>
          <w:szCs w:val="28"/>
        </w:rPr>
        <w:t>Кикнурского муниципального округа, должно составлять не менее одной четверти от общего числа членов комиссии.</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lastRenderedPageBreak/>
        <w:t>11. В заседаниях комиссии с правом совещательного голоса участвуют:</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 xml:space="preserve">11.1. Непосредственный руководитель муниципального служащего, </w:t>
      </w:r>
      <w:r w:rsidRPr="002C47CE">
        <w:rPr>
          <w:rFonts w:ascii="Times New Roman" w:hAnsi="Times New Roman"/>
          <w:sz w:val="28"/>
          <w:szCs w:val="28"/>
        </w:rPr>
        <w:br/>
        <w:t xml:space="preserve">в отношении которого комиссией рассматривается вопрос </w:t>
      </w:r>
      <w:r w:rsidRPr="002C47CE">
        <w:rPr>
          <w:rFonts w:ascii="Times New Roman" w:hAnsi="Times New Roman"/>
          <w:sz w:val="28"/>
          <w:szCs w:val="28"/>
        </w:rPr>
        <w:br/>
        <w:t xml:space="preserve">о соблюдении требований к служебному поведению и (или) требований </w:t>
      </w:r>
      <w:r w:rsidRPr="002C47CE">
        <w:rPr>
          <w:rFonts w:ascii="Times New Roman" w:hAnsi="Times New Roman"/>
          <w:sz w:val="28"/>
          <w:szCs w:val="28"/>
        </w:rPr>
        <w:br/>
        <w:t xml:space="preserve">об урегулировании конфликта интересов, и определяемые председателем комиссии два муниципальных служащих, замещающих в администрации Кикнурского муниципального округа должности муниципальной службы, аналогичные должности, замещаемой муниципальным служащим, </w:t>
      </w:r>
      <w:r w:rsidRPr="002C47CE">
        <w:rPr>
          <w:rFonts w:ascii="Times New Roman" w:hAnsi="Times New Roman"/>
          <w:sz w:val="28"/>
          <w:szCs w:val="28"/>
        </w:rPr>
        <w:br/>
        <w:t>в отношении которого комиссией рассматривается этот вопрос.</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11.2. Другие муниципальные служащие, замещающие должности муниципальной службы в администрации</w:t>
      </w:r>
      <w:r w:rsidRPr="002C47CE">
        <w:rPr>
          <w:rFonts w:ascii="Times New Roman" w:hAnsi="Times New Roman"/>
          <w:i/>
          <w:sz w:val="28"/>
          <w:szCs w:val="28"/>
        </w:rPr>
        <w:t xml:space="preserve"> </w:t>
      </w:r>
      <w:r w:rsidRPr="002C47CE">
        <w:rPr>
          <w:rFonts w:ascii="Times New Roman" w:hAnsi="Times New Roman"/>
          <w:sz w:val="28"/>
          <w:szCs w:val="28"/>
        </w:rPr>
        <w:t xml:space="preserve">Кикнурского муниципального округа; специалисты, которые могут дать пояснения по вопросам муниципальной службы и вопросам, рассматриваемым комиссией; должностные лица других государственных органов, органов местного самоуправления Кировской области;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w:t>
      </w:r>
      <w:r w:rsidRPr="002C47CE">
        <w:rPr>
          <w:rFonts w:ascii="Times New Roman" w:hAnsi="Times New Roman"/>
          <w:sz w:val="28"/>
          <w:szCs w:val="28"/>
        </w:rPr>
        <w:br/>
        <w:t xml:space="preserve">к служебному поведению и (или) требований об урегулировании конфликта интересов, – по решению председателя комиссии, принимаемому </w:t>
      </w:r>
      <w:r w:rsidRPr="002C47CE">
        <w:rPr>
          <w:rFonts w:ascii="Times New Roman" w:hAnsi="Times New Roman"/>
          <w:sz w:val="28"/>
          <w:szCs w:val="28"/>
        </w:rPr>
        <w:br/>
        <w:t xml:space="preserve">в каждом конкретном случае отдельно не менее чем за три дня до дня заседания комиссии на основании ходатайства муниципального служащего, </w:t>
      </w:r>
      <w:r w:rsidRPr="002C47CE">
        <w:rPr>
          <w:rFonts w:ascii="Times New Roman" w:hAnsi="Times New Roman"/>
          <w:sz w:val="28"/>
          <w:szCs w:val="28"/>
        </w:rPr>
        <w:br/>
        <w:t>в отношении которого комиссией рассматривается этот вопрос, или любого члена комиссии.</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w:t>
      </w:r>
      <w:r w:rsidRPr="002C47CE">
        <w:rPr>
          <w:rFonts w:ascii="Times New Roman" w:hAnsi="Times New Roman"/>
          <w:i/>
          <w:sz w:val="28"/>
          <w:szCs w:val="28"/>
        </w:rPr>
        <w:t xml:space="preserve"> </w:t>
      </w:r>
      <w:r w:rsidRPr="002C47CE">
        <w:rPr>
          <w:rFonts w:ascii="Times New Roman" w:hAnsi="Times New Roman"/>
          <w:sz w:val="28"/>
          <w:szCs w:val="28"/>
        </w:rPr>
        <w:t>Кикнурского муниципального округа, недопустимо.</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 xml:space="preserve">13. При возникновении прямой или косвенной личной </w:t>
      </w:r>
      <w:r w:rsidRPr="002C47CE">
        <w:rPr>
          <w:rFonts w:ascii="Times New Roman" w:hAnsi="Times New Roman"/>
          <w:sz w:val="28"/>
          <w:szCs w:val="28"/>
        </w:rPr>
        <w:lastRenderedPageBreak/>
        <w:t>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14. Основаниями для проведения заседания комиссии являются:</w:t>
      </w:r>
    </w:p>
    <w:p w:rsidR="002C47CE" w:rsidRPr="002C47CE" w:rsidRDefault="002C47CE" w:rsidP="002C47CE">
      <w:pPr>
        <w:autoSpaceDE w:val="0"/>
        <w:autoSpaceDN w:val="0"/>
        <w:adjustRightInd w:val="0"/>
        <w:spacing w:line="360" w:lineRule="auto"/>
        <w:ind w:firstLine="709"/>
        <w:jc w:val="both"/>
        <w:rPr>
          <w:rFonts w:eastAsiaTheme="minorHAnsi"/>
          <w:sz w:val="28"/>
          <w:szCs w:val="28"/>
          <w:lang w:eastAsia="en-US"/>
        </w:rPr>
      </w:pPr>
      <w:r w:rsidRPr="002C47CE">
        <w:rPr>
          <w:sz w:val="28"/>
          <w:szCs w:val="28"/>
        </w:rPr>
        <w:t xml:space="preserve">14.1. Представление главой Кикнурского муниципального округа </w:t>
      </w:r>
      <w:r w:rsidRPr="002C47CE">
        <w:rPr>
          <w:rFonts w:eastAsiaTheme="minorHAnsi"/>
          <w:bCs/>
          <w:sz w:val="28"/>
          <w:szCs w:val="28"/>
          <w:lang w:eastAsia="en-US"/>
        </w:rPr>
        <w:t xml:space="preserve">в соответствии с </w:t>
      </w:r>
      <w:r w:rsidRPr="002C47CE">
        <w:rPr>
          <w:rFonts w:eastAsiaTheme="minorHAnsi"/>
          <w:sz w:val="28"/>
          <w:szCs w:val="28"/>
          <w:lang w:eastAsia="en-US"/>
        </w:rPr>
        <w:t xml:space="preserve">частью 13 статьи 15¹ Закона Кировской области от 08.10.2007 № 171-ЗО «О муниципальной службе в Кировской области», </w:t>
      </w:r>
      <w:r w:rsidRPr="002C47CE">
        <w:rPr>
          <w:sz w:val="28"/>
          <w:szCs w:val="28"/>
        </w:rPr>
        <w:t>материалов проверки, свидетельствующих:</w:t>
      </w:r>
    </w:p>
    <w:p w:rsidR="002C47CE" w:rsidRPr="002C47CE" w:rsidRDefault="002C47CE" w:rsidP="002C47CE">
      <w:pPr>
        <w:autoSpaceDE w:val="0"/>
        <w:autoSpaceDN w:val="0"/>
        <w:adjustRightInd w:val="0"/>
        <w:spacing w:line="360" w:lineRule="auto"/>
        <w:ind w:firstLine="709"/>
        <w:jc w:val="both"/>
        <w:rPr>
          <w:rFonts w:eastAsiaTheme="minorHAnsi"/>
          <w:sz w:val="28"/>
          <w:szCs w:val="28"/>
          <w:lang w:eastAsia="en-US"/>
        </w:rPr>
      </w:pPr>
      <w:r w:rsidRPr="002C47CE">
        <w:rPr>
          <w:sz w:val="28"/>
          <w:szCs w:val="28"/>
        </w:rPr>
        <w:t xml:space="preserve">о представлении муниципальным служащим </w:t>
      </w:r>
      <w:r w:rsidRPr="002C47CE">
        <w:rPr>
          <w:rFonts w:eastAsiaTheme="minorHAnsi"/>
          <w:sz w:val="28"/>
          <w:szCs w:val="28"/>
          <w:lang w:eastAsia="en-US"/>
        </w:rPr>
        <w:t xml:space="preserve">недостоверных </w:t>
      </w:r>
      <w:r w:rsidRPr="002C47CE">
        <w:rPr>
          <w:rFonts w:eastAsiaTheme="minorHAnsi"/>
          <w:sz w:val="28"/>
          <w:szCs w:val="28"/>
          <w:lang w:eastAsia="en-US"/>
        </w:rPr>
        <w:br/>
        <w:t>или неполных сведений, предусмотренных подпунктом «б» пункта 1 части 1 статьи 15¹ Закона Кировской области от 08.10.2007 № 171-ЗО</w:t>
      </w:r>
      <w:r w:rsidRPr="002C47CE">
        <w:rPr>
          <w:sz w:val="28"/>
          <w:szCs w:val="28"/>
        </w:rPr>
        <w:t>;</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о несоблюдении муниципальным служащим требований к служебному поведению и (или) требований об урегулировании конфликта интересов.</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14.2. Поступившее в отдел по организационно-правовым и кадровым вопросам в порядке, установленном правовым актом администрации Кикнурского муниципального округа:</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обращение гражданина, замещавшего в администрации Кикнурского муниципального округа</w:t>
      </w:r>
      <w:r w:rsidRPr="002C47CE">
        <w:rPr>
          <w:rFonts w:ascii="Times New Roman" w:hAnsi="Times New Roman"/>
          <w:i/>
          <w:sz w:val="28"/>
          <w:szCs w:val="28"/>
        </w:rPr>
        <w:t xml:space="preserve"> </w:t>
      </w:r>
      <w:r w:rsidRPr="002C47CE">
        <w:rPr>
          <w:rFonts w:ascii="Times New Roman" w:hAnsi="Times New Roman"/>
          <w:sz w:val="28"/>
          <w:szCs w:val="28"/>
        </w:rPr>
        <w:t xml:space="preserve">должность муниципальной службы, включенную в перечень должностей, утвержденный правовым актом администрации Кикнурского муниципального округа, о даче согласия </w:t>
      </w:r>
      <w:r w:rsidRPr="002C47CE">
        <w:rPr>
          <w:rFonts w:ascii="Times New Roman" w:hAnsi="Times New Roman"/>
          <w:sz w:val="28"/>
          <w:szCs w:val="28"/>
        </w:rPr>
        <w:br/>
        <w:t xml:space="preserve">на замещение должности в коммерческой или некоммерческой организации либо на выполнение работы на условиях гражданско-правового договора </w:t>
      </w:r>
      <w:r w:rsidRPr="002C47CE">
        <w:rPr>
          <w:rFonts w:ascii="Times New Roman" w:hAnsi="Times New Roman"/>
          <w:sz w:val="28"/>
          <w:szCs w:val="28"/>
        </w:rPr>
        <w:br/>
        <w:t xml:space="preserve">в коммерческой или некоммерческой организации, если отдельные функции по муниципальному управлению этой организацией входили </w:t>
      </w:r>
      <w:r w:rsidRPr="002C47CE">
        <w:rPr>
          <w:rFonts w:ascii="Times New Roman" w:hAnsi="Times New Roman"/>
          <w:sz w:val="28"/>
          <w:szCs w:val="28"/>
        </w:rPr>
        <w:br/>
        <w:t>в его должностные (служебные) обязанности, до истечения двух лет со дня увольнения с муниципальной службы;</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 xml:space="preserve">заявление муниципального служащего о невозможности </w:t>
      </w:r>
      <w:r w:rsidRPr="002C47CE">
        <w:rPr>
          <w:rFonts w:ascii="Times New Roman" w:hAnsi="Times New Roman"/>
          <w:sz w:val="28"/>
          <w:szCs w:val="28"/>
        </w:rPr>
        <w:br/>
        <w:t xml:space="preserve">по объективным причинам представить сведения о доходах, об имуществе </w:t>
      </w:r>
      <w:r w:rsidRPr="002C47CE">
        <w:rPr>
          <w:rFonts w:ascii="Times New Roman" w:hAnsi="Times New Roman"/>
          <w:sz w:val="28"/>
          <w:szCs w:val="28"/>
        </w:rPr>
        <w:br/>
      </w:r>
      <w:r w:rsidRPr="002C47CE">
        <w:rPr>
          <w:rFonts w:ascii="Times New Roman" w:hAnsi="Times New Roman"/>
          <w:sz w:val="28"/>
          <w:szCs w:val="28"/>
        </w:rPr>
        <w:lastRenderedPageBreak/>
        <w:t xml:space="preserve">и обязательствах имущественного характера своих супруги (супруга) </w:t>
      </w:r>
      <w:r w:rsidRPr="002C47CE">
        <w:rPr>
          <w:rFonts w:ascii="Times New Roman" w:hAnsi="Times New Roman"/>
          <w:sz w:val="28"/>
          <w:szCs w:val="28"/>
        </w:rPr>
        <w:br/>
        <w:t>и несовершеннолетних детей;</w:t>
      </w:r>
    </w:p>
    <w:p w:rsidR="002C47CE" w:rsidRPr="002C47CE" w:rsidRDefault="002C47CE" w:rsidP="002C47CE">
      <w:pPr>
        <w:autoSpaceDE w:val="0"/>
        <w:autoSpaceDN w:val="0"/>
        <w:adjustRightInd w:val="0"/>
        <w:spacing w:line="360" w:lineRule="auto"/>
        <w:ind w:firstLine="709"/>
        <w:jc w:val="both"/>
        <w:rPr>
          <w:sz w:val="28"/>
          <w:szCs w:val="28"/>
          <w:lang w:eastAsia="en-US"/>
        </w:rPr>
      </w:pPr>
      <w:r w:rsidRPr="002C47CE">
        <w:rPr>
          <w:sz w:val="28"/>
          <w:szCs w:val="28"/>
          <w:lang w:eastAsia="en-US"/>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14.3. Представление главы Кикнурского муниципального округа</w:t>
      </w:r>
      <w:r w:rsidRPr="002C47CE">
        <w:rPr>
          <w:rFonts w:ascii="Times New Roman" w:hAnsi="Times New Roman"/>
          <w:i/>
          <w:sz w:val="28"/>
          <w:szCs w:val="28"/>
        </w:rPr>
        <w:t xml:space="preserve"> </w:t>
      </w:r>
      <w:r w:rsidRPr="002C47CE">
        <w:rPr>
          <w:rFonts w:ascii="Times New Roman" w:hAnsi="Times New Roman"/>
          <w:sz w:val="28"/>
          <w:szCs w:val="28"/>
        </w:rPr>
        <w:t xml:space="preserve">или любого члена комиссии, касающееся обеспечения соблюдения муниципальным служащим требований </w:t>
      </w:r>
      <w:r w:rsidRPr="002C47CE">
        <w:rPr>
          <w:rFonts w:ascii="Times New Roman" w:hAnsi="Times New Roman"/>
          <w:sz w:val="28"/>
          <w:szCs w:val="28"/>
        </w:rPr>
        <w:br/>
        <w:t>к служебному поведению и (или) требований об урегулировании конфликта интересов либо осуществления в администрации Кикнурского муниципального округа мер по предупреждению коррупции.</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 xml:space="preserve">14.4. Представление главой Кикнурского муниципального округа материалов проверки, свидетельствующих </w:t>
      </w:r>
      <w:r w:rsidRPr="002C47CE">
        <w:rPr>
          <w:rFonts w:ascii="Times New Roman" w:hAnsi="Times New Roman"/>
          <w:sz w:val="28"/>
          <w:szCs w:val="28"/>
        </w:rPr>
        <w:br/>
        <w:t xml:space="preserve">о представлении муниципальным служащим недостоверных или неполных сведений, предусмотренных частью 1 статьи 3 Федерального закона </w:t>
      </w:r>
      <w:r w:rsidRPr="002C47CE">
        <w:rPr>
          <w:rFonts w:ascii="Times New Roman" w:hAnsi="Times New Roman"/>
          <w:sz w:val="28"/>
          <w:szCs w:val="28"/>
        </w:rPr>
        <w:br/>
        <w:t>от 03.12.2012 № 230-ФЗ «О контроле за соответствием расходов лиц, замещающих государственные должности, и иных лиц их доходам» (далее – Федеральный закон от 03.12.2012 № 230-ФЗ).</w:t>
      </w:r>
    </w:p>
    <w:p w:rsidR="002C47CE" w:rsidRPr="002C47CE" w:rsidRDefault="002C47CE" w:rsidP="002C47CE">
      <w:pPr>
        <w:pStyle w:val="ad"/>
        <w:tabs>
          <w:tab w:val="left" w:pos="9072"/>
        </w:tabs>
        <w:spacing w:line="360" w:lineRule="auto"/>
        <w:ind w:firstLine="709"/>
        <w:jc w:val="both"/>
        <w:rPr>
          <w:rFonts w:ascii="Times New Roman" w:hAnsi="Times New Roman"/>
          <w:sz w:val="28"/>
          <w:szCs w:val="28"/>
        </w:rPr>
      </w:pPr>
      <w:r w:rsidRPr="002C47CE">
        <w:rPr>
          <w:rFonts w:ascii="Times New Roman" w:hAnsi="Times New Roman"/>
          <w:sz w:val="28"/>
          <w:szCs w:val="28"/>
        </w:rPr>
        <w:t xml:space="preserve">14.5. Поступившее в соответствии с </w:t>
      </w:r>
      <w:hyperlink r:id="rId16" w:history="1">
        <w:r w:rsidRPr="002C47CE">
          <w:rPr>
            <w:rFonts w:ascii="Times New Roman" w:hAnsi="Times New Roman"/>
            <w:sz w:val="28"/>
            <w:szCs w:val="28"/>
          </w:rPr>
          <w:t>частью 4 статьи 12</w:t>
        </w:r>
      </w:hyperlink>
      <w:r w:rsidRPr="002C47CE">
        <w:rPr>
          <w:rFonts w:ascii="Times New Roman" w:hAnsi="Times New Roman"/>
          <w:sz w:val="28"/>
          <w:szCs w:val="28"/>
        </w:rPr>
        <w:t xml:space="preserve"> Федерального закона от 25.12.2008 № 273-ФЗ «О противодействии коррупции» </w:t>
      </w:r>
      <w:r w:rsidRPr="002C47CE">
        <w:rPr>
          <w:rFonts w:ascii="Times New Roman" w:hAnsi="Times New Roman"/>
          <w:sz w:val="28"/>
          <w:szCs w:val="28"/>
        </w:rPr>
        <w:br/>
        <w:t xml:space="preserve">и статьей 64.1 Трудового кодекса Российской Федерации в администрацию муниципального образования уведомление коммерческой </w:t>
      </w:r>
      <w:r w:rsidRPr="002C47CE">
        <w:rPr>
          <w:rFonts w:ascii="Times New Roman" w:hAnsi="Times New Roman"/>
          <w:sz w:val="28"/>
          <w:szCs w:val="28"/>
        </w:rPr>
        <w:br/>
        <w:t xml:space="preserve">или некоммерческой организации </w:t>
      </w:r>
      <w:r w:rsidRPr="002C47CE">
        <w:rPr>
          <w:rFonts w:ascii="Times New Roman" w:hAnsi="Times New Roman"/>
          <w:sz w:val="28"/>
          <w:szCs w:val="28"/>
          <w:lang w:eastAsia="en-US"/>
        </w:rPr>
        <w:t xml:space="preserve">о заключении с гражданином, замещавшим должность муниципальной службы, трудового или гражданско-правового договора на выполнение работ (оказание услуг), </w:t>
      </w:r>
      <w:r w:rsidRPr="002C47CE">
        <w:rPr>
          <w:rFonts w:ascii="Times New Roman" w:hAnsi="Times New Roman"/>
          <w:sz w:val="28"/>
          <w:szCs w:val="28"/>
        </w:rPr>
        <w:t xml:space="preserve">если отдельные функции муниципального управления данной организацией входили </w:t>
      </w:r>
      <w:r w:rsidRPr="002C47CE">
        <w:rPr>
          <w:rFonts w:ascii="Times New Roman" w:hAnsi="Times New Roman"/>
          <w:sz w:val="28"/>
          <w:szCs w:val="28"/>
        </w:rPr>
        <w:br/>
        <w:t xml:space="preserve">в его должностные (служебные) обязанности, исполняемые во время замещения должности муниципальной службы, при условии, что указанному гражданину комиссией ранее было отказано во вступлении в трудовые </w:t>
      </w:r>
      <w:r w:rsidRPr="002C47CE">
        <w:rPr>
          <w:rFonts w:ascii="Times New Roman" w:hAnsi="Times New Roman"/>
          <w:sz w:val="28"/>
          <w:szCs w:val="28"/>
        </w:rPr>
        <w:br/>
        <w:t xml:space="preserve">и гражданско-правовые отношения с данной организацией или что вопрос </w:t>
      </w:r>
      <w:r w:rsidRPr="002C47CE">
        <w:rPr>
          <w:rFonts w:ascii="Times New Roman" w:hAnsi="Times New Roman"/>
          <w:sz w:val="28"/>
          <w:szCs w:val="28"/>
        </w:rPr>
        <w:br/>
      </w:r>
      <w:r w:rsidRPr="002C47CE">
        <w:rPr>
          <w:rFonts w:ascii="Times New Roman" w:hAnsi="Times New Roman"/>
          <w:sz w:val="28"/>
          <w:szCs w:val="28"/>
        </w:rPr>
        <w:lastRenderedPageBreak/>
        <w:t xml:space="preserve">о даче согласия такому гражданину на замещение им должности </w:t>
      </w:r>
      <w:r w:rsidRPr="002C47CE">
        <w:rPr>
          <w:rFonts w:ascii="Times New Roman" w:hAnsi="Times New Roman"/>
          <w:sz w:val="28"/>
          <w:szCs w:val="28"/>
        </w:rPr>
        <w:br/>
        <w:t xml:space="preserve">в коммерческой или некоммерческой организации либо на выполнение </w:t>
      </w:r>
      <w:r w:rsidRPr="002C47CE">
        <w:rPr>
          <w:rFonts w:ascii="Times New Roman" w:hAnsi="Times New Roman"/>
          <w:sz w:val="28"/>
          <w:szCs w:val="28"/>
        </w:rPr>
        <w:br/>
        <w:t xml:space="preserve">им работы на условиях гражданско-правового договора в коммерческой </w:t>
      </w:r>
      <w:r w:rsidRPr="002C47CE">
        <w:rPr>
          <w:rFonts w:ascii="Times New Roman" w:hAnsi="Times New Roman"/>
          <w:sz w:val="28"/>
          <w:szCs w:val="28"/>
        </w:rPr>
        <w:br/>
        <w:t>или некоммерческой организации комиссией не рассматривался.</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 xml:space="preserve">15. Комиссия не рассматривает сообщения о преступлениях </w:t>
      </w:r>
      <w:r w:rsidRPr="002C47CE">
        <w:rPr>
          <w:rFonts w:ascii="Times New Roman" w:hAnsi="Times New Roman"/>
          <w:sz w:val="28"/>
          <w:szCs w:val="28"/>
        </w:rPr>
        <w:br/>
        <w:t xml:space="preserve">и административных правонарушениях, а также анонимные обращения, </w:t>
      </w:r>
      <w:r w:rsidRPr="002C47CE">
        <w:rPr>
          <w:rFonts w:ascii="Times New Roman" w:hAnsi="Times New Roman"/>
          <w:sz w:val="28"/>
          <w:szCs w:val="28"/>
        </w:rPr>
        <w:br/>
        <w:t>не проводит проверки по фактам нарушения служебной дисциплины.</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 xml:space="preserve">16. Обращение, указанное в абзаце втором подпункта 14.2 пункта 14 настоящего Положения, подается гражданином, замещавшим должность муниципальной службы в администрации Кикнурского муниципального округа, в отдел по организационно-правовым и кадровым вопросам. В обращении указываются фамилия, имя, отчество гражданина, дата его рождения, адрес места жительства, замещаемые должности в течение последних двух лет </w:t>
      </w:r>
      <w:r w:rsidRPr="002C47CE">
        <w:rPr>
          <w:rFonts w:ascii="Times New Roman" w:hAnsi="Times New Roman"/>
          <w:sz w:val="28"/>
          <w:szCs w:val="28"/>
        </w:rPr>
        <w:br/>
        <w:t xml:space="preserve">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w:t>
      </w:r>
      <w:r w:rsidRPr="002C47CE">
        <w:rPr>
          <w:rFonts w:ascii="Times New Roman" w:hAnsi="Times New Roman"/>
          <w:sz w:val="28"/>
          <w:szCs w:val="28"/>
        </w:rPr>
        <w:br/>
        <w:t xml:space="preserve">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подразделении кадровой службы осуществляется рассмотрение обращения, по результатам которого подготавливается мотивированное заключение по существу обращения </w:t>
      </w:r>
      <w:r w:rsidRPr="002C47CE">
        <w:rPr>
          <w:rFonts w:ascii="Times New Roman" w:hAnsi="Times New Roman"/>
          <w:sz w:val="28"/>
          <w:szCs w:val="28"/>
        </w:rPr>
        <w:br/>
        <w:t xml:space="preserve">с учетом требований </w:t>
      </w:r>
      <w:hyperlink r:id="rId17" w:history="1">
        <w:r w:rsidRPr="002C47CE">
          <w:rPr>
            <w:rFonts w:ascii="Times New Roman" w:hAnsi="Times New Roman"/>
            <w:sz w:val="28"/>
            <w:szCs w:val="28"/>
          </w:rPr>
          <w:t>статьи 12</w:t>
        </w:r>
      </w:hyperlink>
      <w:r w:rsidRPr="002C47CE">
        <w:rPr>
          <w:rFonts w:ascii="Times New Roman" w:hAnsi="Times New Roman"/>
          <w:sz w:val="28"/>
          <w:szCs w:val="28"/>
        </w:rPr>
        <w:t xml:space="preserve"> Федерального закона от 25.12.2008 № 273-ФЗ «О противодействии коррупции».</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17. Обращение, указанное в абзаце втором подпункта 14.2 пункта 14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lastRenderedPageBreak/>
        <w:t xml:space="preserve">18. Уведомление, указанное в абзаце четвертом подпункта 14.2 пункта 14 настоящего Положения, рассматривается отделом по организационно-правовым и кадровым вопросам, которое осуществляет подготовку мотивированного заключения </w:t>
      </w:r>
      <w:r w:rsidRPr="002C47CE">
        <w:rPr>
          <w:rFonts w:ascii="Times New Roman" w:hAnsi="Times New Roman"/>
          <w:sz w:val="28"/>
          <w:szCs w:val="28"/>
        </w:rPr>
        <w:br/>
        <w:t>по результатам рассмотрения уведомления.</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 xml:space="preserve">19. Уведомление, указанное в подпункте 14.5 пункта 14 настоящего Положения, рассматривается отделом по организационно-правовым и кадровым вопросам, которое осуществляет подготовку мотивированного заключения о соблюдении гражданином, замещавшим должность муниципальной службы, требований </w:t>
      </w:r>
      <w:hyperlink r:id="rId18" w:history="1">
        <w:r w:rsidRPr="002C47CE">
          <w:rPr>
            <w:rFonts w:ascii="Times New Roman" w:hAnsi="Times New Roman"/>
            <w:sz w:val="28"/>
            <w:szCs w:val="28"/>
          </w:rPr>
          <w:t>статьи 12</w:t>
        </w:r>
      </w:hyperlink>
      <w:r w:rsidRPr="002C47CE">
        <w:rPr>
          <w:rFonts w:ascii="Times New Roman" w:hAnsi="Times New Roman"/>
          <w:sz w:val="28"/>
          <w:szCs w:val="28"/>
        </w:rPr>
        <w:t xml:space="preserve"> Федерального закона от 25.12.2008 № 273-ФЗ «О противодействии коррупции». </w:t>
      </w:r>
    </w:p>
    <w:p w:rsidR="002C47CE" w:rsidRPr="002C47CE" w:rsidRDefault="002C47CE" w:rsidP="002C47CE">
      <w:pPr>
        <w:autoSpaceDE w:val="0"/>
        <w:autoSpaceDN w:val="0"/>
        <w:adjustRightInd w:val="0"/>
        <w:spacing w:line="360" w:lineRule="auto"/>
        <w:ind w:firstLine="709"/>
        <w:jc w:val="both"/>
        <w:rPr>
          <w:sz w:val="28"/>
          <w:szCs w:val="28"/>
          <w:lang w:eastAsia="en-US"/>
        </w:rPr>
      </w:pPr>
      <w:r w:rsidRPr="002C47CE">
        <w:rPr>
          <w:sz w:val="28"/>
          <w:szCs w:val="28"/>
          <w:lang w:eastAsia="en-US"/>
        </w:rPr>
        <w:t xml:space="preserve">20. При подготовке мотивированного заключения по результатам рассмотрения обращения, указанного в </w:t>
      </w:r>
      <w:r w:rsidRPr="002C47CE">
        <w:rPr>
          <w:sz w:val="28"/>
          <w:szCs w:val="28"/>
        </w:rPr>
        <w:t xml:space="preserve">абзаце втором подпункта 14.2 </w:t>
      </w:r>
      <w:r w:rsidRPr="002C47CE">
        <w:rPr>
          <w:sz w:val="28"/>
          <w:szCs w:val="28"/>
        </w:rPr>
        <w:br/>
        <w:t>пункта 14 настоящего Положения</w:t>
      </w:r>
      <w:r w:rsidRPr="002C47CE">
        <w:rPr>
          <w:sz w:val="28"/>
          <w:szCs w:val="28"/>
          <w:lang w:eastAsia="en-US"/>
        </w:rPr>
        <w:t xml:space="preserve">, или уведомлений, указанных в </w:t>
      </w:r>
      <w:r w:rsidRPr="002C47CE">
        <w:rPr>
          <w:sz w:val="28"/>
          <w:szCs w:val="28"/>
        </w:rPr>
        <w:t xml:space="preserve">абзаце четвертом подпункта 14.2 </w:t>
      </w:r>
      <w:r w:rsidRPr="002C47CE">
        <w:rPr>
          <w:sz w:val="28"/>
          <w:szCs w:val="28"/>
          <w:lang w:eastAsia="en-US"/>
        </w:rPr>
        <w:t xml:space="preserve">и </w:t>
      </w:r>
      <w:r w:rsidRPr="002C47CE">
        <w:rPr>
          <w:sz w:val="28"/>
          <w:szCs w:val="28"/>
        </w:rPr>
        <w:t>подпункте 14.5 пункта 14 настоящего Положения</w:t>
      </w:r>
      <w:r w:rsidRPr="002C47CE">
        <w:rPr>
          <w:sz w:val="28"/>
          <w:szCs w:val="28"/>
          <w:lang w:eastAsia="en-US"/>
        </w:rPr>
        <w:t xml:space="preserve">, должностное лицо отдела по организационно-правовым и кадровым вопросам имеет право проводить собеседование с муниципальным служащим, представившим обращение или уведомление, получать от него письменные пояснения, а глава Кикнурского муниципального округа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w:t>
      </w:r>
    </w:p>
    <w:p w:rsidR="002C47CE" w:rsidRPr="002C47CE" w:rsidRDefault="002C47CE" w:rsidP="002C47CE">
      <w:pPr>
        <w:autoSpaceDE w:val="0"/>
        <w:autoSpaceDN w:val="0"/>
        <w:adjustRightInd w:val="0"/>
        <w:spacing w:line="360" w:lineRule="auto"/>
        <w:ind w:firstLine="709"/>
        <w:jc w:val="both"/>
        <w:rPr>
          <w:sz w:val="28"/>
          <w:szCs w:val="28"/>
          <w:lang w:eastAsia="en-US"/>
        </w:rPr>
      </w:pPr>
      <w:r w:rsidRPr="002C47CE">
        <w:rPr>
          <w:sz w:val="28"/>
          <w:szCs w:val="28"/>
          <w:lang w:eastAsia="en-US"/>
        </w:rPr>
        <w:t xml:space="preserve">Обращение или уведомление, а также заключение и другие материалы </w:t>
      </w:r>
      <w:r w:rsidRPr="002C47CE">
        <w:rPr>
          <w:sz w:val="28"/>
          <w:szCs w:val="28"/>
          <w:lang w:eastAsia="en-US"/>
        </w:rPr>
        <w:br/>
        <w:t xml:space="preserve">в течение семи рабочих дней со дня поступления обращения </w:t>
      </w:r>
      <w:r w:rsidRPr="002C47CE">
        <w:rPr>
          <w:sz w:val="28"/>
          <w:szCs w:val="28"/>
          <w:lang w:eastAsia="en-US"/>
        </w:rPr>
        <w:br/>
        <w:t xml:space="preserve">или уведомления представляются председателю комиссии. В случае направления запросов обращение или уведомление, а также заключение </w:t>
      </w:r>
      <w:r w:rsidRPr="002C47CE">
        <w:rPr>
          <w:sz w:val="28"/>
          <w:szCs w:val="28"/>
          <w:lang w:eastAsia="en-US"/>
        </w:rPr>
        <w:br/>
        <w:t xml:space="preserve">и другие материалы представляются председателю комиссии в течение </w:t>
      </w:r>
      <w:r w:rsidRPr="002C47CE">
        <w:rPr>
          <w:sz w:val="28"/>
          <w:szCs w:val="28"/>
          <w:lang w:eastAsia="en-US"/>
        </w:rPr>
        <w:br/>
        <w:t>45 дней со дня поступления обращения или уведомления. Указанный срок может быть продлен, но не более чем на 30 дней.</w:t>
      </w:r>
    </w:p>
    <w:p w:rsidR="002C47CE" w:rsidRPr="002C47CE" w:rsidRDefault="002C47CE" w:rsidP="002C47CE">
      <w:pPr>
        <w:autoSpaceDE w:val="0"/>
        <w:autoSpaceDN w:val="0"/>
        <w:adjustRightInd w:val="0"/>
        <w:spacing w:line="360" w:lineRule="auto"/>
        <w:ind w:firstLine="709"/>
        <w:jc w:val="both"/>
        <w:rPr>
          <w:sz w:val="28"/>
          <w:szCs w:val="28"/>
        </w:rPr>
      </w:pPr>
      <w:r w:rsidRPr="002C47CE">
        <w:rPr>
          <w:bCs/>
          <w:color w:val="000000"/>
          <w:sz w:val="28"/>
          <w:szCs w:val="28"/>
        </w:rPr>
        <w:lastRenderedPageBreak/>
        <w:t xml:space="preserve">21. </w:t>
      </w:r>
      <w:r w:rsidRPr="002C47CE">
        <w:rPr>
          <w:sz w:val="28"/>
          <w:szCs w:val="28"/>
        </w:rPr>
        <w:t xml:space="preserve">Мотивированные заключения, предусмотренные пунктами 16, 18 </w:t>
      </w:r>
      <w:r w:rsidRPr="002C47CE">
        <w:rPr>
          <w:sz w:val="28"/>
          <w:szCs w:val="28"/>
        </w:rPr>
        <w:br/>
        <w:t>и 19 настоящего Положения, должны содержать:</w:t>
      </w:r>
    </w:p>
    <w:p w:rsidR="002C47CE" w:rsidRPr="002C47CE" w:rsidRDefault="002C47CE" w:rsidP="002C47CE">
      <w:pPr>
        <w:autoSpaceDE w:val="0"/>
        <w:autoSpaceDN w:val="0"/>
        <w:adjustRightInd w:val="0"/>
        <w:spacing w:line="360" w:lineRule="auto"/>
        <w:ind w:firstLine="709"/>
        <w:jc w:val="both"/>
        <w:rPr>
          <w:sz w:val="28"/>
          <w:szCs w:val="28"/>
        </w:rPr>
      </w:pPr>
      <w:r w:rsidRPr="002C47CE">
        <w:rPr>
          <w:sz w:val="28"/>
          <w:szCs w:val="28"/>
        </w:rPr>
        <w:t xml:space="preserve">21.1. Информацию, изложенную в обращениях или уведомлениях, указанных в абзацах втором и четвертом подпункта 14.2 и подпункте 14.5 </w:t>
      </w:r>
      <w:r w:rsidRPr="002C47CE">
        <w:rPr>
          <w:sz w:val="28"/>
          <w:szCs w:val="28"/>
        </w:rPr>
        <w:br/>
        <w:t>пункта 14 настоящего Положения.</w:t>
      </w:r>
    </w:p>
    <w:p w:rsidR="002C47CE" w:rsidRPr="002C47CE" w:rsidRDefault="002C47CE" w:rsidP="002C47CE">
      <w:pPr>
        <w:autoSpaceDE w:val="0"/>
        <w:autoSpaceDN w:val="0"/>
        <w:adjustRightInd w:val="0"/>
        <w:spacing w:line="360" w:lineRule="auto"/>
        <w:ind w:firstLine="709"/>
        <w:jc w:val="both"/>
        <w:rPr>
          <w:sz w:val="28"/>
          <w:szCs w:val="28"/>
        </w:rPr>
      </w:pPr>
      <w:r w:rsidRPr="002C47CE">
        <w:rPr>
          <w:sz w:val="28"/>
          <w:szCs w:val="28"/>
        </w:rPr>
        <w:t>21.2. Информацию, полученную от государственных органов, органов местного самоуправления и заинтересованных организаций на основании запросов.</w:t>
      </w:r>
    </w:p>
    <w:p w:rsidR="002C47CE" w:rsidRPr="002C47CE" w:rsidRDefault="002C47CE" w:rsidP="002C47CE">
      <w:pPr>
        <w:autoSpaceDE w:val="0"/>
        <w:autoSpaceDN w:val="0"/>
        <w:adjustRightInd w:val="0"/>
        <w:spacing w:line="360" w:lineRule="auto"/>
        <w:ind w:firstLine="709"/>
        <w:jc w:val="both"/>
        <w:rPr>
          <w:sz w:val="28"/>
          <w:szCs w:val="28"/>
        </w:rPr>
      </w:pPr>
      <w:r w:rsidRPr="002C47CE">
        <w:rPr>
          <w:sz w:val="28"/>
          <w:szCs w:val="28"/>
        </w:rPr>
        <w:t xml:space="preserve">21.3. Мотивированный вывод по результатам предварительного рассмотрения обращений и уведомлений, указанных в абзацах втором </w:t>
      </w:r>
      <w:r w:rsidRPr="002C47CE">
        <w:rPr>
          <w:sz w:val="28"/>
          <w:szCs w:val="28"/>
        </w:rPr>
        <w:br/>
        <w:t xml:space="preserve">и четвертом подпункта 14.2 и подпункте 14.5 пункта 14 настоящего Положения, а также рекомендации для принятия одного из решений </w:t>
      </w:r>
      <w:r w:rsidRPr="002C47CE">
        <w:rPr>
          <w:sz w:val="28"/>
          <w:szCs w:val="28"/>
        </w:rPr>
        <w:br/>
        <w:t>в соответствии с пунктами 31, 33, 35 настоящего Положения или иного решения.</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22. Председатель комиссии при поступлении к нему в порядке, предусмотренном правовым актом администрации Кикнурского муниципального</w:t>
      </w:r>
      <w:r w:rsidRPr="002C47CE">
        <w:rPr>
          <w:rFonts w:ascii="Times New Roman" w:hAnsi="Times New Roman"/>
          <w:i/>
          <w:sz w:val="28"/>
          <w:szCs w:val="28"/>
        </w:rPr>
        <w:t xml:space="preserve"> </w:t>
      </w:r>
      <w:r w:rsidRPr="002C47CE">
        <w:rPr>
          <w:rFonts w:ascii="Times New Roman" w:hAnsi="Times New Roman"/>
          <w:sz w:val="28"/>
          <w:szCs w:val="28"/>
        </w:rPr>
        <w:t>округа информации, содержащей основания для проведения заседания комиссии:</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23 и 24 настоящего Положения;</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 xml:space="preserve">организует ознакомление муниципального служащего, </w:t>
      </w:r>
      <w:r w:rsidRPr="002C47CE">
        <w:rPr>
          <w:rFonts w:ascii="Times New Roman" w:hAnsi="Times New Roman"/>
          <w:sz w:val="28"/>
          <w:szCs w:val="28"/>
        </w:rPr>
        <w:br/>
        <w:t xml:space="preserve">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w:t>
      </w:r>
      <w:r w:rsidRPr="002C47CE">
        <w:rPr>
          <w:rFonts w:ascii="Times New Roman" w:hAnsi="Times New Roman"/>
          <w:sz w:val="28"/>
          <w:szCs w:val="28"/>
        </w:rPr>
        <w:br/>
        <w:t>в подразделение кадровой службы, и с результатами ее проверки;</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 xml:space="preserve">рассматривает ходатайства о приглашении на заседание комиссии лиц, </w:t>
      </w:r>
      <w:r w:rsidRPr="002C47CE">
        <w:rPr>
          <w:rFonts w:ascii="Times New Roman" w:hAnsi="Times New Roman"/>
          <w:sz w:val="28"/>
          <w:szCs w:val="28"/>
        </w:rPr>
        <w:lastRenderedPageBreak/>
        <w:t xml:space="preserve">указанных в подпункте 11.2 пункта 11 настоящего Положения, принимает решение об их удовлетворении (об отказе в удовлетворении) </w:t>
      </w:r>
      <w:r w:rsidRPr="002C47CE">
        <w:rPr>
          <w:rFonts w:ascii="Times New Roman" w:hAnsi="Times New Roman"/>
          <w:sz w:val="28"/>
          <w:szCs w:val="28"/>
        </w:rPr>
        <w:br/>
        <w:t>и о рассмотрении (об отказе в рассмотрении) в ходе заседания комиссии дополнительных материалов.</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 xml:space="preserve">23. Заседание комиссии по рассмотрению заявления, указанного </w:t>
      </w:r>
      <w:r w:rsidRPr="002C47CE">
        <w:rPr>
          <w:rFonts w:ascii="Times New Roman" w:hAnsi="Times New Roman"/>
          <w:sz w:val="28"/>
          <w:szCs w:val="28"/>
        </w:rPr>
        <w:br/>
        <w:t xml:space="preserve">в абзаце третьем подпункта 14.2 пункта 14 настоящего Положения, </w:t>
      </w:r>
      <w:r w:rsidRPr="002C47CE">
        <w:rPr>
          <w:rFonts w:ascii="Times New Roman" w:hAnsi="Times New Roman"/>
          <w:sz w:val="28"/>
          <w:szCs w:val="28"/>
        </w:rPr>
        <w:br/>
        <w:t xml:space="preserve">как правило, проводится не позднее одного месяца со дня истечения срока, установленного для представления сведений о доходах, </w:t>
      </w:r>
      <w:r w:rsidRPr="002C47CE">
        <w:rPr>
          <w:rFonts w:ascii="Times New Roman" w:hAnsi="Times New Roman"/>
          <w:sz w:val="28"/>
          <w:szCs w:val="28"/>
        </w:rPr>
        <w:br/>
        <w:t>об имуществе и обязательствах имущественного характера.</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24. Уведомление, указанное в подпункте 14.5 пункта 14 настоящего Положения, как правило, рассматривается на очередном (плановом) заседании комиссии.</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 xml:space="preserve">25.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w:t>
      </w:r>
      <w:r w:rsidRPr="002C47CE">
        <w:rPr>
          <w:rFonts w:ascii="Times New Roman" w:hAnsi="Times New Roman"/>
          <w:sz w:val="28"/>
          <w:szCs w:val="28"/>
        </w:rPr>
        <w:br/>
        <w:t xml:space="preserve">об урегулировании конфликта интересов, или гражданина, замещавшего должность муниципальной службы в администрации Кикнурского муниципального округа. </w:t>
      </w:r>
    </w:p>
    <w:p w:rsidR="002C47CE" w:rsidRPr="002C47CE" w:rsidRDefault="002C47CE" w:rsidP="002C47CE">
      <w:pPr>
        <w:autoSpaceDE w:val="0"/>
        <w:autoSpaceDN w:val="0"/>
        <w:adjustRightInd w:val="0"/>
        <w:spacing w:line="360" w:lineRule="auto"/>
        <w:ind w:firstLine="709"/>
        <w:jc w:val="both"/>
        <w:rPr>
          <w:sz w:val="28"/>
          <w:szCs w:val="28"/>
          <w:lang w:eastAsia="en-US"/>
        </w:rPr>
      </w:pPr>
      <w:r w:rsidRPr="002C47CE">
        <w:rPr>
          <w:sz w:val="28"/>
          <w:szCs w:val="28"/>
          <w:lang w:eastAsia="en-US"/>
        </w:rPr>
        <w:t xml:space="preserve">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r:id="rId19" w:history="1">
        <w:r w:rsidRPr="002C47CE">
          <w:rPr>
            <w:sz w:val="28"/>
            <w:szCs w:val="28"/>
            <w:lang w:eastAsia="en-US"/>
          </w:rPr>
          <w:t>подпунктом</w:t>
        </w:r>
      </w:hyperlink>
      <w:r w:rsidRPr="002C47CE">
        <w:rPr>
          <w:sz w:val="28"/>
          <w:szCs w:val="28"/>
          <w:lang w:eastAsia="en-US"/>
        </w:rPr>
        <w:t xml:space="preserve"> 14.2 пункта 14 настоящего Положения.</w:t>
      </w:r>
    </w:p>
    <w:p w:rsidR="002C47CE" w:rsidRPr="002C47CE" w:rsidRDefault="002C47CE" w:rsidP="002C47CE">
      <w:pPr>
        <w:pStyle w:val="ConsPlusNormal"/>
        <w:spacing w:line="360" w:lineRule="auto"/>
        <w:ind w:firstLine="709"/>
        <w:jc w:val="both"/>
        <w:rPr>
          <w:rFonts w:ascii="Times New Roman" w:hAnsi="Times New Roman" w:cs="Times New Roman"/>
          <w:sz w:val="28"/>
          <w:szCs w:val="28"/>
          <w:lang w:eastAsia="en-US"/>
        </w:rPr>
      </w:pPr>
      <w:r w:rsidRPr="002C47CE">
        <w:rPr>
          <w:rFonts w:ascii="Times New Roman" w:hAnsi="Times New Roman" w:cs="Times New Roman"/>
          <w:sz w:val="28"/>
          <w:szCs w:val="28"/>
        </w:rPr>
        <w:t xml:space="preserve">26. </w:t>
      </w:r>
      <w:r w:rsidRPr="002C47CE">
        <w:rPr>
          <w:rFonts w:ascii="Times New Roman" w:hAnsi="Times New Roman" w:cs="Times New Roman"/>
          <w:sz w:val="28"/>
          <w:szCs w:val="28"/>
          <w:lang w:eastAsia="en-US"/>
        </w:rPr>
        <w:t>Заседания комиссии могут проводиться в отсутствие муниципального служащего или гражданина в случае:</w:t>
      </w:r>
    </w:p>
    <w:p w:rsidR="002C47CE" w:rsidRPr="002C47CE" w:rsidRDefault="002C47CE" w:rsidP="002C47CE">
      <w:pPr>
        <w:autoSpaceDE w:val="0"/>
        <w:autoSpaceDN w:val="0"/>
        <w:adjustRightInd w:val="0"/>
        <w:spacing w:line="360" w:lineRule="auto"/>
        <w:ind w:firstLine="709"/>
        <w:jc w:val="both"/>
        <w:rPr>
          <w:sz w:val="28"/>
          <w:szCs w:val="28"/>
          <w:lang w:eastAsia="en-US"/>
        </w:rPr>
      </w:pPr>
      <w:r w:rsidRPr="002C47CE">
        <w:rPr>
          <w:sz w:val="28"/>
          <w:szCs w:val="28"/>
          <w:lang w:eastAsia="en-US"/>
        </w:rPr>
        <w:t xml:space="preserve">если в обращении, заявлении или уведомлении, предусмотренных </w:t>
      </w:r>
      <w:hyperlink r:id="rId20" w:history="1">
        <w:r w:rsidRPr="002C47CE">
          <w:rPr>
            <w:sz w:val="28"/>
            <w:szCs w:val="28"/>
            <w:lang w:eastAsia="en-US"/>
          </w:rPr>
          <w:t>подпунктом</w:t>
        </w:r>
      </w:hyperlink>
      <w:r w:rsidRPr="002C47CE">
        <w:rPr>
          <w:sz w:val="28"/>
          <w:szCs w:val="28"/>
          <w:lang w:eastAsia="en-US"/>
        </w:rPr>
        <w:t xml:space="preserve"> 14.2 пункта 14 настоящего Положения, не содержится указания </w:t>
      </w:r>
      <w:r w:rsidRPr="002C47CE">
        <w:rPr>
          <w:sz w:val="28"/>
          <w:szCs w:val="28"/>
          <w:lang w:eastAsia="en-US"/>
        </w:rPr>
        <w:br/>
        <w:t>о намерении муниципального служащего или гражданина лично присутствовать на заседании комиссии;</w:t>
      </w:r>
    </w:p>
    <w:p w:rsidR="002C47CE" w:rsidRPr="002C47CE" w:rsidRDefault="002C47CE" w:rsidP="002C47CE">
      <w:pPr>
        <w:autoSpaceDE w:val="0"/>
        <w:autoSpaceDN w:val="0"/>
        <w:adjustRightInd w:val="0"/>
        <w:spacing w:line="360" w:lineRule="auto"/>
        <w:ind w:firstLine="709"/>
        <w:jc w:val="both"/>
        <w:rPr>
          <w:sz w:val="28"/>
          <w:szCs w:val="28"/>
          <w:lang w:eastAsia="en-US"/>
        </w:rPr>
      </w:pPr>
      <w:r w:rsidRPr="002C47CE">
        <w:rPr>
          <w:sz w:val="28"/>
          <w:szCs w:val="28"/>
          <w:lang w:eastAsia="en-US"/>
        </w:rPr>
        <w:t xml:space="preserve">если муниципальный служащий или гражданин, намеревающийся лично присутствовать на заседании комиссии и надлежащим образом </w:t>
      </w:r>
      <w:r w:rsidRPr="002C47CE">
        <w:rPr>
          <w:sz w:val="28"/>
          <w:szCs w:val="28"/>
          <w:lang w:eastAsia="en-US"/>
        </w:rPr>
        <w:lastRenderedPageBreak/>
        <w:t xml:space="preserve">извещенный о времени и месте его проведения, не явился </w:t>
      </w:r>
      <w:r w:rsidRPr="002C47CE">
        <w:rPr>
          <w:sz w:val="28"/>
          <w:szCs w:val="28"/>
          <w:lang w:eastAsia="en-US"/>
        </w:rPr>
        <w:br/>
        <w:t>на заседание комиссии.</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 xml:space="preserve">27. На заседании комиссии заслушиваются пояснения муниципального служащего или гражданина, замещавшего должность муниципальной службы в администрации Кикнурского муниципального округа </w:t>
      </w:r>
      <w:r w:rsidRPr="002C47CE">
        <w:rPr>
          <w:rFonts w:ascii="Times New Roman" w:hAnsi="Times New Roman"/>
          <w:sz w:val="28"/>
          <w:szCs w:val="28"/>
        </w:rPr>
        <w:br/>
        <w:t>(с их согласия), и иных лиц, рассматриваются материалы по существу вынесенных на данное заседание вопросов, а также дополнительные материалы.</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28. Члены комиссии и лица, участвовавшие в ее заседании, не вправе разглашать сведения, ставшие им известными в ходе работы комиссии.</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29. По итогам рассмотрения вопроса, указанного в абзаце втором подпункта 14.1 пункта 14 настоящего Положения, комиссия принимает одно из следующих решений:</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 xml:space="preserve">29.1. Установить, что сведения, представленные муниципальным служащим в соответствии с подпунктом «б» пункта 1 части 1 статьи </w:t>
      </w:r>
      <w:r w:rsidRPr="002C47CE">
        <w:rPr>
          <w:rFonts w:ascii="Times New Roman" w:eastAsiaTheme="minorHAnsi" w:hAnsi="Times New Roman"/>
          <w:sz w:val="28"/>
          <w:szCs w:val="28"/>
          <w:lang w:eastAsia="en-US"/>
        </w:rPr>
        <w:t>15¹ Закона Кировской области от 08.10.2007 № 171-ЗО «О муниципальной службе в Кировской области»</w:t>
      </w:r>
      <w:r w:rsidRPr="002C47CE">
        <w:rPr>
          <w:rFonts w:ascii="Times New Roman" w:hAnsi="Times New Roman"/>
          <w:sz w:val="28"/>
          <w:szCs w:val="28"/>
        </w:rPr>
        <w:t>, являются достоверными и полными.</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 xml:space="preserve">29.2. Установить, что сведения, представленные муниципальным служащим в соответствии с подпунктом «б» пункта 1 части 1 статьи </w:t>
      </w:r>
      <w:r w:rsidRPr="002C47CE">
        <w:rPr>
          <w:rFonts w:ascii="Times New Roman" w:eastAsiaTheme="minorHAnsi" w:hAnsi="Times New Roman"/>
          <w:sz w:val="28"/>
          <w:szCs w:val="28"/>
          <w:lang w:eastAsia="en-US"/>
        </w:rPr>
        <w:t>15¹ Закона Кировской области от 08.10.2007 № 171-ЗО «О муниципальной службе в Кировской области»</w:t>
      </w:r>
      <w:r w:rsidRPr="002C47CE">
        <w:rPr>
          <w:rFonts w:ascii="Times New Roman" w:hAnsi="Times New Roman"/>
          <w:sz w:val="28"/>
          <w:szCs w:val="28"/>
        </w:rPr>
        <w:t xml:space="preserve">, являются недостоверными </w:t>
      </w:r>
      <w:r w:rsidRPr="002C47CE">
        <w:rPr>
          <w:rFonts w:ascii="Times New Roman" w:hAnsi="Times New Roman"/>
          <w:sz w:val="28"/>
          <w:szCs w:val="28"/>
        </w:rPr>
        <w:br/>
        <w:t xml:space="preserve">и (или) неполными. В этом случае комиссия рекомендует главе администрации Кикнурского муниципального округа применить </w:t>
      </w:r>
      <w:r w:rsidRPr="002C47CE">
        <w:rPr>
          <w:rFonts w:ascii="Times New Roman" w:hAnsi="Times New Roman"/>
          <w:sz w:val="28"/>
          <w:szCs w:val="28"/>
        </w:rPr>
        <w:br/>
        <w:t>к муниципальному служащему конкретную меру ответственности.</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30. По итогам рассмотрения вопроса, указанного в абзаце третьем подпункта 14.1 пункта 14 настоящего Положения, комиссия принимает одно из следующих решений:</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30.1. Установить, что муниципальный служащий соблюдал требования к служебному поведению и (или) требования об урегулировании конфликта интересов.</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lastRenderedPageBreak/>
        <w:t xml:space="preserve">30.2. Установить, что муниципальный служащий </w:t>
      </w:r>
      <w:r w:rsidRPr="002C47CE">
        <w:rPr>
          <w:rFonts w:ascii="Times New Roman" w:hAnsi="Times New Roman"/>
          <w:sz w:val="28"/>
          <w:szCs w:val="28"/>
        </w:rPr>
        <w:br/>
        <w:t xml:space="preserve">не соблюдал требования к служебному поведению и (или) требования </w:t>
      </w:r>
      <w:r w:rsidRPr="002C47CE">
        <w:rPr>
          <w:rFonts w:ascii="Times New Roman" w:hAnsi="Times New Roman"/>
          <w:sz w:val="28"/>
          <w:szCs w:val="28"/>
        </w:rPr>
        <w:br/>
        <w:t xml:space="preserve">об урегулировании конфликта интересов. В этом случае комиссия рекомендует главе Кикнурского муниципального округа указать муниципальному служащему на недопустимость нарушения требований к служебному поведению и (или) требований </w:t>
      </w:r>
      <w:r w:rsidRPr="002C47CE">
        <w:rPr>
          <w:rFonts w:ascii="Times New Roman" w:hAnsi="Times New Roman"/>
          <w:sz w:val="28"/>
          <w:szCs w:val="28"/>
        </w:rPr>
        <w:br/>
        <w:t xml:space="preserve">об урегулировании конфликта интересов либо применить к муниципальному служащему конкретную меру ответственности. </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 xml:space="preserve">31. По итогам рассмотрения вопроса, указанного в абзаце втором подпункта 14.2 пункта 14 настоящего Положения, комиссия принимает одно из следующих решений: </w:t>
      </w:r>
    </w:p>
    <w:p w:rsidR="002C47CE" w:rsidRPr="002C47CE" w:rsidRDefault="002C47CE" w:rsidP="002C47CE">
      <w:pPr>
        <w:pStyle w:val="ad"/>
        <w:tabs>
          <w:tab w:val="left" w:pos="851"/>
          <w:tab w:val="left" w:pos="9072"/>
        </w:tabs>
        <w:spacing w:line="360" w:lineRule="auto"/>
        <w:ind w:left="142" w:firstLine="567"/>
        <w:jc w:val="both"/>
        <w:rPr>
          <w:rFonts w:ascii="Times New Roman" w:hAnsi="Times New Roman"/>
          <w:sz w:val="28"/>
          <w:szCs w:val="28"/>
        </w:rPr>
      </w:pPr>
      <w:r w:rsidRPr="002C47CE">
        <w:rPr>
          <w:rFonts w:ascii="Times New Roman" w:hAnsi="Times New Roman"/>
          <w:sz w:val="28"/>
          <w:szCs w:val="28"/>
        </w:rPr>
        <w:t xml:space="preserve">31.1. Дать гражданину согласие на замещение должности </w:t>
      </w:r>
      <w:r w:rsidRPr="002C47CE">
        <w:rPr>
          <w:rFonts w:ascii="Times New Roman" w:hAnsi="Times New Roman"/>
          <w:sz w:val="28"/>
          <w:szCs w:val="28"/>
        </w:rPr>
        <w:br/>
        <w:t xml:space="preserve">в коммерческой или некоммерческой организации, или на выполнение работы на условиях гражданско-правового договора в коммерческой </w:t>
      </w:r>
      <w:r w:rsidRPr="002C47CE">
        <w:rPr>
          <w:rFonts w:ascii="Times New Roman" w:hAnsi="Times New Roman"/>
          <w:sz w:val="28"/>
          <w:szCs w:val="28"/>
        </w:rPr>
        <w:br/>
        <w:t xml:space="preserve">или некоммерческой организации, если отдельные функции </w:t>
      </w:r>
      <w:r w:rsidRPr="002C47CE">
        <w:rPr>
          <w:rFonts w:ascii="Times New Roman" w:hAnsi="Times New Roman"/>
          <w:sz w:val="28"/>
          <w:szCs w:val="28"/>
        </w:rPr>
        <w:br/>
        <w:t xml:space="preserve">по муниципальному управлению этой организацией входили </w:t>
      </w:r>
      <w:r w:rsidRPr="002C47CE">
        <w:rPr>
          <w:rFonts w:ascii="Times New Roman" w:hAnsi="Times New Roman"/>
          <w:sz w:val="28"/>
          <w:szCs w:val="28"/>
        </w:rPr>
        <w:br/>
        <w:t>в его должностные (служебные) обязанности.</w:t>
      </w:r>
    </w:p>
    <w:p w:rsidR="002C47CE" w:rsidRPr="002C47CE" w:rsidRDefault="002C47CE" w:rsidP="002C47CE">
      <w:pPr>
        <w:pStyle w:val="ad"/>
        <w:tabs>
          <w:tab w:val="left" w:pos="851"/>
          <w:tab w:val="left" w:pos="9072"/>
        </w:tabs>
        <w:spacing w:line="360" w:lineRule="auto"/>
        <w:ind w:left="142" w:firstLine="567"/>
        <w:jc w:val="both"/>
        <w:rPr>
          <w:rFonts w:ascii="Times New Roman" w:hAnsi="Times New Roman"/>
          <w:sz w:val="28"/>
          <w:szCs w:val="28"/>
        </w:rPr>
      </w:pPr>
      <w:r w:rsidRPr="002C47CE">
        <w:rPr>
          <w:rFonts w:ascii="Times New Roman" w:hAnsi="Times New Roman"/>
          <w:sz w:val="28"/>
          <w:szCs w:val="28"/>
        </w:rPr>
        <w:t xml:space="preserve">31.2. Отказать гражданину в замещении должности </w:t>
      </w:r>
      <w:r w:rsidRPr="002C47CE">
        <w:rPr>
          <w:rFonts w:ascii="Times New Roman" w:hAnsi="Times New Roman"/>
          <w:sz w:val="28"/>
          <w:szCs w:val="28"/>
        </w:rPr>
        <w:br/>
        <w:t xml:space="preserve">в коммерческой или некоммерческой организации либо в выполнении работы на условиях гражданско-правового договора в коммерческой </w:t>
      </w:r>
      <w:r w:rsidRPr="002C47CE">
        <w:rPr>
          <w:rFonts w:ascii="Times New Roman" w:hAnsi="Times New Roman"/>
          <w:sz w:val="28"/>
          <w:szCs w:val="28"/>
        </w:rPr>
        <w:br/>
        <w:t xml:space="preserve">или некоммерческой организации, если отдельные функции </w:t>
      </w:r>
      <w:r w:rsidRPr="002C47CE">
        <w:rPr>
          <w:rFonts w:ascii="Times New Roman" w:hAnsi="Times New Roman"/>
          <w:sz w:val="28"/>
          <w:szCs w:val="28"/>
        </w:rPr>
        <w:br/>
        <w:t xml:space="preserve">по муниципальному управлению этой организацией входили </w:t>
      </w:r>
      <w:r w:rsidRPr="002C47CE">
        <w:rPr>
          <w:rFonts w:ascii="Times New Roman" w:hAnsi="Times New Roman"/>
          <w:sz w:val="28"/>
          <w:szCs w:val="28"/>
        </w:rPr>
        <w:br/>
        <w:t xml:space="preserve">в его должностные (служебные) обязанности, и мотивировать свой отказ. </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32. По итогам рассмотрения вопроса, указанного в абзаце третьем подпункта 14.2 пункта 14 настоящего Положения, комиссия принимает одно из следующих решений:</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32.1. Признать, что причина непредставления муниципальным служащим</w:t>
      </w:r>
      <w:r w:rsidRPr="002C47CE">
        <w:rPr>
          <w:rFonts w:ascii="Times New Roman" w:hAnsi="Times New Roman"/>
          <w:color w:val="000000"/>
          <w:sz w:val="28"/>
          <w:szCs w:val="28"/>
        </w:rPr>
        <w:t xml:space="preserve"> </w:t>
      </w:r>
      <w:r w:rsidRPr="002C47CE">
        <w:rPr>
          <w:rFonts w:ascii="Times New Roman" w:hAnsi="Times New Roman"/>
          <w:sz w:val="28"/>
          <w:szCs w:val="28"/>
        </w:rPr>
        <w:t>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lastRenderedPageBreak/>
        <w:t>32.2. Признать, что причина непредставления муниципальным служащим</w:t>
      </w:r>
      <w:r w:rsidRPr="002C47CE">
        <w:rPr>
          <w:rFonts w:ascii="Times New Roman" w:hAnsi="Times New Roman"/>
          <w:color w:val="000000"/>
          <w:sz w:val="28"/>
          <w:szCs w:val="28"/>
        </w:rPr>
        <w:t xml:space="preserve"> </w:t>
      </w:r>
      <w:r w:rsidRPr="002C47CE">
        <w:rPr>
          <w:rFonts w:ascii="Times New Roman" w:hAnsi="Times New Roman"/>
          <w:sz w:val="28"/>
          <w:szCs w:val="28"/>
        </w:rPr>
        <w:t>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32.3. Признать, что причина непредставления муниципальным служащим</w:t>
      </w:r>
      <w:r w:rsidRPr="002C47CE">
        <w:rPr>
          <w:rFonts w:ascii="Times New Roman" w:hAnsi="Times New Roman"/>
          <w:color w:val="000000"/>
          <w:sz w:val="28"/>
          <w:szCs w:val="28"/>
        </w:rPr>
        <w:t xml:space="preserve"> </w:t>
      </w:r>
      <w:r w:rsidRPr="002C47CE">
        <w:rPr>
          <w:rFonts w:ascii="Times New Roman" w:hAnsi="Times New Roman"/>
          <w:sz w:val="28"/>
          <w:szCs w:val="28"/>
        </w:rPr>
        <w:t xml:space="preserve">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Кикнурского муниципального округа применить </w:t>
      </w:r>
      <w:r w:rsidRPr="002C47CE">
        <w:rPr>
          <w:rFonts w:ascii="Times New Roman" w:hAnsi="Times New Roman"/>
          <w:sz w:val="28"/>
          <w:szCs w:val="28"/>
        </w:rPr>
        <w:br/>
        <w:t>к муниципальному служащему конкретную меру ответственности.</w:t>
      </w:r>
    </w:p>
    <w:p w:rsidR="002C47CE" w:rsidRPr="002C47CE" w:rsidRDefault="002C47CE" w:rsidP="002C47CE">
      <w:pPr>
        <w:pStyle w:val="ConsPlusNormal"/>
        <w:spacing w:line="360" w:lineRule="auto"/>
        <w:ind w:firstLine="709"/>
        <w:jc w:val="both"/>
        <w:rPr>
          <w:rFonts w:ascii="Times New Roman" w:hAnsi="Times New Roman" w:cs="Times New Roman"/>
          <w:sz w:val="28"/>
          <w:szCs w:val="28"/>
          <w:lang w:eastAsia="en-US"/>
        </w:rPr>
      </w:pPr>
      <w:r w:rsidRPr="002C47CE">
        <w:rPr>
          <w:rFonts w:ascii="Times New Roman" w:hAnsi="Times New Roman" w:cs="Times New Roman"/>
          <w:sz w:val="28"/>
          <w:szCs w:val="28"/>
        </w:rPr>
        <w:t>33</w:t>
      </w:r>
      <w:r w:rsidRPr="002C47CE">
        <w:rPr>
          <w:rFonts w:ascii="Times New Roman" w:hAnsi="Times New Roman" w:cs="Times New Roman"/>
          <w:sz w:val="28"/>
          <w:szCs w:val="28"/>
          <w:lang w:eastAsia="en-US"/>
        </w:rPr>
        <w:t xml:space="preserve">. По итогам рассмотрения вопроса, указанного в </w:t>
      </w:r>
      <w:r w:rsidRPr="002C47CE">
        <w:rPr>
          <w:rFonts w:ascii="Times New Roman" w:hAnsi="Times New Roman" w:cs="Times New Roman"/>
          <w:spacing w:val="-2"/>
          <w:sz w:val="28"/>
          <w:szCs w:val="28"/>
        </w:rPr>
        <w:t>абзаце четвертом подпункта 14.2</w:t>
      </w:r>
      <w:r w:rsidRPr="002C47CE">
        <w:rPr>
          <w:rFonts w:ascii="Times New Roman" w:hAnsi="Times New Roman" w:cs="Times New Roman"/>
          <w:sz w:val="28"/>
          <w:szCs w:val="28"/>
        </w:rPr>
        <w:t xml:space="preserve"> пункта 14</w:t>
      </w:r>
      <w:r w:rsidRPr="002C47CE">
        <w:rPr>
          <w:rFonts w:ascii="Times New Roman" w:hAnsi="Times New Roman" w:cs="Times New Roman"/>
          <w:sz w:val="28"/>
          <w:szCs w:val="28"/>
          <w:lang w:eastAsia="en-US"/>
        </w:rPr>
        <w:t xml:space="preserve"> настоящего Положения, комиссия принимает одно из следующих решений:</w:t>
      </w:r>
    </w:p>
    <w:p w:rsidR="002C47CE" w:rsidRPr="002C47CE" w:rsidRDefault="002C47CE" w:rsidP="002C47CE">
      <w:pPr>
        <w:autoSpaceDE w:val="0"/>
        <w:autoSpaceDN w:val="0"/>
        <w:adjustRightInd w:val="0"/>
        <w:spacing w:line="360" w:lineRule="auto"/>
        <w:ind w:firstLine="709"/>
        <w:jc w:val="both"/>
        <w:rPr>
          <w:sz w:val="28"/>
          <w:szCs w:val="28"/>
          <w:lang w:eastAsia="en-US"/>
        </w:rPr>
      </w:pPr>
      <w:r w:rsidRPr="002C47CE">
        <w:rPr>
          <w:sz w:val="28"/>
          <w:szCs w:val="28"/>
          <w:lang w:eastAsia="en-US"/>
        </w:rPr>
        <w:t>33.1. Признать, что при исполнении муниципальным служащим должностных обязанностей конфликт интересов отсутствует.</w:t>
      </w:r>
    </w:p>
    <w:p w:rsidR="002C47CE" w:rsidRPr="002C47CE" w:rsidRDefault="002C47CE" w:rsidP="002C47CE">
      <w:pPr>
        <w:autoSpaceDE w:val="0"/>
        <w:autoSpaceDN w:val="0"/>
        <w:adjustRightInd w:val="0"/>
        <w:spacing w:line="360" w:lineRule="auto"/>
        <w:ind w:firstLine="709"/>
        <w:jc w:val="both"/>
        <w:rPr>
          <w:sz w:val="28"/>
          <w:szCs w:val="28"/>
          <w:lang w:eastAsia="en-US"/>
        </w:rPr>
      </w:pPr>
      <w:r w:rsidRPr="002C47CE">
        <w:rPr>
          <w:sz w:val="28"/>
          <w:szCs w:val="28"/>
          <w:lang w:eastAsia="en-US"/>
        </w:rPr>
        <w:t>33.2.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Кикнурского муниципального округа принять меры по урегулированию конфликта интересов или по недопущению его возникновения.</w:t>
      </w:r>
    </w:p>
    <w:p w:rsidR="002C47CE" w:rsidRPr="002C47CE" w:rsidRDefault="002C47CE" w:rsidP="002C47CE">
      <w:pPr>
        <w:autoSpaceDE w:val="0"/>
        <w:autoSpaceDN w:val="0"/>
        <w:adjustRightInd w:val="0"/>
        <w:spacing w:line="360" w:lineRule="auto"/>
        <w:ind w:firstLine="709"/>
        <w:jc w:val="both"/>
        <w:rPr>
          <w:sz w:val="28"/>
          <w:szCs w:val="28"/>
          <w:lang w:eastAsia="en-US"/>
        </w:rPr>
      </w:pPr>
      <w:r w:rsidRPr="002C47CE">
        <w:rPr>
          <w:sz w:val="28"/>
          <w:szCs w:val="28"/>
          <w:lang w:eastAsia="en-US"/>
        </w:rPr>
        <w:t xml:space="preserve">33.3. Признать, что муниципальный служащий </w:t>
      </w:r>
      <w:r w:rsidRPr="002C47CE">
        <w:rPr>
          <w:sz w:val="28"/>
          <w:szCs w:val="28"/>
          <w:lang w:eastAsia="en-US"/>
        </w:rPr>
        <w:br/>
        <w:t>не соблюдал требования об урегулировании конфликта интересов. В этом случае комиссия рекомендует главе Кикнурского муниципального округа применить к муниципальному служащему конкретную меру ответственности.</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 xml:space="preserve">34. </w:t>
      </w:r>
      <w:r w:rsidRPr="002C47CE">
        <w:rPr>
          <w:rFonts w:ascii="Times New Roman" w:hAnsi="Times New Roman"/>
          <w:spacing w:val="-2"/>
          <w:sz w:val="28"/>
          <w:szCs w:val="28"/>
        </w:rPr>
        <w:t>По итогам рассмотрения вопроса, указанного в подпункте 14.4</w:t>
      </w:r>
      <w:r w:rsidRPr="002C47CE">
        <w:rPr>
          <w:rFonts w:ascii="Times New Roman" w:hAnsi="Times New Roman"/>
          <w:sz w:val="28"/>
          <w:szCs w:val="28"/>
        </w:rPr>
        <w:t xml:space="preserve"> </w:t>
      </w:r>
      <w:r w:rsidRPr="002C47CE">
        <w:rPr>
          <w:rFonts w:ascii="Times New Roman" w:hAnsi="Times New Roman"/>
          <w:sz w:val="28"/>
          <w:szCs w:val="28"/>
        </w:rPr>
        <w:br/>
      </w:r>
      <w:r w:rsidRPr="002C47CE">
        <w:rPr>
          <w:rFonts w:ascii="Times New Roman" w:hAnsi="Times New Roman"/>
          <w:sz w:val="28"/>
          <w:szCs w:val="28"/>
        </w:rPr>
        <w:lastRenderedPageBreak/>
        <w:t>пункта 14 настоящего Положения, комиссия принимает одно из следующих решений:</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 xml:space="preserve">34.1. Признать, что сведения, представленные муниципальным служащим в соответствии с частью 1 статьи 3 Федерального закона </w:t>
      </w:r>
      <w:r w:rsidRPr="002C47CE">
        <w:rPr>
          <w:rFonts w:ascii="Times New Roman" w:hAnsi="Times New Roman"/>
          <w:sz w:val="28"/>
          <w:szCs w:val="28"/>
        </w:rPr>
        <w:br/>
        <w:t>от 03.12.2012 № 230-ФЗ, являются достоверными и полными.</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 xml:space="preserve">34.2. Признать, что сведения, представленные муниципальным служащим в соответствии с частью 1 статьи 3 Федерального закона </w:t>
      </w:r>
      <w:r w:rsidRPr="002C47CE">
        <w:rPr>
          <w:rFonts w:ascii="Times New Roman" w:hAnsi="Times New Roman"/>
          <w:sz w:val="28"/>
          <w:szCs w:val="28"/>
        </w:rPr>
        <w:br/>
        <w:t xml:space="preserve">от 03.12.2012 № 230-ФЗ, являются недостоверными и (или) неполными. </w:t>
      </w:r>
      <w:r w:rsidRPr="002C47CE">
        <w:rPr>
          <w:rFonts w:ascii="Times New Roman" w:hAnsi="Times New Roman"/>
          <w:sz w:val="28"/>
          <w:szCs w:val="28"/>
        </w:rPr>
        <w:br/>
        <w:t xml:space="preserve">В этом случае комиссия рекомендует главе Кикнурского муниципального округа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w:t>
      </w:r>
      <w:r w:rsidRPr="002C47CE">
        <w:rPr>
          <w:rFonts w:ascii="Times New Roman" w:hAnsi="Times New Roman"/>
          <w:sz w:val="28"/>
          <w:szCs w:val="28"/>
        </w:rPr>
        <w:br/>
        <w:t>и (или) иные государственные органы в соответствии с их компетенцией.</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 xml:space="preserve">35. По итогам рассмотрения вопроса, указанного в подпункте 14.5 пункта 14 настоящего Положения, комиссия принимает в отношении гражданина, замещавшего должность муниципальной службы, одно </w:t>
      </w:r>
      <w:r w:rsidRPr="002C47CE">
        <w:rPr>
          <w:rFonts w:ascii="Times New Roman" w:hAnsi="Times New Roman"/>
          <w:sz w:val="28"/>
          <w:szCs w:val="28"/>
        </w:rPr>
        <w:br/>
        <w:t>из следующих решений:</w:t>
      </w:r>
    </w:p>
    <w:p w:rsidR="002C47CE" w:rsidRPr="002C47CE" w:rsidRDefault="002C47CE" w:rsidP="002C47CE">
      <w:pPr>
        <w:pStyle w:val="ad"/>
        <w:spacing w:line="360" w:lineRule="auto"/>
        <w:ind w:left="142" w:firstLine="567"/>
        <w:jc w:val="both"/>
        <w:rPr>
          <w:rFonts w:ascii="Times New Roman" w:hAnsi="Times New Roman"/>
          <w:sz w:val="28"/>
          <w:szCs w:val="28"/>
        </w:rPr>
      </w:pPr>
      <w:r w:rsidRPr="002C47CE">
        <w:rPr>
          <w:rFonts w:ascii="Times New Roman" w:hAnsi="Times New Roman"/>
          <w:sz w:val="28"/>
          <w:szCs w:val="28"/>
        </w:rPr>
        <w:t xml:space="preserve">35.1. Дать согласие на замещение им должности в коммерческой </w:t>
      </w:r>
      <w:r w:rsidRPr="002C47CE">
        <w:rPr>
          <w:rFonts w:ascii="Times New Roman" w:hAnsi="Times New Roman"/>
          <w:sz w:val="28"/>
          <w:szCs w:val="28"/>
        </w:rPr>
        <w:br/>
        <w:t>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2C47CE" w:rsidRPr="002C47CE" w:rsidRDefault="002C47CE" w:rsidP="002C47CE">
      <w:pPr>
        <w:pStyle w:val="ad"/>
        <w:spacing w:line="360" w:lineRule="auto"/>
        <w:ind w:left="142" w:firstLine="567"/>
        <w:jc w:val="both"/>
        <w:rPr>
          <w:rFonts w:ascii="Times New Roman" w:hAnsi="Times New Roman"/>
          <w:sz w:val="28"/>
          <w:szCs w:val="28"/>
        </w:rPr>
      </w:pPr>
      <w:r w:rsidRPr="002C47CE">
        <w:rPr>
          <w:rFonts w:ascii="Times New Roman" w:hAnsi="Times New Roman"/>
          <w:sz w:val="28"/>
          <w:szCs w:val="28"/>
        </w:rPr>
        <w:t xml:space="preserve">35.2. Установить, что замещение им на условиях трудового договора должности в коммерческой или некоммерческой организации </w:t>
      </w:r>
      <w:r w:rsidRPr="002C47CE">
        <w:rPr>
          <w:rFonts w:ascii="Times New Roman" w:hAnsi="Times New Roman"/>
          <w:sz w:val="28"/>
          <w:szCs w:val="28"/>
        </w:rPr>
        <w:br/>
        <w:t xml:space="preserve">и (или) выполнение в коммерческой или некоммерческой организации работ (оказание услуг) нарушают требования </w:t>
      </w:r>
      <w:hyperlink r:id="rId21" w:history="1">
        <w:r w:rsidRPr="002C47CE">
          <w:rPr>
            <w:rFonts w:ascii="Times New Roman" w:hAnsi="Times New Roman"/>
            <w:sz w:val="28"/>
            <w:szCs w:val="28"/>
          </w:rPr>
          <w:t>статьи 12</w:t>
        </w:r>
      </w:hyperlink>
      <w:r w:rsidRPr="002C47CE">
        <w:rPr>
          <w:rFonts w:ascii="Times New Roman" w:hAnsi="Times New Roman"/>
          <w:sz w:val="28"/>
          <w:szCs w:val="28"/>
        </w:rPr>
        <w:t xml:space="preserve"> Федерального закона от 25.12.2008 № 273-ФЗ «О противодействии коррупции». В этом случае комиссия рекомендует главе Кикнурского муниципального округа</w:t>
      </w:r>
      <w:r w:rsidRPr="002C47CE">
        <w:rPr>
          <w:rFonts w:ascii="Times New Roman" w:hAnsi="Times New Roman"/>
          <w:i/>
          <w:sz w:val="28"/>
          <w:szCs w:val="28"/>
        </w:rPr>
        <w:t xml:space="preserve"> </w:t>
      </w:r>
      <w:r w:rsidRPr="002C47CE">
        <w:rPr>
          <w:rFonts w:ascii="Times New Roman" w:hAnsi="Times New Roman"/>
          <w:sz w:val="28"/>
          <w:szCs w:val="28"/>
        </w:rPr>
        <w:t>проинформировать об указанных обстоятельствах органы прокуратуры и уведомившую организацию.</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lastRenderedPageBreak/>
        <w:t xml:space="preserve">36. По итогам рассмотрения вопросов, указанных в подпунктах 14.1, 14.2, 14.4 и 14.5 пункта 14 настоящего Положения, и при наличии к тому оснований комиссия может принять иное, чем предусмотрено </w:t>
      </w:r>
      <w:r w:rsidRPr="002C47CE">
        <w:rPr>
          <w:rFonts w:ascii="Times New Roman" w:hAnsi="Times New Roman"/>
          <w:sz w:val="28"/>
          <w:szCs w:val="28"/>
        </w:rPr>
        <w:br/>
        <w:t>пунктами 29 – 35 настоящего Положения, решение. Основания и мотивы принятия такого решения должны быть отражены в протоколе заседания комиссии.</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 xml:space="preserve">37. По итогам рассмотрения вопроса, предусмотренного </w:t>
      </w:r>
      <w:r w:rsidRPr="002C47CE">
        <w:rPr>
          <w:rFonts w:ascii="Times New Roman" w:hAnsi="Times New Roman"/>
          <w:sz w:val="28"/>
          <w:szCs w:val="28"/>
        </w:rPr>
        <w:br/>
        <w:t>подпунктом 14.3 пункта 14 настоящего Положения, комиссия принимает соответствующее решение.</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38. Для исполнения решений комиссии могут быть подготовлены проекты правовых актов администрации Кикнурского муниципального округа, решений или поручений главы Кикнурского муниципального округа, которые в установленном порядке представляются на рассмотрение главе Кикнурского муниципального округа.</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 xml:space="preserve">39. Решения комиссии по вопросам, указанным в пункте 14 настоящего Положения, принимаются тайным голосованием (если комиссия не примет иное решение) простым большинством голосов присутствующих </w:t>
      </w:r>
      <w:r w:rsidRPr="002C47CE">
        <w:rPr>
          <w:rFonts w:ascii="Times New Roman" w:hAnsi="Times New Roman"/>
          <w:sz w:val="28"/>
          <w:szCs w:val="28"/>
        </w:rPr>
        <w:br/>
        <w:t>на заседании членов комиссии.</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40.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14.2 пункта 14 настоящего Положения, для главы Кикнурского муниципального округа носят рекомендательный характер. Решение, принимаемое по итогам рассмотрения вопроса, указанного в абзаце втором подпункта 14.2 пункта 14 настоящего Положения, носит обязательный характер.</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41. В протоколе заседания комиссии указываются:</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41.1. Дата заседания комиссии, фамилии, имена, отчества членов комиссии и других лиц, присутствующих на заседании.</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 xml:space="preserve">41.2. Формулировка каждого из рассматриваемых на заседании </w:t>
      </w:r>
      <w:r w:rsidRPr="002C47CE">
        <w:rPr>
          <w:rFonts w:ascii="Times New Roman" w:hAnsi="Times New Roman"/>
          <w:sz w:val="28"/>
          <w:szCs w:val="28"/>
        </w:rPr>
        <w:lastRenderedPageBreak/>
        <w:t xml:space="preserve">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w:t>
      </w:r>
      <w:r w:rsidRPr="002C47CE">
        <w:rPr>
          <w:rFonts w:ascii="Times New Roman" w:hAnsi="Times New Roman"/>
          <w:sz w:val="28"/>
          <w:szCs w:val="28"/>
        </w:rPr>
        <w:br/>
        <w:t>об урегулировании конфликта интересов.</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41.3. Предъявляемые к муниципальному служащему претензии, материалы, на которых они основываются.</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41.4. Содержание пояснений муниципального служащего и других лиц по существу предъявляемых претензий.</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 xml:space="preserve">41.5. Фамилии, имена, отчества выступивших на заседании лиц </w:t>
      </w:r>
      <w:r w:rsidRPr="002C47CE">
        <w:rPr>
          <w:rFonts w:ascii="Times New Roman" w:hAnsi="Times New Roman"/>
          <w:sz w:val="28"/>
          <w:szCs w:val="28"/>
        </w:rPr>
        <w:br/>
        <w:t>и краткое изложение их выступлений.</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41.6. Источник информации, содержащей основания для проведения заседания комиссии, дата поступления информации в администрацию Кикнурского муниципального округа.</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41.7. Другие сведения.</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41.8. Результаты голосования.</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41.9. Решение и обоснование его принятия.</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42.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43. Копии протокола заседания комиссии в 7-дневный срок со дня заседания направляются главе Кикнурского муниципального округа, полностью или в виде выписок из него – муниципальному служащему, а также по решению комиссии – иным заинтересованным лицам.</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 xml:space="preserve">44. Глава Кикнурского муниципального округа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и Кировской </w:t>
      </w:r>
      <w:r w:rsidRPr="002C47CE">
        <w:rPr>
          <w:rFonts w:ascii="Times New Roman" w:hAnsi="Times New Roman"/>
          <w:sz w:val="28"/>
          <w:szCs w:val="28"/>
        </w:rPr>
        <w:lastRenderedPageBreak/>
        <w:t xml:space="preserve">области, а также по иным вопросам организации противодействия коррупции. О рассмотрении рекомендаций комиссии </w:t>
      </w:r>
      <w:r w:rsidRPr="002C47CE">
        <w:rPr>
          <w:rFonts w:ascii="Times New Roman" w:hAnsi="Times New Roman"/>
          <w:sz w:val="28"/>
          <w:szCs w:val="28"/>
        </w:rPr>
        <w:br/>
        <w:t xml:space="preserve">и принятом решении глава Кикнурского муниципального округа в письменной форме уведомляет комиссию в месячный срок </w:t>
      </w:r>
      <w:r w:rsidRPr="002C47CE">
        <w:rPr>
          <w:rFonts w:ascii="Times New Roman" w:hAnsi="Times New Roman"/>
          <w:sz w:val="28"/>
          <w:szCs w:val="28"/>
        </w:rPr>
        <w:br/>
        <w:t xml:space="preserve">со дня поступления к нему протокола заседания комиссии. Решение главы Кикнурского муниципального округа оглашается </w:t>
      </w:r>
      <w:r w:rsidRPr="002C47CE">
        <w:rPr>
          <w:rFonts w:ascii="Times New Roman" w:hAnsi="Times New Roman"/>
          <w:sz w:val="28"/>
          <w:szCs w:val="28"/>
        </w:rPr>
        <w:br/>
        <w:t xml:space="preserve">на ближайшем заседании комиссии и принимается к сведению </w:t>
      </w:r>
      <w:r w:rsidRPr="002C47CE">
        <w:rPr>
          <w:rFonts w:ascii="Times New Roman" w:hAnsi="Times New Roman"/>
          <w:sz w:val="28"/>
          <w:szCs w:val="28"/>
        </w:rPr>
        <w:br/>
        <w:t>без обсуждения.</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45.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Кикнурского муниципального округа</w:t>
      </w:r>
      <w:r w:rsidRPr="002C47CE">
        <w:rPr>
          <w:rFonts w:ascii="Times New Roman" w:hAnsi="Times New Roman"/>
          <w:i/>
          <w:sz w:val="28"/>
          <w:szCs w:val="28"/>
        </w:rPr>
        <w:t xml:space="preserve"> </w:t>
      </w:r>
      <w:r w:rsidRPr="002C47CE">
        <w:rPr>
          <w:rFonts w:ascii="Times New Roman" w:hAnsi="Times New Roman"/>
          <w:sz w:val="28"/>
          <w:szCs w:val="28"/>
        </w:rPr>
        <w:t xml:space="preserve">для решения вопроса о применении </w:t>
      </w:r>
      <w:r w:rsidRPr="002C47CE">
        <w:rPr>
          <w:rFonts w:ascii="Times New Roman" w:hAnsi="Times New Roman"/>
          <w:sz w:val="28"/>
          <w:szCs w:val="28"/>
        </w:rPr>
        <w:br/>
        <w:t>к муниципальному служащему мер ответственности, предусмотренных нормативными правовыми актами Российской Федерации и Кировской области.</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 xml:space="preserve">46.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w:t>
      </w:r>
      <w:r w:rsidRPr="002C47CE">
        <w:rPr>
          <w:rFonts w:ascii="Times New Roman" w:hAnsi="Times New Roman"/>
          <w:sz w:val="28"/>
          <w:szCs w:val="28"/>
        </w:rPr>
        <w:br/>
        <w:t xml:space="preserve">о совершении указанного действия (бездействии) и подтверждающие такой факт документы в правоприменительные органы в 3-дневный срок, </w:t>
      </w:r>
      <w:r w:rsidRPr="002C47CE">
        <w:rPr>
          <w:rFonts w:ascii="Times New Roman" w:hAnsi="Times New Roman"/>
          <w:sz w:val="28"/>
          <w:szCs w:val="28"/>
        </w:rPr>
        <w:br/>
        <w:t>а при необходимости – немедленно.</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 xml:space="preserve">47. Копия протокола заседания комиссии или выписка из него приобщается к личному делу муниципального служащего, </w:t>
      </w:r>
      <w:r w:rsidRPr="002C47CE">
        <w:rPr>
          <w:rFonts w:ascii="Times New Roman" w:hAnsi="Times New Roman"/>
          <w:sz w:val="28"/>
          <w:szCs w:val="28"/>
        </w:rPr>
        <w:br/>
        <w:t xml:space="preserve">в отношении которого рассмотрен вопрос о соблюдении требований </w:t>
      </w:r>
      <w:r w:rsidRPr="002C47CE">
        <w:rPr>
          <w:rFonts w:ascii="Times New Roman" w:hAnsi="Times New Roman"/>
          <w:sz w:val="28"/>
          <w:szCs w:val="28"/>
        </w:rPr>
        <w:br/>
        <w:t>к служебному поведению и (или) требований об урегулировании конфликта интересов.</w:t>
      </w:r>
    </w:p>
    <w:p w:rsidR="002C47CE" w:rsidRPr="002C47CE" w:rsidRDefault="002C47CE" w:rsidP="002C47CE">
      <w:pPr>
        <w:pStyle w:val="ad"/>
        <w:spacing w:line="360" w:lineRule="auto"/>
        <w:ind w:firstLine="709"/>
        <w:jc w:val="both"/>
        <w:rPr>
          <w:rFonts w:ascii="Times New Roman" w:hAnsi="Times New Roman"/>
          <w:sz w:val="28"/>
          <w:szCs w:val="28"/>
        </w:rPr>
      </w:pPr>
      <w:r w:rsidRPr="002C47CE">
        <w:rPr>
          <w:rFonts w:ascii="Times New Roman" w:hAnsi="Times New Roman"/>
          <w:sz w:val="28"/>
          <w:szCs w:val="28"/>
        </w:rPr>
        <w:t xml:space="preserve">48. Выписка из решения комиссии, заверенная подписью секретаря комиссии и печатью подразделения кадровой службы, вручается гражданину, замещавшему должность муниципальной службы, в отношении которого </w:t>
      </w:r>
      <w:r w:rsidRPr="002C47CE">
        <w:rPr>
          <w:rFonts w:ascii="Times New Roman" w:hAnsi="Times New Roman"/>
          <w:sz w:val="28"/>
          <w:szCs w:val="28"/>
        </w:rPr>
        <w:lastRenderedPageBreak/>
        <w:t xml:space="preserve">рассматривался вопрос, указанный в абзаце втором подпункта 14.2 пункта 14 настоящего Положения, под подпись или направляется заказным письмом </w:t>
      </w:r>
      <w:r w:rsidRPr="002C47CE">
        <w:rPr>
          <w:rFonts w:ascii="Times New Roman" w:hAnsi="Times New Roman"/>
          <w:sz w:val="28"/>
          <w:szCs w:val="28"/>
        </w:rPr>
        <w:br/>
        <w:t>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2C47CE" w:rsidRPr="002C47CE" w:rsidRDefault="002C47CE" w:rsidP="002C47CE">
      <w:pPr>
        <w:pStyle w:val="ad"/>
        <w:spacing w:after="720" w:line="360" w:lineRule="auto"/>
        <w:ind w:firstLine="709"/>
        <w:jc w:val="both"/>
        <w:rPr>
          <w:rFonts w:ascii="Times New Roman" w:hAnsi="Times New Roman"/>
          <w:sz w:val="28"/>
          <w:szCs w:val="28"/>
        </w:rPr>
      </w:pPr>
      <w:r w:rsidRPr="002C47CE">
        <w:rPr>
          <w:rFonts w:ascii="Times New Roman" w:hAnsi="Times New Roman"/>
          <w:noProof/>
          <w:sz w:val="28"/>
          <w:szCs w:val="28"/>
        </w:rPr>
        <mc:AlternateContent>
          <mc:Choice Requires="wps">
            <w:drawing>
              <wp:anchor distT="0" distB="0" distL="114300" distR="114300" simplePos="0" relativeHeight="251662848" behindDoc="0" locked="0" layoutInCell="1" allowOverlap="1" wp14:anchorId="33DC352A" wp14:editId="21F066A0">
                <wp:simplePos x="0" y="0"/>
                <wp:positionH relativeFrom="column">
                  <wp:posOffset>2261870</wp:posOffset>
                </wp:positionH>
                <wp:positionV relativeFrom="paragraph">
                  <wp:posOffset>2078355</wp:posOffset>
                </wp:positionV>
                <wp:extent cx="1043305" cy="0"/>
                <wp:effectExtent l="8255" t="13970" r="5715" b="50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524025" id="_x0000_t32" coordsize="21600,21600" o:spt="32" o:oned="t" path="m,l21600,21600e" filled="f">
                <v:path arrowok="t" fillok="f" o:connecttype="none"/>
                <o:lock v:ext="edit" shapetype="t"/>
              </v:shapetype>
              <v:shape id="AutoShape 3" o:spid="_x0000_s1026" type="#_x0000_t32" style="position:absolute;margin-left:178.1pt;margin-top:163.65pt;width:82.1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kqvHgIAADs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"/>
            </w:pict>
          </mc:Fallback>
        </mc:AlternateContent>
      </w:r>
      <w:r w:rsidRPr="002C47CE">
        <w:rPr>
          <w:rFonts w:ascii="Times New Roman" w:hAnsi="Times New Roman"/>
          <w:sz w:val="28"/>
          <w:szCs w:val="28"/>
        </w:rPr>
        <w:t xml:space="preserve">49. Организационно-техническое и документационное обеспечение деятельности комиссии, а также информирование членов комиссии </w:t>
      </w:r>
      <w:r w:rsidRPr="002C47CE">
        <w:rPr>
          <w:rFonts w:ascii="Times New Roman" w:hAnsi="Times New Roman"/>
          <w:sz w:val="28"/>
          <w:szCs w:val="28"/>
        </w:rPr>
        <w:br/>
        <w:t xml:space="preserve">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подразделением кадровой службы. </w:t>
      </w:r>
    </w:p>
    <w:p w:rsidR="00175FB3" w:rsidRDefault="00175FB3">
      <w:pPr>
        <w:spacing w:after="160" w:line="259" w:lineRule="auto"/>
        <w:rPr>
          <w:sz w:val="28"/>
          <w:szCs w:val="28"/>
        </w:rPr>
      </w:pPr>
      <w:r>
        <w:rPr>
          <w:sz w:val="28"/>
          <w:szCs w:val="28"/>
        </w:rPr>
        <w:br w:type="page"/>
      </w:r>
    </w:p>
    <w:p w:rsidR="00175FB3" w:rsidRDefault="00175FB3" w:rsidP="00175FB3">
      <w:pPr>
        <w:jc w:val="center"/>
        <w:rPr>
          <w:sz w:val="28"/>
          <w:szCs w:val="28"/>
        </w:rPr>
      </w:pPr>
      <w:r>
        <w:rPr>
          <w:noProof/>
          <w:sz w:val="28"/>
          <w:szCs w:val="28"/>
        </w:rPr>
        <w:lastRenderedPageBreak/>
        <w:drawing>
          <wp:anchor distT="0" distB="0" distL="114300" distR="114300" simplePos="0" relativeHeight="251665408"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8" name="Рисунок 8"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175FB3" w:rsidRDefault="00175FB3" w:rsidP="00175FB3">
      <w:pPr>
        <w:jc w:val="center"/>
        <w:rPr>
          <w:sz w:val="28"/>
          <w:szCs w:val="28"/>
        </w:rPr>
      </w:pPr>
    </w:p>
    <w:p w:rsidR="00175FB3" w:rsidRDefault="00175FB3" w:rsidP="00175FB3">
      <w:pPr>
        <w:jc w:val="center"/>
        <w:rPr>
          <w:sz w:val="28"/>
          <w:szCs w:val="28"/>
        </w:rPr>
      </w:pPr>
    </w:p>
    <w:p w:rsidR="00175FB3" w:rsidRDefault="00175FB3" w:rsidP="00175FB3">
      <w:pPr>
        <w:jc w:val="center"/>
        <w:rPr>
          <w:sz w:val="28"/>
          <w:szCs w:val="28"/>
        </w:rPr>
      </w:pPr>
    </w:p>
    <w:p w:rsidR="00175FB3" w:rsidRDefault="00175FB3" w:rsidP="00175FB3">
      <w:pPr>
        <w:jc w:val="center"/>
        <w:rPr>
          <w:b/>
          <w:sz w:val="28"/>
          <w:szCs w:val="28"/>
        </w:rPr>
      </w:pPr>
      <w:r w:rsidRPr="00510E69">
        <w:rPr>
          <w:b/>
          <w:sz w:val="28"/>
          <w:szCs w:val="28"/>
        </w:rPr>
        <w:t>АДМИНИСТРАЦИЯ КИКНУРСКОГО</w:t>
      </w:r>
    </w:p>
    <w:p w:rsidR="00175FB3" w:rsidRPr="00510E69" w:rsidRDefault="00175FB3" w:rsidP="00175FB3">
      <w:pPr>
        <w:jc w:val="center"/>
        <w:rPr>
          <w:b/>
          <w:sz w:val="28"/>
          <w:szCs w:val="28"/>
        </w:rPr>
      </w:pPr>
      <w:r>
        <w:rPr>
          <w:b/>
          <w:sz w:val="28"/>
          <w:szCs w:val="28"/>
        </w:rPr>
        <w:t>МУНИЦИПАЛЬНОГО</w:t>
      </w:r>
      <w:r w:rsidRPr="00510E69">
        <w:rPr>
          <w:b/>
          <w:sz w:val="28"/>
          <w:szCs w:val="28"/>
        </w:rPr>
        <w:t xml:space="preserve"> </w:t>
      </w:r>
      <w:r>
        <w:rPr>
          <w:b/>
          <w:sz w:val="28"/>
          <w:szCs w:val="28"/>
        </w:rPr>
        <w:t>ОКРУГА</w:t>
      </w:r>
    </w:p>
    <w:p w:rsidR="00175FB3" w:rsidRPr="00510E69" w:rsidRDefault="00175FB3" w:rsidP="00175FB3">
      <w:pPr>
        <w:jc w:val="center"/>
        <w:rPr>
          <w:b/>
          <w:sz w:val="28"/>
          <w:szCs w:val="28"/>
        </w:rPr>
      </w:pPr>
      <w:r w:rsidRPr="00510E69">
        <w:rPr>
          <w:b/>
          <w:sz w:val="28"/>
          <w:szCs w:val="28"/>
        </w:rPr>
        <w:t xml:space="preserve">КИРОВСКОЙ ОБЛАСТИ </w:t>
      </w:r>
    </w:p>
    <w:p w:rsidR="00175FB3" w:rsidRPr="00FE0B95" w:rsidRDefault="00175FB3" w:rsidP="00175FB3">
      <w:pPr>
        <w:jc w:val="center"/>
        <w:outlineLvl w:val="0"/>
        <w:rPr>
          <w:b/>
          <w:sz w:val="36"/>
          <w:szCs w:val="36"/>
        </w:rPr>
      </w:pPr>
    </w:p>
    <w:p w:rsidR="00175FB3" w:rsidRPr="00D951D5" w:rsidRDefault="00175FB3" w:rsidP="00175FB3">
      <w:pPr>
        <w:jc w:val="center"/>
        <w:outlineLvl w:val="0"/>
        <w:rPr>
          <w:b/>
          <w:sz w:val="32"/>
          <w:szCs w:val="32"/>
        </w:rPr>
      </w:pPr>
      <w:r w:rsidRPr="00D951D5">
        <w:rPr>
          <w:b/>
          <w:sz w:val="32"/>
          <w:szCs w:val="32"/>
        </w:rPr>
        <w:t>ПОСТАНОВЛЕНИЕ</w:t>
      </w:r>
    </w:p>
    <w:p w:rsidR="00175FB3" w:rsidRDefault="00175FB3" w:rsidP="00175FB3">
      <w:pPr>
        <w:spacing w:line="360" w:lineRule="auto"/>
        <w:jc w:val="both"/>
        <w:rPr>
          <w:sz w:val="28"/>
          <w:szCs w:val="28"/>
        </w:rPr>
      </w:pPr>
    </w:p>
    <w:p w:rsidR="00175FB3" w:rsidRDefault="00175FB3" w:rsidP="00175FB3">
      <w:pPr>
        <w:spacing w:line="360" w:lineRule="auto"/>
        <w:rPr>
          <w:sz w:val="28"/>
          <w:szCs w:val="28"/>
        </w:rPr>
      </w:pPr>
      <w:r>
        <w:rPr>
          <w:sz w:val="28"/>
          <w:szCs w:val="28"/>
        </w:rPr>
        <w:t>18.01.2024                                                                                                       № 56</w:t>
      </w:r>
    </w:p>
    <w:p w:rsidR="00175FB3" w:rsidRPr="00510E69" w:rsidRDefault="00175FB3" w:rsidP="00175FB3">
      <w:pPr>
        <w:spacing w:line="360" w:lineRule="auto"/>
        <w:jc w:val="center"/>
        <w:rPr>
          <w:sz w:val="28"/>
          <w:szCs w:val="28"/>
        </w:rPr>
      </w:pPr>
      <w:r w:rsidRPr="00510E69">
        <w:rPr>
          <w:sz w:val="28"/>
          <w:szCs w:val="28"/>
        </w:rPr>
        <w:t>пгт Кикнур</w:t>
      </w:r>
    </w:p>
    <w:p w:rsidR="00175FB3" w:rsidRPr="00510E69" w:rsidRDefault="00175FB3" w:rsidP="00175FB3">
      <w:pPr>
        <w:spacing w:line="360" w:lineRule="auto"/>
        <w:jc w:val="center"/>
        <w:rPr>
          <w:b/>
          <w:sz w:val="28"/>
          <w:szCs w:val="28"/>
        </w:rPr>
      </w:pPr>
    </w:p>
    <w:p w:rsidR="00175FB3" w:rsidRDefault="00175FB3" w:rsidP="00175FB3">
      <w:pPr>
        <w:jc w:val="center"/>
        <w:outlineLvl w:val="0"/>
        <w:rPr>
          <w:b/>
          <w:sz w:val="28"/>
          <w:szCs w:val="28"/>
        </w:rPr>
      </w:pPr>
      <w:r w:rsidRPr="00510E69">
        <w:rPr>
          <w:b/>
          <w:sz w:val="28"/>
          <w:szCs w:val="28"/>
        </w:rPr>
        <w:t>О</w:t>
      </w:r>
      <w:r>
        <w:rPr>
          <w:b/>
          <w:sz w:val="28"/>
          <w:szCs w:val="28"/>
        </w:rPr>
        <w:t xml:space="preserve"> внесении изменений в постановление </w:t>
      </w:r>
    </w:p>
    <w:p w:rsidR="00175FB3" w:rsidRDefault="00175FB3" w:rsidP="00175FB3">
      <w:pPr>
        <w:jc w:val="center"/>
        <w:outlineLvl w:val="0"/>
        <w:rPr>
          <w:b/>
          <w:sz w:val="28"/>
          <w:szCs w:val="28"/>
        </w:rPr>
      </w:pPr>
      <w:r>
        <w:rPr>
          <w:b/>
          <w:sz w:val="28"/>
          <w:szCs w:val="28"/>
        </w:rPr>
        <w:t xml:space="preserve">администрации Кикнурского муниципального района </w:t>
      </w:r>
    </w:p>
    <w:p w:rsidR="00175FB3" w:rsidRDefault="00175FB3" w:rsidP="00175FB3">
      <w:pPr>
        <w:jc w:val="center"/>
        <w:outlineLvl w:val="0"/>
        <w:rPr>
          <w:b/>
          <w:sz w:val="28"/>
          <w:szCs w:val="28"/>
        </w:rPr>
      </w:pPr>
      <w:r>
        <w:rPr>
          <w:b/>
          <w:sz w:val="28"/>
          <w:szCs w:val="28"/>
        </w:rPr>
        <w:t>Кировской области от 14.10.2020 № 277</w:t>
      </w:r>
    </w:p>
    <w:p w:rsidR="00175FB3" w:rsidRPr="00510E69" w:rsidRDefault="00175FB3" w:rsidP="00175FB3">
      <w:pPr>
        <w:jc w:val="center"/>
        <w:outlineLvl w:val="0"/>
        <w:rPr>
          <w:b/>
          <w:sz w:val="28"/>
          <w:szCs w:val="28"/>
        </w:rPr>
      </w:pPr>
    </w:p>
    <w:p w:rsidR="00175FB3" w:rsidRDefault="00175FB3" w:rsidP="00175FB3">
      <w:pPr>
        <w:jc w:val="both"/>
        <w:rPr>
          <w:sz w:val="28"/>
          <w:szCs w:val="28"/>
        </w:rPr>
      </w:pPr>
    </w:p>
    <w:p w:rsidR="00175FB3" w:rsidRDefault="00175FB3" w:rsidP="00175FB3">
      <w:pPr>
        <w:spacing w:line="360" w:lineRule="exact"/>
        <w:ind w:firstLine="708"/>
        <w:jc w:val="both"/>
        <w:rPr>
          <w:sz w:val="28"/>
          <w:szCs w:val="28"/>
        </w:rPr>
      </w:pPr>
      <w:r>
        <w:rPr>
          <w:sz w:val="28"/>
        </w:rPr>
        <w:t>На основании решения Думы Кикнурского муниципального округа Кировской области от 13.12.2023 № 35-295 «О бюджете Кикнурского муниципального округа на 2024 и на плановый период 2025 и 2026 годов»</w:t>
      </w:r>
      <w:r>
        <w:rPr>
          <w:sz w:val="28"/>
          <w:szCs w:val="28"/>
        </w:rPr>
        <w:t>, администрация Кикнурского муниципального округа ПОСТАНОВЛЯЕТ:</w:t>
      </w:r>
    </w:p>
    <w:p w:rsidR="00175FB3" w:rsidRPr="00A34BA1" w:rsidRDefault="00175FB3" w:rsidP="00175FB3">
      <w:pPr>
        <w:spacing w:line="360" w:lineRule="exact"/>
        <w:ind w:firstLine="709"/>
        <w:jc w:val="both"/>
        <w:rPr>
          <w:sz w:val="28"/>
          <w:szCs w:val="28"/>
        </w:rPr>
      </w:pPr>
      <w:r w:rsidRPr="00A34BA1">
        <w:rPr>
          <w:sz w:val="28"/>
          <w:szCs w:val="28"/>
        </w:rPr>
        <w:t>1. В постановление администрации Кикнурского муниципального района Киров</w:t>
      </w:r>
      <w:r>
        <w:rPr>
          <w:sz w:val="28"/>
          <w:szCs w:val="28"/>
        </w:rPr>
        <w:t>ской области от 14.10.2020 № 277</w:t>
      </w:r>
      <w:r w:rsidRPr="00A34BA1">
        <w:rPr>
          <w:sz w:val="28"/>
          <w:szCs w:val="28"/>
        </w:rPr>
        <w:t xml:space="preserve"> «Об утверждении муниципальной программы Кикнурского муниципальног</w:t>
      </w:r>
      <w:r>
        <w:rPr>
          <w:sz w:val="28"/>
          <w:szCs w:val="28"/>
        </w:rPr>
        <w:t>о округа Кировской области «Управление муниципальным имуществом и земельными ресурсами»</w:t>
      </w:r>
      <w:r w:rsidRPr="00A34BA1">
        <w:rPr>
          <w:sz w:val="28"/>
          <w:szCs w:val="28"/>
        </w:rPr>
        <w:t>» на 2021 – 2025 годы» (далее – постановление, программа) внести изменения и дополнения согласно приложению.</w:t>
      </w:r>
    </w:p>
    <w:p w:rsidR="00175FB3" w:rsidRDefault="00175FB3" w:rsidP="00175FB3">
      <w:pPr>
        <w:spacing w:line="360" w:lineRule="exact"/>
        <w:ind w:firstLine="709"/>
        <w:jc w:val="both"/>
        <w:rPr>
          <w:sz w:val="28"/>
          <w:szCs w:val="28"/>
        </w:rPr>
      </w:pPr>
      <w:r>
        <w:rPr>
          <w:sz w:val="28"/>
          <w:szCs w:val="28"/>
        </w:rPr>
        <w:t>2</w:t>
      </w:r>
      <w:r w:rsidRPr="004C2851">
        <w:rPr>
          <w:sz w:val="28"/>
          <w:szCs w:val="28"/>
        </w:rPr>
        <w:t>. 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175FB3" w:rsidRDefault="00175FB3" w:rsidP="00175FB3">
      <w:pPr>
        <w:spacing w:line="360" w:lineRule="exact"/>
        <w:jc w:val="both"/>
        <w:rPr>
          <w:sz w:val="28"/>
        </w:rPr>
      </w:pPr>
      <w:r>
        <w:rPr>
          <w:sz w:val="28"/>
          <w:szCs w:val="28"/>
        </w:rPr>
        <w:t xml:space="preserve">          3</w:t>
      </w:r>
      <w:r w:rsidRPr="004C2851">
        <w:rPr>
          <w:sz w:val="28"/>
          <w:szCs w:val="28"/>
        </w:rPr>
        <w:t xml:space="preserve">. Настоящее постановление вступает силу со дня официального опубликования (обнародования). </w:t>
      </w:r>
    </w:p>
    <w:p w:rsidR="00175FB3" w:rsidRDefault="00175FB3" w:rsidP="00175FB3">
      <w:pPr>
        <w:spacing w:line="360" w:lineRule="exact"/>
        <w:jc w:val="both"/>
        <w:rPr>
          <w:sz w:val="28"/>
        </w:rPr>
      </w:pPr>
    </w:p>
    <w:p w:rsidR="00175FB3" w:rsidRDefault="00175FB3" w:rsidP="00175FB3">
      <w:pPr>
        <w:spacing w:line="360" w:lineRule="exact"/>
        <w:jc w:val="both"/>
        <w:rPr>
          <w:sz w:val="28"/>
        </w:rPr>
      </w:pPr>
    </w:p>
    <w:p w:rsidR="00175FB3" w:rsidRDefault="00175FB3" w:rsidP="00175FB3">
      <w:pPr>
        <w:jc w:val="both"/>
        <w:rPr>
          <w:sz w:val="28"/>
        </w:rPr>
      </w:pPr>
      <w:r>
        <w:rPr>
          <w:sz w:val="28"/>
        </w:rPr>
        <w:t xml:space="preserve">Глава Кикнурского  </w:t>
      </w:r>
    </w:p>
    <w:p w:rsidR="00175FB3" w:rsidRDefault="00175FB3" w:rsidP="00175FB3">
      <w:pPr>
        <w:jc w:val="both"/>
        <w:rPr>
          <w:sz w:val="28"/>
        </w:rPr>
      </w:pPr>
      <w:r>
        <w:rPr>
          <w:sz w:val="28"/>
        </w:rPr>
        <w:t xml:space="preserve">муниципального округа      С.Ю. Галкин   </w:t>
      </w:r>
    </w:p>
    <w:p w:rsidR="00175FB3" w:rsidRDefault="00175FB3" w:rsidP="00175FB3">
      <w:pPr>
        <w:spacing w:line="360" w:lineRule="exact"/>
        <w:jc w:val="both"/>
        <w:rPr>
          <w:sz w:val="28"/>
        </w:rPr>
      </w:pPr>
      <w:r>
        <w:rPr>
          <w:sz w:val="28"/>
        </w:rPr>
        <w:t xml:space="preserve">                                           </w:t>
      </w:r>
    </w:p>
    <w:p w:rsidR="00175FB3" w:rsidRDefault="00175FB3" w:rsidP="00175FB3">
      <w:pPr>
        <w:spacing w:line="360" w:lineRule="exact"/>
        <w:jc w:val="both"/>
        <w:rPr>
          <w:sz w:val="28"/>
        </w:rPr>
      </w:pPr>
      <w:r>
        <w:rPr>
          <w:sz w:val="28"/>
        </w:rPr>
        <w:t xml:space="preserve">                                                                        </w:t>
      </w:r>
    </w:p>
    <w:p w:rsidR="00175FB3" w:rsidRDefault="00175FB3" w:rsidP="00175FB3">
      <w:pPr>
        <w:jc w:val="both"/>
        <w:rPr>
          <w:sz w:val="28"/>
        </w:rPr>
      </w:pPr>
      <w:r>
        <w:rPr>
          <w:sz w:val="28"/>
        </w:rPr>
        <w:t xml:space="preserve">                           </w:t>
      </w:r>
    </w:p>
    <w:p w:rsidR="00175FB3" w:rsidRDefault="00175FB3" w:rsidP="00175FB3">
      <w:pPr>
        <w:outlineLvl w:val="0"/>
        <w:rPr>
          <w:sz w:val="28"/>
          <w:szCs w:val="28"/>
        </w:rPr>
      </w:pPr>
    </w:p>
    <w:p w:rsidR="00175FB3" w:rsidRPr="001451CD" w:rsidRDefault="00175FB3" w:rsidP="00175FB3">
      <w:pPr>
        <w:pStyle w:val="ConsPlusNonformat"/>
        <w:rPr>
          <w:rFonts w:ascii="Times New Roman" w:hAnsi="Times New Roman" w:cs="Times New Roman"/>
          <w:sz w:val="28"/>
          <w:szCs w:val="28"/>
        </w:rPr>
      </w:pPr>
      <w:r w:rsidRPr="004E7C94">
        <w:rPr>
          <w:color w:val="FFFFFF"/>
          <w:sz w:val="28"/>
          <w:szCs w:val="28"/>
        </w:rPr>
        <w:lastRenderedPageBreak/>
        <w:t>_______</w:t>
      </w:r>
      <w:r>
        <w:rPr>
          <w:color w:val="FFFFFF"/>
          <w:sz w:val="28"/>
          <w:szCs w:val="28"/>
        </w:rPr>
        <w:t>_________________________</w:t>
      </w:r>
      <w:r w:rsidRPr="00AB46F4">
        <w:rPr>
          <w:rFonts w:ascii="Times New Roman" w:hAnsi="Times New Roman" w:cs="Times New Roman"/>
          <w:sz w:val="28"/>
          <w:szCs w:val="28"/>
        </w:rPr>
        <w:t>Приложение</w:t>
      </w:r>
    </w:p>
    <w:p w:rsidR="00175FB3" w:rsidRDefault="00175FB3" w:rsidP="00175FB3">
      <w:pPr>
        <w:pStyle w:val="ConsPlusNonformat"/>
        <w:ind w:firstLine="5529"/>
        <w:rPr>
          <w:rFonts w:ascii="Times New Roman" w:hAnsi="Times New Roman" w:cs="Times New Roman"/>
          <w:sz w:val="28"/>
          <w:szCs w:val="28"/>
        </w:rPr>
      </w:pPr>
    </w:p>
    <w:p w:rsidR="00175FB3" w:rsidRDefault="00175FB3" w:rsidP="00175FB3">
      <w:pPr>
        <w:pStyle w:val="ConsPlusNonformat"/>
        <w:ind w:firstLine="5387"/>
        <w:rPr>
          <w:rFonts w:ascii="Times New Roman" w:hAnsi="Times New Roman" w:cs="Times New Roman"/>
          <w:sz w:val="28"/>
          <w:szCs w:val="28"/>
        </w:rPr>
      </w:pPr>
      <w:r>
        <w:rPr>
          <w:rFonts w:ascii="Times New Roman" w:hAnsi="Times New Roman" w:cs="Times New Roman"/>
          <w:sz w:val="28"/>
          <w:szCs w:val="28"/>
        </w:rPr>
        <w:t>УТВЕРЖДЕНЫ</w:t>
      </w:r>
    </w:p>
    <w:p w:rsidR="00175FB3" w:rsidRDefault="00175FB3" w:rsidP="00175FB3">
      <w:pPr>
        <w:pStyle w:val="ConsPlusNonformat"/>
        <w:ind w:firstLine="5529"/>
        <w:rPr>
          <w:rFonts w:ascii="Times New Roman" w:hAnsi="Times New Roman" w:cs="Times New Roman"/>
          <w:sz w:val="28"/>
          <w:szCs w:val="28"/>
        </w:rPr>
      </w:pPr>
    </w:p>
    <w:p w:rsidR="00175FB3" w:rsidRDefault="00175FB3" w:rsidP="00175FB3">
      <w:pPr>
        <w:pStyle w:val="ConsPlusNonformat"/>
        <w:ind w:firstLine="5387"/>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175FB3" w:rsidRDefault="00175FB3" w:rsidP="00175FB3">
      <w:pPr>
        <w:pStyle w:val="ConsPlusNonformat"/>
        <w:ind w:firstLine="5387"/>
        <w:rPr>
          <w:rFonts w:ascii="Times New Roman" w:hAnsi="Times New Roman" w:cs="Times New Roman"/>
          <w:sz w:val="28"/>
          <w:szCs w:val="28"/>
        </w:rPr>
      </w:pPr>
      <w:r>
        <w:rPr>
          <w:rFonts w:ascii="Times New Roman" w:hAnsi="Times New Roman" w:cs="Times New Roman"/>
          <w:sz w:val="28"/>
          <w:szCs w:val="28"/>
        </w:rPr>
        <w:t>Кикнурского муниципального</w:t>
      </w:r>
    </w:p>
    <w:p w:rsidR="00175FB3" w:rsidRDefault="00175FB3" w:rsidP="00175FB3">
      <w:pPr>
        <w:pStyle w:val="ConsPlusNonformat"/>
        <w:ind w:firstLine="5387"/>
        <w:rPr>
          <w:rFonts w:ascii="Times New Roman" w:hAnsi="Times New Roman" w:cs="Times New Roman"/>
          <w:sz w:val="28"/>
          <w:szCs w:val="28"/>
        </w:rPr>
      </w:pPr>
      <w:r>
        <w:rPr>
          <w:rFonts w:ascii="Times New Roman" w:hAnsi="Times New Roman" w:cs="Times New Roman"/>
          <w:sz w:val="28"/>
          <w:szCs w:val="28"/>
        </w:rPr>
        <w:t>округа Кировской области</w:t>
      </w:r>
    </w:p>
    <w:p w:rsidR="00175FB3" w:rsidRDefault="00175FB3" w:rsidP="00175FB3">
      <w:pPr>
        <w:pStyle w:val="ConsPlusNonformat"/>
        <w:ind w:firstLine="5387"/>
        <w:rPr>
          <w:rFonts w:ascii="Times New Roman" w:hAnsi="Times New Roman" w:cs="Times New Roman"/>
          <w:sz w:val="28"/>
          <w:szCs w:val="28"/>
        </w:rPr>
      </w:pPr>
      <w:r>
        <w:rPr>
          <w:rFonts w:ascii="Times New Roman" w:hAnsi="Times New Roman" w:cs="Times New Roman"/>
          <w:sz w:val="28"/>
          <w:szCs w:val="28"/>
        </w:rPr>
        <w:t>от 18.01.2024 № 56</w:t>
      </w:r>
    </w:p>
    <w:p w:rsidR="00175FB3" w:rsidRDefault="00175FB3" w:rsidP="00175FB3">
      <w:pPr>
        <w:pStyle w:val="ConsPlusNonformat"/>
        <w:rPr>
          <w:rFonts w:ascii="Times New Roman" w:hAnsi="Times New Roman" w:cs="Times New Roman"/>
          <w:sz w:val="28"/>
          <w:szCs w:val="28"/>
        </w:rPr>
      </w:pPr>
    </w:p>
    <w:p w:rsidR="00175FB3" w:rsidRDefault="00175FB3" w:rsidP="00175FB3">
      <w:pPr>
        <w:pStyle w:val="ConsPlusNonformat"/>
        <w:jc w:val="center"/>
        <w:rPr>
          <w:rFonts w:ascii="Times New Roman" w:hAnsi="Times New Roman" w:cs="Times New Roman"/>
          <w:b/>
          <w:sz w:val="28"/>
          <w:szCs w:val="28"/>
        </w:rPr>
      </w:pPr>
    </w:p>
    <w:p w:rsidR="00175FB3" w:rsidRPr="00D951C2" w:rsidRDefault="00175FB3" w:rsidP="00175FB3">
      <w:pPr>
        <w:pStyle w:val="ConsPlusNonformat"/>
        <w:jc w:val="center"/>
        <w:rPr>
          <w:rFonts w:ascii="Times New Roman" w:hAnsi="Times New Roman" w:cs="Times New Roman"/>
          <w:b/>
          <w:sz w:val="28"/>
          <w:szCs w:val="28"/>
        </w:rPr>
      </w:pPr>
      <w:r w:rsidRPr="00D951C2">
        <w:rPr>
          <w:rFonts w:ascii="Times New Roman" w:hAnsi="Times New Roman" w:cs="Times New Roman"/>
          <w:b/>
          <w:sz w:val="28"/>
          <w:szCs w:val="28"/>
        </w:rPr>
        <w:t xml:space="preserve">ИЗМЕНЕНИЯ </w:t>
      </w:r>
      <w:r>
        <w:rPr>
          <w:rFonts w:ascii="Times New Roman" w:hAnsi="Times New Roman" w:cs="Times New Roman"/>
          <w:b/>
          <w:sz w:val="28"/>
          <w:szCs w:val="28"/>
        </w:rPr>
        <w:t>и ДОПОЛНЕНИЯ</w:t>
      </w:r>
    </w:p>
    <w:p w:rsidR="00175FB3" w:rsidRDefault="00175FB3" w:rsidP="00175FB3">
      <w:pPr>
        <w:pStyle w:val="ConsPlusNonformat"/>
        <w:jc w:val="center"/>
        <w:rPr>
          <w:rFonts w:ascii="Times New Roman" w:hAnsi="Times New Roman" w:cs="Times New Roman"/>
          <w:b/>
          <w:sz w:val="28"/>
          <w:szCs w:val="28"/>
        </w:rPr>
      </w:pPr>
      <w:r w:rsidRPr="00D951C2">
        <w:rPr>
          <w:rFonts w:ascii="Times New Roman" w:hAnsi="Times New Roman" w:cs="Times New Roman"/>
          <w:b/>
          <w:sz w:val="28"/>
          <w:szCs w:val="28"/>
        </w:rPr>
        <w:t xml:space="preserve">в </w:t>
      </w:r>
      <w:r w:rsidRPr="005915D2">
        <w:rPr>
          <w:rFonts w:ascii="Times New Roman" w:hAnsi="Times New Roman" w:cs="Times New Roman"/>
          <w:b/>
          <w:sz w:val="28"/>
          <w:szCs w:val="28"/>
        </w:rPr>
        <w:t>постановление администрации Кикнурского муниципального района Киров</w:t>
      </w:r>
      <w:r>
        <w:rPr>
          <w:rFonts w:ascii="Times New Roman" w:hAnsi="Times New Roman" w:cs="Times New Roman"/>
          <w:b/>
          <w:sz w:val="28"/>
          <w:szCs w:val="28"/>
        </w:rPr>
        <w:t>ской области от 14.10.2020 № 277</w:t>
      </w:r>
      <w:r w:rsidRPr="005915D2">
        <w:rPr>
          <w:rFonts w:ascii="Times New Roman" w:hAnsi="Times New Roman" w:cs="Times New Roman"/>
          <w:b/>
          <w:sz w:val="28"/>
          <w:szCs w:val="28"/>
        </w:rPr>
        <w:t xml:space="preserve"> «Об утверждении муниципальной программы Кикнурского муниципального о</w:t>
      </w:r>
      <w:r>
        <w:rPr>
          <w:rFonts w:ascii="Times New Roman" w:hAnsi="Times New Roman" w:cs="Times New Roman"/>
          <w:b/>
          <w:sz w:val="28"/>
          <w:szCs w:val="28"/>
        </w:rPr>
        <w:t>круга Кировской области «Управление муниципальным имуществом и земельными ресурсами</w:t>
      </w:r>
      <w:r w:rsidRPr="005915D2">
        <w:rPr>
          <w:rFonts w:ascii="Times New Roman" w:hAnsi="Times New Roman" w:cs="Times New Roman"/>
          <w:b/>
          <w:sz w:val="28"/>
          <w:szCs w:val="28"/>
        </w:rPr>
        <w:t>» на 2021 – 2025 годы»</w:t>
      </w:r>
      <w:r w:rsidRPr="00A34BA1">
        <w:rPr>
          <w:sz w:val="28"/>
          <w:szCs w:val="28"/>
        </w:rPr>
        <w:t xml:space="preserve"> </w:t>
      </w:r>
    </w:p>
    <w:p w:rsidR="00175FB3" w:rsidRDefault="00175FB3" w:rsidP="00175FB3">
      <w:pPr>
        <w:pStyle w:val="ConsPlusNonformat"/>
        <w:jc w:val="center"/>
        <w:rPr>
          <w:rFonts w:ascii="Times New Roman" w:hAnsi="Times New Roman" w:cs="Times New Roman"/>
          <w:b/>
          <w:sz w:val="28"/>
          <w:szCs w:val="28"/>
        </w:rPr>
      </w:pPr>
    </w:p>
    <w:p w:rsidR="00175FB3" w:rsidRDefault="00175FB3" w:rsidP="00175FB3">
      <w:pPr>
        <w:pStyle w:val="ConsPlusNonformat"/>
        <w:numPr>
          <w:ilvl w:val="0"/>
          <w:numId w:val="17"/>
        </w:numPr>
        <w:suppressAutoHyphens/>
        <w:autoSpaceDN/>
        <w:adjustRightInd/>
        <w:ind w:left="142" w:firstLine="554"/>
        <w:jc w:val="both"/>
        <w:rPr>
          <w:rFonts w:ascii="Times New Roman" w:hAnsi="Times New Roman" w:cs="Times New Roman"/>
          <w:sz w:val="28"/>
          <w:szCs w:val="28"/>
        </w:rPr>
      </w:pPr>
      <w:r>
        <w:rPr>
          <w:rFonts w:ascii="Times New Roman" w:hAnsi="Times New Roman" w:cs="Times New Roman"/>
          <w:sz w:val="28"/>
          <w:szCs w:val="28"/>
        </w:rPr>
        <w:t>Наименование постановления изложить в следующей редакции:</w:t>
      </w:r>
    </w:p>
    <w:p w:rsidR="00175FB3" w:rsidRDefault="00175FB3" w:rsidP="00175FB3">
      <w:pPr>
        <w:pStyle w:val="ConsPlusNonformat"/>
        <w:ind w:left="142"/>
        <w:jc w:val="both"/>
        <w:rPr>
          <w:rFonts w:ascii="Times New Roman" w:hAnsi="Times New Roman" w:cs="Times New Roman"/>
          <w:sz w:val="28"/>
          <w:szCs w:val="28"/>
        </w:rPr>
      </w:pPr>
      <w:r>
        <w:rPr>
          <w:rFonts w:ascii="Times New Roman" w:hAnsi="Times New Roman" w:cs="Times New Roman"/>
          <w:sz w:val="28"/>
          <w:szCs w:val="28"/>
        </w:rPr>
        <w:t>«Об утверждении муниципальной программы Кикнурского муниципального округа Кировской области «Управление муниципальным имуществом и земельными ресурсами» на 2021-2026 годы».</w:t>
      </w:r>
    </w:p>
    <w:p w:rsidR="00175FB3" w:rsidRDefault="00175FB3" w:rsidP="00175FB3">
      <w:pPr>
        <w:pStyle w:val="ConsPlusNonformat"/>
        <w:numPr>
          <w:ilvl w:val="0"/>
          <w:numId w:val="17"/>
        </w:numPr>
        <w:suppressAutoHyphens/>
        <w:autoSpaceDN/>
        <w:adjustRightInd/>
        <w:ind w:left="142" w:firstLine="554"/>
        <w:jc w:val="both"/>
        <w:rPr>
          <w:rFonts w:ascii="Times New Roman" w:hAnsi="Times New Roman" w:cs="Times New Roman"/>
          <w:sz w:val="28"/>
          <w:szCs w:val="28"/>
        </w:rPr>
      </w:pPr>
      <w:r>
        <w:rPr>
          <w:rFonts w:ascii="Times New Roman" w:hAnsi="Times New Roman" w:cs="Times New Roman"/>
          <w:sz w:val="28"/>
          <w:szCs w:val="28"/>
        </w:rPr>
        <w:t xml:space="preserve">В пункте 1 постановления и далее по тексту муниципальной программы слова: </w:t>
      </w:r>
      <w:r w:rsidRPr="00A34BA1">
        <w:rPr>
          <w:rFonts w:ascii="Times New Roman" w:hAnsi="Times New Roman" w:cs="Times New Roman"/>
          <w:sz w:val="28"/>
          <w:szCs w:val="28"/>
        </w:rPr>
        <w:t>«</w:t>
      </w:r>
      <w:r>
        <w:rPr>
          <w:rFonts w:ascii="Times New Roman" w:hAnsi="Times New Roman" w:cs="Times New Roman"/>
          <w:sz w:val="28"/>
          <w:szCs w:val="28"/>
        </w:rPr>
        <w:t>Управление муниципальным имуществом и земельными ресурсами</w:t>
      </w:r>
      <w:r w:rsidRPr="00A34BA1">
        <w:rPr>
          <w:rFonts w:ascii="Times New Roman" w:hAnsi="Times New Roman" w:cs="Times New Roman"/>
          <w:sz w:val="28"/>
          <w:szCs w:val="28"/>
        </w:rPr>
        <w:t>» на 2021-202</w:t>
      </w:r>
      <w:r>
        <w:rPr>
          <w:rFonts w:ascii="Times New Roman" w:hAnsi="Times New Roman" w:cs="Times New Roman"/>
          <w:sz w:val="28"/>
          <w:szCs w:val="28"/>
        </w:rPr>
        <w:t>5</w:t>
      </w:r>
      <w:r w:rsidRPr="00A34BA1">
        <w:rPr>
          <w:rFonts w:ascii="Times New Roman" w:hAnsi="Times New Roman" w:cs="Times New Roman"/>
          <w:sz w:val="28"/>
          <w:szCs w:val="28"/>
        </w:rPr>
        <w:t xml:space="preserve"> годы»</w:t>
      </w:r>
      <w:r>
        <w:rPr>
          <w:rFonts w:ascii="Times New Roman" w:hAnsi="Times New Roman" w:cs="Times New Roman"/>
          <w:sz w:val="28"/>
          <w:szCs w:val="28"/>
        </w:rPr>
        <w:t xml:space="preserve"> заменить словами: </w:t>
      </w:r>
      <w:r w:rsidRPr="00A34BA1">
        <w:rPr>
          <w:rFonts w:ascii="Times New Roman" w:hAnsi="Times New Roman" w:cs="Times New Roman"/>
          <w:sz w:val="28"/>
          <w:szCs w:val="28"/>
        </w:rPr>
        <w:t>«</w:t>
      </w:r>
      <w:r>
        <w:rPr>
          <w:rFonts w:ascii="Times New Roman" w:hAnsi="Times New Roman" w:cs="Times New Roman"/>
          <w:sz w:val="28"/>
          <w:szCs w:val="28"/>
        </w:rPr>
        <w:t>Управление муниципальным имуществом и земельными ресурсами</w:t>
      </w:r>
      <w:r w:rsidRPr="00A34BA1">
        <w:rPr>
          <w:rFonts w:ascii="Times New Roman" w:hAnsi="Times New Roman" w:cs="Times New Roman"/>
          <w:sz w:val="28"/>
          <w:szCs w:val="28"/>
        </w:rPr>
        <w:t>» на 2021-202</w:t>
      </w:r>
      <w:r>
        <w:rPr>
          <w:rFonts w:ascii="Times New Roman" w:hAnsi="Times New Roman" w:cs="Times New Roman"/>
          <w:sz w:val="28"/>
          <w:szCs w:val="28"/>
        </w:rPr>
        <w:t>6</w:t>
      </w:r>
      <w:r w:rsidRPr="00A34BA1">
        <w:rPr>
          <w:rFonts w:ascii="Times New Roman" w:hAnsi="Times New Roman" w:cs="Times New Roman"/>
          <w:sz w:val="28"/>
          <w:szCs w:val="28"/>
        </w:rPr>
        <w:t xml:space="preserve"> годы</w:t>
      </w:r>
      <w:r>
        <w:rPr>
          <w:rFonts w:ascii="Times New Roman" w:hAnsi="Times New Roman" w:cs="Times New Roman"/>
          <w:sz w:val="28"/>
          <w:szCs w:val="28"/>
        </w:rPr>
        <w:t xml:space="preserve">». </w:t>
      </w:r>
    </w:p>
    <w:p w:rsidR="00175FB3" w:rsidRPr="007927FC" w:rsidRDefault="00175FB3" w:rsidP="00175FB3">
      <w:pPr>
        <w:pStyle w:val="ConsPlusNonformat"/>
        <w:numPr>
          <w:ilvl w:val="0"/>
          <w:numId w:val="17"/>
        </w:numPr>
        <w:suppressAutoHyphens/>
        <w:autoSpaceDN/>
        <w:adjustRightInd/>
        <w:spacing w:line="360" w:lineRule="exact"/>
        <w:ind w:left="0" w:firstLine="697"/>
        <w:jc w:val="both"/>
        <w:rPr>
          <w:rFonts w:ascii="Times New Roman" w:hAnsi="Times New Roman" w:cs="Times New Roman"/>
          <w:sz w:val="28"/>
          <w:szCs w:val="28"/>
        </w:rPr>
      </w:pPr>
      <w:r>
        <w:rPr>
          <w:rFonts w:ascii="Times New Roman" w:hAnsi="Times New Roman" w:cs="Times New Roman"/>
          <w:sz w:val="28"/>
          <w:szCs w:val="28"/>
        </w:rPr>
        <w:t xml:space="preserve"> В паспорте Программы раздел «Этапы и сроки реализации муниципальной программы» изложить в следующей редакции:</w:t>
      </w:r>
    </w:p>
    <w:p w:rsidR="00175FB3" w:rsidRDefault="00175FB3" w:rsidP="00175FB3">
      <w:pPr>
        <w:pStyle w:val="ConsPlusNonformat"/>
        <w:spacing w:line="360" w:lineRule="exact"/>
        <w:ind w:left="1056"/>
        <w:jc w:val="right"/>
        <w:rPr>
          <w:rFonts w:ascii="Times New Roman" w:hAnsi="Times New Roman" w:cs="Times New Roman"/>
          <w:sz w:val="22"/>
          <w:szCs w:val="22"/>
        </w:rPr>
      </w:pPr>
    </w:p>
    <w:tbl>
      <w:tblPr>
        <w:tblW w:w="9498" w:type="dxa"/>
        <w:tblInd w:w="70" w:type="dxa"/>
        <w:tblLayout w:type="fixed"/>
        <w:tblCellMar>
          <w:left w:w="70" w:type="dxa"/>
          <w:right w:w="70" w:type="dxa"/>
        </w:tblCellMar>
        <w:tblLook w:val="0000" w:firstRow="0" w:lastRow="0" w:firstColumn="0" w:lastColumn="0" w:noHBand="0" w:noVBand="0"/>
      </w:tblPr>
      <w:tblGrid>
        <w:gridCol w:w="3105"/>
        <w:gridCol w:w="6393"/>
      </w:tblGrid>
      <w:tr w:rsidR="00175FB3" w:rsidRPr="009D32DC" w:rsidTr="002E57FD">
        <w:tblPrEx>
          <w:tblCellMar>
            <w:top w:w="0" w:type="dxa"/>
            <w:bottom w:w="0" w:type="dxa"/>
          </w:tblCellMar>
        </w:tblPrEx>
        <w:trPr>
          <w:cantSplit/>
          <w:trHeight w:val="840"/>
        </w:trPr>
        <w:tc>
          <w:tcPr>
            <w:tcW w:w="3105" w:type="dxa"/>
            <w:tcBorders>
              <w:top w:val="single" w:sz="6" w:space="0" w:color="auto"/>
              <w:left w:val="single" w:sz="6" w:space="0" w:color="auto"/>
              <w:bottom w:val="single" w:sz="6" w:space="0" w:color="auto"/>
              <w:right w:val="single" w:sz="6" w:space="0" w:color="auto"/>
            </w:tcBorders>
          </w:tcPr>
          <w:p w:rsidR="00175FB3" w:rsidRPr="009D32DC" w:rsidRDefault="00175FB3" w:rsidP="002E57FD">
            <w:pPr>
              <w:pStyle w:val="ConsPlusNormal"/>
              <w:rPr>
                <w:rFonts w:ascii="Times New Roman" w:hAnsi="Times New Roman" w:cs="Times New Roman"/>
                <w:sz w:val="28"/>
                <w:szCs w:val="28"/>
              </w:rPr>
            </w:pPr>
            <w:r>
              <w:rPr>
                <w:rFonts w:ascii="Times New Roman" w:hAnsi="Times New Roman" w:cs="Times New Roman"/>
                <w:sz w:val="28"/>
                <w:szCs w:val="28"/>
              </w:rPr>
              <w:t>«Этапы и сроки реализации</w:t>
            </w:r>
            <w:r w:rsidRPr="009D32DC">
              <w:rPr>
                <w:rFonts w:ascii="Times New Roman" w:hAnsi="Times New Roman" w:cs="Times New Roman"/>
                <w:sz w:val="28"/>
                <w:szCs w:val="28"/>
              </w:rPr>
              <w:t xml:space="preserve"> м</w:t>
            </w:r>
            <w:r w:rsidRPr="009D32DC">
              <w:rPr>
                <w:rFonts w:ascii="Times New Roman" w:hAnsi="Times New Roman" w:cs="Times New Roman"/>
                <w:sz w:val="28"/>
                <w:szCs w:val="28"/>
              </w:rPr>
              <w:t>у</w:t>
            </w:r>
            <w:r w:rsidRPr="009D32DC">
              <w:rPr>
                <w:rFonts w:ascii="Times New Roman" w:hAnsi="Times New Roman" w:cs="Times New Roman"/>
                <w:sz w:val="28"/>
                <w:szCs w:val="28"/>
              </w:rPr>
              <w:t>н</w:t>
            </w:r>
            <w:r>
              <w:rPr>
                <w:rFonts w:ascii="Times New Roman" w:hAnsi="Times New Roman" w:cs="Times New Roman"/>
                <w:sz w:val="28"/>
                <w:szCs w:val="28"/>
              </w:rPr>
              <w:t>иципальной программы</w:t>
            </w:r>
          </w:p>
        </w:tc>
        <w:tc>
          <w:tcPr>
            <w:tcW w:w="6393" w:type="dxa"/>
            <w:tcBorders>
              <w:top w:val="single" w:sz="6" w:space="0" w:color="auto"/>
              <w:left w:val="single" w:sz="6" w:space="0" w:color="auto"/>
              <w:bottom w:val="single" w:sz="6" w:space="0" w:color="auto"/>
              <w:right w:val="single" w:sz="6" w:space="0" w:color="auto"/>
            </w:tcBorders>
          </w:tcPr>
          <w:p w:rsidR="00175FB3" w:rsidRDefault="00175FB3" w:rsidP="002E57FD">
            <w:pPr>
              <w:pStyle w:val="ConsPlusNormal"/>
              <w:spacing w:line="360" w:lineRule="exact"/>
              <w:rPr>
                <w:rFonts w:ascii="Times New Roman" w:hAnsi="Times New Roman" w:cs="Times New Roman"/>
                <w:sz w:val="28"/>
                <w:szCs w:val="28"/>
              </w:rPr>
            </w:pPr>
            <w:r>
              <w:rPr>
                <w:rFonts w:ascii="Times New Roman" w:hAnsi="Times New Roman" w:cs="Times New Roman"/>
                <w:sz w:val="28"/>
                <w:szCs w:val="28"/>
              </w:rPr>
              <w:t>2021-2026 годы.</w:t>
            </w:r>
          </w:p>
          <w:p w:rsidR="00175FB3" w:rsidRPr="00212751" w:rsidRDefault="00175FB3" w:rsidP="002E57FD">
            <w:pPr>
              <w:pStyle w:val="ConsPlusNormal"/>
              <w:spacing w:line="360" w:lineRule="exact"/>
              <w:rPr>
                <w:rFonts w:ascii="Times New Roman" w:hAnsi="Times New Roman" w:cs="Times New Roman"/>
                <w:sz w:val="28"/>
                <w:szCs w:val="28"/>
              </w:rPr>
            </w:pPr>
            <w:r>
              <w:rPr>
                <w:rFonts w:ascii="Times New Roman" w:hAnsi="Times New Roman" w:cs="Times New Roman"/>
                <w:sz w:val="28"/>
                <w:szCs w:val="28"/>
              </w:rPr>
              <w:t>Разделение муниципальной программы на этапы не предусматривается.»</w:t>
            </w:r>
          </w:p>
        </w:tc>
      </w:tr>
    </w:tbl>
    <w:p w:rsidR="00175FB3" w:rsidRPr="00A34BA1" w:rsidRDefault="00175FB3" w:rsidP="00175FB3">
      <w:pPr>
        <w:pStyle w:val="ConsPlusNonformat"/>
        <w:ind w:left="696"/>
        <w:jc w:val="both"/>
        <w:rPr>
          <w:rFonts w:ascii="Times New Roman" w:hAnsi="Times New Roman" w:cs="Times New Roman"/>
          <w:sz w:val="28"/>
          <w:szCs w:val="28"/>
        </w:rPr>
      </w:pPr>
    </w:p>
    <w:p w:rsidR="00175FB3" w:rsidRPr="007927FC" w:rsidRDefault="00175FB3" w:rsidP="00175FB3">
      <w:pPr>
        <w:pStyle w:val="ConsPlusNonformat"/>
        <w:spacing w:line="360" w:lineRule="exact"/>
        <w:ind w:firstLine="720"/>
        <w:jc w:val="both"/>
        <w:rPr>
          <w:rFonts w:ascii="Times New Roman" w:hAnsi="Times New Roman" w:cs="Times New Roman"/>
          <w:sz w:val="28"/>
          <w:szCs w:val="28"/>
        </w:rPr>
      </w:pPr>
      <w:r>
        <w:rPr>
          <w:rFonts w:ascii="Times New Roman" w:hAnsi="Times New Roman" w:cs="Times New Roman"/>
          <w:sz w:val="28"/>
          <w:szCs w:val="28"/>
        </w:rPr>
        <w:t>4. В паспорте Программы раздел «Объёмы ассигнований муниципальной программы» изложить в следующей редакции:</w:t>
      </w:r>
    </w:p>
    <w:p w:rsidR="00175FB3" w:rsidRDefault="00175FB3" w:rsidP="00175FB3">
      <w:pPr>
        <w:pStyle w:val="ConsPlusNonformat"/>
        <w:spacing w:line="360" w:lineRule="exact"/>
        <w:ind w:left="4254"/>
        <w:jc w:val="right"/>
        <w:rPr>
          <w:rFonts w:ascii="Times New Roman" w:hAnsi="Times New Roman" w:cs="Times New Roman"/>
          <w:sz w:val="22"/>
          <w:szCs w:val="22"/>
        </w:rPr>
      </w:pPr>
    </w:p>
    <w:tbl>
      <w:tblPr>
        <w:tblW w:w="9498" w:type="dxa"/>
        <w:tblInd w:w="70" w:type="dxa"/>
        <w:tblLayout w:type="fixed"/>
        <w:tblCellMar>
          <w:left w:w="70" w:type="dxa"/>
          <w:right w:w="70" w:type="dxa"/>
        </w:tblCellMar>
        <w:tblLook w:val="0000" w:firstRow="0" w:lastRow="0" w:firstColumn="0" w:lastColumn="0" w:noHBand="0" w:noVBand="0"/>
      </w:tblPr>
      <w:tblGrid>
        <w:gridCol w:w="3105"/>
        <w:gridCol w:w="6393"/>
      </w:tblGrid>
      <w:tr w:rsidR="00175FB3" w:rsidRPr="009D32DC" w:rsidTr="002E57FD">
        <w:tblPrEx>
          <w:tblCellMar>
            <w:top w:w="0" w:type="dxa"/>
            <w:bottom w:w="0" w:type="dxa"/>
          </w:tblCellMar>
        </w:tblPrEx>
        <w:trPr>
          <w:cantSplit/>
          <w:trHeight w:val="840"/>
        </w:trPr>
        <w:tc>
          <w:tcPr>
            <w:tcW w:w="3105" w:type="dxa"/>
            <w:tcBorders>
              <w:top w:val="single" w:sz="6" w:space="0" w:color="auto"/>
              <w:left w:val="single" w:sz="6" w:space="0" w:color="auto"/>
              <w:bottom w:val="single" w:sz="6" w:space="0" w:color="auto"/>
              <w:right w:val="single" w:sz="6" w:space="0" w:color="auto"/>
            </w:tcBorders>
          </w:tcPr>
          <w:p w:rsidR="00175FB3" w:rsidRPr="009D32DC" w:rsidRDefault="00175FB3" w:rsidP="002E57FD">
            <w:pPr>
              <w:pStyle w:val="ConsPlusNormal"/>
              <w:spacing w:line="360" w:lineRule="exact"/>
              <w:rPr>
                <w:rFonts w:ascii="Times New Roman" w:hAnsi="Times New Roman" w:cs="Times New Roman"/>
                <w:sz w:val="28"/>
                <w:szCs w:val="28"/>
              </w:rPr>
            </w:pPr>
            <w:r>
              <w:rPr>
                <w:rFonts w:ascii="Times New Roman" w:hAnsi="Times New Roman" w:cs="Times New Roman"/>
                <w:sz w:val="28"/>
                <w:szCs w:val="28"/>
              </w:rPr>
              <w:t xml:space="preserve">«Объемы </w:t>
            </w:r>
            <w:r w:rsidRPr="009D32DC">
              <w:rPr>
                <w:rFonts w:ascii="Times New Roman" w:hAnsi="Times New Roman" w:cs="Times New Roman"/>
                <w:sz w:val="28"/>
                <w:szCs w:val="28"/>
              </w:rPr>
              <w:t>ассигнований м</w:t>
            </w:r>
            <w:r w:rsidRPr="009D32DC">
              <w:rPr>
                <w:rFonts w:ascii="Times New Roman" w:hAnsi="Times New Roman" w:cs="Times New Roman"/>
                <w:sz w:val="28"/>
                <w:szCs w:val="28"/>
              </w:rPr>
              <w:t>у</w:t>
            </w:r>
            <w:r w:rsidRPr="009D32DC">
              <w:rPr>
                <w:rFonts w:ascii="Times New Roman" w:hAnsi="Times New Roman" w:cs="Times New Roman"/>
                <w:sz w:val="28"/>
                <w:szCs w:val="28"/>
              </w:rPr>
              <w:t>н</w:t>
            </w:r>
            <w:r>
              <w:rPr>
                <w:rFonts w:ascii="Times New Roman" w:hAnsi="Times New Roman" w:cs="Times New Roman"/>
                <w:sz w:val="28"/>
                <w:szCs w:val="28"/>
              </w:rPr>
              <w:t>иципальной программы</w:t>
            </w:r>
          </w:p>
        </w:tc>
        <w:tc>
          <w:tcPr>
            <w:tcW w:w="6393" w:type="dxa"/>
            <w:tcBorders>
              <w:top w:val="single" w:sz="6" w:space="0" w:color="auto"/>
              <w:left w:val="single" w:sz="6" w:space="0" w:color="auto"/>
              <w:bottom w:val="single" w:sz="6" w:space="0" w:color="auto"/>
              <w:right w:val="single" w:sz="6" w:space="0" w:color="auto"/>
            </w:tcBorders>
          </w:tcPr>
          <w:p w:rsidR="00175FB3" w:rsidRPr="009D32DC" w:rsidRDefault="00175FB3" w:rsidP="002E57FD">
            <w:pPr>
              <w:pStyle w:val="ConsPlusNormal"/>
              <w:spacing w:line="360" w:lineRule="exact"/>
              <w:rPr>
                <w:rFonts w:ascii="Times New Roman" w:hAnsi="Times New Roman" w:cs="Times New Roman"/>
                <w:b/>
                <w:sz w:val="28"/>
                <w:szCs w:val="28"/>
              </w:rPr>
            </w:pPr>
            <w:r>
              <w:rPr>
                <w:rFonts w:ascii="Times New Roman" w:hAnsi="Times New Roman" w:cs="Times New Roman"/>
                <w:sz w:val="28"/>
                <w:szCs w:val="28"/>
              </w:rPr>
              <w:t>общий объем ассигнований муниципальной программы за счет средств муниципального округа составит 29 572 850</w:t>
            </w:r>
            <w:r w:rsidRPr="004F1F10">
              <w:rPr>
                <w:rFonts w:ascii="Times New Roman" w:hAnsi="Times New Roman" w:cs="Times New Roman"/>
                <w:sz w:val="28"/>
                <w:szCs w:val="28"/>
              </w:rPr>
              <w:t xml:space="preserve"> рублей</w:t>
            </w:r>
            <w:r w:rsidRPr="006716A5">
              <w:rPr>
                <w:rFonts w:ascii="Times New Roman" w:hAnsi="Times New Roman" w:cs="Times New Roman"/>
                <w:sz w:val="28"/>
                <w:szCs w:val="28"/>
              </w:rPr>
              <w:t>.</w:t>
            </w:r>
            <w:r>
              <w:rPr>
                <w:rFonts w:ascii="Times New Roman" w:hAnsi="Times New Roman" w:cs="Times New Roman"/>
                <w:sz w:val="28"/>
                <w:szCs w:val="28"/>
              </w:rPr>
              <w:t>»</w:t>
            </w:r>
          </w:p>
        </w:tc>
      </w:tr>
    </w:tbl>
    <w:p w:rsidR="00175FB3" w:rsidRDefault="00175FB3" w:rsidP="00175FB3">
      <w:pPr>
        <w:pStyle w:val="ConsPlusNonformat"/>
        <w:spacing w:line="360" w:lineRule="exact"/>
        <w:jc w:val="both"/>
        <w:rPr>
          <w:rFonts w:ascii="Times New Roman" w:hAnsi="Times New Roman" w:cs="Times New Roman"/>
          <w:sz w:val="28"/>
          <w:szCs w:val="28"/>
        </w:rPr>
      </w:pPr>
    </w:p>
    <w:p w:rsidR="00175FB3" w:rsidRDefault="00175FB3" w:rsidP="00175FB3">
      <w:pPr>
        <w:numPr>
          <w:ilvl w:val="0"/>
          <w:numId w:val="17"/>
        </w:numPr>
        <w:spacing w:line="360" w:lineRule="exact"/>
        <w:ind w:left="0" w:firstLine="696"/>
        <w:jc w:val="both"/>
        <w:rPr>
          <w:sz w:val="28"/>
          <w:szCs w:val="28"/>
        </w:rPr>
      </w:pPr>
      <w:r>
        <w:rPr>
          <w:sz w:val="28"/>
          <w:szCs w:val="28"/>
        </w:rPr>
        <w:t>Абзац второй раздела 5 «Ресурсное обеспечение муниципальной программы» Программы изложить в следующей редакции:</w:t>
      </w:r>
    </w:p>
    <w:p w:rsidR="00175FB3" w:rsidRDefault="00175FB3" w:rsidP="00175FB3">
      <w:pPr>
        <w:spacing w:line="360" w:lineRule="exact"/>
        <w:ind w:firstLine="708"/>
        <w:jc w:val="both"/>
        <w:rPr>
          <w:sz w:val="28"/>
          <w:szCs w:val="28"/>
        </w:rPr>
      </w:pPr>
      <w:r>
        <w:rPr>
          <w:sz w:val="28"/>
          <w:szCs w:val="28"/>
        </w:rPr>
        <w:lastRenderedPageBreak/>
        <w:t>«Общий объем ассигнований на реализации муниципальной программы за счет средств бюджета округа составит 29 572 850 рублей».</w:t>
      </w:r>
    </w:p>
    <w:p w:rsidR="00175FB3" w:rsidRDefault="00175FB3" w:rsidP="00175FB3">
      <w:pPr>
        <w:pStyle w:val="ConsPlusNonformat"/>
        <w:spacing w:line="360" w:lineRule="exact"/>
        <w:jc w:val="both"/>
        <w:rPr>
          <w:rFonts w:ascii="Times New Roman" w:hAnsi="Times New Roman" w:cs="Times New Roman"/>
          <w:sz w:val="28"/>
          <w:szCs w:val="28"/>
        </w:rPr>
      </w:pPr>
    </w:p>
    <w:p w:rsidR="00175FB3" w:rsidRDefault="00175FB3" w:rsidP="00175FB3">
      <w:pPr>
        <w:numPr>
          <w:ilvl w:val="0"/>
          <w:numId w:val="17"/>
        </w:numPr>
        <w:spacing w:line="360" w:lineRule="exact"/>
        <w:ind w:left="0" w:firstLine="696"/>
        <w:jc w:val="both"/>
        <w:rPr>
          <w:sz w:val="28"/>
          <w:szCs w:val="28"/>
        </w:rPr>
      </w:pPr>
      <w:r>
        <w:rPr>
          <w:sz w:val="28"/>
          <w:szCs w:val="28"/>
        </w:rPr>
        <w:t>Абзац шестой раздела 5 «Ресурсное обеспечение муниципальной программы» Программы изложить в следующей редакции:</w:t>
      </w:r>
    </w:p>
    <w:p w:rsidR="00175FB3" w:rsidRDefault="00175FB3" w:rsidP="00175FB3">
      <w:pPr>
        <w:pStyle w:val="ListParagraph"/>
        <w:spacing w:after="0" w:line="360" w:lineRule="exact"/>
        <w:ind w:left="0" w:firstLine="709"/>
        <w:jc w:val="both"/>
        <w:rPr>
          <w:rFonts w:ascii="Times New Roman" w:hAnsi="Times New Roman"/>
          <w:sz w:val="28"/>
          <w:szCs w:val="28"/>
        </w:rPr>
      </w:pPr>
      <w:r w:rsidRPr="006626A6">
        <w:rPr>
          <w:rFonts w:ascii="Times New Roman" w:hAnsi="Times New Roman"/>
          <w:sz w:val="28"/>
          <w:szCs w:val="28"/>
        </w:rPr>
        <w:t>«Объемы</w:t>
      </w:r>
      <w:r>
        <w:rPr>
          <w:rFonts w:ascii="Times New Roman" w:hAnsi="Times New Roman"/>
          <w:sz w:val="28"/>
          <w:szCs w:val="28"/>
        </w:rPr>
        <w:t xml:space="preserve"> финансирования муниципальной программы уточняются ежегодно при формировании бюджета округа на очередной финансовый год и плановый период.</w:t>
      </w:r>
    </w:p>
    <w:p w:rsidR="00175FB3" w:rsidRPr="00A769FC" w:rsidRDefault="00175FB3" w:rsidP="00175FB3">
      <w:pPr>
        <w:pStyle w:val="ListParagraph"/>
        <w:spacing w:after="0" w:line="240" w:lineRule="auto"/>
        <w:ind w:left="0" w:firstLine="709"/>
        <w:jc w:val="center"/>
        <w:rPr>
          <w:rFonts w:ascii="Times New Roman" w:hAnsi="Times New Roman"/>
          <w:b/>
          <w:sz w:val="16"/>
          <w:szCs w:val="16"/>
        </w:rPr>
      </w:pPr>
    </w:p>
    <w:p w:rsidR="00175FB3" w:rsidRDefault="00175FB3" w:rsidP="00175FB3">
      <w:pPr>
        <w:pStyle w:val="ListParagraph"/>
        <w:spacing w:after="0" w:line="240" w:lineRule="auto"/>
        <w:ind w:left="0" w:firstLine="709"/>
        <w:jc w:val="center"/>
        <w:rPr>
          <w:rFonts w:ascii="Times New Roman" w:hAnsi="Times New Roman"/>
          <w:b/>
          <w:sz w:val="28"/>
          <w:szCs w:val="28"/>
        </w:rPr>
      </w:pPr>
      <w:r w:rsidRPr="00CF302F">
        <w:rPr>
          <w:rFonts w:ascii="Times New Roman" w:hAnsi="Times New Roman"/>
          <w:b/>
          <w:sz w:val="28"/>
          <w:szCs w:val="28"/>
        </w:rPr>
        <w:t xml:space="preserve">Объёмы финансирования по основным направлениям </w:t>
      </w:r>
    </w:p>
    <w:p w:rsidR="00175FB3" w:rsidRDefault="00175FB3" w:rsidP="00175FB3">
      <w:pPr>
        <w:pStyle w:val="ListParagraph"/>
        <w:spacing w:after="0" w:line="240" w:lineRule="auto"/>
        <w:ind w:left="0" w:firstLine="709"/>
        <w:jc w:val="center"/>
        <w:rPr>
          <w:rFonts w:ascii="Times New Roman" w:hAnsi="Times New Roman"/>
          <w:sz w:val="28"/>
          <w:szCs w:val="28"/>
        </w:rPr>
      </w:pPr>
    </w:p>
    <w:tbl>
      <w:tblPr>
        <w:tblW w:w="55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9"/>
        <w:gridCol w:w="1376"/>
        <w:gridCol w:w="1377"/>
        <w:gridCol w:w="1103"/>
        <w:gridCol w:w="1194"/>
        <w:gridCol w:w="1214"/>
        <w:gridCol w:w="1366"/>
        <w:gridCol w:w="1023"/>
      </w:tblGrid>
      <w:tr w:rsidR="00175FB3" w:rsidRPr="00C24F7E" w:rsidTr="002E57FD">
        <w:trPr>
          <w:jc w:val="center"/>
        </w:trPr>
        <w:tc>
          <w:tcPr>
            <w:tcW w:w="1898" w:type="dxa"/>
            <w:vMerge w:val="restart"/>
            <w:tcBorders>
              <w:top w:val="single" w:sz="4" w:space="0" w:color="auto"/>
              <w:left w:val="single" w:sz="4" w:space="0" w:color="auto"/>
              <w:bottom w:val="single" w:sz="4" w:space="0" w:color="auto"/>
              <w:right w:val="single" w:sz="4" w:space="0" w:color="auto"/>
            </w:tcBorders>
            <w:vAlign w:val="center"/>
          </w:tcPr>
          <w:p w:rsidR="00175FB3" w:rsidRPr="00427771" w:rsidRDefault="00175FB3" w:rsidP="002E57FD">
            <w:pPr>
              <w:pStyle w:val="ListParagraph"/>
              <w:spacing w:after="0" w:line="240" w:lineRule="auto"/>
              <w:ind w:left="0"/>
              <w:jc w:val="center"/>
              <w:rPr>
                <w:rFonts w:ascii="Times New Roman" w:hAnsi="Times New Roman"/>
                <w:sz w:val="24"/>
                <w:szCs w:val="24"/>
              </w:rPr>
            </w:pPr>
            <w:r w:rsidRPr="00427771">
              <w:rPr>
                <w:rFonts w:ascii="Times New Roman" w:hAnsi="Times New Roman"/>
                <w:sz w:val="24"/>
                <w:szCs w:val="24"/>
              </w:rPr>
              <w:t>Основные направления финансирования</w:t>
            </w:r>
          </w:p>
        </w:tc>
        <w:tc>
          <w:tcPr>
            <w:tcW w:w="8653" w:type="dxa"/>
            <w:gridSpan w:val="7"/>
            <w:tcBorders>
              <w:top w:val="single" w:sz="4" w:space="0" w:color="auto"/>
              <w:left w:val="single" w:sz="4" w:space="0" w:color="auto"/>
              <w:bottom w:val="single" w:sz="4" w:space="0" w:color="auto"/>
              <w:right w:val="single" w:sz="4" w:space="0" w:color="auto"/>
            </w:tcBorders>
            <w:vAlign w:val="center"/>
          </w:tcPr>
          <w:p w:rsidR="00175FB3" w:rsidRPr="00427771" w:rsidRDefault="00175FB3" w:rsidP="002E57FD">
            <w:pPr>
              <w:pStyle w:val="ListParagraph"/>
              <w:spacing w:after="0" w:line="240" w:lineRule="auto"/>
              <w:ind w:left="0" w:firstLine="720"/>
              <w:jc w:val="center"/>
              <w:rPr>
                <w:rFonts w:ascii="Times New Roman" w:hAnsi="Times New Roman"/>
                <w:sz w:val="24"/>
                <w:szCs w:val="24"/>
              </w:rPr>
            </w:pPr>
            <w:r w:rsidRPr="00427771">
              <w:rPr>
                <w:rFonts w:ascii="Times New Roman" w:hAnsi="Times New Roman"/>
                <w:sz w:val="24"/>
                <w:szCs w:val="24"/>
              </w:rPr>
              <w:t>Объ</w:t>
            </w:r>
            <w:r>
              <w:rPr>
                <w:rFonts w:ascii="Times New Roman" w:hAnsi="Times New Roman"/>
                <w:sz w:val="24"/>
                <w:szCs w:val="24"/>
              </w:rPr>
              <w:t>ёмы финансирования в 2021 – 2026</w:t>
            </w:r>
            <w:r w:rsidRPr="00427771">
              <w:rPr>
                <w:rFonts w:ascii="Times New Roman" w:hAnsi="Times New Roman"/>
                <w:sz w:val="24"/>
                <w:szCs w:val="24"/>
              </w:rPr>
              <w:t xml:space="preserve"> годах тыс. руб.</w:t>
            </w:r>
          </w:p>
        </w:tc>
      </w:tr>
      <w:tr w:rsidR="00175FB3" w:rsidRPr="00C24F7E" w:rsidTr="002E57FD">
        <w:trPr>
          <w:jc w:val="center"/>
        </w:trPr>
        <w:tc>
          <w:tcPr>
            <w:tcW w:w="1898" w:type="dxa"/>
            <w:vMerge/>
            <w:tcBorders>
              <w:top w:val="single" w:sz="4" w:space="0" w:color="auto"/>
              <w:left w:val="single" w:sz="4" w:space="0" w:color="auto"/>
              <w:bottom w:val="single" w:sz="4" w:space="0" w:color="auto"/>
              <w:right w:val="single" w:sz="4" w:space="0" w:color="auto"/>
            </w:tcBorders>
            <w:vAlign w:val="center"/>
          </w:tcPr>
          <w:p w:rsidR="00175FB3" w:rsidRPr="00427771" w:rsidRDefault="00175FB3" w:rsidP="002E57FD">
            <w:pPr>
              <w:jc w:val="center"/>
              <w:rPr>
                <w:lang w:eastAsia="en-US"/>
              </w:rPr>
            </w:pPr>
          </w:p>
        </w:tc>
        <w:tc>
          <w:tcPr>
            <w:tcW w:w="1376" w:type="dxa"/>
            <w:vMerge w:val="restart"/>
            <w:tcBorders>
              <w:top w:val="single" w:sz="4" w:space="0" w:color="auto"/>
              <w:left w:val="single" w:sz="4" w:space="0" w:color="auto"/>
              <w:bottom w:val="single" w:sz="4" w:space="0" w:color="auto"/>
              <w:right w:val="single" w:sz="4" w:space="0" w:color="auto"/>
            </w:tcBorders>
            <w:vAlign w:val="center"/>
          </w:tcPr>
          <w:p w:rsidR="00175FB3" w:rsidRPr="00427771" w:rsidRDefault="00175FB3" w:rsidP="002E57FD">
            <w:pPr>
              <w:pStyle w:val="ListParagraph"/>
              <w:spacing w:after="0" w:line="240" w:lineRule="auto"/>
              <w:ind w:left="0"/>
              <w:jc w:val="center"/>
              <w:rPr>
                <w:rFonts w:ascii="Times New Roman" w:hAnsi="Times New Roman"/>
                <w:sz w:val="24"/>
                <w:szCs w:val="24"/>
              </w:rPr>
            </w:pPr>
            <w:r w:rsidRPr="00427771">
              <w:rPr>
                <w:rFonts w:ascii="Times New Roman" w:hAnsi="Times New Roman"/>
                <w:sz w:val="24"/>
                <w:szCs w:val="24"/>
              </w:rPr>
              <w:t>всего</w:t>
            </w:r>
          </w:p>
        </w:tc>
        <w:tc>
          <w:tcPr>
            <w:tcW w:w="7277" w:type="dxa"/>
            <w:gridSpan w:val="6"/>
            <w:tcBorders>
              <w:top w:val="single" w:sz="4" w:space="0" w:color="auto"/>
              <w:left w:val="single" w:sz="4" w:space="0" w:color="auto"/>
              <w:bottom w:val="single" w:sz="4" w:space="0" w:color="auto"/>
              <w:right w:val="single" w:sz="4" w:space="0" w:color="auto"/>
            </w:tcBorders>
            <w:vAlign w:val="center"/>
          </w:tcPr>
          <w:p w:rsidR="00175FB3" w:rsidRPr="00427771" w:rsidRDefault="00175FB3" w:rsidP="002E57FD">
            <w:pPr>
              <w:pStyle w:val="ListParagraph"/>
              <w:spacing w:after="0" w:line="240" w:lineRule="auto"/>
              <w:ind w:left="0" w:firstLine="720"/>
              <w:jc w:val="center"/>
              <w:rPr>
                <w:rFonts w:ascii="Times New Roman" w:hAnsi="Times New Roman"/>
                <w:sz w:val="24"/>
                <w:szCs w:val="24"/>
              </w:rPr>
            </w:pPr>
            <w:r w:rsidRPr="00427771">
              <w:rPr>
                <w:rFonts w:ascii="Times New Roman" w:hAnsi="Times New Roman"/>
                <w:sz w:val="24"/>
                <w:szCs w:val="24"/>
              </w:rPr>
              <w:t>в том числе по годам</w:t>
            </w:r>
          </w:p>
        </w:tc>
      </w:tr>
      <w:tr w:rsidR="00175FB3" w:rsidRPr="00C24F7E" w:rsidTr="002E57FD">
        <w:trPr>
          <w:trHeight w:val="581"/>
          <w:jc w:val="center"/>
        </w:trPr>
        <w:tc>
          <w:tcPr>
            <w:tcW w:w="1898" w:type="dxa"/>
            <w:vMerge/>
            <w:tcBorders>
              <w:top w:val="single" w:sz="4" w:space="0" w:color="auto"/>
              <w:left w:val="single" w:sz="4" w:space="0" w:color="auto"/>
              <w:bottom w:val="single" w:sz="4" w:space="0" w:color="auto"/>
              <w:right w:val="single" w:sz="4" w:space="0" w:color="auto"/>
            </w:tcBorders>
            <w:vAlign w:val="center"/>
          </w:tcPr>
          <w:p w:rsidR="00175FB3" w:rsidRPr="00427771" w:rsidRDefault="00175FB3" w:rsidP="002E57FD">
            <w:pPr>
              <w:jc w:val="center"/>
              <w:rPr>
                <w:lang w:eastAsia="en-US"/>
              </w:rPr>
            </w:pPr>
          </w:p>
        </w:tc>
        <w:tc>
          <w:tcPr>
            <w:tcW w:w="1376" w:type="dxa"/>
            <w:vMerge/>
            <w:tcBorders>
              <w:top w:val="single" w:sz="4" w:space="0" w:color="auto"/>
              <w:left w:val="single" w:sz="4" w:space="0" w:color="auto"/>
              <w:bottom w:val="single" w:sz="4" w:space="0" w:color="auto"/>
              <w:right w:val="single" w:sz="4" w:space="0" w:color="auto"/>
            </w:tcBorders>
            <w:vAlign w:val="center"/>
          </w:tcPr>
          <w:p w:rsidR="00175FB3" w:rsidRPr="00427771" w:rsidRDefault="00175FB3" w:rsidP="002E57FD">
            <w:pPr>
              <w:jc w:val="center"/>
              <w:rPr>
                <w:lang w:eastAsia="en-US"/>
              </w:rPr>
            </w:pPr>
          </w:p>
        </w:tc>
        <w:tc>
          <w:tcPr>
            <w:tcW w:w="1377" w:type="dxa"/>
            <w:tcBorders>
              <w:top w:val="single" w:sz="4" w:space="0" w:color="auto"/>
              <w:left w:val="single" w:sz="4" w:space="0" w:color="auto"/>
              <w:right w:val="single" w:sz="4" w:space="0" w:color="auto"/>
            </w:tcBorders>
            <w:vAlign w:val="center"/>
          </w:tcPr>
          <w:p w:rsidR="00175FB3" w:rsidRPr="00427771" w:rsidRDefault="00175FB3" w:rsidP="002E57FD">
            <w:pPr>
              <w:pStyle w:val="ListParagraph"/>
              <w:spacing w:after="0" w:line="240" w:lineRule="auto"/>
              <w:ind w:left="0"/>
              <w:jc w:val="center"/>
              <w:rPr>
                <w:rFonts w:ascii="Times New Roman" w:hAnsi="Times New Roman"/>
                <w:sz w:val="24"/>
                <w:szCs w:val="24"/>
              </w:rPr>
            </w:pPr>
            <w:r w:rsidRPr="00427771">
              <w:rPr>
                <w:rFonts w:ascii="Times New Roman" w:hAnsi="Times New Roman"/>
                <w:sz w:val="24"/>
                <w:szCs w:val="24"/>
              </w:rPr>
              <w:t>2021</w:t>
            </w:r>
          </w:p>
          <w:p w:rsidR="00175FB3" w:rsidRPr="00427771" w:rsidRDefault="00175FB3" w:rsidP="002E57FD">
            <w:pPr>
              <w:pStyle w:val="ListParagraph"/>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c>
          <w:tcPr>
            <w:tcW w:w="1103" w:type="dxa"/>
            <w:tcBorders>
              <w:top w:val="single" w:sz="4" w:space="0" w:color="auto"/>
              <w:left w:val="single" w:sz="4" w:space="0" w:color="auto"/>
              <w:bottom w:val="single" w:sz="4" w:space="0" w:color="auto"/>
              <w:right w:val="single" w:sz="4" w:space="0" w:color="auto"/>
            </w:tcBorders>
            <w:vAlign w:val="center"/>
          </w:tcPr>
          <w:p w:rsidR="00175FB3" w:rsidRPr="00427771" w:rsidRDefault="00175FB3" w:rsidP="002E57FD">
            <w:pPr>
              <w:jc w:val="center"/>
              <w:rPr>
                <w:lang w:eastAsia="en-US"/>
              </w:rPr>
            </w:pPr>
            <w:r w:rsidRPr="00427771">
              <w:rPr>
                <w:lang w:eastAsia="en-US"/>
              </w:rPr>
              <w:t>2022</w:t>
            </w:r>
          </w:p>
          <w:p w:rsidR="00175FB3" w:rsidRPr="00427771" w:rsidRDefault="00175FB3" w:rsidP="002E57FD">
            <w:pPr>
              <w:jc w:val="center"/>
            </w:pPr>
            <w:r w:rsidRPr="00427771">
              <w:t>год</w:t>
            </w:r>
          </w:p>
        </w:tc>
        <w:tc>
          <w:tcPr>
            <w:tcW w:w="1194" w:type="dxa"/>
            <w:tcBorders>
              <w:top w:val="single" w:sz="4" w:space="0" w:color="auto"/>
              <w:left w:val="single" w:sz="4" w:space="0" w:color="auto"/>
              <w:bottom w:val="single" w:sz="4" w:space="0" w:color="auto"/>
              <w:right w:val="single" w:sz="4" w:space="0" w:color="auto"/>
            </w:tcBorders>
            <w:vAlign w:val="center"/>
          </w:tcPr>
          <w:p w:rsidR="00175FB3" w:rsidRPr="00427771" w:rsidRDefault="00175FB3" w:rsidP="002E57FD">
            <w:pPr>
              <w:pStyle w:val="ListParagraph"/>
              <w:spacing w:after="0" w:line="240" w:lineRule="auto"/>
              <w:ind w:left="0"/>
              <w:jc w:val="center"/>
              <w:rPr>
                <w:rFonts w:ascii="Times New Roman" w:hAnsi="Times New Roman"/>
                <w:sz w:val="24"/>
                <w:szCs w:val="24"/>
              </w:rPr>
            </w:pPr>
            <w:r w:rsidRPr="00427771">
              <w:rPr>
                <w:rFonts w:ascii="Times New Roman" w:hAnsi="Times New Roman"/>
                <w:sz w:val="24"/>
                <w:szCs w:val="24"/>
              </w:rPr>
              <w:t>2023</w:t>
            </w:r>
          </w:p>
          <w:p w:rsidR="00175FB3" w:rsidRPr="00427771" w:rsidRDefault="00175FB3" w:rsidP="002E57FD">
            <w:pPr>
              <w:pStyle w:val="ListParagraph"/>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c>
          <w:tcPr>
            <w:tcW w:w="1214" w:type="dxa"/>
            <w:tcBorders>
              <w:top w:val="single" w:sz="4" w:space="0" w:color="auto"/>
              <w:left w:val="single" w:sz="4" w:space="0" w:color="auto"/>
              <w:bottom w:val="single" w:sz="4" w:space="0" w:color="auto"/>
              <w:right w:val="single" w:sz="4" w:space="0" w:color="auto"/>
            </w:tcBorders>
            <w:vAlign w:val="center"/>
          </w:tcPr>
          <w:p w:rsidR="00175FB3" w:rsidRPr="00427771" w:rsidRDefault="00175FB3" w:rsidP="002E57FD">
            <w:pPr>
              <w:pStyle w:val="ListParagraph"/>
              <w:spacing w:after="0" w:line="240" w:lineRule="auto"/>
              <w:ind w:left="0"/>
              <w:jc w:val="center"/>
              <w:rPr>
                <w:rFonts w:ascii="Times New Roman" w:hAnsi="Times New Roman"/>
                <w:sz w:val="24"/>
                <w:szCs w:val="24"/>
              </w:rPr>
            </w:pPr>
            <w:r w:rsidRPr="00427771">
              <w:rPr>
                <w:rFonts w:ascii="Times New Roman" w:hAnsi="Times New Roman"/>
                <w:sz w:val="24"/>
                <w:szCs w:val="24"/>
              </w:rPr>
              <w:t>2024</w:t>
            </w:r>
          </w:p>
          <w:p w:rsidR="00175FB3" w:rsidRPr="00427771" w:rsidRDefault="00175FB3" w:rsidP="002E57FD">
            <w:pPr>
              <w:pStyle w:val="ListParagraph"/>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c>
          <w:tcPr>
            <w:tcW w:w="1366" w:type="dxa"/>
            <w:tcBorders>
              <w:top w:val="single" w:sz="4" w:space="0" w:color="auto"/>
              <w:left w:val="single" w:sz="4" w:space="0" w:color="auto"/>
              <w:bottom w:val="single" w:sz="4" w:space="0" w:color="auto"/>
              <w:right w:val="single" w:sz="4" w:space="0" w:color="auto"/>
            </w:tcBorders>
            <w:vAlign w:val="center"/>
          </w:tcPr>
          <w:p w:rsidR="00175FB3" w:rsidRPr="00427771" w:rsidRDefault="00175FB3" w:rsidP="002E57FD">
            <w:pPr>
              <w:pStyle w:val="ListParagraph"/>
              <w:spacing w:after="0" w:line="240" w:lineRule="auto"/>
              <w:ind w:left="0"/>
              <w:jc w:val="center"/>
              <w:rPr>
                <w:rFonts w:ascii="Times New Roman" w:hAnsi="Times New Roman"/>
                <w:sz w:val="24"/>
                <w:szCs w:val="24"/>
              </w:rPr>
            </w:pPr>
            <w:r w:rsidRPr="00427771">
              <w:rPr>
                <w:rFonts w:ascii="Times New Roman" w:hAnsi="Times New Roman"/>
                <w:sz w:val="24"/>
                <w:szCs w:val="24"/>
              </w:rPr>
              <w:t>2025</w:t>
            </w:r>
          </w:p>
          <w:p w:rsidR="00175FB3" w:rsidRPr="00427771" w:rsidRDefault="00175FB3" w:rsidP="002E57FD">
            <w:pPr>
              <w:pStyle w:val="ListParagraph"/>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c>
          <w:tcPr>
            <w:tcW w:w="1023" w:type="dxa"/>
            <w:tcBorders>
              <w:top w:val="single" w:sz="4" w:space="0" w:color="auto"/>
              <w:left w:val="single" w:sz="4" w:space="0" w:color="auto"/>
              <w:bottom w:val="single" w:sz="4" w:space="0" w:color="auto"/>
              <w:right w:val="single" w:sz="4" w:space="0" w:color="auto"/>
            </w:tcBorders>
          </w:tcPr>
          <w:p w:rsidR="00175FB3" w:rsidRDefault="00175FB3" w:rsidP="002E57FD">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2026</w:t>
            </w:r>
          </w:p>
          <w:p w:rsidR="00175FB3" w:rsidRPr="00427771" w:rsidRDefault="00175FB3" w:rsidP="002E57FD">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год</w:t>
            </w:r>
          </w:p>
        </w:tc>
      </w:tr>
      <w:tr w:rsidR="00175FB3" w:rsidRPr="00C24F7E" w:rsidTr="002E57FD">
        <w:trPr>
          <w:trHeight w:val="690"/>
          <w:jc w:val="center"/>
        </w:trPr>
        <w:tc>
          <w:tcPr>
            <w:tcW w:w="1898" w:type="dxa"/>
            <w:tcBorders>
              <w:top w:val="single" w:sz="4" w:space="0" w:color="auto"/>
              <w:left w:val="single" w:sz="4" w:space="0" w:color="auto"/>
              <w:bottom w:val="single" w:sz="4" w:space="0" w:color="auto"/>
              <w:right w:val="single" w:sz="4" w:space="0" w:color="auto"/>
            </w:tcBorders>
            <w:vAlign w:val="center"/>
          </w:tcPr>
          <w:p w:rsidR="00175FB3" w:rsidRPr="00427771" w:rsidRDefault="00175FB3" w:rsidP="002E57FD">
            <w:pPr>
              <w:pStyle w:val="ListParagraph"/>
              <w:spacing w:after="0" w:line="240" w:lineRule="auto"/>
              <w:ind w:left="0"/>
              <w:jc w:val="center"/>
              <w:rPr>
                <w:rFonts w:ascii="Times New Roman" w:hAnsi="Times New Roman"/>
                <w:sz w:val="24"/>
                <w:szCs w:val="24"/>
              </w:rPr>
            </w:pPr>
            <w:r w:rsidRPr="00427771">
              <w:rPr>
                <w:rFonts w:ascii="Times New Roman" w:hAnsi="Times New Roman"/>
                <w:sz w:val="24"/>
                <w:szCs w:val="24"/>
              </w:rPr>
              <w:t>Муниципальная программа</w:t>
            </w:r>
          </w:p>
        </w:tc>
        <w:tc>
          <w:tcPr>
            <w:tcW w:w="1376" w:type="dxa"/>
            <w:tcBorders>
              <w:top w:val="single" w:sz="4" w:space="0" w:color="auto"/>
              <w:left w:val="single" w:sz="4" w:space="0" w:color="auto"/>
              <w:bottom w:val="single" w:sz="4" w:space="0" w:color="auto"/>
              <w:right w:val="single" w:sz="4" w:space="0" w:color="auto"/>
            </w:tcBorders>
            <w:vAlign w:val="center"/>
          </w:tcPr>
          <w:p w:rsidR="00175FB3" w:rsidRPr="00427771" w:rsidRDefault="00175FB3" w:rsidP="002E57FD">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35 546,98</w:t>
            </w:r>
          </w:p>
        </w:tc>
        <w:tc>
          <w:tcPr>
            <w:tcW w:w="1377" w:type="dxa"/>
            <w:tcBorders>
              <w:left w:val="single" w:sz="4" w:space="0" w:color="auto"/>
              <w:bottom w:val="single" w:sz="4" w:space="0" w:color="auto"/>
              <w:right w:val="single" w:sz="4" w:space="0" w:color="auto"/>
            </w:tcBorders>
            <w:vAlign w:val="center"/>
          </w:tcPr>
          <w:p w:rsidR="00175FB3" w:rsidRPr="00427771" w:rsidRDefault="00175FB3" w:rsidP="002E57FD">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8 486,22</w:t>
            </w:r>
          </w:p>
        </w:tc>
        <w:tc>
          <w:tcPr>
            <w:tcW w:w="1103" w:type="dxa"/>
            <w:tcBorders>
              <w:top w:val="single" w:sz="4" w:space="0" w:color="auto"/>
              <w:left w:val="single" w:sz="4" w:space="0" w:color="auto"/>
              <w:bottom w:val="single" w:sz="4" w:space="0" w:color="auto"/>
              <w:right w:val="single" w:sz="4" w:space="0" w:color="auto"/>
            </w:tcBorders>
            <w:vAlign w:val="center"/>
          </w:tcPr>
          <w:p w:rsidR="00175FB3" w:rsidRPr="00427771" w:rsidRDefault="00175FB3" w:rsidP="002E57FD">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4 710,9</w:t>
            </w:r>
          </w:p>
        </w:tc>
        <w:tc>
          <w:tcPr>
            <w:tcW w:w="1194" w:type="dxa"/>
            <w:tcBorders>
              <w:top w:val="single" w:sz="4" w:space="0" w:color="auto"/>
              <w:left w:val="single" w:sz="4" w:space="0" w:color="auto"/>
              <w:bottom w:val="single" w:sz="4" w:space="0" w:color="auto"/>
              <w:right w:val="single" w:sz="4" w:space="0" w:color="auto"/>
            </w:tcBorders>
            <w:vAlign w:val="center"/>
          </w:tcPr>
          <w:p w:rsidR="00175FB3" w:rsidRPr="00427771" w:rsidRDefault="00175FB3" w:rsidP="002E57FD">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6 396,76</w:t>
            </w:r>
          </w:p>
        </w:tc>
        <w:tc>
          <w:tcPr>
            <w:tcW w:w="1214" w:type="dxa"/>
            <w:tcBorders>
              <w:top w:val="single" w:sz="4" w:space="0" w:color="auto"/>
              <w:left w:val="single" w:sz="4" w:space="0" w:color="auto"/>
              <w:bottom w:val="single" w:sz="4" w:space="0" w:color="auto"/>
              <w:right w:val="single" w:sz="4" w:space="0" w:color="auto"/>
            </w:tcBorders>
            <w:vAlign w:val="center"/>
          </w:tcPr>
          <w:p w:rsidR="00175FB3" w:rsidRPr="00427771" w:rsidRDefault="00175FB3" w:rsidP="002E57FD">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5 337</w:t>
            </w:r>
          </w:p>
        </w:tc>
        <w:tc>
          <w:tcPr>
            <w:tcW w:w="1366" w:type="dxa"/>
            <w:tcBorders>
              <w:top w:val="single" w:sz="4" w:space="0" w:color="auto"/>
              <w:left w:val="single" w:sz="4" w:space="0" w:color="auto"/>
              <w:bottom w:val="single" w:sz="4" w:space="0" w:color="auto"/>
              <w:right w:val="single" w:sz="4" w:space="0" w:color="auto"/>
            </w:tcBorders>
            <w:vAlign w:val="center"/>
          </w:tcPr>
          <w:p w:rsidR="00175FB3" w:rsidRPr="00427771" w:rsidRDefault="00175FB3" w:rsidP="002E57FD">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5 283,3</w:t>
            </w:r>
          </w:p>
        </w:tc>
        <w:tc>
          <w:tcPr>
            <w:tcW w:w="1023" w:type="dxa"/>
            <w:tcBorders>
              <w:top w:val="single" w:sz="4" w:space="0" w:color="auto"/>
              <w:left w:val="single" w:sz="4" w:space="0" w:color="auto"/>
              <w:bottom w:val="single" w:sz="4" w:space="0" w:color="auto"/>
              <w:right w:val="single" w:sz="4" w:space="0" w:color="auto"/>
            </w:tcBorders>
          </w:tcPr>
          <w:p w:rsidR="00175FB3" w:rsidRDefault="00175FB3" w:rsidP="002E57FD">
            <w:pPr>
              <w:pStyle w:val="ListParagraph"/>
              <w:spacing w:after="0" w:line="240" w:lineRule="auto"/>
              <w:ind w:left="0"/>
              <w:jc w:val="center"/>
              <w:rPr>
                <w:rFonts w:ascii="Times New Roman" w:hAnsi="Times New Roman"/>
                <w:sz w:val="24"/>
                <w:szCs w:val="24"/>
              </w:rPr>
            </w:pPr>
          </w:p>
          <w:p w:rsidR="00175FB3" w:rsidRDefault="00175FB3" w:rsidP="002E57FD">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5 332,8</w:t>
            </w:r>
          </w:p>
        </w:tc>
      </w:tr>
    </w:tbl>
    <w:p w:rsidR="00175FB3" w:rsidRDefault="00175FB3" w:rsidP="00175FB3">
      <w:pPr>
        <w:pStyle w:val="ConsPlusNonformat"/>
        <w:spacing w:line="360" w:lineRule="exact"/>
        <w:ind w:firstLine="851"/>
        <w:jc w:val="both"/>
        <w:rPr>
          <w:rFonts w:ascii="Times New Roman" w:hAnsi="Times New Roman" w:cs="Times New Roman"/>
          <w:sz w:val="28"/>
          <w:szCs w:val="28"/>
        </w:rPr>
      </w:pPr>
    </w:p>
    <w:p w:rsidR="00175FB3" w:rsidRDefault="00175FB3" w:rsidP="00175FB3">
      <w:pPr>
        <w:spacing w:line="360" w:lineRule="exact"/>
        <w:ind w:firstLine="720"/>
        <w:jc w:val="both"/>
        <w:rPr>
          <w:sz w:val="28"/>
          <w:szCs w:val="28"/>
        </w:rPr>
      </w:pPr>
      <w:r>
        <w:rPr>
          <w:sz w:val="28"/>
          <w:szCs w:val="28"/>
        </w:rPr>
        <w:t>7. Таблицу «Расходы на реализацию муниципальной программы за счет средств бюджета муниципального образования Кикнурский муниципальный округ Кировской области» (приложение № 2 к муниципальной Программе) изложить в новой редакции согласно приложению № 1.</w:t>
      </w:r>
    </w:p>
    <w:p w:rsidR="00175FB3" w:rsidRDefault="00175FB3" w:rsidP="00175FB3">
      <w:pPr>
        <w:spacing w:line="360" w:lineRule="exact"/>
        <w:ind w:firstLine="720"/>
        <w:jc w:val="both"/>
        <w:rPr>
          <w:sz w:val="28"/>
          <w:szCs w:val="28"/>
        </w:rPr>
      </w:pPr>
      <w:r>
        <w:rPr>
          <w:sz w:val="28"/>
          <w:szCs w:val="28"/>
        </w:rPr>
        <w:t>8.</w:t>
      </w:r>
      <w:r w:rsidRPr="009A1A90">
        <w:rPr>
          <w:sz w:val="28"/>
          <w:szCs w:val="28"/>
        </w:rPr>
        <w:t xml:space="preserve"> </w:t>
      </w:r>
      <w:r>
        <w:rPr>
          <w:sz w:val="28"/>
          <w:szCs w:val="28"/>
        </w:rPr>
        <w:t>Таблицу «Прогнозная (справочная) оценка ресурсного обеспечения реализации муниципальной программы за счет всех источников финансирования» (приложение № 3 к муниципальной Программе) изложить в новой редакции согласно приложению № 2.</w:t>
      </w:r>
    </w:p>
    <w:p w:rsidR="00175FB3" w:rsidRDefault="00175FB3" w:rsidP="00175FB3">
      <w:pPr>
        <w:pStyle w:val="ConsPlusNonformat"/>
        <w:spacing w:line="360" w:lineRule="exact"/>
        <w:ind w:left="1056"/>
        <w:jc w:val="both"/>
        <w:rPr>
          <w:rFonts w:ascii="Times New Roman" w:hAnsi="Times New Roman" w:cs="Times New Roman"/>
          <w:sz w:val="28"/>
          <w:szCs w:val="28"/>
        </w:rPr>
      </w:pPr>
    </w:p>
    <w:p w:rsidR="00175FB3" w:rsidRPr="000B16F9" w:rsidRDefault="00175FB3" w:rsidP="00175FB3">
      <w:pPr>
        <w:pStyle w:val="ConsPlusNonformat"/>
        <w:spacing w:line="360" w:lineRule="exact"/>
        <w:ind w:left="1056"/>
        <w:jc w:val="both"/>
        <w:rPr>
          <w:rFonts w:ascii="Times New Roman" w:hAnsi="Times New Roman" w:cs="Times New Roman"/>
          <w:sz w:val="28"/>
          <w:szCs w:val="28"/>
        </w:rPr>
      </w:pPr>
    </w:p>
    <w:p w:rsidR="00175FB3" w:rsidRPr="004E7C94" w:rsidRDefault="00175FB3" w:rsidP="00175FB3">
      <w:pPr>
        <w:jc w:val="both"/>
        <w:rPr>
          <w:color w:val="FFFFFF"/>
          <w:sz w:val="28"/>
          <w:szCs w:val="28"/>
        </w:rPr>
      </w:pPr>
      <w:r w:rsidRPr="004E7C94">
        <w:rPr>
          <w:color w:val="FFFFFF"/>
          <w:sz w:val="28"/>
          <w:szCs w:val="28"/>
        </w:rPr>
        <w:t>__________________________</w:t>
      </w:r>
    </w:p>
    <w:p w:rsidR="00175FB3" w:rsidRPr="004E7C94" w:rsidRDefault="00175FB3" w:rsidP="00175FB3">
      <w:pPr>
        <w:jc w:val="both"/>
        <w:rPr>
          <w:color w:val="FFFFFF"/>
          <w:sz w:val="28"/>
          <w:szCs w:val="28"/>
        </w:rPr>
      </w:pPr>
    </w:p>
    <w:p w:rsidR="00175FB3" w:rsidRPr="004E7C94" w:rsidRDefault="00175FB3" w:rsidP="00175FB3">
      <w:pPr>
        <w:jc w:val="both"/>
        <w:rPr>
          <w:color w:val="FFFFFF"/>
          <w:sz w:val="28"/>
          <w:szCs w:val="28"/>
        </w:rPr>
      </w:pPr>
      <w:r w:rsidRPr="004E7C94">
        <w:rPr>
          <w:color w:val="FFFFFF"/>
          <w:sz w:val="28"/>
          <w:szCs w:val="28"/>
        </w:rPr>
        <w:t>ПОДГОТОВЛЕНО</w:t>
      </w:r>
    </w:p>
    <w:p w:rsidR="00175FB3" w:rsidRPr="004E7C94" w:rsidRDefault="00175FB3" w:rsidP="00175FB3">
      <w:pPr>
        <w:jc w:val="both"/>
        <w:rPr>
          <w:color w:val="FFFFFF"/>
          <w:sz w:val="28"/>
          <w:szCs w:val="28"/>
        </w:rPr>
      </w:pPr>
    </w:p>
    <w:p w:rsidR="00175FB3" w:rsidRPr="004E7C94" w:rsidRDefault="00175FB3" w:rsidP="00175FB3">
      <w:pPr>
        <w:jc w:val="both"/>
        <w:rPr>
          <w:color w:val="FFFFFF"/>
          <w:sz w:val="28"/>
          <w:szCs w:val="28"/>
        </w:rPr>
      </w:pPr>
      <w:r w:rsidRPr="004E7C94">
        <w:rPr>
          <w:color w:val="FFFFFF"/>
          <w:sz w:val="28"/>
          <w:szCs w:val="28"/>
        </w:rPr>
        <w:t>Главный специалист отдела</w:t>
      </w:r>
    </w:p>
    <w:p w:rsidR="00175FB3" w:rsidRPr="004E7C94" w:rsidRDefault="00175FB3" w:rsidP="00175FB3">
      <w:pPr>
        <w:jc w:val="both"/>
        <w:rPr>
          <w:color w:val="FFFFFF"/>
          <w:sz w:val="28"/>
          <w:szCs w:val="28"/>
        </w:rPr>
      </w:pPr>
      <w:r w:rsidRPr="004E7C94">
        <w:rPr>
          <w:color w:val="FFFFFF"/>
          <w:sz w:val="28"/>
          <w:szCs w:val="28"/>
        </w:rPr>
        <w:t xml:space="preserve">по муниципальному имуществу </w:t>
      </w:r>
    </w:p>
    <w:p w:rsidR="00175FB3" w:rsidRPr="004E7C94" w:rsidRDefault="00175FB3" w:rsidP="00175FB3">
      <w:pPr>
        <w:jc w:val="both"/>
        <w:rPr>
          <w:color w:val="FFFFFF"/>
          <w:sz w:val="28"/>
          <w:szCs w:val="28"/>
        </w:rPr>
      </w:pPr>
      <w:r w:rsidRPr="004E7C94">
        <w:rPr>
          <w:color w:val="FFFFFF"/>
          <w:sz w:val="28"/>
          <w:szCs w:val="28"/>
        </w:rPr>
        <w:t>и земельным ресурсам                                                                     Е.Н. Ермолова</w:t>
      </w:r>
    </w:p>
    <w:p w:rsidR="00175FB3" w:rsidRPr="004E7C94" w:rsidRDefault="00175FB3" w:rsidP="00175FB3">
      <w:pPr>
        <w:jc w:val="both"/>
        <w:rPr>
          <w:color w:val="FFFFFF"/>
          <w:sz w:val="28"/>
          <w:szCs w:val="28"/>
        </w:rPr>
      </w:pPr>
    </w:p>
    <w:p w:rsidR="00175FB3" w:rsidRPr="004E7C94" w:rsidRDefault="00175FB3" w:rsidP="00175FB3">
      <w:pPr>
        <w:tabs>
          <w:tab w:val="left" w:pos="2720"/>
        </w:tabs>
        <w:jc w:val="both"/>
        <w:outlineLvl w:val="0"/>
        <w:rPr>
          <w:color w:val="FFFFFF"/>
          <w:sz w:val="28"/>
          <w:szCs w:val="28"/>
        </w:rPr>
      </w:pPr>
      <w:r w:rsidRPr="004E7C94">
        <w:rPr>
          <w:color w:val="FFFFFF"/>
          <w:sz w:val="28"/>
          <w:szCs w:val="28"/>
        </w:rPr>
        <w:t xml:space="preserve"> СОГЛАСОВАНО</w:t>
      </w:r>
    </w:p>
    <w:p w:rsidR="00175FB3" w:rsidRPr="004E7C94" w:rsidRDefault="00175FB3" w:rsidP="00175FB3">
      <w:pPr>
        <w:tabs>
          <w:tab w:val="left" w:pos="2720"/>
        </w:tabs>
        <w:jc w:val="both"/>
        <w:outlineLvl w:val="0"/>
        <w:rPr>
          <w:color w:val="FFFFFF"/>
          <w:sz w:val="28"/>
          <w:szCs w:val="28"/>
        </w:rPr>
      </w:pPr>
    </w:p>
    <w:p w:rsidR="00175FB3" w:rsidRPr="004E7C94" w:rsidRDefault="00175FB3" w:rsidP="00175FB3">
      <w:pPr>
        <w:tabs>
          <w:tab w:val="left" w:pos="2720"/>
        </w:tabs>
        <w:jc w:val="both"/>
        <w:outlineLvl w:val="0"/>
        <w:rPr>
          <w:color w:val="FFFFFF"/>
          <w:sz w:val="28"/>
          <w:szCs w:val="28"/>
        </w:rPr>
      </w:pPr>
      <w:r w:rsidRPr="004E7C94">
        <w:rPr>
          <w:color w:val="FFFFFF"/>
          <w:sz w:val="28"/>
          <w:szCs w:val="28"/>
        </w:rPr>
        <w:t>Заместитель начальника</w:t>
      </w:r>
    </w:p>
    <w:p w:rsidR="00175FB3" w:rsidRPr="004E7C94" w:rsidRDefault="00175FB3" w:rsidP="00175FB3">
      <w:pPr>
        <w:tabs>
          <w:tab w:val="left" w:pos="2720"/>
        </w:tabs>
        <w:jc w:val="both"/>
        <w:outlineLvl w:val="0"/>
        <w:rPr>
          <w:color w:val="FFFFFF"/>
          <w:sz w:val="28"/>
          <w:szCs w:val="28"/>
        </w:rPr>
      </w:pPr>
      <w:r w:rsidRPr="004E7C94">
        <w:rPr>
          <w:color w:val="FFFFFF"/>
          <w:sz w:val="28"/>
          <w:szCs w:val="28"/>
        </w:rPr>
        <w:t xml:space="preserve">управления, главный специалист              </w:t>
      </w:r>
      <w:r>
        <w:rPr>
          <w:color w:val="FFFFFF"/>
          <w:sz w:val="28"/>
          <w:szCs w:val="28"/>
        </w:rPr>
        <w:t xml:space="preserve">              </w:t>
      </w:r>
      <w:r w:rsidRPr="004E7C94">
        <w:rPr>
          <w:color w:val="FFFFFF"/>
          <w:sz w:val="28"/>
          <w:szCs w:val="28"/>
        </w:rPr>
        <w:t xml:space="preserve">и кадровым вопросам  </w:t>
      </w:r>
      <w:r>
        <w:rPr>
          <w:color w:val="FFFFFF"/>
          <w:sz w:val="28"/>
          <w:szCs w:val="28"/>
        </w:rPr>
        <w:t xml:space="preserve">                  </w:t>
      </w:r>
      <w:r w:rsidRPr="004E7C94">
        <w:rPr>
          <w:color w:val="FFFFFF"/>
          <w:sz w:val="28"/>
          <w:szCs w:val="28"/>
        </w:rPr>
        <w:t xml:space="preserve">                                   </w:t>
      </w:r>
    </w:p>
    <w:p w:rsidR="00175FB3" w:rsidRPr="004E7C94" w:rsidRDefault="00175FB3" w:rsidP="00175FB3">
      <w:pPr>
        <w:jc w:val="both"/>
        <w:rPr>
          <w:color w:val="FFFFFF"/>
          <w:sz w:val="28"/>
          <w:szCs w:val="28"/>
        </w:rPr>
      </w:pPr>
      <w:r w:rsidRPr="004E7C94">
        <w:rPr>
          <w:color w:val="FFFFFF"/>
          <w:sz w:val="28"/>
          <w:szCs w:val="28"/>
        </w:rPr>
        <w:t xml:space="preserve"> </w:t>
      </w:r>
    </w:p>
    <w:p w:rsidR="00175FB3" w:rsidRPr="004E7C94" w:rsidRDefault="00175FB3" w:rsidP="00175FB3">
      <w:pPr>
        <w:jc w:val="both"/>
        <w:rPr>
          <w:color w:val="FFFFFF"/>
          <w:sz w:val="28"/>
          <w:szCs w:val="28"/>
        </w:rPr>
      </w:pPr>
      <w:r w:rsidRPr="004E7C94">
        <w:rPr>
          <w:color w:val="FFFFFF"/>
          <w:sz w:val="28"/>
          <w:szCs w:val="28"/>
        </w:rPr>
        <w:t>отделу экономики, КСК</w:t>
      </w:r>
    </w:p>
    <w:p w:rsidR="00175FB3" w:rsidRPr="004E7C94" w:rsidRDefault="00175FB3" w:rsidP="00175FB3">
      <w:pPr>
        <w:rPr>
          <w:color w:val="FFFFFF"/>
          <w:sz w:val="28"/>
          <w:szCs w:val="28"/>
        </w:rPr>
      </w:pPr>
    </w:p>
    <w:p w:rsidR="00175FB3" w:rsidRPr="004E7C94" w:rsidRDefault="00175FB3" w:rsidP="00175FB3">
      <w:pPr>
        <w:jc w:val="both"/>
        <w:rPr>
          <w:color w:val="FFFFFF"/>
          <w:sz w:val="28"/>
          <w:szCs w:val="28"/>
        </w:rPr>
        <w:sectPr w:rsidR="00175FB3" w:rsidRPr="004E7C94" w:rsidSect="00212751">
          <w:headerReference w:type="even" r:id="rId22"/>
          <w:headerReference w:type="default" r:id="rId23"/>
          <w:pgSz w:w="11906" w:h="16838"/>
          <w:pgMar w:top="709" w:right="851" w:bottom="1134" w:left="1701" w:header="709" w:footer="709" w:gutter="0"/>
          <w:cols w:space="708"/>
          <w:titlePg/>
          <w:docGrid w:linePitch="360"/>
        </w:sectPr>
      </w:pPr>
    </w:p>
    <w:p w:rsidR="00175FB3" w:rsidRPr="00FF23BF" w:rsidRDefault="00175FB3" w:rsidP="00175FB3">
      <w:pPr>
        <w:autoSpaceDE w:val="0"/>
        <w:autoSpaceDN w:val="0"/>
        <w:adjustRightInd w:val="0"/>
        <w:outlineLvl w:val="0"/>
      </w:pPr>
      <w:r>
        <w:lastRenderedPageBreak/>
        <w:t xml:space="preserve">                                                                                                                                                                                   </w:t>
      </w:r>
      <w:r w:rsidRPr="00FF23BF">
        <w:t>Приложение №</w:t>
      </w:r>
      <w:r>
        <w:t xml:space="preserve"> </w:t>
      </w:r>
      <w:r w:rsidRPr="00FF23BF">
        <w:t>1</w:t>
      </w:r>
    </w:p>
    <w:p w:rsidR="00175FB3" w:rsidRPr="00FF23BF" w:rsidRDefault="00175FB3" w:rsidP="00175FB3">
      <w:pPr>
        <w:autoSpaceDE w:val="0"/>
        <w:autoSpaceDN w:val="0"/>
        <w:adjustRightInd w:val="0"/>
        <w:jc w:val="right"/>
        <w:outlineLvl w:val="0"/>
      </w:pPr>
      <w:r w:rsidRPr="00544B8A">
        <w:t xml:space="preserve">                                                                                       </w:t>
      </w:r>
    </w:p>
    <w:p w:rsidR="00175FB3" w:rsidRPr="00544B8A" w:rsidRDefault="00175FB3" w:rsidP="00175FB3">
      <w:pPr>
        <w:autoSpaceDE w:val="0"/>
        <w:autoSpaceDN w:val="0"/>
        <w:adjustRightInd w:val="0"/>
        <w:jc w:val="center"/>
        <w:outlineLvl w:val="0"/>
      </w:pPr>
      <w:r>
        <w:t xml:space="preserve">                                                                                                                                                              </w:t>
      </w:r>
      <w:r w:rsidRPr="00544B8A">
        <w:t>Приложение №</w:t>
      </w:r>
      <w:r>
        <w:t xml:space="preserve"> </w:t>
      </w:r>
      <w:r w:rsidRPr="00544B8A">
        <w:t>2</w:t>
      </w:r>
    </w:p>
    <w:p w:rsidR="00175FB3" w:rsidRPr="00544B8A" w:rsidRDefault="00175FB3" w:rsidP="00175FB3">
      <w:pPr>
        <w:autoSpaceDE w:val="0"/>
        <w:autoSpaceDN w:val="0"/>
        <w:adjustRightInd w:val="0"/>
        <w:jc w:val="right"/>
        <w:outlineLvl w:val="0"/>
      </w:pPr>
      <w:r w:rsidRPr="00544B8A">
        <w:t xml:space="preserve">                         </w:t>
      </w:r>
      <w:r>
        <w:t xml:space="preserve">   </w:t>
      </w:r>
      <w:r w:rsidRPr="00544B8A">
        <w:t xml:space="preserve">   к муниципальной программе</w:t>
      </w:r>
    </w:p>
    <w:p w:rsidR="00175FB3" w:rsidRDefault="00175FB3" w:rsidP="00175FB3">
      <w:pPr>
        <w:spacing w:line="240" w:lineRule="exact"/>
        <w:ind w:firstLine="709"/>
        <w:jc w:val="center"/>
        <w:rPr>
          <w:b/>
        </w:rPr>
      </w:pPr>
    </w:p>
    <w:p w:rsidR="00175FB3" w:rsidRPr="00544B8A" w:rsidRDefault="00175FB3" w:rsidP="00175FB3">
      <w:pPr>
        <w:spacing w:line="240" w:lineRule="exact"/>
        <w:ind w:firstLine="709"/>
        <w:jc w:val="center"/>
        <w:rPr>
          <w:b/>
        </w:rPr>
      </w:pPr>
      <w:r w:rsidRPr="00544B8A">
        <w:rPr>
          <w:b/>
        </w:rPr>
        <w:t xml:space="preserve">Расходы на реализацию муниципальной программы </w:t>
      </w:r>
    </w:p>
    <w:p w:rsidR="00175FB3" w:rsidRPr="00544B8A" w:rsidRDefault="00175FB3" w:rsidP="00175FB3">
      <w:pPr>
        <w:spacing w:line="240" w:lineRule="exact"/>
        <w:ind w:firstLine="709"/>
        <w:jc w:val="center"/>
        <w:rPr>
          <w:b/>
        </w:rPr>
      </w:pPr>
      <w:r w:rsidRPr="00544B8A">
        <w:rPr>
          <w:b/>
        </w:rPr>
        <w:t xml:space="preserve">за счет средств бюджета </w:t>
      </w:r>
      <w:r>
        <w:rPr>
          <w:b/>
        </w:rPr>
        <w:t>муниципального образования Кикнурский муниципальный округ Кировской области</w:t>
      </w:r>
    </w:p>
    <w:p w:rsidR="00175FB3" w:rsidRPr="00544B8A" w:rsidRDefault="00175FB3" w:rsidP="00175FB3">
      <w:pPr>
        <w:spacing w:after="200" w:line="276" w:lineRule="auto"/>
        <w:jc w:val="right"/>
      </w:pPr>
      <w:r w:rsidRPr="00544B8A">
        <w:t xml:space="preserve">                                                    </w:t>
      </w:r>
    </w:p>
    <w:tbl>
      <w:tblPr>
        <w:tblW w:w="15735" w:type="dxa"/>
        <w:jc w:val="center"/>
        <w:tblLayout w:type="fixed"/>
        <w:tblLook w:val="00A0" w:firstRow="1" w:lastRow="0" w:firstColumn="1" w:lastColumn="0" w:noHBand="0" w:noVBand="0"/>
      </w:tblPr>
      <w:tblGrid>
        <w:gridCol w:w="720"/>
        <w:gridCol w:w="1832"/>
        <w:gridCol w:w="2977"/>
        <w:gridCol w:w="1984"/>
        <w:gridCol w:w="1134"/>
        <w:gridCol w:w="1134"/>
        <w:gridCol w:w="1134"/>
        <w:gridCol w:w="1134"/>
        <w:gridCol w:w="1134"/>
        <w:gridCol w:w="1276"/>
        <w:gridCol w:w="1276"/>
      </w:tblGrid>
      <w:tr w:rsidR="00175FB3" w:rsidRPr="00880A7E" w:rsidTr="002E57FD">
        <w:trPr>
          <w:trHeight w:val="475"/>
          <w:tblHeader/>
          <w:jc w:val="center"/>
        </w:trPr>
        <w:tc>
          <w:tcPr>
            <w:tcW w:w="720" w:type="dxa"/>
            <w:vMerge w:val="restart"/>
            <w:tcBorders>
              <w:top w:val="single" w:sz="4" w:space="0" w:color="auto"/>
              <w:left w:val="single" w:sz="4" w:space="0" w:color="auto"/>
              <w:bottom w:val="single" w:sz="4" w:space="0" w:color="auto"/>
              <w:right w:val="single" w:sz="4" w:space="0" w:color="auto"/>
            </w:tcBorders>
            <w:noWrap/>
            <w:vAlign w:val="center"/>
          </w:tcPr>
          <w:p w:rsidR="00175FB3" w:rsidRPr="00880A7E" w:rsidRDefault="00175FB3" w:rsidP="002E57FD">
            <w:pPr>
              <w:jc w:val="center"/>
              <w:rPr>
                <w:color w:val="000000"/>
                <w:sz w:val="22"/>
                <w:szCs w:val="22"/>
              </w:rPr>
            </w:pPr>
            <w:r w:rsidRPr="00880A7E">
              <w:rPr>
                <w:color w:val="000000"/>
                <w:sz w:val="22"/>
                <w:szCs w:val="22"/>
              </w:rPr>
              <w:t>№</w:t>
            </w:r>
          </w:p>
          <w:p w:rsidR="00175FB3" w:rsidRPr="00880A7E" w:rsidRDefault="00175FB3" w:rsidP="002E57FD">
            <w:pPr>
              <w:jc w:val="center"/>
              <w:rPr>
                <w:color w:val="000000"/>
                <w:sz w:val="22"/>
                <w:szCs w:val="22"/>
              </w:rPr>
            </w:pPr>
            <w:r w:rsidRPr="00880A7E">
              <w:rPr>
                <w:color w:val="000000"/>
                <w:sz w:val="22"/>
                <w:szCs w:val="22"/>
              </w:rPr>
              <w:t>п/п</w:t>
            </w:r>
          </w:p>
        </w:tc>
        <w:tc>
          <w:tcPr>
            <w:tcW w:w="1832" w:type="dxa"/>
            <w:vMerge w:val="restart"/>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jc w:val="center"/>
              <w:rPr>
                <w:color w:val="000000"/>
                <w:sz w:val="22"/>
                <w:szCs w:val="22"/>
              </w:rPr>
            </w:pPr>
            <w:r w:rsidRPr="00880A7E">
              <w:rPr>
                <w:color w:val="000000"/>
                <w:sz w:val="22"/>
                <w:szCs w:val="22"/>
              </w:rPr>
              <w:t>Статус</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jc w:val="center"/>
              <w:rPr>
                <w:color w:val="000000"/>
                <w:sz w:val="22"/>
                <w:szCs w:val="22"/>
              </w:rPr>
            </w:pPr>
            <w:r w:rsidRPr="00880A7E">
              <w:rPr>
                <w:color w:val="000000"/>
                <w:sz w:val="22"/>
                <w:szCs w:val="22"/>
              </w:rPr>
              <w:t>Наименование муниципальной программы</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jc w:val="center"/>
              <w:rPr>
                <w:color w:val="000000"/>
                <w:sz w:val="22"/>
                <w:szCs w:val="22"/>
              </w:rPr>
            </w:pPr>
            <w:r w:rsidRPr="00880A7E">
              <w:rPr>
                <w:color w:val="000000"/>
                <w:sz w:val="22"/>
                <w:szCs w:val="22"/>
              </w:rPr>
              <w:t>Главный распорядитель бюджетных средств</w:t>
            </w:r>
          </w:p>
        </w:tc>
        <w:tc>
          <w:tcPr>
            <w:tcW w:w="8222" w:type="dxa"/>
            <w:gridSpan w:val="7"/>
            <w:tcBorders>
              <w:top w:val="single" w:sz="4" w:space="0" w:color="auto"/>
              <w:left w:val="nil"/>
              <w:bottom w:val="single" w:sz="4" w:space="0" w:color="auto"/>
              <w:right w:val="single" w:sz="4" w:space="0" w:color="auto"/>
            </w:tcBorders>
            <w:vAlign w:val="center"/>
          </w:tcPr>
          <w:p w:rsidR="00175FB3" w:rsidRPr="00880A7E" w:rsidRDefault="00175FB3" w:rsidP="002E57FD">
            <w:pPr>
              <w:jc w:val="center"/>
              <w:rPr>
                <w:color w:val="000000"/>
                <w:sz w:val="22"/>
                <w:szCs w:val="22"/>
              </w:rPr>
            </w:pPr>
            <w:r w:rsidRPr="00880A7E">
              <w:rPr>
                <w:color w:val="000000"/>
                <w:sz w:val="22"/>
                <w:szCs w:val="22"/>
              </w:rPr>
              <w:t>Расходы (тыс. рублей)</w:t>
            </w:r>
          </w:p>
        </w:tc>
      </w:tr>
      <w:tr w:rsidR="00175FB3" w:rsidRPr="00880A7E" w:rsidTr="002E57FD">
        <w:trPr>
          <w:trHeight w:val="730"/>
          <w:tblHeader/>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jc w:val="center"/>
              <w:rPr>
                <w:color w:val="000000"/>
                <w:sz w:val="22"/>
                <w:szCs w:val="22"/>
              </w:rPr>
            </w:pPr>
          </w:p>
        </w:tc>
        <w:tc>
          <w:tcPr>
            <w:tcW w:w="1832" w:type="dxa"/>
            <w:vMerge/>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jc w:val="center"/>
              <w:rPr>
                <w:color w:val="000000"/>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jc w:val="center"/>
              <w:rPr>
                <w:color w:val="000000"/>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jc w:val="center"/>
              <w:rPr>
                <w:color w:val="000000"/>
                <w:sz w:val="22"/>
                <w:szCs w:val="22"/>
              </w:rPr>
            </w:pPr>
          </w:p>
        </w:tc>
        <w:tc>
          <w:tcPr>
            <w:tcW w:w="1134" w:type="dxa"/>
            <w:tcBorders>
              <w:top w:val="nil"/>
              <w:left w:val="nil"/>
              <w:bottom w:val="single" w:sz="4" w:space="0" w:color="auto"/>
              <w:right w:val="single" w:sz="4" w:space="0" w:color="auto"/>
            </w:tcBorders>
            <w:vAlign w:val="center"/>
          </w:tcPr>
          <w:p w:rsidR="00175FB3" w:rsidRPr="00880A7E" w:rsidRDefault="00175FB3" w:rsidP="002E57FD">
            <w:pPr>
              <w:jc w:val="center"/>
              <w:rPr>
                <w:color w:val="000000"/>
                <w:sz w:val="22"/>
                <w:szCs w:val="22"/>
              </w:rPr>
            </w:pPr>
            <w:r w:rsidRPr="00880A7E">
              <w:rPr>
                <w:color w:val="000000"/>
                <w:sz w:val="22"/>
                <w:szCs w:val="22"/>
              </w:rPr>
              <w:t>2021</w:t>
            </w:r>
          </w:p>
          <w:p w:rsidR="00175FB3" w:rsidRPr="00880A7E" w:rsidRDefault="00175FB3" w:rsidP="002E57FD">
            <w:pPr>
              <w:jc w:val="center"/>
              <w:rPr>
                <w:color w:val="000000"/>
                <w:sz w:val="22"/>
                <w:szCs w:val="22"/>
              </w:rPr>
            </w:pPr>
            <w:r w:rsidRPr="00880A7E">
              <w:rPr>
                <w:color w:val="000000"/>
                <w:sz w:val="22"/>
                <w:szCs w:val="22"/>
              </w:rPr>
              <w:t>год</w:t>
            </w:r>
          </w:p>
        </w:tc>
        <w:tc>
          <w:tcPr>
            <w:tcW w:w="1134" w:type="dxa"/>
            <w:tcBorders>
              <w:top w:val="nil"/>
              <w:left w:val="nil"/>
              <w:bottom w:val="single" w:sz="4" w:space="0" w:color="auto"/>
              <w:right w:val="single" w:sz="4" w:space="0" w:color="auto"/>
            </w:tcBorders>
            <w:vAlign w:val="center"/>
          </w:tcPr>
          <w:p w:rsidR="00175FB3" w:rsidRPr="00880A7E" w:rsidRDefault="00175FB3" w:rsidP="002E57FD">
            <w:pPr>
              <w:jc w:val="center"/>
              <w:rPr>
                <w:color w:val="000000"/>
                <w:sz w:val="22"/>
                <w:szCs w:val="22"/>
              </w:rPr>
            </w:pPr>
            <w:r w:rsidRPr="00880A7E">
              <w:rPr>
                <w:color w:val="000000"/>
                <w:sz w:val="22"/>
                <w:szCs w:val="22"/>
              </w:rPr>
              <w:t>2022</w:t>
            </w:r>
          </w:p>
          <w:p w:rsidR="00175FB3" w:rsidRPr="00880A7E" w:rsidRDefault="00175FB3" w:rsidP="002E57FD">
            <w:pPr>
              <w:jc w:val="center"/>
              <w:rPr>
                <w:color w:val="000000"/>
                <w:sz w:val="22"/>
                <w:szCs w:val="22"/>
              </w:rPr>
            </w:pPr>
            <w:r w:rsidRPr="00880A7E">
              <w:rPr>
                <w:color w:val="000000"/>
                <w:sz w:val="22"/>
                <w:szCs w:val="22"/>
              </w:rPr>
              <w:t>год</w:t>
            </w:r>
          </w:p>
        </w:tc>
        <w:tc>
          <w:tcPr>
            <w:tcW w:w="1134" w:type="dxa"/>
            <w:tcBorders>
              <w:top w:val="nil"/>
              <w:left w:val="nil"/>
              <w:bottom w:val="single" w:sz="4" w:space="0" w:color="auto"/>
              <w:right w:val="single" w:sz="4" w:space="0" w:color="auto"/>
            </w:tcBorders>
            <w:vAlign w:val="center"/>
          </w:tcPr>
          <w:p w:rsidR="00175FB3" w:rsidRPr="00880A7E" w:rsidRDefault="00175FB3" w:rsidP="002E57FD">
            <w:pPr>
              <w:jc w:val="center"/>
              <w:rPr>
                <w:color w:val="000000"/>
                <w:sz w:val="22"/>
                <w:szCs w:val="22"/>
              </w:rPr>
            </w:pPr>
            <w:r w:rsidRPr="00880A7E">
              <w:rPr>
                <w:color w:val="000000"/>
                <w:sz w:val="22"/>
                <w:szCs w:val="22"/>
              </w:rPr>
              <w:t>2023</w:t>
            </w:r>
          </w:p>
          <w:p w:rsidR="00175FB3" w:rsidRPr="00880A7E" w:rsidRDefault="00175FB3" w:rsidP="002E57FD">
            <w:pPr>
              <w:jc w:val="center"/>
              <w:rPr>
                <w:color w:val="000000"/>
                <w:sz w:val="22"/>
                <w:szCs w:val="22"/>
              </w:rPr>
            </w:pPr>
            <w:r w:rsidRPr="00880A7E">
              <w:rPr>
                <w:color w:val="000000"/>
                <w:sz w:val="22"/>
                <w:szCs w:val="22"/>
              </w:rPr>
              <w:t>год</w:t>
            </w:r>
          </w:p>
        </w:tc>
        <w:tc>
          <w:tcPr>
            <w:tcW w:w="1134" w:type="dxa"/>
            <w:tcBorders>
              <w:top w:val="nil"/>
              <w:left w:val="nil"/>
              <w:bottom w:val="single" w:sz="4" w:space="0" w:color="auto"/>
              <w:right w:val="single" w:sz="4" w:space="0" w:color="auto"/>
            </w:tcBorders>
            <w:vAlign w:val="center"/>
          </w:tcPr>
          <w:p w:rsidR="00175FB3" w:rsidRDefault="00175FB3" w:rsidP="002E57FD">
            <w:pPr>
              <w:jc w:val="center"/>
              <w:rPr>
                <w:color w:val="000000"/>
                <w:sz w:val="22"/>
                <w:szCs w:val="22"/>
              </w:rPr>
            </w:pPr>
            <w:r w:rsidRPr="00880A7E">
              <w:rPr>
                <w:color w:val="000000"/>
                <w:sz w:val="22"/>
                <w:szCs w:val="22"/>
              </w:rPr>
              <w:t>2024</w:t>
            </w:r>
          </w:p>
          <w:p w:rsidR="00175FB3" w:rsidRPr="00880A7E" w:rsidRDefault="00175FB3" w:rsidP="002E57FD">
            <w:pPr>
              <w:jc w:val="center"/>
              <w:rPr>
                <w:color w:val="000000"/>
                <w:sz w:val="22"/>
                <w:szCs w:val="22"/>
              </w:rPr>
            </w:pPr>
            <w:r w:rsidRPr="00880A7E">
              <w:rPr>
                <w:color w:val="000000"/>
                <w:sz w:val="22"/>
                <w:szCs w:val="22"/>
              </w:rPr>
              <w:t xml:space="preserve"> год</w:t>
            </w:r>
          </w:p>
        </w:tc>
        <w:tc>
          <w:tcPr>
            <w:tcW w:w="1134" w:type="dxa"/>
            <w:tcBorders>
              <w:top w:val="nil"/>
              <w:left w:val="nil"/>
              <w:bottom w:val="single" w:sz="4" w:space="0" w:color="auto"/>
              <w:right w:val="single" w:sz="4" w:space="0" w:color="auto"/>
            </w:tcBorders>
            <w:vAlign w:val="center"/>
          </w:tcPr>
          <w:p w:rsidR="00175FB3" w:rsidRDefault="00175FB3" w:rsidP="002E57FD">
            <w:pPr>
              <w:jc w:val="center"/>
              <w:rPr>
                <w:color w:val="000000"/>
                <w:sz w:val="22"/>
                <w:szCs w:val="22"/>
              </w:rPr>
            </w:pPr>
            <w:r w:rsidRPr="00880A7E">
              <w:rPr>
                <w:color w:val="000000"/>
                <w:sz w:val="22"/>
                <w:szCs w:val="22"/>
              </w:rPr>
              <w:t>2025</w:t>
            </w:r>
          </w:p>
          <w:p w:rsidR="00175FB3" w:rsidRPr="00880A7E" w:rsidRDefault="00175FB3" w:rsidP="002E57FD">
            <w:pPr>
              <w:jc w:val="center"/>
              <w:rPr>
                <w:color w:val="000000"/>
                <w:sz w:val="22"/>
                <w:szCs w:val="22"/>
              </w:rPr>
            </w:pPr>
            <w:r w:rsidRPr="00880A7E">
              <w:rPr>
                <w:color w:val="000000"/>
                <w:sz w:val="22"/>
                <w:szCs w:val="22"/>
              </w:rPr>
              <w:t xml:space="preserve"> год</w:t>
            </w:r>
          </w:p>
        </w:tc>
        <w:tc>
          <w:tcPr>
            <w:tcW w:w="1276" w:type="dxa"/>
            <w:tcBorders>
              <w:top w:val="nil"/>
              <w:left w:val="nil"/>
              <w:bottom w:val="single" w:sz="4" w:space="0" w:color="auto"/>
              <w:right w:val="single" w:sz="4" w:space="0" w:color="auto"/>
            </w:tcBorders>
            <w:vAlign w:val="center"/>
          </w:tcPr>
          <w:p w:rsidR="00175FB3" w:rsidRDefault="00175FB3" w:rsidP="002E57FD">
            <w:pPr>
              <w:jc w:val="center"/>
              <w:rPr>
                <w:color w:val="000000"/>
                <w:sz w:val="22"/>
                <w:szCs w:val="22"/>
              </w:rPr>
            </w:pPr>
            <w:r>
              <w:rPr>
                <w:color w:val="000000"/>
                <w:sz w:val="22"/>
                <w:szCs w:val="22"/>
              </w:rPr>
              <w:t>2026</w:t>
            </w:r>
          </w:p>
          <w:p w:rsidR="00175FB3" w:rsidRPr="00880A7E" w:rsidRDefault="00175FB3" w:rsidP="002E57FD">
            <w:pPr>
              <w:jc w:val="center"/>
              <w:rPr>
                <w:color w:val="000000"/>
                <w:sz w:val="22"/>
                <w:szCs w:val="22"/>
              </w:rPr>
            </w:pPr>
            <w:r>
              <w:rPr>
                <w:color w:val="000000"/>
                <w:sz w:val="22"/>
                <w:szCs w:val="22"/>
              </w:rPr>
              <w:t>год</w:t>
            </w:r>
          </w:p>
        </w:tc>
        <w:tc>
          <w:tcPr>
            <w:tcW w:w="1276" w:type="dxa"/>
            <w:tcBorders>
              <w:top w:val="nil"/>
              <w:left w:val="nil"/>
              <w:bottom w:val="single" w:sz="4" w:space="0" w:color="auto"/>
              <w:right w:val="single" w:sz="4" w:space="0" w:color="auto"/>
            </w:tcBorders>
          </w:tcPr>
          <w:p w:rsidR="00175FB3" w:rsidRPr="00880A7E" w:rsidRDefault="00175FB3" w:rsidP="002E57FD">
            <w:pPr>
              <w:jc w:val="center"/>
              <w:rPr>
                <w:color w:val="000000"/>
                <w:sz w:val="22"/>
                <w:szCs w:val="22"/>
              </w:rPr>
            </w:pPr>
            <w:r>
              <w:rPr>
                <w:color w:val="000000"/>
                <w:sz w:val="22"/>
                <w:szCs w:val="22"/>
              </w:rPr>
              <w:t>Итого</w:t>
            </w:r>
          </w:p>
        </w:tc>
      </w:tr>
      <w:tr w:rsidR="00175FB3" w:rsidRPr="00880A7E" w:rsidTr="002E57FD">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1</w:t>
            </w:r>
          </w:p>
        </w:tc>
        <w:tc>
          <w:tcPr>
            <w:tcW w:w="1832"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Муниципальная программа</w:t>
            </w:r>
          </w:p>
        </w:tc>
        <w:tc>
          <w:tcPr>
            <w:tcW w:w="2977"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Управление муниципальным имуществом и земельными ресурсами</w:t>
            </w:r>
          </w:p>
        </w:tc>
        <w:tc>
          <w:tcPr>
            <w:tcW w:w="1984"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Ответственный исполнитель муниципальной программы</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4 235,6</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3 795</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Pr>
                <w:color w:val="000000"/>
                <w:sz w:val="22"/>
                <w:szCs w:val="22"/>
              </w:rPr>
              <w:t>5 589,15</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Pr>
                <w:color w:val="000000"/>
                <w:sz w:val="22"/>
                <w:szCs w:val="22"/>
              </w:rPr>
              <w:t>5 337</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Pr>
                <w:color w:val="000000"/>
                <w:sz w:val="22"/>
                <w:szCs w:val="22"/>
              </w:rPr>
              <w:t>5 283,3</w:t>
            </w:r>
          </w:p>
        </w:tc>
        <w:tc>
          <w:tcPr>
            <w:tcW w:w="1276"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Pr>
                <w:color w:val="000000"/>
                <w:sz w:val="22"/>
                <w:szCs w:val="22"/>
              </w:rPr>
              <w:t>5 332,8</w:t>
            </w:r>
            <w:r w:rsidRPr="00880A7E">
              <w:rPr>
                <w:color w:val="000000"/>
                <w:sz w:val="22"/>
                <w:szCs w:val="22"/>
              </w:rPr>
              <w:t xml:space="preserve"> </w:t>
            </w:r>
          </w:p>
        </w:tc>
        <w:tc>
          <w:tcPr>
            <w:tcW w:w="1276" w:type="dxa"/>
            <w:tcBorders>
              <w:top w:val="single" w:sz="4" w:space="0" w:color="auto"/>
              <w:left w:val="nil"/>
              <w:bottom w:val="single" w:sz="4" w:space="0" w:color="auto"/>
              <w:right w:val="single" w:sz="4" w:space="0" w:color="auto"/>
            </w:tcBorders>
          </w:tcPr>
          <w:p w:rsidR="00175FB3" w:rsidRDefault="00175FB3" w:rsidP="002E57FD">
            <w:pPr>
              <w:jc w:val="right"/>
              <w:rPr>
                <w:color w:val="000000"/>
                <w:sz w:val="22"/>
                <w:szCs w:val="22"/>
              </w:rPr>
            </w:pPr>
          </w:p>
          <w:p w:rsidR="00175FB3" w:rsidRPr="00880A7E" w:rsidRDefault="00175FB3" w:rsidP="002E57FD">
            <w:pPr>
              <w:rPr>
                <w:color w:val="000000"/>
                <w:sz w:val="22"/>
                <w:szCs w:val="22"/>
              </w:rPr>
            </w:pPr>
            <w:r>
              <w:rPr>
                <w:color w:val="000000"/>
                <w:sz w:val="22"/>
                <w:szCs w:val="22"/>
              </w:rPr>
              <w:t>29 572,85</w:t>
            </w:r>
          </w:p>
        </w:tc>
      </w:tr>
      <w:tr w:rsidR="00175FB3" w:rsidRPr="00880A7E" w:rsidTr="002E57FD">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1.1.</w:t>
            </w:r>
          </w:p>
        </w:tc>
        <w:tc>
          <w:tcPr>
            <w:tcW w:w="1832"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Техническая паспортизация объектов недвижимого имущества</w:t>
            </w:r>
          </w:p>
        </w:tc>
        <w:tc>
          <w:tcPr>
            <w:tcW w:w="1984"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170,3</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200,0</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281,5</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250,0</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250,0</w:t>
            </w:r>
          </w:p>
        </w:tc>
        <w:tc>
          <w:tcPr>
            <w:tcW w:w="1276"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Pr>
                <w:color w:val="000000"/>
                <w:sz w:val="22"/>
                <w:szCs w:val="22"/>
              </w:rPr>
              <w:t>250,0</w:t>
            </w:r>
            <w:r w:rsidRPr="00880A7E">
              <w:rPr>
                <w:color w:val="000000"/>
                <w:sz w:val="22"/>
                <w:szCs w:val="22"/>
              </w:rPr>
              <w:t xml:space="preserve"> </w:t>
            </w:r>
          </w:p>
        </w:tc>
        <w:tc>
          <w:tcPr>
            <w:tcW w:w="1276" w:type="dxa"/>
            <w:tcBorders>
              <w:top w:val="single" w:sz="4" w:space="0" w:color="auto"/>
              <w:left w:val="nil"/>
              <w:bottom w:val="single" w:sz="4" w:space="0" w:color="auto"/>
              <w:right w:val="single" w:sz="4" w:space="0" w:color="auto"/>
            </w:tcBorders>
          </w:tcPr>
          <w:p w:rsidR="00175FB3" w:rsidRDefault="00175FB3" w:rsidP="002E57FD">
            <w:pPr>
              <w:jc w:val="right"/>
              <w:rPr>
                <w:color w:val="000000"/>
                <w:sz w:val="22"/>
                <w:szCs w:val="22"/>
              </w:rPr>
            </w:pPr>
          </w:p>
          <w:p w:rsidR="00175FB3" w:rsidRPr="00E50AA2" w:rsidRDefault="00175FB3" w:rsidP="002E57FD">
            <w:pPr>
              <w:rPr>
                <w:sz w:val="22"/>
                <w:szCs w:val="22"/>
              </w:rPr>
            </w:pPr>
            <w:r>
              <w:rPr>
                <w:sz w:val="22"/>
                <w:szCs w:val="22"/>
              </w:rPr>
              <w:t>1 401,8</w:t>
            </w:r>
          </w:p>
        </w:tc>
      </w:tr>
      <w:tr w:rsidR="00175FB3" w:rsidRPr="00880A7E" w:rsidTr="002E57FD">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1.2.</w:t>
            </w:r>
          </w:p>
        </w:tc>
        <w:tc>
          <w:tcPr>
            <w:tcW w:w="1832"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Оплата услуг по проведению независимой оценки рыночной стоимости муниципального имущества</w:t>
            </w:r>
          </w:p>
        </w:tc>
        <w:tc>
          <w:tcPr>
            <w:tcW w:w="1984"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10,3</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28,2</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8,5</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Pr>
                <w:color w:val="000000"/>
                <w:sz w:val="22"/>
                <w:szCs w:val="22"/>
              </w:rPr>
              <w:t>15</w:t>
            </w: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Pr>
                <w:color w:val="000000"/>
                <w:sz w:val="22"/>
                <w:szCs w:val="22"/>
              </w:rPr>
              <w:t>15</w:t>
            </w: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Pr>
                <w:color w:val="000000"/>
                <w:sz w:val="22"/>
                <w:szCs w:val="22"/>
              </w:rPr>
              <w:t>15</w:t>
            </w:r>
            <w:r w:rsidRPr="00880A7E">
              <w:rPr>
                <w:color w:val="000000"/>
                <w:sz w:val="22"/>
                <w:szCs w:val="22"/>
              </w:rPr>
              <w:t xml:space="preserve">,0 </w:t>
            </w:r>
          </w:p>
        </w:tc>
        <w:tc>
          <w:tcPr>
            <w:tcW w:w="1276" w:type="dxa"/>
            <w:tcBorders>
              <w:top w:val="single" w:sz="4" w:space="0" w:color="auto"/>
              <w:left w:val="nil"/>
              <w:bottom w:val="single" w:sz="4" w:space="0" w:color="auto"/>
              <w:right w:val="single" w:sz="4" w:space="0" w:color="auto"/>
            </w:tcBorders>
          </w:tcPr>
          <w:p w:rsidR="00175FB3" w:rsidRDefault="00175FB3" w:rsidP="002E57FD">
            <w:pPr>
              <w:jc w:val="right"/>
              <w:rPr>
                <w:color w:val="000000"/>
                <w:sz w:val="22"/>
                <w:szCs w:val="22"/>
              </w:rPr>
            </w:pPr>
          </w:p>
          <w:p w:rsidR="00175FB3" w:rsidRPr="00880A7E" w:rsidRDefault="00175FB3" w:rsidP="002E57FD">
            <w:pPr>
              <w:rPr>
                <w:color w:val="000000"/>
                <w:sz w:val="22"/>
                <w:szCs w:val="22"/>
              </w:rPr>
            </w:pPr>
            <w:r>
              <w:rPr>
                <w:color w:val="000000"/>
                <w:sz w:val="22"/>
                <w:szCs w:val="22"/>
              </w:rPr>
              <w:t>92,0</w:t>
            </w:r>
          </w:p>
        </w:tc>
      </w:tr>
      <w:tr w:rsidR="00175FB3" w:rsidRPr="00880A7E" w:rsidTr="002E57FD">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1.3</w:t>
            </w:r>
          </w:p>
        </w:tc>
        <w:tc>
          <w:tcPr>
            <w:tcW w:w="1832"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Работы, связанные с межеванием земельных участков</w:t>
            </w:r>
          </w:p>
        </w:tc>
        <w:tc>
          <w:tcPr>
            <w:tcW w:w="1984"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84,0</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195,0</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231,0</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Pr>
                <w:color w:val="000000"/>
                <w:sz w:val="22"/>
                <w:szCs w:val="22"/>
              </w:rPr>
              <w:t>20</w:t>
            </w:r>
            <w:r w:rsidRPr="00880A7E">
              <w:rPr>
                <w:color w:val="000000"/>
                <w:sz w:val="22"/>
                <w:szCs w:val="22"/>
              </w:rPr>
              <w:t>0,0</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Pr>
                <w:color w:val="000000"/>
                <w:sz w:val="22"/>
                <w:szCs w:val="22"/>
              </w:rPr>
              <w:t>20</w:t>
            </w:r>
            <w:r w:rsidRPr="00880A7E">
              <w:rPr>
                <w:color w:val="000000"/>
                <w:sz w:val="22"/>
                <w:szCs w:val="22"/>
              </w:rPr>
              <w:t>0,0</w:t>
            </w:r>
          </w:p>
        </w:tc>
        <w:tc>
          <w:tcPr>
            <w:tcW w:w="1276"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Pr>
                <w:color w:val="000000"/>
                <w:sz w:val="22"/>
                <w:szCs w:val="22"/>
              </w:rPr>
              <w:t>20</w:t>
            </w:r>
            <w:r w:rsidRPr="00880A7E">
              <w:rPr>
                <w:color w:val="000000"/>
                <w:sz w:val="22"/>
                <w:szCs w:val="22"/>
              </w:rPr>
              <w:t>0,0</w:t>
            </w:r>
          </w:p>
        </w:tc>
        <w:tc>
          <w:tcPr>
            <w:tcW w:w="1276" w:type="dxa"/>
            <w:tcBorders>
              <w:top w:val="single" w:sz="4" w:space="0" w:color="auto"/>
              <w:left w:val="nil"/>
              <w:bottom w:val="single" w:sz="4" w:space="0" w:color="auto"/>
              <w:right w:val="single" w:sz="4" w:space="0" w:color="auto"/>
            </w:tcBorders>
          </w:tcPr>
          <w:p w:rsidR="00175FB3" w:rsidRDefault="00175FB3" w:rsidP="002E57FD">
            <w:pPr>
              <w:jc w:val="right"/>
              <w:rPr>
                <w:color w:val="000000"/>
                <w:sz w:val="22"/>
                <w:szCs w:val="22"/>
              </w:rPr>
            </w:pPr>
          </w:p>
          <w:p w:rsidR="00175FB3" w:rsidRPr="00880A7E" w:rsidRDefault="00175FB3" w:rsidP="002E57FD">
            <w:pPr>
              <w:rPr>
                <w:color w:val="000000"/>
                <w:sz w:val="22"/>
                <w:szCs w:val="22"/>
              </w:rPr>
            </w:pPr>
            <w:r>
              <w:rPr>
                <w:color w:val="000000"/>
                <w:sz w:val="22"/>
                <w:szCs w:val="22"/>
              </w:rPr>
              <w:t>1 110,0</w:t>
            </w:r>
          </w:p>
        </w:tc>
      </w:tr>
      <w:tr w:rsidR="00175FB3" w:rsidRPr="00880A7E" w:rsidTr="002E57FD">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1.4</w:t>
            </w:r>
          </w:p>
        </w:tc>
        <w:tc>
          <w:tcPr>
            <w:tcW w:w="1832"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Расходы, связанные с содержанием объектов недвижимого имущества, в том числе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3 574,70</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3 105,8</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Pr>
                <w:color w:val="000000"/>
                <w:sz w:val="22"/>
                <w:szCs w:val="22"/>
              </w:rPr>
              <w:t>4 398,602</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Pr>
                <w:color w:val="000000"/>
                <w:sz w:val="22"/>
                <w:szCs w:val="22"/>
              </w:rPr>
              <w:t>4 600,3</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Pr>
                <w:color w:val="000000"/>
                <w:sz w:val="22"/>
                <w:szCs w:val="22"/>
              </w:rPr>
              <w:t>4 646,6</w:t>
            </w:r>
          </w:p>
        </w:tc>
        <w:tc>
          <w:tcPr>
            <w:tcW w:w="1276"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Pr>
                <w:color w:val="000000"/>
                <w:sz w:val="22"/>
                <w:szCs w:val="22"/>
              </w:rPr>
              <w:t>4 696,1</w:t>
            </w:r>
          </w:p>
        </w:tc>
        <w:tc>
          <w:tcPr>
            <w:tcW w:w="1276" w:type="dxa"/>
            <w:tcBorders>
              <w:top w:val="single" w:sz="4" w:space="0" w:color="auto"/>
              <w:left w:val="nil"/>
              <w:bottom w:val="single" w:sz="4" w:space="0" w:color="auto"/>
              <w:right w:val="single" w:sz="4" w:space="0" w:color="auto"/>
            </w:tcBorders>
          </w:tcPr>
          <w:p w:rsidR="00175FB3" w:rsidRDefault="00175FB3" w:rsidP="002E57FD">
            <w:pPr>
              <w:jc w:val="right"/>
              <w:rPr>
                <w:color w:val="000000"/>
                <w:sz w:val="22"/>
                <w:szCs w:val="22"/>
              </w:rPr>
            </w:pPr>
          </w:p>
          <w:p w:rsidR="00175FB3" w:rsidRPr="00880A7E" w:rsidRDefault="00175FB3" w:rsidP="002E57FD">
            <w:pPr>
              <w:rPr>
                <w:color w:val="000000"/>
                <w:sz w:val="22"/>
                <w:szCs w:val="22"/>
              </w:rPr>
            </w:pPr>
            <w:r>
              <w:rPr>
                <w:color w:val="000000"/>
                <w:sz w:val="22"/>
                <w:szCs w:val="22"/>
              </w:rPr>
              <w:t>25 022,102</w:t>
            </w:r>
          </w:p>
        </w:tc>
      </w:tr>
      <w:tr w:rsidR="00175FB3" w:rsidRPr="00880A7E" w:rsidTr="002E57FD">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1.5</w:t>
            </w:r>
          </w:p>
        </w:tc>
        <w:tc>
          <w:tcPr>
            <w:tcW w:w="1832"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Арендная плата за служебное жилье</w:t>
            </w:r>
          </w:p>
        </w:tc>
        <w:tc>
          <w:tcPr>
            <w:tcW w:w="1984" w:type="dxa"/>
            <w:tcBorders>
              <w:top w:val="single" w:sz="4" w:space="0" w:color="auto"/>
              <w:left w:val="single" w:sz="4" w:space="0" w:color="auto"/>
              <w:bottom w:val="single" w:sz="4" w:space="0" w:color="auto"/>
              <w:right w:val="single" w:sz="4" w:space="0" w:color="auto"/>
            </w:tcBorders>
          </w:tcPr>
          <w:p w:rsidR="00175FB3" w:rsidRDefault="00175FB3" w:rsidP="002E57FD">
            <w:r w:rsidRPr="00A2362D">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39,9</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Pr>
                <w:color w:val="000000"/>
                <w:sz w:val="22"/>
                <w:szCs w:val="22"/>
              </w:rPr>
              <w:t>0</w:t>
            </w:r>
            <w:r w:rsidRPr="00880A7E">
              <w:rPr>
                <w:color w:val="000000"/>
                <w:sz w:val="22"/>
                <w:szCs w:val="22"/>
              </w:rPr>
              <w:t xml:space="preserve"> </w:t>
            </w:r>
          </w:p>
        </w:tc>
        <w:tc>
          <w:tcPr>
            <w:tcW w:w="1276" w:type="dxa"/>
            <w:tcBorders>
              <w:top w:val="single" w:sz="4" w:space="0" w:color="auto"/>
              <w:left w:val="nil"/>
              <w:bottom w:val="single" w:sz="4" w:space="0" w:color="auto"/>
              <w:right w:val="single" w:sz="4" w:space="0" w:color="auto"/>
            </w:tcBorders>
          </w:tcPr>
          <w:p w:rsidR="00175FB3" w:rsidRDefault="00175FB3" w:rsidP="002E57FD">
            <w:pPr>
              <w:jc w:val="right"/>
              <w:rPr>
                <w:color w:val="000000"/>
                <w:sz w:val="22"/>
                <w:szCs w:val="22"/>
              </w:rPr>
            </w:pPr>
          </w:p>
          <w:p w:rsidR="00175FB3" w:rsidRDefault="00175FB3" w:rsidP="002E57FD">
            <w:pPr>
              <w:rPr>
                <w:sz w:val="22"/>
                <w:szCs w:val="22"/>
              </w:rPr>
            </w:pPr>
          </w:p>
          <w:p w:rsidR="00175FB3" w:rsidRPr="00E50AA2" w:rsidRDefault="00175FB3" w:rsidP="002E57FD">
            <w:pPr>
              <w:rPr>
                <w:sz w:val="22"/>
                <w:szCs w:val="22"/>
              </w:rPr>
            </w:pPr>
            <w:r>
              <w:rPr>
                <w:sz w:val="22"/>
                <w:szCs w:val="22"/>
              </w:rPr>
              <w:t>39,9</w:t>
            </w:r>
          </w:p>
        </w:tc>
      </w:tr>
      <w:tr w:rsidR="00175FB3" w:rsidRPr="00880A7E" w:rsidTr="002E57FD">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lastRenderedPageBreak/>
              <w:t>1.6</w:t>
            </w:r>
          </w:p>
        </w:tc>
        <w:tc>
          <w:tcPr>
            <w:tcW w:w="1832"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Уплата налогов</w:t>
            </w:r>
          </w:p>
        </w:tc>
        <w:tc>
          <w:tcPr>
            <w:tcW w:w="1984" w:type="dxa"/>
            <w:tcBorders>
              <w:top w:val="single" w:sz="4" w:space="0" w:color="auto"/>
              <w:left w:val="single" w:sz="4" w:space="0" w:color="auto"/>
              <w:bottom w:val="single" w:sz="4" w:space="0" w:color="auto"/>
              <w:right w:val="single" w:sz="4" w:space="0" w:color="auto"/>
            </w:tcBorders>
          </w:tcPr>
          <w:p w:rsidR="00175FB3" w:rsidRDefault="00175FB3" w:rsidP="002E57FD">
            <w:r w:rsidRPr="00A2362D">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104,7</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98,3</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73,0</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Pr>
                <w:color w:val="000000"/>
                <w:sz w:val="22"/>
                <w:szCs w:val="22"/>
              </w:rPr>
              <w:t>74,7</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Pr>
                <w:color w:val="000000"/>
                <w:sz w:val="22"/>
                <w:szCs w:val="22"/>
              </w:rPr>
              <w:t>74,7</w:t>
            </w:r>
          </w:p>
        </w:tc>
        <w:tc>
          <w:tcPr>
            <w:tcW w:w="1276"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Pr>
                <w:color w:val="000000"/>
                <w:sz w:val="22"/>
                <w:szCs w:val="22"/>
              </w:rPr>
              <w:t>74,7</w:t>
            </w:r>
          </w:p>
        </w:tc>
        <w:tc>
          <w:tcPr>
            <w:tcW w:w="1276" w:type="dxa"/>
            <w:tcBorders>
              <w:top w:val="single" w:sz="4" w:space="0" w:color="auto"/>
              <w:left w:val="nil"/>
              <w:bottom w:val="single" w:sz="4" w:space="0" w:color="auto"/>
              <w:right w:val="single" w:sz="4" w:space="0" w:color="auto"/>
            </w:tcBorders>
          </w:tcPr>
          <w:p w:rsidR="00175FB3" w:rsidRDefault="00175FB3" w:rsidP="002E57FD">
            <w:pPr>
              <w:jc w:val="right"/>
              <w:rPr>
                <w:color w:val="000000"/>
                <w:sz w:val="22"/>
                <w:szCs w:val="22"/>
              </w:rPr>
            </w:pPr>
          </w:p>
          <w:p w:rsidR="00175FB3" w:rsidRPr="00880A7E" w:rsidRDefault="00175FB3" w:rsidP="002E57FD">
            <w:pPr>
              <w:rPr>
                <w:color w:val="000000"/>
                <w:sz w:val="22"/>
                <w:szCs w:val="22"/>
              </w:rPr>
            </w:pPr>
            <w:r>
              <w:rPr>
                <w:color w:val="000000"/>
                <w:sz w:val="22"/>
                <w:szCs w:val="22"/>
              </w:rPr>
              <w:t>500,1</w:t>
            </w:r>
          </w:p>
        </w:tc>
      </w:tr>
      <w:tr w:rsidR="00175FB3" w:rsidRPr="00880A7E" w:rsidTr="002E57FD">
        <w:trPr>
          <w:trHeight w:val="1263"/>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1.7.</w:t>
            </w:r>
          </w:p>
        </w:tc>
        <w:tc>
          <w:tcPr>
            <w:tcW w:w="1832"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Капитальный ремонт котельной № 4 пгт Кикнур Кировской области</w:t>
            </w:r>
          </w:p>
        </w:tc>
        <w:tc>
          <w:tcPr>
            <w:tcW w:w="1984" w:type="dxa"/>
            <w:tcBorders>
              <w:top w:val="single" w:sz="4" w:space="0" w:color="auto"/>
              <w:left w:val="single" w:sz="4" w:space="0" w:color="auto"/>
              <w:bottom w:val="single" w:sz="4" w:space="0" w:color="auto"/>
              <w:right w:val="single" w:sz="4" w:space="0" w:color="auto"/>
            </w:tcBorders>
          </w:tcPr>
          <w:p w:rsidR="00175FB3" w:rsidRDefault="00175FB3" w:rsidP="002E57FD">
            <w:r w:rsidRPr="00A2362D">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167,8</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Pr>
                <w:color w:val="000000"/>
                <w:sz w:val="22"/>
                <w:szCs w:val="22"/>
              </w:rPr>
              <w:t>0</w:t>
            </w:r>
          </w:p>
        </w:tc>
        <w:tc>
          <w:tcPr>
            <w:tcW w:w="1276" w:type="dxa"/>
            <w:tcBorders>
              <w:top w:val="single" w:sz="4" w:space="0" w:color="auto"/>
              <w:left w:val="nil"/>
              <w:bottom w:val="single" w:sz="4" w:space="0" w:color="auto"/>
              <w:right w:val="single" w:sz="4" w:space="0" w:color="auto"/>
            </w:tcBorders>
          </w:tcPr>
          <w:p w:rsidR="00175FB3" w:rsidRDefault="00175FB3" w:rsidP="002E57FD">
            <w:pPr>
              <w:jc w:val="right"/>
              <w:rPr>
                <w:color w:val="000000"/>
                <w:sz w:val="22"/>
                <w:szCs w:val="22"/>
              </w:rPr>
            </w:pPr>
          </w:p>
          <w:p w:rsidR="00175FB3" w:rsidRDefault="00175FB3" w:rsidP="002E57FD">
            <w:pPr>
              <w:rPr>
                <w:sz w:val="22"/>
                <w:szCs w:val="22"/>
              </w:rPr>
            </w:pPr>
          </w:p>
          <w:p w:rsidR="00175FB3" w:rsidRPr="00E50AA2" w:rsidRDefault="00175FB3" w:rsidP="002E57FD">
            <w:pPr>
              <w:rPr>
                <w:sz w:val="22"/>
                <w:szCs w:val="22"/>
              </w:rPr>
            </w:pPr>
            <w:r>
              <w:rPr>
                <w:sz w:val="22"/>
                <w:szCs w:val="22"/>
              </w:rPr>
              <w:t>167,8</w:t>
            </w:r>
          </w:p>
        </w:tc>
      </w:tr>
      <w:tr w:rsidR="00175FB3" w:rsidRPr="00880A7E" w:rsidTr="002E57FD">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1.8.</w:t>
            </w:r>
          </w:p>
        </w:tc>
        <w:tc>
          <w:tcPr>
            <w:tcW w:w="1832"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Обслуживание программы «ТехноКад-Муниципалитет»</w:t>
            </w:r>
          </w:p>
        </w:tc>
        <w:tc>
          <w:tcPr>
            <w:tcW w:w="1984" w:type="dxa"/>
            <w:tcBorders>
              <w:top w:val="single" w:sz="4" w:space="0" w:color="auto"/>
              <w:left w:val="single" w:sz="4" w:space="0" w:color="auto"/>
              <w:bottom w:val="single" w:sz="4" w:space="0" w:color="auto"/>
              <w:right w:val="single" w:sz="4" w:space="0" w:color="auto"/>
            </w:tcBorders>
          </w:tcPr>
          <w:p w:rsidR="00175FB3" w:rsidRDefault="00175FB3" w:rsidP="002E57FD">
            <w:r w:rsidRPr="00A2362D">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17,9</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18,8</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21,0</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Pr>
                <w:color w:val="000000"/>
                <w:sz w:val="22"/>
                <w:szCs w:val="22"/>
              </w:rPr>
              <w:t>22</w:t>
            </w: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Pr>
                <w:color w:val="000000"/>
                <w:sz w:val="22"/>
                <w:szCs w:val="22"/>
              </w:rPr>
              <w:t>22</w:t>
            </w: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Pr>
                <w:color w:val="000000"/>
                <w:sz w:val="22"/>
                <w:szCs w:val="22"/>
              </w:rPr>
              <w:t>22,0</w:t>
            </w:r>
          </w:p>
        </w:tc>
        <w:tc>
          <w:tcPr>
            <w:tcW w:w="1276" w:type="dxa"/>
            <w:tcBorders>
              <w:top w:val="single" w:sz="4" w:space="0" w:color="auto"/>
              <w:left w:val="nil"/>
              <w:bottom w:val="single" w:sz="4" w:space="0" w:color="auto"/>
              <w:right w:val="single" w:sz="4" w:space="0" w:color="auto"/>
            </w:tcBorders>
          </w:tcPr>
          <w:p w:rsidR="00175FB3" w:rsidRDefault="00175FB3" w:rsidP="002E57FD">
            <w:pPr>
              <w:jc w:val="right"/>
              <w:rPr>
                <w:color w:val="000000"/>
                <w:sz w:val="22"/>
                <w:szCs w:val="22"/>
              </w:rPr>
            </w:pPr>
          </w:p>
          <w:p w:rsidR="00175FB3" w:rsidRPr="00880A7E" w:rsidRDefault="00175FB3" w:rsidP="002E57FD">
            <w:pPr>
              <w:rPr>
                <w:color w:val="000000"/>
                <w:sz w:val="22"/>
                <w:szCs w:val="22"/>
              </w:rPr>
            </w:pPr>
            <w:r>
              <w:rPr>
                <w:color w:val="000000"/>
                <w:sz w:val="22"/>
                <w:szCs w:val="22"/>
              </w:rPr>
              <w:t>123,7</w:t>
            </w:r>
          </w:p>
        </w:tc>
      </w:tr>
      <w:tr w:rsidR="00175FB3" w:rsidRPr="00880A7E" w:rsidTr="002E57FD">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1.9</w:t>
            </w:r>
          </w:p>
        </w:tc>
        <w:tc>
          <w:tcPr>
            <w:tcW w:w="1832"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Пени, штрафы</w:t>
            </w:r>
          </w:p>
        </w:tc>
        <w:tc>
          <w:tcPr>
            <w:tcW w:w="1984" w:type="dxa"/>
            <w:tcBorders>
              <w:top w:val="single" w:sz="4" w:space="0" w:color="auto"/>
              <w:left w:val="single" w:sz="4" w:space="0" w:color="auto"/>
              <w:bottom w:val="single" w:sz="4" w:space="0" w:color="auto"/>
              <w:right w:val="single" w:sz="4" w:space="0" w:color="auto"/>
            </w:tcBorders>
          </w:tcPr>
          <w:p w:rsidR="00175FB3" w:rsidRDefault="00175FB3" w:rsidP="002E57FD">
            <w:r w:rsidRPr="00A2362D">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6,0</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0,1</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Pr>
                <w:color w:val="000000"/>
                <w:sz w:val="22"/>
                <w:szCs w:val="22"/>
              </w:rPr>
              <w:t>0</w:t>
            </w:r>
          </w:p>
        </w:tc>
        <w:tc>
          <w:tcPr>
            <w:tcW w:w="1276" w:type="dxa"/>
            <w:tcBorders>
              <w:top w:val="single" w:sz="4" w:space="0" w:color="auto"/>
              <w:left w:val="nil"/>
              <w:bottom w:val="single" w:sz="4" w:space="0" w:color="auto"/>
              <w:right w:val="single" w:sz="4" w:space="0" w:color="auto"/>
            </w:tcBorders>
          </w:tcPr>
          <w:p w:rsidR="00175FB3" w:rsidRDefault="00175FB3" w:rsidP="002E57FD">
            <w:pPr>
              <w:jc w:val="right"/>
              <w:rPr>
                <w:color w:val="000000"/>
                <w:sz w:val="22"/>
                <w:szCs w:val="22"/>
              </w:rPr>
            </w:pPr>
          </w:p>
          <w:p w:rsidR="00175FB3" w:rsidRPr="00880A7E" w:rsidRDefault="00175FB3" w:rsidP="002E57FD">
            <w:pPr>
              <w:rPr>
                <w:color w:val="000000"/>
                <w:sz w:val="22"/>
                <w:szCs w:val="22"/>
              </w:rPr>
            </w:pPr>
            <w:r>
              <w:rPr>
                <w:color w:val="000000"/>
                <w:sz w:val="22"/>
                <w:szCs w:val="22"/>
              </w:rPr>
              <w:t>6,1</w:t>
            </w:r>
          </w:p>
        </w:tc>
      </w:tr>
      <w:tr w:rsidR="00175FB3" w:rsidRPr="00880A7E" w:rsidTr="002E57FD">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1.10</w:t>
            </w:r>
          </w:p>
        </w:tc>
        <w:tc>
          <w:tcPr>
            <w:tcW w:w="1832"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Приобретение 2 центробежных насосов в котельную №</w:t>
            </w:r>
            <w:r>
              <w:rPr>
                <w:color w:val="000000"/>
                <w:sz w:val="22"/>
                <w:szCs w:val="22"/>
              </w:rPr>
              <w:t xml:space="preserve"> </w:t>
            </w:r>
            <w:r w:rsidRPr="00880A7E">
              <w:rPr>
                <w:color w:val="000000"/>
                <w:sz w:val="22"/>
                <w:szCs w:val="22"/>
              </w:rPr>
              <w:t>1 и 2 центробежных насосов в котельную №</w:t>
            </w:r>
            <w:r>
              <w:rPr>
                <w:color w:val="000000"/>
                <w:sz w:val="22"/>
                <w:szCs w:val="22"/>
              </w:rPr>
              <w:t xml:space="preserve"> </w:t>
            </w:r>
            <w:r w:rsidRPr="00880A7E">
              <w:rPr>
                <w:color w:val="000000"/>
                <w:sz w:val="22"/>
                <w:szCs w:val="22"/>
              </w:rPr>
              <w:t>4 пгт Кикнур Кировской области</w:t>
            </w:r>
          </w:p>
        </w:tc>
        <w:tc>
          <w:tcPr>
            <w:tcW w:w="1984" w:type="dxa"/>
            <w:tcBorders>
              <w:top w:val="single" w:sz="4" w:space="0" w:color="auto"/>
              <w:left w:val="single" w:sz="4" w:space="0" w:color="auto"/>
              <w:bottom w:val="single" w:sz="4" w:space="0" w:color="auto"/>
              <w:right w:val="single" w:sz="4" w:space="0" w:color="auto"/>
            </w:tcBorders>
          </w:tcPr>
          <w:p w:rsidR="00175FB3" w:rsidRDefault="00175FB3" w:rsidP="002E57FD">
            <w:r w:rsidRPr="00A2362D">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22,0</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tcPr>
          <w:p w:rsidR="00175FB3" w:rsidRDefault="00175FB3" w:rsidP="002E57FD">
            <w:pPr>
              <w:tabs>
                <w:tab w:val="center" w:pos="530"/>
                <w:tab w:val="right" w:pos="1060"/>
              </w:tabs>
              <w:rPr>
                <w:color w:val="000000"/>
                <w:sz w:val="22"/>
                <w:szCs w:val="22"/>
              </w:rPr>
            </w:pPr>
            <w:r>
              <w:rPr>
                <w:color w:val="000000"/>
                <w:sz w:val="22"/>
                <w:szCs w:val="22"/>
              </w:rPr>
              <w:tab/>
            </w:r>
            <w:r>
              <w:rPr>
                <w:color w:val="000000"/>
                <w:sz w:val="22"/>
                <w:szCs w:val="22"/>
              </w:rPr>
              <w:tab/>
            </w:r>
          </w:p>
          <w:p w:rsidR="00175FB3" w:rsidRDefault="00175FB3" w:rsidP="002E57FD">
            <w:pPr>
              <w:tabs>
                <w:tab w:val="center" w:pos="530"/>
                <w:tab w:val="right" w:pos="1060"/>
              </w:tabs>
              <w:rPr>
                <w:color w:val="000000"/>
                <w:sz w:val="22"/>
                <w:szCs w:val="22"/>
              </w:rPr>
            </w:pPr>
          </w:p>
          <w:p w:rsidR="00175FB3" w:rsidRPr="00880A7E" w:rsidRDefault="00175FB3" w:rsidP="002E57FD">
            <w:pPr>
              <w:tabs>
                <w:tab w:val="center" w:pos="530"/>
                <w:tab w:val="right" w:pos="1060"/>
              </w:tabs>
              <w:rPr>
                <w:color w:val="000000"/>
                <w:sz w:val="22"/>
                <w:szCs w:val="22"/>
              </w:rPr>
            </w:pPr>
            <w:r>
              <w:rPr>
                <w:color w:val="000000"/>
                <w:sz w:val="22"/>
                <w:szCs w:val="22"/>
              </w:rPr>
              <w:t>22,0</w:t>
            </w:r>
          </w:p>
        </w:tc>
      </w:tr>
      <w:tr w:rsidR="00175FB3" w:rsidRPr="00880A7E" w:rsidTr="002E57FD">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1.11</w:t>
            </w:r>
          </w:p>
        </w:tc>
        <w:tc>
          <w:tcPr>
            <w:tcW w:w="1832"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Работы, связанные с прокладкой сетей по водоснабжению и водоотведению ФАП с. Беляево</w:t>
            </w:r>
          </w:p>
        </w:tc>
        <w:tc>
          <w:tcPr>
            <w:tcW w:w="1984" w:type="dxa"/>
            <w:tcBorders>
              <w:top w:val="single" w:sz="4" w:space="0" w:color="auto"/>
              <w:left w:val="single" w:sz="4" w:space="0" w:color="auto"/>
              <w:bottom w:val="single" w:sz="4" w:space="0" w:color="auto"/>
              <w:right w:val="single" w:sz="4" w:space="0" w:color="auto"/>
            </w:tcBorders>
          </w:tcPr>
          <w:p w:rsidR="00175FB3" w:rsidRDefault="00175FB3" w:rsidP="002E57FD">
            <w:r w:rsidRPr="00C8379B">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38,0</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tcPr>
          <w:p w:rsidR="00175FB3" w:rsidRDefault="00175FB3" w:rsidP="002E57FD">
            <w:pPr>
              <w:jc w:val="right"/>
              <w:rPr>
                <w:color w:val="000000"/>
                <w:sz w:val="22"/>
                <w:szCs w:val="22"/>
              </w:rPr>
            </w:pPr>
          </w:p>
          <w:p w:rsidR="00175FB3" w:rsidRDefault="00175FB3" w:rsidP="002E57FD">
            <w:pPr>
              <w:jc w:val="right"/>
              <w:rPr>
                <w:color w:val="000000"/>
                <w:sz w:val="22"/>
                <w:szCs w:val="22"/>
              </w:rPr>
            </w:pPr>
          </w:p>
          <w:p w:rsidR="00175FB3" w:rsidRPr="00880A7E" w:rsidRDefault="00175FB3" w:rsidP="002E57FD">
            <w:pPr>
              <w:rPr>
                <w:color w:val="000000"/>
                <w:sz w:val="22"/>
                <w:szCs w:val="22"/>
              </w:rPr>
            </w:pPr>
            <w:r>
              <w:rPr>
                <w:color w:val="000000"/>
                <w:sz w:val="22"/>
                <w:szCs w:val="22"/>
              </w:rPr>
              <w:t>38,0</w:t>
            </w:r>
          </w:p>
        </w:tc>
      </w:tr>
      <w:tr w:rsidR="00175FB3" w:rsidRPr="00880A7E" w:rsidTr="002E57FD">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1.12</w:t>
            </w:r>
          </w:p>
        </w:tc>
        <w:tc>
          <w:tcPr>
            <w:tcW w:w="1832"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Приобретение снегоуборочной машины</w:t>
            </w:r>
          </w:p>
        </w:tc>
        <w:tc>
          <w:tcPr>
            <w:tcW w:w="1984" w:type="dxa"/>
            <w:tcBorders>
              <w:top w:val="single" w:sz="4" w:space="0" w:color="auto"/>
              <w:left w:val="single" w:sz="4" w:space="0" w:color="auto"/>
              <w:bottom w:val="single" w:sz="4" w:space="0" w:color="auto"/>
              <w:right w:val="single" w:sz="4" w:space="0" w:color="auto"/>
            </w:tcBorders>
          </w:tcPr>
          <w:p w:rsidR="00175FB3" w:rsidRDefault="00175FB3" w:rsidP="002E57FD">
            <w:r w:rsidRPr="00C8379B">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56,0</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tcPr>
          <w:p w:rsidR="00175FB3" w:rsidRDefault="00175FB3" w:rsidP="002E57FD">
            <w:pPr>
              <w:jc w:val="right"/>
              <w:rPr>
                <w:color w:val="000000"/>
                <w:sz w:val="22"/>
                <w:szCs w:val="22"/>
              </w:rPr>
            </w:pPr>
          </w:p>
          <w:p w:rsidR="00175FB3" w:rsidRPr="00880A7E" w:rsidRDefault="00175FB3" w:rsidP="002E57FD">
            <w:pPr>
              <w:rPr>
                <w:color w:val="000000"/>
                <w:sz w:val="22"/>
                <w:szCs w:val="22"/>
              </w:rPr>
            </w:pPr>
            <w:r>
              <w:rPr>
                <w:color w:val="000000"/>
                <w:sz w:val="22"/>
                <w:szCs w:val="22"/>
              </w:rPr>
              <w:t>56,0</w:t>
            </w:r>
          </w:p>
        </w:tc>
      </w:tr>
      <w:tr w:rsidR="00175FB3" w:rsidRPr="00880A7E" w:rsidTr="002E57FD">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1.13</w:t>
            </w:r>
          </w:p>
        </w:tc>
        <w:tc>
          <w:tcPr>
            <w:tcW w:w="1832"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Взносы на капитальный ремонт жилья МКД</w:t>
            </w:r>
          </w:p>
        </w:tc>
        <w:tc>
          <w:tcPr>
            <w:tcW w:w="1984" w:type="dxa"/>
            <w:tcBorders>
              <w:top w:val="single" w:sz="4" w:space="0" w:color="auto"/>
              <w:left w:val="single" w:sz="4" w:space="0" w:color="auto"/>
              <w:bottom w:val="single" w:sz="4" w:space="0" w:color="auto"/>
              <w:right w:val="single" w:sz="4" w:space="0" w:color="auto"/>
            </w:tcBorders>
          </w:tcPr>
          <w:p w:rsidR="00175FB3" w:rsidRDefault="00175FB3" w:rsidP="002E57FD">
            <w:r w:rsidRPr="00C8379B">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83,6</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70,0</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Pr>
                <w:color w:val="000000"/>
                <w:sz w:val="22"/>
                <w:szCs w:val="22"/>
              </w:rPr>
              <w:t>75</w:t>
            </w: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Pr>
                <w:color w:val="000000"/>
                <w:sz w:val="22"/>
                <w:szCs w:val="22"/>
              </w:rPr>
              <w:t>75</w:t>
            </w: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Pr>
                <w:color w:val="000000"/>
                <w:sz w:val="22"/>
                <w:szCs w:val="22"/>
              </w:rPr>
              <w:t>75,0</w:t>
            </w:r>
          </w:p>
        </w:tc>
        <w:tc>
          <w:tcPr>
            <w:tcW w:w="1276" w:type="dxa"/>
            <w:tcBorders>
              <w:top w:val="single" w:sz="4" w:space="0" w:color="auto"/>
              <w:left w:val="nil"/>
              <w:bottom w:val="single" w:sz="4" w:space="0" w:color="auto"/>
              <w:right w:val="single" w:sz="4" w:space="0" w:color="auto"/>
            </w:tcBorders>
          </w:tcPr>
          <w:p w:rsidR="00175FB3" w:rsidRDefault="00175FB3" w:rsidP="002E57FD">
            <w:pPr>
              <w:jc w:val="right"/>
              <w:rPr>
                <w:color w:val="000000"/>
                <w:sz w:val="22"/>
                <w:szCs w:val="22"/>
              </w:rPr>
            </w:pPr>
          </w:p>
          <w:p w:rsidR="00175FB3" w:rsidRPr="00880A7E" w:rsidRDefault="00175FB3" w:rsidP="002E57FD">
            <w:pPr>
              <w:rPr>
                <w:color w:val="000000"/>
                <w:sz w:val="22"/>
                <w:szCs w:val="22"/>
              </w:rPr>
            </w:pPr>
            <w:r>
              <w:rPr>
                <w:color w:val="000000"/>
                <w:sz w:val="22"/>
                <w:szCs w:val="22"/>
              </w:rPr>
              <w:t>378,6</w:t>
            </w:r>
          </w:p>
        </w:tc>
      </w:tr>
      <w:tr w:rsidR="00175FB3" w:rsidRPr="00880A7E" w:rsidTr="002E57FD">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lastRenderedPageBreak/>
              <w:t>1.14</w:t>
            </w:r>
          </w:p>
        </w:tc>
        <w:tc>
          <w:tcPr>
            <w:tcW w:w="1832"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Комплексные кадастровые работы</w:t>
            </w:r>
          </w:p>
        </w:tc>
        <w:tc>
          <w:tcPr>
            <w:tcW w:w="1984" w:type="dxa"/>
            <w:tcBorders>
              <w:top w:val="single" w:sz="4" w:space="0" w:color="auto"/>
              <w:left w:val="single" w:sz="4" w:space="0" w:color="auto"/>
              <w:bottom w:val="single" w:sz="4" w:space="0" w:color="auto"/>
              <w:right w:val="single" w:sz="4" w:space="0" w:color="auto"/>
            </w:tcBorders>
          </w:tcPr>
          <w:p w:rsidR="00175FB3" w:rsidRDefault="00175FB3" w:rsidP="002E57FD">
            <w:r w:rsidRPr="00C8379B">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9,2</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Pr>
                <w:color w:val="000000"/>
                <w:sz w:val="22"/>
                <w:szCs w:val="22"/>
              </w:rPr>
              <w:t>0</w:t>
            </w:r>
          </w:p>
        </w:tc>
        <w:tc>
          <w:tcPr>
            <w:tcW w:w="1276" w:type="dxa"/>
            <w:tcBorders>
              <w:top w:val="single" w:sz="4" w:space="0" w:color="auto"/>
              <w:left w:val="nil"/>
              <w:bottom w:val="single" w:sz="4" w:space="0" w:color="auto"/>
              <w:right w:val="single" w:sz="4" w:space="0" w:color="auto"/>
            </w:tcBorders>
          </w:tcPr>
          <w:p w:rsidR="00175FB3" w:rsidRDefault="00175FB3" w:rsidP="002E57FD">
            <w:pPr>
              <w:jc w:val="right"/>
              <w:rPr>
                <w:color w:val="000000"/>
                <w:sz w:val="22"/>
                <w:szCs w:val="22"/>
              </w:rPr>
            </w:pPr>
          </w:p>
          <w:p w:rsidR="00175FB3" w:rsidRPr="00880A7E" w:rsidRDefault="00175FB3" w:rsidP="002E57FD">
            <w:pPr>
              <w:rPr>
                <w:color w:val="000000"/>
                <w:sz w:val="22"/>
                <w:szCs w:val="22"/>
              </w:rPr>
            </w:pPr>
            <w:r>
              <w:rPr>
                <w:color w:val="000000"/>
                <w:sz w:val="22"/>
                <w:szCs w:val="22"/>
              </w:rPr>
              <w:t>9,2</w:t>
            </w:r>
          </w:p>
        </w:tc>
      </w:tr>
      <w:tr w:rsidR="00175FB3" w:rsidRPr="00880A7E" w:rsidTr="002E57FD">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1.15</w:t>
            </w:r>
          </w:p>
        </w:tc>
        <w:tc>
          <w:tcPr>
            <w:tcW w:w="1832"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Подготовка проектов межевания земельных участков и проведение кадастровых работ</w:t>
            </w:r>
          </w:p>
        </w:tc>
        <w:tc>
          <w:tcPr>
            <w:tcW w:w="1984" w:type="dxa"/>
            <w:tcBorders>
              <w:top w:val="single" w:sz="4" w:space="0" w:color="auto"/>
              <w:left w:val="single" w:sz="4" w:space="0" w:color="auto"/>
              <w:bottom w:val="single" w:sz="4" w:space="0" w:color="auto"/>
              <w:right w:val="single" w:sz="4" w:space="0" w:color="auto"/>
            </w:tcBorders>
          </w:tcPr>
          <w:p w:rsidR="00175FB3" w:rsidRDefault="00175FB3" w:rsidP="002E57FD">
            <w:r w:rsidRPr="00C8379B">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8,1</w:t>
            </w:r>
            <w:r>
              <w:rPr>
                <w:color w:val="000000"/>
                <w:sz w:val="22"/>
                <w:szCs w:val="22"/>
              </w:rPr>
              <w:t>48</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Pr>
                <w:color w:val="000000"/>
                <w:sz w:val="22"/>
                <w:szCs w:val="22"/>
              </w:rPr>
              <w:t>0</w:t>
            </w:r>
          </w:p>
        </w:tc>
        <w:tc>
          <w:tcPr>
            <w:tcW w:w="1276" w:type="dxa"/>
            <w:tcBorders>
              <w:top w:val="single" w:sz="4" w:space="0" w:color="auto"/>
              <w:left w:val="nil"/>
              <w:bottom w:val="single" w:sz="4" w:space="0" w:color="auto"/>
              <w:right w:val="single" w:sz="4" w:space="0" w:color="auto"/>
            </w:tcBorders>
          </w:tcPr>
          <w:p w:rsidR="00175FB3" w:rsidRDefault="00175FB3" w:rsidP="002E57FD">
            <w:pPr>
              <w:jc w:val="right"/>
              <w:rPr>
                <w:color w:val="000000"/>
                <w:sz w:val="22"/>
                <w:szCs w:val="22"/>
              </w:rPr>
            </w:pPr>
          </w:p>
          <w:p w:rsidR="00175FB3" w:rsidRPr="00880A7E" w:rsidRDefault="00175FB3" w:rsidP="002E57FD">
            <w:pPr>
              <w:rPr>
                <w:color w:val="000000"/>
                <w:sz w:val="22"/>
                <w:szCs w:val="22"/>
              </w:rPr>
            </w:pPr>
            <w:r>
              <w:rPr>
                <w:color w:val="000000"/>
                <w:sz w:val="22"/>
                <w:szCs w:val="22"/>
              </w:rPr>
              <w:t>8,148</w:t>
            </w:r>
          </w:p>
        </w:tc>
      </w:tr>
      <w:tr w:rsidR="00175FB3" w:rsidRPr="00880A7E" w:rsidTr="002E57FD">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1.16</w:t>
            </w:r>
          </w:p>
        </w:tc>
        <w:tc>
          <w:tcPr>
            <w:tcW w:w="1832"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Демонтаж списанных объектов недвижимого имущества</w:t>
            </w:r>
          </w:p>
        </w:tc>
        <w:tc>
          <w:tcPr>
            <w:tcW w:w="1984" w:type="dxa"/>
            <w:tcBorders>
              <w:top w:val="single" w:sz="4" w:space="0" w:color="auto"/>
              <w:left w:val="single" w:sz="4" w:space="0" w:color="auto"/>
              <w:bottom w:val="single" w:sz="4" w:space="0" w:color="auto"/>
              <w:right w:val="single" w:sz="4" w:space="0" w:color="auto"/>
            </w:tcBorders>
          </w:tcPr>
          <w:p w:rsidR="00175FB3" w:rsidRDefault="00175FB3" w:rsidP="002E57FD">
            <w:r w:rsidRPr="00BE3DA8">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400,0</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tcPr>
          <w:p w:rsidR="00175FB3" w:rsidRDefault="00175FB3" w:rsidP="002E57FD">
            <w:pPr>
              <w:jc w:val="right"/>
              <w:rPr>
                <w:color w:val="000000"/>
                <w:sz w:val="22"/>
                <w:szCs w:val="22"/>
              </w:rPr>
            </w:pPr>
          </w:p>
          <w:p w:rsidR="00175FB3" w:rsidRPr="00880A7E" w:rsidRDefault="00175FB3" w:rsidP="002E57FD">
            <w:pPr>
              <w:rPr>
                <w:color w:val="000000"/>
                <w:sz w:val="22"/>
                <w:szCs w:val="22"/>
              </w:rPr>
            </w:pPr>
            <w:r>
              <w:rPr>
                <w:color w:val="000000"/>
                <w:sz w:val="22"/>
                <w:szCs w:val="22"/>
              </w:rPr>
              <w:t>400,0</w:t>
            </w:r>
          </w:p>
        </w:tc>
      </w:tr>
      <w:tr w:rsidR="00175FB3" w:rsidRPr="00880A7E" w:rsidTr="002E57FD">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1.17</w:t>
            </w:r>
          </w:p>
        </w:tc>
        <w:tc>
          <w:tcPr>
            <w:tcW w:w="1832"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sidRPr="00880A7E">
              <w:rPr>
                <w:color w:val="000000"/>
                <w:sz w:val="22"/>
                <w:szCs w:val="22"/>
              </w:rPr>
              <w:t>Работы, связанные с прокладкой сетей по водоснабжению и водоотведению ФАП д. Березовка, благоустройство территории</w:t>
            </w:r>
          </w:p>
        </w:tc>
        <w:tc>
          <w:tcPr>
            <w:tcW w:w="1984" w:type="dxa"/>
            <w:tcBorders>
              <w:top w:val="single" w:sz="4" w:space="0" w:color="auto"/>
              <w:left w:val="single" w:sz="4" w:space="0" w:color="auto"/>
              <w:bottom w:val="single" w:sz="4" w:space="0" w:color="auto"/>
              <w:right w:val="single" w:sz="4" w:space="0" w:color="auto"/>
            </w:tcBorders>
          </w:tcPr>
          <w:p w:rsidR="00175FB3" w:rsidRDefault="00175FB3" w:rsidP="002E57FD">
            <w:r w:rsidRPr="00BE3DA8">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97,4</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Pr>
                <w:color w:val="000000"/>
                <w:sz w:val="22"/>
                <w:szCs w:val="22"/>
              </w:rPr>
              <w:t>0</w:t>
            </w:r>
            <w:r w:rsidRPr="00880A7E">
              <w:rPr>
                <w:color w:val="000000"/>
                <w:sz w:val="22"/>
                <w:szCs w:val="22"/>
              </w:rPr>
              <w:t xml:space="preserve"> </w:t>
            </w:r>
          </w:p>
        </w:tc>
        <w:tc>
          <w:tcPr>
            <w:tcW w:w="1276" w:type="dxa"/>
            <w:tcBorders>
              <w:top w:val="single" w:sz="4" w:space="0" w:color="auto"/>
              <w:left w:val="nil"/>
              <w:bottom w:val="single" w:sz="4" w:space="0" w:color="auto"/>
              <w:right w:val="single" w:sz="4" w:space="0" w:color="auto"/>
            </w:tcBorders>
          </w:tcPr>
          <w:p w:rsidR="00175FB3" w:rsidRDefault="00175FB3" w:rsidP="002E57FD">
            <w:pPr>
              <w:jc w:val="right"/>
              <w:rPr>
                <w:color w:val="000000"/>
                <w:sz w:val="22"/>
                <w:szCs w:val="22"/>
              </w:rPr>
            </w:pPr>
          </w:p>
          <w:p w:rsidR="00175FB3" w:rsidRDefault="00175FB3" w:rsidP="002E57FD">
            <w:pPr>
              <w:jc w:val="right"/>
              <w:rPr>
                <w:color w:val="000000"/>
                <w:sz w:val="22"/>
                <w:szCs w:val="22"/>
              </w:rPr>
            </w:pPr>
          </w:p>
          <w:p w:rsidR="00175FB3" w:rsidRPr="00880A7E" w:rsidRDefault="00175FB3" w:rsidP="002E57FD">
            <w:pPr>
              <w:rPr>
                <w:color w:val="000000"/>
                <w:sz w:val="22"/>
                <w:szCs w:val="22"/>
              </w:rPr>
            </w:pPr>
            <w:r>
              <w:rPr>
                <w:color w:val="000000"/>
                <w:sz w:val="22"/>
                <w:szCs w:val="22"/>
              </w:rPr>
              <w:t>97,4</w:t>
            </w:r>
          </w:p>
        </w:tc>
      </w:tr>
      <w:tr w:rsidR="00175FB3" w:rsidRPr="00880A7E" w:rsidTr="002E57FD">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Pr>
                <w:color w:val="000000"/>
                <w:sz w:val="22"/>
                <w:szCs w:val="22"/>
              </w:rPr>
              <w:t>1.18</w:t>
            </w:r>
          </w:p>
        </w:tc>
        <w:tc>
          <w:tcPr>
            <w:tcW w:w="1832" w:type="dxa"/>
            <w:tcBorders>
              <w:top w:val="single" w:sz="4" w:space="0" w:color="auto"/>
              <w:left w:val="single" w:sz="4" w:space="0" w:color="auto"/>
              <w:bottom w:val="single" w:sz="4" w:space="0" w:color="auto"/>
              <w:right w:val="single" w:sz="4" w:space="0" w:color="auto"/>
            </w:tcBorders>
            <w:vAlign w:val="center"/>
          </w:tcPr>
          <w:p w:rsidR="00175FB3" w:rsidRPr="00880A7E" w:rsidRDefault="00175FB3" w:rsidP="002E57FD">
            <w:pPr>
              <w:rPr>
                <w:color w:val="000000"/>
                <w:sz w:val="22"/>
                <w:szCs w:val="22"/>
              </w:rPr>
            </w:pPr>
            <w:r>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175FB3" w:rsidRDefault="00175FB3" w:rsidP="002E57FD">
            <w:pPr>
              <w:rPr>
                <w:color w:val="000000"/>
                <w:sz w:val="22"/>
                <w:szCs w:val="22"/>
              </w:rPr>
            </w:pPr>
            <w:r>
              <w:rPr>
                <w:color w:val="000000"/>
                <w:sz w:val="22"/>
                <w:szCs w:val="22"/>
              </w:rPr>
              <w:t>Организация проведения аудиторской проверки промежуточного баланса МУП «Кикнурская ЛТСС»</w:t>
            </w:r>
          </w:p>
          <w:p w:rsidR="00175FB3" w:rsidRPr="00880A7E" w:rsidRDefault="00175FB3" w:rsidP="002E57FD">
            <w:pPr>
              <w:rPr>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tcPr>
          <w:p w:rsidR="00175FB3" w:rsidRPr="00BE3DA8" w:rsidRDefault="00175FB3" w:rsidP="002E57FD">
            <w:pPr>
              <w:rPr>
                <w:color w:val="000000"/>
                <w:sz w:val="22"/>
                <w:szCs w:val="22"/>
              </w:rPr>
            </w:pPr>
            <w:r w:rsidRPr="00BE3DA8">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Pr>
                <w:color w:val="000000"/>
                <w:sz w:val="22"/>
                <w:szCs w:val="22"/>
              </w:rPr>
              <w:t>100,0</w:t>
            </w:r>
          </w:p>
        </w:tc>
        <w:tc>
          <w:tcPr>
            <w:tcW w:w="1134"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175FB3" w:rsidRDefault="00175FB3" w:rsidP="002E57FD">
            <w:pPr>
              <w:jc w:val="right"/>
              <w:rPr>
                <w:color w:val="000000"/>
                <w:sz w:val="22"/>
                <w:szCs w:val="22"/>
              </w:rPr>
            </w:pPr>
            <w:r>
              <w:rPr>
                <w:color w:val="000000"/>
                <w:sz w:val="22"/>
                <w:szCs w:val="22"/>
              </w:rPr>
              <w:t>0</w:t>
            </w:r>
          </w:p>
        </w:tc>
        <w:tc>
          <w:tcPr>
            <w:tcW w:w="1276" w:type="dxa"/>
            <w:tcBorders>
              <w:top w:val="single" w:sz="4" w:space="0" w:color="auto"/>
              <w:left w:val="nil"/>
              <w:bottom w:val="single" w:sz="4" w:space="0" w:color="auto"/>
              <w:right w:val="single" w:sz="4" w:space="0" w:color="auto"/>
            </w:tcBorders>
          </w:tcPr>
          <w:p w:rsidR="00175FB3" w:rsidRDefault="00175FB3" w:rsidP="002E57FD">
            <w:pPr>
              <w:jc w:val="right"/>
              <w:rPr>
                <w:color w:val="000000"/>
                <w:sz w:val="22"/>
                <w:szCs w:val="22"/>
              </w:rPr>
            </w:pPr>
          </w:p>
          <w:p w:rsidR="00175FB3" w:rsidRDefault="00175FB3" w:rsidP="002E57FD">
            <w:pPr>
              <w:rPr>
                <w:color w:val="000000"/>
                <w:sz w:val="22"/>
                <w:szCs w:val="22"/>
              </w:rPr>
            </w:pPr>
            <w:r>
              <w:rPr>
                <w:color w:val="000000"/>
                <w:sz w:val="22"/>
                <w:szCs w:val="22"/>
              </w:rPr>
              <w:t>100,0</w:t>
            </w:r>
          </w:p>
        </w:tc>
      </w:tr>
    </w:tbl>
    <w:p w:rsidR="00175FB3" w:rsidRDefault="00175FB3" w:rsidP="00175FB3">
      <w:pPr>
        <w:spacing w:after="200" w:line="276" w:lineRule="auto"/>
        <w:jc w:val="center"/>
      </w:pPr>
    </w:p>
    <w:p w:rsidR="00175FB3" w:rsidRDefault="00175FB3" w:rsidP="00175FB3">
      <w:pPr>
        <w:spacing w:after="200" w:line="276" w:lineRule="auto"/>
        <w:jc w:val="center"/>
      </w:pPr>
      <w:r>
        <w:t>____________</w:t>
      </w:r>
    </w:p>
    <w:p w:rsidR="00175FB3" w:rsidRDefault="00175FB3" w:rsidP="00175FB3">
      <w:pPr>
        <w:spacing w:after="200" w:line="276" w:lineRule="auto"/>
        <w:jc w:val="center"/>
      </w:pPr>
    </w:p>
    <w:p w:rsidR="00175FB3" w:rsidRPr="00544B8A" w:rsidRDefault="00175FB3" w:rsidP="00175FB3">
      <w:pPr>
        <w:spacing w:after="200" w:line="276" w:lineRule="auto"/>
        <w:jc w:val="center"/>
        <w:sectPr w:rsidR="00175FB3" w:rsidRPr="00544B8A" w:rsidSect="00A600D6">
          <w:pgSz w:w="16838" w:h="11905" w:orient="landscape"/>
          <w:pgMar w:top="1135" w:right="1387" w:bottom="851" w:left="1701" w:header="720" w:footer="201" w:gutter="0"/>
          <w:cols w:space="720"/>
        </w:sectPr>
      </w:pPr>
    </w:p>
    <w:p w:rsidR="00175FB3" w:rsidRDefault="00175FB3" w:rsidP="00175FB3">
      <w:pPr>
        <w:jc w:val="both"/>
        <w:rPr>
          <w:lang w:eastAsia="en-US"/>
        </w:rPr>
      </w:pPr>
    </w:p>
    <w:p w:rsidR="00175FB3" w:rsidRDefault="00175FB3" w:rsidP="00175FB3">
      <w:pPr>
        <w:jc w:val="both"/>
        <w:rPr>
          <w:lang w:eastAsia="en-US"/>
        </w:rPr>
      </w:pPr>
      <w:r>
        <w:rPr>
          <w:lang w:eastAsia="en-US"/>
        </w:rPr>
        <w:t xml:space="preserve">                                                                                                                                                                                                           П</w:t>
      </w:r>
      <w:r w:rsidRPr="00FF23BF">
        <w:rPr>
          <w:lang w:eastAsia="en-US"/>
        </w:rPr>
        <w:t>риложение №</w:t>
      </w:r>
      <w:r>
        <w:rPr>
          <w:lang w:eastAsia="en-US"/>
        </w:rPr>
        <w:t xml:space="preserve"> </w:t>
      </w:r>
      <w:r w:rsidRPr="00FF23BF">
        <w:rPr>
          <w:lang w:eastAsia="en-US"/>
        </w:rPr>
        <w:t xml:space="preserve">2                                                                                                                                                                                                                                     </w:t>
      </w:r>
      <w:r>
        <w:rPr>
          <w:lang w:eastAsia="en-US"/>
        </w:rPr>
        <w:t xml:space="preserve">                       </w:t>
      </w:r>
    </w:p>
    <w:p w:rsidR="00175FB3" w:rsidRDefault="00175FB3" w:rsidP="00175FB3">
      <w:pPr>
        <w:jc w:val="both"/>
        <w:rPr>
          <w:lang w:eastAsia="en-US"/>
        </w:rPr>
      </w:pPr>
    </w:p>
    <w:p w:rsidR="00175FB3" w:rsidRDefault="00175FB3" w:rsidP="00175FB3">
      <w:pPr>
        <w:jc w:val="both"/>
        <w:rPr>
          <w:lang w:eastAsia="en-US"/>
        </w:rPr>
      </w:pPr>
      <w:r>
        <w:rPr>
          <w:lang w:eastAsia="en-US"/>
        </w:rPr>
        <w:t xml:space="preserve">                                                                                                                                                                                                           </w:t>
      </w:r>
      <w:r w:rsidRPr="00544B8A">
        <w:rPr>
          <w:lang w:eastAsia="en-US"/>
        </w:rPr>
        <w:t xml:space="preserve">Приложение № 3 </w:t>
      </w:r>
      <w:r>
        <w:rPr>
          <w:lang w:eastAsia="en-US"/>
        </w:rPr>
        <w:t xml:space="preserve">      </w:t>
      </w:r>
    </w:p>
    <w:p w:rsidR="00175FB3" w:rsidRPr="00544B8A" w:rsidRDefault="00175FB3" w:rsidP="00175FB3">
      <w:pPr>
        <w:jc w:val="center"/>
        <w:rPr>
          <w:lang w:eastAsia="en-US"/>
        </w:rPr>
      </w:pPr>
      <w:r>
        <w:rPr>
          <w:lang w:eastAsia="en-US"/>
        </w:rPr>
        <w:t xml:space="preserve">                                                                                                                                                                                                          к муниципальной программе</w:t>
      </w:r>
    </w:p>
    <w:p w:rsidR="00175FB3" w:rsidRPr="00544B8A" w:rsidRDefault="00175FB3" w:rsidP="00175FB3">
      <w:pPr>
        <w:jc w:val="right"/>
        <w:rPr>
          <w:lang w:eastAsia="en-US"/>
        </w:rPr>
      </w:pPr>
    </w:p>
    <w:p w:rsidR="00175FB3" w:rsidRPr="00544B8A" w:rsidRDefault="00175FB3" w:rsidP="00175FB3">
      <w:pPr>
        <w:jc w:val="center"/>
        <w:rPr>
          <w:lang w:eastAsia="en-US"/>
        </w:rPr>
      </w:pPr>
    </w:p>
    <w:p w:rsidR="00175FB3" w:rsidRDefault="00175FB3" w:rsidP="00175FB3">
      <w:pPr>
        <w:autoSpaceDE w:val="0"/>
        <w:autoSpaceDN w:val="0"/>
        <w:adjustRightInd w:val="0"/>
        <w:jc w:val="center"/>
        <w:outlineLvl w:val="0"/>
        <w:rPr>
          <w:b/>
        </w:rPr>
      </w:pPr>
      <w:r w:rsidRPr="00544B8A">
        <w:rPr>
          <w:b/>
        </w:rPr>
        <w:t xml:space="preserve">Прогнозная (справочная) оценка ресурсного обеспечения </w:t>
      </w:r>
    </w:p>
    <w:p w:rsidR="00175FB3" w:rsidRDefault="00175FB3" w:rsidP="00175FB3">
      <w:pPr>
        <w:autoSpaceDE w:val="0"/>
        <w:autoSpaceDN w:val="0"/>
        <w:adjustRightInd w:val="0"/>
        <w:jc w:val="center"/>
        <w:outlineLvl w:val="0"/>
        <w:rPr>
          <w:b/>
        </w:rPr>
      </w:pPr>
      <w:r w:rsidRPr="00544B8A">
        <w:rPr>
          <w:b/>
        </w:rPr>
        <w:t>реализации муниципальной программы за счет всех источников финансирования</w:t>
      </w:r>
    </w:p>
    <w:p w:rsidR="00175FB3" w:rsidRDefault="00175FB3" w:rsidP="00175FB3">
      <w:pPr>
        <w:autoSpaceDE w:val="0"/>
        <w:autoSpaceDN w:val="0"/>
        <w:adjustRightInd w:val="0"/>
        <w:spacing w:after="200" w:line="276" w:lineRule="auto"/>
        <w:jc w:val="center"/>
        <w:outlineLvl w:val="0"/>
        <w:rPr>
          <w:b/>
        </w:rPr>
      </w:pPr>
    </w:p>
    <w:tbl>
      <w:tblPr>
        <w:tblW w:w="15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790"/>
        <w:gridCol w:w="2387"/>
        <w:gridCol w:w="2067"/>
        <w:gridCol w:w="1073"/>
        <w:gridCol w:w="1193"/>
        <w:gridCol w:w="1152"/>
        <w:gridCol w:w="1246"/>
        <w:gridCol w:w="1246"/>
        <w:gridCol w:w="1295"/>
        <w:gridCol w:w="1261"/>
      </w:tblGrid>
      <w:tr w:rsidR="00175FB3" w:rsidRPr="00880A7E" w:rsidTr="002E57FD">
        <w:trPr>
          <w:cantSplit/>
          <w:trHeight w:val="397"/>
          <w:jc w:val="center"/>
        </w:trPr>
        <w:tc>
          <w:tcPr>
            <w:tcW w:w="675" w:type="dxa"/>
            <w:vMerge w:val="restart"/>
            <w:shd w:val="clear" w:color="auto" w:fill="auto"/>
            <w:vAlign w:val="center"/>
          </w:tcPr>
          <w:p w:rsidR="00175FB3" w:rsidRPr="00880A7E" w:rsidRDefault="00175FB3" w:rsidP="002E57FD">
            <w:pPr>
              <w:autoSpaceDE w:val="0"/>
              <w:autoSpaceDN w:val="0"/>
              <w:adjustRightInd w:val="0"/>
              <w:spacing w:line="276" w:lineRule="auto"/>
              <w:jc w:val="center"/>
              <w:outlineLvl w:val="0"/>
              <w:rPr>
                <w:sz w:val="22"/>
                <w:szCs w:val="22"/>
              </w:rPr>
            </w:pPr>
            <w:r w:rsidRPr="00880A7E">
              <w:rPr>
                <w:sz w:val="22"/>
                <w:szCs w:val="22"/>
              </w:rPr>
              <w:t>№ п/п</w:t>
            </w:r>
          </w:p>
        </w:tc>
        <w:tc>
          <w:tcPr>
            <w:tcW w:w="1790" w:type="dxa"/>
            <w:vMerge w:val="restart"/>
            <w:shd w:val="clear" w:color="auto" w:fill="auto"/>
            <w:vAlign w:val="center"/>
          </w:tcPr>
          <w:p w:rsidR="00175FB3" w:rsidRPr="00880A7E" w:rsidRDefault="00175FB3" w:rsidP="002E57FD">
            <w:pPr>
              <w:autoSpaceDE w:val="0"/>
              <w:autoSpaceDN w:val="0"/>
              <w:adjustRightInd w:val="0"/>
              <w:spacing w:line="276" w:lineRule="auto"/>
              <w:jc w:val="center"/>
              <w:outlineLvl w:val="0"/>
              <w:rPr>
                <w:sz w:val="22"/>
                <w:szCs w:val="22"/>
              </w:rPr>
            </w:pPr>
            <w:r w:rsidRPr="00880A7E">
              <w:rPr>
                <w:sz w:val="22"/>
                <w:szCs w:val="22"/>
              </w:rPr>
              <w:t>Статус</w:t>
            </w:r>
          </w:p>
        </w:tc>
        <w:tc>
          <w:tcPr>
            <w:tcW w:w="2387" w:type="dxa"/>
            <w:vMerge w:val="restart"/>
            <w:shd w:val="clear" w:color="auto" w:fill="auto"/>
            <w:vAlign w:val="center"/>
          </w:tcPr>
          <w:p w:rsidR="00175FB3" w:rsidRPr="00880A7E" w:rsidRDefault="00175FB3" w:rsidP="002E57FD">
            <w:pPr>
              <w:autoSpaceDE w:val="0"/>
              <w:autoSpaceDN w:val="0"/>
              <w:adjustRightInd w:val="0"/>
              <w:jc w:val="center"/>
              <w:outlineLvl w:val="0"/>
              <w:rPr>
                <w:sz w:val="22"/>
                <w:szCs w:val="22"/>
              </w:rPr>
            </w:pPr>
            <w:r w:rsidRPr="00880A7E">
              <w:rPr>
                <w:sz w:val="22"/>
                <w:szCs w:val="22"/>
              </w:rPr>
              <w:t>Наименование муниципальной программы</w:t>
            </w:r>
          </w:p>
        </w:tc>
        <w:tc>
          <w:tcPr>
            <w:tcW w:w="2067" w:type="dxa"/>
            <w:vMerge w:val="restart"/>
            <w:shd w:val="clear" w:color="auto" w:fill="auto"/>
            <w:vAlign w:val="center"/>
          </w:tcPr>
          <w:p w:rsidR="00175FB3" w:rsidRPr="00880A7E" w:rsidRDefault="00175FB3" w:rsidP="002E57FD">
            <w:pPr>
              <w:autoSpaceDE w:val="0"/>
              <w:autoSpaceDN w:val="0"/>
              <w:adjustRightInd w:val="0"/>
              <w:spacing w:line="276" w:lineRule="auto"/>
              <w:jc w:val="center"/>
              <w:outlineLvl w:val="0"/>
              <w:rPr>
                <w:sz w:val="22"/>
                <w:szCs w:val="22"/>
              </w:rPr>
            </w:pPr>
            <w:r w:rsidRPr="00880A7E">
              <w:rPr>
                <w:sz w:val="22"/>
                <w:szCs w:val="22"/>
              </w:rPr>
              <w:t>Источники финансирования</w:t>
            </w:r>
          </w:p>
        </w:tc>
        <w:tc>
          <w:tcPr>
            <w:tcW w:w="8466" w:type="dxa"/>
            <w:gridSpan w:val="7"/>
            <w:shd w:val="clear" w:color="auto" w:fill="auto"/>
            <w:vAlign w:val="center"/>
          </w:tcPr>
          <w:p w:rsidR="00175FB3" w:rsidRPr="00880A7E" w:rsidRDefault="00175FB3" w:rsidP="002E57FD">
            <w:pPr>
              <w:autoSpaceDE w:val="0"/>
              <w:autoSpaceDN w:val="0"/>
              <w:adjustRightInd w:val="0"/>
              <w:spacing w:line="276" w:lineRule="auto"/>
              <w:jc w:val="center"/>
              <w:outlineLvl w:val="0"/>
              <w:rPr>
                <w:sz w:val="22"/>
                <w:szCs w:val="22"/>
              </w:rPr>
            </w:pPr>
            <w:r w:rsidRPr="00880A7E">
              <w:rPr>
                <w:sz w:val="22"/>
                <w:szCs w:val="22"/>
              </w:rPr>
              <w:t>Расходы (тыс. рублей)</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sz w:val="22"/>
                <w:szCs w:val="22"/>
              </w:rPr>
            </w:pPr>
          </w:p>
        </w:tc>
        <w:tc>
          <w:tcPr>
            <w:tcW w:w="2067"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sz w:val="22"/>
                <w:szCs w:val="22"/>
              </w:rPr>
            </w:pPr>
          </w:p>
        </w:tc>
        <w:tc>
          <w:tcPr>
            <w:tcW w:w="1073" w:type="dxa"/>
            <w:shd w:val="clear" w:color="auto" w:fill="auto"/>
            <w:vAlign w:val="center"/>
          </w:tcPr>
          <w:p w:rsidR="00175FB3" w:rsidRDefault="00175FB3" w:rsidP="002E57FD">
            <w:pPr>
              <w:autoSpaceDE w:val="0"/>
              <w:autoSpaceDN w:val="0"/>
              <w:adjustRightInd w:val="0"/>
              <w:jc w:val="center"/>
              <w:outlineLvl w:val="0"/>
              <w:rPr>
                <w:sz w:val="22"/>
                <w:szCs w:val="22"/>
              </w:rPr>
            </w:pPr>
            <w:r w:rsidRPr="00880A7E">
              <w:rPr>
                <w:sz w:val="22"/>
                <w:szCs w:val="22"/>
              </w:rPr>
              <w:t xml:space="preserve">2021 </w:t>
            </w:r>
          </w:p>
          <w:p w:rsidR="00175FB3" w:rsidRPr="00880A7E" w:rsidRDefault="00175FB3" w:rsidP="002E57FD">
            <w:pPr>
              <w:autoSpaceDE w:val="0"/>
              <w:autoSpaceDN w:val="0"/>
              <w:adjustRightInd w:val="0"/>
              <w:jc w:val="center"/>
              <w:outlineLvl w:val="0"/>
              <w:rPr>
                <w:sz w:val="22"/>
                <w:szCs w:val="22"/>
              </w:rPr>
            </w:pPr>
            <w:r w:rsidRPr="00880A7E">
              <w:rPr>
                <w:sz w:val="22"/>
                <w:szCs w:val="22"/>
              </w:rPr>
              <w:t>год</w:t>
            </w:r>
          </w:p>
        </w:tc>
        <w:tc>
          <w:tcPr>
            <w:tcW w:w="1193" w:type="dxa"/>
            <w:shd w:val="clear" w:color="auto" w:fill="auto"/>
            <w:vAlign w:val="center"/>
          </w:tcPr>
          <w:p w:rsidR="00175FB3" w:rsidRDefault="00175FB3" w:rsidP="002E57FD">
            <w:pPr>
              <w:autoSpaceDE w:val="0"/>
              <w:autoSpaceDN w:val="0"/>
              <w:adjustRightInd w:val="0"/>
              <w:jc w:val="center"/>
              <w:outlineLvl w:val="0"/>
              <w:rPr>
                <w:sz w:val="22"/>
                <w:szCs w:val="22"/>
              </w:rPr>
            </w:pPr>
            <w:r w:rsidRPr="00880A7E">
              <w:rPr>
                <w:sz w:val="22"/>
                <w:szCs w:val="22"/>
              </w:rPr>
              <w:t xml:space="preserve">2022 </w:t>
            </w:r>
          </w:p>
          <w:p w:rsidR="00175FB3" w:rsidRPr="00880A7E" w:rsidRDefault="00175FB3" w:rsidP="002E57FD">
            <w:pPr>
              <w:autoSpaceDE w:val="0"/>
              <w:autoSpaceDN w:val="0"/>
              <w:adjustRightInd w:val="0"/>
              <w:jc w:val="center"/>
              <w:outlineLvl w:val="0"/>
              <w:rPr>
                <w:sz w:val="22"/>
                <w:szCs w:val="22"/>
              </w:rPr>
            </w:pPr>
            <w:r w:rsidRPr="00880A7E">
              <w:rPr>
                <w:sz w:val="22"/>
                <w:szCs w:val="22"/>
              </w:rPr>
              <w:t>год</w:t>
            </w:r>
          </w:p>
        </w:tc>
        <w:tc>
          <w:tcPr>
            <w:tcW w:w="1152" w:type="dxa"/>
            <w:shd w:val="clear" w:color="auto" w:fill="auto"/>
            <w:vAlign w:val="center"/>
          </w:tcPr>
          <w:p w:rsidR="00175FB3" w:rsidRDefault="00175FB3" w:rsidP="002E57FD">
            <w:pPr>
              <w:autoSpaceDE w:val="0"/>
              <w:autoSpaceDN w:val="0"/>
              <w:adjustRightInd w:val="0"/>
              <w:jc w:val="center"/>
              <w:outlineLvl w:val="0"/>
              <w:rPr>
                <w:sz w:val="22"/>
                <w:szCs w:val="22"/>
              </w:rPr>
            </w:pPr>
            <w:r w:rsidRPr="00880A7E">
              <w:rPr>
                <w:sz w:val="22"/>
                <w:szCs w:val="22"/>
              </w:rPr>
              <w:t xml:space="preserve">2023 </w:t>
            </w:r>
          </w:p>
          <w:p w:rsidR="00175FB3" w:rsidRPr="00880A7E" w:rsidRDefault="00175FB3" w:rsidP="002E57FD">
            <w:pPr>
              <w:autoSpaceDE w:val="0"/>
              <w:autoSpaceDN w:val="0"/>
              <w:adjustRightInd w:val="0"/>
              <w:jc w:val="center"/>
              <w:outlineLvl w:val="0"/>
              <w:rPr>
                <w:sz w:val="22"/>
                <w:szCs w:val="22"/>
              </w:rPr>
            </w:pPr>
            <w:r w:rsidRPr="00880A7E">
              <w:rPr>
                <w:sz w:val="22"/>
                <w:szCs w:val="22"/>
              </w:rPr>
              <w:t>год</w:t>
            </w:r>
          </w:p>
        </w:tc>
        <w:tc>
          <w:tcPr>
            <w:tcW w:w="1246" w:type="dxa"/>
            <w:shd w:val="clear" w:color="auto" w:fill="auto"/>
            <w:vAlign w:val="center"/>
          </w:tcPr>
          <w:p w:rsidR="00175FB3" w:rsidRDefault="00175FB3" w:rsidP="002E57FD">
            <w:pPr>
              <w:autoSpaceDE w:val="0"/>
              <w:autoSpaceDN w:val="0"/>
              <w:adjustRightInd w:val="0"/>
              <w:jc w:val="center"/>
              <w:outlineLvl w:val="0"/>
              <w:rPr>
                <w:sz w:val="22"/>
                <w:szCs w:val="22"/>
              </w:rPr>
            </w:pPr>
            <w:r w:rsidRPr="00880A7E">
              <w:rPr>
                <w:sz w:val="22"/>
                <w:szCs w:val="22"/>
              </w:rPr>
              <w:t xml:space="preserve">2024 </w:t>
            </w:r>
          </w:p>
          <w:p w:rsidR="00175FB3" w:rsidRPr="00880A7E" w:rsidRDefault="00175FB3" w:rsidP="002E57FD">
            <w:pPr>
              <w:autoSpaceDE w:val="0"/>
              <w:autoSpaceDN w:val="0"/>
              <w:adjustRightInd w:val="0"/>
              <w:jc w:val="center"/>
              <w:outlineLvl w:val="0"/>
              <w:rPr>
                <w:sz w:val="22"/>
                <w:szCs w:val="22"/>
              </w:rPr>
            </w:pPr>
            <w:r w:rsidRPr="00880A7E">
              <w:rPr>
                <w:sz w:val="22"/>
                <w:szCs w:val="22"/>
              </w:rPr>
              <w:t>год</w:t>
            </w:r>
          </w:p>
        </w:tc>
        <w:tc>
          <w:tcPr>
            <w:tcW w:w="1246" w:type="dxa"/>
            <w:shd w:val="clear" w:color="auto" w:fill="auto"/>
            <w:vAlign w:val="center"/>
          </w:tcPr>
          <w:p w:rsidR="00175FB3" w:rsidRDefault="00175FB3" w:rsidP="002E57FD">
            <w:pPr>
              <w:autoSpaceDE w:val="0"/>
              <w:autoSpaceDN w:val="0"/>
              <w:adjustRightInd w:val="0"/>
              <w:jc w:val="center"/>
              <w:outlineLvl w:val="0"/>
              <w:rPr>
                <w:sz w:val="22"/>
                <w:szCs w:val="22"/>
              </w:rPr>
            </w:pPr>
            <w:r w:rsidRPr="00880A7E">
              <w:rPr>
                <w:sz w:val="22"/>
                <w:szCs w:val="22"/>
              </w:rPr>
              <w:t xml:space="preserve">2025 </w:t>
            </w:r>
          </w:p>
          <w:p w:rsidR="00175FB3" w:rsidRPr="00880A7E" w:rsidRDefault="00175FB3" w:rsidP="002E57FD">
            <w:pPr>
              <w:autoSpaceDE w:val="0"/>
              <w:autoSpaceDN w:val="0"/>
              <w:adjustRightInd w:val="0"/>
              <w:jc w:val="center"/>
              <w:outlineLvl w:val="0"/>
              <w:rPr>
                <w:sz w:val="22"/>
                <w:szCs w:val="22"/>
              </w:rPr>
            </w:pPr>
            <w:r w:rsidRPr="00880A7E">
              <w:rPr>
                <w:sz w:val="22"/>
                <w:szCs w:val="22"/>
              </w:rPr>
              <w:t>год</w:t>
            </w:r>
          </w:p>
        </w:tc>
        <w:tc>
          <w:tcPr>
            <w:tcW w:w="1295" w:type="dxa"/>
            <w:shd w:val="clear" w:color="auto" w:fill="auto"/>
            <w:vAlign w:val="center"/>
          </w:tcPr>
          <w:p w:rsidR="00175FB3" w:rsidRDefault="00175FB3" w:rsidP="002E57FD">
            <w:pPr>
              <w:autoSpaceDE w:val="0"/>
              <w:autoSpaceDN w:val="0"/>
              <w:adjustRightInd w:val="0"/>
              <w:spacing w:line="276" w:lineRule="auto"/>
              <w:jc w:val="center"/>
              <w:outlineLvl w:val="0"/>
              <w:rPr>
                <w:sz w:val="22"/>
                <w:szCs w:val="22"/>
              </w:rPr>
            </w:pPr>
            <w:r>
              <w:rPr>
                <w:sz w:val="22"/>
                <w:szCs w:val="22"/>
              </w:rPr>
              <w:t xml:space="preserve">2026 </w:t>
            </w:r>
          </w:p>
          <w:p w:rsidR="00175FB3" w:rsidRPr="00880A7E" w:rsidRDefault="00175FB3" w:rsidP="002E57FD">
            <w:pPr>
              <w:autoSpaceDE w:val="0"/>
              <w:autoSpaceDN w:val="0"/>
              <w:adjustRightInd w:val="0"/>
              <w:spacing w:line="276" w:lineRule="auto"/>
              <w:jc w:val="center"/>
              <w:outlineLvl w:val="0"/>
              <w:rPr>
                <w:sz w:val="22"/>
                <w:szCs w:val="22"/>
              </w:rPr>
            </w:pPr>
            <w:r>
              <w:rPr>
                <w:sz w:val="22"/>
                <w:szCs w:val="22"/>
              </w:rPr>
              <w:t>год</w:t>
            </w:r>
          </w:p>
        </w:tc>
        <w:tc>
          <w:tcPr>
            <w:tcW w:w="1261" w:type="dxa"/>
          </w:tcPr>
          <w:p w:rsidR="00175FB3" w:rsidRPr="00880A7E" w:rsidRDefault="00175FB3" w:rsidP="002E57FD">
            <w:pPr>
              <w:autoSpaceDE w:val="0"/>
              <w:autoSpaceDN w:val="0"/>
              <w:adjustRightInd w:val="0"/>
              <w:spacing w:line="276" w:lineRule="auto"/>
              <w:jc w:val="center"/>
              <w:outlineLvl w:val="0"/>
              <w:rPr>
                <w:sz w:val="22"/>
                <w:szCs w:val="22"/>
              </w:rPr>
            </w:pPr>
            <w:r>
              <w:rPr>
                <w:sz w:val="22"/>
                <w:szCs w:val="22"/>
              </w:rPr>
              <w:t>Итого</w:t>
            </w:r>
          </w:p>
        </w:tc>
      </w:tr>
      <w:tr w:rsidR="00175FB3" w:rsidRPr="00880A7E" w:rsidTr="002E57FD">
        <w:trPr>
          <w:cantSplit/>
          <w:trHeight w:val="397"/>
          <w:jc w:val="center"/>
        </w:trPr>
        <w:tc>
          <w:tcPr>
            <w:tcW w:w="675" w:type="dxa"/>
            <w:vMerge w:val="restart"/>
            <w:shd w:val="clear" w:color="auto" w:fill="auto"/>
            <w:vAlign w:val="center"/>
          </w:tcPr>
          <w:p w:rsidR="00175FB3" w:rsidRPr="00880A7E" w:rsidRDefault="00175FB3" w:rsidP="002E57FD">
            <w:pPr>
              <w:autoSpaceDE w:val="0"/>
              <w:autoSpaceDN w:val="0"/>
              <w:adjustRightInd w:val="0"/>
              <w:spacing w:line="276" w:lineRule="auto"/>
              <w:jc w:val="center"/>
              <w:outlineLvl w:val="0"/>
              <w:rPr>
                <w:sz w:val="22"/>
                <w:szCs w:val="22"/>
              </w:rPr>
            </w:pPr>
            <w:r w:rsidRPr="00880A7E">
              <w:rPr>
                <w:sz w:val="22"/>
                <w:szCs w:val="22"/>
              </w:rPr>
              <w:t>1</w:t>
            </w:r>
          </w:p>
        </w:tc>
        <w:tc>
          <w:tcPr>
            <w:tcW w:w="1790" w:type="dxa"/>
            <w:vMerge w:val="restart"/>
            <w:shd w:val="clear" w:color="auto" w:fill="auto"/>
            <w:vAlign w:val="center"/>
          </w:tcPr>
          <w:p w:rsidR="00175FB3" w:rsidRPr="00880A7E" w:rsidRDefault="00175FB3" w:rsidP="002E57FD">
            <w:pPr>
              <w:autoSpaceDE w:val="0"/>
              <w:autoSpaceDN w:val="0"/>
              <w:adjustRightInd w:val="0"/>
              <w:jc w:val="center"/>
              <w:outlineLvl w:val="0"/>
              <w:rPr>
                <w:b/>
                <w:sz w:val="22"/>
                <w:szCs w:val="22"/>
              </w:rPr>
            </w:pPr>
            <w:r w:rsidRPr="00880A7E">
              <w:rPr>
                <w:sz w:val="22"/>
                <w:szCs w:val="22"/>
              </w:rPr>
              <w:t>Муниципальная программа Кикнурского муниципального округа</w:t>
            </w:r>
          </w:p>
        </w:tc>
        <w:tc>
          <w:tcPr>
            <w:tcW w:w="2387" w:type="dxa"/>
            <w:vMerge w:val="restart"/>
            <w:shd w:val="clear" w:color="auto" w:fill="auto"/>
            <w:vAlign w:val="center"/>
          </w:tcPr>
          <w:p w:rsidR="00175FB3" w:rsidRPr="00880A7E" w:rsidRDefault="00175FB3" w:rsidP="002E57FD">
            <w:pPr>
              <w:jc w:val="center"/>
              <w:rPr>
                <w:sz w:val="22"/>
                <w:szCs w:val="22"/>
              </w:rPr>
            </w:pPr>
            <w:r w:rsidRPr="00880A7E">
              <w:rPr>
                <w:sz w:val="22"/>
                <w:szCs w:val="22"/>
              </w:rPr>
              <w:t>Управление муниципальным имуществом и земельными ресурсами</w:t>
            </w: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Всего</w:t>
            </w:r>
          </w:p>
        </w:tc>
        <w:tc>
          <w:tcPr>
            <w:tcW w:w="1073" w:type="dxa"/>
            <w:shd w:val="clear" w:color="auto" w:fill="auto"/>
            <w:vAlign w:val="center"/>
          </w:tcPr>
          <w:p w:rsidR="00175FB3" w:rsidRPr="00880A7E" w:rsidRDefault="00175FB3" w:rsidP="002E57FD">
            <w:pPr>
              <w:jc w:val="right"/>
              <w:rPr>
                <w:sz w:val="22"/>
                <w:szCs w:val="22"/>
              </w:rPr>
            </w:pPr>
            <w:r w:rsidRPr="00880A7E">
              <w:rPr>
                <w:sz w:val="22"/>
                <w:szCs w:val="22"/>
              </w:rPr>
              <w:t>8 486,22</w:t>
            </w:r>
          </w:p>
        </w:tc>
        <w:tc>
          <w:tcPr>
            <w:tcW w:w="1193" w:type="dxa"/>
            <w:shd w:val="clear" w:color="auto" w:fill="auto"/>
            <w:vAlign w:val="center"/>
          </w:tcPr>
          <w:p w:rsidR="00175FB3" w:rsidRPr="00880A7E" w:rsidRDefault="00175FB3" w:rsidP="002E57FD">
            <w:pPr>
              <w:jc w:val="right"/>
              <w:rPr>
                <w:sz w:val="22"/>
                <w:szCs w:val="22"/>
              </w:rPr>
            </w:pPr>
            <w:r w:rsidRPr="00880A7E">
              <w:rPr>
                <w:sz w:val="22"/>
                <w:szCs w:val="22"/>
              </w:rPr>
              <w:t>4 710,9</w:t>
            </w:r>
          </w:p>
        </w:tc>
        <w:tc>
          <w:tcPr>
            <w:tcW w:w="1152" w:type="dxa"/>
            <w:shd w:val="clear" w:color="auto" w:fill="auto"/>
            <w:vAlign w:val="center"/>
          </w:tcPr>
          <w:p w:rsidR="00175FB3" w:rsidRPr="00880A7E" w:rsidRDefault="00175FB3" w:rsidP="002E57FD">
            <w:pPr>
              <w:jc w:val="right"/>
              <w:rPr>
                <w:sz w:val="22"/>
                <w:szCs w:val="22"/>
              </w:rPr>
            </w:pPr>
            <w:r>
              <w:rPr>
                <w:sz w:val="22"/>
                <w:szCs w:val="22"/>
              </w:rPr>
              <w:t>6 396,76</w:t>
            </w:r>
          </w:p>
        </w:tc>
        <w:tc>
          <w:tcPr>
            <w:tcW w:w="1246" w:type="dxa"/>
            <w:shd w:val="clear" w:color="auto" w:fill="auto"/>
            <w:vAlign w:val="center"/>
          </w:tcPr>
          <w:p w:rsidR="00175FB3" w:rsidRPr="00880A7E" w:rsidRDefault="00175FB3" w:rsidP="002E57FD">
            <w:pPr>
              <w:jc w:val="right"/>
              <w:rPr>
                <w:sz w:val="22"/>
                <w:szCs w:val="22"/>
              </w:rPr>
            </w:pPr>
            <w:r>
              <w:rPr>
                <w:sz w:val="22"/>
                <w:szCs w:val="22"/>
              </w:rPr>
              <w:t>5 337</w:t>
            </w:r>
          </w:p>
        </w:tc>
        <w:tc>
          <w:tcPr>
            <w:tcW w:w="1246" w:type="dxa"/>
            <w:shd w:val="clear" w:color="auto" w:fill="auto"/>
            <w:vAlign w:val="center"/>
          </w:tcPr>
          <w:p w:rsidR="00175FB3" w:rsidRPr="00880A7E" w:rsidRDefault="00175FB3" w:rsidP="002E57FD">
            <w:pPr>
              <w:jc w:val="right"/>
              <w:rPr>
                <w:sz w:val="22"/>
                <w:szCs w:val="22"/>
              </w:rPr>
            </w:pPr>
            <w:r>
              <w:rPr>
                <w:sz w:val="22"/>
                <w:szCs w:val="22"/>
              </w:rPr>
              <w:t>5 283,3</w:t>
            </w:r>
          </w:p>
        </w:tc>
        <w:tc>
          <w:tcPr>
            <w:tcW w:w="1295" w:type="dxa"/>
            <w:shd w:val="clear" w:color="auto" w:fill="auto"/>
            <w:vAlign w:val="center"/>
          </w:tcPr>
          <w:p w:rsidR="00175FB3" w:rsidRPr="00880A7E" w:rsidRDefault="00175FB3" w:rsidP="002E57FD">
            <w:pPr>
              <w:jc w:val="right"/>
              <w:rPr>
                <w:sz w:val="22"/>
                <w:szCs w:val="22"/>
              </w:rPr>
            </w:pPr>
            <w:r>
              <w:rPr>
                <w:sz w:val="22"/>
                <w:szCs w:val="22"/>
              </w:rPr>
              <w:t>5 332,8</w:t>
            </w:r>
          </w:p>
        </w:tc>
        <w:tc>
          <w:tcPr>
            <w:tcW w:w="1261" w:type="dxa"/>
          </w:tcPr>
          <w:p w:rsidR="00175FB3" w:rsidRPr="00880A7E" w:rsidRDefault="00175FB3" w:rsidP="002E57FD">
            <w:pPr>
              <w:jc w:val="right"/>
              <w:rPr>
                <w:sz w:val="22"/>
                <w:szCs w:val="22"/>
              </w:rPr>
            </w:pPr>
            <w:r>
              <w:rPr>
                <w:sz w:val="22"/>
                <w:szCs w:val="22"/>
              </w:rPr>
              <w:t>35546,98</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Федеральный бюджет</w:t>
            </w:r>
          </w:p>
        </w:tc>
        <w:tc>
          <w:tcPr>
            <w:tcW w:w="1073" w:type="dxa"/>
            <w:shd w:val="clear" w:color="auto" w:fill="auto"/>
            <w:vAlign w:val="center"/>
          </w:tcPr>
          <w:p w:rsidR="00175FB3" w:rsidRPr="00880A7E" w:rsidRDefault="00175FB3" w:rsidP="002E57FD">
            <w:pPr>
              <w:jc w:val="right"/>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jc w:val="right"/>
              <w:rPr>
                <w:sz w:val="22"/>
                <w:szCs w:val="22"/>
              </w:rPr>
            </w:pPr>
            <w:r w:rsidRPr="00880A7E">
              <w:rPr>
                <w:sz w:val="22"/>
                <w:szCs w:val="22"/>
              </w:rPr>
              <w:t>170,98997</w:t>
            </w:r>
          </w:p>
        </w:tc>
        <w:tc>
          <w:tcPr>
            <w:tcW w:w="1152" w:type="dxa"/>
            <w:shd w:val="clear" w:color="auto" w:fill="auto"/>
            <w:vAlign w:val="center"/>
          </w:tcPr>
          <w:p w:rsidR="00175FB3" w:rsidRPr="00880A7E" w:rsidRDefault="00175FB3" w:rsidP="002E57FD">
            <w:pPr>
              <w:jc w:val="right"/>
              <w:rPr>
                <w:sz w:val="22"/>
                <w:szCs w:val="22"/>
              </w:rPr>
            </w:pPr>
            <w:r w:rsidRPr="00880A7E">
              <w:rPr>
                <w:sz w:val="22"/>
                <w:szCs w:val="22"/>
              </w:rPr>
              <w:t>758,2</w:t>
            </w:r>
            <w:r>
              <w:rPr>
                <w:sz w:val="22"/>
                <w:szCs w:val="22"/>
              </w:rPr>
              <w:t>0915</w:t>
            </w:r>
          </w:p>
        </w:tc>
        <w:tc>
          <w:tcPr>
            <w:tcW w:w="1246" w:type="dxa"/>
            <w:shd w:val="clear" w:color="auto" w:fill="auto"/>
            <w:vAlign w:val="center"/>
          </w:tcPr>
          <w:p w:rsidR="00175FB3" w:rsidRPr="00880A7E" w:rsidRDefault="00175FB3" w:rsidP="002E57FD">
            <w:pPr>
              <w:jc w:val="right"/>
              <w:rPr>
                <w:sz w:val="22"/>
                <w:szCs w:val="22"/>
              </w:rPr>
            </w:pPr>
            <w:r>
              <w:rPr>
                <w:sz w:val="22"/>
                <w:szCs w:val="22"/>
              </w:rPr>
              <w:t>0</w:t>
            </w:r>
          </w:p>
        </w:tc>
        <w:tc>
          <w:tcPr>
            <w:tcW w:w="1246" w:type="dxa"/>
            <w:shd w:val="clear" w:color="auto" w:fill="auto"/>
            <w:vAlign w:val="center"/>
          </w:tcPr>
          <w:p w:rsidR="00175FB3" w:rsidRPr="00880A7E" w:rsidRDefault="00175FB3" w:rsidP="002E57FD">
            <w:pPr>
              <w:jc w:val="right"/>
              <w:rPr>
                <w:sz w:val="22"/>
                <w:szCs w:val="22"/>
              </w:rPr>
            </w:pPr>
            <w:r>
              <w:rPr>
                <w:sz w:val="22"/>
                <w:szCs w:val="22"/>
              </w:rPr>
              <w:t>0</w:t>
            </w:r>
          </w:p>
        </w:tc>
        <w:tc>
          <w:tcPr>
            <w:tcW w:w="1295" w:type="dxa"/>
            <w:shd w:val="clear" w:color="auto" w:fill="auto"/>
            <w:vAlign w:val="center"/>
          </w:tcPr>
          <w:p w:rsidR="00175FB3" w:rsidRPr="00880A7E" w:rsidRDefault="00175FB3" w:rsidP="002E57FD">
            <w:pPr>
              <w:jc w:val="right"/>
              <w:rPr>
                <w:sz w:val="22"/>
                <w:szCs w:val="22"/>
              </w:rPr>
            </w:pPr>
            <w:r>
              <w:rPr>
                <w:sz w:val="22"/>
                <w:szCs w:val="22"/>
              </w:rPr>
              <w:t>0</w:t>
            </w:r>
          </w:p>
        </w:tc>
        <w:tc>
          <w:tcPr>
            <w:tcW w:w="1261" w:type="dxa"/>
          </w:tcPr>
          <w:p w:rsidR="00175FB3" w:rsidRPr="00880A7E" w:rsidRDefault="00175FB3" w:rsidP="002E57FD">
            <w:pPr>
              <w:jc w:val="right"/>
              <w:rPr>
                <w:sz w:val="22"/>
                <w:szCs w:val="22"/>
              </w:rPr>
            </w:pPr>
            <w:r>
              <w:rPr>
                <w:sz w:val="22"/>
                <w:szCs w:val="22"/>
              </w:rPr>
              <w:t>929,19912</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Областной бюджет</w:t>
            </w:r>
          </w:p>
        </w:tc>
        <w:tc>
          <w:tcPr>
            <w:tcW w:w="1073" w:type="dxa"/>
            <w:shd w:val="clear" w:color="auto" w:fill="auto"/>
            <w:vAlign w:val="center"/>
          </w:tcPr>
          <w:p w:rsidR="00175FB3" w:rsidRPr="00880A7E" w:rsidRDefault="00175FB3" w:rsidP="002E57FD">
            <w:pPr>
              <w:jc w:val="right"/>
              <w:rPr>
                <w:sz w:val="22"/>
                <w:szCs w:val="22"/>
              </w:rPr>
            </w:pPr>
            <w:r w:rsidRPr="00880A7E">
              <w:rPr>
                <w:sz w:val="22"/>
                <w:szCs w:val="22"/>
              </w:rPr>
              <w:t>4 250,62</w:t>
            </w:r>
          </w:p>
        </w:tc>
        <w:tc>
          <w:tcPr>
            <w:tcW w:w="1193" w:type="dxa"/>
            <w:shd w:val="clear" w:color="auto" w:fill="auto"/>
            <w:vAlign w:val="center"/>
          </w:tcPr>
          <w:p w:rsidR="00175FB3" w:rsidRPr="00880A7E" w:rsidRDefault="00175FB3" w:rsidP="002E57FD">
            <w:pPr>
              <w:jc w:val="right"/>
              <w:rPr>
                <w:sz w:val="22"/>
                <w:szCs w:val="22"/>
              </w:rPr>
            </w:pPr>
            <w:r w:rsidRPr="00880A7E">
              <w:rPr>
                <w:sz w:val="22"/>
                <w:szCs w:val="22"/>
              </w:rPr>
              <w:t>744,91003</w:t>
            </w:r>
          </w:p>
        </w:tc>
        <w:tc>
          <w:tcPr>
            <w:tcW w:w="1152" w:type="dxa"/>
            <w:shd w:val="clear" w:color="auto" w:fill="auto"/>
            <w:vAlign w:val="center"/>
          </w:tcPr>
          <w:p w:rsidR="00175FB3" w:rsidRPr="00880A7E" w:rsidRDefault="00175FB3" w:rsidP="002E57FD">
            <w:pPr>
              <w:jc w:val="right"/>
              <w:rPr>
                <w:sz w:val="22"/>
                <w:szCs w:val="22"/>
              </w:rPr>
            </w:pPr>
            <w:r w:rsidRPr="00880A7E">
              <w:rPr>
                <w:sz w:val="22"/>
                <w:szCs w:val="22"/>
              </w:rPr>
              <w:t>49,4</w:t>
            </w:r>
            <w:r>
              <w:rPr>
                <w:sz w:val="22"/>
                <w:szCs w:val="22"/>
              </w:rPr>
              <w:t>0085</w:t>
            </w:r>
            <w:r w:rsidRPr="00880A7E">
              <w:rPr>
                <w:sz w:val="22"/>
                <w:szCs w:val="22"/>
              </w:rPr>
              <w:t xml:space="preserve">   </w:t>
            </w:r>
          </w:p>
        </w:tc>
        <w:tc>
          <w:tcPr>
            <w:tcW w:w="1246" w:type="dxa"/>
            <w:shd w:val="clear" w:color="auto" w:fill="auto"/>
            <w:vAlign w:val="center"/>
          </w:tcPr>
          <w:p w:rsidR="00175FB3" w:rsidRPr="00880A7E" w:rsidRDefault="00175FB3" w:rsidP="002E57FD">
            <w:pPr>
              <w:jc w:val="right"/>
              <w:rPr>
                <w:sz w:val="22"/>
                <w:szCs w:val="22"/>
              </w:rPr>
            </w:pPr>
            <w:r>
              <w:rPr>
                <w:sz w:val="22"/>
                <w:szCs w:val="22"/>
              </w:rPr>
              <w:t>0</w:t>
            </w:r>
          </w:p>
        </w:tc>
        <w:tc>
          <w:tcPr>
            <w:tcW w:w="1246" w:type="dxa"/>
            <w:shd w:val="clear" w:color="auto" w:fill="auto"/>
            <w:vAlign w:val="center"/>
          </w:tcPr>
          <w:p w:rsidR="00175FB3" w:rsidRPr="00880A7E" w:rsidRDefault="00175FB3" w:rsidP="002E57FD">
            <w:pPr>
              <w:jc w:val="right"/>
              <w:rPr>
                <w:sz w:val="22"/>
                <w:szCs w:val="22"/>
              </w:rPr>
            </w:pPr>
            <w:r>
              <w:rPr>
                <w:sz w:val="22"/>
                <w:szCs w:val="22"/>
              </w:rPr>
              <w:t>0</w:t>
            </w:r>
          </w:p>
        </w:tc>
        <w:tc>
          <w:tcPr>
            <w:tcW w:w="1295" w:type="dxa"/>
            <w:shd w:val="clear" w:color="auto" w:fill="auto"/>
            <w:vAlign w:val="center"/>
          </w:tcPr>
          <w:p w:rsidR="00175FB3" w:rsidRPr="00880A7E" w:rsidRDefault="00175FB3" w:rsidP="002E57FD">
            <w:pPr>
              <w:jc w:val="right"/>
              <w:rPr>
                <w:sz w:val="22"/>
                <w:szCs w:val="22"/>
              </w:rPr>
            </w:pPr>
            <w:r>
              <w:rPr>
                <w:sz w:val="22"/>
                <w:szCs w:val="22"/>
              </w:rPr>
              <w:t>0</w:t>
            </w:r>
          </w:p>
        </w:tc>
        <w:tc>
          <w:tcPr>
            <w:tcW w:w="1261" w:type="dxa"/>
          </w:tcPr>
          <w:p w:rsidR="00175FB3" w:rsidRPr="00880A7E" w:rsidRDefault="00175FB3" w:rsidP="002E57FD">
            <w:pPr>
              <w:jc w:val="right"/>
              <w:rPr>
                <w:sz w:val="22"/>
                <w:szCs w:val="22"/>
              </w:rPr>
            </w:pPr>
            <w:r>
              <w:rPr>
                <w:sz w:val="22"/>
                <w:szCs w:val="22"/>
              </w:rPr>
              <w:t>5044,93088</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Бюджет округа</w:t>
            </w:r>
          </w:p>
        </w:tc>
        <w:tc>
          <w:tcPr>
            <w:tcW w:w="1073" w:type="dxa"/>
            <w:shd w:val="clear" w:color="auto" w:fill="auto"/>
            <w:vAlign w:val="center"/>
          </w:tcPr>
          <w:p w:rsidR="00175FB3" w:rsidRPr="00880A7E" w:rsidRDefault="00175FB3" w:rsidP="002E57FD">
            <w:pPr>
              <w:jc w:val="right"/>
              <w:rPr>
                <w:sz w:val="22"/>
                <w:szCs w:val="22"/>
              </w:rPr>
            </w:pPr>
            <w:r w:rsidRPr="00880A7E">
              <w:rPr>
                <w:sz w:val="22"/>
                <w:szCs w:val="22"/>
              </w:rPr>
              <w:t>4 235,60</w:t>
            </w:r>
          </w:p>
        </w:tc>
        <w:tc>
          <w:tcPr>
            <w:tcW w:w="1193" w:type="dxa"/>
            <w:shd w:val="clear" w:color="auto" w:fill="auto"/>
            <w:vAlign w:val="center"/>
          </w:tcPr>
          <w:p w:rsidR="00175FB3" w:rsidRPr="00880A7E" w:rsidRDefault="00175FB3" w:rsidP="002E57FD">
            <w:pPr>
              <w:jc w:val="right"/>
              <w:rPr>
                <w:sz w:val="22"/>
                <w:szCs w:val="22"/>
              </w:rPr>
            </w:pPr>
            <w:r w:rsidRPr="00880A7E">
              <w:rPr>
                <w:sz w:val="22"/>
                <w:szCs w:val="22"/>
              </w:rPr>
              <w:t>3 795,0</w:t>
            </w:r>
          </w:p>
        </w:tc>
        <w:tc>
          <w:tcPr>
            <w:tcW w:w="1152" w:type="dxa"/>
            <w:shd w:val="clear" w:color="auto" w:fill="auto"/>
            <w:vAlign w:val="center"/>
          </w:tcPr>
          <w:p w:rsidR="00175FB3" w:rsidRPr="00880A7E" w:rsidRDefault="00175FB3" w:rsidP="002E57FD">
            <w:pPr>
              <w:jc w:val="right"/>
              <w:rPr>
                <w:sz w:val="22"/>
                <w:szCs w:val="22"/>
              </w:rPr>
            </w:pPr>
            <w:r>
              <w:rPr>
                <w:sz w:val="22"/>
                <w:szCs w:val="22"/>
              </w:rPr>
              <w:t>5 589,15</w:t>
            </w:r>
          </w:p>
        </w:tc>
        <w:tc>
          <w:tcPr>
            <w:tcW w:w="1246" w:type="dxa"/>
            <w:shd w:val="clear" w:color="auto" w:fill="auto"/>
            <w:vAlign w:val="center"/>
          </w:tcPr>
          <w:p w:rsidR="00175FB3" w:rsidRPr="00880A7E" w:rsidRDefault="00175FB3" w:rsidP="002E57FD">
            <w:pPr>
              <w:jc w:val="right"/>
              <w:rPr>
                <w:sz w:val="22"/>
                <w:szCs w:val="22"/>
              </w:rPr>
            </w:pPr>
            <w:r>
              <w:rPr>
                <w:sz w:val="22"/>
                <w:szCs w:val="22"/>
              </w:rPr>
              <w:t>5337</w:t>
            </w:r>
          </w:p>
        </w:tc>
        <w:tc>
          <w:tcPr>
            <w:tcW w:w="1246" w:type="dxa"/>
            <w:shd w:val="clear" w:color="auto" w:fill="auto"/>
            <w:vAlign w:val="center"/>
          </w:tcPr>
          <w:p w:rsidR="00175FB3" w:rsidRPr="00880A7E" w:rsidRDefault="00175FB3" w:rsidP="002E57FD">
            <w:pPr>
              <w:jc w:val="right"/>
              <w:rPr>
                <w:sz w:val="22"/>
                <w:szCs w:val="22"/>
              </w:rPr>
            </w:pPr>
            <w:r>
              <w:rPr>
                <w:sz w:val="22"/>
                <w:szCs w:val="22"/>
              </w:rPr>
              <w:t>5 283,3</w:t>
            </w:r>
          </w:p>
        </w:tc>
        <w:tc>
          <w:tcPr>
            <w:tcW w:w="1295" w:type="dxa"/>
            <w:shd w:val="clear" w:color="auto" w:fill="auto"/>
            <w:vAlign w:val="center"/>
          </w:tcPr>
          <w:p w:rsidR="00175FB3" w:rsidRPr="00880A7E" w:rsidRDefault="00175FB3" w:rsidP="002E57FD">
            <w:pPr>
              <w:jc w:val="right"/>
              <w:rPr>
                <w:sz w:val="22"/>
                <w:szCs w:val="22"/>
              </w:rPr>
            </w:pPr>
            <w:r>
              <w:rPr>
                <w:sz w:val="22"/>
                <w:szCs w:val="22"/>
              </w:rPr>
              <w:t>5 332,8</w:t>
            </w:r>
          </w:p>
        </w:tc>
        <w:tc>
          <w:tcPr>
            <w:tcW w:w="1261" w:type="dxa"/>
          </w:tcPr>
          <w:p w:rsidR="00175FB3" w:rsidRPr="00880A7E" w:rsidRDefault="00175FB3" w:rsidP="002E57FD">
            <w:pPr>
              <w:jc w:val="right"/>
              <w:rPr>
                <w:sz w:val="22"/>
                <w:szCs w:val="22"/>
              </w:rPr>
            </w:pPr>
            <w:r>
              <w:rPr>
                <w:sz w:val="22"/>
                <w:szCs w:val="22"/>
              </w:rPr>
              <w:t>29 572,85</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Внебюджетные источники</w:t>
            </w:r>
          </w:p>
        </w:tc>
        <w:tc>
          <w:tcPr>
            <w:tcW w:w="1073" w:type="dxa"/>
            <w:shd w:val="clear" w:color="auto" w:fill="auto"/>
            <w:vAlign w:val="center"/>
          </w:tcPr>
          <w:p w:rsidR="00175FB3" w:rsidRPr="00880A7E" w:rsidRDefault="00175FB3" w:rsidP="002E57FD">
            <w:pPr>
              <w:jc w:val="right"/>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jc w:val="right"/>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jc w:val="right"/>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jc w:val="right"/>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jc w:val="right"/>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jc w:val="right"/>
              <w:rPr>
                <w:sz w:val="22"/>
                <w:szCs w:val="22"/>
              </w:rPr>
            </w:pPr>
            <w:r w:rsidRPr="00880A7E">
              <w:rPr>
                <w:sz w:val="22"/>
                <w:szCs w:val="22"/>
              </w:rPr>
              <w:t>0</w:t>
            </w:r>
          </w:p>
        </w:tc>
        <w:tc>
          <w:tcPr>
            <w:tcW w:w="1261" w:type="dxa"/>
          </w:tcPr>
          <w:p w:rsidR="00175FB3" w:rsidRDefault="00175FB3" w:rsidP="002E57FD">
            <w:pPr>
              <w:jc w:val="right"/>
              <w:rPr>
                <w:sz w:val="22"/>
                <w:szCs w:val="22"/>
              </w:rPr>
            </w:pPr>
          </w:p>
          <w:p w:rsidR="00175FB3" w:rsidRPr="00880A7E" w:rsidRDefault="00175FB3" w:rsidP="002E57FD">
            <w:pPr>
              <w:jc w:val="right"/>
              <w:rPr>
                <w:sz w:val="22"/>
                <w:szCs w:val="22"/>
              </w:rPr>
            </w:pPr>
            <w:r>
              <w:rPr>
                <w:sz w:val="22"/>
                <w:szCs w:val="22"/>
              </w:rPr>
              <w:t>0</w:t>
            </w:r>
          </w:p>
        </w:tc>
      </w:tr>
      <w:tr w:rsidR="00175FB3" w:rsidRPr="00880A7E" w:rsidTr="002E57FD">
        <w:trPr>
          <w:cantSplit/>
          <w:trHeight w:val="397"/>
          <w:jc w:val="center"/>
        </w:trPr>
        <w:tc>
          <w:tcPr>
            <w:tcW w:w="675" w:type="dxa"/>
            <w:vMerge w:val="restart"/>
            <w:shd w:val="clear" w:color="auto" w:fill="auto"/>
            <w:vAlign w:val="center"/>
          </w:tcPr>
          <w:p w:rsidR="00175FB3" w:rsidRPr="00880A7E" w:rsidRDefault="00175FB3" w:rsidP="002E57FD">
            <w:pPr>
              <w:autoSpaceDE w:val="0"/>
              <w:autoSpaceDN w:val="0"/>
              <w:adjustRightInd w:val="0"/>
              <w:spacing w:line="276" w:lineRule="auto"/>
              <w:jc w:val="center"/>
              <w:outlineLvl w:val="0"/>
              <w:rPr>
                <w:sz w:val="22"/>
                <w:szCs w:val="22"/>
              </w:rPr>
            </w:pPr>
            <w:r w:rsidRPr="00880A7E">
              <w:rPr>
                <w:sz w:val="22"/>
                <w:szCs w:val="22"/>
              </w:rPr>
              <w:t>1.1</w:t>
            </w:r>
          </w:p>
        </w:tc>
        <w:tc>
          <w:tcPr>
            <w:tcW w:w="1790" w:type="dxa"/>
            <w:vMerge w:val="restart"/>
            <w:shd w:val="clear" w:color="auto" w:fill="auto"/>
            <w:vAlign w:val="center"/>
          </w:tcPr>
          <w:p w:rsidR="00175FB3" w:rsidRPr="00880A7E" w:rsidRDefault="00175FB3" w:rsidP="002E57FD">
            <w:pPr>
              <w:autoSpaceDE w:val="0"/>
              <w:autoSpaceDN w:val="0"/>
              <w:adjustRightInd w:val="0"/>
              <w:jc w:val="center"/>
              <w:outlineLvl w:val="0"/>
              <w:rPr>
                <w:sz w:val="22"/>
                <w:szCs w:val="22"/>
              </w:rPr>
            </w:pPr>
            <w:r w:rsidRPr="00880A7E">
              <w:rPr>
                <w:sz w:val="22"/>
                <w:szCs w:val="22"/>
              </w:rPr>
              <w:t>Мероприятие</w:t>
            </w:r>
          </w:p>
        </w:tc>
        <w:tc>
          <w:tcPr>
            <w:tcW w:w="2387" w:type="dxa"/>
            <w:vMerge w:val="restart"/>
            <w:shd w:val="clear" w:color="auto" w:fill="auto"/>
            <w:vAlign w:val="center"/>
          </w:tcPr>
          <w:p w:rsidR="00175FB3" w:rsidRPr="00880A7E" w:rsidRDefault="00175FB3" w:rsidP="002E57FD">
            <w:pPr>
              <w:autoSpaceDE w:val="0"/>
              <w:autoSpaceDN w:val="0"/>
              <w:adjustRightInd w:val="0"/>
              <w:jc w:val="center"/>
              <w:outlineLvl w:val="0"/>
              <w:rPr>
                <w:sz w:val="22"/>
                <w:szCs w:val="22"/>
              </w:rPr>
            </w:pPr>
            <w:r w:rsidRPr="00880A7E">
              <w:rPr>
                <w:sz w:val="22"/>
                <w:szCs w:val="22"/>
              </w:rPr>
              <w:t>Техническая паспортизация объектов недвижимого имущества</w:t>
            </w: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Всего</w:t>
            </w:r>
          </w:p>
        </w:tc>
        <w:tc>
          <w:tcPr>
            <w:tcW w:w="1073" w:type="dxa"/>
            <w:shd w:val="clear" w:color="auto" w:fill="auto"/>
            <w:vAlign w:val="center"/>
          </w:tcPr>
          <w:p w:rsidR="00175FB3" w:rsidRPr="00880A7E" w:rsidRDefault="00175FB3" w:rsidP="002E57FD">
            <w:pPr>
              <w:jc w:val="right"/>
              <w:rPr>
                <w:sz w:val="22"/>
                <w:szCs w:val="22"/>
              </w:rPr>
            </w:pPr>
            <w:r w:rsidRPr="00880A7E">
              <w:rPr>
                <w:sz w:val="22"/>
                <w:szCs w:val="22"/>
              </w:rPr>
              <w:t>170,3</w:t>
            </w:r>
          </w:p>
        </w:tc>
        <w:tc>
          <w:tcPr>
            <w:tcW w:w="1193" w:type="dxa"/>
            <w:shd w:val="clear" w:color="auto" w:fill="auto"/>
            <w:vAlign w:val="center"/>
          </w:tcPr>
          <w:p w:rsidR="00175FB3" w:rsidRPr="00880A7E" w:rsidRDefault="00175FB3" w:rsidP="002E57FD">
            <w:pPr>
              <w:jc w:val="right"/>
              <w:rPr>
                <w:sz w:val="22"/>
                <w:szCs w:val="22"/>
              </w:rPr>
            </w:pPr>
            <w:r w:rsidRPr="00880A7E">
              <w:rPr>
                <w:sz w:val="22"/>
                <w:szCs w:val="22"/>
              </w:rPr>
              <w:t>200,0</w:t>
            </w:r>
          </w:p>
        </w:tc>
        <w:tc>
          <w:tcPr>
            <w:tcW w:w="1152" w:type="dxa"/>
            <w:shd w:val="clear" w:color="auto" w:fill="auto"/>
            <w:vAlign w:val="center"/>
          </w:tcPr>
          <w:p w:rsidR="00175FB3" w:rsidRPr="00880A7E" w:rsidRDefault="00175FB3" w:rsidP="002E57FD">
            <w:pPr>
              <w:jc w:val="right"/>
              <w:rPr>
                <w:sz w:val="22"/>
                <w:szCs w:val="22"/>
              </w:rPr>
            </w:pPr>
            <w:r w:rsidRPr="00880A7E">
              <w:rPr>
                <w:sz w:val="22"/>
                <w:szCs w:val="22"/>
              </w:rPr>
              <w:t>281,5</w:t>
            </w:r>
          </w:p>
        </w:tc>
        <w:tc>
          <w:tcPr>
            <w:tcW w:w="1246" w:type="dxa"/>
            <w:shd w:val="clear" w:color="auto" w:fill="auto"/>
            <w:vAlign w:val="center"/>
          </w:tcPr>
          <w:p w:rsidR="00175FB3" w:rsidRPr="00880A7E" w:rsidRDefault="00175FB3" w:rsidP="002E57FD">
            <w:pPr>
              <w:jc w:val="right"/>
              <w:rPr>
                <w:sz w:val="22"/>
                <w:szCs w:val="22"/>
              </w:rPr>
            </w:pPr>
            <w:r w:rsidRPr="00880A7E">
              <w:rPr>
                <w:sz w:val="22"/>
                <w:szCs w:val="22"/>
              </w:rPr>
              <w:t>250,0</w:t>
            </w:r>
          </w:p>
        </w:tc>
        <w:tc>
          <w:tcPr>
            <w:tcW w:w="1246" w:type="dxa"/>
            <w:shd w:val="clear" w:color="auto" w:fill="auto"/>
            <w:vAlign w:val="center"/>
          </w:tcPr>
          <w:p w:rsidR="00175FB3" w:rsidRPr="00880A7E" w:rsidRDefault="00175FB3" w:rsidP="002E57FD">
            <w:pPr>
              <w:jc w:val="right"/>
              <w:rPr>
                <w:sz w:val="22"/>
                <w:szCs w:val="22"/>
              </w:rPr>
            </w:pPr>
            <w:r w:rsidRPr="00880A7E">
              <w:rPr>
                <w:sz w:val="22"/>
                <w:szCs w:val="22"/>
              </w:rPr>
              <w:t>250,0</w:t>
            </w:r>
          </w:p>
        </w:tc>
        <w:tc>
          <w:tcPr>
            <w:tcW w:w="1295" w:type="dxa"/>
            <w:shd w:val="clear" w:color="auto" w:fill="auto"/>
            <w:vAlign w:val="center"/>
          </w:tcPr>
          <w:p w:rsidR="00175FB3" w:rsidRPr="00880A7E" w:rsidRDefault="00175FB3" w:rsidP="002E57FD">
            <w:pPr>
              <w:jc w:val="right"/>
              <w:rPr>
                <w:sz w:val="22"/>
                <w:szCs w:val="22"/>
              </w:rPr>
            </w:pPr>
            <w:r>
              <w:rPr>
                <w:sz w:val="22"/>
                <w:szCs w:val="22"/>
              </w:rPr>
              <w:t>250,0</w:t>
            </w:r>
          </w:p>
        </w:tc>
        <w:tc>
          <w:tcPr>
            <w:tcW w:w="1261" w:type="dxa"/>
          </w:tcPr>
          <w:p w:rsidR="00175FB3" w:rsidRPr="00880A7E" w:rsidRDefault="00175FB3" w:rsidP="002E57FD">
            <w:pPr>
              <w:jc w:val="right"/>
              <w:rPr>
                <w:sz w:val="22"/>
                <w:szCs w:val="22"/>
              </w:rPr>
            </w:pPr>
            <w:r>
              <w:rPr>
                <w:sz w:val="22"/>
                <w:szCs w:val="22"/>
              </w:rPr>
              <w:t>1401,8</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Федеральный бюджет</w:t>
            </w:r>
          </w:p>
        </w:tc>
        <w:tc>
          <w:tcPr>
            <w:tcW w:w="1073" w:type="dxa"/>
            <w:shd w:val="clear" w:color="auto" w:fill="auto"/>
            <w:vAlign w:val="center"/>
          </w:tcPr>
          <w:p w:rsidR="00175FB3" w:rsidRPr="00880A7E" w:rsidRDefault="00175FB3" w:rsidP="002E57FD">
            <w:pPr>
              <w:jc w:val="right"/>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jc w:val="right"/>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jc w:val="right"/>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jc w:val="right"/>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jc w:val="right"/>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jc w:val="right"/>
              <w:rPr>
                <w:sz w:val="22"/>
                <w:szCs w:val="22"/>
              </w:rPr>
            </w:pPr>
            <w:r w:rsidRPr="00880A7E">
              <w:rPr>
                <w:sz w:val="22"/>
                <w:szCs w:val="22"/>
              </w:rPr>
              <w:t>0</w:t>
            </w:r>
          </w:p>
        </w:tc>
        <w:tc>
          <w:tcPr>
            <w:tcW w:w="1261" w:type="dxa"/>
          </w:tcPr>
          <w:p w:rsidR="00175FB3" w:rsidRPr="00880A7E" w:rsidRDefault="00175FB3" w:rsidP="002E57FD">
            <w:pPr>
              <w:jc w:val="right"/>
              <w:rPr>
                <w:sz w:val="22"/>
                <w:szCs w:val="22"/>
              </w:rPr>
            </w:pPr>
            <w:r>
              <w:rPr>
                <w:sz w:val="22"/>
                <w:szCs w:val="22"/>
              </w:rPr>
              <w:t>0</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Областной бюджет</w:t>
            </w:r>
          </w:p>
        </w:tc>
        <w:tc>
          <w:tcPr>
            <w:tcW w:w="1073" w:type="dxa"/>
            <w:shd w:val="clear" w:color="auto" w:fill="auto"/>
            <w:vAlign w:val="center"/>
          </w:tcPr>
          <w:p w:rsidR="00175FB3" w:rsidRPr="00880A7E" w:rsidRDefault="00175FB3" w:rsidP="002E57FD">
            <w:pPr>
              <w:jc w:val="right"/>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jc w:val="right"/>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jc w:val="right"/>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jc w:val="right"/>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jc w:val="right"/>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jc w:val="right"/>
              <w:rPr>
                <w:sz w:val="22"/>
                <w:szCs w:val="22"/>
              </w:rPr>
            </w:pPr>
            <w:r w:rsidRPr="00880A7E">
              <w:rPr>
                <w:sz w:val="22"/>
                <w:szCs w:val="22"/>
              </w:rPr>
              <w:t>0</w:t>
            </w:r>
          </w:p>
        </w:tc>
        <w:tc>
          <w:tcPr>
            <w:tcW w:w="1261" w:type="dxa"/>
          </w:tcPr>
          <w:p w:rsidR="00175FB3" w:rsidRPr="00880A7E" w:rsidRDefault="00175FB3" w:rsidP="002E57FD">
            <w:pPr>
              <w:jc w:val="right"/>
              <w:rPr>
                <w:sz w:val="22"/>
                <w:szCs w:val="22"/>
              </w:rPr>
            </w:pPr>
            <w:r>
              <w:rPr>
                <w:sz w:val="22"/>
                <w:szCs w:val="22"/>
              </w:rPr>
              <w:t>0</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Бюджет округа</w:t>
            </w:r>
          </w:p>
        </w:tc>
        <w:tc>
          <w:tcPr>
            <w:tcW w:w="1073" w:type="dxa"/>
            <w:shd w:val="clear" w:color="auto" w:fill="auto"/>
            <w:vAlign w:val="center"/>
          </w:tcPr>
          <w:p w:rsidR="00175FB3" w:rsidRPr="00880A7E" w:rsidRDefault="00175FB3" w:rsidP="002E57FD">
            <w:pPr>
              <w:jc w:val="right"/>
              <w:rPr>
                <w:sz w:val="22"/>
                <w:szCs w:val="22"/>
              </w:rPr>
            </w:pPr>
            <w:r w:rsidRPr="00880A7E">
              <w:rPr>
                <w:sz w:val="22"/>
                <w:szCs w:val="22"/>
              </w:rPr>
              <w:t>170,3</w:t>
            </w:r>
          </w:p>
        </w:tc>
        <w:tc>
          <w:tcPr>
            <w:tcW w:w="1193" w:type="dxa"/>
            <w:shd w:val="clear" w:color="auto" w:fill="auto"/>
            <w:vAlign w:val="center"/>
          </w:tcPr>
          <w:p w:rsidR="00175FB3" w:rsidRPr="00880A7E" w:rsidRDefault="00175FB3" w:rsidP="002E57FD">
            <w:pPr>
              <w:jc w:val="right"/>
              <w:rPr>
                <w:sz w:val="22"/>
                <w:szCs w:val="22"/>
              </w:rPr>
            </w:pPr>
            <w:r w:rsidRPr="00880A7E">
              <w:rPr>
                <w:sz w:val="22"/>
                <w:szCs w:val="22"/>
              </w:rPr>
              <w:t>200,0</w:t>
            </w:r>
          </w:p>
        </w:tc>
        <w:tc>
          <w:tcPr>
            <w:tcW w:w="1152" w:type="dxa"/>
            <w:shd w:val="clear" w:color="auto" w:fill="auto"/>
            <w:vAlign w:val="center"/>
          </w:tcPr>
          <w:p w:rsidR="00175FB3" w:rsidRPr="00880A7E" w:rsidRDefault="00175FB3" w:rsidP="002E57FD">
            <w:pPr>
              <w:jc w:val="right"/>
              <w:rPr>
                <w:sz w:val="22"/>
                <w:szCs w:val="22"/>
              </w:rPr>
            </w:pPr>
            <w:r w:rsidRPr="00880A7E">
              <w:rPr>
                <w:sz w:val="22"/>
                <w:szCs w:val="22"/>
              </w:rPr>
              <w:t>281,5</w:t>
            </w:r>
          </w:p>
        </w:tc>
        <w:tc>
          <w:tcPr>
            <w:tcW w:w="1246" w:type="dxa"/>
            <w:shd w:val="clear" w:color="auto" w:fill="auto"/>
            <w:vAlign w:val="center"/>
          </w:tcPr>
          <w:p w:rsidR="00175FB3" w:rsidRPr="00880A7E" w:rsidRDefault="00175FB3" w:rsidP="002E57FD">
            <w:pPr>
              <w:jc w:val="right"/>
              <w:rPr>
                <w:sz w:val="22"/>
                <w:szCs w:val="22"/>
              </w:rPr>
            </w:pPr>
            <w:r w:rsidRPr="00880A7E">
              <w:rPr>
                <w:sz w:val="22"/>
                <w:szCs w:val="22"/>
              </w:rPr>
              <w:t>250,0</w:t>
            </w:r>
          </w:p>
        </w:tc>
        <w:tc>
          <w:tcPr>
            <w:tcW w:w="1246" w:type="dxa"/>
            <w:shd w:val="clear" w:color="auto" w:fill="auto"/>
            <w:vAlign w:val="center"/>
          </w:tcPr>
          <w:p w:rsidR="00175FB3" w:rsidRPr="00880A7E" w:rsidRDefault="00175FB3" w:rsidP="002E57FD">
            <w:pPr>
              <w:jc w:val="right"/>
              <w:rPr>
                <w:sz w:val="22"/>
                <w:szCs w:val="22"/>
              </w:rPr>
            </w:pPr>
            <w:r w:rsidRPr="00880A7E">
              <w:rPr>
                <w:sz w:val="22"/>
                <w:szCs w:val="22"/>
              </w:rPr>
              <w:t>250,0</w:t>
            </w:r>
          </w:p>
        </w:tc>
        <w:tc>
          <w:tcPr>
            <w:tcW w:w="1295" w:type="dxa"/>
            <w:shd w:val="clear" w:color="auto" w:fill="auto"/>
            <w:vAlign w:val="center"/>
          </w:tcPr>
          <w:p w:rsidR="00175FB3" w:rsidRPr="00880A7E" w:rsidRDefault="00175FB3" w:rsidP="002E57FD">
            <w:pPr>
              <w:jc w:val="right"/>
              <w:rPr>
                <w:sz w:val="22"/>
                <w:szCs w:val="22"/>
              </w:rPr>
            </w:pPr>
            <w:r>
              <w:rPr>
                <w:sz w:val="22"/>
                <w:szCs w:val="22"/>
              </w:rPr>
              <w:t>250,0</w:t>
            </w:r>
          </w:p>
        </w:tc>
        <w:tc>
          <w:tcPr>
            <w:tcW w:w="1261" w:type="dxa"/>
          </w:tcPr>
          <w:p w:rsidR="00175FB3" w:rsidRPr="00880A7E" w:rsidRDefault="00175FB3" w:rsidP="002E57FD">
            <w:pPr>
              <w:jc w:val="right"/>
              <w:rPr>
                <w:sz w:val="22"/>
                <w:szCs w:val="22"/>
              </w:rPr>
            </w:pPr>
            <w:r>
              <w:rPr>
                <w:sz w:val="22"/>
                <w:szCs w:val="22"/>
              </w:rPr>
              <w:t>1401,8</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Внебюджетные источники</w:t>
            </w:r>
          </w:p>
        </w:tc>
        <w:tc>
          <w:tcPr>
            <w:tcW w:w="1073" w:type="dxa"/>
            <w:shd w:val="clear" w:color="auto" w:fill="auto"/>
            <w:vAlign w:val="center"/>
          </w:tcPr>
          <w:p w:rsidR="00175FB3" w:rsidRPr="00880A7E" w:rsidRDefault="00175FB3" w:rsidP="002E57FD">
            <w:pPr>
              <w:jc w:val="right"/>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jc w:val="right"/>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jc w:val="right"/>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jc w:val="right"/>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jc w:val="right"/>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jc w:val="right"/>
              <w:rPr>
                <w:sz w:val="22"/>
                <w:szCs w:val="22"/>
              </w:rPr>
            </w:pPr>
            <w:r w:rsidRPr="00880A7E">
              <w:rPr>
                <w:sz w:val="22"/>
                <w:szCs w:val="22"/>
              </w:rPr>
              <w:t>0</w:t>
            </w:r>
          </w:p>
        </w:tc>
        <w:tc>
          <w:tcPr>
            <w:tcW w:w="1261" w:type="dxa"/>
          </w:tcPr>
          <w:p w:rsidR="00175FB3" w:rsidRPr="00880A7E" w:rsidRDefault="00175FB3" w:rsidP="002E57FD">
            <w:pPr>
              <w:jc w:val="right"/>
              <w:rPr>
                <w:sz w:val="22"/>
                <w:szCs w:val="22"/>
              </w:rPr>
            </w:pPr>
            <w:r>
              <w:rPr>
                <w:sz w:val="22"/>
                <w:szCs w:val="22"/>
              </w:rPr>
              <w:t>0</w:t>
            </w:r>
          </w:p>
        </w:tc>
      </w:tr>
      <w:tr w:rsidR="00175FB3" w:rsidRPr="00880A7E" w:rsidTr="002E57FD">
        <w:trPr>
          <w:cantSplit/>
          <w:trHeight w:val="397"/>
          <w:jc w:val="center"/>
        </w:trPr>
        <w:tc>
          <w:tcPr>
            <w:tcW w:w="675" w:type="dxa"/>
            <w:vMerge w:val="restart"/>
            <w:shd w:val="clear" w:color="auto" w:fill="auto"/>
            <w:vAlign w:val="center"/>
          </w:tcPr>
          <w:p w:rsidR="00175FB3" w:rsidRPr="00880A7E" w:rsidRDefault="00175FB3" w:rsidP="002E57FD">
            <w:pPr>
              <w:autoSpaceDE w:val="0"/>
              <w:autoSpaceDN w:val="0"/>
              <w:adjustRightInd w:val="0"/>
              <w:spacing w:line="276" w:lineRule="auto"/>
              <w:jc w:val="center"/>
              <w:outlineLvl w:val="0"/>
              <w:rPr>
                <w:sz w:val="22"/>
                <w:szCs w:val="22"/>
              </w:rPr>
            </w:pPr>
            <w:r w:rsidRPr="00880A7E">
              <w:rPr>
                <w:sz w:val="22"/>
                <w:szCs w:val="22"/>
              </w:rPr>
              <w:t>1.2</w:t>
            </w:r>
          </w:p>
        </w:tc>
        <w:tc>
          <w:tcPr>
            <w:tcW w:w="1790" w:type="dxa"/>
            <w:vMerge w:val="restart"/>
            <w:shd w:val="clear" w:color="auto" w:fill="auto"/>
            <w:vAlign w:val="center"/>
          </w:tcPr>
          <w:p w:rsidR="00175FB3" w:rsidRPr="00880A7E" w:rsidRDefault="00175FB3" w:rsidP="002E57FD">
            <w:pPr>
              <w:autoSpaceDE w:val="0"/>
              <w:autoSpaceDN w:val="0"/>
              <w:adjustRightInd w:val="0"/>
              <w:jc w:val="center"/>
              <w:outlineLvl w:val="0"/>
              <w:rPr>
                <w:sz w:val="22"/>
                <w:szCs w:val="22"/>
              </w:rPr>
            </w:pPr>
            <w:r w:rsidRPr="00880A7E">
              <w:rPr>
                <w:sz w:val="22"/>
                <w:szCs w:val="22"/>
              </w:rPr>
              <w:t>Мероприятие</w:t>
            </w:r>
          </w:p>
        </w:tc>
        <w:tc>
          <w:tcPr>
            <w:tcW w:w="2387" w:type="dxa"/>
            <w:vMerge w:val="restart"/>
            <w:shd w:val="clear" w:color="auto" w:fill="auto"/>
            <w:vAlign w:val="center"/>
          </w:tcPr>
          <w:p w:rsidR="00175FB3" w:rsidRPr="00880A7E" w:rsidRDefault="00175FB3" w:rsidP="002E57FD">
            <w:pPr>
              <w:jc w:val="center"/>
              <w:rPr>
                <w:sz w:val="22"/>
                <w:szCs w:val="22"/>
              </w:rPr>
            </w:pPr>
            <w:r w:rsidRPr="00880A7E">
              <w:rPr>
                <w:sz w:val="22"/>
                <w:szCs w:val="22"/>
              </w:rPr>
              <w:t xml:space="preserve">Оплата услуг по </w:t>
            </w:r>
            <w:r w:rsidRPr="00880A7E">
              <w:rPr>
                <w:sz w:val="22"/>
                <w:szCs w:val="22"/>
              </w:rPr>
              <w:lastRenderedPageBreak/>
              <w:t>проведению оценки рыночной стоимости муниципального имущества</w:t>
            </w: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lastRenderedPageBreak/>
              <w:t>Всего</w:t>
            </w:r>
          </w:p>
        </w:tc>
        <w:tc>
          <w:tcPr>
            <w:tcW w:w="1073" w:type="dxa"/>
            <w:shd w:val="clear" w:color="auto" w:fill="auto"/>
            <w:vAlign w:val="center"/>
          </w:tcPr>
          <w:p w:rsidR="00175FB3" w:rsidRPr="00880A7E" w:rsidRDefault="00175FB3" w:rsidP="002E57FD">
            <w:pPr>
              <w:jc w:val="right"/>
              <w:rPr>
                <w:sz w:val="22"/>
                <w:szCs w:val="22"/>
              </w:rPr>
            </w:pPr>
            <w:r w:rsidRPr="00880A7E">
              <w:rPr>
                <w:sz w:val="22"/>
                <w:szCs w:val="22"/>
              </w:rPr>
              <w:t>10,3</w:t>
            </w:r>
          </w:p>
        </w:tc>
        <w:tc>
          <w:tcPr>
            <w:tcW w:w="1193" w:type="dxa"/>
            <w:shd w:val="clear" w:color="auto" w:fill="auto"/>
            <w:vAlign w:val="center"/>
          </w:tcPr>
          <w:p w:rsidR="00175FB3" w:rsidRPr="00880A7E" w:rsidRDefault="00175FB3" w:rsidP="002E57FD">
            <w:pPr>
              <w:jc w:val="right"/>
              <w:rPr>
                <w:sz w:val="22"/>
                <w:szCs w:val="22"/>
              </w:rPr>
            </w:pPr>
            <w:r w:rsidRPr="00880A7E">
              <w:rPr>
                <w:sz w:val="22"/>
                <w:szCs w:val="22"/>
              </w:rPr>
              <w:t>28,2</w:t>
            </w:r>
          </w:p>
        </w:tc>
        <w:tc>
          <w:tcPr>
            <w:tcW w:w="1152" w:type="dxa"/>
            <w:shd w:val="clear" w:color="auto" w:fill="auto"/>
            <w:vAlign w:val="center"/>
          </w:tcPr>
          <w:p w:rsidR="00175FB3" w:rsidRPr="00880A7E" w:rsidRDefault="00175FB3" w:rsidP="002E57FD">
            <w:pPr>
              <w:jc w:val="right"/>
              <w:rPr>
                <w:sz w:val="22"/>
                <w:szCs w:val="22"/>
              </w:rPr>
            </w:pPr>
            <w:r w:rsidRPr="00880A7E">
              <w:rPr>
                <w:sz w:val="22"/>
                <w:szCs w:val="22"/>
              </w:rPr>
              <w:t>8,5</w:t>
            </w:r>
          </w:p>
        </w:tc>
        <w:tc>
          <w:tcPr>
            <w:tcW w:w="1246" w:type="dxa"/>
            <w:shd w:val="clear" w:color="auto" w:fill="auto"/>
            <w:vAlign w:val="center"/>
          </w:tcPr>
          <w:p w:rsidR="00175FB3" w:rsidRPr="00880A7E" w:rsidRDefault="00175FB3" w:rsidP="002E57FD">
            <w:pPr>
              <w:jc w:val="right"/>
              <w:rPr>
                <w:sz w:val="22"/>
                <w:szCs w:val="22"/>
              </w:rPr>
            </w:pPr>
            <w:r>
              <w:rPr>
                <w:sz w:val="22"/>
                <w:szCs w:val="22"/>
              </w:rPr>
              <w:t>15</w:t>
            </w:r>
            <w:r w:rsidRPr="00880A7E">
              <w:rPr>
                <w:sz w:val="22"/>
                <w:szCs w:val="22"/>
              </w:rPr>
              <w:t>,0</w:t>
            </w:r>
          </w:p>
        </w:tc>
        <w:tc>
          <w:tcPr>
            <w:tcW w:w="1246" w:type="dxa"/>
            <w:shd w:val="clear" w:color="auto" w:fill="auto"/>
            <w:vAlign w:val="center"/>
          </w:tcPr>
          <w:p w:rsidR="00175FB3" w:rsidRPr="00880A7E" w:rsidRDefault="00175FB3" w:rsidP="002E57FD">
            <w:pPr>
              <w:jc w:val="right"/>
              <w:rPr>
                <w:sz w:val="22"/>
                <w:szCs w:val="22"/>
              </w:rPr>
            </w:pPr>
            <w:r>
              <w:rPr>
                <w:sz w:val="22"/>
                <w:szCs w:val="22"/>
              </w:rPr>
              <w:t>15</w:t>
            </w:r>
            <w:r w:rsidRPr="00880A7E">
              <w:rPr>
                <w:sz w:val="22"/>
                <w:szCs w:val="22"/>
              </w:rPr>
              <w:t>,0</w:t>
            </w:r>
          </w:p>
        </w:tc>
        <w:tc>
          <w:tcPr>
            <w:tcW w:w="1295" w:type="dxa"/>
            <w:shd w:val="clear" w:color="auto" w:fill="auto"/>
            <w:vAlign w:val="center"/>
          </w:tcPr>
          <w:p w:rsidR="00175FB3" w:rsidRPr="00880A7E" w:rsidRDefault="00175FB3" w:rsidP="002E57FD">
            <w:pPr>
              <w:jc w:val="right"/>
              <w:rPr>
                <w:sz w:val="22"/>
                <w:szCs w:val="22"/>
              </w:rPr>
            </w:pPr>
            <w:r>
              <w:rPr>
                <w:sz w:val="22"/>
                <w:szCs w:val="22"/>
              </w:rPr>
              <w:t>15</w:t>
            </w:r>
            <w:r w:rsidRPr="00880A7E">
              <w:rPr>
                <w:sz w:val="22"/>
                <w:szCs w:val="22"/>
              </w:rPr>
              <w:t>,0</w:t>
            </w:r>
          </w:p>
        </w:tc>
        <w:tc>
          <w:tcPr>
            <w:tcW w:w="1261" w:type="dxa"/>
          </w:tcPr>
          <w:p w:rsidR="00175FB3" w:rsidRPr="00880A7E" w:rsidRDefault="00175FB3" w:rsidP="002E57FD">
            <w:pPr>
              <w:jc w:val="right"/>
              <w:rPr>
                <w:sz w:val="22"/>
                <w:szCs w:val="22"/>
              </w:rPr>
            </w:pPr>
            <w:r>
              <w:rPr>
                <w:sz w:val="22"/>
                <w:szCs w:val="22"/>
              </w:rPr>
              <w:t>92,0</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Федеральный бюджет</w:t>
            </w:r>
          </w:p>
        </w:tc>
        <w:tc>
          <w:tcPr>
            <w:tcW w:w="1073" w:type="dxa"/>
            <w:shd w:val="clear" w:color="auto" w:fill="auto"/>
            <w:vAlign w:val="center"/>
          </w:tcPr>
          <w:p w:rsidR="00175FB3" w:rsidRPr="00880A7E" w:rsidRDefault="00175FB3" w:rsidP="002E57FD">
            <w:pPr>
              <w:jc w:val="right"/>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jc w:val="right"/>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jc w:val="right"/>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jc w:val="right"/>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jc w:val="right"/>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jc w:val="right"/>
              <w:rPr>
                <w:sz w:val="22"/>
                <w:szCs w:val="22"/>
              </w:rPr>
            </w:pPr>
            <w:r w:rsidRPr="00880A7E">
              <w:rPr>
                <w:sz w:val="22"/>
                <w:szCs w:val="22"/>
              </w:rPr>
              <w:t>0</w:t>
            </w:r>
          </w:p>
        </w:tc>
        <w:tc>
          <w:tcPr>
            <w:tcW w:w="1261" w:type="dxa"/>
          </w:tcPr>
          <w:p w:rsidR="00175FB3" w:rsidRPr="00880A7E" w:rsidRDefault="00175FB3" w:rsidP="002E57FD">
            <w:pPr>
              <w:jc w:val="right"/>
              <w:rPr>
                <w:sz w:val="22"/>
                <w:szCs w:val="22"/>
              </w:rPr>
            </w:pPr>
            <w:r>
              <w:rPr>
                <w:sz w:val="22"/>
                <w:szCs w:val="22"/>
              </w:rPr>
              <w:t>0</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Областной бюджет</w:t>
            </w:r>
          </w:p>
        </w:tc>
        <w:tc>
          <w:tcPr>
            <w:tcW w:w="1073" w:type="dxa"/>
            <w:shd w:val="clear" w:color="auto" w:fill="auto"/>
            <w:vAlign w:val="center"/>
          </w:tcPr>
          <w:p w:rsidR="00175FB3" w:rsidRPr="00880A7E" w:rsidRDefault="00175FB3" w:rsidP="002E57FD">
            <w:pPr>
              <w:jc w:val="right"/>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jc w:val="right"/>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jc w:val="right"/>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jc w:val="right"/>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jc w:val="right"/>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jc w:val="right"/>
              <w:rPr>
                <w:sz w:val="22"/>
                <w:szCs w:val="22"/>
              </w:rPr>
            </w:pPr>
            <w:r w:rsidRPr="00880A7E">
              <w:rPr>
                <w:sz w:val="22"/>
                <w:szCs w:val="22"/>
              </w:rPr>
              <w:t>0</w:t>
            </w:r>
          </w:p>
        </w:tc>
        <w:tc>
          <w:tcPr>
            <w:tcW w:w="1261" w:type="dxa"/>
          </w:tcPr>
          <w:p w:rsidR="00175FB3" w:rsidRPr="00880A7E" w:rsidRDefault="00175FB3" w:rsidP="002E57FD">
            <w:pPr>
              <w:jc w:val="right"/>
              <w:rPr>
                <w:sz w:val="22"/>
                <w:szCs w:val="22"/>
              </w:rPr>
            </w:pPr>
            <w:r>
              <w:rPr>
                <w:sz w:val="22"/>
                <w:szCs w:val="22"/>
              </w:rPr>
              <w:t>0</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Бюджет округа</w:t>
            </w:r>
          </w:p>
        </w:tc>
        <w:tc>
          <w:tcPr>
            <w:tcW w:w="1073" w:type="dxa"/>
            <w:shd w:val="clear" w:color="auto" w:fill="auto"/>
            <w:vAlign w:val="center"/>
          </w:tcPr>
          <w:p w:rsidR="00175FB3" w:rsidRPr="00880A7E" w:rsidRDefault="00175FB3" w:rsidP="002E57FD">
            <w:pPr>
              <w:jc w:val="right"/>
              <w:rPr>
                <w:sz w:val="22"/>
                <w:szCs w:val="22"/>
              </w:rPr>
            </w:pPr>
            <w:r w:rsidRPr="00880A7E">
              <w:rPr>
                <w:sz w:val="22"/>
                <w:szCs w:val="22"/>
              </w:rPr>
              <w:t>10,3</w:t>
            </w:r>
          </w:p>
        </w:tc>
        <w:tc>
          <w:tcPr>
            <w:tcW w:w="1193" w:type="dxa"/>
            <w:shd w:val="clear" w:color="auto" w:fill="auto"/>
            <w:vAlign w:val="center"/>
          </w:tcPr>
          <w:p w:rsidR="00175FB3" w:rsidRPr="00880A7E" w:rsidRDefault="00175FB3" w:rsidP="002E57FD">
            <w:pPr>
              <w:jc w:val="right"/>
              <w:rPr>
                <w:sz w:val="22"/>
                <w:szCs w:val="22"/>
              </w:rPr>
            </w:pPr>
            <w:r w:rsidRPr="00880A7E">
              <w:rPr>
                <w:sz w:val="22"/>
                <w:szCs w:val="22"/>
              </w:rPr>
              <w:t>28,2</w:t>
            </w:r>
          </w:p>
        </w:tc>
        <w:tc>
          <w:tcPr>
            <w:tcW w:w="1152" w:type="dxa"/>
            <w:shd w:val="clear" w:color="auto" w:fill="auto"/>
            <w:vAlign w:val="center"/>
          </w:tcPr>
          <w:p w:rsidR="00175FB3" w:rsidRPr="00880A7E" w:rsidRDefault="00175FB3" w:rsidP="002E57FD">
            <w:pPr>
              <w:jc w:val="right"/>
              <w:rPr>
                <w:sz w:val="22"/>
                <w:szCs w:val="22"/>
              </w:rPr>
            </w:pPr>
            <w:r w:rsidRPr="00880A7E">
              <w:rPr>
                <w:sz w:val="22"/>
                <w:szCs w:val="22"/>
              </w:rPr>
              <w:t>8,5</w:t>
            </w:r>
          </w:p>
        </w:tc>
        <w:tc>
          <w:tcPr>
            <w:tcW w:w="1246" w:type="dxa"/>
            <w:shd w:val="clear" w:color="auto" w:fill="auto"/>
            <w:vAlign w:val="center"/>
          </w:tcPr>
          <w:p w:rsidR="00175FB3" w:rsidRPr="00880A7E" w:rsidRDefault="00175FB3" w:rsidP="002E57FD">
            <w:pPr>
              <w:jc w:val="right"/>
              <w:rPr>
                <w:sz w:val="22"/>
                <w:szCs w:val="22"/>
              </w:rPr>
            </w:pPr>
            <w:r>
              <w:rPr>
                <w:sz w:val="22"/>
                <w:szCs w:val="22"/>
              </w:rPr>
              <w:t>15</w:t>
            </w:r>
            <w:r w:rsidRPr="00880A7E">
              <w:rPr>
                <w:sz w:val="22"/>
                <w:szCs w:val="22"/>
              </w:rPr>
              <w:t>,0</w:t>
            </w:r>
          </w:p>
        </w:tc>
        <w:tc>
          <w:tcPr>
            <w:tcW w:w="1246" w:type="dxa"/>
            <w:shd w:val="clear" w:color="auto" w:fill="auto"/>
            <w:vAlign w:val="center"/>
          </w:tcPr>
          <w:p w:rsidR="00175FB3" w:rsidRPr="00880A7E" w:rsidRDefault="00175FB3" w:rsidP="002E57FD">
            <w:pPr>
              <w:jc w:val="right"/>
              <w:rPr>
                <w:sz w:val="22"/>
                <w:szCs w:val="22"/>
              </w:rPr>
            </w:pPr>
            <w:r>
              <w:rPr>
                <w:sz w:val="22"/>
                <w:szCs w:val="22"/>
              </w:rPr>
              <w:t>15</w:t>
            </w:r>
            <w:r w:rsidRPr="00880A7E">
              <w:rPr>
                <w:sz w:val="22"/>
                <w:szCs w:val="22"/>
              </w:rPr>
              <w:t>,0</w:t>
            </w:r>
          </w:p>
        </w:tc>
        <w:tc>
          <w:tcPr>
            <w:tcW w:w="1295" w:type="dxa"/>
            <w:shd w:val="clear" w:color="auto" w:fill="auto"/>
            <w:vAlign w:val="center"/>
          </w:tcPr>
          <w:p w:rsidR="00175FB3" w:rsidRPr="00880A7E" w:rsidRDefault="00175FB3" w:rsidP="002E57FD">
            <w:pPr>
              <w:jc w:val="right"/>
              <w:rPr>
                <w:sz w:val="22"/>
                <w:szCs w:val="22"/>
              </w:rPr>
            </w:pPr>
            <w:r>
              <w:rPr>
                <w:sz w:val="22"/>
                <w:szCs w:val="22"/>
              </w:rPr>
              <w:t>15</w:t>
            </w:r>
            <w:r w:rsidRPr="00880A7E">
              <w:rPr>
                <w:sz w:val="22"/>
                <w:szCs w:val="22"/>
              </w:rPr>
              <w:t>,0</w:t>
            </w:r>
          </w:p>
        </w:tc>
        <w:tc>
          <w:tcPr>
            <w:tcW w:w="1261" w:type="dxa"/>
          </w:tcPr>
          <w:p w:rsidR="00175FB3" w:rsidRPr="00880A7E" w:rsidRDefault="00175FB3" w:rsidP="002E57FD">
            <w:pPr>
              <w:jc w:val="right"/>
              <w:rPr>
                <w:sz w:val="22"/>
                <w:szCs w:val="22"/>
              </w:rPr>
            </w:pPr>
            <w:r>
              <w:rPr>
                <w:sz w:val="22"/>
                <w:szCs w:val="22"/>
              </w:rPr>
              <w:t>92,0</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Внебюджетные источники</w:t>
            </w:r>
          </w:p>
        </w:tc>
        <w:tc>
          <w:tcPr>
            <w:tcW w:w="1073" w:type="dxa"/>
            <w:shd w:val="clear" w:color="auto" w:fill="auto"/>
            <w:vAlign w:val="center"/>
          </w:tcPr>
          <w:p w:rsidR="00175FB3" w:rsidRPr="00880A7E" w:rsidRDefault="00175FB3" w:rsidP="002E57FD">
            <w:pPr>
              <w:jc w:val="right"/>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jc w:val="right"/>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jc w:val="right"/>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jc w:val="right"/>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jc w:val="right"/>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jc w:val="right"/>
              <w:rPr>
                <w:sz w:val="22"/>
                <w:szCs w:val="22"/>
              </w:rPr>
            </w:pPr>
            <w:r w:rsidRPr="00880A7E">
              <w:rPr>
                <w:sz w:val="22"/>
                <w:szCs w:val="22"/>
              </w:rPr>
              <w:t>0</w:t>
            </w:r>
          </w:p>
        </w:tc>
        <w:tc>
          <w:tcPr>
            <w:tcW w:w="1261" w:type="dxa"/>
          </w:tcPr>
          <w:p w:rsidR="00175FB3" w:rsidRPr="00880A7E" w:rsidRDefault="00175FB3" w:rsidP="002E57FD">
            <w:pPr>
              <w:jc w:val="right"/>
              <w:rPr>
                <w:sz w:val="22"/>
                <w:szCs w:val="22"/>
              </w:rPr>
            </w:pPr>
          </w:p>
        </w:tc>
      </w:tr>
      <w:tr w:rsidR="00175FB3" w:rsidRPr="00880A7E" w:rsidTr="002E57FD">
        <w:trPr>
          <w:cantSplit/>
          <w:trHeight w:val="397"/>
          <w:jc w:val="center"/>
        </w:trPr>
        <w:tc>
          <w:tcPr>
            <w:tcW w:w="675" w:type="dxa"/>
            <w:vMerge w:val="restart"/>
            <w:shd w:val="clear" w:color="auto" w:fill="auto"/>
            <w:vAlign w:val="center"/>
          </w:tcPr>
          <w:p w:rsidR="00175FB3" w:rsidRPr="00880A7E" w:rsidRDefault="00175FB3" w:rsidP="002E57FD">
            <w:pPr>
              <w:autoSpaceDE w:val="0"/>
              <w:autoSpaceDN w:val="0"/>
              <w:adjustRightInd w:val="0"/>
              <w:spacing w:line="276" w:lineRule="auto"/>
              <w:jc w:val="center"/>
              <w:outlineLvl w:val="0"/>
              <w:rPr>
                <w:sz w:val="22"/>
                <w:szCs w:val="22"/>
              </w:rPr>
            </w:pPr>
            <w:r w:rsidRPr="00880A7E">
              <w:rPr>
                <w:sz w:val="22"/>
                <w:szCs w:val="22"/>
              </w:rPr>
              <w:t>1.3</w:t>
            </w:r>
          </w:p>
        </w:tc>
        <w:tc>
          <w:tcPr>
            <w:tcW w:w="1790" w:type="dxa"/>
            <w:vMerge w:val="restart"/>
            <w:shd w:val="clear" w:color="auto" w:fill="auto"/>
            <w:vAlign w:val="center"/>
          </w:tcPr>
          <w:p w:rsidR="00175FB3" w:rsidRPr="00880A7E" w:rsidRDefault="00175FB3" w:rsidP="002E57FD">
            <w:pPr>
              <w:autoSpaceDE w:val="0"/>
              <w:autoSpaceDN w:val="0"/>
              <w:adjustRightInd w:val="0"/>
              <w:jc w:val="center"/>
              <w:outlineLvl w:val="0"/>
              <w:rPr>
                <w:sz w:val="22"/>
                <w:szCs w:val="22"/>
              </w:rPr>
            </w:pPr>
            <w:r w:rsidRPr="00880A7E">
              <w:rPr>
                <w:sz w:val="22"/>
                <w:szCs w:val="22"/>
              </w:rPr>
              <w:t>Мероприятие</w:t>
            </w:r>
          </w:p>
        </w:tc>
        <w:tc>
          <w:tcPr>
            <w:tcW w:w="2387" w:type="dxa"/>
            <w:vMerge w:val="restart"/>
            <w:shd w:val="clear" w:color="auto" w:fill="auto"/>
            <w:vAlign w:val="center"/>
          </w:tcPr>
          <w:p w:rsidR="00175FB3" w:rsidRPr="00880A7E" w:rsidRDefault="00175FB3" w:rsidP="002E57FD">
            <w:pPr>
              <w:autoSpaceDE w:val="0"/>
              <w:autoSpaceDN w:val="0"/>
              <w:adjustRightInd w:val="0"/>
              <w:jc w:val="center"/>
              <w:outlineLvl w:val="0"/>
              <w:rPr>
                <w:sz w:val="22"/>
                <w:szCs w:val="22"/>
              </w:rPr>
            </w:pPr>
            <w:r w:rsidRPr="00880A7E">
              <w:rPr>
                <w:sz w:val="22"/>
                <w:szCs w:val="22"/>
              </w:rPr>
              <w:t>Работы, связанные с межеванием земельных участков</w:t>
            </w: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Всего</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84,0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195</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231,0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20</w:t>
            </w:r>
            <w:r w:rsidRPr="00880A7E">
              <w:rPr>
                <w:sz w:val="22"/>
                <w:szCs w:val="22"/>
              </w:rPr>
              <w:t>0,0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20</w:t>
            </w:r>
            <w:r w:rsidRPr="00880A7E">
              <w:rPr>
                <w:sz w:val="22"/>
                <w:szCs w:val="22"/>
              </w:rPr>
              <w:t>0,0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20</w:t>
            </w:r>
            <w:r w:rsidRPr="00880A7E">
              <w:rPr>
                <w:sz w:val="22"/>
                <w:szCs w:val="22"/>
              </w:rPr>
              <w:t>0,0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1 110,0</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Федеральный бюджет</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0</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Областной бюджет</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0</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Бюджет округа</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84,0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195</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231,0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20</w:t>
            </w:r>
            <w:r w:rsidRPr="00880A7E">
              <w:rPr>
                <w:sz w:val="22"/>
                <w:szCs w:val="22"/>
              </w:rPr>
              <w:t>0,0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20</w:t>
            </w:r>
            <w:r w:rsidRPr="00880A7E">
              <w:rPr>
                <w:sz w:val="22"/>
                <w:szCs w:val="22"/>
              </w:rPr>
              <w:t>0,0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20</w:t>
            </w:r>
            <w:r w:rsidRPr="00880A7E">
              <w:rPr>
                <w:sz w:val="22"/>
                <w:szCs w:val="22"/>
              </w:rPr>
              <w:t>0,0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1 110,0</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Внебюджетные источники</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p>
        </w:tc>
      </w:tr>
      <w:tr w:rsidR="00175FB3" w:rsidRPr="00880A7E" w:rsidTr="002E57FD">
        <w:trPr>
          <w:cantSplit/>
          <w:trHeight w:val="397"/>
          <w:jc w:val="center"/>
        </w:trPr>
        <w:tc>
          <w:tcPr>
            <w:tcW w:w="675" w:type="dxa"/>
            <w:vMerge w:val="restart"/>
            <w:shd w:val="clear" w:color="auto" w:fill="auto"/>
            <w:vAlign w:val="center"/>
          </w:tcPr>
          <w:p w:rsidR="00175FB3" w:rsidRPr="00880A7E" w:rsidRDefault="00175FB3" w:rsidP="002E57FD">
            <w:pPr>
              <w:autoSpaceDE w:val="0"/>
              <w:autoSpaceDN w:val="0"/>
              <w:adjustRightInd w:val="0"/>
              <w:spacing w:line="276" w:lineRule="auto"/>
              <w:jc w:val="center"/>
              <w:outlineLvl w:val="0"/>
              <w:rPr>
                <w:sz w:val="22"/>
                <w:szCs w:val="22"/>
              </w:rPr>
            </w:pPr>
            <w:r w:rsidRPr="00880A7E">
              <w:rPr>
                <w:sz w:val="22"/>
                <w:szCs w:val="22"/>
              </w:rPr>
              <w:t>1.4</w:t>
            </w:r>
          </w:p>
        </w:tc>
        <w:tc>
          <w:tcPr>
            <w:tcW w:w="1790" w:type="dxa"/>
            <w:vMerge w:val="restart"/>
            <w:shd w:val="clear" w:color="auto" w:fill="auto"/>
            <w:vAlign w:val="center"/>
          </w:tcPr>
          <w:p w:rsidR="00175FB3" w:rsidRPr="00880A7E" w:rsidRDefault="00175FB3" w:rsidP="002E57FD">
            <w:pPr>
              <w:autoSpaceDE w:val="0"/>
              <w:autoSpaceDN w:val="0"/>
              <w:adjustRightInd w:val="0"/>
              <w:jc w:val="center"/>
              <w:outlineLvl w:val="0"/>
              <w:rPr>
                <w:sz w:val="22"/>
                <w:szCs w:val="22"/>
              </w:rPr>
            </w:pPr>
            <w:r w:rsidRPr="00880A7E">
              <w:rPr>
                <w:sz w:val="22"/>
                <w:szCs w:val="22"/>
              </w:rPr>
              <w:t>Мероприятие</w:t>
            </w:r>
          </w:p>
        </w:tc>
        <w:tc>
          <w:tcPr>
            <w:tcW w:w="2387" w:type="dxa"/>
            <w:vMerge w:val="restart"/>
            <w:shd w:val="clear" w:color="auto" w:fill="auto"/>
            <w:vAlign w:val="center"/>
          </w:tcPr>
          <w:p w:rsidR="00175FB3" w:rsidRPr="00880A7E" w:rsidRDefault="00175FB3" w:rsidP="002E57FD">
            <w:pPr>
              <w:autoSpaceDE w:val="0"/>
              <w:autoSpaceDN w:val="0"/>
              <w:adjustRightInd w:val="0"/>
              <w:jc w:val="center"/>
              <w:outlineLvl w:val="0"/>
              <w:rPr>
                <w:sz w:val="22"/>
                <w:szCs w:val="22"/>
              </w:rPr>
            </w:pPr>
            <w:r w:rsidRPr="00880A7E">
              <w:rPr>
                <w:sz w:val="22"/>
                <w:szCs w:val="22"/>
              </w:rPr>
              <w:t>Расходы, связанные с содержанием объектов недвижимого имущества, в том числе специализированного жилищного фонда</w:t>
            </w:r>
          </w:p>
          <w:p w:rsidR="00175FB3" w:rsidRPr="00880A7E" w:rsidRDefault="00175FB3" w:rsidP="002E57FD">
            <w:pPr>
              <w:autoSpaceDE w:val="0"/>
              <w:autoSpaceDN w:val="0"/>
              <w:adjustRightInd w:val="0"/>
              <w:jc w:val="center"/>
              <w:outlineLvl w:val="0"/>
              <w:rPr>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Всего</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3574,70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3 838,8</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4 398,602</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4 600,3</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4 646,6</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4 696,1</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25 755,102</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Федеральный бюджет</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0</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Областной бюджет</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733,0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733,0</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Бюджет округа</w:t>
            </w:r>
          </w:p>
        </w:tc>
        <w:tc>
          <w:tcPr>
            <w:tcW w:w="1073"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3 574,70</w:t>
            </w:r>
          </w:p>
        </w:tc>
        <w:tc>
          <w:tcPr>
            <w:tcW w:w="1193"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sidRPr="00880A7E">
              <w:rPr>
                <w:color w:val="000000"/>
                <w:sz w:val="22"/>
                <w:szCs w:val="22"/>
              </w:rPr>
              <w:t>3 105,8</w:t>
            </w:r>
          </w:p>
        </w:tc>
        <w:tc>
          <w:tcPr>
            <w:tcW w:w="1152"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Pr>
                <w:color w:val="000000"/>
                <w:sz w:val="22"/>
                <w:szCs w:val="22"/>
              </w:rPr>
              <w:t>4 398,602</w:t>
            </w:r>
          </w:p>
        </w:tc>
        <w:tc>
          <w:tcPr>
            <w:tcW w:w="1246"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Pr>
                <w:color w:val="000000"/>
                <w:sz w:val="22"/>
                <w:szCs w:val="22"/>
              </w:rPr>
              <w:t>4 600,3</w:t>
            </w:r>
          </w:p>
        </w:tc>
        <w:tc>
          <w:tcPr>
            <w:tcW w:w="1246"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Pr>
                <w:color w:val="000000"/>
                <w:sz w:val="22"/>
                <w:szCs w:val="22"/>
              </w:rPr>
              <w:t>4 646,6</w:t>
            </w:r>
          </w:p>
        </w:tc>
        <w:tc>
          <w:tcPr>
            <w:tcW w:w="1295" w:type="dxa"/>
            <w:tcBorders>
              <w:top w:val="single" w:sz="4" w:space="0" w:color="auto"/>
              <w:left w:val="nil"/>
              <w:bottom w:val="single" w:sz="4" w:space="0" w:color="auto"/>
              <w:right w:val="single" w:sz="4" w:space="0" w:color="auto"/>
            </w:tcBorders>
            <w:vAlign w:val="center"/>
          </w:tcPr>
          <w:p w:rsidR="00175FB3" w:rsidRPr="00880A7E" w:rsidRDefault="00175FB3" w:rsidP="002E57FD">
            <w:pPr>
              <w:jc w:val="right"/>
              <w:rPr>
                <w:color w:val="000000"/>
                <w:sz w:val="22"/>
                <w:szCs w:val="22"/>
              </w:rPr>
            </w:pPr>
            <w:r>
              <w:rPr>
                <w:color w:val="000000"/>
                <w:sz w:val="22"/>
                <w:szCs w:val="22"/>
              </w:rPr>
              <w:t>4 696,1</w:t>
            </w:r>
          </w:p>
        </w:tc>
        <w:tc>
          <w:tcPr>
            <w:tcW w:w="1261" w:type="dxa"/>
            <w:tcBorders>
              <w:top w:val="single" w:sz="4" w:space="0" w:color="auto"/>
              <w:left w:val="nil"/>
              <w:bottom w:val="single" w:sz="4" w:space="0" w:color="auto"/>
              <w:right w:val="single" w:sz="4" w:space="0" w:color="auto"/>
            </w:tcBorders>
          </w:tcPr>
          <w:p w:rsidR="00175FB3" w:rsidRPr="00880A7E" w:rsidRDefault="00175FB3" w:rsidP="002E57FD">
            <w:pPr>
              <w:jc w:val="right"/>
              <w:rPr>
                <w:color w:val="000000"/>
                <w:sz w:val="22"/>
                <w:szCs w:val="22"/>
              </w:rPr>
            </w:pPr>
            <w:r>
              <w:rPr>
                <w:color w:val="000000"/>
                <w:sz w:val="22"/>
                <w:szCs w:val="22"/>
              </w:rPr>
              <w:t>25 022,102</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Внебюджетные источники</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0</w:t>
            </w:r>
          </w:p>
        </w:tc>
      </w:tr>
      <w:tr w:rsidR="00175FB3" w:rsidRPr="00880A7E" w:rsidTr="002E57FD">
        <w:trPr>
          <w:cantSplit/>
          <w:trHeight w:val="397"/>
          <w:jc w:val="center"/>
        </w:trPr>
        <w:tc>
          <w:tcPr>
            <w:tcW w:w="675" w:type="dxa"/>
            <w:vMerge w:val="restart"/>
            <w:shd w:val="clear" w:color="auto" w:fill="auto"/>
            <w:vAlign w:val="center"/>
          </w:tcPr>
          <w:p w:rsidR="00175FB3" w:rsidRPr="00880A7E" w:rsidRDefault="00175FB3" w:rsidP="002E57FD">
            <w:pPr>
              <w:autoSpaceDE w:val="0"/>
              <w:autoSpaceDN w:val="0"/>
              <w:adjustRightInd w:val="0"/>
              <w:spacing w:line="276" w:lineRule="auto"/>
              <w:jc w:val="center"/>
              <w:outlineLvl w:val="0"/>
              <w:rPr>
                <w:sz w:val="22"/>
                <w:szCs w:val="22"/>
              </w:rPr>
            </w:pPr>
            <w:r w:rsidRPr="00880A7E">
              <w:rPr>
                <w:sz w:val="22"/>
                <w:szCs w:val="22"/>
              </w:rPr>
              <w:t>1.5</w:t>
            </w:r>
          </w:p>
        </w:tc>
        <w:tc>
          <w:tcPr>
            <w:tcW w:w="1790" w:type="dxa"/>
            <w:vMerge w:val="restart"/>
            <w:shd w:val="clear" w:color="auto" w:fill="auto"/>
            <w:vAlign w:val="center"/>
          </w:tcPr>
          <w:p w:rsidR="00175FB3" w:rsidRPr="00880A7E" w:rsidRDefault="00175FB3" w:rsidP="002E57FD">
            <w:pPr>
              <w:autoSpaceDE w:val="0"/>
              <w:autoSpaceDN w:val="0"/>
              <w:adjustRightInd w:val="0"/>
              <w:jc w:val="center"/>
              <w:outlineLvl w:val="0"/>
              <w:rPr>
                <w:sz w:val="22"/>
                <w:szCs w:val="22"/>
              </w:rPr>
            </w:pPr>
            <w:r w:rsidRPr="00880A7E">
              <w:rPr>
                <w:sz w:val="22"/>
                <w:szCs w:val="22"/>
              </w:rPr>
              <w:t>Мероприятие</w:t>
            </w:r>
          </w:p>
        </w:tc>
        <w:tc>
          <w:tcPr>
            <w:tcW w:w="2387" w:type="dxa"/>
            <w:vMerge w:val="restart"/>
            <w:shd w:val="clear" w:color="auto" w:fill="auto"/>
            <w:vAlign w:val="center"/>
          </w:tcPr>
          <w:p w:rsidR="00175FB3" w:rsidRPr="00880A7E" w:rsidRDefault="00175FB3" w:rsidP="002E57FD">
            <w:pPr>
              <w:autoSpaceDE w:val="0"/>
              <w:autoSpaceDN w:val="0"/>
              <w:adjustRightInd w:val="0"/>
              <w:jc w:val="center"/>
              <w:outlineLvl w:val="0"/>
              <w:rPr>
                <w:sz w:val="22"/>
                <w:szCs w:val="22"/>
              </w:rPr>
            </w:pPr>
            <w:r w:rsidRPr="00880A7E">
              <w:rPr>
                <w:sz w:val="22"/>
                <w:szCs w:val="22"/>
              </w:rPr>
              <w:t>Арендная плата за служебное жилье</w:t>
            </w: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Всего</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39,9</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39,9</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Федеральный бюджет</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0</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Областной бюджет</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0</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Бюджет округа</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39,9</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39,9</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Внебюджетные источники</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0</w:t>
            </w:r>
          </w:p>
        </w:tc>
      </w:tr>
      <w:tr w:rsidR="00175FB3" w:rsidRPr="00880A7E" w:rsidTr="002E57FD">
        <w:trPr>
          <w:cantSplit/>
          <w:trHeight w:val="397"/>
          <w:jc w:val="center"/>
        </w:trPr>
        <w:tc>
          <w:tcPr>
            <w:tcW w:w="675" w:type="dxa"/>
            <w:vMerge w:val="restart"/>
            <w:shd w:val="clear" w:color="auto" w:fill="auto"/>
            <w:vAlign w:val="center"/>
          </w:tcPr>
          <w:p w:rsidR="00175FB3" w:rsidRPr="00880A7E" w:rsidRDefault="00175FB3" w:rsidP="002E57FD">
            <w:pPr>
              <w:autoSpaceDE w:val="0"/>
              <w:autoSpaceDN w:val="0"/>
              <w:adjustRightInd w:val="0"/>
              <w:spacing w:line="276" w:lineRule="auto"/>
              <w:jc w:val="center"/>
              <w:outlineLvl w:val="0"/>
              <w:rPr>
                <w:sz w:val="22"/>
                <w:szCs w:val="22"/>
              </w:rPr>
            </w:pPr>
            <w:r w:rsidRPr="00880A7E">
              <w:rPr>
                <w:sz w:val="22"/>
                <w:szCs w:val="22"/>
              </w:rPr>
              <w:t>1.6</w:t>
            </w:r>
          </w:p>
          <w:p w:rsidR="00175FB3" w:rsidRPr="00880A7E" w:rsidRDefault="00175FB3" w:rsidP="002E57FD">
            <w:pPr>
              <w:autoSpaceDE w:val="0"/>
              <w:autoSpaceDN w:val="0"/>
              <w:adjustRightInd w:val="0"/>
              <w:spacing w:line="276" w:lineRule="auto"/>
              <w:jc w:val="center"/>
              <w:outlineLvl w:val="0"/>
              <w:rPr>
                <w:sz w:val="22"/>
                <w:szCs w:val="22"/>
              </w:rPr>
            </w:pPr>
          </w:p>
        </w:tc>
        <w:tc>
          <w:tcPr>
            <w:tcW w:w="1790" w:type="dxa"/>
            <w:vMerge w:val="restart"/>
            <w:shd w:val="clear" w:color="auto" w:fill="auto"/>
            <w:vAlign w:val="center"/>
          </w:tcPr>
          <w:p w:rsidR="00175FB3" w:rsidRPr="00880A7E" w:rsidRDefault="00175FB3" w:rsidP="002E57FD">
            <w:pPr>
              <w:autoSpaceDE w:val="0"/>
              <w:autoSpaceDN w:val="0"/>
              <w:adjustRightInd w:val="0"/>
              <w:jc w:val="center"/>
              <w:outlineLvl w:val="0"/>
              <w:rPr>
                <w:sz w:val="22"/>
                <w:szCs w:val="22"/>
              </w:rPr>
            </w:pPr>
            <w:r w:rsidRPr="00880A7E">
              <w:rPr>
                <w:sz w:val="22"/>
                <w:szCs w:val="22"/>
              </w:rPr>
              <w:lastRenderedPageBreak/>
              <w:t>Мероприятие</w:t>
            </w:r>
          </w:p>
        </w:tc>
        <w:tc>
          <w:tcPr>
            <w:tcW w:w="2387" w:type="dxa"/>
            <w:vMerge w:val="restart"/>
            <w:shd w:val="clear" w:color="auto" w:fill="auto"/>
            <w:vAlign w:val="center"/>
          </w:tcPr>
          <w:p w:rsidR="00175FB3" w:rsidRPr="00880A7E" w:rsidRDefault="00175FB3" w:rsidP="002E57FD">
            <w:pPr>
              <w:autoSpaceDE w:val="0"/>
              <w:autoSpaceDN w:val="0"/>
              <w:adjustRightInd w:val="0"/>
              <w:jc w:val="center"/>
              <w:outlineLvl w:val="0"/>
              <w:rPr>
                <w:sz w:val="22"/>
                <w:szCs w:val="22"/>
              </w:rPr>
            </w:pPr>
            <w:r w:rsidRPr="00880A7E">
              <w:rPr>
                <w:sz w:val="22"/>
                <w:szCs w:val="22"/>
              </w:rPr>
              <w:t>Уплата налогов</w:t>
            </w: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Всего</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104,7</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99,3</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74,0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74,7</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7</w:t>
            </w:r>
            <w:r>
              <w:rPr>
                <w:sz w:val="22"/>
                <w:szCs w:val="22"/>
              </w:rPr>
              <w:t>4,7</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7</w:t>
            </w:r>
            <w:r w:rsidRPr="00880A7E">
              <w:rPr>
                <w:sz w:val="22"/>
                <w:szCs w:val="22"/>
              </w:rPr>
              <w:t>4</w:t>
            </w:r>
            <w:r>
              <w:rPr>
                <w:sz w:val="22"/>
                <w:szCs w:val="22"/>
              </w:rPr>
              <w:t>,7</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502,1</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Федеральный бюджет</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0</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Областной бюджет</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1,0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1,0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2,0</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Бюджет округа</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104,7</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98,3</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73,0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74,7</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74,7</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74,7</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500,1</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Внебюджетные источники</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0</w:t>
            </w:r>
          </w:p>
        </w:tc>
      </w:tr>
      <w:tr w:rsidR="00175FB3" w:rsidRPr="00880A7E" w:rsidTr="002E57FD">
        <w:trPr>
          <w:cantSplit/>
          <w:trHeight w:val="397"/>
          <w:jc w:val="center"/>
        </w:trPr>
        <w:tc>
          <w:tcPr>
            <w:tcW w:w="675" w:type="dxa"/>
            <w:vMerge w:val="restart"/>
            <w:shd w:val="clear" w:color="auto" w:fill="auto"/>
            <w:vAlign w:val="center"/>
          </w:tcPr>
          <w:p w:rsidR="00175FB3" w:rsidRPr="00880A7E" w:rsidRDefault="00175FB3" w:rsidP="002E57FD">
            <w:pPr>
              <w:autoSpaceDE w:val="0"/>
              <w:autoSpaceDN w:val="0"/>
              <w:adjustRightInd w:val="0"/>
              <w:spacing w:line="276" w:lineRule="auto"/>
              <w:jc w:val="center"/>
              <w:outlineLvl w:val="0"/>
              <w:rPr>
                <w:sz w:val="22"/>
                <w:szCs w:val="22"/>
              </w:rPr>
            </w:pPr>
            <w:r w:rsidRPr="00880A7E">
              <w:rPr>
                <w:sz w:val="22"/>
                <w:szCs w:val="22"/>
              </w:rPr>
              <w:t>1.7</w:t>
            </w:r>
          </w:p>
        </w:tc>
        <w:tc>
          <w:tcPr>
            <w:tcW w:w="1790" w:type="dxa"/>
            <w:vMerge w:val="restart"/>
            <w:shd w:val="clear" w:color="auto" w:fill="auto"/>
            <w:vAlign w:val="center"/>
          </w:tcPr>
          <w:p w:rsidR="00175FB3" w:rsidRPr="00880A7E" w:rsidRDefault="00175FB3" w:rsidP="002E57FD">
            <w:pPr>
              <w:autoSpaceDE w:val="0"/>
              <w:autoSpaceDN w:val="0"/>
              <w:adjustRightInd w:val="0"/>
              <w:jc w:val="center"/>
              <w:outlineLvl w:val="0"/>
              <w:rPr>
                <w:sz w:val="22"/>
                <w:szCs w:val="22"/>
              </w:rPr>
            </w:pPr>
            <w:r w:rsidRPr="00880A7E">
              <w:rPr>
                <w:sz w:val="22"/>
                <w:szCs w:val="22"/>
              </w:rPr>
              <w:t>Мероприятие</w:t>
            </w:r>
          </w:p>
        </w:tc>
        <w:tc>
          <w:tcPr>
            <w:tcW w:w="2387" w:type="dxa"/>
            <w:vMerge w:val="restart"/>
            <w:shd w:val="clear" w:color="auto" w:fill="auto"/>
            <w:vAlign w:val="center"/>
          </w:tcPr>
          <w:p w:rsidR="00175FB3" w:rsidRPr="00880A7E" w:rsidRDefault="00175FB3" w:rsidP="002E57FD">
            <w:pPr>
              <w:autoSpaceDE w:val="0"/>
              <w:autoSpaceDN w:val="0"/>
              <w:adjustRightInd w:val="0"/>
              <w:jc w:val="center"/>
              <w:outlineLvl w:val="0"/>
              <w:rPr>
                <w:sz w:val="22"/>
                <w:szCs w:val="22"/>
              </w:rPr>
            </w:pPr>
            <w:r w:rsidRPr="00880A7E">
              <w:rPr>
                <w:sz w:val="22"/>
                <w:szCs w:val="22"/>
              </w:rPr>
              <w:t>Капитальный ремонт котельной №4</w:t>
            </w:r>
          </w:p>
          <w:p w:rsidR="00175FB3" w:rsidRPr="00880A7E" w:rsidRDefault="00175FB3" w:rsidP="002E57FD">
            <w:pPr>
              <w:autoSpaceDE w:val="0"/>
              <w:autoSpaceDN w:val="0"/>
              <w:adjustRightInd w:val="0"/>
              <w:jc w:val="center"/>
              <w:outlineLvl w:val="0"/>
              <w:rPr>
                <w:sz w:val="22"/>
                <w:szCs w:val="22"/>
              </w:rPr>
            </w:pPr>
            <w:r w:rsidRPr="00880A7E">
              <w:rPr>
                <w:sz w:val="22"/>
                <w:szCs w:val="22"/>
              </w:rPr>
              <w:t xml:space="preserve"> пгт Кикнур</w:t>
            </w: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Всего</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3 354,42</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3354,2</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Федеральный бюджет</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0</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2067" w:type="dxa"/>
            <w:shd w:val="clear" w:color="auto" w:fill="auto"/>
            <w:vAlign w:val="center"/>
          </w:tcPr>
          <w:p w:rsidR="00175FB3" w:rsidRPr="00880A7E" w:rsidRDefault="00175FB3" w:rsidP="002E57FD">
            <w:pPr>
              <w:spacing w:line="276" w:lineRule="auto"/>
              <w:jc w:val="center"/>
              <w:rPr>
                <w:sz w:val="22"/>
                <w:szCs w:val="22"/>
              </w:rPr>
            </w:pPr>
            <w:r w:rsidRPr="00880A7E">
              <w:rPr>
                <w:sz w:val="22"/>
                <w:szCs w:val="22"/>
              </w:rPr>
              <w:t>Областной бюджет</w:t>
            </w:r>
          </w:p>
        </w:tc>
        <w:tc>
          <w:tcPr>
            <w:tcW w:w="1073" w:type="dxa"/>
            <w:shd w:val="clear" w:color="auto" w:fill="auto"/>
            <w:vAlign w:val="center"/>
          </w:tcPr>
          <w:p w:rsidR="00175FB3" w:rsidRPr="00880A7E" w:rsidRDefault="00175FB3" w:rsidP="002E57FD">
            <w:pPr>
              <w:autoSpaceDE w:val="0"/>
              <w:autoSpaceDN w:val="0"/>
              <w:adjustRightInd w:val="0"/>
              <w:spacing w:line="276" w:lineRule="auto"/>
              <w:jc w:val="right"/>
              <w:outlineLvl w:val="0"/>
              <w:rPr>
                <w:sz w:val="22"/>
                <w:szCs w:val="22"/>
              </w:rPr>
            </w:pPr>
            <w:r w:rsidRPr="00880A7E">
              <w:rPr>
                <w:sz w:val="22"/>
                <w:szCs w:val="22"/>
              </w:rPr>
              <w:t>3 186,62</w:t>
            </w:r>
          </w:p>
        </w:tc>
        <w:tc>
          <w:tcPr>
            <w:tcW w:w="1193" w:type="dxa"/>
            <w:shd w:val="clear" w:color="auto" w:fill="auto"/>
            <w:vAlign w:val="center"/>
          </w:tcPr>
          <w:p w:rsidR="00175FB3" w:rsidRPr="00880A7E" w:rsidRDefault="00175FB3" w:rsidP="002E57FD">
            <w:pPr>
              <w:autoSpaceDE w:val="0"/>
              <w:autoSpaceDN w:val="0"/>
              <w:adjustRightInd w:val="0"/>
              <w:spacing w:line="276" w:lineRule="auto"/>
              <w:jc w:val="right"/>
              <w:outlineLvl w:val="0"/>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spacing w:line="276" w:lineRule="auto"/>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spacing w:line="276" w:lineRule="auto"/>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spacing w:line="276" w:lineRule="auto"/>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spacing w:line="276" w:lineRule="auto"/>
              <w:jc w:val="right"/>
              <w:outlineLvl w:val="0"/>
              <w:rPr>
                <w:sz w:val="22"/>
                <w:szCs w:val="22"/>
              </w:rPr>
            </w:pPr>
            <w:r>
              <w:rPr>
                <w:sz w:val="22"/>
                <w:szCs w:val="22"/>
              </w:rPr>
              <w:t>0</w:t>
            </w:r>
          </w:p>
        </w:tc>
        <w:tc>
          <w:tcPr>
            <w:tcW w:w="1261" w:type="dxa"/>
          </w:tcPr>
          <w:p w:rsidR="00175FB3" w:rsidRPr="00880A7E" w:rsidRDefault="00175FB3" w:rsidP="002E57FD">
            <w:pPr>
              <w:autoSpaceDE w:val="0"/>
              <w:autoSpaceDN w:val="0"/>
              <w:adjustRightInd w:val="0"/>
              <w:spacing w:line="276" w:lineRule="auto"/>
              <w:jc w:val="right"/>
              <w:outlineLvl w:val="0"/>
              <w:rPr>
                <w:sz w:val="22"/>
                <w:szCs w:val="22"/>
              </w:rPr>
            </w:pPr>
            <w:r>
              <w:rPr>
                <w:sz w:val="22"/>
                <w:szCs w:val="22"/>
              </w:rPr>
              <w:t>3186,62</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2067" w:type="dxa"/>
            <w:shd w:val="clear" w:color="auto" w:fill="auto"/>
            <w:vAlign w:val="center"/>
          </w:tcPr>
          <w:p w:rsidR="00175FB3" w:rsidRPr="00880A7E" w:rsidRDefault="00175FB3" w:rsidP="002E57FD">
            <w:pPr>
              <w:spacing w:line="276" w:lineRule="auto"/>
              <w:jc w:val="center"/>
              <w:rPr>
                <w:sz w:val="22"/>
                <w:szCs w:val="22"/>
              </w:rPr>
            </w:pPr>
            <w:r w:rsidRPr="00880A7E">
              <w:rPr>
                <w:sz w:val="22"/>
                <w:szCs w:val="22"/>
              </w:rPr>
              <w:t>Бюджет округа</w:t>
            </w:r>
          </w:p>
        </w:tc>
        <w:tc>
          <w:tcPr>
            <w:tcW w:w="1073" w:type="dxa"/>
            <w:shd w:val="clear" w:color="auto" w:fill="auto"/>
            <w:vAlign w:val="center"/>
          </w:tcPr>
          <w:p w:rsidR="00175FB3" w:rsidRPr="00880A7E" w:rsidRDefault="00175FB3" w:rsidP="002E57FD">
            <w:pPr>
              <w:autoSpaceDE w:val="0"/>
              <w:autoSpaceDN w:val="0"/>
              <w:adjustRightInd w:val="0"/>
              <w:spacing w:line="276" w:lineRule="auto"/>
              <w:jc w:val="right"/>
              <w:outlineLvl w:val="0"/>
              <w:rPr>
                <w:sz w:val="22"/>
                <w:szCs w:val="22"/>
              </w:rPr>
            </w:pPr>
            <w:r w:rsidRPr="00880A7E">
              <w:rPr>
                <w:sz w:val="22"/>
                <w:szCs w:val="22"/>
              </w:rPr>
              <w:t>167,8</w:t>
            </w:r>
          </w:p>
        </w:tc>
        <w:tc>
          <w:tcPr>
            <w:tcW w:w="1193" w:type="dxa"/>
            <w:shd w:val="clear" w:color="auto" w:fill="auto"/>
            <w:vAlign w:val="center"/>
          </w:tcPr>
          <w:p w:rsidR="00175FB3" w:rsidRPr="00880A7E" w:rsidRDefault="00175FB3" w:rsidP="002E57FD">
            <w:pPr>
              <w:autoSpaceDE w:val="0"/>
              <w:autoSpaceDN w:val="0"/>
              <w:adjustRightInd w:val="0"/>
              <w:spacing w:line="276" w:lineRule="auto"/>
              <w:jc w:val="right"/>
              <w:outlineLvl w:val="0"/>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spacing w:line="276" w:lineRule="auto"/>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spacing w:line="276" w:lineRule="auto"/>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spacing w:line="276" w:lineRule="auto"/>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spacing w:line="276" w:lineRule="auto"/>
              <w:jc w:val="right"/>
              <w:outlineLvl w:val="0"/>
              <w:rPr>
                <w:sz w:val="22"/>
                <w:szCs w:val="22"/>
              </w:rPr>
            </w:pPr>
            <w:r>
              <w:rPr>
                <w:sz w:val="22"/>
                <w:szCs w:val="22"/>
              </w:rPr>
              <w:t>0</w:t>
            </w:r>
          </w:p>
        </w:tc>
        <w:tc>
          <w:tcPr>
            <w:tcW w:w="1261" w:type="dxa"/>
          </w:tcPr>
          <w:p w:rsidR="00175FB3" w:rsidRPr="00880A7E" w:rsidRDefault="00175FB3" w:rsidP="002E57FD">
            <w:pPr>
              <w:autoSpaceDE w:val="0"/>
              <w:autoSpaceDN w:val="0"/>
              <w:adjustRightInd w:val="0"/>
              <w:spacing w:line="276" w:lineRule="auto"/>
              <w:jc w:val="right"/>
              <w:outlineLvl w:val="0"/>
              <w:rPr>
                <w:sz w:val="22"/>
                <w:szCs w:val="22"/>
              </w:rPr>
            </w:pPr>
            <w:r>
              <w:rPr>
                <w:sz w:val="22"/>
                <w:szCs w:val="22"/>
              </w:rPr>
              <w:t>167,8</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Внебюджетные источники</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0</w:t>
            </w:r>
          </w:p>
        </w:tc>
      </w:tr>
      <w:tr w:rsidR="00175FB3" w:rsidRPr="00880A7E" w:rsidTr="002E57FD">
        <w:trPr>
          <w:cantSplit/>
          <w:trHeight w:val="397"/>
          <w:jc w:val="center"/>
        </w:trPr>
        <w:tc>
          <w:tcPr>
            <w:tcW w:w="675" w:type="dxa"/>
            <w:vMerge w:val="restart"/>
            <w:shd w:val="clear" w:color="auto" w:fill="auto"/>
            <w:vAlign w:val="center"/>
          </w:tcPr>
          <w:p w:rsidR="00175FB3" w:rsidRPr="00880A7E" w:rsidRDefault="00175FB3" w:rsidP="002E57FD">
            <w:pPr>
              <w:autoSpaceDE w:val="0"/>
              <w:autoSpaceDN w:val="0"/>
              <w:adjustRightInd w:val="0"/>
              <w:spacing w:line="276" w:lineRule="auto"/>
              <w:jc w:val="center"/>
              <w:outlineLvl w:val="0"/>
              <w:rPr>
                <w:sz w:val="22"/>
                <w:szCs w:val="22"/>
              </w:rPr>
            </w:pPr>
            <w:r w:rsidRPr="00880A7E">
              <w:rPr>
                <w:sz w:val="22"/>
                <w:szCs w:val="22"/>
              </w:rPr>
              <w:t>1.8</w:t>
            </w:r>
          </w:p>
        </w:tc>
        <w:tc>
          <w:tcPr>
            <w:tcW w:w="1790" w:type="dxa"/>
            <w:vMerge w:val="restart"/>
            <w:shd w:val="clear" w:color="auto" w:fill="auto"/>
            <w:vAlign w:val="center"/>
          </w:tcPr>
          <w:p w:rsidR="00175FB3" w:rsidRPr="00880A7E" w:rsidRDefault="00175FB3" w:rsidP="002E57FD">
            <w:pPr>
              <w:autoSpaceDE w:val="0"/>
              <w:autoSpaceDN w:val="0"/>
              <w:adjustRightInd w:val="0"/>
              <w:jc w:val="center"/>
              <w:outlineLvl w:val="0"/>
              <w:rPr>
                <w:sz w:val="22"/>
                <w:szCs w:val="22"/>
              </w:rPr>
            </w:pPr>
            <w:r w:rsidRPr="00880A7E">
              <w:rPr>
                <w:sz w:val="22"/>
                <w:szCs w:val="22"/>
              </w:rPr>
              <w:t>Мероприятие</w:t>
            </w:r>
          </w:p>
        </w:tc>
        <w:tc>
          <w:tcPr>
            <w:tcW w:w="2387" w:type="dxa"/>
            <w:vMerge w:val="restart"/>
            <w:shd w:val="clear" w:color="auto" w:fill="auto"/>
            <w:vAlign w:val="center"/>
          </w:tcPr>
          <w:p w:rsidR="00175FB3" w:rsidRPr="00880A7E" w:rsidRDefault="00175FB3" w:rsidP="002E57FD">
            <w:pPr>
              <w:autoSpaceDE w:val="0"/>
              <w:autoSpaceDN w:val="0"/>
              <w:adjustRightInd w:val="0"/>
              <w:jc w:val="center"/>
              <w:outlineLvl w:val="0"/>
              <w:rPr>
                <w:sz w:val="22"/>
                <w:szCs w:val="22"/>
              </w:rPr>
            </w:pPr>
            <w:r w:rsidRPr="00880A7E">
              <w:rPr>
                <w:sz w:val="22"/>
                <w:szCs w:val="22"/>
              </w:rPr>
              <w:t>Обслуживание программы «ТехноКад-Муниципалитет»</w:t>
            </w: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Всего</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17,9</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18,8</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21,0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22</w:t>
            </w: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22</w:t>
            </w: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22,0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123,7</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Федеральный бюджет</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0</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Областной бюджет</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0</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Бюджет округа</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17,9</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18,8</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21,0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22</w:t>
            </w: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2</w:t>
            </w:r>
            <w:r>
              <w:rPr>
                <w:sz w:val="22"/>
                <w:szCs w:val="22"/>
              </w:rPr>
              <w:t>2</w:t>
            </w: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22,0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123,7</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Внебюджетные источники</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0</w:t>
            </w:r>
          </w:p>
        </w:tc>
      </w:tr>
      <w:tr w:rsidR="00175FB3" w:rsidRPr="00880A7E" w:rsidTr="002E57FD">
        <w:trPr>
          <w:cantSplit/>
          <w:trHeight w:val="397"/>
          <w:jc w:val="center"/>
        </w:trPr>
        <w:tc>
          <w:tcPr>
            <w:tcW w:w="675" w:type="dxa"/>
            <w:vMerge w:val="restart"/>
            <w:shd w:val="clear" w:color="auto" w:fill="auto"/>
            <w:vAlign w:val="center"/>
          </w:tcPr>
          <w:p w:rsidR="00175FB3" w:rsidRPr="00880A7E" w:rsidRDefault="00175FB3" w:rsidP="002E57FD">
            <w:pPr>
              <w:autoSpaceDE w:val="0"/>
              <w:autoSpaceDN w:val="0"/>
              <w:adjustRightInd w:val="0"/>
              <w:spacing w:line="276" w:lineRule="auto"/>
              <w:jc w:val="center"/>
              <w:outlineLvl w:val="0"/>
              <w:rPr>
                <w:sz w:val="22"/>
                <w:szCs w:val="22"/>
              </w:rPr>
            </w:pPr>
            <w:r w:rsidRPr="00880A7E">
              <w:rPr>
                <w:sz w:val="22"/>
                <w:szCs w:val="22"/>
              </w:rPr>
              <w:t>1.9</w:t>
            </w:r>
          </w:p>
        </w:tc>
        <w:tc>
          <w:tcPr>
            <w:tcW w:w="1790" w:type="dxa"/>
            <w:vMerge w:val="restart"/>
            <w:shd w:val="clear" w:color="auto" w:fill="auto"/>
            <w:vAlign w:val="center"/>
          </w:tcPr>
          <w:p w:rsidR="00175FB3" w:rsidRPr="00880A7E" w:rsidRDefault="00175FB3" w:rsidP="002E57FD">
            <w:pPr>
              <w:autoSpaceDE w:val="0"/>
              <w:autoSpaceDN w:val="0"/>
              <w:adjustRightInd w:val="0"/>
              <w:jc w:val="center"/>
              <w:outlineLvl w:val="0"/>
              <w:rPr>
                <w:sz w:val="22"/>
                <w:szCs w:val="22"/>
              </w:rPr>
            </w:pPr>
            <w:r w:rsidRPr="00880A7E">
              <w:rPr>
                <w:sz w:val="22"/>
                <w:szCs w:val="22"/>
              </w:rPr>
              <w:t>Мероприятие</w:t>
            </w:r>
          </w:p>
        </w:tc>
        <w:tc>
          <w:tcPr>
            <w:tcW w:w="2387" w:type="dxa"/>
            <w:vMerge w:val="restart"/>
            <w:shd w:val="clear" w:color="auto" w:fill="auto"/>
            <w:vAlign w:val="center"/>
          </w:tcPr>
          <w:p w:rsidR="00175FB3" w:rsidRPr="00880A7E" w:rsidRDefault="00175FB3" w:rsidP="002E57FD">
            <w:pPr>
              <w:autoSpaceDE w:val="0"/>
              <w:autoSpaceDN w:val="0"/>
              <w:adjustRightInd w:val="0"/>
              <w:jc w:val="center"/>
              <w:outlineLvl w:val="0"/>
              <w:rPr>
                <w:sz w:val="22"/>
                <w:szCs w:val="22"/>
              </w:rPr>
            </w:pPr>
            <w:r w:rsidRPr="00880A7E">
              <w:rPr>
                <w:sz w:val="22"/>
                <w:szCs w:val="22"/>
              </w:rPr>
              <w:t>Пени, штрафы</w:t>
            </w: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Всего</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6,0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0,1</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6,1</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Федеральный бюджет</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0</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Областной бюджет</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0</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Бюджет округа</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6,0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0,1</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6,1</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Внебюджетные источники</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p>
        </w:tc>
      </w:tr>
      <w:tr w:rsidR="00175FB3" w:rsidRPr="00880A7E" w:rsidTr="002E57FD">
        <w:trPr>
          <w:cantSplit/>
          <w:trHeight w:val="397"/>
          <w:jc w:val="center"/>
        </w:trPr>
        <w:tc>
          <w:tcPr>
            <w:tcW w:w="675" w:type="dxa"/>
            <w:vMerge w:val="restart"/>
            <w:shd w:val="clear" w:color="auto" w:fill="auto"/>
            <w:vAlign w:val="center"/>
          </w:tcPr>
          <w:p w:rsidR="00175FB3" w:rsidRPr="00880A7E" w:rsidRDefault="00175FB3" w:rsidP="002E57FD">
            <w:pPr>
              <w:autoSpaceDE w:val="0"/>
              <w:autoSpaceDN w:val="0"/>
              <w:adjustRightInd w:val="0"/>
              <w:spacing w:line="276" w:lineRule="auto"/>
              <w:jc w:val="center"/>
              <w:outlineLvl w:val="0"/>
              <w:rPr>
                <w:sz w:val="22"/>
                <w:szCs w:val="22"/>
              </w:rPr>
            </w:pPr>
            <w:r w:rsidRPr="00880A7E">
              <w:rPr>
                <w:sz w:val="22"/>
                <w:szCs w:val="22"/>
              </w:rPr>
              <w:t>1.10</w:t>
            </w:r>
          </w:p>
        </w:tc>
        <w:tc>
          <w:tcPr>
            <w:tcW w:w="1790" w:type="dxa"/>
            <w:vMerge w:val="restart"/>
            <w:shd w:val="clear" w:color="auto" w:fill="auto"/>
            <w:vAlign w:val="center"/>
          </w:tcPr>
          <w:p w:rsidR="00175FB3" w:rsidRPr="00880A7E" w:rsidRDefault="00175FB3" w:rsidP="002E57FD">
            <w:pPr>
              <w:autoSpaceDE w:val="0"/>
              <w:autoSpaceDN w:val="0"/>
              <w:adjustRightInd w:val="0"/>
              <w:jc w:val="center"/>
              <w:outlineLvl w:val="0"/>
              <w:rPr>
                <w:sz w:val="22"/>
                <w:szCs w:val="22"/>
              </w:rPr>
            </w:pPr>
            <w:r w:rsidRPr="00880A7E">
              <w:rPr>
                <w:sz w:val="22"/>
                <w:szCs w:val="22"/>
              </w:rPr>
              <w:t>Мероприятие</w:t>
            </w:r>
          </w:p>
        </w:tc>
        <w:tc>
          <w:tcPr>
            <w:tcW w:w="2387" w:type="dxa"/>
            <w:vMerge w:val="restart"/>
            <w:shd w:val="clear" w:color="auto" w:fill="auto"/>
            <w:vAlign w:val="center"/>
          </w:tcPr>
          <w:p w:rsidR="00175FB3" w:rsidRPr="00880A7E" w:rsidRDefault="00175FB3" w:rsidP="002E57FD">
            <w:pPr>
              <w:autoSpaceDE w:val="0"/>
              <w:autoSpaceDN w:val="0"/>
              <w:adjustRightInd w:val="0"/>
              <w:jc w:val="center"/>
              <w:outlineLvl w:val="0"/>
              <w:rPr>
                <w:sz w:val="22"/>
                <w:szCs w:val="22"/>
              </w:rPr>
            </w:pPr>
            <w:r w:rsidRPr="00880A7E">
              <w:rPr>
                <w:sz w:val="22"/>
                <w:szCs w:val="22"/>
              </w:rPr>
              <w:t xml:space="preserve">Приобретение 2-х </w:t>
            </w:r>
            <w:r w:rsidRPr="00880A7E">
              <w:rPr>
                <w:sz w:val="22"/>
                <w:szCs w:val="22"/>
              </w:rPr>
              <w:lastRenderedPageBreak/>
              <w:t>центр. насосов в кот. №1 и 2-х центр. насосов в кот. №4 пгт Кикнур</w:t>
            </w: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lastRenderedPageBreak/>
              <w:t>Всего</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1086,0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1086,0</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Федеральный бюджет</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0</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Областной бюджет</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1064,0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1 064,0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1064,0</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Бюджет округа</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22,0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22,0</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Внебюджетные источники</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0</w:t>
            </w:r>
          </w:p>
        </w:tc>
      </w:tr>
      <w:tr w:rsidR="00175FB3" w:rsidRPr="00880A7E" w:rsidTr="002E57FD">
        <w:trPr>
          <w:cantSplit/>
          <w:trHeight w:val="397"/>
          <w:jc w:val="center"/>
        </w:trPr>
        <w:tc>
          <w:tcPr>
            <w:tcW w:w="675" w:type="dxa"/>
            <w:vMerge w:val="restart"/>
            <w:shd w:val="clear" w:color="auto" w:fill="auto"/>
            <w:vAlign w:val="center"/>
          </w:tcPr>
          <w:p w:rsidR="00175FB3" w:rsidRPr="00880A7E" w:rsidRDefault="00175FB3" w:rsidP="002E57FD">
            <w:pPr>
              <w:autoSpaceDE w:val="0"/>
              <w:autoSpaceDN w:val="0"/>
              <w:adjustRightInd w:val="0"/>
              <w:spacing w:line="276" w:lineRule="auto"/>
              <w:jc w:val="center"/>
              <w:outlineLvl w:val="0"/>
              <w:rPr>
                <w:sz w:val="22"/>
                <w:szCs w:val="22"/>
              </w:rPr>
            </w:pPr>
            <w:r w:rsidRPr="00880A7E">
              <w:rPr>
                <w:sz w:val="22"/>
                <w:szCs w:val="22"/>
              </w:rPr>
              <w:t>1.11</w:t>
            </w:r>
          </w:p>
        </w:tc>
        <w:tc>
          <w:tcPr>
            <w:tcW w:w="1790" w:type="dxa"/>
            <w:vMerge w:val="restart"/>
            <w:shd w:val="clear" w:color="auto" w:fill="auto"/>
            <w:vAlign w:val="center"/>
          </w:tcPr>
          <w:p w:rsidR="00175FB3" w:rsidRPr="00880A7E" w:rsidRDefault="00175FB3" w:rsidP="002E57FD">
            <w:pPr>
              <w:autoSpaceDE w:val="0"/>
              <w:autoSpaceDN w:val="0"/>
              <w:adjustRightInd w:val="0"/>
              <w:jc w:val="center"/>
              <w:outlineLvl w:val="0"/>
              <w:rPr>
                <w:sz w:val="22"/>
                <w:szCs w:val="22"/>
              </w:rPr>
            </w:pPr>
            <w:r w:rsidRPr="00880A7E">
              <w:rPr>
                <w:sz w:val="22"/>
                <w:szCs w:val="22"/>
              </w:rPr>
              <w:t>Мероприятие</w:t>
            </w:r>
          </w:p>
        </w:tc>
        <w:tc>
          <w:tcPr>
            <w:tcW w:w="2387" w:type="dxa"/>
            <w:vMerge w:val="restart"/>
            <w:shd w:val="clear" w:color="auto" w:fill="auto"/>
            <w:vAlign w:val="center"/>
          </w:tcPr>
          <w:p w:rsidR="00175FB3" w:rsidRPr="00880A7E" w:rsidRDefault="00175FB3" w:rsidP="002E57FD">
            <w:pPr>
              <w:autoSpaceDE w:val="0"/>
              <w:autoSpaceDN w:val="0"/>
              <w:adjustRightInd w:val="0"/>
              <w:jc w:val="center"/>
              <w:outlineLvl w:val="0"/>
              <w:rPr>
                <w:sz w:val="22"/>
                <w:szCs w:val="22"/>
              </w:rPr>
            </w:pPr>
            <w:r w:rsidRPr="00880A7E">
              <w:rPr>
                <w:sz w:val="22"/>
                <w:szCs w:val="22"/>
              </w:rPr>
              <w:t>Работы, связанные с прокладкой сетей по водоснабжению и водоотведению здания ФАП с. Беляево</w:t>
            </w: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Всего</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38,0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38,0</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Федеральный бюджет</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0</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Областной бюджет</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0</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Бюджет округа</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38,0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38,0</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Внебюджетные источники</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0</w:t>
            </w:r>
          </w:p>
        </w:tc>
      </w:tr>
      <w:tr w:rsidR="00175FB3" w:rsidRPr="00880A7E" w:rsidTr="002E57FD">
        <w:trPr>
          <w:cantSplit/>
          <w:trHeight w:val="397"/>
          <w:jc w:val="center"/>
        </w:trPr>
        <w:tc>
          <w:tcPr>
            <w:tcW w:w="675" w:type="dxa"/>
            <w:vMerge w:val="restart"/>
            <w:shd w:val="clear" w:color="auto" w:fill="auto"/>
            <w:vAlign w:val="center"/>
          </w:tcPr>
          <w:p w:rsidR="00175FB3" w:rsidRPr="00880A7E" w:rsidRDefault="00175FB3" w:rsidP="002E57FD">
            <w:pPr>
              <w:autoSpaceDE w:val="0"/>
              <w:autoSpaceDN w:val="0"/>
              <w:adjustRightInd w:val="0"/>
              <w:spacing w:line="276" w:lineRule="auto"/>
              <w:jc w:val="center"/>
              <w:outlineLvl w:val="0"/>
              <w:rPr>
                <w:sz w:val="22"/>
                <w:szCs w:val="22"/>
              </w:rPr>
            </w:pPr>
            <w:r w:rsidRPr="00880A7E">
              <w:rPr>
                <w:sz w:val="22"/>
                <w:szCs w:val="22"/>
              </w:rPr>
              <w:t>1.12</w:t>
            </w:r>
          </w:p>
        </w:tc>
        <w:tc>
          <w:tcPr>
            <w:tcW w:w="1790" w:type="dxa"/>
            <w:vMerge w:val="restart"/>
            <w:shd w:val="clear" w:color="auto" w:fill="auto"/>
            <w:vAlign w:val="center"/>
          </w:tcPr>
          <w:p w:rsidR="00175FB3" w:rsidRPr="00880A7E" w:rsidRDefault="00175FB3" w:rsidP="002E57FD">
            <w:pPr>
              <w:autoSpaceDE w:val="0"/>
              <w:autoSpaceDN w:val="0"/>
              <w:adjustRightInd w:val="0"/>
              <w:jc w:val="center"/>
              <w:outlineLvl w:val="0"/>
              <w:rPr>
                <w:sz w:val="22"/>
                <w:szCs w:val="22"/>
              </w:rPr>
            </w:pPr>
            <w:r w:rsidRPr="00880A7E">
              <w:rPr>
                <w:sz w:val="22"/>
                <w:szCs w:val="22"/>
              </w:rPr>
              <w:t>Мероприятие</w:t>
            </w:r>
          </w:p>
        </w:tc>
        <w:tc>
          <w:tcPr>
            <w:tcW w:w="2387" w:type="dxa"/>
            <w:vMerge w:val="restart"/>
            <w:shd w:val="clear" w:color="auto" w:fill="auto"/>
            <w:vAlign w:val="center"/>
          </w:tcPr>
          <w:p w:rsidR="00175FB3" w:rsidRPr="00880A7E" w:rsidRDefault="00175FB3" w:rsidP="002E57FD">
            <w:pPr>
              <w:autoSpaceDE w:val="0"/>
              <w:autoSpaceDN w:val="0"/>
              <w:adjustRightInd w:val="0"/>
              <w:jc w:val="center"/>
              <w:outlineLvl w:val="0"/>
              <w:rPr>
                <w:sz w:val="22"/>
                <w:szCs w:val="22"/>
              </w:rPr>
            </w:pPr>
            <w:r w:rsidRPr="00880A7E">
              <w:rPr>
                <w:sz w:val="22"/>
                <w:szCs w:val="22"/>
              </w:rPr>
              <w:t>Приобретение снегоуборочной машины</w:t>
            </w: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Всего</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56,0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56,0</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Федеральный бюджет</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0</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Областной бюджет</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0</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Бюджет округа</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56,0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56,0</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Внебюджетные источники</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0</w:t>
            </w:r>
          </w:p>
        </w:tc>
      </w:tr>
      <w:tr w:rsidR="00175FB3" w:rsidRPr="00880A7E" w:rsidTr="002E57FD">
        <w:trPr>
          <w:cantSplit/>
          <w:trHeight w:val="397"/>
          <w:jc w:val="center"/>
        </w:trPr>
        <w:tc>
          <w:tcPr>
            <w:tcW w:w="675" w:type="dxa"/>
            <w:vMerge w:val="restart"/>
            <w:shd w:val="clear" w:color="auto" w:fill="auto"/>
            <w:vAlign w:val="center"/>
          </w:tcPr>
          <w:p w:rsidR="00175FB3" w:rsidRPr="00880A7E" w:rsidRDefault="00175FB3" w:rsidP="002E57FD">
            <w:pPr>
              <w:autoSpaceDE w:val="0"/>
              <w:autoSpaceDN w:val="0"/>
              <w:adjustRightInd w:val="0"/>
              <w:spacing w:line="276" w:lineRule="auto"/>
              <w:jc w:val="center"/>
              <w:outlineLvl w:val="0"/>
              <w:rPr>
                <w:sz w:val="22"/>
                <w:szCs w:val="22"/>
              </w:rPr>
            </w:pPr>
            <w:r w:rsidRPr="00880A7E">
              <w:rPr>
                <w:sz w:val="22"/>
                <w:szCs w:val="22"/>
              </w:rPr>
              <w:t>1.13</w:t>
            </w:r>
          </w:p>
        </w:tc>
        <w:tc>
          <w:tcPr>
            <w:tcW w:w="1790" w:type="dxa"/>
            <w:vMerge w:val="restart"/>
            <w:shd w:val="clear" w:color="auto" w:fill="auto"/>
            <w:vAlign w:val="center"/>
          </w:tcPr>
          <w:p w:rsidR="00175FB3" w:rsidRPr="00880A7E" w:rsidRDefault="00175FB3" w:rsidP="002E57FD">
            <w:pPr>
              <w:autoSpaceDE w:val="0"/>
              <w:autoSpaceDN w:val="0"/>
              <w:adjustRightInd w:val="0"/>
              <w:spacing w:line="276" w:lineRule="auto"/>
              <w:jc w:val="center"/>
              <w:outlineLvl w:val="0"/>
              <w:rPr>
                <w:sz w:val="22"/>
                <w:szCs w:val="22"/>
              </w:rPr>
            </w:pPr>
            <w:r w:rsidRPr="00880A7E">
              <w:rPr>
                <w:sz w:val="22"/>
                <w:szCs w:val="22"/>
              </w:rPr>
              <w:t>Мероприятие</w:t>
            </w:r>
          </w:p>
        </w:tc>
        <w:tc>
          <w:tcPr>
            <w:tcW w:w="2387" w:type="dxa"/>
            <w:vMerge w:val="restart"/>
            <w:shd w:val="clear" w:color="auto" w:fill="auto"/>
            <w:vAlign w:val="center"/>
          </w:tcPr>
          <w:p w:rsidR="00175FB3" w:rsidRPr="00880A7E" w:rsidRDefault="00175FB3" w:rsidP="002E57FD">
            <w:pPr>
              <w:autoSpaceDE w:val="0"/>
              <w:autoSpaceDN w:val="0"/>
              <w:adjustRightInd w:val="0"/>
              <w:jc w:val="center"/>
              <w:outlineLvl w:val="0"/>
              <w:rPr>
                <w:sz w:val="22"/>
                <w:szCs w:val="22"/>
              </w:rPr>
            </w:pPr>
            <w:r w:rsidRPr="00880A7E">
              <w:rPr>
                <w:sz w:val="22"/>
                <w:szCs w:val="22"/>
              </w:rPr>
              <w:t>Взносы на капитальный ремонт жилых помещений в многоквартирных домах</w:t>
            </w: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Всего</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83,6</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70,0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75</w:t>
            </w: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75</w:t>
            </w: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75,0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378,6</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Федеральный бюджет</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0</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Областной бюджет</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0</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Бюджет округа</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83,6</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70,0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75</w:t>
            </w: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7</w:t>
            </w:r>
            <w:r>
              <w:rPr>
                <w:sz w:val="22"/>
                <w:szCs w:val="22"/>
              </w:rPr>
              <w:t>5</w:t>
            </w: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75,0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378,6</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Внебюджетные источники</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0</w:t>
            </w:r>
          </w:p>
        </w:tc>
      </w:tr>
      <w:tr w:rsidR="00175FB3" w:rsidRPr="00880A7E" w:rsidTr="002E57FD">
        <w:trPr>
          <w:cantSplit/>
          <w:trHeight w:val="397"/>
          <w:jc w:val="center"/>
        </w:trPr>
        <w:tc>
          <w:tcPr>
            <w:tcW w:w="675" w:type="dxa"/>
            <w:vMerge w:val="restart"/>
            <w:shd w:val="clear" w:color="auto" w:fill="auto"/>
            <w:vAlign w:val="center"/>
          </w:tcPr>
          <w:p w:rsidR="00175FB3" w:rsidRPr="00880A7E" w:rsidRDefault="00175FB3" w:rsidP="002E57FD">
            <w:pPr>
              <w:autoSpaceDE w:val="0"/>
              <w:autoSpaceDN w:val="0"/>
              <w:adjustRightInd w:val="0"/>
              <w:spacing w:line="276" w:lineRule="auto"/>
              <w:jc w:val="center"/>
              <w:outlineLvl w:val="0"/>
              <w:rPr>
                <w:sz w:val="22"/>
                <w:szCs w:val="22"/>
              </w:rPr>
            </w:pPr>
            <w:r w:rsidRPr="00880A7E">
              <w:rPr>
                <w:sz w:val="22"/>
                <w:szCs w:val="22"/>
              </w:rPr>
              <w:t>1.14</w:t>
            </w:r>
          </w:p>
        </w:tc>
        <w:tc>
          <w:tcPr>
            <w:tcW w:w="1790" w:type="dxa"/>
            <w:vMerge w:val="restart"/>
            <w:shd w:val="clear" w:color="auto" w:fill="auto"/>
            <w:vAlign w:val="center"/>
          </w:tcPr>
          <w:p w:rsidR="00175FB3" w:rsidRPr="00880A7E" w:rsidRDefault="00175FB3" w:rsidP="002E57FD">
            <w:pPr>
              <w:autoSpaceDE w:val="0"/>
              <w:autoSpaceDN w:val="0"/>
              <w:adjustRightInd w:val="0"/>
              <w:spacing w:line="276" w:lineRule="auto"/>
              <w:jc w:val="center"/>
              <w:outlineLvl w:val="0"/>
              <w:rPr>
                <w:sz w:val="22"/>
                <w:szCs w:val="22"/>
              </w:rPr>
            </w:pPr>
            <w:r w:rsidRPr="00880A7E">
              <w:rPr>
                <w:sz w:val="22"/>
                <w:szCs w:val="22"/>
              </w:rPr>
              <w:t>Мероприятие</w:t>
            </w:r>
          </w:p>
        </w:tc>
        <w:tc>
          <w:tcPr>
            <w:tcW w:w="2387" w:type="dxa"/>
            <w:vMerge w:val="restart"/>
            <w:shd w:val="clear" w:color="auto" w:fill="auto"/>
            <w:vAlign w:val="center"/>
          </w:tcPr>
          <w:p w:rsidR="00175FB3" w:rsidRPr="00880A7E" w:rsidRDefault="00175FB3" w:rsidP="002E57FD">
            <w:pPr>
              <w:autoSpaceDE w:val="0"/>
              <w:autoSpaceDN w:val="0"/>
              <w:adjustRightInd w:val="0"/>
              <w:jc w:val="center"/>
              <w:outlineLvl w:val="0"/>
              <w:rPr>
                <w:sz w:val="22"/>
                <w:szCs w:val="22"/>
              </w:rPr>
            </w:pPr>
            <w:r w:rsidRPr="00880A7E">
              <w:rPr>
                <w:sz w:val="22"/>
                <w:szCs w:val="22"/>
              </w:rPr>
              <w:t xml:space="preserve">Комплексные </w:t>
            </w:r>
            <w:r w:rsidRPr="00880A7E">
              <w:rPr>
                <w:sz w:val="22"/>
                <w:szCs w:val="22"/>
              </w:rPr>
              <w:lastRenderedPageBreak/>
              <w:t>кадастровые работы</w:t>
            </w: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lastRenderedPageBreak/>
              <w:t>Всего</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191,1</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191,1</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Федеральный бюджет</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170,98997</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170,98997</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Областной бюджет</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10,91003</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10,91003</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Бюджет округа</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9,2</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9,2</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Внебюджетные источники</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0</w:t>
            </w:r>
          </w:p>
        </w:tc>
      </w:tr>
      <w:tr w:rsidR="00175FB3" w:rsidRPr="00880A7E" w:rsidTr="002E57FD">
        <w:trPr>
          <w:cantSplit/>
          <w:trHeight w:val="397"/>
          <w:jc w:val="center"/>
        </w:trPr>
        <w:tc>
          <w:tcPr>
            <w:tcW w:w="675" w:type="dxa"/>
            <w:vMerge w:val="restart"/>
            <w:shd w:val="clear" w:color="auto" w:fill="auto"/>
            <w:vAlign w:val="center"/>
          </w:tcPr>
          <w:p w:rsidR="00175FB3" w:rsidRPr="00880A7E" w:rsidRDefault="00175FB3" w:rsidP="002E57FD">
            <w:pPr>
              <w:autoSpaceDE w:val="0"/>
              <w:autoSpaceDN w:val="0"/>
              <w:adjustRightInd w:val="0"/>
              <w:spacing w:line="276" w:lineRule="auto"/>
              <w:jc w:val="center"/>
              <w:outlineLvl w:val="0"/>
              <w:rPr>
                <w:sz w:val="22"/>
                <w:szCs w:val="22"/>
              </w:rPr>
            </w:pPr>
            <w:r w:rsidRPr="00880A7E">
              <w:rPr>
                <w:sz w:val="22"/>
                <w:szCs w:val="22"/>
              </w:rPr>
              <w:t>1.15</w:t>
            </w:r>
          </w:p>
        </w:tc>
        <w:tc>
          <w:tcPr>
            <w:tcW w:w="1790" w:type="dxa"/>
            <w:vMerge w:val="restart"/>
            <w:shd w:val="clear" w:color="auto" w:fill="auto"/>
            <w:vAlign w:val="center"/>
          </w:tcPr>
          <w:p w:rsidR="00175FB3" w:rsidRPr="00880A7E" w:rsidRDefault="00175FB3" w:rsidP="002E57FD">
            <w:pPr>
              <w:autoSpaceDE w:val="0"/>
              <w:autoSpaceDN w:val="0"/>
              <w:adjustRightInd w:val="0"/>
              <w:jc w:val="center"/>
              <w:outlineLvl w:val="0"/>
              <w:rPr>
                <w:sz w:val="22"/>
                <w:szCs w:val="22"/>
              </w:rPr>
            </w:pPr>
            <w:r w:rsidRPr="00880A7E">
              <w:rPr>
                <w:sz w:val="22"/>
                <w:szCs w:val="22"/>
              </w:rPr>
              <w:t>Мероприятие</w:t>
            </w:r>
          </w:p>
        </w:tc>
        <w:tc>
          <w:tcPr>
            <w:tcW w:w="2387" w:type="dxa"/>
            <w:vMerge w:val="restart"/>
            <w:shd w:val="clear" w:color="auto" w:fill="auto"/>
            <w:vAlign w:val="center"/>
          </w:tcPr>
          <w:p w:rsidR="00175FB3" w:rsidRPr="00880A7E" w:rsidRDefault="00175FB3" w:rsidP="002E57FD">
            <w:pPr>
              <w:autoSpaceDE w:val="0"/>
              <w:autoSpaceDN w:val="0"/>
              <w:adjustRightInd w:val="0"/>
              <w:jc w:val="center"/>
              <w:outlineLvl w:val="0"/>
              <w:rPr>
                <w:sz w:val="22"/>
                <w:szCs w:val="22"/>
              </w:rPr>
            </w:pPr>
            <w:r w:rsidRPr="00880A7E">
              <w:rPr>
                <w:sz w:val="22"/>
                <w:szCs w:val="22"/>
              </w:rPr>
              <w:t>Подготовка проектов межевания земельных участков и проведение кадастровых работ</w:t>
            </w: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Всего</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814,7</w:t>
            </w:r>
            <w:r>
              <w:rPr>
                <w:sz w:val="22"/>
                <w:szCs w:val="22"/>
              </w:rPr>
              <w:t>58</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814,758</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Федеральный бюджет</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758,2</w:t>
            </w:r>
            <w:r>
              <w:rPr>
                <w:sz w:val="22"/>
                <w:szCs w:val="22"/>
              </w:rPr>
              <w:t>0915</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758,20915</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Областной бюджет</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48,4</w:t>
            </w:r>
            <w:r>
              <w:rPr>
                <w:sz w:val="22"/>
                <w:szCs w:val="22"/>
              </w:rPr>
              <w:t>0085</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48,40085</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Бюджет округа</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8,1</w:t>
            </w:r>
            <w:r>
              <w:rPr>
                <w:sz w:val="22"/>
                <w:szCs w:val="22"/>
              </w:rPr>
              <w:t>48</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8,148</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Внебюджетные источники</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0</w:t>
            </w:r>
          </w:p>
        </w:tc>
      </w:tr>
      <w:tr w:rsidR="00175FB3" w:rsidRPr="00880A7E" w:rsidTr="002E57FD">
        <w:trPr>
          <w:cantSplit/>
          <w:trHeight w:val="397"/>
          <w:jc w:val="center"/>
        </w:trPr>
        <w:tc>
          <w:tcPr>
            <w:tcW w:w="675" w:type="dxa"/>
            <w:vMerge w:val="restart"/>
            <w:shd w:val="clear" w:color="auto" w:fill="auto"/>
            <w:vAlign w:val="center"/>
          </w:tcPr>
          <w:p w:rsidR="00175FB3" w:rsidRPr="00880A7E" w:rsidRDefault="00175FB3" w:rsidP="002E57FD">
            <w:pPr>
              <w:autoSpaceDE w:val="0"/>
              <w:autoSpaceDN w:val="0"/>
              <w:adjustRightInd w:val="0"/>
              <w:spacing w:line="276" w:lineRule="auto"/>
              <w:jc w:val="center"/>
              <w:outlineLvl w:val="0"/>
              <w:rPr>
                <w:sz w:val="22"/>
                <w:szCs w:val="22"/>
              </w:rPr>
            </w:pPr>
            <w:r w:rsidRPr="00880A7E">
              <w:rPr>
                <w:sz w:val="22"/>
                <w:szCs w:val="22"/>
              </w:rPr>
              <w:t>1.16</w:t>
            </w:r>
          </w:p>
        </w:tc>
        <w:tc>
          <w:tcPr>
            <w:tcW w:w="1790" w:type="dxa"/>
            <w:vMerge w:val="restart"/>
            <w:shd w:val="clear" w:color="auto" w:fill="auto"/>
            <w:vAlign w:val="center"/>
          </w:tcPr>
          <w:p w:rsidR="00175FB3" w:rsidRPr="00880A7E" w:rsidRDefault="00175FB3" w:rsidP="002E57FD">
            <w:pPr>
              <w:autoSpaceDE w:val="0"/>
              <w:autoSpaceDN w:val="0"/>
              <w:adjustRightInd w:val="0"/>
              <w:spacing w:line="276" w:lineRule="auto"/>
              <w:jc w:val="center"/>
              <w:outlineLvl w:val="0"/>
              <w:rPr>
                <w:sz w:val="22"/>
                <w:szCs w:val="22"/>
              </w:rPr>
            </w:pPr>
            <w:r w:rsidRPr="00880A7E">
              <w:rPr>
                <w:sz w:val="22"/>
                <w:szCs w:val="22"/>
              </w:rPr>
              <w:t>Мероприятие</w:t>
            </w:r>
          </w:p>
        </w:tc>
        <w:tc>
          <w:tcPr>
            <w:tcW w:w="2387" w:type="dxa"/>
            <w:vMerge w:val="restart"/>
            <w:shd w:val="clear" w:color="auto" w:fill="auto"/>
            <w:vAlign w:val="center"/>
          </w:tcPr>
          <w:p w:rsidR="00175FB3" w:rsidRPr="00D17C04" w:rsidRDefault="00175FB3" w:rsidP="002E57FD">
            <w:pPr>
              <w:autoSpaceDE w:val="0"/>
              <w:autoSpaceDN w:val="0"/>
              <w:adjustRightInd w:val="0"/>
              <w:jc w:val="center"/>
              <w:outlineLvl w:val="0"/>
              <w:rPr>
                <w:sz w:val="22"/>
                <w:szCs w:val="22"/>
              </w:rPr>
            </w:pPr>
            <w:r w:rsidRPr="00D17C04">
              <w:rPr>
                <w:sz w:val="22"/>
                <w:szCs w:val="22"/>
              </w:rPr>
              <w:t>Работы, связанные с прокладкой сетей по водоснабжению и водоотведению здания ФАП д. Березовка, благоустройство территории</w:t>
            </w:r>
          </w:p>
          <w:p w:rsidR="00175FB3" w:rsidRPr="00880A7E" w:rsidRDefault="00175FB3" w:rsidP="002E57FD">
            <w:pPr>
              <w:autoSpaceDE w:val="0"/>
              <w:autoSpaceDN w:val="0"/>
              <w:adjustRightInd w:val="0"/>
              <w:jc w:val="center"/>
              <w:outlineLvl w:val="0"/>
              <w:rPr>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Всего</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97,4</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97,4</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Федеральный бюджет</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0</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Областной бюджет</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0</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Бюджет округа</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97,4</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97,4</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b/>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Внебюджетные источники</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0</w:t>
            </w:r>
          </w:p>
        </w:tc>
      </w:tr>
      <w:tr w:rsidR="00175FB3" w:rsidRPr="00880A7E" w:rsidTr="002E57FD">
        <w:trPr>
          <w:cantSplit/>
          <w:trHeight w:val="397"/>
          <w:jc w:val="center"/>
        </w:trPr>
        <w:tc>
          <w:tcPr>
            <w:tcW w:w="675" w:type="dxa"/>
            <w:vMerge w:val="restart"/>
            <w:shd w:val="clear" w:color="auto" w:fill="auto"/>
            <w:vAlign w:val="center"/>
          </w:tcPr>
          <w:p w:rsidR="00175FB3" w:rsidRPr="00880A7E" w:rsidRDefault="00175FB3" w:rsidP="002E57FD">
            <w:pPr>
              <w:autoSpaceDE w:val="0"/>
              <w:autoSpaceDN w:val="0"/>
              <w:adjustRightInd w:val="0"/>
              <w:spacing w:line="276" w:lineRule="auto"/>
              <w:jc w:val="center"/>
              <w:outlineLvl w:val="0"/>
              <w:rPr>
                <w:sz w:val="22"/>
                <w:szCs w:val="22"/>
              </w:rPr>
            </w:pPr>
            <w:r w:rsidRPr="00880A7E">
              <w:rPr>
                <w:sz w:val="22"/>
                <w:szCs w:val="22"/>
              </w:rPr>
              <w:t>1.17</w:t>
            </w:r>
          </w:p>
        </w:tc>
        <w:tc>
          <w:tcPr>
            <w:tcW w:w="1790" w:type="dxa"/>
            <w:vMerge w:val="restart"/>
            <w:shd w:val="clear" w:color="auto" w:fill="auto"/>
            <w:vAlign w:val="center"/>
          </w:tcPr>
          <w:p w:rsidR="00175FB3" w:rsidRPr="00880A7E" w:rsidRDefault="00175FB3" w:rsidP="002E57FD">
            <w:pPr>
              <w:autoSpaceDE w:val="0"/>
              <w:autoSpaceDN w:val="0"/>
              <w:adjustRightInd w:val="0"/>
              <w:jc w:val="center"/>
              <w:outlineLvl w:val="0"/>
              <w:rPr>
                <w:sz w:val="22"/>
                <w:szCs w:val="22"/>
              </w:rPr>
            </w:pPr>
            <w:r w:rsidRPr="00880A7E">
              <w:rPr>
                <w:sz w:val="22"/>
                <w:szCs w:val="22"/>
              </w:rPr>
              <w:t>Мероприятие</w:t>
            </w:r>
          </w:p>
        </w:tc>
        <w:tc>
          <w:tcPr>
            <w:tcW w:w="2387" w:type="dxa"/>
            <w:vMerge w:val="restart"/>
            <w:shd w:val="clear" w:color="auto" w:fill="auto"/>
            <w:vAlign w:val="center"/>
          </w:tcPr>
          <w:p w:rsidR="00175FB3" w:rsidRPr="00880A7E" w:rsidRDefault="00175FB3" w:rsidP="002E57FD">
            <w:pPr>
              <w:autoSpaceDE w:val="0"/>
              <w:autoSpaceDN w:val="0"/>
              <w:adjustRightInd w:val="0"/>
              <w:jc w:val="center"/>
              <w:outlineLvl w:val="0"/>
              <w:rPr>
                <w:sz w:val="22"/>
                <w:szCs w:val="22"/>
              </w:rPr>
            </w:pPr>
            <w:r w:rsidRPr="00880A7E">
              <w:rPr>
                <w:sz w:val="22"/>
                <w:szCs w:val="22"/>
              </w:rPr>
              <w:t>Демонтаж списанных объектов недвижимого имущества</w:t>
            </w: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Всего</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400,0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400,0</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Федеральный бюджет</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0</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Областной бюджет</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0</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Бюджет округа</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400,0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400,0</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sz w:val="22"/>
                <w:szCs w:val="22"/>
              </w:rPr>
            </w:pPr>
          </w:p>
        </w:tc>
        <w:tc>
          <w:tcPr>
            <w:tcW w:w="2067" w:type="dxa"/>
            <w:shd w:val="clear" w:color="auto" w:fill="auto"/>
            <w:vAlign w:val="center"/>
          </w:tcPr>
          <w:p w:rsidR="00175FB3" w:rsidRPr="00880A7E" w:rsidRDefault="00175FB3" w:rsidP="002E57FD">
            <w:pPr>
              <w:jc w:val="center"/>
              <w:rPr>
                <w:sz w:val="22"/>
                <w:szCs w:val="22"/>
              </w:rPr>
            </w:pPr>
            <w:r w:rsidRPr="00880A7E">
              <w:rPr>
                <w:sz w:val="22"/>
                <w:szCs w:val="22"/>
              </w:rPr>
              <w:t>Внебюджетные источники</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sidRPr="00880A7E">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p>
        </w:tc>
      </w:tr>
      <w:tr w:rsidR="00175FB3" w:rsidRPr="00880A7E" w:rsidTr="002E57FD">
        <w:trPr>
          <w:cantSplit/>
          <w:trHeight w:val="397"/>
          <w:jc w:val="center"/>
        </w:trPr>
        <w:tc>
          <w:tcPr>
            <w:tcW w:w="675" w:type="dxa"/>
            <w:vMerge w:val="restart"/>
            <w:shd w:val="clear" w:color="auto" w:fill="auto"/>
            <w:vAlign w:val="center"/>
          </w:tcPr>
          <w:p w:rsidR="00175FB3" w:rsidRPr="002F2BE8" w:rsidRDefault="00175FB3" w:rsidP="002E57FD">
            <w:pPr>
              <w:autoSpaceDE w:val="0"/>
              <w:autoSpaceDN w:val="0"/>
              <w:adjustRightInd w:val="0"/>
              <w:spacing w:line="276" w:lineRule="auto"/>
              <w:jc w:val="center"/>
              <w:outlineLvl w:val="0"/>
              <w:rPr>
                <w:sz w:val="22"/>
                <w:szCs w:val="22"/>
              </w:rPr>
            </w:pPr>
            <w:r w:rsidRPr="002F2BE8">
              <w:rPr>
                <w:sz w:val="22"/>
                <w:szCs w:val="22"/>
              </w:rPr>
              <w:t>1.18</w:t>
            </w:r>
          </w:p>
        </w:tc>
        <w:tc>
          <w:tcPr>
            <w:tcW w:w="1790" w:type="dxa"/>
            <w:vMerge w:val="restart"/>
            <w:shd w:val="clear" w:color="auto" w:fill="auto"/>
            <w:vAlign w:val="center"/>
          </w:tcPr>
          <w:p w:rsidR="00175FB3" w:rsidRPr="00880A7E" w:rsidRDefault="00175FB3" w:rsidP="002E57FD">
            <w:pPr>
              <w:autoSpaceDE w:val="0"/>
              <w:autoSpaceDN w:val="0"/>
              <w:adjustRightInd w:val="0"/>
              <w:jc w:val="center"/>
              <w:outlineLvl w:val="0"/>
              <w:rPr>
                <w:sz w:val="22"/>
                <w:szCs w:val="22"/>
              </w:rPr>
            </w:pPr>
            <w:r>
              <w:rPr>
                <w:sz w:val="22"/>
                <w:szCs w:val="22"/>
              </w:rPr>
              <w:t>Мероприятие</w:t>
            </w:r>
          </w:p>
        </w:tc>
        <w:tc>
          <w:tcPr>
            <w:tcW w:w="2387" w:type="dxa"/>
            <w:vMerge w:val="restart"/>
            <w:shd w:val="clear" w:color="auto" w:fill="auto"/>
            <w:vAlign w:val="center"/>
          </w:tcPr>
          <w:p w:rsidR="00175FB3" w:rsidRDefault="00175FB3" w:rsidP="002E57FD">
            <w:pPr>
              <w:jc w:val="center"/>
              <w:rPr>
                <w:color w:val="000000"/>
                <w:sz w:val="22"/>
                <w:szCs w:val="22"/>
              </w:rPr>
            </w:pPr>
            <w:r>
              <w:rPr>
                <w:color w:val="000000"/>
                <w:sz w:val="22"/>
                <w:szCs w:val="22"/>
              </w:rPr>
              <w:t xml:space="preserve">Организация </w:t>
            </w:r>
            <w:r>
              <w:rPr>
                <w:color w:val="000000"/>
                <w:sz w:val="22"/>
                <w:szCs w:val="22"/>
              </w:rPr>
              <w:lastRenderedPageBreak/>
              <w:t>проведения аудиторской проверки промежуточного баланса МУП «Кикнурская ЛТСС»</w:t>
            </w:r>
          </w:p>
          <w:p w:rsidR="00175FB3" w:rsidRPr="00880A7E" w:rsidRDefault="00175FB3" w:rsidP="002E57FD">
            <w:pPr>
              <w:autoSpaceDE w:val="0"/>
              <w:autoSpaceDN w:val="0"/>
              <w:adjustRightInd w:val="0"/>
              <w:jc w:val="center"/>
              <w:outlineLvl w:val="0"/>
              <w:rPr>
                <w:sz w:val="22"/>
                <w:szCs w:val="22"/>
              </w:rPr>
            </w:pPr>
          </w:p>
        </w:tc>
        <w:tc>
          <w:tcPr>
            <w:tcW w:w="2067" w:type="dxa"/>
            <w:shd w:val="clear" w:color="auto" w:fill="auto"/>
            <w:vAlign w:val="center"/>
          </w:tcPr>
          <w:p w:rsidR="00175FB3" w:rsidRPr="00880A7E" w:rsidRDefault="00175FB3" w:rsidP="002E57FD">
            <w:pPr>
              <w:jc w:val="center"/>
              <w:rPr>
                <w:sz w:val="22"/>
                <w:szCs w:val="22"/>
              </w:rPr>
            </w:pPr>
            <w:r>
              <w:rPr>
                <w:sz w:val="22"/>
                <w:szCs w:val="22"/>
              </w:rPr>
              <w:lastRenderedPageBreak/>
              <w:t>Всего</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100,0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100,0</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sz w:val="22"/>
                <w:szCs w:val="22"/>
              </w:rPr>
            </w:pPr>
          </w:p>
        </w:tc>
        <w:tc>
          <w:tcPr>
            <w:tcW w:w="2067" w:type="dxa"/>
            <w:shd w:val="clear" w:color="auto" w:fill="auto"/>
            <w:vAlign w:val="center"/>
          </w:tcPr>
          <w:p w:rsidR="00175FB3" w:rsidRPr="00880A7E" w:rsidRDefault="00175FB3" w:rsidP="002E57FD">
            <w:pPr>
              <w:jc w:val="center"/>
              <w:rPr>
                <w:sz w:val="22"/>
                <w:szCs w:val="22"/>
              </w:rPr>
            </w:pPr>
            <w:r>
              <w:rPr>
                <w:sz w:val="22"/>
                <w:szCs w:val="22"/>
              </w:rPr>
              <w:t>Федеральный бюджет</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0</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sz w:val="22"/>
                <w:szCs w:val="22"/>
              </w:rPr>
            </w:pPr>
          </w:p>
        </w:tc>
        <w:tc>
          <w:tcPr>
            <w:tcW w:w="2067" w:type="dxa"/>
            <w:shd w:val="clear" w:color="auto" w:fill="auto"/>
            <w:vAlign w:val="center"/>
          </w:tcPr>
          <w:p w:rsidR="00175FB3" w:rsidRPr="00880A7E" w:rsidRDefault="00175FB3" w:rsidP="002E57FD">
            <w:pPr>
              <w:jc w:val="center"/>
              <w:rPr>
                <w:sz w:val="22"/>
                <w:szCs w:val="22"/>
              </w:rPr>
            </w:pPr>
            <w:r>
              <w:rPr>
                <w:sz w:val="22"/>
                <w:szCs w:val="22"/>
              </w:rPr>
              <w:t>Областной бюджет</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0</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sz w:val="22"/>
                <w:szCs w:val="22"/>
              </w:rPr>
            </w:pPr>
          </w:p>
        </w:tc>
        <w:tc>
          <w:tcPr>
            <w:tcW w:w="2067" w:type="dxa"/>
            <w:shd w:val="clear" w:color="auto" w:fill="auto"/>
            <w:vAlign w:val="center"/>
          </w:tcPr>
          <w:p w:rsidR="00175FB3" w:rsidRPr="00880A7E" w:rsidRDefault="00175FB3" w:rsidP="002E57FD">
            <w:pPr>
              <w:jc w:val="center"/>
              <w:rPr>
                <w:sz w:val="22"/>
                <w:szCs w:val="22"/>
              </w:rPr>
            </w:pPr>
            <w:r>
              <w:rPr>
                <w:sz w:val="22"/>
                <w:szCs w:val="22"/>
              </w:rPr>
              <w:t>Бюджет округа</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100,0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100,0</w:t>
            </w:r>
          </w:p>
        </w:tc>
      </w:tr>
      <w:tr w:rsidR="00175FB3" w:rsidRPr="00880A7E" w:rsidTr="002E57FD">
        <w:trPr>
          <w:cantSplit/>
          <w:trHeight w:val="397"/>
          <w:jc w:val="center"/>
        </w:trPr>
        <w:tc>
          <w:tcPr>
            <w:tcW w:w="675" w:type="dxa"/>
            <w:vMerge/>
            <w:shd w:val="clear" w:color="auto" w:fill="auto"/>
            <w:vAlign w:val="center"/>
          </w:tcPr>
          <w:p w:rsidR="00175FB3" w:rsidRPr="00880A7E" w:rsidRDefault="00175FB3" w:rsidP="002E57FD">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175FB3" w:rsidRPr="00880A7E" w:rsidRDefault="00175FB3" w:rsidP="002E57FD">
            <w:pPr>
              <w:autoSpaceDE w:val="0"/>
              <w:autoSpaceDN w:val="0"/>
              <w:adjustRightInd w:val="0"/>
              <w:jc w:val="center"/>
              <w:outlineLvl w:val="0"/>
              <w:rPr>
                <w:sz w:val="22"/>
                <w:szCs w:val="22"/>
              </w:rPr>
            </w:pPr>
          </w:p>
        </w:tc>
        <w:tc>
          <w:tcPr>
            <w:tcW w:w="2387" w:type="dxa"/>
            <w:vMerge/>
            <w:shd w:val="clear" w:color="auto" w:fill="auto"/>
            <w:vAlign w:val="center"/>
          </w:tcPr>
          <w:p w:rsidR="00175FB3" w:rsidRPr="00880A7E" w:rsidRDefault="00175FB3" w:rsidP="002E57FD">
            <w:pPr>
              <w:autoSpaceDE w:val="0"/>
              <w:autoSpaceDN w:val="0"/>
              <w:adjustRightInd w:val="0"/>
              <w:jc w:val="center"/>
              <w:outlineLvl w:val="0"/>
              <w:rPr>
                <w:sz w:val="22"/>
                <w:szCs w:val="22"/>
              </w:rPr>
            </w:pPr>
          </w:p>
        </w:tc>
        <w:tc>
          <w:tcPr>
            <w:tcW w:w="2067" w:type="dxa"/>
            <w:shd w:val="clear" w:color="auto" w:fill="auto"/>
            <w:vAlign w:val="center"/>
          </w:tcPr>
          <w:p w:rsidR="00175FB3" w:rsidRPr="00880A7E" w:rsidRDefault="00175FB3" w:rsidP="002E57FD">
            <w:pPr>
              <w:jc w:val="center"/>
              <w:rPr>
                <w:sz w:val="22"/>
                <w:szCs w:val="22"/>
              </w:rPr>
            </w:pPr>
            <w:r>
              <w:rPr>
                <w:sz w:val="22"/>
                <w:szCs w:val="22"/>
              </w:rPr>
              <w:t>Внебюджетные источники</w:t>
            </w:r>
          </w:p>
        </w:tc>
        <w:tc>
          <w:tcPr>
            <w:tcW w:w="107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0</w:t>
            </w:r>
          </w:p>
        </w:tc>
        <w:tc>
          <w:tcPr>
            <w:tcW w:w="1193"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0</w:t>
            </w:r>
          </w:p>
        </w:tc>
        <w:tc>
          <w:tcPr>
            <w:tcW w:w="1152"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0</w:t>
            </w:r>
          </w:p>
        </w:tc>
        <w:tc>
          <w:tcPr>
            <w:tcW w:w="1246"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0</w:t>
            </w:r>
          </w:p>
        </w:tc>
        <w:tc>
          <w:tcPr>
            <w:tcW w:w="1295" w:type="dxa"/>
            <w:shd w:val="clear" w:color="auto" w:fill="auto"/>
            <w:vAlign w:val="center"/>
          </w:tcPr>
          <w:p w:rsidR="00175FB3" w:rsidRPr="00880A7E" w:rsidRDefault="00175FB3" w:rsidP="002E57FD">
            <w:pPr>
              <w:autoSpaceDE w:val="0"/>
              <w:autoSpaceDN w:val="0"/>
              <w:adjustRightInd w:val="0"/>
              <w:jc w:val="right"/>
              <w:outlineLvl w:val="0"/>
              <w:rPr>
                <w:sz w:val="22"/>
                <w:szCs w:val="22"/>
              </w:rPr>
            </w:pPr>
            <w:r>
              <w:rPr>
                <w:sz w:val="22"/>
                <w:szCs w:val="22"/>
              </w:rPr>
              <w:t>0</w:t>
            </w:r>
          </w:p>
        </w:tc>
        <w:tc>
          <w:tcPr>
            <w:tcW w:w="1261" w:type="dxa"/>
          </w:tcPr>
          <w:p w:rsidR="00175FB3" w:rsidRPr="00880A7E" w:rsidRDefault="00175FB3" w:rsidP="002E57FD">
            <w:pPr>
              <w:autoSpaceDE w:val="0"/>
              <w:autoSpaceDN w:val="0"/>
              <w:adjustRightInd w:val="0"/>
              <w:jc w:val="right"/>
              <w:outlineLvl w:val="0"/>
              <w:rPr>
                <w:sz w:val="22"/>
                <w:szCs w:val="22"/>
              </w:rPr>
            </w:pPr>
            <w:r>
              <w:rPr>
                <w:sz w:val="22"/>
                <w:szCs w:val="22"/>
              </w:rPr>
              <w:t>0</w:t>
            </w:r>
          </w:p>
        </w:tc>
      </w:tr>
    </w:tbl>
    <w:p w:rsidR="00175FB3" w:rsidRDefault="00175FB3" w:rsidP="00175FB3">
      <w:pPr>
        <w:autoSpaceDE w:val="0"/>
        <w:autoSpaceDN w:val="0"/>
        <w:adjustRightInd w:val="0"/>
        <w:spacing w:after="200" w:line="276" w:lineRule="auto"/>
        <w:outlineLvl w:val="0"/>
      </w:pPr>
    </w:p>
    <w:p w:rsidR="00175FB3" w:rsidRPr="00544B8A" w:rsidRDefault="00175FB3" w:rsidP="00175FB3">
      <w:pPr>
        <w:spacing w:after="200" w:line="276" w:lineRule="auto"/>
        <w:jc w:val="center"/>
        <w:rPr>
          <w:sz w:val="20"/>
          <w:szCs w:val="20"/>
        </w:rPr>
      </w:pPr>
      <w:r w:rsidRPr="00544B8A">
        <w:rPr>
          <w:sz w:val="20"/>
          <w:szCs w:val="20"/>
        </w:rPr>
        <w:t>_____________</w:t>
      </w:r>
      <w:r>
        <w:rPr>
          <w:sz w:val="20"/>
          <w:szCs w:val="20"/>
        </w:rPr>
        <w:t xml:space="preserve">  </w:t>
      </w:r>
    </w:p>
    <w:p w:rsidR="00175FB3" w:rsidRDefault="00175FB3">
      <w:pPr>
        <w:spacing w:after="160" w:line="259" w:lineRule="auto"/>
        <w:rPr>
          <w:sz w:val="28"/>
          <w:szCs w:val="28"/>
        </w:rPr>
        <w:sectPr w:rsidR="00175FB3" w:rsidSect="00175FB3">
          <w:headerReference w:type="even" r:id="rId24"/>
          <w:headerReference w:type="default" r:id="rId25"/>
          <w:pgSz w:w="16838" w:h="11906" w:orient="landscape" w:code="9"/>
          <w:pgMar w:top="849" w:right="851" w:bottom="1701" w:left="1276" w:header="567" w:footer="709" w:gutter="0"/>
          <w:cols w:space="708"/>
          <w:titlePg/>
          <w:docGrid w:linePitch="360"/>
        </w:sectPr>
      </w:pPr>
    </w:p>
    <w:p w:rsidR="00415582" w:rsidRDefault="00415582" w:rsidP="00415582">
      <w:pPr>
        <w:jc w:val="center"/>
        <w:rPr>
          <w:b/>
          <w:sz w:val="28"/>
          <w:szCs w:val="28"/>
        </w:rPr>
      </w:pPr>
      <w:r>
        <w:rPr>
          <w:b/>
          <w:noProof/>
          <w:sz w:val="28"/>
          <w:szCs w:val="28"/>
        </w:rPr>
        <w:lastRenderedPageBreak/>
        <w:drawing>
          <wp:anchor distT="0" distB="0" distL="114300" distR="114300" simplePos="0" relativeHeight="251667456" behindDoc="0" locked="0" layoutInCell="1" allowOverlap="1">
            <wp:simplePos x="0" y="0"/>
            <wp:positionH relativeFrom="column">
              <wp:posOffset>3375025</wp:posOffset>
            </wp:positionH>
            <wp:positionV relativeFrom="paragraph">
              <wp:posOffset>-481330</wp:posOffset>
            </wp:positionV>
            <wp:extent cx="572135" cy="720090"/>
            <wp:effectExtent l="0" t="0" r="0" b="3810"/>
            <wp:wrapNone/>
            <wp:docPr id="9" name="Рисунок 9"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 xml:space="preserve"> </w:t>
      </w:r>
    </w:p>
    <w:p w:rsidR="00415582" w:rsidRDefault="00415582" w:rsidP="00415582">
      <w:pPr>
        <w:jc w:val="center"/>
        <w:rPr>
          <w:b/>
          <w:sz w:val="28"/>
          <w:szCs w:val="28"/>
        </w:rPr>
      </w:pPr>
      <w:r w:rsidRPr="001716A2">
        <w:rPr>
          <w:b/>
          <w:sz w:val="28"/>
          <w:szCs w:val="28"/>
        </w:rPr>
        <w:t xml:space="preserve">АДМИНИСТРАЦИЯ КИКНУРСКОГО </w:t>
      </w:r>
    </w:p>
    <w:p w:rsidR="00415582" w:rsidRPr="001716A2" w:rsidRDefault="00415582" w:rsidP="00415582">
      <w:pPr>
        <w:jc w:val="center"/>
        <w:rPr>
          <w:b/>
          <w:sz w:val="28"/>
          <w:szCs w:val="28"/>
        </w:rPr>
      </w:pPr>
      <w:r>
        <w:rPr>
          <w:b/>
          <w:sz w:val="28"/>
          <w:szCs w:val="28"/>
        </w:rPr>
        <w:t>МУНИЦИПАЛЬНОГО ОКРУГА</w:t>
      </w:r>
    </w:p>
    <w:p w:rsidR="00415582" w:rsidRPr="001716A2" w:rsidRDefault="00415582" w:rsidP="00415582">
      <w:pPr>
        <w:jc w:val="center"/>
        <w:rPr>
          <w:b/>
          <w:sz w:val="28"/>
          <w:szCs w:val="28"/>
        </w:rPr>
      </w:pPr>
      <w:r w:rsidRPr="001716A2">
        <w:rPr>
          <w:b/>
          <w:sz w:val="28"/>
          <w:szCs w:val="28"/>
        </w:rPr>
        <w:t>КИРОВСКОЙ ОБЛАСТИ</w:t>
      </w:r>
    </w:p>
    <w:p w:rsidR="00415582" w:rsidRPr="001716A2" w:rsidRDefault="00415582" w:rsidP="00415582">
      <w:pPr>
        <w:jc w:val="center"/>
        <w:rPr>
          <w:b/>
          <w:sz w:val="28"/>
          <w:szCs w:val="28"/>
        </w:rPr>
      </w:pPr>
    </w:p>
    <w:p w:rsidR="00415582" w:rsidRPr="00035F92" w:rsidRDefault="00415582" w:rsidP="00415582">
      <w:pPr>
        <w:jc w:val="center"/>
        <w:rPr>
          <w:b/>
          <w:sz w:val="32"/>
          <w:szCs w:val="32"/>
        </w:rPr>
      </w:pPr>
      <w:r w:rsidRPr="00035F92">
        <w:rPr>
          <w:b/>
          <w:sz w:val="32"/>
          <w:szCs w:val="32"/>
        </w:rPr>
        <w:t>ПОСТАНОВЛЕНИЕ</w:t>
      </w:r>
    </w:p>
    <w:p w:rsidR="00415582" w:rsidRPr="001716A2" w:rsidRDefault="00415582" w:rsidP="00415582">
      <w:pPr>
        <w:jc w:val="center"/>
        <w:rPr>
          <w:b/>
          <w:sz w:val="28"/>
          <w:szCs w:val="28"/>
        </w:rPr>
      </w:pPr>
    </w:p>
    <w:p w:rsidR="00415582" w:rsidRDefault="00415582" w:rsidP="00415582">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415582" w:rsidRPr="00E814D8" w:rsidTr="002E57FD">
        <w:tblPrEx>
          <w:tblCellMar>
            <w:top w:w="0" w:type="dxa"/>
            <w:bottom w:w="0" w:type="dxa"/>
          </w:tblCellMar>
        </w:tblPrEx>
        <w:tc>
          <w:tcPr>
            <w:tcW w:w="1843" w:type="dxa"/>
            <w:tcBorders>
              <w:bottom w:val="single" w:sz="4" w:space="0" w:color="auto"/>
            </w:tcBorders>
          </w:tcPr>
          <w:p w:rsidR="00415582" w:rsidRPr="00982FC0" w:rsidRDefault="00415582" w:rsidP="002E57FD">
            <w:pPr>
              <w:rPr>
                <w:sz w:val="28"/>
                <w:szCs w:val="28"/>
              </w:rPr>
            </w:pPr>
            <w:r>
              <w:rPr>
                <w:sz w:val="28"/>
                <w:szCs w:val="28"/>
              </w:rPr>
              <w:t>18.01.2024</w:t>
            </w:r>
          </w:p>
        </w:tc>
        <w:tc>
          <w:tcPr>
            <w:tcW w:w="2837" w:type="dxa"/>
          </w:tcPr>
          <w:p w:rsidR="00415582" w:rsidRPr="00982FC0" w:rsidRDefault="00415582" w:rsidP="002E57FD">
            <w:pPr>
              <w:jc w:val="center"/>
              <w:rPr>
                <w:position w:val="-6"/>
                <w:sz w:val="28"/>
                <w:szCs w:val="28"/>
                <w:u w:val="single"/>
              </w:rPr>
            </w:pPr>
          </w:p>
        </w:tc>
        <w:tc>
          <w:tcPr>
            <w:tcW w:w="2975" w:type="dxa"/>
            <w:tcBorders>
              <w:left w:val="nil"/>
            </w:tcBorders>
          </w:tcPr>
          <w:p w:rsidR="00415582" w:rsidRPr="00982FC0" w:rsidRDefault="00415582" w:rsidP="002E57FD">
            <w:pPr>
              <w:jc w:val="right"/>
              <w:rPr>
                <w:sz w:val="28"/>
                <w:szCs w:val="28"/>
              </w:rPr>
            </w:pPr>
            <w:r w:rsidRPr="00982FC0">
              <w:rPr>
                <w:position w:val="-6"/>
                <w:sz w:val="28"/>
                <w:szCs w:val="28"/>
              </w:rPr>
              <w:t>№</w:t>
            </w:r>
          </w:p>
        </w:tc>
        <w:tc>
          <w:tcPr>
            <w:tcW w:w="1843" w:type="dxa"/>
            <w:tcBorders>
              <w:bottom w:val="single" w:sz="4" w:space="0" w:color="auto"/>
            </w:tcBorders>
          </w:tcPr>
          <w:p w:rsidR="00415582" w:rsidRPr="00982FC0" w:rsidRDefault="00415582" w:rsidP="002E57FD">
            <w:pPr>
              <w:rPr>
                <w:sz w:val="28"/>
                <w:szCs w:val="28"/>
              </w:rPr>
            </w:pPr>
            <w:r>
              <w:rPr>
                <w:sz w:val="28"/>
                <w:szCs w:val="28"/>
              </w:rPr>
              <w:t>57</w:t>
            </w:r>
          </w:p>
        </w:tc>
      </w:tr>
      <w:tr w:rsidR="00415582" w:rsidRPr="00E814D8" w:rsidTr="002E57FD">
        <w:tblPrEx>
          <w:tblCellMar>
            <w:top w:w="0" w:type="dxa"/>
            <w:bottom w:w="0" w:type="dxa"/>
          </w:tblCellMar>
        </w:tblPrEx>
        <w:tc>
          <w:tcPr>
            <w:tcW w:w="9498" w:type="dxa"/>
            <w:gridSpan w:val="4"/>
          </w:tcPr>
          <w:p w:rsidR="00415582" w:rsidRPr="00DB02B5" w:rsidRDefault="00415582" w:rsidP="002E57FD">
            <w:pPr>
              <w:spacing w:after="480"/>
              <w:jc w:val="center"/>
              <w:rPr>
                <w:sz w:val="28"/>
                <w:szCs w:val="28"/>
              </w:rPr>
            </w:pPr>
            <w:r w:rsidRPr="00DB02B5">
              <w:rPr>
                <w:sz w:val="28"/>
                <w:szCs w:val="28"/>
              </w:rPr>
              <w:t>пгт Кикнур</w:t>
            </w:r>
          </w:p>
        </w:tc>
      </w:tr>
    </w:tbl>
    <w:p w:rsidR="00415582" w:rsidRPr="001716A2" w:rsidRDefault="00415582" w:rsidP="00415582">
      <w:pPr>
        <w:jc w:val="center"/>
        <w:rPr>
          <w:b/>
          <w:sz w:val="28"/>
          <w:szCs w:val="28"/>
        </w:rPr>
      </w:pPr>
      <w:r>
        <w:rPr>
          <w:b/>
          <w:sz w:val="28"/>
          <w:szCs w:val="28"/>
        </w:rPr>
        <w:t xml:space="preserve">О внесении изменений </w:t>
      </w:r>
      <w:r w:rsidRPr="001716A2">
        <w:rPr>
          <w:b/>
          <w:sz w:val="28"/>
          <w:szCs w:val="28"/>
        </w:rPr>
        <w:t xml:space="preserve"> в постановление администрации</w:t>
      </w:r>
    </w:p>
    <w:p w:rsidR="00415582" w:rsidRDefault="00415582" w:rsidP="00415582">
      <w:pPr>
        <w:jc w:val="center"/>
        <w:rPr>
          <w:b/>
          <w:sz w:val="28"/>
          <w:szCs w:val="28"/>
        </w:rPr>
      </w:pPr>
      <w:r w:rsidRPr="001716A2">
        <w:rPr>
          <w:b/>
          <w:sz w:val="28"/>
          <w:szCs w:val="28"/>
        </w:rPr>
        <w:t xml:space="preserve">Кикнурского </w:t>
      </w:r>
      <w:r>
        <w:rPr>
          <w:b/>
          <w:sz w:val="28"/>
          <w:szCs w:val="28"/>
        </w:rPr>
        <w:t>муниципального округа Кировской области</w:t>
      </w:r>
      <w:r w:rsidRPr="001716A2">
        <w:rPr>
          <w:b/>
          <w:sz w:val="28"/>
          <w:szCs w:val="28"/>
        </w:rPr>
        <w:t xml:space="preserve"> </w:t>
      </w:r>
    </w:p>
    <w:p w:rsidR="00415582" w:rsidRPr="001716A2" w:rsidRDefault="00415582" w:rsidP="00415582">
      <w:pPr>
        <w:jc w:val="center"/>
        <w:rPr>
          <w:b/>
          <w:sz w:val="28"/>
          <w:szCs w:val="28"/>
        </w:rPr>
      </w:pPr>
      <w:r w:rsidRPr="001716A2">
        <w:rPr>
          <w:b/>
          <w:sz w:val="28"/>
          <w:szCs w:val="28"/>
        </w:rPr>
        <w:t xml:space="preserve">от </w:t>
      </w:r>
      <w:r>
        <w:rPr>
          <w:b/>
          <w:sz w:val="28"/>
          <w:szCs w:val="28"/>
        </w:rPr>
        <w:t>06.07.2021</w:t>
      </w:r>
      <w:r w:rsidRPr="001716A2">
        <w:rPr>
          <w:b/>
          <w:sz w:val="28"/>
          <w:szCs w:val="28"/>
        </w:rPr>
        <w:t xml:space="preserve"> № </w:t>
      </w:r>
      <w:r>
        <w:rPr>
          <w:b/>
          <w:sz w:val="28"/>
          <w:szCs w:val="28"/>
        </w:rPr>
        <w:t>476</w:t>
      </w:r>
    </w:p>
    <w:p w:rsidR="00415582" w:rsidRDefault="00415582" w:rsidP="00415582">
      <w:pPr>
        <w:spacing w:line="480" w:lineRule="exact"/>
        <w:jc w:val="center"/>
        <w:rPr>
          <w:sz w:val="28"/>
          <w:szCs w:val="28"/>
        </w:rPr>
      </w:pPr>
    </w:p>
    <w:p w:rsidR="00415582" w:rsidRDefault="00415582" w:rsidP="00415582">
      <w:pPr>
        <w:suppressAutoHyphens/>
        <w:autoSpaceDE w:val="0"/>
        <w:autoSpaceDN w:val="0"/>
        <w:adjustRightInd w:val="0"/>
        <w:spacing w:line="360" w:lineRule="auto"/>
        <w:ind w:firstLine="709"/>
        <w:jc w:val="both"/>
        <w:rPr>
          <w:sz w:val="28"/>
          <w:szCs w:val="28"/>
        </w:rPr>
      </w:pPr>
      <w:r w:rsidRPr="00DB57DC">
        <w:rPr>
          <w:sz w:val="28"/>
          <w:szCs w:val="28"/>
        </w:rPr>
        <w:t>В соответствии с</w:t>
      </w:r>
      <w:r>
        <w:rPr>
          <w:sz w:val="28"/>
          <w:szCs w:val="28"/>
        </w:rPr>
        <w:t xml:space="preserve"> ч. 14 ст. 15</w:t>
      </w:r>
      <w:r w:rsidRPr="00DB57DC">
        <w:rPr>
          <w:sz w:val="28"/>
          <w:szCs w:val="28"/>
        </w:rPr>
        <w:t xml:space="preserve"> </w:t>
      </w:r>
      <w:r>
        <w:rPr>
          <w:sz w:val="28"/>
          <w:szCs w:val="28"/>
        </w:rPr>
        <w:t xml:space="preserve">Федерального закона от 06.10.2003 </w:t>
      </w:r>
      <w:r>
        <w:rPr>
          <w:sz w:val="28"/>
          <w:szCs w:val="28"/>
        </w:rPr>
        <w:br/>
        <w:t xml:space="preserve">№131-ФЗ «Об общих принципах организации местного самоуправления в Российской Федерации», с ч. 2 ст. 8 Федерального закона от 24.06.1998 </w:t>
      </w:r>
      <w:r>
        <w:rPr>
          <w:sz w:val="28"/>
          <w:szCs w:val="28"/>
        </w:rPr>
        <w:br/>
        <w:t>№</w:t>
      </w:r>
      <w:r w:rsidRPr="00377726">
        <w:rPr>
          <w:sz w:val="28"/>
          <w:szCs w:val="28"/>
        </w:rPr>
        <w:t xml:space="preserve"> 89-ФЗ </w:t>
      </w:r>
      <w:r>
        <w:rPr>
          <w:sz w:val="28"/>
          <w:szCs w:val="28"/>
        </w:rPr>
        <w:t xml:space="preserve">«Об отходах производства и потребления», с постановлением Правительства Российской Федерации от 31.08.2018 № 1039 </w:t>
      </w:r>
      <w:r>
        <w:rPr>
          <w:sz w:val="28"/>
          <w:szCs w:val="28"/>
        </w:rPr>
        <w:br/>
        <w:t>«</w:t>
      </w:r>
      <w:r w:rsidRPr="00377726">
        <w:rPr>
          <w:sz w:val="28"/>
          <w:szCs w:val="28"/>
        </w:rPr>
        <w:t>Об утверждении Правил обустройства мест (площадок) накопления твердых коммунальн</w:t>
      </w:r>
      <w:r>
        <w:rPr>
          <w:sz w:val="28"/>
          <w:szCs w:val="28"/>
        </w:rPr>
        <w:t xml:space="preserve">ых отходов и ведения их реестра», администрация Кикнурского  муниципального округа </w:t>
      </w:r>
      <w:r w:rsidRPr="003B0A79">
        <w:rPr>
          <w:sz w:val="28"/>
          <w:szCs w:val="28"/>
        </w:rPr>
        <w:t>ПОСТАНОВЛ</w:t>
      </w:r>
      <w:r w:rsidRPr="003B0A79">
        <w:rPr>
          <w:sz w:val="28"/>
          <w:szCs w:val="28"/>
        </w:rPr>
        <w:t>Я</w:t>
      </w:r>
      <w:r w:rsidRPr="003B0A79">
        <w:rPr>
          <w:sz w:val="28"/>
          <w:szCs w:val="28"/>
        </w:rPr>
        <w:t>ЕТ:</w:t>
      </w:r>
    </w:p>
    <w:p w:rsidR="00415582" w:rsidRDefault="00415582" w:rsidP="00415582">
      <w:pPr>
        <w:suppressAutoHyphens/>
        <w:autoSpaceDE w:val="0"/>
        <w:autoSpaceDN w:val="0"/>
        <w:adjustRightInd w:val="0"/>
        <w:spacing w:line="360" w:lineRule="auto"/>
        <w:ind w:firstLine="709"/>
        <w:jc w:val="both"/>
        <w:rPr>
          <w:rFonts w:eastAsia="SimSun"/>
          <w:sz w:val="28"/>
          <w:szCs w:val="28"/>
          <w:lang w:eastAsia="zh-CN"/>
        </w:rPr>
      </w:pPr>
      <w:r>
        <w:rPr>
          <w:sz w:val="28"/>
          <w:szCs w:val="28"/>
        </w:rPr>
        <w:t>1.</w:t>
      </w:r>
      <w:r w:rsidRPr="006F56F7">
        <w:rPr>
          <w:rFonts w:eastAsia="SimSun"/>
          <w:sz w:val="28"/>
          <w:szCs w:val="28"/>
          <w:lang w:eastAsia="zh-CN"/>
        </w:rPr>
        <w:t xml:space="preserve"> </w:t>
      </w:r>
      <w:r>
        <w:rPr>
          <w:rFonts w:eastAsia="SimSun"/>
          <w:sz w:val="28"/>
          <w:szCs w:val="28"/>
          <w:lang w:eastAsia="zh-CN"/>
        </w:rPr>
        <w:t xml:space="preserve"> Внести в реестр мест (площадок) накопления твердых коммунальных отходов на территории Кикнурского  муниципального округа Кировской области, утвержденный постановлением администрации Кикнурского муниципального округа Кировской области от 06.07.2021 № 476 «Об утверждении реестра мест (площадок) накопления твердых коммунальных отходов на территории Кикнурского муниципального округа Кировской области» следующие изменения:</w:t>
      </w:r>
    </w:p>
    <w:p w:rsidR="00415582" w:rsidRDefault="00415582" w:rsidP="00415582">
      <w:pPr>
        <w:suppressAutoHyphens/>
        <w:autoSpaceDE w:val="0"/>
        <w:autoSpaceDN w:val="0"/>
        <w:adjustRightInd w:val="0"/>
        <w:spacing w:line="360" w:lineRule="auto"/>
        <w:ind w:firstLine="709"/>
        <w:jc w:val="both"/>
        <w:rPr>
          <w:rFonts w:eastAsia="SimSun"/>
          <w:sz w:val="28"/>
          <w:szCs w:val="28"/>
          <w:lang w:eastAsia="zh-CN"/>
        </w:rPr>
      </w:pPr>
      <w:r>
        <w:rPr>
          <w:rFonts w:eastAsia="SimSun"/>
          <w:sz w:val="28"/>
          <w:szCs w:val="28"/>
          <w:lang w:eastAsia="zh-CN"/>
        </w:rPr>
        <w:t>1.1. Изложить строку 110 в новой редакции согласно приложению.</w:t>
      </w:r>
    </w:p>
    <w:p w:rsidR="00415582" w:rsidRDefault="00415582" w:rsidP="00415582">
      <w:pPr>
        <w:suppressAutoHyphens/>
        <w:autoSpaceDE w:val="0"/>
        <w:autoSpaceDN w:val="0"/>
        <w:adjustRightInd w:val="0"/>
        <w:spacing w:line="360" w:lineRule="auto"/>
        <w:ind w:firstLine="709"/>
        <w:jc w:val="both"/>
        <w:rPr>
          <w:rFonts w:eastAsia="SimSun"/>
          <w:sz w:val="28"/>
          <w:szCs w:val="28"/>
          <w:lang w:eastAsia="zh-CN"/>
        </w:rPr>
      </w:pPr>
      <w:r>
        <w:rPr>
          <w:rFonts w:eastAsia="SimSun"/>
          <w:sz w:val="28"/>
          <w:szCs w:val="28"/>
          <w:lang w:eastAsia="zh-CN"/>
        </w:rPr>
        <w:t>1.2. Исключить строку 42 из реестра.</w:t>
      </w:r>
    </w:p>
    <w:p w:rsidR="00415582" w:rsidRDefault="00415582" w:rsidP="00415582">
      <w:pPr>
        <w:suppressAutoHyphens/>
        <w:autoSpaceDE w:val="0"/>
        <w:autoSpaceDN w:val="0"/>
        <w:adjustRightInd w:val="0"/>
        <w:spacing w:line="360" w:lineRule="auto"/>
        <w:ind w:firstLine="709"/>
        <w:jc w:val="both"/>
        <w:rPr>
          <w:sz w:val="28"/>
          <w:szCs w:val="28"/>
        </w:rPr>
      </w:pPr>
      <w:r>
        <w:rPr>
          <w:rFonts w:eastAsia="SimSun"/>
          <w:sz w:val="28"/>
          <w:szCs w:val="28"/>
          <w:lang w:eastAsia="zh-CN"/>
        </w:rPr>
        <w:t xml:space="preserve">2. </w:t>
      </w:r>
      <w:r>
        <w:rPr>
          <w:sz w:val="28"/>
          <w:szCs w:val="28"/>
        </w:rPr>
        <w:t xml:space="preserve">Настоящее постановление опубликовать в Сборнике муниципальных правовых актов органов местного самоуправления муниципального </w:t>
      </w:r>
      <w:r>
        <w:rPr>
          <w:sz w:val="28"/>
          <w:szCs w:val="28"/>
        </w:rPr>
        <w:lastRenderedPageBreak/>
        <w:t>образования Кикнурский муниципальный округ Кировской области и разместить на официальном сайте муниципального образования Кикнурский</w:t>
      </w:r>
      <w:r w:rsidRPr="007F189B">
        <w:rPr>
          <w:sz w:val="28"/>
          <w:szCs w:val="28"/>
        </w:rPr>
        <w:t xml:space="preserve"> муници</w:t>
      </w:r>
      <w:r>
        <w:rPr>
          <w:sz w:val="28"/>
          <w:szCs w:val="28"/>
        </w:rPr>
        <w:t>пальный округ Кировской области.</w:t>
      </w:r>
    </w:p>
    <w:p w:rsidR="00415582" w:rsidRDefault="00415582" w:rsidP="00415582">
      <w:pPr>
        <w:suppressAutoHyphens/>
        <w:autoSpaceDE w:val="0"/>
        <w:autoSpaceDN w:val="0"/>
        <w:adjustRightInd w:val="0"/>
        <w:spacing w:line="360" w:lineRule="auto"/>
        <w:ind w:firstLine="709"/>
        <w:jc w:val="both"/>
        <w:rPr>
          <w:sz w:val="28"/>
          <w:szCs w:val="28"/>
        </w:rPr>
      </w:pPr>
      <w:r>
        <w:rPr>
          <w:sz w:val="28"/>
          <w:szCs w:val="28"/>
        </w:rPr>
        <w:t>3. Настоящее постановление вступает в силу с момента официального опубликования (обнародования).</w:t>
      </w:r>
    </w:p>
    <w:p w:rsidR="00415582" w:rsidRDefault="00415582" w:rsidP="00415582">
      <w:pPr>
        <w:suppressAutoHyphens/>
        <w:autoSpaceDE w:val="0"/>
        <w:autoSpaceDN w:val="0"/>
        <w:adjustRightInd w:val="0"/>
        <w:spacing w:line="360" w:lineRule="exact"/>
        <w:ind w:firstLine="709"/>
        <w:jc w:val="both"/>
        <w:rPr>
          <w:sz w:val="28"/>
          <w:szCs w:val="28"/>
        </w:rPr>
      </w:pPr>
    </w:p>
    <w:p w:rsidR="00415582" w:rsidRDefault="00415582" w:rsidP="00415582">
      <w:pPr>
        <w:spacing w:line="360" w:lineRule="exact"/>
        <w:jc w:val="both"/>
        <w:rPr>
          <w:sz w:val="28"/>
          <w:szCs w:val="28"/>
        </w:rPr>
      </w:pPr>
    </w:p>
    <w:p w:rsidR="00415582" w:rsidRDefault="00415582" w:rsidP="00415582">
      <w:pPr>
        <w:jc w:val="both"/>
        <w:rPr>
          <w:sz w:val="28"/>
        </w:rPr>
      </w:pPr>
      <w:r>
        <w:rPr>
          <w:sz w:val="28"/>
        </w:rPr>
        <w:t xml:space="preserve">Глава Кикнурского </w:t>
      </w:r>
    </w:p>
    <w:p w:rsidR="00415582" w:rsidRDefault="00415582" w:rsidP="00415582">
      <w:pPr>
        <w:jc w:val="both"/>
        <w:rPr>
          <w:sz w:val="28"/>
        </w:rPr>
      </w:pPr>
      <w:r>
        <w:rPr>
          <w:sz w:val="28"/>
        </w:rPr>
        <w:t>муниципального  округа    С.Ю. Галкин</w:t>
      </w:r>
    </w:p>
    <w:p w:rsidR="00415582" w:rsidRDefault="00415582" w:rsidP="00415582">
      <w:pPr>
        <w:jc w:val="both"/>
        <w:rPr>
          <w:sz w:val="28"/>
        </w:rPr>
      </w:pPr>
    </w:p>
    <w:p w:rsidR="00415582" w:rsidRDefault="00415582" w:rsidP="00415582">
      <w:pPr>
        <w:jc w:val="both"/>
        <w:rPr>
          <w:sz w:val="28"/>
        </w:rPr>
      </w:pPr>
    </w:p>
    <w:p w:rsidR="002213C9" w:rsidRDefault="00415582">
      <w:pPr>
        <w:spacing w:after="160" w:line="259" w:lineRule="auto"/>
        <w:rPr>
          <w:sz w:val="28"/>
          <w:szCs w:val="28"/>
        </w:rPr>
        <w:sectPr w:rsidR="002213C9" w:rsidSect="00175FB3">
          <w:pgSz w:w="11906" w:h="16838" w:code="9"/>
          <w:pgMar w:top="1276" w:right="849" w:bottom="851" w:left="1701" w:header="567" w:footer="709" w:gutter="0"/>
          <w:cols w:space="708"/>
          <w:titlePg/>
          <w:docGrid w:linePitch="360"/>
        </w:sectPr>
      </w:pPr>
      <w:r>
        <w:rPr>
          <w:sz w:val="28"/>
          <w:szCs w:val="28"/>
        </w:rPr>
        <w:br w:type="page"/>
      </w:r>
    </w:p>
    <w:tbl>
      <w:tblPr>
        <w:tblW w:w="5000" w:type="pct"/>
        <w:jc w:val="center"/>
        <w:tblLayout w:type="fixed"/>
        <w:tblLook w:val="04A0" w:firstRow="1" w:lastRow="0" w:firstColumn="1" w:lastColumn="0" w:noHBand="0" w:noVBand="1"/>
      </w:tblPr>
      <w:tblGrid>
        <w:gridCol w:w="422"/>
        <w:gridCol w:w="1140"/>
        <w:gridCol w:w="730"/>
        <w:gridCol w:w="731"/>
        <w:gridCol w:w="2703"/>
        <w:gridCol w:w="862"/>
        <w:gridCol w:w="830"/>
        <w:gridCol w:w="1116"/>
        <w:gridCol w:w="1095"/>
        <w:gridCol w:w="758"/>
        <w:gridCol w:w="1341"/>
        <w:gridCol w:w="2200"/>
        <w:gridCol w:w="999"/>
      </w:tblGrid>
      <w:tr w:rsidR="002213C9" w:rsidRPr="002213C9" w:rsidTr="00A600D6">
        <w:trPr>
          <w:trHeight w:val="360"/>
          <w:jc w:val="center"/>
        </w:trPr>
        <w:tc>
          <w:tcPr>
            <w:tcW w:w="423"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1141"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731"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731"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2704"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862"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830"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1116"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1095"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758"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1341"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2201" w:type="dxa"/>
            <w:tcBorders>
              <w:top w:val="nil"/>
              <w:left w:val="nil"/>
              <w:bottom w:val="nil"/>
              <w:right w:val="nil"/>
            </w:tcBorders>
            <w:shd w:val="clear" w:color="auto" w:fill="auto"/>
            <w:noWrap/>
            <w:vAlign w:val="bottom"/>
            <w:hideMark/>
          </w:tcPr>
          <w:p w:rsidR="002213C9" w:rsidRPr="002213C9" w:rsidRDefault="002213C9" w:rsidP="002213C9">
            <w:pPr>
              <w:rPr>
                <w:color w:val="000000"/>
                <w:sz w:val="28"/>
                <w:szCs w:val="28"/>
              </w:rPr>
            </w:pPr>
            <w:r w:rsidRPr="002213C9">
              <w:rPr>
                <w:color w:val="000000"/>
                <w:sz w:val="28"/>
                <w:szCs w:val="28"/>
              </w:rPr>
              <w:t>Приложение</w:t>
            </w:r>
          </w:p>
        </w:tc>
        <w:tc>
          <w:tcPr>
            <w:tcW w:w="999" w:type="dxa"/>
            <w:tcBorders>
              <w:top w:val="nil"/>
              <w:left w:val="nil"/>
              <w:bottom w:val="nil"/>
              <w:right w:val="nil"/>
            </w:tcBorders>
            <w:shd w:val="clear" w:color="auto" w:fill="auto"/>
            <w:noWrap/>
            <w:vAlign w:val="bottom"/>
            <w:hideMark/>
          </w:tcPr>
          <w:p w:rsidR="002213C9" w:rsidRPr="002213C9" w:rsidRDefault="002213C9" w:rsidP="002213C9">
            <w:pPr>
              <w:rPr>
                <w:color w:val="000000"/>
                <w:sz w:val="28"/>
                <w:szCs w:val="28"/>
              </w:rPr>
            </w:pPr>
          </w:p>
        </w:tc>
      </w:tr>
      <w:tr w:rsidR="00A600D6" w:rsidRPr="002213C9" w:rsidTr="00A600D6">
        <w:trPr>
          <w:trHeight w:val="375"/>
          <w:jc w:val="center"/>
        </w:trPr>
        <w:tc>
          <w:tcPr>
            <w:tcW w:w="423"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1141"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731"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731"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2704"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862"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830"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1116"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1095"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758"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1341"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2201"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999"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r>
      <w:tr w:rsidR="00A600D6" w:rsidRPr="002213C9" w:rsidTr="00A600D6">
        <w:trPr>
          <w:trHeight w:val="375"/>
          <w:jc w:val="center"/>
        </w:trPr>
        <w:tc>
          <w:tcPr>
            <w:tcW w:w="423"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1141"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731"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731"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2704"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862"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830"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1116"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1095"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758"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1341"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2201" w:type="dxa"/>
            <w:tcBorders>
              <w:top w:val="nil"/>
              <w:left w:val="nil"/>
              <w:bottom w:val="nil"/>
              <w:right w:val="nil"/>
            </w:tcBorders>
            <w:shd w:val="clear" w:color="auto" w:fill="auto"/>
            <w:noWrap/>
            <w:vAlign w:val="bottom"/>
            <w:hideMark/>
          </w:tcPr>
          <w:p w:rsidR="002213C9" w:rsidRPr="002213C9" w:rsidRDefault="002213C9" w:rsidP="002213C9">
            <w:pPr>
              <w:rPr>
                <w:color w:val="000000"/>
                <w:sz w:val="28"/>
                <w:szCs w:val="28"/>
              </w:rPr>
            </w:pPr>
            <w:r w:rsidRPr="002213C9">
              <w:rPr>
                <w:color w:val="000000"/>
                <w:sz w:val="28"/>
                <w:szCs w:val="28"/>
              </w:rPr>
              <w:t>УТВЕРЖДЕНЫ</w:t>
            </w:r>
          </w:p>
        </w:tc>
        <w:tc>
          <w:tcPr>
            <w:tcW w:w="999" w:type="dxa"/>
            <w:tcBorders>
              <w:top w:val="nil"/>
              <w:left w:val="nil"/>
              <w:bottom w:val="nil"/>
              <w:right w:val="nil"/>
            </w:tcBorders>
            <w:shd w:val="clear" w:color="auto" w:fill="auto"/>
            <w:noWrap/>
            <w:vAlign w:val="bottom"/>
            <w:hideMark/>
          </w:tcPr>
          <w:p w:rsidR="002213C9" w:rsidRPr="002213C9" w:rsidRDefault="002213C9" w:rsidP="002213C9">
            <w:pPr>
              <w:rPr>
                <w:color w:val="000000"/>
                <w:sz w:val="28"/>
                <w:szCs w:val="28"/>
              </w:rPr>
            </w:pPr>
          </w:p>
        </w:tc>
      </w:tr>
      <w:tr w:rsidR="00A600D6" w:rsidRPr="002213C9" w:rsidTr="00A600D6">
        <w:trPr>
          <w:trHeight w:val="375"/>
          <w:jc w:val="center"/>
        </w:trPr>
        <w:tc>
          <w:tcPr>
            <w:tcW w:w="423"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1141"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731"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731"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2704"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862"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830"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1116"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1095"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758"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1341"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2201"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999"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r>
      <w:tr w:rsidR="00A600D6" w:rsidRPr="002213C9" w:rsidTr="00A600D6">
        <w:trPr>
          <w:trHeight w:val="375"/>
          <w:jc w:val="center"/>
        </w:trPr>
        <w:tc>
          <w:tcPr>
            <w:tcW w:w="423"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1141"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731"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731"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2704"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862"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830"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1116"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1095"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758"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1341"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3200" w:type="dxa"/>
            <w:gridSpan w:val="2"/>
            <w:tcBorders>
              <w:top w:val="nil"/>
              <w:left w:val="nil"/>
              <w:bottom w:val="nil"/>
              <w:right w:val="nil"/>
            </w:tcBorders>
            <w:shd w:val="clear" w:color="auto" w:fill="auto"/>
            <w:noWrap/>
            <w:vAlign w:val="bottom"/>
            <w:hideMark/>
          </w:tcPr>
          <w:p w:rsidR="002213C9" w:rsidRPr="002213C9" w:rsidRDefault="002213C9" w:rsidP="002213C9">
            <w:pPr>
              <w:rPr>
                <w:color w:val="000000"/>
                <w:sz w:val="28"/>
                <w:szCs w:val="28"/>
              </w:rPr>
            </w:pPr>
            <w:r w:rsidRPr="002213C9">
              <w:rPr>
                <w:color w:val="000000"/>
                <w:sz w:val="28"/>
                <w:szCs w:val="28"/>
              </w:rPr>
              <w:t>постановлением администрации</w:t>
            </w:r>
          </w:p>
        </w:tc>
      </w:tr>
      <w:tr w:rsidR="00A600D6" w:rsidRPr="002213C9" w:rsidTr="00A600D6">
        <w:trPr>
          <w:trHeight w:val="372"/>
          <w:jc w:val="center"/>
        </w:trPr>
        <w:tc>
          <w:tcPr>
            <w:tcW w:w="423" w:type="dxa"/>
            <w:tcBorders>
              <w:top w:val="nil"/>
              <w:left w:val="nil"/>
              <w:bottom w:val="nil"/>
              <w:right w:val="nil"/>
            </w:tcBorders>
            <w:shd w:val="clear" w:color="auto" w:fill="auto"/>
            <w:noWrap/>
            <w:vAlign w:val="bottom"/>
            <w:hideMark/>
          </w:tcPr>
          <w:p w:rsidR="002213C9" w:rsidRPr="002213C9" w:rsidRDefault="002213C9" w:rsidP="002213C9">
            <w:pPr>
              <w:rPr>
                <w:color w:val="000000"/>
                <w:sz w:val="28"/>
                <w:szCs w:val="28"/>
              </w:rPr>
            </w:pPr>
          </w:p>
        </w:tc>
        <w:tc>
          <w:tcPr>
            <w:tcW w:w="1141"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731"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731"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2704"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862"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830"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1116"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1095"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758"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1341"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3200" w:type="dxa"/>
            <w:gridSpan w:val="2"/>
            <w:tcBorders>
              <w:top w:val="nil"/>
              <w:left w:val="nil"/>
              <w:bottom w:val="nil"/>
              <w:right w:val="nil"/>
            </w:tcBorders>
            <w:shd w:val="clear" w:color="auto" w:fill="auto"/>
            <w:noWrap/>
            <w:vAlign w:val="bottom"/>
            <w:hideMark/>
          </w:tcPr>
          <w:p w:rsidR="002213C9" w:rsidRPr="002213C9" w:rsidRDefault="002213C9" w:rsidP="002213C9">
            <w:pPr>
              <w:rPr>
                <w:color w:val="000000"/>
                <w:sz w:val="28"/>
                <w:szCs w:val="28"/>
              </w:rPr>
            </w:pPr>
            <w:r w:rsidRPr="002213C9">
              <w:rPr>
                <w:color w:val="000000"/>
                <w:sz w:val="28"/>
                <w:szCs w:val="28"/>
              </w:rPr>
              <w:t>Кикнурского муниципального</w:t>
            </w:r>
          </w:p>
        </w:tc>
      </w:tr>
      <w:tr w:rsidR="00A600D6" w:rsidRPr="002213C9" w:rsidTr="00A600D6">
        <w:trPr>
          <w:trHeight w:val="375"/>
          <w:jc w:val="center"/>
        </w:trPr>
        <w:tc>
          <w:tcPr>
            <w:tcW w:w="423" w:type="dxa"/>
            <w:tcBorders>
              <w:top w:val="nil"/>
              <w:left w:val="nil"/>
              <w:bottom w:val="nil"/>
              <w:right w:val="nil"/>
            </w:tcBorders>
            <w:shd w:val="clear" w:color="auto" w:fill="auto"/>
            <w:noWrap/>
            <w:vAlign w:val="bottom"/>
            <w:hideMark/>
          </w:tcPr>
          <w:p w:rsidR="002213C9" w:rsidRPr="002213C9" w:rsidRDefault="002213C9" w:rsidP="002213C9">
            <w:pPr>
              <w:rPr>
                <w:color w:val="000000"/>
                <w:sz w:val="28"/>
                <w:szCs w:val="28"/>
              </w:rPr>
            </w:pPr>
          </w:p>
        </w:tc>
        <w:tc>
          <w:tcPr>
            <w:tcW w:w="1141"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731"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731"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2704"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862"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830"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1116"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1095"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758"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1341"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2201" w:type="dxa"/>
            <w:tcBorders>
              <w:top w:val="nil"/>
              <w:left w:val="nil"/>
              <w:bottom w:val="nil"/>
              <w:right w:val="nil"/>
            </w:tcBorders>
            <w:shd w:val="clear" w:color="auto" w:fill="auto"/>
            <w:noWrap/>
            <w:vAlign w:val="bottom"/>
            <w:hideMark/>
          </w:tcPr>
          <w:p w:rsidR="002213C9" w:rsidRPr="002213C9" w:rsidRDefault="002213C9" w:rsidP="002213C9">
            <w:pPr>
              <w:rPr>
                <w:color w:val="000000"/>
                <w:sz w:val="28"/>
                <w:szCs w:val="28"/>
              </w:rPr>
            </w:pPr>
            <w:r w:rsidRPr="002213C9">
              <w:rPr>
                <w:color w:val="000000"/>
                <w:sz w:val="28"/>
                <w:szCs w:val="28"/>
              </w:rPr>
              <w:t>округа Кировской области</w:t>
            </w:r>
          </w:p>
        </w:tc>
        <w:tc>
          <w:tcPr>
            <w:tcW w:w="999" w:type="dxa"/>
            <w:tcBorders>
              <w:top w:val="nil"/>
              <w:left w:val="nil"/>
              <w:bottom w:val="nil"/>
              <w:right w:val="nil"/>
            </w:tcBorders>
            <w:shd w:val="clear" w:color="auto" w:fill="auto"/>
            <w:noWrap/>
            <w:vAlign w:val="bottom"/>
            <w:hideMark/>
          </w:tcPr>
          <w:p w:rsidR="002213C9" w:rsidRPr="002213C9" w:rsidRDefault="002213C9" w:rsidP="002213C9">
            <w:pPr>
              <w:rPr>
                <w:color w:val="000000"/>
                <w:sz w:val="28"/>
                <w:szCs w:val="28"/>
              </w:rPr>
            </w:pPr>
          </w:p>
        </w:tc>
      </w:tr>
      <w:tr w:rsidR="00A600D6" w:rsidRPr="002213C9" w:rsidTr="00A600D6">
        <w:trPr>
          <w:trHeight w:val="375"/>
          <w:jc w:val="center"/>
        </w:trPr>
        <w:tc>
          <w:tcPr>
            <w:tcW w:w="423"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1141"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731"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731"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2704"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862"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830"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1116"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1095"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758"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1341" w:type="dxa"/>
            <w:tcBorders>
              <w:top w:val="nil"/>
              <w:left w:val="nil"/>
              <w:bottom w:val="nil"/>
              <w:right w:val="nil"/>
            </w:tcBorders>
            <w:shd w:val="clear" w:color="auto" w:fill="auto"/>
            <w:hideMark/>
          </w:tcPr>
          <w:p w:rsidR="002213C9" w:rsidRPr="002213C9" w:rsidRDefault="002213C9" w:rsidP="002213C9">
            <w:pPr>
              <w:rPr>
                <w:sz w:val="20"/>
                <w:szCs w:val="20"/>
              </w:rPr>
            </w:pPr>
          </w:p>
        </w:tc>
        <w:tc>
          <w:tcPr>
            <w:tcW w:w="3200" w:type="dxa"/>
            <w:gridSpan w:val="2"/>
            <w:tcBorders>
              <w:top w:val="nil"/>
              <w:left w:val="nil"/>
              <w:bottom w:val="nil"/>
              <w:right w:val="nil"/>
            </w:tcBorders>
            <w:shd w:val="clear" w:color="auto" w:fill="auto"/>
            <w:hideMark/>
          </w:tcPr>
          <w:p w:rsidR="002213C9" w:rsidRPr="002213C9" w:rsidRDefault="002213C9" w:rsidP="002213C9">
            <w:pPr>
              <w:rPr>
                <w:color w:val="000000"/>
                <w:sz w:val="28"/>
                <w:szCs w:val="28"/>
              </w:rPr>
            </w:pPr>
            <w:r w:rsidRPr="002213C9">
              <w:rPr>
                <w:color w:val="000000"/>
                <w:sz w:val="28"/>
                <w:szCs w:val="28"/>
              </w:rPr>
              <w:t>от  18.01.2024      № 57</w:t>
            </w:r>
          </w:p>
        </w:tc>
      </w:tr>
      <w:tr w:rsidR="00A600D6" w:rsidRPr="002213C9" w:rsidTr="00A600D6">
        <w:trPr>
          <w:trHeight w:val="375"/>
          <w:jc w:val="center"/>
        </w:trPr>
        <w:tc>
          <w:tcPr>
            <w:tcW w:w="423" w:type="dxa"/>
            <w:tcBorders>
              <w:top w:val="nil"/>
              <w:left w:val="nil"/>
              <w:bottom w:val="nil"/>
              <w:right w:val="nil"/>
            </w:tcBorders>
            <w:shd w:val="clear" w:color="auto" w:fill="auto"/>
            <w:noWrap/>
            <w:vAlign w:val="bottom"/>
            <w:hideMark/>
          </w:tcPr>
          <w:p w:rsidR="002213C9" w:rsidRPr="002213C9" w:rsidRDefault="002213C9" w:rsidP="002213C9">
            <w:pPr>
              <w:rPr>
                <w:color w:val="000000"/>
                <w:sz w:val="28"/>
                <w:szCs w:val="28"/>
              </w:rPr>
            </w:pPr>
          </w:p>
        </w:tc>
        <w:tc>
          <w:tcPr>
            <w:tcW w:w="1141"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731"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731"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2704"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862"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830"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1116"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1095"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758"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1341"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2201"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999"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r>
      <w:tr w:rsidR="002213C9" w:rsidRPr="002213C9" w:rsidTr="00A600D6">
        <w:trPr>
          <w:trHeight w:val="276"/>
          <w:jc w:val="center"/>
        </w:trPr>
        <w:tc>
          <w:tcPr>
            <w:tcW w:w="14932" w:type="dxa"/>
            <w:gridSpan w:val="13"/>
            <w:vMerge w:val="restart"/>
            <w:tcBorders>
              <w:top w:val="single" w:sz="4" w:space="0" w:color="auto"/>
              <w:left w:val="single" w:sz="4" w:space="0" w:color="auto"/>
              <w:bottom w:val="single" w:sz="4" w:space="0" w:color="000000"/>
              <w:right w:val="single" w:sz="4" w:space="0" w:color="000000"/>
            </w:tcBorders>
            <w:shd w:val="clear" w:color="auto" w:fill="auto"/>
            <w:hideMark/>
          </w:tcPr>
          <w:p w:rsidR="002213C9" w:rsidRPr="002213C9" w:rsidRDefault="002213C9" w:rsidP="00A600D6">
            <w:pPr>
              <w:jc w:val="center"/>
              <w:rPr>
                <w:bCs/>
                <w:color w:val="000000"/>
              </w:rPr>
            </w:pPr>
            <w:r w:rsidRPr="002213C9">
              <w:rPr>
                <w:bCs/>
                <w:color w:val="000000"/>
              </w:rPr>
              <w:t>Изменения и дополнения в реестр мест (площадок) накопления твердых коммунальных отходов на территории</w:t>
            </w:r>
            <w:r w:rsidRPr="002213C9">
              <w:rPr>
                <w:bCs/>
                <w:color w:val="000000"/>
              </w:rPr>
              <w:br/>
              <w:t xml:space="preserve">Кикнурского муниципального </w:t>
            </w:r>
            <w:r w:rsidR="00A600D6">
              <w:rPr>
                <w:bCs/>
                <w:color w:val="000000"/>
              </w:rPr>
              <w:t xml:space="preserve">округа Кировской области  </w:t>
            </w:r>
          </w:p>
        </w:tc>
      </w:tr>
      <w:tr w:rsidR="002213C9" w:rsidRPr="002213C9" w:rsidTr="00A600D6">
        <w:trPr>
          <w:trHeight w:val="276"/>
          <w:jc w:val="center"/>
        </w:trPr>
        <w:tc>
          <w:tcPr>
            <w:tcW w:w="14932" w:type="dxa"/>
            <w:gridSpan w:val="13"/>
            <w:vMerge/>
            <w:tcBorders>
              <w:top w:val="single" w:sz="4" w:space="0" w:color="auto"/>
              <w:left w:val="single" w:sz="4" w:space="0" w:color="auto"/>
              <w:bottom w:val="single" w:sz="4" w:space="0" w:color="000000"/>
              <w:right w:val="single" w:sz="4" w:space="0" w:color="000000"/>
            </w:tcBorders>
            <w:vAlign w:val="center"/>
            <w:hideMark/>
          </w:tcPr>
          <w:p w:rsidR="002213C9" w:rsidRPr="002213C9" w:rsidRDefault="002213C9" w:rsidP="002213C9">
            <w:pPr>
              <w:rPr>
                <w:bCs/>
                <w:color w:val="000000"/>
              </w:rPr>
            </w:pPr>
          </w:p>
        </w:tc>
      </w:tr>
      <w:tr w:rsidR="002213C9" w:rsidRPr="002213C9" w:rsidTr="00A600D6">
        <w:trPr>
          <w:trHeight w:val="276"/>
          <w:jc w:val="center"/>
        </w:trPr>
        <w:tc>
          <w:tcPr>
            <w:tcW w:w="14932" w:type="dxa"/>
            <w:gridSpan w:val="13"/>
            <w:vMerge/>
            <w:tcBorders>
              <w:top w:val="single" w:sz="4" w:space="0" w:color="auto"/>
              <w:left w:val="single" w:sz="4" w:space="0" w:color="auto"/>
              <w:bottom w:val="single" w:sz="4" w:space="0" w:color="000000"/>
              <w:right w:val="single" w:sz="4" w:space="0" w:color="000000"/>
            </w:tcBorders>
            <w:vAlign w:val="center"/>
            <w:hideMark/>
          </w:tcPr>
          <w:p w:rsidR="002213C9" w:rsidRPr="002213C9" w:rsidRDefault="002213C9" w:rsidP="002213C9">
            <w:pPr>
              <w:rPr>
                <w:bCs/>
                <w:color w:val="000000"/>
              </w:rPr>
            </w:pPr>
          </w:p>
        </w:tc>
      </w:tr>
      <w:tr w:rsidR="00A600D6" w:rsidRPr="002213C9" w:rsidTr="00A600D6">
        <w:trPr>
          <w:trHeight w:val="276"/>
          <w:jc w:val="center"/>
        </w:trPr>
        <w:tc>
          <w:tcPr>
            <w:tcW w:w="423" w:type="dxa"/>
            <w:vMerge w:val="restart"/>
            <w:tcBorders>
              <w:top w:val="nil"/>
              <w:left w:val="single" w:sz="4" w:space="0" w:color="auto"/>
              <w:bottom w:val="single" w:sz="4" w:space="0" w:color="000000"/>
              <w:right w:val="single" w:sz="4" w:space="0" w:color="auto"/>
            </w:tcBorders>
            <w:shd w:val="clear" w:color="auto" w:fill="auto"/>
            <w:hideMark/>
          </w:tcPr>
          <w:p w:rsidR="002213C9" w:rsidRPr="002213C9" w:rsidRDefault="002213C9" w:rsidP="002213C9">
            <w:pPr>
              <w:jc w:val="center"/>
              <w:rPr>
                <w:color w:val="000000"/>
              </w:rPr>
            </w:pPr>
            <w:r w:rsidRPr="002213C9">
              <w:rPr>
                <w:color w:val="000000"/>
              </w:rPr>
              <w:t>№ п/п</w:t>
            </w:r>
          </w:p>
        </w:tc>
        <w:tc>
          <w:tcPr>
            <w:tcW w:w="2603"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213C9" w:rsidRPr="002213C9" w:rsidRDefault="002213C9" w:rsidP="002213C9">
            <w:pPr>
              <w:jc w:val="center"/>
              <w:rPr>
                <w:bCs/>
                <w:color w:val="000000"/>
              </w:rPr>
            </w:pPr>
            <w:r w:rsidRPr="002213C9">
              <w:rPr>
                <w:bCs/>
                <w:color w:val="000000"/>
              </w:rPr>
              <w:t>Данные о нахождении мест (площадок) накопления ТКО</w:t>
            </w:r>
          </w:p>
        </w:tc>
        <w:tc>
          <w:tcPr>
            <w:tcW w:w="2704" w:type="dxa"/>
            <w:vMerge w:val="restart"/>
            <w:tcBorders>
              <w:top w:val="nil"/>
              <w:left w:val="single" w:sz="4" w:space="0" w:color="auto"/>
              <w:bottom w:val="single" w:sz="4" w:space="0" w:color="000000"/>
              <w:right w:val="single" w:sz="4" w:space="0" w:color="auto"/>
            </w:tcBorders>
            <w:shd w:val="clear" w:color="auto" w:fill="auto"/>
            <w:hideMark/>
          </w:tcPr>
          <w:p w:rsidR="002213C9" w:rsidRPr="002213C9" w:rsidRDefault="002213C9" w:rsidP="002213C9">
            <w:pPr>
              <w:jc w:val="center"/>
              <w:rPr>
                <w:bCs/>
                <w:color w:val="000000"/>
              </w:rPr>
            </w:pPr>
            <w:r w:rsidRPr="002213C9">
              <w:rPr>
                <w:bCs/>
                <w:color w:val="000000"/>
              </w:rPr>
              <w:t>Ссылка на схему мест размещения площадок накопления ТКО</w:t>
            </w:r>
          </w:p>
        </w:tc>
        <w:tc>
          <w:tcPr>
            <w:tcW w:w="4661"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2213C9" w:rsidRPr="002213C9" w:rsidRDefault="002213C9" w:rsidP="002213C9">
            <w:pPr>
              <w:jc w:val="center"/>
              <w:rPr>
                <w:bCs/>
                <w:color w:val="000000"/>
              </w:rPr>
            </w:pPr>
            <w:r w:rsidRPr="002213C9">
              <w:rPr>
                <w:bCs/>
                <w:color w:val="000000"/>
              </w:rPr>
              <w:t>Данные о технических характеристиках мест (площадок) накопления ТКО</w:t>
            </w:r>
          </w:p>
        </w:tc>
        <w:tc>
          <w:tcPr>
            <w:tcW w:w="1341" w:type="dxa"/>
            <w:vMerge w:val="restart"/>
            <w:tcBorders>
              <w:top w:val="nil"/>
              <w:left w:val="single" w:sz="4" w:space="0" w:color="auto"/>
              <w:bottom w:val="single" w:sz="4" w:space="0" w:color="000000"/>
              <w:right w:val="single" w:sz="4" w:space="0" w:color="auto"/>
            </w:tcBorders>
            <w:shd w:val="clear" w:color="auto" w:fill="auto"/>
            <w:hideMark/>
          </w:tcPr>
          <w:p w:rsidR="002213C9" w:rsidRPr="002213C9" w:rsidRDefault="002213C9" w:rsidP="002213C9">
            <w:pPr>
              <w:jc w:val="center"/>
              <w:rPr>
                <w:color w:val="000000"/>
              </w:rPr>
            </w:pPr>
            <w:r w:rsidRPr="002213C9">
              <w:rPr>
                <w:bCs/>
                <w:color w:val="000000"/>
              </w:rPr>
              <w:t>Данные о собственниках мест (площадок) накопления</w:t>
            </w:r>
            <w:r w:rsidRPr="002213C9">
              <w:rPr>
                <w:bCs/>
                <w:color w:val="000000"/>
              </w:rPr>
              <w:br/>
              <w:t xml:space="preserve">(для юр. лиц -  полное наименование и номер ЕГРЮЛ, </w:t>
            </w:r>
            <w:r w:rsidRPr="002213C9">
              <w:rPr>
                <w:bCs/>
                <w:color w:val="000000"/>
              </w:rPr>
              <w:lastRenderedPageBreak/>
              <w:t xml:space="preserve">фактический адрес, </w:t>
            </w:r>
            <w:r w:rsidRPr="002213C9">
              <w:rPr>
                <w:color w:val="000000"/>
              </w:rPr>
              <w:br/>
              <w:t>(</w:t>
            </w:r>
            <w:r w:rsidRPr="002213C9">
              <w:rPr>
                <w:bCs/>
                <w:color w:val="000000"/>
              </w:rPr>
              <w:t>для ИП</w:t>
            </w:r>
            <w:r w:rsidRPr="002213C9">
              <w:rPr>
                <w:color w:val="000000"/>
              </w:rPr>
              <w:t xml:space="preserve"> – ФИО, ОГРН, адрес регистрации по месту  жительства,</w:t>
            </w:r>
            <w:r w:rsidRPr="002213C9">
              <w:rPr>
                <w:color w:val="000000"/>
              </w:rPr>
              <w:br/>
            </w:r>
            <w:r w:rsidRPr="002213C9">
              <w:rPr>
                <w:bCs/>
                <w:color w:val="000000"/>
              </w:rPr>
              <w:t>для физ. лиц</w:t>
            </w:r>
            <w:r w:rsidRPr="002213C9">
              <w:rPr>
                <w:color w:val="000000"/>
              </w:rPr>
              <w:t xml:space="preserve"> – ФИО, серия, номер и дата выдачи  паспорта, адрес регистрации по месту жительства, контактные данные)</w:t>
            </w:r>
          </w:p>
        </w:tc>
        <w:tc>
          <w:tcPr>
            <w:tcW w:w="2201" w:type="dxa"/>
            <w:vMerge w:val="restart"/>
            <w:tcBorders>
              <w:top w:val="nil"/>
              <w:left w:val="single" w:sz="4" w:space="0" w:color="auto"/>
              <w:bottom w:val="single" w:sz="4" w:space="0" w:color="auto"/>
              <w:right w:val="single" w:sz="4" w:space="0" w:color="auto"/>
            </w:tcBorders>
            <w:shd w:val="clear" w:color="auto" w:fill="auto"/>
            <w:hideMark/>
          </w:tcPr>
          <w:p w:rsidR="002213C9" w:rsidRPr="002213C9" w:rsidRDefault="002213C9" w:rsidP="002213C9">
            <w:pPr>
              <w:jc w:val="center"/>
              <w:rPr>
                <w:bCs/>
                <w:color w:val="000000"/>
              </w:rPr>
            </w:pPr>
            <w:r w:rsidRPr="002213C9">
              <w:rPr>
                <w:bCs/>
                <w:color w:val="000000"/>
              </w:rPr>
              <w:lastRenderedPageBreak/>
              <w:t>Данные об источниках образования ТКО</w:t>
            </w:r>
          </w:p>
        </w:tc>
        <w:tc>
          <w:tcPr>
            <w:tcW w:w="999" w:type="dxa"/>
            <w:vMerge w:val="restart"/>
            <w:tcBorders>
              <w:top w:val="nil"/>
              <w:left w:val="single" w:sz="4" w:space="0" w:color="auto"/>
              <w:bottom w:val="single" w:sz="4" w:space="0" w:color="auto"/>
              <w:right w:val="single" w:sz="4" w:space="0" w:color="auto"/>
            </w:tcBorders>
            <w:shd w:val="clear" w:color="auto" w:fill="auto"/>
            <w:hideMark/>
          </w:tcPr>
          <w:p w:rsidR="002213C9" w:rsidRPr="002213C9" w:rsidRDefault="002213C9" w:rsidP="002213C9">
            <w:pPr>
              <w:jc w:val="center"/>
              <w:rPr>
                <w:bCs/>
                <w:color w:val="000000"/>
              </w:rPr>
            </w:pPr>
            <w:r w:rsidRPr="002213C9">
              <w:rPr>
                <w:bCs/>
                <w:color w:val="000000"/>
              </w:rPr>
              <w:t>Примечание</w:t>
            </w:r>
          </w:p>
        </w:tc>
      </w:tr>
      <w:tr w:rsidR="002213C9" w:rsidRPr="002213C9" w:rsidTr="00A600D6">
        <w:trPr>
          <w:trHeight w:val="276"/>
          <w:jc w:val="center"/>
        </w:trPr>
        <w:tc>
          <w:tcPr>
            <w:tcW w:w="423" w:type="dxa"/>
            <w:vMerge/>
            <w:tcBorders>
              <w:top w:val="nil"/>
              <w:left w:val="single" w:sz="4" w:space="0" w:color="auto"/>
              <w:bottom w:val="single" w:sz="4" w:space="0" w:color="000000"/>
              <w:right w:val="single" w:sz="4" w:space="0" w:color="auto"/>
            </w:tcBorders>
            <w:vAlign w:val="center"/>
            <w:hideMark/>
          </w:tcPr>
          <w:p w:rsidR="002213C9" w:rsidRPr="002213C9" w:rsidRDefault="002213C9" w:rsidP="002213C9">
            <w:pPr>
              <w:rPr>
                <w:color w:val="000000"/>
              </w:rPr>
            </w:pPr>
          </w:p>
        </w:tc>
        <w:tc>
          <w:tcPr>
            <w:tcW w:w="2603" w:type="dxa"/>
            <w:gridSpan w:val="3"/>
            <w:vMerge/>
            <w:tcBorders>
              <w:top w:val="single" w:sz="4" w:space="0" w:color="auto"/>
              <w:left w:val="single" w:sz="4" w:space="0" w:color="auto"/>
              <w:bottom w:val="single" w:sz="4" w:space="0" w:color="auto"/>
              <w:right w:val="single" w:sz="4" w:space="0" w:color="auto"/>
            </w:tcBorders>
            <w:vAlign w:val="center"/>
            <w:hideMark/>
          </w:tcPr>
          <w:p w:rsidR="002213C9" w:rsidRPr="002213C9" w:rsidRDefault="002213C9" w:rsidP="002213C9">
            <w:pPr>
              <w:rPr>
                <w:bCs/>
                <w:color w:val="000000"/>
              </w:rPr>
            </w:pPr>
          </w:p>
        </w:tc>
        <w:tc>
          <w:tcPr>
            <w:tcW w:w="2704" w:type="dxa"/>
            <w:vMerge/>
            <w:tcBorders>
              <w:top w:val="nil"/>
              <w:left w:val="single" w:sz="4" w:space="0" w:color="auto"/>
              <w:bottom w:val="single" w:sz="4" w:space="0" w:color="000000"/>
              <w:right w:val="single" w:sz="4" w:space="0" w:color="auto"/>
            </w:tcBorders>
            <w:vAlign w:val="center"/>
            <w:hideMark/>
          </w:tcPr>
          <w:p w:rsidR="002213C9" w:rsidRPr="002213C9" w:rsidRDefault="002213C9" w:rsidP="002213C9">
            <w:pPr>
              <w:rPr>
                <w:bCs/>
                <w:color w:val="000000"/>
              </w:rPr>
            </w:pPr>
          </w:p>
        </w:tc>
        <w:tc>
          <w:tcPr>
            <w:tcW w:w="4661" w:type="dxa"/>
            <w:gridSpan w:val="5"/>
            <w:vMerge/>
            <w:tcBorders>
              <w:top w:val="single" w:sz="4" w:space="0" w:color="auto"/>
              <w:left w:val="single" w:sz="4" w:space="0" w:color="auto"/>
              <w:bottom w:val="single" w:sz="4" w:space="0" w:color="auto"/>
              <w:right w:val="single" w:sz="4" w:space="0" w:color="auto"/>
            </w:tcBorders>
            <w:vAlign w:val="center"/>
            <w:hideMark/>
          </w:tcPr>
          <w:p w:rsidR="002213C9" w:rsidRPr="002213C9" w:rsidRDefault="002213C9" w:rsidP="002213C9">
            <w:pPr>
              <w:rPr>
                <w:bCs/>
                <w:color w:val="000000"/>
              </w:rPr>
            </w:pPr>
          </w:p>
        </w:tc>
        <w:tc>
          <w:tcPr>
            <w:tcW w:w="1341" w:type="dxa"/>
            <w:vMerge/>
            <w:tcBorders>
              <w:top w:val="nil"/>
              <w:left w:val="single" w:sz="4" w:space="0" w:color="auto"/>
              <w:bottom w:val="single" w:sz="4" w:space="0" w:color="000000"/>
              <w:right w:val="single" w:sz="4" w:space="0" w:color="auto"/>
            </w:tcBorders>
            <w:vAlign w:val="center"/>
            <w:hideMark/>
          </w:tcPr>
          <w:p w:rsidR="002213C9" w:rsidRPr="002213C9" w:rsidRDefault="002213C9" w:rsidP="002213C9">
            <w:pPr>
              <w:rPr>
                <w:color w:val="000000"/>
              </w:rPr>
            </w:pPr>
          </w:p>
        </w:tc>
        <w:tc>
          <w:tcPr>
            <w:tcW w:w="2201" w:type="dxa"/>
            <w:vMerge/>
            <w:tcBorders>
              <w:top w:val="nil"/>
              <w:left w:val="single" w:sz="4" w:space="0" w:color="auto"/>
              <w:bottom w:val="single" w:sz="4" w:space="0" w:color="auto"/>
              <w:right w:val="single" w:sz="4" w:space="0" w:color="auto"/>
            </w:tcBorders>
            <w:vAlign w:val="center"/>
            <w:hideMark/>
          </w:tcPr>
          <w:p w:rsidR="002213C9" w:rsidRPr="002213C9" w:rsidRDefault="002213C9" w:rsidP="002213C9">
            <w:pPr>
              <w:rPr>
                <w:bCs/>
                <w:color w:val="000000"/>
              </w:rPr>
            </w:pPr>
          </w:p>
        </w:tc>
        <w:tc>
          <w:tcPr>
            <w:tcW w:w="999" w:type="dxa"/>
            <w:vMerge/>
            <w:tcBorders>
              <w:top w:val="nil"/>
              <w:left w:val="single" w:sz="4" w:space="0" w:color="auto"/>
              <w:bottom w:val="single" w:sz="4" w:space="0" w:color="auto"/>
              <w:right w:val="single" w:sz="4" w:space="0" w:color="auto"/>
            </w:tcBorders>
            <w:vAlign w:val="center"/>
            <w:hideMark/>
          </w:tcPr>
          <w:p w:rsidR="002213C9" w:rsidRPr="002213C9" w:rsidRDefault="002213C9" w:rsidP="002213C9">
            <w:pPr>
              <w:rPr>
                <w:b/>
                <w:bCs/>
                <w:color w:val="000000"/>
                <w:sz w:val="28"/>
                <w:szCs w:val="28"/>
              </w:rPr>
            </w:pPr>
          </w:p>
        </w:tc>
      </w:tr>
      <w:tr w:rsidR="002213C9" w:rsidRPr="002213C9" w:rsidTr="00A600D6">
        <w:trPr>
          <w:trHeight w:val="276"/>
          <w:jc w:val="center"/>
        </w:trPr>
        <w:tc>
          <w:tcPr>
            <w:tcW w:w="423" w:type="dxa"/>
            <w:vMerge/>
            <w:tcBorders>
              <w:top w:val="nil"/>
              <w:left w:val="single" w:sz="4" w:space="0" w:color="auto"/>
              <w:bottom w:val="single" w:sz="4" w:space="0" w:color="000000"/>
              <w:right w:val="single" w:sz="4" w:space="0" w:color="auto"/>
            </w:tcBorders>
            <w:vAlign w:val="center"/>
            <w:hideMark/>
          </w:tcPr>
          <w:p w:rsidR="002213C9" w:rsidRPr="002213C9" w:rsidRDefault="002213C9" w:rsidP="002213C9">
            <w:pPr>
              <w:rPr>
                <w:color w:val="000000"/>
              </w:rPr>
            </w:pPr>
          </w:p>
        </w:tc>
        <w:tc>
          <w:tcPr>
            <w:tcW w:w="2603" w:type="dxa"/>
            <w:gridSpan w:val="3"/>
            <w:vMerge/>
            <w:tcBorders>
              <w:top w:val="single" w:sz="4" w:space="0" w:color="auto"/>
              <w:left w:val="single" w:sz="4" w:space="0" w:color="auto"/>
              <w:bottom w:val="single" w:sz="4" w:space="0" w:color="auto"/>
              <w:right w:val="single" w:sz="4" w:space="0" w:color="auto"/>
            </w:tcBorders>
            <w:vAlign w:val="center"/>
            <w:hideMark/>
          </w:tcPr>
          <w:p w:rsidR="002213C9" w:rsidRPr="002213C9" w:rsidRDefault="002213C9" w:rsidP="002213C9">
            <w:pPr>
              <w:rPr>
                <w:bCs/>
                <w:color w:val="000000"/>
              </w:rPr>
            </w:pPr>
          </w:p>
        </w:tc>
        <w:tc>
          <w:tcPr>
            <w:tcW w:w="2704" w:type="dxa"/>
            <w:vMerge/>
            <w:tcBorders>
              <w:top w:val="nil"/>
              <w:left w:val="single" w:sz="4" w:space="0" w:color="auto"/>
              <w:bottom w:val="single" w:sz="4" w:space="0" w:color="000000"/>
              <w:right w:val="single" w:sz="4" w:space="0" w:color="auto"/>
            </w:tcBorders>
            <w:vAlign w:val="center"/>
            <w:hideMark/>
          </w:tcPr>
          <w:p w:rsidR="002213C9" w:rsidRPr="002213C9" w:rsidRDefault="002213C9" w:rsidP="002213C9">
            <w:pPr>
              <w:rPr>
                <w:bCs/>
                <w:color w:val="000000"/>
              </w:rPr>
            </w:pPr>
          </w:p>
        </w:tc>
        <w:tc>
          <w:tcPr>
            <w:tcW w:w="4661" w:type="dxa"/>
            <w:gridSpan w:val="5"/>
            <w:vMerge/>
            <w:tcBorders>
              <w:top w:val="single" w:sz="4" w:space="0" w:color="auto"/>
              <w:left w:val="single" w:sz="4" w:space="0" w:color="auto"/>
              <w:bottom w:val="single" w:sz="4" w:space="0" w:color="auto"/>
              <w:right w:val="single" w:sz="4" w:space="0" w:color="auto"/>
            </w:tcBorders>
            <w:vAlign w:val="center"/>
            <w:hideMark/>
          </w:tcPr>
          <w:p w:rsidR="002213C9" w:rsidRPr="002213C9" w:rsidRDefault="002213C9" w:rsidP="002213C9">
            <w:pPr>
              <w:rPr>
                <w:bCs/>
                <w:color w:val="000000"/>
              </w:rPr>
            </w:pPr>
          </w:p>
        </w:tc>
        <w:tc>
          <w:tcPr>
            <w:tcW w:w="1341" w:type="dxa"/>
            <w:vMerge/>
            <w:tcBorders>
              <w:top w:val="nil"/>
              <w:left w:val="single" w:sz="4" w:space="0" w:color="auto"/>
              <w:bottom w:val="single" w:sz="4" w:space="0" w:color="000000"/>
              <w:right w:val="single" w:sz="4" w:space="0" w:color="auto"/>
            </w:tcBorders>
            <w:vAlign w:val="center"/>
            <w:hideMark/>
          </w:tcPr>
          <w:p w:rsidR="002213C9" w:rsidRPr="002213C9" w:rsidRDefault="002213C9" w:rsidP="002213C9">
            <w:pPr>
              <w:rPr>
                <w:color w:val="000000"/>
              </w:rPr>
            </w:pPr>
          </w:p>
        </w:tc>
        <w:tc>
          <w:tcPr>
            <w:tcW w:w="2201" w:type="dxa"/>
            <w:vMerge/>
            <w:tcBorders>
              <w:top w:val="nil"/>
              <w:left w:val="single" w:sz="4" w:space="0" w:color="auto"/>
              <w:bottom w:val="single" w:sz="4" w:space="0" w:color="auto"/>
              <w:right w:val="single" w:sz="4" w:space="0" w:color="auto"/>
            </w:tcBorders>
            <w:vAlign w:val="center"/>
            <w:hideMark/>
          </w:tcPr>
          <w:p w:rsidR="002213C9" w:rsidRPr="002213C9" w:rsidRDefault="002213C9" w:rsidP="002213C9">
            <w:pPr>
              <w:rPr>
                <w:bCs/>
                <w:color w:val="000000"/>
              </w:rPr>
            </w:pPr>
          </w:p>
        </w:tc>
        <w:tc>
          <w:tcPr>
            <w:tcW w:w="999" w:type="dxa"/>
            <w:vMerge/>
            <w:tcBorders>
              <w:top w:val="nil"/>
              <w:left w:val="single" w:sz="4" w:space="0" w:color="auto"/>
              <w:bottom w:val="single" w:sz="4" w:space="0" w:color="auto"/>
              <w:right w:val="single" w:sz="4" w:space="0" w:color="auto"/>
            </w:tcBorders>
            <w:vAlign w:val="center"/>
            <w:hideMark/>
          </w:tcPr>
          <w:p w:rsidR="002213C9" w:rsidRPr="002213C9" w:rsidRDefault="002213C9" w:rsidP="002213C9">
            <w:pPr>
              <w:rPr>
                <w:b/>
                <w:bCs/>
                <w:color w:val="000000"/>
                <w:sz w:val="28"/>
                <w:szCs w:val="28"/>
              </w:rPr>
            </w:pPr>
          </w:p>
        </w:tc>
      </w:tr>
      <w:tr w:rsidR="00A600D6" w:rsidRPr="002213C9" w:rsidTr="00A600D6">
        <w:trPr>
          <w:trHeight w:val="20"/>
          <w:jc w:val="center"/>
        </w:trPr>
        <w:tc>
          <w:tcPr>
            <w:tcW w:w="423" w:type="dxa"/>
            <w:vMerge/>
            <w:tcBorders>
              <w:top w:val="nil"/>
              <w:left w:val="single" w:sz="4" w:space="0" w:color="auto"/>
              <w:bottom w:val="single" w:sz="4" w:space="0" w:color="000000"/>
              <w:right w:val="single" w:sz="4" w:space="0" w:color="auto"/>
            </w:tcBorders>
            <w:vAlign w:val="center"/>
            <w:hideMark/>
          </w:tcPr>
          <w:p w:rsidR="002213C9" w:rsidRPr="002213C9" w:rsidRDefault="002213C9" w:rsidP="002213C9">
            <w:pPr>
              <w:rPr>
                <w:color w:val="000000"/>
              </w:rPr>
            </w:pPr>
          </w:p>
        </w:tc>
        <w:tc>
          <w:tcPr>
            <w:tcW w:w="1141" w:type="dxa"/>
            <w:vMerge w:val="restart"/>
            <w:tcBorders>
              <w:top w:val="nil"/>
              <w:left w:val="single" w:sz="4" w:space="0" w:color="auto"/>
              <w:bottom w:val="single" w:sz="4" w:space="0" w:color="auto"/>
              <w:right w:val="single" w:sz="4" w:space="0" w:color="auto"/>
            </w:tcBorders>
            <w:shd w:val="clear" w:color="auto" w:fill="auto"/>
            <w:hideMark/>
          </w:tcPr>
          <w:p w:rsidR="002213C9" w:rsidRPr="002213C9" w:rsidRDefault="002213C9" w:rsidP="002213C9">
            <w:pPr>
              <w:jc w:val="center"/>
              <w:rPr>
                <w:bCs/>
                <w:color w:val="000000"/>
              </w:rPr>
            </w:pPr>
            <w:r w:rsidRPr="002213C9">
              <w:rPr>
                <w:bCs/>
                <w:color w:val="000000"/>
              </w:rPr>
              <w:t xml:space="preserve">Адрес </w:t>
            </w:r>
          </w:p>
        </w:tc>
        <w:tc>
          <w:tcPr>
            <w:tcW w:w="1462" w:type="dxa"/>
            <w:gridSpan w:val="2"/>
            <w:tcBorders>
              <w:top w:val="single" w:sz="4" w:space="0" w:color="auto"/>
              <w:left w:val="nil"/>
              <w:bottom w:val="single" w:sz="4" w:space="0" w:color="auto"/>
              <w:right w:val="single" w:sz="4" w:space="0" w:color="000000"/>
            </w:tcBorders>
            <w:shd w:val="clear" w:color="auto" w:fill="auto"/>
            <w:hideMark/>
          </w:tcPr>
          <w:p w:rsidR="002213C9" w:rsidRPr="002213C9" w:rsidRDefault="002213C9" w:rsidP="002213C9">
            <w:pPr>
              <w:jc w:val="center"/>
              <w:rPr>
                <w:bCs/>
                <w:color w:val="000000"/>
              </w:rPr>
            </w:pPr>
            <w:r w:rsidRPr="002213C9">
              <w:rPr>
                <w:bCs/>
                <w:color w:val="000000"/>
              </w:rPr>
              <w:t>Географические координаты</w:t>
            </w:r>
          </w:p>
        </w:tc>
        <w:tc>
          <w:tcPr>
            <w:tcW w:w="2704" w:type="dxa"/>
            <w:vMerge/>
            <w:tcBorders>
              <w:top w:val="nil"/>
              <w:left w:val="single" w:sz="4" w:space="0" w:color="auto"/>
              <w:bottom w:val="single" w:sz="4" w:space="0" w:color="000000"/>
              <w:right w:val="single" w:sz="4" w:space="0" w:color="auto"/>
            </w:tcBorders>
            <w:vAlign w:val="center"/>
            <w:hideMark/>
          </w:tcPr>
          <w:p w:rsidR="002213C9" w:rsidRPr="002213C9" w:rsidRDefault="002213C9" w:rsidP="002213C9">
            <w:pPr>
              <w:rPr>
                <w:bCs/>
                <w:color w:val="000000"/>
              </w:rPr>
            </w:pPr>
          </w:p>
        </w:tc>
        <w:tc>
          <w:tcPr>
            <w:tcW w:w="862" w:type="dxa"/>
            <w:vMerge w:val="restart"/>
            <w:tcBorders>
              <w:top w:val="nil"/>
              <w:left w:val="single" w:sz="4" w:space="0" w:color="auto"/>
              <w:bottom w:val="single" w:sz="4" w:space="0" w:color="auto"/>
              <w:right w:val="single" w:sz="4" w:space="0" w:color="auto"/>
            </w:tcBorders>
            <w:shd w:val="clear" w:color="auto" w:fill="auto"/>
            <w:hideMark/>
          </w:tcPr>
          <w:p w:rsidR="002213C9" w:rsidRPr="002213C9" w:rsidRDefault="002213C9" w:rsidP="002213C9">
            <w:pPr>
              <w:jc w:val="center"/>
              <w:rPr>
                <w:bCs/>
                <w:color w:val="000000"/>
              </w:rPr>
            </w:pPr>
            <w:r w:rsidRPr="002213C9">
              <w:rPr>
                <w:bCs/>
                <w:color w:val="000000"/>
              </w:rPr>
              <w:t xml:space="preserve">Покрытие (грунт, бетон, асфальт, иное) </w:t>
            </w:r>
          </w:p>
        </w:tc>
        <w:tc>
          <w:tcPr>
            <w:tcW w:w="830" w:type="dxa"/>
            <w:vMerge w:val="restart"/>
            <w:tcBorders>
              <w:top w:val="nil"/>
              <w:left w:val="single" w:sz="4" w:space="0" w:color="auto"/>
              <w:bottom w:val="single" w:sz="4" w:space="0" w:color="auto"/>
              <w:right w:val="single" w:sz="4" w:space="0" w:color="auto"/>
            </w:tcBorders>
            <w:shd w:val="clear" w:color="auto" w:fill="auto"/>
            <w:hideMark/>
          </w:tcPr>
          <w:p w:rsidR="002213C9" w:rsidRPr="002213C9" w:rsidRDefault="002213C9" w:rsidP="002213C9">
            <w:pPr>
              <w:jc w:val="center"/>
              <w:rPr>
                <w:bCs/>
                <w:color w:val="000000"/>
              </w:rPr>
            </w:pPr>
            <w:r w:rsidRPr="002213C9">
              <w:rPr>
                <w:bCs/>
                <w:color w:val="000000"/>
              </w:rPr>
              <w:t>Площадь, м2</w:t>
            </w:r>
          </w:p>
        </w:tc>
        <w:tc>
          <w:tcPr>
            <w:tcW w:w="2969" w:type="dxa"/>
            <w:gridSpan w:val="3"/>
            <w:tcBorders>
              <w:top w:val="single" w:sz="4" w:space="0" w:color="auto"/>
              <w:left w:val="nil"/>
              <w:bottom w:val="single" w:sz="4" w:space="0" w:color="auto"/>
              <w:right w:val="single" w:sz="4" w:space="0" w:color="auto"/>
            </w:tcBorders>
            <w:shd w:val="clear" w:color="auto" w:fill="auto"/>
            <w:hideMark/>
          </w:tcPr>
          <w:p w:rsidR="002213C9" w:rsidRPr="002213C9" w:rsidRDefault="002213C9" w:rsidP="002213C9">
            <w:pPr>
              <w:rPr>
                <w:bCs/>
                <w:color w:val="000000"/>
              </w:rPr>
            </w:pPr>
            <w:r w:rsidRPr="002213C9">
              <w:rPr>
                <w:bCs/>
                <w:color w:val="000000"/>
              </w:rPr>
              <w:t>Количество контейнеров, с указанием объема</w:t>
            </w:r>
          </w:p>
        </w:tc>
        <w:tc>
          <w:tcPr>
            <w:tcW w:w="1341" w:type="dxa"/>
            <w:vMerge/>
            <w:tcBorders>
              <w:top w:val="nil"/>
              <w:left w:val="single" w:sz="4" w:space="0" w:color="auto"/>
              <w:bottom w:val="single" w:sz="4" w:space="0" w:color="000000"/>
              <w:right w:val="single" w:sz="4" w:space="0" w:color="auto"/>
            </w:tcBorders>
            <w:vAlign w:val="center"/>
            <w:hideMark/>
          </w:tcPr>
          <w:p w:rsidR="002213C9" w:rsidRPr="002213C9" w:rsidRDefault="002213C9" w:rsidP="002213C9">
            <w:pPr>
              <w:rPr>
                <w:color w:val="000000"/>
              </w:rPr>
            </w:pPr>
          </w:p>
        </w:tc>
        <w:tc>
          <w:tcPr>
            <w:tcW w:w="2201" w:type="dxa"/>
            <w:vMerge/>
            <w:tcBorders>
              <w:top w:val="nil"/>
              <w:left w:val="single" w:sz="4" w:space="0" w:color="auto"/>
              <w:bottom w:val="single" w:sz="4" w:space="0" w:color="auto"/>
              <w:right w:val="single" w:sz="4" w:space="0" w:color="auto"/>
            </w:tcBorders>
            <w:vAlign w:val="center"/>
            <w:hideMark/>
          </w:tcPr>
          <w:p w:rsidR="002213C9" w:rsidRPr="002213C9" w:rsidRDefault="002213C9" w:rsidP="002213C9">
            <w:pPr>
              <w:rPr>
                <w:bCs/>
                <w:color w:val="000000"/>
              </w:rPr>
            </w:pPr>
          </w:p>
        </w:tc>
        <w:tc>
          <w:tcPr>
            <w:tcW w:w="999" w:type="dxa"/>
            <w:vMerge/>
            <w:tcBorders>
              <w:top w:val="nil"/>
              <w:left w:val="single" w:sz="4" w:space="0" w:color="auto"/>
              <w:bottom w:val="single" w:sz="4" w:space="0" w:color="auto"/>
              <w:right w:val="single" w:sz="4" w:space="0" w:color="auto"/>
            </w:tcBorders>
            <w:vAlign w:val="center"/>
            <w:hideMark/>
          </w:tcPr>
          <w:p w:rsidR="002213C9" w:rsidRPr="002213C9" w:rsidRDefault="002213C9" w:rsidP="002213C9">
            <w:pPr>
              <w:rPr>
                <w:b/>
                <w:bCs/>
                <w:color w:val="000000"/>
                <w:sz w:val="28"/>
                <w:szCs w:val="28"/>
              </w:rPr>
            </w:pPr>
          </w:p>
        </w:tc>
      </w:tr>
      <w:tr w:rsidR="002213C9" w:rsidRPr="002213C9" w:rsidTr="00A600D6">
        <w:trPr>
          <w:trHeight w:val="20"/>
          <w:jc w:val="center"/>
        </w:trPr>
        <w:tc>
          <w:tcPr>
            <w:tcW w:w="423" w:type="dxa"/>
            <w:vMerge/>
            <w:tcBorders>
              <w:top w:val="nil"/>
              <w:left w:val="single" w:sz="4" w:space="0" w:color="auto"/>
              <w:bottom w:val="single" w:sz="4" w:space="0" w:color="000000"/>
              <w:right w:val="single" w:sz="4" w:space="0" w:color="auto"/>
            </w:tcBorders>
            <w:vAlign w:val="center"/>
            <w:hideMark/>
          </w:tcPr>
          <w:p w:rsidR="002213C9" w:rsidRPr="002213C9" w:rsidRDefault="002213C9" w:rsidP="002213C9">
            <w:pPr>
              <w:rPr>
                <w:color w:val="000000"/>
              </w:rPr>
            </w:pPr>
          </w:p>
        </w:tc>
        <w:tc>
          <w:tcPr>
            <w:tcW w:w="1141" w:type="dxa"/>
            <w:vMerge/>
            <w:tcBorders>
              <w:top w:val="nil"/>
              <w:left w:val="single" w:sz="4" w:space="0" w:color="auto"/>
              <w:bottom w:val="single" w:sz="4" w:space="0" w:color="auto"/>
              <w:right w:val="single" w:sz="4" w:space="0" w:color="auto"/>
            </w:tcBorders>
            <w:vAlign w:val="center"/>
            <w:hideMark/>
          </w:tcPr>
          <w:p w:rsidR="002213C9" w:rsidRPr="002213C9" w:rsidRDefault="002213C9" w:rsidP="002213C9">
            <w:pPr>
              <w:rPr>
                <w:bCs/>
                <w:color w:val="000000"/>
              </w:rPr>
            </w:pPr>
          </w:p>
        </w:tc>
        <w:tc>
          <w:tcPr>
            <w:tcW w:w="731" w:type="dxa"/>
            <w:tcBorders>
              <w:top w:val="nil"/>
              <w:left w:val="nil"/>
              <w:bottom w:val="single" w:sz="4" w:space="0" w:color="auto"/>
              <w:right w:val="single" w:sz="4" w:space="0" w:color="auto"/>
            </w:tcBorders>
            <w:shd w:val="clear" w:color="auto" w:fill="auto"/>
            <w:vAlign w:val="center"/>
            <w:hideMark/>
          </w:tcPr>
          <w:p w:rsidR="002213C9" w:rsidRPr="002213C9" w:rsidRDefault="002213C9" w:rsidP="002213C9">
            <w:pPr>
              <w:jc w:val="center"/>
              <w:rPr>
                <w:bCs/>
                <w:color w:val="000000"/>
              </w:rPr>
            </w:pPr>
            <w:r w:rsidRPr="002213C9">
              <w:rPr>
                <w:bCs/>
                <w:color w:val="000000"/>
              </w:rPr>
              <w:t>Широта</w:t>
            </w:r>
          </w:p>
        </w:tc>
        <w:tc>
          <w:tcPr>
            <w:tcW w:w="731" w:type="dxa"/>
            <w:tcBorders>
              <w:top w:val="nil"/>
              <w:left w:val="nil"/>
              <w:bottom w:val="single" w:sz="4" w:space="0" w:color="auto"/>
              <w:right w:val="single" w:sz="4" w:space="0" w:color="auto"/>
            </w:tcBorders>
            <w:shd w:val="clear" w:color="auto" w:fill="auto"/>
            <w:vAlign w:val="center"/>
            <w:hideMark/>
          </w:tcPr>
          <w:p w:rsidR="002213C9" w:rsidRPr="002213C9" w:rsidRDefault="002213C9" w:rsidP="002213C9">
            <w:pPr>
              <w:jc w:val="center"/>
              <w:rPr>
                <w:bCs/>
                <w:color w:val="000000"/>
              </w:rPr>
            </w:pPr>
            <w:r w:rsidRPr="002213C9">
              <w:rPr>
                <w:bCs/>
                <w:color w:val="000000"/>
              </w:rPr>
              <w:t>Долгота</w:t>
            </w:r>
          </w:p>
        </w:tc>
        <w:tc>
          <w:tcPr>
            <w:tcW w:w="2704" w:type="dxa"/>
            <w:vMerge/>
            <w:tcBorders>
              <w:top w:val="nil"/>
              <w:left w:val="single" w:sz="4" w:space="0" w:color="auto"/>
              <w:bottom w:val="single" w:sz="4" w:space="0" w:color="000000"/>
              <w:right w:val="single" w:sz="4" w:space="0" w:color="auto"/>
            </w:tcBorders>
            <w:vAlign w:val="center"/>
            <w:hideMark/>
          </w:tcPr>
          <w:p w:rsidR="002213C9" w:rsidRPr="002213C9" w:rsidRDefault="002213C9" w:rsidP="002213C9">
            <w:pPr>
              <w:rPr>
                <w:bCs/>
                <w:color w:val="000000"/>
              </w:rPr>
            </w:pPr>
          </w:p>
        </w:tc>
        <w:tc>
          <w:tcPr>
            <w:tcW w:w="862" w:type="dxa"/>
            <w:vMerge/>
            <w:tcBorders>
              <w:top w:val="nil"/>
              <w:left w:val="single" w:sz="4" w:space="0" w:color="auto"/>
              <w:bottom w:val="single" w:sz="4" w:space="0" w:color="auto"/>
              <w:right w:val="single" w:sz="4" w:space="0" w:color="auto"/>
            </w:tcBorders>
            <w:vAlign w:val="center"/>
            <w:hideMark/>
          </w:tcPr>
          <w:p w:rsidR="002213C9" w:rsidRPr="002213C9" w:rsidRDefault="002213C9" w:rsidP="002213C9">
            <w:pPr>
              <w:rPr>
                <w:bCs/>
                <w:color w:val="000000"/>
              </w:rPr>
            </w:pPr>
          </w:p>
        </w:tc>
        <w:tc>
          <w:tcPr>
            <w:tcW w:w="830" w:type="dxa"/>
            <w:vMerge/>
            <w:tcBorders>
              <w:top w:val="nil"/>
              <w:left w:val="single" w:sz="4" w:space="0" w:color="auto"/>
              <w:bottom w:val="single" w:sz="4" w:space="0" w:color="auto"/>
              <w:right w:val="single" w:sz="4" w:space="0" w:color="auto"/>
            </w:tcBorders>
            <w:vAlign w:val="center"/>
            <w:hideMark/>
          </w:tcPr>
          <w:p w:rsidR="002213C9" w:rsidRPr="002213C9" w:rsidRDefault="002213C9" w:rsidP="002213C9">
            <w:pPr>
              <w:rPr>
                <w:bCs/>
                <w:color w:val="000000"/>
              </w:rPr>
            </w:pPr>
          </w:p>
        </w:tc>
        <w:tc>
          <w:tcPr>
            <w:tcW w:w="1116" w:type="dxa"/>
            <w:tcBorders>
              <w:top w:val="nil"/>
              <w:left w:val="nil"/>
              <w:bottom w:val="single" w:sz="4" w:space="0" w:color="auto"/>
              <w:right w:val="single" w:sz="4" w:space="0" w:color="auto"/>
            </w:tcBorders>
            <w:shd w:val="clear" w:color="auto" w:fill="auto"/>
            <w:hideMark/>
          </w:tcPr>
          <w:p w:rsidR="002213C9" w:rsidRPr="002213C9" w:rsidRDefault="002213C9" w:rsidP="002213C9">
            <w:pPr>
              <w:jc w:val="center"/>
              <w:rPr>
                <w:bCs/>
                <w:color w:val="000000"/>
              </w:rPr>
            </w:pPr>
            <w:r w:rsidRPr="002213C9">
              <w:rPr>
                <w:bCs/>
                <w:color w:val="000000"/>
              </w:rPr>
              <w:t>Размещенные, шт.</w:t>
            </w:r>
          </w:p>
        </w:tc>
        <w:tc>
          <w:tcPr>
            <w:tcW w:w="1095" w:type="dxa"/>
            <w:tcBorders>
              <w:top w:val="nil"/>
              <w:left w:val="nil"/>
              <w:bottom w:val="single" w:sz="4" w:space="0" w:color="auto"/>
              <w:right w:val="single" w:sz="4" w:space="0" w:color="auto"/>
            </w:tcBorders>
            <w:shd w:val="clear" w:color="auto" w:fill="auto"/>
            <w:hideMark/>
          </w:tcPr>
          <w:p w:rsidR="002213C9" w:rsidRPr="002213C9" w:rsidRDefault="002213C9" w:rsidP="002213C9">
            <w:pPr>
              <w:rPr>
                <w:bCs/>
                <w:color w:val="000000"/>
              </w:rPr>
            </w:pPr>
            <w:r w:rsidRPr="002213C9">
              <w:rPr>
                <w:bCs/>
                <w:color w:val="000000"/>
              </w:rPr>
              <w:t>Планируемые к размещению, шт.</w:t>
            </w:r>
          </w:p>
        </w:tc>
        <w:tc>
          <w:tcPr>
            <w:tcW w:w="758" w:type="dxa"/>
            <w:tcBorders>
              <w:top w:val="nil"/>
              <w:left w:val="nil"/>
              <w:bottom w:val="single" w:sz="4" w:space="0" w:color="auto"/>
              <w:right w:val="single" w:sz="4" w:space="0" w:color="auto"/>
            </w:tcBorders>
            <w:shd w:val="clear" w:color="auto" w:fill="auto"/>
            <w:hideMark/>
          </w:tcPr>
          <w:p w:rsidR="002213C9" w:rsidRPr="002213C9" w:rsidRDefault="002213C9" w:rsidP="002213C9">
            <w:pPr>
              <w:jc w:val="center"/>
              <w:rPr>
                <w:bCs/>
                <w:color w:val="000000"/>
              </w:rPr>
            </w:pPr>
            <w:r w:rsidRPr="002213C9">
              <w:rPr>
                <w:bCs/>
                <w:color w:val="000000"/>
              </w:rPr>
              <w:t>Объем, м3</w:t>
            </w:r>
          </w:p>
        </w:tc>
        <w:tc>
          <w:tcPr>
            <w:tcW w:w="1341" w:type="dxa"/>
            <w:vMerge/>
            <w:tcBorders>
              <w:top w:val="nil"/>
              <w:left w:val="single" w:sz="4" w:space="0" w:color="auto"/>
              <w:bottom w:val="single" w:sz="4" w:space="0" w:color="000000"/>
              <w:right w:val="single" w:sz="4" w:space="0" w:color="auto"/>
            </w:tcBorders>
            <w:vAlign w:val="center"/>
            <w:hideMark/>
          </w:tcPr>
          <w:p w:rsidR="002213C9" w:rsidRPr="002213C9" w:rsidRDefault="002213C9" w:rsidP="002213C9">
            <w:pPr>
              <w:rPr>
                <w:color w:val="000000"/>
              </w:rPr>
            </w:pPr>
          </w:p>
        </w:tc>
        <w:tc>
          <w:tcPr>
            <w:tcW w:w="2201" w:type="dxa"/>
            <w:vMerge/>
            <w:tcBorders>
              <w:top w:val="nil"/>
              <w:left w:val="single" w:sz="4" w:space="0" w:color="auto"/>
              <w:bottom w:val="single" w:sz="4" w:space="0" w:color="auto"/>
              <w:right w:val="single" w:sz="4" w:space="0" w:color="auto"/>
            </w:tcBorders>
            <w:vAlign w:val="center"/>
            <w:hideMark/>
          </w:tcPr>
          <w:p w:rsidR="002213C9" w:rsidRPr="002213C9" w:rsidRDefault="002213C9" w:rsidP="002213C9">
            <w:pPr>
              <w:rPr>
                <w:bCs/>
                <w:color w:val="000000"/>
              </w:rPr>
            </w:pPr>
          </w:p>
        </w:tc>
        <w:tc>
          <w:tcPr>
            <w:tcW w:w="999" w:type="dxa"/>
            <w:vMerge/>
            <w:tcBorders>
              <w:top w:val="nil"/>
              <w:left w:val="single" w:sz="4" w:space="0" w:color="auto"/>
              <w:bottom w:val="single" w:sz="4" w:space="0" w:color="auto"/>
              <w:right w:val="single" w:sz="4" w:space="0" w:color="auto"/>
            </w:tcBorders>
            <w:vAlign w:val="center"/>
            <w:hideMark/>
          </w:tcPr>
          <w:p w:rsidR="002213C9" w:rsidRPr="002213C9" w:rsidRDefault="002213C9" w:rsidP="002213C9">
            <w:pPr>
              <w:rPr>
                <w:b/>
                <w:bCs/>
                <w:color w:val="000000"/>
                <w:sz w:val="28"/>
                <w:szCs w:val="28"/>
              </w:rPr>
            </w:pPr>
          </w:p>
        </w:tc>
      </w:tr>
      <w:tr w:rsidR="002213C9" w:rsidRPr="002213C9" w:rsidTr="00A600D6">
        <w:trPr>
          <w:trHeight w:val="20"/>
          <w:jc w:val="center"/>
        </w:trPr>
        <w:tc>
          <w:tcPr>
            <w:tcW w:w="423" w:type="dxa"/>
            <w:tcBorders>
              <w:top w:val="nil"/>
              <w:left w:val="single" w:sz="4" w:space="0" w:color="auto"/>
              <w:bottom w:val="nil"/>
              <w:right w:val="single" w:sz="4" w:space="0" w:color="auto"/>
            </w:tcBorders>
            <w:shd w:val="clear" w:color="auto" w:fill="auto"/>
            <w:vAlign w:val="center"/>
            <w:hideMark/>
          </w:tcPr>
          <w:p w:rsidR="002213C9" w:rsidRPr="002213C9" w:rsidRDefault="002213C9" w:rsidP="002213C9">
            <w:pPr>
              <w:jc w:val="center"/>
              <w:rPr>
                <w:bCs/>
                <w:color w:val="000000"/>
              </w:rPr>
            </w:pPr>
            <w:r w:rsidRPr="002213C9">
              <w:rPr>
                <w:bCs/>
                <w:color w:val="000000"/>
              </w:rPr>
              <w:t>1</w:t>
            </w:r>
          </w:p>
        </w:tc>
        <w:tc>
          <w:tcPr>
            <w:tcW w:w="1141" w:type="dxa"/>
            <w:tcBorders>
              <w:top w:val="nil"/>
              <w:left w:val="nil"/>
              <w:bottom w:val="nil"/>
              <w:right w:val="single" w:sz="4" w:space="0" w:color="auto"/>
            </w:tcBorders>
            <w:shd w:val="clear" w:color="auto" w:fill="auto"/>
            <w:vAlign w:val="center"/>
            <w:hideMark/>
          </w:tcPr>
          <w:p w:rsidR="002213C9" w:rsidRPr="002213C9" w:rsidRDefault="002213C9" w:rsidP="002213C9">
            <w:pPr>
              <w:jc w:val="center"/>
              <w:rPr>
                <w:bCs/>
                <w:color w:val="000000"/>
              </w:rPr>
            </w:pPr>
            <w:r w:rsidRPr="002213C9">
              <w:rPr>
                <w:bCs/>
                <w:color w:val="000000"/>
              </w:rPr>
              <w:t>2</w:t>
            </w:r>
          </w:p>
        </w:tc>
        <w:tc>
          <w:tcPr>
            <w:tcW w:w="731" w:type="dxa"/>
            <w:tcBorders>
              <w:top w:val="nil"/>
              <w:left w:val="nil"/>
              <w:bottom w:val="nil"/>
              <w:right w:val="single" w:sz="4" w:space="0" w:color="auto"/>
            </w:tcBorders>
            <w:shd w:val="clear" w:color="auto" w:fill="auto"/>
            <w:vAlign w:val="center"/>
            <w:hideMark/>
          </w:tcPr>
          <w:p w:rsidR="002213C9" w:rsidRPr="002213C9" w:rsidRDefault="002213C9" w:rsidP="002213C9">
            <w:pPr>
              <w:jc w:val="center"/>
              <w:rPr>
                <w:bCs/>
                <w:color w:val="000000"/>
              </w:rPr>
            </w:pPr>
            <w:r w:rsidRPr="002213C9">
              <w:rPr>
                <w:bCs/>
                <w:color w:val="000000"/>
              </w:rPr>
              <w:t>3</w:t>
            </w:r>
          </w:p>
        </w:tc>
        <w:tc>
          <w:tcPr>
            <w:tcW w:w="731" w:type="dxa"/>
            <w:tcBorders>
              <w:top w:val="nil"/>
              <w:left w:val="nil"/>
              <w:bottom w:val="nil"/>
              <w:right w:val="single" w:sz="4" w:space="0" w:color="auto"/>
            </w:tcBorders>
            <w:shd w:val="clear" w:color="auto" w:fill="auto"/>
            <w:vAlign w:val="center"/>
            <w:hideMark/>
          </w:tcPr>
          <w:p w:rsidR="002213C9" w:rsidRPr="002213C9" w:rsidRDefault="002213C9" w:rsidP="002213C9">
            <w:pPr>
              <w:jc w:val="center"/>
              <w:rPr>
                <w:bCs/>
                <w:color w:val="000000"/>
              </w:rPr>
            </w:pPr>
            <w:r w:rsidRPr="002213C9">
              <w:rPr>
                <w:bCs/>
                <w:color w:val="000000"/>
              </w:rPr>
              <w:t>4</w:t>
            </w:r>
          </w:p>
        </w:tc>
        <w:tc>
          <w:tcPr>
            <w:tcW w:w="2704" w:type="dxa"/>
            <w:tcBorders>
              <w:top w:val="nil"/>
              <w:left w:val="nil"/>
              <w:bottom w:val="nil"/>
              <w:right w:val="single" w:sz="4" w:space="0" w:color="auto"/>
            </w:tcBorders>
            <w:shd w:val="clear" w:color="auto" w:fill="auto"/>
            <w:vAlign w:val="center"/>
            <w:hideMark/>
          </w:tcPr>
          <w:p w:rsidR="002213C9" w:rsidRPr="002213C9" w:rsidRDefault="002213C9" w:rsidP="002213C9">
            <w:pPr>
              <w:jc w:val="center"/>
              <w:rPr>
                <w:bCs/>
                <w:color w:val="000000"/>
              </w:rPr>
            </w:pPr>
            <w:r w:rsidRPr="002213C9">
              <w:rPr>
                <w:bCs/>
                <w:color w:val="000000"/>
              </w:rPr>
              <w:t>5</w:t>
            </w:r>
          </w:p>
        </w:tc>
        <w:tc>
          <w:tcPr>
            <w:tcW w:w="862" w:type="dxa"/>
            <w:tcBorders>
              <w:top w:val="nil"/>
              <w:left w:val="nil"/>
              <w:bottom w:val="nil"/>
              <w:right w:val="single" w:sz="4" w:space="0" w:color="auto"/>
            </w:tcBorders>
            <w:shd w:val="clear" w:color="auto" w:fill="auto"/>
            <w:vAlign w:val="center"/>
            <w:hideMark/>
          </w:tcPr>
          <w:p w:rsidR="002213C9" w:rsidRPr="002213C9" w:rsidRDefault="002213C9" w:rsidP="002213C9">
            <w:pPr>
              <w:jc w:val="center"/>
              <w:rPr>
                <w:bCs/>
                <w:color w:val="000000"/>
              </w:rPr>
            </w:pPr>
            <w:r w:rsidRPr="002213C9">
              <w:rPr>
                <w:bCs/>
                <w:color w:val="000000"/>
              </w:rPr>
              <w:t>6</w:t>
            </w:r>
          </w:p>
        </w:tc>
        <w:tc>
          <w:tcPr>
            <w:tcW w:w="830" w:type="dxa"/>
            <w:tcBorders>
              <w:top w:val="nil"/>
              <w:left w:val="nil"/>
              <w:bottom w:val="nil"/>
              <w:right w:val="single" w:sz="4" w:space="0" w:color="auto"/>
            </w:tcBorders>
            <w:shd w:val="clear" w:color="auto" w:fill="auto"/>
            <w:vAlign w:val="center"/>
            <w:hideMark/>
          </w:tcPr>
          <w:p w:rsidR="002213C9" w:rsidRPr="002213C9" w:rsidRDefault="002213C9" w:rsidP="002213C9">
            <w:pPr>
              <w:jc w:val="center"/>
              <w:rPr>
                <w:bCs/>
                <w:color w:val="000000"/>
              </w:rPr>
            </w:pPr>
            <w:r w:rsidRPr="002213C9">
              <w:rPr>
                <w:bCs/>
                <w:color w:val="000000"/>
              </w:rPr>
              <w:t>7</w:t>
            </w:r>
          </w:p>
        </w:tc>
        <w:tc>
          <w:tcPr>
            <w:tcW w:w="1116" w:type="dxa"/>
            <w:tcBorders>
              <w:top w:val="nil"/>
              <w:left w:val="nil"/>
              <w:bottom w:val="nil"/>
              <w:right w:val="single" w:sz="4" w:space="0" w:color="auto"/>
            </w:tcBorders>
            <w:shd w:val="clear" w:color="auto" w:fill="auto"/>
            <w:vAlign w:val="center"/>
            <w:hideMark/>
          </w:tcPr>
          <w:p w:rsidR="002213C9" w:rsidRPr="002213C9" w:rsidRDefault="002213C9" w:rsidP="002213C9">
            <w:pPr>
              <w:jc w:val="center"/>
              <w:rPr>
                <w:bCs/>
                <w:color w:val="000000"/>
              </w:rPr>
            </w:pPr>
            <w:r w:rsidRPr="002213C9">
              <w:rPr>
                <w:bCs/>
                <w:color w:val="000000"/>
              </w:rPr>
              <w:t>8</w:t>
            </w:r>
          </w:p>
        </w:tc>
        <w:tc>
          <w:tcPr>
            <w:tcW w:w="1095" w:type="dxa"/>
            <w:tcBorders>
              <w:top w:val="nil"/>
              <w:left w:val="nil"/>
              <w:bottom w:val="nil"/>
              <w:right w:val="single" w:sz="4" w:space="0" w:color="auto"/>
            </w:tcBorders>
            <w:shd w:val="clear" w:color="auto" w:fill="auto"/>
            <w:vAlign w:val="center"/>
            <w:hideMark/>
          </w:tcPr>
          <w:p w:rsidR="002213C9" w:rsidRPr="002213C9" w:rsidRDefault="002213C9" w:rsidP="002213C9">
            <w:pPr>
              <w:jc w:val="center"/>
              <w:rPr>
                <w:bCs/>
                <w:color w:val="000000"/>
              </w:rPr>
            </w:pPr>
            <w:r w:rsidRPr="002213C9">
              <w:rPr>
                <w:bCs/>
                <w:color w:val="000000"/>
              </w:rPr>
              <w:t>9</w:t>
            </w:r>
          </w:p>
        </w:tc>
        <w:tc>
          <w:tcPr>
            <w:tcW w:w="758" w:type="dxa"/>
            <w:tcBorders>
              <w:top w:val="nil"/>
              <w:left w:val="nil"/>
              <w:bottom w:val="nil"/>
              <w:right w:val="single" w:sz="4" w:space="0" w:color="auto"/>
            </w:tcBorders>
            <w:shd w:val="clear" w:color="auto" w:fill="auto"/>
            <w:vAlign w:val="center"/>
            <w:hideMark/>
          </w:tcPr>
          <w:p w:rsidR="002213C9" w:rsidRPr="002213C9" w:rsidRDefault="002213C9" w:rsidP="002213C9">
            <w:pPr>
              <w:jc w:val="center"/>
              <w:rPr>
                <w:bCs/>
                <w:color w:val="000000"/>
              </w:rPr>
            </w:pPr>
            <w:r w:rsidRPr="002213C9">
              <w:rPr>
                <w:bCs/>
                <w:color w:val="000000"/>
              </w:rPr>
              <w:t>10</w:t>
            </w:r>
          </w:p>
        </w:tc>
        <w:tc>
          <w:tcPr>
            <w:tcW w:w="1341" w:type="dxa"/>
            <w:tcBorders>
              <w:top w:val="nil"/>
              <w:left w:val="nil"/>
              <w:bottom w:val="nil"/>
              <w:right w:val="single" w:sz="4" w:space="0" w:color="auto"/>
            </w:tcBorders>
            <w:shd w:val="clear" w:color="auto" w:fill="auto"/>
            <w:vAlign w:val="center"/>
            <w:hideMark/>
          </w:tcPr>
          <w:p w:rsidR="002213C9" w:rsidRPr="002213C9" w:rsidRDefault="002213C9" w:rsidP="002213C9">
            <w:pPr>
              <w:jc w:val="center"/>
              <w:rPr>
                <w:bCs/>
                <w:color w:val="000000"/>
              </w:rPr>
            </w:pPr>
            <w:r w:rsidRPr="002213C9">
              <w:rPr>
                <w:bCs/>
                <w:color w:val="000000"/>
              </w:rPr>
              <w:t>11</w:t>
            </w:r>
          </w:p>
        </w:tc>
        <w:tc>
          <w:tcPr>
            <w:tcW w:w="2201" w:type="dxa"/>
            <w:tcBorders>
              <w:top w:val="nil"/>
              <w:left w:val="nil"/>
              <w:bottom w:val="nil"/>
              <w:right w:val="single" w:sz="4" w:space="0" w:color="auto"/>
            </w:tcBorders>
            <w:shd w:val="clear" w:color="auto" w:fill="auto"/>
            <w:vAlign w:val="center"/>
            <w:hideMark/>
          </w:tcPr>
          <w:p w:rsidR="002213C9" w:rsidRPr="002213C9" w:rsidRDefault="002213C9" w:rsidP="002213C9">
            <w:pPr>
              <w:jc w:val="center"/>
              <w:rPr>
                <w:bCs/>
                <w:color w:val="000000"/>
              </w:rPr>
            </w:pPr>
            <w:r w:rsidRPr="002213C9">
              <w:rPr>
                <w:bCs/>
                <w:color w:val="000000"/>
              </w:rPr>
              <w:t>12</w:t>
            </w:r>
          </w:p>
        </w:tc>
        <w:tc>
          <w:tcPr>
            <w:tcW w:w="999" w:type="dxa"/>
            <w:tcBorders>
              <w:top w:val="nil"/>
              <w:left w:val="nil"/>
              <w:bottom w:val="single" w:sz="4" w:space="0" w:color="auto"/>
              <w:right w:val="single" w:sz="4" w:space="0" w:color="auto"/>
            </w:tcBorders>
            <w:shd w:val="clear" w:color="auto" w:fill="auto"/>
            <w:vAlign w:val="center"/>
            <w:hideMark/>
          </w:tcPr>
          <w:p w:rsidR="002213C9" w:rsidRPr="002213C9" w:rsidRDefault="002213C9" w:rsidP="002213C9">
            <w:pPr>
              <w:jc w:val="center"/>
              <w:rPr>
                <w:bCs/>
                <w:color w:val="000000"/>
                <w:sz w:val="28"/>
                <w:szCs w:val="28"/>
              </w:rPr>
            </w:pPr>
            <w:r w:rsidRPr="002213C9">
              <w:rPr>
                <w:bCs/>
                <w:color w:val="000000"/>
                <w:sz w:val="28"/>
                <w:szCs w:val="28"/>
              </w:rPr>
              <w:t>13</w:t>
            </w:r>
          </w:p>
        </w:tc>
      </w:tr>
      <w:tr w:rsidR="002213C9" w:rsidRPr="002213C9" w:rsidTr="00A600D6">
        <w:trPr>
          <w:trHeight w:val="20"/>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3C9" w:rsidRPr="002213C9" w:rsidRDefault="002213C9" w:rsidP="002213C9">
            <w:pPr>
              <w:jc w:val="center"/>
              <w:rPr>
                <w:color w:val="000000"/>
              </w:rPr>
            </w:pPr>
            <w:r w:rsidRPr="002213C9">
              <w:rPr>
                <w:color w:val="000000"/>
              </w:rPr>
              <w:t>110</w:t>
            </w:r>
          </w:p>
        </w:tc>
        <w:tc>
          <w:tcPr>
            <w:tcW w:w="1141" w:type="dxa"/>
            <w:tcBorders>
              <w:top w:val="single" w:sz="4" w:space="0" w:color="auto"/>
              <w:left w:val="nil"/>
              <w:bottom w:val="single" w:sz="4" w:space="0" w:color="auto"/>
              <w:right w:val="single" w:sz="4" w:space="0" w:color="auto"/>
            </w:tcBorders>
            <w:shd w:val="clear" w:color="auto" w:fill="auto"/>
            <w:hideMark/>
          </w:tcPr>
          <w:p w:rsidR="002213C9" w:rsidRPr="002213C9" w:rsidRDefault="002213C9" w:rsidP="002213C9">
            <w:r w:rsidRPr="002213C9">
              <w:t xml:space="preserve">Кировская обл, Кикнурский р-н,       </w:t>
            </w:r>
            <w:r w:rsidRPr="002213C9">
              <w:lastRenderedPageBreak/>
              <w:t>пгт. Кикнур,               ул Черепанова,              у дома № 16</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2213C9" w:rsidRPr="002213C9" w:rsidRDefault="002213C9" w:rsidP="002213C9">
            <w:r w:rsidRPr="002213C9">
              <w:lastRenderedPageBreak/>
              <w:t xml:space="preserve">57.30759 </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2213C9" w:rsidRPr="002213C9" w:rsidRDefault="002213C9" w:rsidP="002213C9">
            <w:pPr>
              <w:rPr>
                <w:color w:val="000000"/>
              </w:rPr>
            </w:pPr>
            <w:r w:rsidRPr="002213C9">
              <w:rPr>
                <w:color w:val="000000"/>
              </w:rPr>
              <w:t xml:space="preserve"> 47.21526</w:t>
            </w:r>
          </w:p>
        </w:tc>
        <w:tc>
          <w:tcPr>
            <w:tcW w:w="2704" w:type="dxa"/>
            <w:tcBorders>
              <w:top w:val="single" w:sz="4" w:space="0" w:color="auto"/>
              <w:left w:val="nil"/>
              <w:bottom w:val="single" w:sz="4" w:space="0" w:color="auto"/>
              <w:right w:val="single" w:sz="4" w:space="0" w:color="auto"/>
            </w:tcBorders>
            <w:shd w:val="clear" w:color="auto" w:fill="auto"/>
            <w:hideMark/>
          </w:tcPr>
          <w:p w:rsidR="002213C9" w:rsidRPr="002213C9" w:rsidRDefault="002213C9" w:rsidP="002213C9">
            <w:pPr>
              <w:jc w:val="center"/>
            </w:pPr>
            <w:r w:rsidRPr="002213C9">
              <w:t>https://kiknur-okrug.gosuslugi.ru/deyatelnost/napravleniya-deyatelnosti/organizatsiy</w:t>
            </w:r>
            <w:r w:rsidRPr="002213C9">
              <w:lastRenderedPageBreak/>
              <w:t>a-raboty-s-tko/</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2213C9" w:rsidRPr="002213C9" w:rsidRDefault="002213C9" w:rsidP="002213C9">
            <w:pPr>
              <w:jc w:val="center"/>
              <w:rPr>
                <w:color w:val="000000"/>
              </w:rPr>
            </w:pPr>
            <w:r w:rsidRPr="002213C9">
              <w:rPr>
                <w:color w:val="000000"/>
              </w:rPr>
              <w:lastRenderedPageBreak/>
              <w:t>грунт</w:t>
            </w:r>
          </w:p>
        </w:tc>
        <w:tc>
          <w:tcPr>
            <w:tcW w:w="830" w:type="dxa"/>
            <w:tcBorders>
              <w:top w:val="single" w:sz="4" w:space="0" w:color="auto"/>
              <w:left w:val="nil"/>
              <w:bottom w:val="single" w:sz="4" w:space="0" w:color="auto"/>
              <w:right w:val="single" w:sz="4" w:space="0" w:color="auto"/>
            </w:tcBorders>
            <w:shd w:val="clear" w:color="auto" w:fill="auto"/>
            <w:vAlign w:val="center"/>
            <w:hideMark/>
          </w:tcPr>
          <w:p w:rsidR="002213C9" w:rsidRPr="002213C9" w:rsidRDefault="002213C9" w:rsidP="002213C9">
            <w:pPr>
              <w:jc w:val="center"/>
              <w:rPr>
                <w:color w:val="000000"/>
              </w:rPr>
            </w:pPr>
            <w:r w:rsidRPr="002213C9">
              <w:rPr>
                <w:color w:val="000000"/>
              </w:rPr>
              <w:t>2.0</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2213C9" w:rsidRPr="002213C9" w:rsidRDefault="002213C9" w:rsidP="002213C9">
            <w:pPr>
              <w:jc w:val="center"/>
              <w:rPr>
                <w:color w:val="000000"/>
              </w:rPr>
            </w:pPr>
            <w:r w:rsidRPr="002213C9">
              <w:rPr>
                <w:color w:val="000000"/>
              </w:rPr>
              <w:t>1</w:t>
            </w:r>
          </w:p>
        </w:tc>
        <w:tc>
          <w:tcPr>
            <w:tcW w:w="1095" w:type="dxa"/>
            <w:tcBorders>
              <w:top w:val="single" w:sz="4" w:space="0" w:color="auto"/>
              <w:left w:val="nil"/>
              <w:bottom w:val="single" w:sz="4" w:space="0" w:color="auto"/>
              <w:right w:val="single" w:sz="4" w:space="0" w:color="auto"/>
            </w:tcBorders>
            <w:shd w:val="clear" w:color="auto" w:fill="auto"/>
            <w:noWrap/>
            <w:vAlign w:val="center"/>
            <w:hideMark/>
          </w:tcPr>
          <w:p w:rsidR="002213C9" w:rsidRPr="002213C9" w:rsidRDefault="002213C9" w:rsidP="002213C9">
            <w:pPr>
              <w:jc w:val="center"/>
              <w:rPr>
                <w:color w:val="000000"/>
              </w:rPr>
            </w:pPr>
            <w:r w:rsidRPr="002213C9">
              <w:rPr>
                <w:color w:val="000000"/>
              </w:rPr>
              <w:t> </w:t>
            </w:r>
          </w:p>
        </w:tc>
        <w:tc>
          <w:tcPr>
            <w:tcW w:w="758" w:type="dxa"/>
            <w:tcBorders>
              <w:top w:val="single" w:sz="4" w:space="0" w:color="auto"/>
              <w:left w:val="nil"/>
              <w:bottom w:val="single" w:sz="4" w:space="0" w:color="auto"/>
              <w:right w:val="single" w:sz="4" w:space="0" w:color="auto"/>
            </w:tcBorders>
            <w:shd w:val="clear" w:color="auto" w:fill="auto"/>
            <w:vAlign w:val="center"/>
            <w:hideMark/>
          </w:tcPr>
          <w:p w:rsidR="002213C9" w:rsidRPr="002213C9" w:rsidRDefault="002213C9" w:rsidP="002213C9">
            <w:pPr>
              <w:jc w:val="center"/>
              <w:rPr>
                <w:color w:val="000000"/>
              </w:rPr>
            </w:pPr>
            <w:r w:rsidRPr="002213C9">
              <w:rPr>
                <w:color w:val="000000"/>
              </w:rPr>
              <w:t>0,75 металл</w:t>
            </w:r>
          </w:p>
        </w:tc>
        <w:tc>
          <w:tcPr>
            <w:tcW w:w="1341" w:type="dxa"/>
            <w:tcBorders>
              <w:top w:val="single" w:sz="4" w:space="0" w:color="auto"/>
              <w:left w:val="nil"/>
              <w:bottom w:val="single" w:sz="4" w:space="0" w:color="auto"/>
              <w:right w:val="single" w:sz="4" w:space="0" w:color="auto"/>
            </w:tcBorders>
            <w:shd w:val="clear" w:color="auto" w:fill="auto"/>
            <w:hideMark/>
          </w:tcPr>
          <w:p w:rsidR="002213C9" w:rsidRPr="002213C9" w:rsidRDefault="002213C9" w:rsidP="002213C9">
            <w:pPr>
              <w:rPr>
                <w:color w:val="000000"/>
              </w:rPr>
            </w:pPr>
            <w:r w:rsidRPr="002213C9">
              <w:rPr>
                <w:color w:val="000000"/>
              </w:rPr>
              <w:t xml:space="preserve">Администрация Кикнурского </w:t>
            </w:r>
            <w:r w:rsidRPr="002213C9">
              <w:rPr>
                <w:color w:val="000000"/>
              </w:rPr>
              <w:lastRenderedPageBreak/>
              <w:t>муниципального округа ЕГРЮЛ 1204300009638, 612300, пгт Кикнур, ул. Советская, д. 36</w:t>
            </w:r>
          </w:p>
        </w:tc>
        <w:tc>
          <w:tcPr>
            <w:tcW w:w="2201" w:type="dxa"/>
            <w:tcBorders>
              <w:top w:val="single" w:sz="4" w:space="0" w:color="auto"/>
              <w:left w:val="nil"/>
              <w:bottom w:val="single" w:sz="4" w:space="0" w:color="auto"/>
              <w:right w:val="single" w:sz="4" w:space="0" w:color="auto"/>
            </w:tcBorders>
            <w:shd w:val="clear" w:color="auto" w:fill="auto"/>
            <w:hideMark/>
          </w:tcPr>
          <w:p w:rsidR="002213C9" w:rsidRPr="002213C9" w:rsidRDefault="002213C9" w:rsidP="002213C9">
            <w:pPr>
              <w:rPr>
                <w:color w:val="000000"/>
              </w:rPr>
            </w:pPr>
            <w:r w:rsidRPr="002213C9">
              <w:rPr>
                <w:color w:val="000000"/>
              </w:rPr>
              <w:lastRenderedPageBreak/>
              <w:t xml:space="preserve">ИЖД ул. Черепанова 4,5,6,7,8,1,1 А, 12,14, 16,18.                                    </w:t>
            </w:r>
            <w:r w:rsidRPr="002213C9">
              <w:rPr>
                <w:color w:val="000000"/>
              </w:rPr>
              <w:lastRenderedPageBreak/>
              <w:t>ул. Тимирязева 14,13,12,11,10,9.8,7.6,5.                     пер. Зеленый 1.2.                               пер. Октябрьский 3,4,5.   И.П. Христолюбов Андрей Владимирович, пгт Кикнур, ул. Черепанова, д.10</w:t>
            </w:r>
          </w:p>
        </w:tc>
        <w:tc>
          <w:tcPr>
            <w:tcW w:w="999" w:type="dxa"/>
            <w:tcBorders>
              <w:top w:val="nil"/>
              <w:left w:val="nil"/>
              <w:bottom w:val="single" w:sz="4" w:space="0" w:color="auto"/>
              <w:right w:val="single" w:sz="4" w:space="0" w:color="auto"/>
            </w:tcBorders>
            <w:shd w:val="clear" w:color="auto" w:fill="auto"/>
            <w:hideMark/>
          </w:tcPr>
          <w:p w:rsidR="002213C9" w:rsidRPr="002213C9" w:rsidRDefault="002213C9" w:rsidP="002213C9">
            <w:pPr>
              <w:rPr>
                <w:color w:val="000000"/>
                <w:sz w:val="28"/>
                <w:szCs w:val="28"/>
              </w:rPr>
            </w:pPr>
            <w:r w:rsidRPr="002213C9">
              <w:rPr>
                <w:color w:val="000000"/>
                <w:sz w:val="28"/>
                <w:szCs w:val="28"/>
              </w:rPr>
              <w:lastRenderedPageBreak/>
              <w:t> </w:t>
            </w:r>
          </w:p>
        </w:tc>
      </w:tr>
      <w:tr w:rsidR="00A600D6" w:rsidRPr="002213C9" w:rsidTr="00A600D6">
        <w:trPr>
          <w:trHeight w:val="20"/>
          <w:jc w:val="center"/>
        </w:trPr>
        <w:tc>
          <w:tcPr>
            <w:tcW w:w="423" w:type="dxa"/>
            <w:tcBorders>
              <w:top w:val="nil"/>
              <w:left w:val="nil"/>
              <w:bottom w:val="nil"/>
              <w:right w:val="nil"/>
            </w:tcBorders>
            <w:shd w:val="clear" w:color="auto" w:fill="auto"/>
            <w:noWrap/>
            <w:vAlign w:val="bottom"/>
            <w:hideMark/>
          </w:tcPr>
          <w:p w:rsidR="002213C9" w:rsidRPr="002213C9" w:rsidRDefault="002213C9" w:rsidP="002213C9">
            <w:pPr>
              <w:rPr>
                <w:color w:val="000000"/>
                <w:sz w:val="28"/>
                <w:szCs w:val="28"/>
              </w:rPr>
            </w:pPr>
          </w:p>
        </w:tc>
        <w:tc>
          <w:tcPr>
            <w:tcW w:w="1141"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731"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731"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2704"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862"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830"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1116"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1095"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758"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1341"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2201"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999"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r>
      <w:tr w:rsidR="00A600D6" w:rsidRPr="002213C9" w:rsidTr="00A600D6">
        <w:trPr>
          <w:trHeight w:val="315"/>
          <w:jc w:val="center"/>
        </w:trPr>
        <w:tc>
          <w:tcPr>
            <w:tcW w:w="423"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1141"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731"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731"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2704"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862"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3041" w:type="dxa"/>
            <w:gridSpan w:val="3"/>
            <w:tcBorders>
              <w:top w:val="nil"/>
              <w:left w:val="nil"/>
              <w:bottom w:val="single" w:sz="8" w:space="0" w:color="auto"/>
              <w:right w:val="nil"/>
            </w:tcBorders>
            <w:shd w:val="clear" w:color="auto" w:fill="auto"/>
            <w:noWrap/>
            <w:vAlign w:val="bottom"/>
            <w:hideMark/>
          </w:tcPr>
          <w:p w:rsidR="002213C9" w:rsidRPr="002213C9" w:rsidRDefault="002213C9" w:rsidP="002213C9">
            <w:pPr>
              <w:jc w:val="center"/>
              <w:rPr>
                <w:rFonts w:ascii="Calibri" w:hAnsi="Calibri" w:cs="Calibri"/>
                <w:color w:val="000000"/>
                <w:sz w:val="22"/>
                <w:szCs w:val="22"/>
              </w:rPr>
            </w:pPr>
            <w:r w:rsidRPr="002213C9">
              <w:rPr>
                <w:rFonts w:ascii="Calibri" w:hAnsi="Calibri" w:cs="Calibri"/>
                <w:color w:val="000000"/>
                <w:sz w:val="22"/>
                <w:szCs w:val="22"/>
              </w:rPr>
              <w:t> </w:t>
            </w:r>
          </w:p>
        </w:tc>
        <w:tc>
          <w:tcPr>
            <w:tcW w:w="758" w:type="dxa"/>
            <w:tcBorders>
              <w:top w:val="nil"/>
              <w:left w:val="nil"/>
              <w:bottom w:val="nil"/>
              <w:right w:val="nil"/>
            </w:tcBorders>
            <w:shd w:val="clear" w:color="auto" w:fill="auto"/>
            <w:noWrap/>
            <w:vAlign w:val="bottom"/>
            <w:hideMark/>
          </w:tcPr>
          <w:p w:rsidR="002213C9" w:rsidRPr="002213C9" w:rsidRDefault="002213C9" w:rsidP="002213C9">
            <w:pPr>
              <w:jc w:val="center"/>
              <w:rPr>
                <w:rFonts w:ascii="Calibri" w:hAnsi="Calibri" w:cs="Calibri"/>
                <w:color w:val="000000"/>
                <w:sz w:val="22"/>
                <w:szCs w:val="22"/>
              </w:rPr>
            </w:pPr>
          </w:p>
        </w:tc>
        <w:tc>
          <w:tcPr>
            <w:tcW w:w="1341"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2201"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999"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r>
      <w:tr w:rsidR="00A600D6" w:rsidRPr="002213C9" w:rsidTr="00A600D6">
        <w:trPr>
          <w:trHeight w:val="300"/>
          <w:jc w:val="center"/>
        </w:trPr>
        <w:tc>
          <w:tcPr>
            <w:tcW w:w="423"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1141"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731"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731"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2704"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862"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830"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1116"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1095"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758"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1341"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2201"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c>
          <w:tcPr>
            <w:tcW w:w="999" w:type="dxa"/>
            <w:tcBorders>
              <w:top w:val="nil"/>
              <w:left w:val="nil"/>
              <w:bottom w:val="nil"/>
              <w:right w:val="nil"/>
            </w:tcBorders>
            <w:shd w:val="clear" w:color="auto" w:fill="auto"/>
            <w:noWrap/>
            <w:vAlign w:val="bottom"/>
            <w:hideMark/>
          </w:tcPr>
          <w:p w:rsidR="002213C9" w:rsidRPr="002213C9" w:rsidRDefault="002213C9" w:rsidP="002213C9">
            <w:pPr>
              <w:rPr>
                <w:sz w:val="20"/>
                <w:szCs w:val="20"/>
              </w:rPr>
            </w:pPr>
          </w:p>
        </w:tc>
      </w:tr>
    </w:tbl>
    <w:p w:rsidR="00415582" w:rsidRDefault="00415582">
      <w:pPr>
        <w:spacing w:after="160" w:line="259" w:lineRule="auto"/>
        <w:rPr>
          <w:sz w:val="28"/>
          <w:szCs w:val="28"/>
        </w:rPr>
      </w:pPr>
    </w:p>
    <w:p w:rsidR="00A600D6" w:rsidRDefault="00A600D6">
      <w:pPr>
        <w:spacing w:after="160" w:line="259" w:lineRule="auto"/>
        <w:rPr>
          <w:sz w:val="28"/>
          <w:szCs w:val="28"/>
        </w:rPr>
        <w:sectPr w:rsidR="00A600D6" w:rsidSect="002213C9">
          <w:pgSz w:w="16838" w:h="11906" w:orient="landscape" w:code="9"/>
          <w:pgMar w:top="849" w:right="851" w:bottom="1701" w:left="1276" w:header="567" w:footer="709" w:gutter="0"/>
          <w:cols w:space="708"/>
          <w:titlePg/>
          <w:docGrid w:linePitch="360"/>
        </w:sectPr>
      </w:pPr>
      <w:r>
        <w:rPr>
          <w:sz w:val="28"/>
          <w:szCs w:val="28"/>
        </w:rPr>
        <w:br w:type="page"/>
      </w:r>
    </w:p>
    <w:p w:rsidR="00A600D6" w:rsidRDefault="00A600D6">
      <w:pPr>
        <w:spacing w:after="160" w:line="259" w:lineRule="auto"/>
        <w:rPr>
          <w:sz w:val="28"/>
          <w:szCs w:val="28"/>
        </w:rPr>
      </w:pPr>
    </w:p>
    <w:p w:rsidR="000A3140" w:rsidRPr="00B00C18" w:rsidRDefault="000A3140" w:rsidP="000A3140">
      <w:pPr>
        <w:jc w:val="center"/>
        <w:rPr>
          <w:b/>
          <w:sz w:val="28"/>
          <w:szCs w:val="28"/>
        </w:rPr>
      </w:pPr>
      <w:r w:rsidRPr="00B00C18">
        <w:rPr>
          <w:b/>
          <w:noProof/>
          <w:sz w:val="28"/>
          <w:szCs w:val="28"/>
        </w:rPr>
        <w:drawing>
          <wp:inline distT="0" distB="0" distL="0" distR="0" wp14:anchorId="6BCA32BB" wp14:editId="47091709">
            <wp:extent cx="572135" cy="720090"/>
            <wp:effectExtent l="0" t="0" r="0" b="3810"/>
            <wp:docPr id="10" name="Рисунок 10"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r>
        <w:rPr>
          <w:sz w:val="28"/>
          <w:szCs w:val="28"/>
        </w:rPr>
        <w:br/>
      </w:r>
    </w:p>
    <w:p w:rsidR="000A3140" w:rsidRPr="00B00C18" w:rsidRDefault="000A3140" w:rsidP="000A3140">
      <w:pPr>
        <w:jc w:val="center"/>
        <w:rPr>
          <w:b/>
          <w:sz w:val="28"/>
          <w:szCs w:val="28"/>
        </w:rPr>
      </w:pPr>
      <w:r w:rsidRPr="00B00C18">
        <w:rPr>
          <w:b/>
          <w:sz w:val="28"/>
          <w:szCs w:val="28"/>
        </w:rPr>
        <w:t xml:space="preserve">АДМИНИСТРАЦИЯ КИКНУРСКОГО   </w:t>
      </w:r>
    </w:p>
    <w:p w:rsidR="000A3140" w:rsidRPr="00B00C18" w:rsidRDefault="000A3140" w:rsidP="000A3140">
      <w:pPr>
        <w:jc w:val="center"/>
        <w:rPr>
          <w:b/>
          <w:sz w:val="28"/>
          <w:szCs w:val="28"/>
        </w:rPr>
      </w:pPr>
      <w:r w:rsidRPr="00B00C18">
        <w:rPr>
          <w:b/>
          <w:sz w:val="28"/>
          <w:szCs w:val="28"/>
        </w:rPr>
        <w:t>МУНИЦИПАЛЬНОГО ОКРУГА</w:t>
      </w:r>
    </w:p>
    <w:p w:rsidR="000A3140" w:rsidRPr="00B00C18" w:rsidRDefault="000A3140" w:rsidP="000A3140">
      <w:pPr>
        <w:jc w:val="center"/>
        <w:rPr>
          <w:b/>
          <w:sz w:val="28"/>
          <w:szCs w:val="28"/>
        </w:rPr>
      </w:pPr>
      <w:r w:rsidRPr="00B00C18">
        <w:rPr>
          <w:b/>
          <w:sz w:val="28"/>
          <w:szCs w:val="28"/>
        </w:rPr>
        <w:t>КИРОВСКОЙ  ОБЛАСТИ</w:t>
      </w:r>
    </w:p>
    <w:p w:rsidR="000A3140" w:rsidRPr="00B00C18" w:rsidRDefault="000A3140" w:rsidP="000A3140">
      <w:pPr>
        <w:jc w:val="center"/>
        <w:rPr>
          <w:b/>
          <w:sz w:val="28"/>
          <w:szCs w:val="28"/>
        </w:rPr>
      </w:pPr>
    </w:p>
    <w:p w:rsidR="000A3140" w:rsidRPr="00B00C18" w:rsidRDefault="000A3140" w:rsidP="000A3140">
      <w:pPr>
        <w:jc w:val="center"/>
        <w:rPr>
          <w:b/>
          <w:sz w:val="32"/>
          <w:szCs w:val="32"/>
        </w:rPr>
      </w:pPr>
      <w:r w:rsidRPr="00B00C18">
        <w:rPr>
          <w:b/>
          <w:sz w:val="32"/>
          <w:szCs w:val="32"/>
        </w:rPr>
        <w:t>ПОСТАНОВЛЕНИЕ</w:t>
      </w:r>
    </w:p>
    <w:p w:rsidR="000A3140" w:rsidRDefault="000A3140" w:rsidP="000A3140">
      <w:pPr>
        <w:jc w:val="center"/>
        <w:rPr>
          <w:sz w:val="28"/>
          <w:szCs w:val="28"/>
        </w:rPr>
      </w:pPr>
    </w:p>
    <w:p w:rsidR="000A3140" w:rsidRDefault="000A3140" w:rsidP="000A3140">
      <w:pPr>
        <w:jc w:val="center"/>
        <w:rPr>
          <w:sz w:val="28"/>
          <w:szCs w:val="28"/>
        </w:rPr>
      </w:pPr>
    </w:p>
    <w:p w:rsidR="000A3140" w:rsidRPr="00B00C18" w:rsidRDefault="000A3140" w:rsidP="000A3140">
      <w:pPr>
        <w:jc w:val="both"/>
        <w:rPr>
          <w:sz w:val="28"/>
          <w:szCs w:val="28"/>
        </w:rPr>
      </w:pPr>
      <w:r>
        <w:rPr>
          <w:sz w:val="28"/>
          <w:szCs w:val="28"/>
          <w:u w:val="single"/>
        </w:rPr>
        <w:t>18.01.2024</w:t>
      </w:r>
      <w:r w:rsidRPr="00B00C18">
        <w:rPr>
          <w:sz w:val="28"/>
          <w:szCs w:val="28"/>
        </w:rPr>
        <w:t xml:space="preserve">                                                    </w:t>
      </w:r>
      <w:r>
        <w:rPr>
          <w:sz w:val="28"/>
          <w:szCs w:val="28"/>
        </w:rPr>
        <w:t xml:space="preserve">                              </w:t>
      </w:r>
      <w:r w:rsidRPr="00B00C18">
        <w:rPr>
          <w:sz w:val="28"/>
          <w:szCs w:val="28"/>
        </w:rPr>
        <w:t xml:space="preserve">№ </w:t>
      </w:r>
      <w:r>
        <w:rPr>
          <w:sz w:val="28"/>
          <w:szCs w:val="28"/>
          <w:u w:val="single"/>
        </w:rPr>
        <w:t>58</w:t>
      </w:r>
    </w:p>
    <w:p w:rsidR="000A3140" w:rsidRPr="005535E7" w:rsidRDefault="000A3140" w:rsidP="000A3140">
      <w:pPr>
        <w:ind w:left="4956"/>
        <w:rPr>
          <w:sz w:val="28"/>
          <w:szCs w:val="28"/>
        </w:rPr>
      </w:pPr>
    </w:p>
    <w:p w:rsidR="000A3140" w:rsidRDefault="000A3140" w:rsidP="000A3140">
      <w:pPr>
        <w:jc w:val="center"/>
        <w:rPr>
          <w:b/>
          <w:sz w:val="28"/>
        </w:rPr>
      </w:pPr>
    </w:p>
    <w:p w:rsidR="000A3140" w:rsidRPr="005535E7" w:rsidRDefault="000A3140" w:rsidP="000A3140">
      <w:pPr>
        <w:jc w:val="center"/>
        <w:rPr>
          <w:b/>
          <w:sz w:val="28"/>
        </w:rPr>
      </w:pPr>
      <w:r w:rsidRPr="005535E7">
        <w:rPr>
          <w:b/>
          <w:sz w:val="28"/>
        </w:rPr>
        <w:t xml:space="preserve">О внесении изменений и дополнений в постановление </w:t>
      </w:r>
    </w:p>
    <w:p w:rsidR="000A3140" w:rsidRPr="005535E7" w:rsidRDefault="000A3140" w:rsidP="000A3140">
      <w:pPr>
        <w:jc w:val="center"/>
        <w:rPr>
          <w:b/>
          <w:sz w:val="28"/>
        </w:rPr>
      </w:pPr>
      <w:r w:rsidRPr="005535E7">
        <w:rPr>
          <w:b/>
          <w:sz w:val="28"/>
        </w:rPr>
        <w:t xml:space="preserve">администрации Кикнурского муниципального округа </w:t>
      </w:r>
    </w:p>
    <w:p w:rsidR="000A3140" w:rsidRPr="005535E7" w:rsidRDefault="000A3140" w:rsidP="000A3140">
      <w:pPr>
        <w:jc w:val="center"/>
        <w:rPr>
          <w:b/>
          <w:sz w:val="28"/>
        </w:rPr>
      </w:pPr>
      <w:r w:rsidRPr="005535E7">
        <w:rPr>
          <w:b/>
          <w:sz w:val="28"/>
        </w:rPr>
        <w:t xml:space="preserve">Кировской области от 13.10.2021 № 688 </w:t>
      </w:r>
    </w:p>
    <w:p w:rsidR="000A3140" w:rsidRPr="005535E7" w:rsidRDefault="000A3140" w:rsidP="000A3140">
      <w:pPr>
        <w:ind w:left="720"/>
        <w:jc w:val="both"/>
        <w:rPr>
          <w:b/>
          <w:sz w:val="28"/>
        </w:rPr>
      </w:pPr>
    </w:p>
    <w:p w:rsidR="000A3140" w:rsidRPr="005535E7" w:rsidRDefault="000A3140" w:rsidP="000A3140">
      <w:pPr>
        <w:spacing w:line="360" w:lineRule="exact"/>
        <w:ind w:firstLine="709"/>
        <w:jc w:val="both"/>
        <w:rPr>
          <w:sz w:val="28"/>
        </w:rPr>
      </w:pPr>
      <w:r>
        <w:rPr>
          <w:sz w:val="28"/>
        </w:rPr>
        <w:t>На основании решения</w:t>
      </w:r>
      <w:r w:rsidRPr="00647686">
        <w:rPr>
          <w:sz w:val="28"/>
        </w:rPr>
        <w:t xml:space="preserve"> Думы Кикнурского муниципального округа Кировской области от 13.12.2023 № 35-295 «О бюджете Кикнурского муниципального округа на 2024 и на плановый период 2025 и 2026 годов»</w:t>
      </w:r>
      <w:r>
        <w:rPr>
          <w:sz w:val="28"/>
        </w:rPr>
        <w:t xml:space="preserve">, </w:t>
      </w:r>
      <w:r w:rsidRPr="005535E7">
        <w:rPr>
          <w:sz w:val="28"/>
        </w:rPr>
        <w:t>администрация Кикнурского муниципального округа ПОСТАНОВЛЯЕТ:</w:t>
      </w:r>
    </w:p>
    <w:p w:rsidR="000A3140" w:rsidRDefault="000A3140" w:rsidP="000A3140">
      <w:pPr>
        <w:spacing w:line="360" w:lineRule="exact"/>
        <w:ind w:firstLine="709"/>
        <w:jc w:val="both"/>
        <w:rPr>
          <w:color w:val="000000"/>
          <w:sz w:val="28"/>
          <w:szCs w:val="28"/>
        </w:rPr>
      </w:pPr>
      <w:r w:rsidRPr="005535E7">
        <w:rPr>
          <w:sz w:val="28"/>
          <w:szCs w:val="28"/>
        </w:rPr>
        <w:t xml:space="preserve">1. </w:t>
      </w:r>
      <w:r w:rsidRPr="00647686">
        <w:rPr>
          <w:sz w:val="28"/>
          <w:szCs w:val="28"/>
        </w:rPr>
        <w:t xml:space="preserve">В постановление администрации Кикнурского муниципального района Кировской области от </w:t>
      </w:r>
      <w:r>
        <w:rPr>
          <w:sz w:val="28"/>
          <w:szCs w:val="28"/>
        </w:rPr>
        <w:t>13.10.2021</w:t>
      </w:r>
      <w:r w:rsidRPr="00647686">
        <w:rPr>
          <w:sz w:val="28"/>
          <w:szCs w:val="28"/>
        </w:rPr>
        <w:t xml:space="preserve"> № </w:t>
      </w:r>
      <w:r>
        <w:rPr>
          <w:sz w:val="28"/>
          <w:szCs w:val="28"/>
        </w:rPr>
        <w:t>688</w:t>
      </w:r>
      <w:r w:rsidRPr="00647686">
        <w:rPr>
          <w:sz w:val="28"/>
          <w:szCs w:val="28"/>
        </w:rPr>
        <w:t xml:space="preserve"> «Об утверждении муниципальной программы Кикнурского муниципального округа Кировской области </w:t>
      </w:r>
      <w:r w:rsidRPr="005535E7">
        <w:rPr>
          <w:sz w:val="28"/>
          <w:szCs w:val="28"/>
        </w:rPr>
        <w:t>«</w:t>
      </w:r>
      <w:r w:rsidRPr="005535E7">
        <w:rPr>
          <w:color w:val="000000"/>
          <w:sz w:val="28"/>
          <w:szCs w:val="28"/>
        </w:rPr>
        <w:t>Противодействие коррупции в Кикнурском муниципальном округе» на 2022-2025 годы</w:t>
      </w:r>
      <w:r>
        <w:rPr>
          <w:color w:val="000000"/>
          <w:sz w:val="28"/>
          <w:szCs w:val="28"/>
        </w:rPr>
        <w:t>,</w:t>
      </w:r>
      <w:r w:rsidRPr="005535E7">
        <w:rPr>
          <w:color w:val="000000"/>
          <w:sz w:val="28"/>
          <w:szCs w:val="28"/>
        </w:rPr>
        <w:t xml:space="preserve"> </w:t>
      </w:r>
      <w:r w:rsidRPr="00647686">
        <w:rPr>
          <w:color w:val="000000"/>
          <w:sz w:val="28"/>
          <w:szCs w:val="28"/>
        </w:rPr>
        <w:t xml:space="preserve">(далее – постановление, программа) внести изменения и дополнения согласно приложению. </w:t>
      </w:r>
    </w:p>
    <w:p w:rsidR="000A3140" w:rsidRDefault="000A3140" w:rsidP="000A3140">
      <w:pPr>
        <w:spacing w:line="360" w:lineRule="exact"/>
        <w:ind w:firstLine="709"/>
        <w:jc w:val="both"/>
        <w:rPr>
          <w:sz w:val="28"/>
          <w:szCs w:val="28"/>
        </w:rPr>
      </w:pPr>
      <w:r>
        <w:rPr>
          <w:sz w:val="28"/>
          <w:szCs w:val="28"/>
        </w:rPr>
        <w:t>2. Настоящее постановление</w:t>
      </w:r>
      <w:r w:rsidRPr="005535E7">
        <w:rPr>
          <w:sz w:val="28"/>
          <w:szCs w:val="28"/>
        </w:rPr>
        <w:t xml:space="preserve"> </w:t>
      </w:r>
      <w:r>
        <w:rPr>
          <w:sz w:val="28"/>
          <w:szCs w:val="28"/>
        </w:rPr>
        <w:t xml:space="preserve">опубликовать в </w:t>
      </w:r>
      <w:r w:rsidRPr="005535E7">
        <w:rPr>
          <w:sz w:val="28"/>
          <w:szCs w:val="28"/>
        </w:rPr>
        <w:t>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r>
        <w:rPr>
          <w:sz w:val="28"/>
          <w:szCs w:val="28"/>
        </w:rPr>
        <w:t xml:space="preserve"> и</w:t>
      </w:r>
      <w:r w:rsidRPr="005535E7">
        <w:rPr>
          <w:sz w:val="28"/>
          <w:szCs w:val="28"/>
        </w:rPr>
        <w:t xml:space="preserve"> </w:t>
      </w:r>
      <w:r w:rsidRPr="00387644">
        <w:rPr>
          <w:sz w:val="28"/>
          <w:szCs w:val="28"/>
        </w:rPr>
        <w:t xml:space="preserve">разместить </w:t>
      </w:r>
      <w:r>
        <w:rPr>
          <w:sz w:val="28"/>
          <w:szCs w:val="28"/>
        </w:rPr>
        <w:t xml:space="preserve">на </w:t>
      </w:r>
      <w:r w:rsidRPr="005535E7">
        <w:rPr>
          <w:sz w:val="28"/>
          <w:szCs w:val="28"/>
        </w:rPr>
        <w:t>официальном сайте муниципального образования Кикнурский муниципальный округ Кировской области.</w:t>
      </w:r>
    </w:p>
    <w:p w:rsidR="000A3140" w:rsidRPr="005535E7" w:rsidRDefault="000A3140" w:rsidP="000A3140">
      <w:pPr>
        <w:spacing w:line="360" w:lineRule="exact"/>
        <w:ind w:firstLine="709"/>
        <w:jc w:val="both"/>
        <w:rPr>
          <w:sz w:val="28"/>
        </w:rPr>
      </w:pPr>
      <w:r>
        <w:rPr>
          <w:sz w:val="28"/>
          <w:szCs w:val="28"/>
        </w:rPr>
        <w:t>3. Настоящее постановление вступает в силу со дня его официального опубликования.</w:t>
      </w:r>
    </w:p>
    <w:p w:rsidR="000A3140" w:rsidRPr="005535E7" w:rsidRDefault="000A3140" w:rsidP="000A3140">
      <w:pPr>
        <w:spacing w:line="360" w:lineRule="exact"/>
        <w:jc w:val="both"/>
        <w:rPr>
          <w:sz w:val="28"/>
        </w:rPr>
      </w:pPr>
    </w:p>
    <w:p w:rsidR="000A3140" w:rsidRPr="005535E7" w:rsidRDefault="000A3140" w:rsidP="000A3140">
      <w:pPr>
        <w:spacing w:line="360" w:lineRule="exact"/>
        <w:jc w:val="both"/>
        <w:rPr>
          <w:sz w:val="28"/>
        </w:rPr>
      </w:pPr>
    </w:p>
    <w:p w:rsidR="000A3140" w:rsidRPr="005535E7" w:rsidRDefault="000A3140" w:rsidP="000A3140">
      <w:pPr>
        <w:spacing w:line="360" w:lineRule="exact"/>
        <w:jc w:val="both"/>
        <w:rPr>
          <w:sz w:val="28"/>
          <w:szCs w:val="28"/>
        </w:rPr>
      </w:pPr>
      <w:r w:rsidRPr="005535E7">
        <w:rPr>
          <w:sz w:val="28"/>
          <w:szCs w:val="28"/>
        </w:rPr>
        <w:t>Глава Кикнурского</w:t>
      </w:r>
    </w:p>
    <w:p w:rsidR="000A3140" w:rsidRPr="005535E7" w:rsidRDefault="000A3140" w:rsidP="000A3140">
      <w:pPr>
        <w:tabs>
          <w:tab w:val="left" w:pos="6804"/>
          <w:tab w:val="left" w:pos="6946"/>
          <w:tab w:val="left" w:pos="7371"/>
        </w:tabs>
        <w:spacing w:line="360" w:lineRule="exact"/>
        <w:jc w:val="both"/>
        <w:rPr>
          <w:sz w:val="28"/>
          <w:szCs w:val="28"/>
        </w:rPr>
      </w:pPr>
      <w:r w:rsidRPr="005535E7">
        <w:rPr>
          <w:sz w:val="28"/>
          <w:szCs w:val="28"/>
        </w:rPr>
        <w:t xml:space="preserve">муниципального округа   </w:t>
      </w:r>
      <w:r>
        <w:rPr>
          <w:sz w:val="28"/>
          <w:szCs w:val="28"/>
        </w:rPr>
        <w:t xml:space="preserve"> </w:t>
      </w:r>
      <w:r w:rsidRPr="005535E7">
        <w:rPr>
          <w:sz w:val="28"/>
          <w:szCs w:val="28"/>
        </w:rPr>
        <w:t>С.Ю. Галкин</w:t>
      </w:r>
    </w:p>
    <w:p w:rsidR="000A3140" w:rsidRPr="005535E7" w:rsidRDefault="000A3140" w:rsidP="000A3140">
      <w:pPr>
        <w:spacing w:line="360" w:lineRule="exact"/>
        <w:jc w:val="both"/>
        <w:rPr>
          <w:sz w:val="28"/>
          <w:szCs w:val="28"/>
        </w:rPr>
      </w:pPr>
    </w:p>
    <w:p w:rsidR="000A3140" w:rsidRPr="005535E7" w:rsidRDefault="000A3140" w:rsidP="000A3140">
      <w:pPr>
        <w:spacing w:line="360" w:lineRule="exact"/>
        <w:jc w:val="both"/>
        <w:rPr>
          <w:sz w:val="28"/>
          <w:szCs w:val="28"/>
        </w:rPr>
      </w:pPr>
    </w:p>
    <w:p w:rsidR="000A3140" w:rsidRPr="00BF5624" w:rsidRDefault="000A3140" w:rsidP="000A3140">
      <w:pPr>
        <w:jc w:val="both"/>
        <w:rPr>
          <w:sz w:val="28"/>
          <w:szCs w:val="28"/>
        </w:rPr>
      </w:pPr>
      <w:r>
        <w:rPr>
          <w:sz w:val="28"/>
          <w:szCs w:val="28"/>
        </w:rPr>
        <w:t xml:space="preserve">                                                                             </w:t>
      </w:r>
      <w:r w:rsidRPr="00BF5624">
        <w:rPr>
          <w:sz w:val="28"/>
          <w:szCs w:val="28"/>
        </w:rPr>
        <w:t>Приложение</w:t>
      </w:r>
    </w:p>
    <w:p w:rsidR="000A3140" w:rsidRDefault="000A3140" w:rsidP="000A3140">
      <w:pPr>
        <w:ind w:firstLine="5390"/>
        <w:jc w:val="both"/>
        <w:rPr>
          <w:sz w:val="28"/>
          <w:szCs w:val="28"/>
        </w:rPr>
      </w:pPr>
    </w:p>
    <w:p w:rsidR="000A3140" w:rsidRPr="00BF5624" w:rsidRDefault="000A3140" w:rsidP="000A3140">
      <w:pPr>
        <w:ind w:firstLine="5390"/>
        <w:jc w:val="both"/>
        <w:rPr>
          <w:sz w:val="28"/>
          <w:szCs w:val="28"/>
        </w:rPr>
      </w:pPr>
      <w:r w:rsidRPr="00BF5624">
        <w:rPr>
          <w:sz w:val="28"/>
          <w:szCs w:val="28"/>
        </w:rPr>
        <w:t>УТВЕРЖДЕН</w:t>
      </w:r>
      <w:r>
        <w:rPr>
          <w:sz w:val="28"/>
          <w:szCs w:val="28"/>
        </w:rPr>
        <w:t>Ы</w:t>
      </w:r>
    </w:p>
    <w:p w:rsidR="000A3140" w:rsidRDefault="000A3140" w:rsidP="000A3140">
      <w:pPr>
        <w:ind w:firstLine="5390"/>
        <w:jc w:val="both"/>
        <w:rPr>
          <w:sz w:val="28"/>
          <w:szCs w:val="28"/>
        </w:rPr>
      </w:pPr>
    </w:p>
    <w:p w:rsidR="000A3140" w:rsidRDefault="000A3140" w:rsidP="000A3140">
      <w:pPr>
        <w:ind w:firstLine="5390"/>
        <w:jc w:val="both"/>
        <w:rPr>
          <w:sz w:val="28"/>
          <w:szCs w:val="28"/>
        </w:rPr>
      </w:pPr>
      <w:r w:rsidRPr="00BF5624">
        <w:rPr>
          <w:sz w:val="28"/>
          <w:szCs w:val="28"/>
        </w:rPr>
        <w:t>постановлением администрации</w:t>
      </w:r>
    </w:p>
    <w:p w:rsidR="000A3140" w:rsidRDefault="000A3140" w:rsidP="000A3140">
      <w:pPr>
        <w:ind w:firstLine="5390"/>
        <w:jc w:val="both"/>
        <w:rPr>
          <w:sz w:val="28"/>
          <w:szCs w:val="28"/>
        </w:rPr>
      </w:pPr>
      <w:r w:rsidRPr="00BF5624">
        <w:rPr>
          <w:sz w:val="28"/>
          <w:szCs w:val="28"/>
        </w:rPr>
        <w:t>Кикнурского муниципального</w:t>
      </w:r>
    </w:p>
    <w:p w:rsidR="000A3140" w:rsidRPr="00BF5624" w:rsidRDefault="000A3140" w:rsidP="000A3140">
      <w:pPr>
        <w:ind w:firstLine="5390"/>
        <w:jc w:val="both"/>
        <w:rPr>
          <w:sz w:val="28"/>
          <w:szCs w:val="28"/>
        </w:rPr>
      </w:pPr>
      <w:r>
        <w:rPr>
          <w:sz w:val="28"/>
          <w:szCs w:val="28"/>
        </w:rPr>
        <w:t>округа</w:t>
      </w:r>
      <w:r w:rsidRPr="00BF5624">
        <w:rPr>
          <w:sz w:val="28"/>
          <w:szCs w:val="28"/>
        </w:rPr>
        <w:t xml:space="preserve"> Кировской области</w:t>
      </w:r>
    </w:p>
    <w:p w:rsidR="000A3140" w:rsidRDefault="000A3140" w:rsidP="000A3140">
      <w:pPr>
        <w:ind w:firstLine="5390"/>
        <w:jc w:val="both"/>
        <w:rPr>
          <w:sz w:val="28"/>
          <w:szCs w:val="28"/>
        </w:rPr>
      </w:pPr>
      <w:r>
        <w:rPr>
          <w:sz w:val="28"/>
          <w:szCs w:val="28"/>
        </w:rPr>
        <w:t>от  18.01.2024 № 58</w:t>
      </w:r>
    </w:p>
    <w:p w:rsidR="000A3140" w:rsidRDefault="000A3140" w:rsidP="000A3140">
      <w:pPr>
        <w:ind w:firstLine="5610"/>
        <w:jc w:val="both"/>
        <w:rPr>
          <w:sz w:val="28"/>
          <w:szCs w:val="28"/>
        </w:rPr>
      </w:pPr>
    </w:p>
    <w:p w:rsidR="000A3140" w:rsidRPr="00D951C2" w:rsidRDefault="000A3140" w:rsidP="000A3140">
      <w:pPr>
        <w:pStyle w:val="ConsPlusNonformat"/>
        <w:jc w:val="center"/>
        <w:rPr>
          <w:rFonts w:ascii="Times New Roman" w:hAnsi="Times New Roman" w:cs="Times New Roman"/>
          <w:b/>
          <w:sz w:val="28"/>
          <w:szCs w:val="28"/>
        </w:rPr>
      </w:pPr>
      <w:r w:rsidRPr="00D951C2">
        <w:rPr>
          <w:rFonts w:ascii="Times New Roman" w:hAnsi="Times New Roman" w:cs="Times New Roman"/>
          <w:b/>
          <w:sz w:val="28"/>
          <w:szCs w:val="28"/>
        </w:rPr>
        <w:t xml:space="preserve">ИЗМЕНЕНИЯ </w:t>
      </w:r>
      <w:r>
        <w:rPr>
          <w:rFonts w:ascii="Times New Roman" w:hAnsi="Times New Roman" w:cs="Times New Roman"/>
          <w:b/>
          <w:sz w:val="28"/>
          <w:szCs w:val="28"/>
        </w:rPr>
        <w:t>и ДОПОЛНЕНИЯ</w:t>
      </w:r>
    </w:p>
    <w:p w:rsidR="000A3140" w:rsidRPr="001833F0" w:rsidRDefault="000A3140" w:rsidP="000A3140">
      <w:pPr>
        <w:pStyle w:val="ConsPlusNonformat"/>
        <w:jc w:val="center"/>
        <w:rPr>
          <w:rFonts w:ascii="Times New Roman" w:hAnsi="Times New Roman" w:cs="Times New Roman"/>
          <w:b/>
          <w:sz w:val="28"/>
          <w:szCs w:val="28"/>
        </w:rPr>
      </w:pPr>
      <w:r w:rsidRPr="001833F0">
        <w:rPr>
          <w:rFonts w:ascii="Times New Roman" w:hAnsi="Times New Roman" w:cs="Times New Roman"/>
          <w:b/>
          <w:sz w:val="28"/>
          <w:szCs w:val="28"/>
        </w:rPr>
        <w:t xml:space="preserve">в постановление администрации Кикнурского муниципального </w:t>
      </w:r>
    </w:p>
    <w:p w:rsidR="000A3140" w:rsidRDefault="000A3140" w:rsidP="000A3140">
      <w:pPr>
        <w:pStyle w:val="ConsPlusNonformat"/>
        <w:jc w:val="center"/>
        <w:rPr>
          <w:rFonts w:ascii="Times New Roman" w:hAnsi="Times New Roman" w:cs="Times New Roman"/>
          <w:b/>
          <w:sz w:val="28"/>
          <w:szCs w:val="28"/>
        </w:rPr>
      </w:pPr>
      <w:r w:rsidRPr="001833F0">
        <w:rPr>
          <w:rFonts w:ascii="Times New Roman" w:hAnsi="Times New Roman" w:cs="Times New Roman"/>
          <w:b/>
          <w:sz w:val="28"/>
          <w:szCs w:val="28"/>
        </w:rPr>
        <w:t xml:space="preserve">района Кировской области от 13.10.2021 № </w:t>
      </w:r>
      <w:r>
        <w:rPr>
          <w:rFonts w:ascii="Times New Roman" w:hAnsi="Times New Roman" w:cs="Times New Roman"/>
          <w:b/>
          <w:sz w:val="28"/>
          <w:szCs w:val="28"/>
        </w:rPr>
        <w:t xml:space="preserve">688  «Об утверждении </w:t>
      </w:r>
      <w:r w:rsidRPr="001833F0">
        <w:rPr>
          <w:rFonts w:ascii="Times New Roman" w:hAnsi="Times New Roman" w:cs="Times New Roman"/>
          <w:b/>
          <w:sz w:val="28"/>
          <w:szCs w:val="28"/>
        </w:rPr>
        <w:t xml:space="preserve">муниципальной программы Кикнурского муниципального округа </w:t>
      </w:r>
      <w:r w:rsidRPr="00D951C2">
        <w:rPr>
          <w:rFonts w:ascii="Times New Roman" w:hAnsi="Times New Roman" w:cs="Times New Roman"/>
          <w:b/>
          <w:sz w:val="28"/>
          <w:szCs w:val="28"/>
        </w:rPr>
        <w:t>«</w:t>
      </w:r>
      <w:r>
        <w:rPr>
          <w:rFonts w:ascii="Times New Roman" w:hAnsi="Times New Roman" w:cs="Times New Roman"/>
          <w:b/>
          <w:sz w:val="28"/>
          <w:szCs w:val="28"/>
        </w:rPr>
        <w:t>Противодействие коррупции в Кикнурском муниципальном округе</w:t>
      </w:r>
      <w:r w:rsidRPr="00D951C2">
        <w:rPr>
          <w:rFonts w:ascii="Times New Roman" w:hAnsi="Times New Roman" w:cs="Times New Roman"/>
          <w:b/>
          <w:sz w:val="28"/>
          <w:szCs w:val="28"/>
        </w:rPr>
        <w:t>»</w:t>
      </w:r>
    </w:p>
    <w:p w:rsidR="000A3140" w:rsidRDefault="000A3140" w:rsidP="000A3140">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 на 2022-2025 годы</w:t>
      </w:r>
    </w:p>
    <w:p w:rsidR="000A3140" w:rsidRPr="00D951C2" w:rsidRDefault="000A3140" w:rsidP="000A3140">
      <w:pPr>
        <w:pStyle w:val="ConsPlusNonformat"/>
        <w:jc w:val="center"/>
        <w:rPr>
          <w:rFonts w:ascii="Times New Roman" w:hAnsi="Times New Roman" w:cs="Times New Roman"/>
          <w:b/>
          <w:sz w:val="28"/>
          <w:szCs w:val="28"/>
        </w:rPr>
      </w:pPr>
    </w:p>
    <w:p w:rsidR="000A3140" w:rsidRPr="001833F0" w:rsidRDefault="000A3140" w:rsidP="000A3140">
      <w:pPr>
        <w:pStyle w:val="a3"/>
        <w:numPr>
          <w:ilvl w:val="0"/>
          <w:numId w:val="19"/>
        </w:numPr>
        <w:spacing w:line="360" w:lineRule="exact"/>
        <w:ind w:left="0" w:firstLine="709"/>
        <w:jc w:val="both"/>
        <w:rPr>
          <w:color w:val="000000"/>
          <w:sz w:val="28"/>
          <w:szCs w:val="28"/>
        </w:rPr>
      </w:pPr>
      <w:r w:rsidRPr="001833F0">
        <w:rPr>
          <w:color w:val="000000"/>
          <w:sz w:val="28"/>
          <w:szCs w:val="28"/>
        </w:rPr>
        <w:t>Наименование постановления изложить в следующей редакции:</w:t>
      </w:r>
    </w:p>
    <w:p w:rsidR="000A3140" w:rsidRPr="001833F0" w:rsidRDefault="000A3140" w:rsidP="000A3140">
      <w:pPr>
        <w:pStyle w:val="a3"/>
        <w:spacing w:line="360" w:lineRule="exact"/>
        <w:ind w:left="0" w:firstLine="709"/>
        <w:jc w:val="both"/>
        <w:rPr>
          <w:color w:val="000000"/>
          <w:sz w:val="28"/>
          <w:szCs w:val="28"/>
        </w:rPr>
      </w:pPr>
      <w:r w:rsidRPr="001833F0">
        <w:rPr>
          <w:color w:val="000000"/>
          <w:sz w:val="28"/>
          <w:szCs w:val="28"/>
        </w:rPr>
        <w:t>«Об утверждении муниципальной программы Кикнурского муниципального округа Кировской области «Противодействие коррупции в Кикнурском муниципальном округе</w:t>
      </w:r>
      <w:r>
        <w:rPr>
          <w:color w:val="000000"/>
          <w:sz w:val="28"/>
          <w:szCs w:val="28"/>
        </w:rPr>
        <w:t>» на 2022</w:t>
      </w:r>
      <w:r w:rsidRPr="001833F0">
        <w:rPr>
          <w:color w:val="000000"/>
          <w:sz w:val="28"/>
          <w:szCs w:val="28"/>
        </w:rPr>
        <w:t>-2026 годы».</w:t>
      </w:r>
    </w:p>
    <w:p w:rsidR="000A3140" w:rsidRPr="007B74D0" w:rsidRDefault="000A3140" w:rsidP="000A3140">
      <w:pPr>
        <w:pStyle w:val="a3"/>
        <w:spacing w:line="360" w:lineRule="exact"/>
        <w:ind w:left="0" w:firstLine="709"/>
        <w:jc w:val="both"/>
        <w:rPr>
          <w:color w:val="000000"/>
          <w:sz w:val="28"/>
          <w:szCs w:val="28"/>
        </w:rPr>
      </w:pPr>
      <w:r w:rsidRPr="00C0157F">
        <w:rPr>
          <w:color w:val="000000"/>
          <w:sz w:val="28"/>
          <w:szCs w:val="28"/>
        </w:rPr>
        <w:t>2. Пункт 1 постановления изложить в новой редакции: «Утвердить муниципальную программу Кикнурского муниципального округа Кировской области «Противодействие коррупции в Кикнурском муниципальном округе</w:t>
      </w:r>
      <w:r>
        <w:rPr>
          <w:color w:val="000000"/>
          <w:sz w:val="28"/>
          <w:szCs w:val="28"/>
        </w:rPr>
        <w:t>» на 2022</w:t>
      </w:r>
      <w:r w:rsidRPr="00C0157F">
        <w:rPr>
          <w:color w:val="000000"/>
          <w:sz w:val="28"/>
          <w:szCs w:val="28"/>
        </w:rPr>
        <w:t>-2026 годы»</w:t>
      </w:r>
      <w:r>
        <w:rPr>
          <w:color w:val="000000"/>
          <w:sz w:val="28"/>
          <w:szCs w:val="28"/>
        </w:rPr>
        <w:t>.</w:t>
      </w:r>
    </w:p>
    <w:p w:rsidR="000A3140" w:rsidRDefault="000A3140" w:rsidP="000A3140">
      <w:pPr>
        <w:spacing w:line="360" w:lineRule="exact"/>
        <w:jc w:val="both"/>
        <w:rPr>
          <w:sz w:val="28"/>
          <w:szCs w:val="28"/>
        </w:rPr>
      </w:pPr>
      <w:r>
        <w:tab/>
      </w:r>
      <w:r>
        <w:rPr>
          <w:sz w:val="28"/>
          <w:szCs w:val="28"/>
        </w:rPr>
        <w:t>3</w:t>
      </w:r>
      <w:r w:rsidRPr="00BC3301">
        <w:rPr>
          <w:sz w:val="28"/>
          <w:szCs w:val="28"/>
        </w:rPr>
        <w:t>. Наименование паспорта программы изложить в следующей редакции: «Паспорт муниципальной программы Кикнурского муниципального округа Кировской области «Противодействие коррупции в Кикнурском муниципальном округе» на 2022-2026 годы».</w:t>
      </w:r>
    </w:p>
    <w:p w:rsidR="000A3140" w:rsidRPr="00560AAD" w:rsidRDefault="000A3140" w:rsidP="000A3140">
      <w:pPr>
        <w:spacing w:line="360" w:lineRule="exact"/>
        <w:ind w:firstLine="709"/>
        <w:jc w:val="both"/>
        <w:rPr>
          <w:sz w:val="28"/>
          <w:szCs w:val="28"/>
        </w:rPr>
      </w:pPr>
      <w:r w:rsidRPr="00560AAD">
        <w:rPr>
          <w:sz w:val="28"/>
          <w:szCs w:val="28"/>
        </w:rPr>
        <w:t>4. Раздел «Этапы и сроки реализации муниципальной программы» паспорта Программы изложить в следующей редакции:</w:t>
      </w:r>
    </w:p>
    <w:p w:rsidR="000A3140" w:rsidRPr="00560AAD" w:rsidRDefault="000A3140" w:rsidP="000A3140">
      <w:pPr>
        <w:rPr>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6549"/>
      </w:tblGrid>
      <w:tr w:rsidR="000A3140" w:rsidRPr="00560AAD" w:rsidTr="002E57FD">
        <w:trPr>
          <w:trHeight w:val="1273"/>
        </w:trPr>
        <w:tc>
          <w:tcPr>
            <w:tcW w:w="2807" w:type="dxa"/>
            <w:shd w:val="clear" w:color="auto" w:fill="auto"/>
          </w:tcPr>
          <w:p w:rsidR="000A3140" w:rsidRPr="00560AAD" w:rsidRDefault="000A3140" w:rsidP="002E57FD">
            <w:r w:rsidRPr="00560AAD">
              <w:t>Этапы и сроки реализации муниципальной программы</w:t>
            </w:r>
          </w:p>
        </w:tc>
        <w:tc>
          <w:tcPr>
            <w:tcW w:w="6549" w:type="dxa"/>
            <w:shd w:val="clear" w:color="auto" w:fill="auto"/>
          </w:tcPr>
          <w:p w:rsidR="000A3140" w:rsidRPr="00560AAD" w:rsidRDefault="000A3140" w:rsidP="002E57FD">
            <w:r>
              <w:t>2022</w:t>
            </w:r>
            <w:r w:rsidRPr="00560AAD">
              <w:t xml:space="preserve"> – 2026 годы. </w:t>
            </w:r>
            <w:r w:rsidRPr="0080009F">
              <w:t>Разделение на этапы не предусмотрено</w:t>
            </w:r>
            <w:r>
              <w:t>.</w:t>
            </w:r>
          </w:p>
        </w:tc>
      </w:tr>
    </w:tbl>
    <w:p w:rsidR="000A3140" w:rsidRDefault="000A3140" w:rsidP="000A3140">
      <w:pPr>
        <w:ind w:firstLine="709"/>
        <w:jc w:val="both"/>
        <w:rPr>
          <w:sz w:val="28"/>
          <w:szCs w:val="28"/>
        </w:rPr>
      </w:pPr>
    </w:p>
    <w:p w:rsidR="000A3140" w:rsidRPr="00AB3FB3" w:rsidRDefault="000A3140" w:rsidP="000A3140">
      <w:pPr>
        <w:pStyle w:val="a3"/>
        <w:numPr>
          <w:ilvl w:val="0"/>
          <w:numId w:val="20"/>
        </w:numPr>
        <w:spacing w:line="360" w:lineRule="exact"/>
        <w:ind w:left="0" w:firstLine="709"/>
        <w:jc w:val="both"/>
        <w:rPr>
          <w:sz w:val="28"/>
          <w:szCs w:val="28"/>
        </w:rPr>
      </w:pPr>
      <w:r w:rsidRPr="00560AAD">
        <w:rPr>
          <w:sz w:val="28"/>
          <w:szCs w:val="28"/>
        </w:rPr>
        <w:t>Раздел «Объемы ассигнований муниципальной программы» паспорта Программы изложить в следующей редакции:</w:t>
      </w:r>
    </w:p>
    <w:tbl>
      <w:tblPr>
        <w:tblW w:w="0" w:type="auto"/>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A0" w:firstRow="1" w:lastRow="0" w:firstColumn="1" w:lastColumn="0" w:noHBand="0" w:noVBand="0"/>
      </w:tblPr>
      <w:tblGrid>
        <w:gridCol w:w="2635"/>
        <w:gridCol w:w="6724"/>
      </w:tblGrid>
      <w:tr w:rsidR="000A3140" w:rsidRPr="000A57A9" w:rsidTr="002E57FD">
        <w:tc>
          <w:tcPr>
            <w:tcW w:w="2635" w:type="dxa"/>
          </w:tcPr>
          <w:p w:rsidR="000A3140" w:rsidRPr="0080009F" w:rsidRDefault="000A3140" w:rsidP="002E57FD">
            <w:pPr>
              <w:widowControl w:val="0"/>
              <w:autoSpaceDE w:val="0"/>
              <w:autoSpaceDN w:val="0"/>
              <w:adjustRightInd w:val="0"/>
            </w:pPr>
            <w:r w:rsidRPr="0080009F">
              <w:t>О</w:t>
            </w:r>
            <w:r>
              <w:t xml:space="preserve">бъемы </w:t>
            </w:r>
            <w:r w:rsidRPr="0080009F">
              <w:t xml:space="preserve">ассигнований    муниципальной </w:t>
            </w:r>
          </w:p>
          <w:p w:rsidR="000A3140" w:rsidRPr="0080009F" w:rsidRDefault="000A3140" w:rsidP="002E57FD">
            <w:pPr>
              <w:ind w:right="165"/>
              <w:jc w:val="both"/>
              <w:rPr>
                <w:color w:val="000000"/>
              </w:rPr>
            </w:pPr>
            <w:r w:rsidRPr="0080009F">
              <w:t>программы</w:t>
            </w:r>
          </w:p>
        </w:tc>
        <w:tc>
          <w:tcPr>
            <w:tcW w:w="6724" w:type="dxa"/>
          </w:tcPr>
          <w:p w:rsidR="000A3140" w:rsidRPr="0080009F" w:rsidRDefault="000A3140" w:rsidP="002E57FD">
            <w:pPr>
              <w:widowControl w:val="0"/>
              <w:autoSpaceDE w:val="0"/>
              <w:rPr>
                <w:bCs/>
              </w:rPr>
            </w:pPr>
            <w:r w:rsidRPr="0080009F">
              <w:rPr>
                <w:bCs/>
              </w:rPr>
              <w:t xml:space="preserve">общий объем финансирования Программы составит 15,2 тыс. рублей, в том числе:                 </w:t>
            </w:r>
          </w:p>
          <w:p w:rsidR="000A3140" w:rsidRPr="0080009F" w:rsidRDefault="000A3140" w:rsidP="002E57FD">
            <w:pPr>
              <w:widowControl w:val="0"/>
              <w:autoSpaceDE w:val="0"/>
              <w:rPr>
                <w:bCs/>
              </w:rPr>
            </w:pPr>
            <w:r w:rsidRPr="0080009F">
              <w:rPr>
                <w:bCs/>
              </w:rPr>
              <w:t xml:space="preserve">областной бюджет – 5,445 тыс. рублей; </w:t>
            </w:r>
          </w:p>
          <w:p w:rsidR="000A3140" w:rsidRPr="0080009F" w:rsidRDefault="000A3140" w:rsidP="002E57FD">
            <w:pPr>
              <w:widowControl w:val="0"/>
              <w:autoSpaceDE w:val="0"/>
              <w:rPr>
                <w:bCs/>
              </w:rPr>
            </w:pPr>
            <w:r w:rsidRPr="0080009F">
              <w:rPr>
                <w:bCs/>
              </w:rPr>
              <w:t>местный бюджет – 9,755 тыс. рублей;</w:t>
            </w:r>
          </w:p>
          <w:p w:rsidR="000A3140" w:rsidRPr="0080009F" w:rsidRDefault="000A3140" w:rsidP="002E57FD">
            <w:pPr>
              <w:ind w:right="165"/>
              <w:jc w:val="both"/>
              <w:rPr>
                <w:color w:val="000000"/>
              </w:rPr>
            </w:pPr>
            <w:r w:rsidRPr="0080009F">
              <w:rPr>
                <w:bCs/>
              </w:rPr>
              <w:lastRenderedPageBreak/>
              <w:t xml:space="preserve">внебюджетные источники финансирования – 0,0 тыс. рублей».                     </w:t>
            </w:r>
          </w:p>
        </w:tc>
      </w:tr>
    </w:tbl>
    <w:p w:rsidR="000A3140" w:rsidRDefault="000A3140" w:rsidP="000A3140">
      <w:pPr>
        <w:jc w:val="both"/>
        <w:rPr>
          <w:sz w:val="28"/>
          <w:szCs w:val="28"/>
        </w:rPr>
      </w:pPr>
    </w:p>
    <w:p w:rsidR="000A3140" w:rsidRDefault="000A3140" w:rsidP="000A3140">
      <w:pPr>
        <w:pStyle w:val="a3"/>
        <w:widowControl w:val="0"/>
        <w:numPr>
          <w:ilvl w:val="0"/>
          <w:numId w:val="20"/>
        </w:numPr>
        <w:suppressAutoHyphens/>
        <w:autoSpaceDE w:val="0"/>
        <w:spacing w:line="360" w:lineRule="exact"/>
        <w:ind w:left="0" w:firstLine="709"/>
        <w:jc w:val="both"/>
        <w:rPr>
          <w:sz w:val="28"/>
          <w:szCs w:val="28"/>
        </w:rPr>
      </w:pPr>
      <w:r w:rsidRPr="00C57087">
        <w:rPr>
          <w:sz w:val="28"/>
          <w:szCs w:val="28"/>
        </w:rPr>
        <w:t xml:space="preserve">По тексту муниципальной программы </w:t>
      </w:r>
      <w:r>
        <w:rPr>
          <w:sz w:val="28"/>
          <w:szCs w:val="28"/>
        </w:rPr>
        <w:t xml:space="preserve">слова «2021-2025» </w:t>
      </w:r>
      <w:r w:rsidRPr="00C57087">
        <w:rPr>
          <w:sz w:val="28"/>
          <w:szCs w:val="28"/>
        </w:rPr>
        <w:t xml:space="preserve">заменить </w:t>
      </w:r>
      <w:r>
        <w:rPr>
          <w:sz w:val="28"/>
          <w:szCs w:val="28"/>
        </w:rPr>
        <w:t xml:space="preserve">  </w:t>
      </w:r>
      <w:r w:rsidRPr="00C57087">
        <w:rPr>
          <w:sz w:val="28"/>
          <w:szCs w:val="28"/>
        </w:rPr>
        <w:t>словами «2021-2026».</w:t>
      </w:r>
    </w:p>
    <w:p w:rsidR="000A3140" w:rsidRDefault="000A3140" w:rsidP="000A3140">
      <w:pPr>
        <w:pStyle w:val="ConsPlusNonformat"/>
        <w:numPr>
          <w:ilvl w:val="0"/>
          <w:numId w:val="20"/>
        </w:numPr>
        <w:suppressAutoHyphens/>
        <w:autoSpaceDN/>
        <w:adjustRightInd/>
        <w:spacing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5 столбец таблицы «О</w:t>
      </w:r>
      <w:r w:rsidRPr="00487CDF">
        <w:rPr>
          <w:rFonts w:ascii="Times New Roman" w:hAnsi="Times New Roman" w:cs="Times New Roman"/>
          <w:sz w:val="28"/>
          <w:szCs w:val="28"/>
        </w:rPr>
        <w:t>бъем финансирования</w:t>
      </w:r>
      <w:r>
        <w:rPr>
          <w:rFonts w:ascii="Times New Roman" w:hAnsi="Times New Roman" w:cs="Times New Roman"/>
          <w:sz w:val="28"/>
          <w:szCs w:val="28"/>
        </w:rPr>
        <w:t>» р</w:t>
      </w:r>
      <w:r w:rsidRPr="00A82FF0">
        <w:rPr>
          <w:rFonts w:ascii="Times New Roman" w:hAnsi="Times New Roman" w:cs="Times New Roman"/>
          <w:sz w:val="28"/>
          <w:szCs w:val="28"/>
        </w:rPr>
        <w:t>аздела 3 Программы «Обобщенная характеристика мероприятий муниципальной программы</w:t>
      </w:r>
      <w:r>
        <w:rPr>
          <w:rFonts w:ascii="Times New Roman" w:hAnsi="Times New Roman" w:cs="Times New Roman"/>
          <w:sz w:val="28"/>
          <w:szCs w:val="28"/>
        </w:rPr>
        <w:t>. Перечень мероприятий Программы</w:t>
      </w:r>
      <w:r w:rsidRPr="00A82FF0">
        <w:rPr>
          <w:rFonts w:ascii="Times New Roman" w:hAnsi="Times New Roman" w:cs="Times New Roman"/>
          <w:sz w:val="28"/>
          <w:szCs w:val="28"/>
        </w:rPr>
        <w:t>» изложить в следующей редакции:</w:t>
      </w:r>
    </w:p>
    <w:tbl>
      <w:tblPr>
        <w:tblW w:w="5005" w:type="pct"/>
        <w:tblInd w:w="-5" w:type="dxa"/>
        <w:tblLayout w:type="fixed"/>
        <w:tblCellMar>
          <w:top w:w="102" w:type="dxa"/>
          <w:left w:w="62" w:type="dxa"/>
          <w:bottom w:w="102" w:type="dxa"/>
          <w:right w:w="62" w:type="dxa"/>
        </w:tblCellMar>
        <w:tblLook w:val="0000" w:firstRow="0" w:lastRow="0" w:firstColumn="0" w:lastColumn="0" w:noHBand="0" w:noVBand="0"/>
      </w:tblPr>
      <w:tblGrid>
        <w:gridCol w:w="720"/>
        <w:gridCol w:w="2394"/>
        <w:gridCol w:w="1057"/>
        <w:gridCol w:w="863"/>
        <w:gridCol w:w="718"/>
        <w:gridCol w:w="454"/>
        <w:gridCol w:w="405"/>
        <w:gridCol w:w="405"/>
        <w:gridCol w:w="374"/>
        <w:gridCol w:w="375"/>
        <w:gridCol w:w="840"/>
        <w:gridCol w:w="884"/>
      </w:tblGrid>
      <w:tr w:rsidR="000A3140" w:rsidRPr="0015386C" w:rsidTr="002E57FD">
        <w:trPr>
          <w:trHeight w:val="215"/>
        </w:trPr>
        <w:tc>
          <w:tcPr>
            <w:tcW w:w="709" w:type="dxa"/>
            <w:vMerge w:val="restart"/>
            <w:tcBorders>
              <w:top w:val="single" w:sz="4" w:space="0" w:color="auto"/>
              <w:left w:val="single" w:sz="4" w:space="0" w:color="auto"/>
              <w:right w:val="single" w:sz="4" w:space="0" w:color="auto"/>
            </w:tcBorders>
          </w:tcPr>
          <w:p w:rsidR="000A3140" w:rsidRPr="0015386C" w:rsidRDefault="000A3140" w:rsidP="002E57FD">
            <w:pPr>
              <w:autoSpaceDE w:val="0"/>
              <w:autoSpaceDN w:val="0"/>
              <w:adjustRightInd w:val="0"/>
              <w:jc w:val="center"/>
              <w:rPr>
                <w:rFonts w:eastAsiaTheme="minorHAnsi"/>
              </w:rPr>
            </w:pPr>
            <w:r w:rsidRPr="0015386C">
              <w:rPr>
                <w:rFonts w:eastAsiaTheme="minorHAnsi"/>
              </w:rPr>
              <w:t>N п/п</w:t>
            </w:r>
          </w:p>
        </w:tc>
        <w:tc>
          <w:tcPr>
            <w:tcW w:w="2360" w:type="dxa"/>
            <w:vMerge w:val="restart"/>
            <w:tcBorders>
              <w:top w:val="single" w:sz="4" w:space="0" w:color="auto"/>
              <w:left w:val="single" w:sz="4" w:space="0" w:color="auto"/>
              <w:right w:val="single" w:sz="4" w:space="0" w:color="auto"/>
            </w:tcBorders>
          </w:tcPr>
          <w:p w:rsidR="000A3140" w:rsidRPr="0015386C" w:rsidRDefault="000A3140" w:rsidP="002E57FD">
            <w:pPr>
              <w:autoSpaceDE w:val="0"/>
              <w:autoSpaceDN w:val="0"/>
              <w:adjustRightInd w:val="0"/>
              <w:jc w:val="center"/>
              <w:rPr>
                <w:rFonts w:eastAsiaTheme="minorHAnsi"/>
              </w:rPr>
            </w:pPr>
            <w:r w:rsidRPr="0015386C">
              <w:rPr>
                <w:rFonts w:eastAsiaTheme="minorHAnsi"/>
              </w:rPr>
              <w:t>Мероприятие</w:t>
            </w:r>
          </w:p>
        </w:tc>
        <w:tc>
          <w:tcPr>
            <w:tcW w:w="1042" w:type="dxa"/>
            <w:vMerge w:val="restart"/>
            <w:tcBorders>
              <w:top w:val="single" w:sz="4" w:space="0" w:color="auto"/>
              <w:left w:val="single" w:sz="4" w:space="0" w:color="auto"/>
              <w:right w:val="single" w:sz="4" w:space="0" w:color="auto"/>
            </w:tcBorders>
          </w:tcPr>
          <w:p w:rsidR="000A3140" w:rsidRPr="0015386C" w:rsidRDefault="000A3140" w:rsidP="002E57FD">
            <w:pPr>
              <w:autoSpaceDE w:val="0"/>
              <w:autoSpaceDN w:val="0"/>
              <w:adjustRightInd w:val="0"/>
              <w:jc w:val="center"/>
              <w:rPr>
                <w:rFonts w:eastAsiaTheme="minorHAnsi"/>
              </w:rPr>
            </w:pPr>
            <w:r w:rsidRPr="0015386C">
              <w:rPr>
                <w:rFonts w:eastAsiaTheme="minorHAnsi"/>
              </w:rPr>
              <w:t>Исполнитель</w:t>
            </w:r>
          </w:p>
        </w:tc>
        <w:tc>
          <w:tcPr>
            <w:tcW w:w="851" w:type="dxa"/>
            <w:vMerge w:val="restart"/>
            <w:tcBorders>
              <w:top w:val="single" w:sz="4" w:space="0" w:color="auto"/>
              <w:left w:val="single" w:sz="4" w:space="0" w:color="auto"/>
              <w:right w:val="single" w:sz="4" w:space="0" w:color="auto"/>
            </w:tcBorders>
          </w:tcPr>
          <w:p w:rsidR="000A3140" w:rsidRPr="0015386C" w:rsidRDefault="000A3140" w:rsidP="002E57FD">
            <w:pPr>
              <w:autoSpaceDE w:val="0"/>
              <w:autoSpaceDN w:val="0"/>
              <w:adjustRightInd w:val="0"/>
              <w:jc w:val="center"/>
              <w:rPr>
                <w:rFonts w:eastAsiaTheme="minorHAnsi"/>
              </w:rPr>
            </w:pPr>
            <w:r w:rsidRPr="0015386C">
              <w:rPr>
                <w:rFonts w:eastAsiaTheme="minorHAnsi"/>
              </w:rPr>
              <w:t>Срок выполнения</w:t>
            </w:r>
          </w:p>
        </w:tc>
        <w:tc>
          <w:tcPr>
            <w:tcW w:w="269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A3140" w:rsidRPr="0015386C" w:rsidRDefault="000A3140" w:rsidP="002E57FD">
            <w:pPr>
              <w:autoSpaceDE w:val="0"/>
              <w:autoSpaceDN w:val="0"/>
              <w:adjustRightInd w:val="0"/>
              <w:jc w:val="center"/>
              <w:rPr>
                <w:rFonts w:eastAsiaTheme="minorHAnsi"/>
              </w:rPr>
            </w:pPr>
            <w:r w:rsidRPr="0015386C">
              <w:rPr>
                <w:rFonts w:eastAsiaTheme="minorHAnsi"/>
              </w:rPr>
              <w:t>Объем финансирования, тыс. руб.</w:t>
            </w:r>
          </w:p>
        </w:tc>
        <w:tc>
          <w:tcPr>
            <w:tcW w:w="828" w:type="dxa"/>
            <w:vMerge w:val="restart"/>
            <w:tcBorders>
              <w:top w:val="single" w:sz="4" w:space="0" w:color="auto"/>
              <w:left w:val="single" w:sz="4" w:space="0" w:color="auto"/>
              <w:right w:val="single" w:sz="4" w:space="0" w:color="auto"/>
            </w:tcBorders>
          </w:tcPr>
          <w:p w:rsidR="000A3140" w:rsidRPr="0015386C" w:rsidRDefault="000A3140" w:rsidP="002E57FD">
            <w:pPr>
              <w:autoSpaceDE w:val="0"/>
              <w:autoSpaceDN w:val="0"/>
              <w:adjustRightInd w:val="0"/>
              <w:jc w:val="center"/>
              <w:rPr>
                <w:rFonts w:eastAsiaTheme="minorHAnsi"/>
              </w:rPr>
            </w:pPr>
            <w:r w:rsidRPr="0015386C">
              <w:rPr>
                <w:rFonts w:eastAsiaTheme="minorHAnsi"/>
              </w:rPr>
              <w:t>Показатель, индикатор</w:t>
            </w:r>
          </w:p>
        </w:tc>
        <w:tc>
          <w:tcPr>
            <w:tcW w:w="872" w:type="dxa"/>
            <w:vMerge w:val="restart"/>
            <w:tcBorders>
              <w:top w:val="single" w:sz="4" w:space="0" w:color="auto"/>
              <w:left w:val="single" w:sz="4" w:space="0" w:color="auto"/>
              <w:right w:val="single" w:sz="4" w:space="0" w:color="auto"/>
            </w:tcBorders>
          </w:tcPr>
          <w:p w:rsidR="000A3140" w:rsidRPr="0015386C" w:rsidRDefault="000A3140" w:rsidP="002E57FD">
            <w:pPr>
              <w:autoSpaceDE w:val="0"/>
              <w:autoSpaceDN w:val="0"/>
              <w:adjustRightInd w:val="0"/>
              <w:jc w:val="both"/>
              <w:rPr>
                <w:rFonts w:eastAsiaTheme="minorHAnsi"/>
              </w:rPr>
            </w:pPr>
            <w:r w:rsidRPr="0015386C">
              <w:rPr>
                <w:rFonts w:eastAsiaTheme="minorHAnsi"/>
              </w:rPr>
              <w:t>Ожидаемый результат</w:t>
            </w:r>
          </w:p>
        </w:tc>
      </w:tr>
      <w:tr w:rsidR="000A3140" w:rsidRPr="0015386C" w:rsidTr="002E57FD">
        <w:trPr>
          <w:trHeight w:val="459"/>
        </w:trPr>
        <w:tc>
          <w:tcPr>
            <w:tcW w:w="709" w:type="dxa"/>
            <w:vMerge/>
            <w:tcBorders>
              <w:left w:val="single" w:sz="4" w:space="0" w:color="auto"/>
              <w:right w:val="single" w:sz="4" w:space="0" w:color="auto"/>
            </w:tcBorders>
          </w:tcPr>
          <w:p w:rsidR="000A3140" w:rsidRPr="0015386C" w:rsidRDefault="000A3140" w:rsidP="002E57FD">
            <w:pPr>
              <w:autoSpaceDE w:val="0"/>
              <w:autoSpaceDN w:val="0"/>
              <w:adjustRightInd w:val="0"/>
              <w:jc w:val="center"/>
              <w:rPr>
                <w:rFonts w:eastAsiaTheme="minorHAnsi"/>
              </w:rPr>
            </w:pPr>
          </w:p>
        </w:tc>
        <w:tc>
          <w:tcPr>
            <w:tcW w:w="2360" w:type="dxa"/>
            <w:vMerge/>
            <w:tcBorders>
              <w:left w:val="single" w:sz="4" w:space="0" w:color="auto"/>
              <w:right w:val="single" w:sz="4" w:space="0" w:color="auto"/>
            </w:tcBorders>
          </w:tcPr>
          <w:p w:rsidR="000A3140" w:rsidRPr="0015386C" w:rsidRDefault="000A3140" w:rsidP="002E57FD">
            <w:pPr>
              <w:autoSpaceDE w:val="0"/>
              <w:autoSpaceDN w:val="0"/>
              <w:adjustRightInd w:val="0"/>
              <w:jc w:val="center"/>
              <w:rPr>
                <w:rFonts w:eastAsiaTheme="minorHAnsi"/>
              </w:rPr>
            </w:pPr>
          </w:p>
        </w:tc>
        <w:tc>
          <w:tcPr>
            <w:tcW w:w="1042" w:type="dxa"/>
            <w:vMerge/>
            <w:tcBorders>
              <w:left w:val="single" w:sz="4" w:space="0" w:color="auto"/>
              <w:right w:val="single" w:sz="4" w:space="0" w:color="auto"/>
            </w:tcBorders>
          </w:tcPr>
          <w:p w:rsidR="000A3140" w:rsidRPr="0015386C" w:rsidRDefault="000A3140" w:rsidP="002E57FD">
            <w:pPr>
              <w:autoSpaceDE w:val="0"/>
              <w:autoSpaceDN w:val="0"/>
              <w:adjustRightInd w:val="0"/>
              <w:jc w:val="center"/>
              <w:rPr>
                <w:rFonts w:eastAsiaTheme="minorHAnsi"/>
              </w:rPr>
            </w:pPr>
          </w:p>
        </w:tc>
        <w:tc>
          <w:tcPr>
            <w:tcW w:w="851" w:type="dxa"/>
            <w:vMerge/>
            <w:tcBorders>
              <w:left w:val="single" w:sz="4" w:space="0" w:color="auto"/>
              <w:right w:val="single" w:sz="4" w:space="0" w:color="auto"/>
            </w:tcBorders>
          </w:tcPr>
          <w:p w:rsidR="000A3140" w:rsidRPr="0015386C" w:rsidRDefault="000A3140" w:rsidP="002E57FD">
            <w:pPr>
              <w:autoSpaceDE w:val="0"/>
              <w:autoSpaceDN w:val="0"/>
              <w:adjustRightInd w:val="0"/>
              <w:jc w:val="center"/>
              <w:rPr>
                <w:rFonts w:eastAsiaTheme="minorHAnsi"/>
              </w:rPr>
            </w:pPr>
          </w:p>
        </w:tc>
        <w:tc>
          <w:tcPr>
            <w:tcW w:w="708" w:type="dxa"/>
            <w:vMerge w:val="restart"/>
            <w:tcBorders>
              <w:top w:val="single" w:sz="4" w:space="0" w:color="auto"/>
              <w:left w:val="single" w:sz="4" w:space="0" w:color="auto"/>
              <w:right w:val="single" w:sz="4" w:space="0" w:color="auto"/>
            </w:tcBorders>
            <w:shd w:val="clear" w:color="auto" w:fill="FFFFFF" w:themeFill="background1"/>
          </w:tcPr>
          <w:p w:rsidR="000A3140" w:rsidRPr="0015386C" w:rsidRDefault="000A3140" w:rsidP="002E57FD">
            <w:pPr>
              <w:autoSpaceDE w:val="0"/>
              <w:autoSpaceDN w:val="0"/>
              <w:adjustRightInd w:val="0"/>
              <w:jc w:val="center"/>
              <w:rPr>
                <w:rFonts w:eastAsiaTheme="minorHAnsi"/>
              </w:rPr>
            </w:pPr>
            <w:r w:rsidRPr="0015386C">
              <w:rPr>
                <w:rFonts w:eastAsiaTheme="minorHAnsi"/>
              </w:rPr>
              <w:t>Всего</w:t>
            </w:r>
          </w:p>
        </w:tc>
        <w:tc>
          <w:tcPr>
            <w:tcW w:w="1985" w:type="dxa"/>
            <w:gridSpan w:val="5"/>
            <w:tcBorders>
              <w:top w:val="single" w:sz="4" w:space="0" w:color="auto"/>
              <w:left w:val="single" w:sz="4" w:space="0" w:color="auto"/>
              <w:right w:val="single" w:sz="4" w:space="0" w:color="auto"/>
            </w:tcBorders>
            <w:shd w:val="clear" w:color="auto" w:fill="FFFFFF" w:themeFill="background1"/>
          </w:tcPr>
          <w:p w:rsidR="000A3140" w:rsidRPr="0015386C" w:rsidRDefault="000A3140" w:rsidP="002E57FD">
            <w:pPr>
              <w:autoSpaceDE w:val="0"/>
              <w:autoSpaceDN w:val="0"/>
              <w:adjustRightInd w:val="0"/>
              <w:jc w:val="center"/>
              <w:rPr>
                <w:rFonts w:eastAsiaTheme="minorHAnsi"/>
              </w:rPr>
            </w:pPr>
            <w:r w:rsidRPr="0015386C">
              <w:rPr>
                <w:rFonts w:eastAsiaTheme="minorHAnsi"/>
              </w:rPr>
              <w:t>в том числе</w:t>
            </w:r>
          </w:p>
        </w:tc>
        <w:tc>
          <w:tcPr>
            <w:tcW w:w="828" w:type="dxa"/>
            <w:vMerge/>
            <w:tcBorders>
              <w:left w:val="single" w:sz="4" w:space="0" w:color="auto"/>
              <w:right w:val="single" w:sz="4" w:space="0" w:color="auto"/>
            </w:tcBorders>
          </w:tcPr>
          <w:p w:rsidR="000A3140" w:rsidRPr="0015386C" w:rsidRDefault="000A3140" w:rsidP="002E57FD">
            <w:pPr>
              <w:autoSpaceDE w:val="0"/>
              <w:autoSpaceDN w:val="0"/>
              <w:adjustRightInd w:val="0"/>
              <w:jc w:val="center"/>
              <w:rPr>
                <w:rFonts w:eastAsiaTheme="minorHAnsi"/>
              </w:rPr>
            </w:pPr>
          </w:p>
        </w:tc>
        <w:tc>
          <w:tcPr>
            <w:tcW w:w="872" w:type="dxa"/>
            <w:vMerge/>
            <w:tcBorders>
              <w:left w:val="single" w:sz="4" w:space="0" w:color="auto"/>
              <w:right w:val="single" w:sz="4" w:space="0" w:color="auto"/>
            </w:tcBorders>
          </w:tcPr>
          <w:p w:rsidR="000A3140" w:rsidRPr="0015386C" w:rsidRDefault="000A3140" w:rsidP="002E57FD">
            <w:pPr>
              <w:autoSpaceDE w:val="0"/>
              <w:autoSpaceDN w:val="0"/>
              <w:adjustRightInd w:val="0"/>
              <w:jc w:val="both"/>
              <w:rPr>
                <w:rFonts w:eastAsiaTheme="minorHAnsi"/>
              </w:rPr>
            </w:pPr>
          </w:p>
        </w:tc>
      </w:tr>
      <w:tr w:rsidR="000A3140" w:rsidRPr="0015386C" w:rsidTr="002E57FD">
        <w:trPr>
          <w:trHeight w:val="215"/>
        </w:trPr>
        <w:tc>
          <w:tcPr>
            <w:tcW w:w="709" w:type="dxa"/>
            <w:vMerge/>
            <w:tcBorders>
              <w:left w:val="single" w:sz="4" w:space="0" w:color="auto"/>
              <w:bottom w:val="single" w:sz="4" w:space="0" w:color="auto"/>
              <w:right w:val="single" w:sz="4" w:space="0" w:color="auto"/>
            </w:tcBorders>
          </w:tcPr>
          <w:p w:rsidR="000A3140" w:rsidRPr="0015386C" w:rsidRDefault="000A3140" w:rsidP="002E57FD">
            <w:pPr>
              <w:autoSpaceDE w:val="0"/>
              <w:autoSpaceDN w:val="0"/>
              <w:adjustRightInd w:val="0"/>
              <w:jc w:val="center"/>
              <w:rPr>
                <w:rFonts w:eastAsiaTheme="minorHAnsi"/>
              </w:rPr>
            </w:pPr>
          </w:p>
        </w:tc>
        <w:tc>
          <w:tcPr>
            <w:tcW w:w="2360" w:type="dxa"/>
            <w:vMerge/>
            <w:tcBorders>
              <w:left w:val="single" w:sz="4" w:space="0" w:color="auto"/>
              <w:bottom w:val="single" w:sz="4" w:space="0" w:color="auto"/>
              <w:right w:val="single" w:sz="4" w:space="0" w:color="auto"/>
            </w:tcBorders>
          </w:tcPr>
          <w:p w:rsidR="000A3140" w:rsidRPr="0015386C" w:rsidRDefault="000A3140" w:rsidP="002E57FD">
            <w:pPr>
              <w:autoSpaceDE w:val="0"/>
              <w:autoSpaceDN w:val="0"/>
              <w:adjustRightInd w:val="0"/>
              <w:jc w:val="center"/>
              <w:rPr>
                <w:rFonts w:eastAsiaTheme="minorHAnsi"/>
              </w:rPr>
            </w:pPr>
          </w:p>
        </w:tc>
        <w:tc>
          <w:tcPr>
            <w:tcW w:w="1042" w:type="dxa"/>
            <w:vMerge/>
            <w:tcBorders>
              <w:left w:val="single" w:sz="4" w:space="0" w:color="auto"/>
              <w:bottom w:val="single" w:sz="4" w:space="0" w:color="auto"/>
              <w:right w:val="single" w:sz="4" w:space="0" w:color="auto"/>
            </w:tcBorders>
          </w:tcPr>
          <w:p w:rsidR="000A3140" w:rsidRPr="0015386C" w:rsidRDefault="000A3140" w:rsidP="002E57FD">
            <w:pPr>
              <w:autoSpaceDE w:val="0"/>
              <w:autoSpaceDN w:val="0"/>
              <w:adjustRightInd w:val="0"/>
              <w:jc w:val="center"/>
              <w:rPr>
                <w:rFonts w:eastAsiaTheme="minorHAnsi"/>
              </w:rPr>
            </w:pPr>
          </w:p>
        </w:tc>
        <w:tc>
          <w:tcPr>
            <w:tcW w:w="851" w:type="dxa"/>
            <w:vMerge/>
            <w:tcBorders>
              <w:left w:val="single" w:sz="4" w:space="0" w:color="auto"/>
              <w:bottom w:val="single" w:sz="4" w:space="0" w:color="auto"/>
              <w:right w:val="single" w:sz="4" w:space="0" w:color="auto"/>
            </w:tcBorders>
          </w:tcPr>
          <w:p w:rsidR="000A3140" w:rsidRPr="0015386C" w:rsidRDefault="000A3140" w:rsidP="002E57FD">
            <w:pPr>
              <w:autoSpaceDE w:val="0"/>
              <w:autoSpaceDN w:val="0"/>
              <w:adjustRightInd w:val="0"/>
              <w:jc w:val="center"/>
              <w:rPr>
                <w:rFonts w:eastAsiaTheme="minorHAnsi"/>
              </w:rPr>
            </w:pPr>
          </w:p>
        </w:tc>
        <w:tc>
          <w:tcPr>
            <w:tcW w:w="708" w:type="dxa"/>
            <w:vMerge/>
            <w:tcBorders>
              <w:left w:val="single" w:sz="4" w:space="0" w:color="auto"/>
              <w:bottom w:val="single" w:sz="4" w:space="0" w:color="auto"/>
              <w:right w:val="single" w:sz="4" w:space="0" w:color="auto"/>
            </w:tcBorders>
            <w:shd w:val="clear" w:color="auto" w:fill="FFFFFF" w:themeFill="background1"/>
          </w:tcPr>
          <w:p w:rsidR="000A3140" w:rsidRPr="0015386C" w:rsidRDefault="000A3140" w:rsidP="002E57FD">
            <w:pPr>
              <w:autoSpaceDE w:val="0"/>
              <w:autoSpaceDN w:val="0"/>
              <w:adjustRightInd w:val="0"/>
              <w:jc w:val="center"/>
              <w:rPr>
                <w:rFonts w:eastAsiaTheme="minorHAnsi"/>
              </w:rPr>
            </w:pP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tcPr>
          <w:p w:rsidR="000A3140" w:rsidRPr="0015386C" w:rsidRDefault="000A3140" w:rsidP="002E57FD">
            <w:pPr>
              <w:autoSpaceDE w:val="0"/>
              <w:autoSpaceDN w:val="0"/>
              <w:adjustRightInd w:val="0"/>
              <w:jc w:val="center"/>
              <w:rPr>
                <w:rFonts w:eastAsiaTheme="minorHAnsi"/>
              </w:rPr>
            </w:pPr>
            <w:r w:rsidRPr="0015386C">
              <w:rPr>
                <w:rFonts w:eastAsiaTheme="minorHAnsi"/>
              </w:rPr>
              <w:t>2022</w:t>
            </w:r>
          </w:p>
        </w:tc>
        <w:tc>
          <w:tcPr>
            <w:tcW w:w="399" w:type="dxa"/>
            <w:tcBorders>
              <w:top w:val="single" w:sz="4" w:space="0" w:color="auto"/>
              <w:left w:val="single" w:sz="4" w:space="0" w:color="auto"/>
              <w:bottom w:val="single" w:sz="4" w:space="0" w:color="auto"/>
              <w:right w:val="single" w:sz="4" w:space="0" w:color="auto"/>
            </w:tcBorders>
            <w:shd w:val="clear" w:color="auto" w:fill="FFFFFF" w:themeFill="background1"/>
          </w:tcPr>
          <w:p w:rsidR="000A3140" w:rsidRPr="0015386C" w:rsidRDefault="000A3140" w:rsidP="002E57FD">
            <w:pPr>
              <w:autoSpaceDE w:val="0"/>
              <w:autoSpaceDN w:val="0"/>
              <w:adjustRightInd w:val="0"/>
              <w:jc w:val="center"/>
              <w:rPr>
                <w:rFonts w:eastAsiaTheme="minorHAnsi"/>
              </w:rPr>
            </w:pPr>
            <w:r w:rsidRPr="0015386C">
              <w:rPr>
                <w:rFonts w:eastAsiaTheme="minorHAnsi"/>
              </w:rPr>
              <w:t>2023</w:t>
            </w:r>
          </w:p>
        </w:tc>
        <w:tc>
          <w:tcPr>
            <w:tcW w:w="399" w:type="dxa"/>
            <w:tcBorders>
              <w:top w:val="single" w:sz="4" w:space="0" w:color="auto"/>
              <w:left w:val="single" w:sz="4" w:space="0" w:color="auto"/>
              <w:bottom w:val="single" w:sz="4" w:space="0" w:color="auto"/>
              <w:right w:val="single" w:sz="4" w:space="0" w:color="auto"/>
            </w:tcBorders>
            <w:shd w:val="clear" w:color="auto" w:fill="FFFFFF" w:themeFill="background1"/>
          </w:tcPr>
          <w:p w:rsidR="000A3140" w:rsidRPr="0015386C" w:rsidRDefault="000A3140" w:rsidP="002E57FD">
            <w:pPr>
              <w:autoSpaceDE w:val="0"/>
              <w:autoSpaceDN w:val="0"/>
              <w:adjustRightInd w:val="0"/>
              <w:jc w:val="center"/>
              <w:rPr>
                <w:rFonts w:eastAsiaTheme="minorHAnsi"/>
              </w:rPr>
            </w:pPr>
            <w:r w:rsidRPr="0015386C">
              <w:rPr>
                <w:rFonts w:eastAsiaTheme="minorHAnsi"/>
              </w:rPr>
              <w:t>2024</w:t>
            </w:r>
          </w:p>
        </w:tc>
        <w:tc>
          <w:tcPr>
            <w:tcW w:w="369" w:type="dxa"/>
            <w:tcBorders>
              <w:top w:val="single" w:sz="4" w:space="0" w:color="auto"/>
              <w:left w:val="single" w:sz="4" w:space="0" w:color="auto"/>
              <w:bottom w:val="single" w:sz="4" w:space="0" w:color="auto"/>
              <w:right w:val="single" w:sz="4" w:space="0" w:color="auto"/>
            </w:tcBorders>
            <w:shd w:val="clear" w:color="auto" w:fill="FFFFFF" w:themeFill="background1"/>
          </w:tcPr>
          <w:p w:rsidR="000A3140" w:rsidRPr="0015386C" w:rsidRDefault="000A3140" w:rsidP="002E57FD">
            <w:pPr>
              <w:autoSpaceDE w:val="0"/>
              <w:autoSpaceDN w:val="0"/>
              <w:adjustRightInd w:val="0"/>
              <w:jc w:val="center"/>
              <w:rPr>
                <w:rFonts w:eastAsiaTheme="minorHAnsi"/>
              </w:rPr>
            </w:pPr>
            <w:r w:rsidRPr="0015386C">
              <w:rPr>
                <w:rFonts w:eastAsiaTheme="minorHAnsi"/>
              </w:rPr>
              <w:t>2025</w:t>
            </w:r>
          </w:p>
        </w:tc>
        <w:tc>
          <w:tcPr>
            <w:tcW w:w="370" w:type="dxa"/>
            <w:tcBorders>
              <w:top w:val="single" w:sz="4" w:space="0" w:color="auto"/>
              <w:left w:val="single" w:sz="4" w:space="0" w:color="auto"/>
              <w:bottom w:val="single" w:sz="4" w:space="0" w:color="auto"/>
              <w:right w:val="single" w:sz="4" w:space="0" w:color="auto"/>
            </w:tcBorders>
            <w:shd w:val="clear" w:color="auto" w:fill="FFFFFF" w:themeFill="background1"/>
          </w:tcPr>
          <w:p w:rsidR="000A3140" w:rsidRPr="0015386C" w:rsidRDefault="000A3140" w:rsidP="002E57FD">
            <w:pPr>
              <w:autoSpaceDE w:val="0"/>
              <w:autoSpaceDN w:val="0"/>
              <w:adjustRightInd w:val="0"/>
              <w:jc w:val="center"/>
              <w:rPr>
                <w:rFonts w:eastAsiaTheme="minorHAnsi"/>
              </w:rPr>
            </w:pPr>
            <w:r>
              <w:rPr>
                <w:rFonts w:eastAsiaTheme="minorHAnsi"/>
              </w:rPr>
              <w:t>2026</w:t>
            </w:r>
          </w:p>
        </w:tc>
        <w:tc>
          <w:tcPr>
            <w:tcW w:w="828" w:type="dxa"/>
            <w:vMerge/>
            <w:tcBorders>
              <w:left w:val="single" w:sz="4" w:space="0" w:color="auto"/>
              <w:bottom w:val="single" w:sz="4" w:space="0" w:color="auto"/>
              <w:right w:val="single" w:sz="4" w:space="0" w:color="auto"/>
            </w:tcBorders>
          </w:tcPr>
          <w:p w:rsidR="000A3140" w:rsidRPr="0015386C" w:rsidRDefault="000A3140" w:rsidP="002E57FD">
            <w:pPr>
              <w:autoSpaceDE w:val="0"/>
              <w:autoSpaceDN w:val="0"/>
              <w:adjustRightInd w:val="0"/>
              <w:jc w:val="center"/>
              <w:rPr>
                <w:rFonts w:eastAsiaTheme="minorHAnsi"/>
              </w:rPr>
            </w:pPr>
          </w:p>
        </w:tc>
        <w:tc>
          <w:tcPr>
            <w:tcW w:w="872" w:type="dxa"/>
            <w:vMerge/>
            <w:tcBorders>
              <w:left w:val="single" w:sz="4" w:space="0" w:color="auto"/>
              <w:bottom w:val="single" w:sz="4" w:space="0" w:color="auto"/>
              <w:right w:val="single" w:sz="4" w:space="0" w:color="auto"/>
            </w:tcBorders>
          </w:tcPr>
          <w:p w:rsidR="000A3140" w:rsidRPr="0015386C" w:rsidRDefault="000A3140" w:rsidP="002E57FD">
            <w:pPr>
              <w:autoSpaceDE w:val="0"/>
              <w:autoSpaceDN w:val="0"/>
              <w:adjustRightInd w:val="0"/>
              <w:jc w:val="both"/>
              <w:rPr>
                <w:rFonts w:eastAsiaTheme="minorHAnsi"/>
              </w:rPr>
            </w:pPr>
          </w:p>
        </w:tc>
      </w:tr>
      <w:tr w:rsidR="000A3140" w:rsidRPr="0015386C" w:rsidTr="002E57FD">
        <w:trPr>
          <w:trHeight w:val="215"/>
        </w:trPr>
        <w:tc>
          <w:tcPr>
            <w:tcW w:w="709" w:type="dxa"/>
            <w:tcBorders>
              <w:left w:val="single" w:sz="4" w:space="0" w:color="auto"/>
              <w:bottom w:val="single" w:sz="4" w:space="0" w:color="auto"/>
              <w:right w:val="single" w:sz="4" w:space="0" w:color="auto"/>
            </w:tcBorders>
          </w:tcPr>
          <w:p w:rsidR="000A3140" w:rsidRPr="0015386C" w:rsidRDefault="000A3140" w:rsidP="002E57FD">
            <w:pPr>
              <w:autoSpaceDE w:val="0"/>
              <w:autoSpaceDN w:val="0"/>
              <w:adjustRightInd w:val="0"/>
              <w:jc w:val="center"/>
              <w:rPr>
                <w:rFonts w:eastAsiaTheme="minorHAnsi"/>
              </w:rPr>
            </w:pPr>
          </w:p>
        </w:tc>
        <w:tc>
          <w:tcPr>
            <w:tcW w:w="2360" w:type="dxa"/>
            <w:tcBorders>
              <w:left w:val="single" w:sz="4" w:space="0" w:color="auto"/>
              <w:bottom w:val="single" w:sz="4" w:space="0" w:color="auto"/>
              <w:right w:val="single" w:sz="4" w:space="0" w:color="auto"/>
            </w:tcBorders>
          </w:tcPr>
          <w:p w:rsidR="000A3140" w:rsidRPr="0015386C" w:rsidRDefault="000A3140" w:rsidP="002E57FD">
            <w:pPr>
              <w:autoSpaceDE w:val="0"/>
              <w:autoSpaceDN w:val="0"/>
              <w:adjustRightInd w:val="0"/>
              <w:jc w:val="center"/>
              <w:rPr>
                <w:rFonts w:eastAsiaTheme="minorHAnsi"/>
              </w:rPr>
            </w:pPr>
          </w:p>
        </w:tc>
        <w:tc>
          <w:tcPr>
            <w:tcW w:w="1042" w:type="dxa"/>
            <w:tcBorders>
              <w:left w:val="single" w:sz="4" w:space="0" w:color="auto"/>
              <w:bottom w:val="single" w:sz="4" w:space="0" w:color="auto"/>
              <w:right w:val="single" w:sz="4" w:space="0" w:color="auto"/>
            </w:tcBorders>
          </w:tcPr>
          <w:p w:rsidR="000A3140" w:rsidRPr="0015386C" w:rsidRDefault="000A3140" w:rsidP="002E57FD">
            <w:pPr>
              <w:autoSpaceDE w:val="0"/>
              <w:autoSpaceDN w:val="0"/>
              <w:adjustRightInd w:val="0"/>
              <w:jc w:val="center"/>
              <w:rPr>
                <w:rFonts w:eastAsiaTheme="minorHAnsi"/>
              </w:rPr>
            </w:pPr>
          </w:p>
        </w:tc>
        <w:tc>
          <w:tcPr>
            <w:tcW w:w="851" w:type="dxa"/>
            <w:tcBorders>
              <w:left w:val="single" w:sz="4" w:space="0" w:color="auto"/>
              <w:bottom w:val="single" w:sz="4" w:space="0" w:color="auto"/>
              <w:right w:val="single" w:sz="4" w:space="0" w:color="auto"/>
            </w:tcBorders>
          </w:tcPr>
          <w:p w:rsidR="000A3140" w:rsidRPr="0015386C" w:rsidRDefault="000A3140" w:rsidP="002E57FD">
            <w:pPr>
              <w:autoSpaceDE w:val="0"/>
              <w:autoSpaceDN w:val="0"/>
              <w:adjustRightInd w:val="0"/>
              <w:jc w:val="center"/>
              <w:rPr>
                <w:rFonts w:eastAsiaTheme="minorHAnsi"/>
              </w:rPr>
            </w:pPr>
          </w:p>
        </w:tc>
        <w:tc>
          <w:tcPr>
            <w:tcW w:w="708" w:type="dxa"/>
            <w:tcBorders>
              <w:left w:val="single" w:sz="4" w:space="0" w:color="auto"/>
              <w:bottom w:val="single" w:sz="4" w:space="0" w:color="auto"/>
              <w:right w:val="single" w:sz="4" w:space="0" w:color="auto"/>
            </w:tcBorders>
            <w:shd w:val="clear" w:color="auto" w:fill="FFFFFF" w:themeFill="background1"/>
          </w:tcPr>
          <w:p w:rsidR="000A3140" w:rsidRPr="0015386C" w:rsidRDefault="000A3140" w:rsidP="002E57FD">
            <w:pPr>
              <w:autoSpaceDE w:val="0"/>
              <w:autoSpaceDN w:val="0"/>
              <w:adjustRightInd w:val="0"/>
              <w:jc w:val="center"/>
              <w:rPr>
                <w:rFonts w:eastAsiaTheme="minorHAnsi"/>
              </w:rPr>
            </w:pPr>
            <w:r>
              <w:rPr>
                <w:rFonts w:eastAsiaTheme="minorHAnsi"/>
              </w:rPr>
              <w:t>15,2</w:t>
            </w: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tcPr>
          <w:p w:rsidR="000A3140" w:rsidRPr="0015386C" w:rsidRDefault="000A3140" w:rsidP="002E57FD">
            <w:pPr>
              <w:autoSpaceDE w:val="0"/>
              <w:autoSpaceDN w:val="0"/>
              <w:adjustRightInd w:val="0"/>
              <w:jc w:val="center"/>
              <w:rPr>
                <w:rFonts w:eastAsiaTheme="minorHAnsi"/>
              </w:rPr>
            </w:pPr>
            <w:r w:rsidRPr="0015386C">
              <w:rPr>
                <w:rFonts w:eastAsiaTheme="minorHAnsi"/>
              </w:rPr>
              <w:t>7,5</w:t>
            </w:r>
          </w:p>
        </w:tc>
        <w:tc>
          <w:tcPr>
            <w:tcW w:w="399" w:type="dxa"/>
            <w:tcBorders>
              <w:top w:val="single" w:sz="4" w:space="0" w:color="auto"/>
              <w:left w:val="single" w:sz="4" w:space="0" w:color="auto"/>
              <w:bottom w:val="single" w:sz="4" w:space="0" w:color="auto"/>
              <w:right w:val="single" w:sz="4" w:space="0" w:color="auto"/>
            </w:tcBorders>
            <w:shd w:val="clear" w:color="auto" w:fill="FFFFFF" w:themeFill="background1"/>
          </w:tcPr>
          <w:p w:rsidR="000A3140" w:rsidRPr="0015386C" w:rsidRDefault="000A3140" w:rsidP="002E57FD">
            <w:pPr>
              <w:autoSpaceDE w:val="0"/>
              <w:autoSpaceDN w:val="0"/>
              <w:adjustRightInd w:val="0"/>
              <w:jc w:val="center"/>
              <w:rPr>
                <w:rFonts w:eastAsiaTheme="minorHAnsi"/>
              </w:rPr>
            </w:pPr>
            <w:r>
              <w:rPr>
                <w:rFonts w:eastAsiaTheme="minorHAnsi"/>
              </w:rPr>
              <w:t>1,7</w:t>
            </w:r>
          </w:p>
        </w:tc>
        <w:tc>
          <w:tcPr>
            <w:tcW w:w="399" w:type="dxa"/>
            <w:tcBorders>
              <w:top w:val="single" w:sz="4" w:space="0" w:color="auto"/>
              <w:left w:val="single" w:sz="4" w:space="0" w:color="auto"/>
              <w:bottom w:val="single" w:sz="4" w:space="0" w:color="auto"/>
              <w:right w:val="single" w:sz="4" w:space="0" w:color="auto"/>
            </w:tcBorders>
            <w:shd w:val="clear" w:color="auto" w:fill="FFFFFF" w:themeFill="background1"/>
          </w:tcPr>
          <w:p w:rsidR="000A3140" w:rsidRPr="0015386C" w:rsidRDefault="000A3140" w:rsidP="002E57FD">
            <w:pPr>
              <w:autoSpaceDE w:val="0"/>
              <w:autoSpaceDN w:val="0"/>
              <w:adjustRightInd w:val="0"/>
              <w:jc w:val="center"/>
              <w:rPr>
                <w:rFonts w:eastAsiaTheme="minorHAnsi"/>
              </w:rPr>
            </w:pPr>
            <w:r>
              <w:rPr>
                <w:rFonts w:eastAsiaTheme="minorHAnsi"/>
              </w:rPr>
              <w:t>2,0</w:t>
            </w:r>
          </w:p>
        </w:tc>
        <w:tc>
          <w:tcPr>
            <w:tcW w:w="369" w:type="dxa"/>
            <w:tcBorders>
              <w:top w:val="single" w:sz="4" w:space="0" w:color="auto"/>
              <w:left w:val="single" w:sz="4" w:space="0" w:color="auto"/>
              <w:bottom w:val="single" w:sz="4" w:space="0" w:color="auto"/>
              <w:right w:val="single" w:sz="4" w:space="0" w:color="auto"/>
            </w:tcBorders>
            <w:shd w:val="clear" w:color="auto" w:fill="FFFFFF" w:themeFill="background1"/>
          </w:tcPr>
          <w:p w:rsidR="000A3140" w:rsidRPr="0015386C" w:rsidRDefault="000A3140" w:rsidP="002E57FD">
            <w:pPr>
              <w:autoSpaceDE w:val="0"/>
              <w:autoSpaceDN w:val="0"/>
              <w:adjustRightInd w:val="0"/>
              <w:jc w:val="center"/>
              <w:rPr>
                <w:rFonts w:eastAsiaTheme="minorHAnsi"/>
              </w:rPr>
            </w:pPr>
            <w:r>
              <w:rPr>
                <w:rFonts w:eastAsiaTheme="minorHAnsi"/>
              </w:rPr>
              <w:t>2,0</w:t>
            </w:r>
          </w:p>
        </w:tc>
        <w:tc>
          <w:tcPr>
            <w:tcW w:w="370" w:type="dxa"/>
            <w:tcBorders>
              <w:top w:val="single" w:sz="4" w:space="0" w:color="auto"/>
              <w:left w:val="single" w:sz="4" w:space="0" w:color="auto"/>
              <w:bottom w:val="single" w:sz="4" w:space="0" w:color="auto"/>
              <w:right w:val="single" w:sz="4" w:space="0" w:color="auto"/>
            </w:tcBorders>
            <w:shd w:val="clear" w:color="auto" w:fill="FFFFFF" w:themeFill="background1"/>
          </w:tcPr>
          <w:p w:rsidR="000A3140" w:rsidRPr="0015386C" w:rsidRDefault="000A3140" w:rsidP="002E57FD">
            <w:pPr>
              <w:autoSpaceDE w:val="0"/>
              <w:autoSpaceDN w:val="0"/>
              <w:adjustRightInd w:val="0"/>
              <w:jc w:val="center"/>
              <w:rPr>
                <w:rFonts w:eastAsiaTheme="minorHAnsi"/>
              </w:rPr>
            </w:pPr>
            <w:r>
              <w:rPr>
                <w:rFonts w:eastAsiaTheme="minorHAnsi"/>
              </w:rPr>
              <w:t>2,0</w:t>
            </w:r>
          </w:p>
        </w:tc>
        <w:tc>
          <w:tcPr>
            <w:tcW w:w="828" w:type="dxa"/>
            <w:tcBorders>
              <w:left w:val="single" w:sz="4" w:space="0" w:color="auto"/>
              <w:bottom w:val="single" w:sz="4" w:space="0" w:color="auto"/>
              <w:right w:val="single" w:sz="4" w:space="0" w:color="auto"/>
            </w:tcBorders>
          </w:tcPr>
          <w:p w:rsidR="000A3140" w:rsidRPr="0015386C" w:rsidRDefault="000A3140" w:rsidP="002E57FD">
            <w:pPr>
              <w:autoSpaceDE w:val="0"/>
              <w:autoSpaceDN w:val="0"/>
              <w:adjustRightInd w:val="0"/>
              <w:jc w:val="center"/>
              <w:rPr>
                <w:rFonts w:eastAsiaTheme="minorHAnsi"/>
              </w:rPr>
            </w:pPr>
          </w:p>
        </w:tc>
        <w:tc>
          <w:tcPr>
            <w:tcW w:w="872" w:type="dxa"/>
            <w:tcBorders>
              <w:left w:val="single" w:sz="4" w:space="0" w:color="auto"/>
              <w:bottom w:val="single" w:sz="4" w:space="0" w:color="auto"/>
              <w:right w:val="single" w:sz="4" w:space="0" w:color="auto"/>
            </w:tcBorders>
          </w:tcPr>
          <w:p w:rsidR="000A3140" w:rsidRPr="0015386C" w:rsidRDefault="000A3140" w:rsidP="002E57FD">
            <w:pPr>
              <w:autoSpaceDE w:val="0"/>
              <w:autoSpaceDN w:val="0"/>
              <w:adjustRightInd w:val="0"/>
              <w:jc w:val="both"/>
              <w:rPr>
                <w:rFonts w:eastAsiaTheme="minorHAnsi"/>
              </w:rPr>
            </w:pPr>
          </w:p>
        </w:tc>
      </w:tr>
    </w:tbl>
    <w:p w:rsidR="000A3140" w:rsidRPr="00487CDF" w:rsidRDefault="000A3140" w:rsidP="000A3140">
      <w:pPr>
        <w:pStyle w:val="a3"/>
        <w:ind w:left="1069"/>
        <w:rPr>
          <w:b/>
          <w:sz w:val="28"/>
          <w:szCs w:val="28"/>
        </w:rPr>
      </w:pPr>
    </w:p>
    <w:p w:rsidR="000A3140" w:rsidRDefault="000A3140" w:rsidP="000A3140">
      <w:pPr>
        <w:pStyle w:val="a3"/>
        <w:numPr>
          <w:ilvl w:val="0"/>
          <w:numId w:val="20"/>
        </w:numPr>
        <w:spacing w:line="360" w:lineRule="exact"/>
        <w:ind w:left="0" w:firstLine="709"/>
        <w:jc w:val="both"/>
        <w:rPr>
          <w:sz w:val="28"/>
          <w:szCs w:val="28"/>
        </w:rPr>
      </w:pPr>
      <w:r>
        <w:rPr>
          <w:sz w:val="28"/>
          <w:szCs w:val="28"/>
        </w:rPr>
        <w:t>В столбце 4</w:t>
      </w:r>
      <w:r w:rsidRPr="00955C64">
        <w:rPr>
          <w:sz w:val="28"/>
          <w:szCs w:val="28"/>
        </w:rPr>
        <w:t xml:space="preserve"> таблицы</w:t>
      </w:r>
      <w:r>
        <w:rPr>
          <w:sz w:val="28"/>
          <w:szCs w:val="28"/>
        </w:rPr>
        <w:t>,</w:t>
      </w:r>
      <w:r w:rsidRPr="00955C64">
        <w:rPr>
          <w:sz w:val="28"/>
          <w:szCs w:val="28"/>
        </w:rPr>
        <w:t xml:space="preserve"> «Срок выполнения» раздела 3 Программы «Обобщенная характеристика мероприятий муниципальной программы. Перечень мероприятий Программы» </w:t>
      </w:r>
      <w:r>
        <w:rPr>
          <w:sz w:val="28"/>
          <w:szCs w:val="28"/>
        </w:rPr>
        <w:t>слова «</w:t>
      </w:r>
      <w:r w:rsidRPr="00FF13C5">
        <w:rPr>
          <w:sz w:val="28"/>
          <w:szCs w:val="28"/>
        </w:rPr>
        <w:t>2022 -</w:t>
      </w:r>
      <w:r>
        <w:rPr>
          <w:sz w:val="28"/>
          <w:szCs w:val="28"/>
        </w:rPr>
        <w:t xml:space="preserve"> </w:t>
      </w:r>
      <w:r w:rsidRPr="00FF13C5">
        <w:rPr>
          <w:sz w:val="28"/>
          <w:szCs w:val="28"/>
        </w:rPr>
        <w:t>2025</w:t>
      </w:r>
      <w:r>
        <w:rPr>
          <w:sz w:val="28"/>
          <w:szCs w:val="28"/>
        </w:rPr>
        <w:t xml:space="preserve"> годы» заменить словами «2022 -2026</w:t>
      </w:r>
      <w:r w:rsidRPr="00FF13C5">
        <w:rPr>
          <w:sz w:val="28"/>
          <w:szCs w:val="28"/>
        </w:rPr>
        <w:t xml:space="preserve"> годы»</w:t>
      </w:r>
      <w:r>
        <w:rPr>
          <w:sz w:val="28"/>
          <w:szCs w:val="28"/>
        </w:rPr>
        <w:t>.</w:t>
      </w:r>
    </w:p>
    <w:p w:rsidR="000A3140" w:rsidRPr="005A7999" w:rsidRDefault="000A3140" w:rsidP="000A3140">
      <w:pPr>
        <w:pStyle w:val="a3"/>
        <w:numPr>
          <w:ilvl w:val="0"/>
          <w:numId w:val="20"/>
        </w:numPr>
        <w:spacing w:line="360" w:lineRule="exact"/>
        <w:ind w:left="0" w:firstLine="709"/>
        <w:jc w:val="both"/>
        <w:rPr>
          <w:sz w:val="28"/>
          <w:szCs w:val="28"/>
        </w:rPr>
      </w:pPr>
      <w:r w:rsidRPr="005A7999">
        <w:rPr>
          <w:sz w:val="28"/>
          <w:szCs w:val="28"/>
        </w:rPr>
        <w:t>Пункт 2 раздела 3 Программы «Обобщенная характеристика мероприятий муниципальной программы. Перечень мероприятий Программы» изложить в следующей редакции:</w:t>
      </w:r>
      <w:r w:rsidRPr="005A7999">
        <w:rPr>
          <w:sz w:val="28"/>
          <w:szCs w:val="28"/>
        </w:rPr>
        <w:br/>
      </w:r>
    </w:p>
    <w:tbl>
      <w:tblPr>
        <w:tblW w:w="4929" w:type="pct"/>
        <w:tblInd w:w="1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02" w:type="dxa"/>
          <w:left w:w="62" w:type="dxa"/>
          <w:bottom w:w="102" w:type="dxa"/>
          <w:right w:w="62" w:type="dxa"/>
        </w:tblCellMar>
        <w:tblLook w:val="0000" w:firstRow="0" w:lastRow="0" w:firstColumn="0" w:lastColumn="0" w:noHBand="0" w:noVBand="0"/>
      </w:tblPr>
      <w:tblGrid>
        <w:gridCol w:w="573"/>
        <w:gridCol w:w="2589"/>
        <w:gridCol w:w="720"/>
        <w:gridCol w:w="719"/>
        <w:gridCol w:w="983"/>
        <w:gridCol w:w="454"/>
        <w:gridCol w:w="431"/>
        <w:gridCol w:w="431"/>
        <w:gridCol w:w="431"/>
        <w:gridCol w:w="432"/>
        <w:gridCol w:w="862"/>
        <w:gridCol w:w="720"/>
      </w:tblGrid>
      <w:tr w:rsidR="000A3140" w:rsidRPr="005A7999" w:rsidTr="002E57FD">
        <w:trPr>
          <w:trHeight w:val="20"/>
        </w:trPr>
        <w:tc>
          <w:tcPr>
            <w:tcW w:w="566" w:type="dxa"/>
            <w:vMerge w:val="restart"/>
            <w:tcBorders>
              <w:top w:val="single" w:sz="2" w:space="0" w:color="auto"/>
              <w:left w:val="single" w:sz="2" w:space="0" w:color="auto"/>
              <w:bottom w:val="single" w:sz="2" w:space="0" w:color="auto"/>
              <w:right w:val="single" w:sz="2" w:space="0" w:color="auto"/>
            </w:tcBorders>
          </w:tcPr>
          <w:p w:rsidR="000A3140" w:rsidRPr="005A7999" w:rsidRDefault="000A3140" w:rsidP="002E57FD">
            <w:pPr>
              <w:autoSpaceDE w:val="0"/>
              <w:autoSpaceDN w:val="0"/>
              <w:adjustRightInd w:val="0"/>
              <w:jc w:val="center"/>
              <w:rPr>
                <w:rFonts w:eastAsiaTheme="minorHAnsi"/>
              </w:rPr>
            </w:pPr>
            <w:hyperlink r:id="rId26" w:history="1">
              <w:r w:rsidRPr="005A7999">
                <w:rPr>
                  <w:rFonts w:eastAsiaTheme="minorHAnsi"/>
                  <w:color w:val="0000FF"/>
                </w:rPr>
                <w:t>2</w:t>
              </w:r>
            </w:hyperlink>
            <w:r w:rsidRPr="005A7999">
              <w:rPr>
                <w:rFonts w:eastAsiaTheme="minorHAnsi"/>
              </w:rPr>
              <w:t>.</w:t>
            </w:r>
          </w:p>
        </w:tc>
        <w:tc>
          <w:tcPr>
            <w:tcW w:w="2555" w:type="dxa"/>
            <w:vMerge w:val="restart"/>
            <w:tcBorders>
              <w:top w:val="single" w:sz="2" w:space="0" w:color="auto"/>
              <w:left w:val="single" w:sz="2" w:space="0" w:color="auto"/>
              <w:bottom w:val="single" w:sz="2" w:space="0" w:color="auto"/>
              <w:right w:val="single" w:sz="2" w:space="0" w:color="auto"/>
            </w:tcBorders>
          </w:tcPr>
          <w:p w:rsidR="000A3140" w:rsidRPr="005A7999" w:rsidRDefault="000A3140" w:rsidP="002E57FD">
            <w:pPr>
              <w:autoSpaceDE w:val="0"/>
              <w:autoSpaceDN w:val="0"/>
              <w:adjustRightInd w:val="0"/>
              <w:jc w:val="both"/>
              <w:rPr>
                <w:rFonts w:eastAsiaTheme="minorHAnsi"/>
              </w:rPr>
            </w:pPr>
            <w:r w:rsidRPr="005A7999">
              <w:rPr>
                <w:rFonts w:eastAsiaTheme="minorHAnsi"/>
              </w:rPr>
              <w:t xml:space="preserve">Повышение эффективности реализации механизма урегулирования конфликта интересов, обеспечение соблюдения лицами, замещающими муниципальные должности, должности муниципальной службы, ограничений, запретов и требований к служебному поведению в связи с исполнением ими должностных обязанностей, а также применение мер </w:t>
            </w:r>
            <w:r w:rsidRPr="005A7999">
              <w:rPr>
                <w:rFonts w:eastAsiaTheme="minorHAnsi"/>
              </w:rPr>
              <w:lastRenderedPageBreak/>
              <w:t>ответственности за их нарушение</w:t>
            </w:r>
          </w:p>
        </w:tc>
        <w:tc>
          <w:tcPr>
            <w:tcW w:w="711" w:type="dxa"/>
            <w:vMerge w:val="restart"/>
            <w:tcBorders>
              <w:top w:val="single" w:sz="2" w:space="0" w:color="auto"/>
              <w:left w:val="single" w:sz="2" w:space="0" w:color="auto"/>
              <w:bottom w:val="single" w:sz="2" w:space="0" w:color="auto"/>
              <w:right w:val="single" w:sz="2" w:space="0" w:color="auto"/>
            </w:tcBorders>
          </w:tcPr>
          <w:p w:rsidR="000A3140" w:rsidRPr="005A7999" w:rsidRDefault="000A3140" w:rsidP="002E57FD">
            <w:pPr>
              <w:autoSpaceDE w:val="0"/>
              <w:autoSpaceDN w:val="0"/>
              <w:adjustRightInd w:val="0"/>
              <w:rPr>
                <w:rFonts w:eastAsiaTheme="minorHAnsi"/>
              </w:rPr>
            </w:pPr>
          </w:p>
        </w:tc>
        <w:tc>
          <w:tcPr>
            <w:tcW w:w="709" w:type="dxa"/>
            <w:vMerge w:val="restart"/>
            <w:tcBorders>
              <w:top w:val="single" w:sz="2" w:space="0" w:color="auto"/>
              <w:left w:val="single" w:sz="2" w:space="0" w:color="auto"/>
              <w:bottom w:val="single" w:sz="2" w:space="0" w:color="auto"/>
              <w:right w:val="single" w:sz="2" w:space="0" w:color="auto"/>
            </w:tcBorders>
          </w:tcPr>
          <w:p w:rsidR="000A3140" w:rsidRPr="005A7999" w:rsidRDefault="000A3140" w:rsidP="002E57FD">
            <w:pPr>
              <w:autoSpaceDE w:val="0"/>
              <w:autoSpaceDN w:val="0"/>
              <w:adjustRightInd w:val="0"/>
              <w:rPr>
                <w:rFonts w:eastAsiaTheme="minorHAnsi"/>
              </w:rPr>
            </w:pPr>
          </w:p>
        </w:tc>
        <w:tc>
          <w:tcPr>
            <w:tcW w:w="3119" w:type="dxa"/>
            <w:gridSpan w:val="6"/>
            <w:tcBorders>
              <w:top w:val="single" w:sz="2" w:space="0" w:color="auto"/>
              <w:left w:val="single" w:sz="2" w:space="0" w:color="auto"/>
              <w:bottom w:val="single" w:sz="2" w:space="0" w:color="auto"/>
              <w:right w:val="single" w:sz="2" w:space="0" w:color="auto"/>
            </w:tcBorders>
          </w:tcPr>
          <w:p w:rsidR="000A3140" w:rsidRPr="005A7999" w:rsidRDefault="000A3140" w:rsidP="002E57FD">
            <w:pPr>
              <w:autoSpaceDE w:val="0"/>
              <w:autoSpaceDN w:val="0"/>
              <w:adjustRightInd w:val="0"/>
              <w:rPr>
                <w:rFonts w:eastAsiaTheme="minorHAnsi"/>
              </w:rPr>
            </w:pPr>
            <w:r w:rsidRPr="005A7999">
              <w:rPr>
                <w:rFonts w:eastAsiaTheme="minorHAnsi"/>
              </w:rPr>
              <w:t>Объем финансирования, тыс.руб.</w:t>
            </w:r>
          </w:p>
        </w:tc>
        <w:tc>
          <w:tcPr>
            <w:tcW w:w="850" w:type="dxa"/>
            <w:vMerge w:val="restart"/>
            <w:tcBorders>
              <w:top w:val="single" w:sz="2" w:space="0" w:color="auto"/>
              <w:left w:val="single" w:sz="2" w:space="0" w:color="auto"/>
              <w:bottom w:val="single" w:sz="2" w:space="0" w:color="auto"/>
              <w:right w:val="single" w:sz="2" w:space="0" w:color="auto"/>
            </w:tcBorders>
          </w:tcPr>
          <w:p w:rsidR="000A3140" w:rsidRPr="005A7999" w:rsidRDefault="000A3140" w:rsidP="002E57FD">
            <w:pPr>
              <w:autoSpaceDE w:val="0"/>
              <w:autoSpaceDN w:val="0"/>
              <w:adjustRightInd w:val="0"/>
              <w:rPr>
                <w:rFonts w:eastAsiaTheme="minorHAnsi"/>
              </w:rPr>
            </w:pPr>
          </w:p>
        </w:tc>
        <w:tc>
          <w:tcPr>
            <w:tcW w:w="710" w:type="dxa"/>
            <w:vMerge w:val="restart"/>
            <w:tcBorders>
              <w:top w:val="single" w:sz="2" w:space="0" w:color="auto"/>
              <w:left w:val="single" w:sz="2" w:space="0" w:color="auto"/>
              <w:bottom w:val="single" w:sz="2" w:space="0" w:color="auto"/>
              <w:right w:val="single" w:sz="2" w:space="0" w:color="auto"/>
            </w:tcBorders>
          </w:tcPr>
          <w:p w:rsidR="000A3140" w:rsidRPr="005A7999" w:rsidRDefault="000A3140" w:rsidP="002E57FD">
            <w:pPr>
              <w:autoSpaceDE w:val="0"/>
              <w:autoSpaceDN w:val="0"/>
              <w:adjustRightInd w:val="0"/>
              <w:rPr>
                <w:rFonts w:eastAsiaTheme="minorHAnsi"/>
              </w:rPr>
            </w:pPr>
          </w:p>
        </w:tc>
      </w:tr>
      <w:tr w:rsidR="000A3140" w:rsidRPr="005A7999" w:rsidTr="002E57FD">
        <w:trPr>
          <w:trHeight w:val="20"/>
        </w:trPr>
        <w:tc>
          <w:tcPr>
            <w:tcW w:w="566" w:type="dxa"/>
            <w:vMerge/>
            <w:tcBorders>
              <w:top w:val="single" w:sz="2" w:space="0" w:color="auto"/>
              <w:right w:val="single" w:sz="2" w:space="0" w:color="auto"/>
            </w:tcBorders>
          </w:tcPr>
          <w:p w:rsidR="000A3140" w:rsidRPr="005A7999" w:rsidRDefault="000A3140" w:rsidP="002E57FD">
            <w:pPr>
              <w:autoSpaceDE w:val="0"/>
              <w:autoSpaceDN w:val="0"/>
              <w:adjustRightInd w:val="0"/>
              <w:jc w:val="center"/>
              <w:rPr>
                <w:rFonts w:eastAsiaTheme="minorHAnsi"/>
                <w:color w:val="0000FF"/>
              </w:rPr>
            </w:pPr>
          </w:p>
        </w:tc>
        <w:tc>
          <w:tcPr>
            <w:tcW w:w="2555" w:type="dxa"/>
            <w:vMerge/>
            <w:tcBorders>
              <w:top w:val="single" w:sz="2" w:space="0" w:color="auto"/>
              <w:left w:val="single" w:sz="2" w:space="0" w:color="auto"/>
              <w:bottom w:val="single" w:sz="2" w:space="0" w:color="auto"/>
              <w:right w:val="single" w:sz="2" w:space="0" w:color="auto"/>
            </w:tcBorders>
          </w:tcPr>
          <w:p w:rsidR="000A3140" w:rsidRPr="005A7999" w:rsidRDefault="000A3140" w:rsidP="002E57FD">
            <w:pPr>
              <w:autoSpaceDE w:val="0"/>
              <w:autoSpaceDN w:val="0"/>
              <w:adjustRightInd w:val="0"/>
              <w:jc w:val="both"/>
              <w:rPr>
                <w:rFonts w:eastAsiaTheme="minorHAnsi"/>
              </w:rPr>
            </w:pPr>
          </w:p>
        </w:tc>
        <w:tc>
          <w:tcPr>
            <w:tcW w:w="711" w:type="dxa"/>
            <w:vMerge/>
            <w:tcBorders>
              <w:top w:val="single" w:sz="2" w:space="0" w:color="auto"/>
              <w:left w:val="single" w:sz="2" w:space="0" w:color="auto"/>
              <w:bottom w:val="single" w:sz="2" w:space="0" w:color="auto"/>
              <w:right w:val="single" w:sz="2" w:space="0" w:color="auto"/>
            </w:tcBorders>
          </w:tcPr>
          <w:p w:rsidR="000A3140" w:rsidRPr="005A7999" w:rsidRDefault="000A3140" w:rsidP="002E57FD">
            <w:pPr>
              <w:autoSpaceDE w:val="0"/>
              <w:autoSpaceDN w:val="0"/>
              <w:adjustRightInd w:val="0"/>
              <w:rPr>
                <w:rFonts w:eastAsiaTheme="minorHAnsi"/>
              </w:rPr>
            </w:pPr>
          </w:p>
        </w:tc>
        <w:tc>
          <w:tcPr>
            <w:tcW w:w="709" w:type="dxa"/>
            <w:vMerge/>
            <w:tcBorders>
              <w:top w:val="single" w:sz="2" w:space="0" w:color="auto"/>
              <w:left w:val="single" w:sz="2" w:space="0" w:color="auto"/>
              <w:bottom w:val="single" w:sz="2" w:space="0" w:color="auto"/>
              <w:right w:val="single" w:sz="2" w:space="0" w:color="auto"/>
            </w:tcBorders>
          </w:tcPr>
          <w:p w:rsidR="000A3140" w:rsidRPr="005A7999" w:rsidRDefault="000A3140" w:rsidP="002E57FD">
            <w:pPr>
              <w:autoSpaceDE w:val="0"/>
              <w:autoSpaceDN w:val="0"/>
              <w:adjustRightInd w:val="0"/>
              <w:rPr>
                <w:rFonts w:eastAsiaTheme="minorHAnsi"/>
              </w:rPr>
            </w:pPr>
          </w:p>
        </w:tc>
        <w:tc>
          <w:tcPr>
            <w:tcW w:w="970" w:type="dxa"/>
            <w:vMerge w:val="restart"/>
            <w:tcBorders>
              <w:top w:val="single" w:sz="2" w:space="0" w:color="auto"/>
              <w:left w:val="single" w:sz="2" w:space="0" w:color="auto"/>
              <w:bottom w:val="single" w:sz="2" w:space="0" w:color="auto"/>
              <w:right w:val="single" w:sz="2" w:space="0" w:color="auto"/>
            </w:tcBorders>
          </w:tcPr>
          <w:p w:rsidR="000A3140" w:rsidRPr="005A7999" w:rsidRDefault="000A3140" w:rsidP="002E57FD">
            <w:pPr>
              <w:autoSpaceDE w:val="0"/>
              <w:autoSpaceDN w:val="0"/>
              <w:adjustRightInd w:val="0"/>
              <w:rPr>
                <w:rFonts w:eastAsiaTheme="minorHAnsi"/>
              </w:rPr>
            </w:pPr>
            <w:r w:rsidRPr="005A7999">
              <w:rPr>
                <w:rFonts w:eastAsiaTheme="minorHAnsi"/>
              </w:rPr>
              <w:t>всего</w:t>
            </w:r>
          </w:p>
          <w:p w:rsidR="000A3140" w:rsidRPr="005A7999" w:rsidRDefault="000A3140" w:rsidP="002E57FD">
            <w:pPr>
              <w:autoSpaceDE w:val="0"/>
              <w:autoSpaceDN w:val="0"/>
              <w:adjustRightInd w:val="0"/>
              <w:rPr>
                <w:rFonts w:eastAsiaTheme="minorHAnsi"/>
              </w:rPr>
            </w:pPr>
          </w:p>
          <w:p w:rsidR="000A3140" w:rsidRPr="005A7999" w:rsidRDefault="000A3140" w:rsidP="002E57FD">
            <w:pPr>
              <w:autoSpaceDE w:val="0"/>
              <w:autoSpaceDN w:val="0"/>
              <w:adjustRightInd w:val="0"/>
              <w:rPr>
                <w:rFonts w:eastAsiaTheme="minorHAnsi"/>
              </w:rPr>
            </w:pPr>
          </w:p>
        </w:tc>
        <w:tc>
          <w:tcPr>
            <w:tcW w:w="2149" w:type="dxa"/>
            <w:gridSpan w:val="5"/>
            <w:tcBorders>
              <w:top w:val="single" w:sz="2" w:space="0" w:color="auto"/>
              <w:left w:val="single" w:sz="2" w:space="0" w:color="auto"/>
              <w:bottom w:val="single" w:sz="2" w:space="0" w:color="auto"/>
              <w:right w:val="single" w:sz="2" w:space="0" w:color="auto"/>
            </w:tcBorders>
          </w:tcPr>
          <w:p w:rsidR="000A3140" w:rsidRPr="005A7999" w:rsidRDefault="000A3140" w:rsidP="002E57FD">
            <w:pPr>
              <w:autoSpaceDE w:val="0"/>
              <w:autoSpaceDN w:val="0"/>
              <w:adjustRightInd w:val="0"/>
              <w:rPr>
                <w:rFonts w:eastAsiaTheme="minorHAnsi"/>
              </w:rPr>
            </w:pPr>
            <w:r w:rsidRPr="005A7999">
              <w:rPr>
                <w:rFonts w:eastAsiaTheme="minorHAnsi"/>
              </w:rPr>
              <w:t>в том числе</w:t>
            </w:r>
          </w:p>
        </w:tc>
        <w:tc>
          <w:tcPr>
            <w:tcW w:w="850" w:type="dxa"/>
            <w:vMerge/>
            <w:tcBorders>
              <w:top w:val="single" w:sz="2" w:space="0" w:color="auto"/>
              <w:left w:val="single" w:sz="2" w:space="0" w:color="auto"/>
              <w:bottom w:val="single" w:sz="2" w:space="0" w:color="auto"/>
              <w:right w:val="single" w:sz="2" w:space="0" w:color="auto"/>
            </w:tcBorders>
          </w:tcPr>
          <w:p w:rsidR="000A3140" w:rsidRPr="005A7999" w:rsidRDefault="000A3140" w:rsidP="002E57FD">
            <w:pPr>
              <w:autoSpaceDE w:val="0"/>
              <w:autoSpaceDN w:val="0"/>
              <w:adjustRightInd w:val="0"/>
              <w:rPr>
                <w:rFonts w:eastAsiaTheme="minorHAnsi"/>
              </w:rPr>
            </w:pPr>
          </w:p>
        </w:tc>
        <w:tc>
          <w:tcPr>
            <w:tcW w:w="710" w:type="dxa"/>
            <w:vMerge/>
            <w:tcBorders>
              <w:top w:val="single" w:sz="2" w:space="0" w:color="auto"/>
              <w:left w:val="single" w:sz="2" w:space="0" w:color="auto"/>
              <w:bottom w:val="single" w:sz="2" w:space="0" w:color="auto"/>
              <w:right w:val="single" w:sz="2" w:space="0" w:color="auto"/>
            </w:tcBorders>
          </w:tcPr>
          <w:p w:rsidR="000A3140" w:rsidRPr="005A7999" w:rsidRDefault="000A3140" w:rsidP="002E57FD">
            <w:pPr>
              <w:autoSpaceDE w:val="0"/>
              <w:autoSpaceDN w:val="0"/>
              <w:adjustRightInd w:val="0"/>
              <w:rPr>
                <w:rFonts w:eastAsiaTheme="minorHAnsi"/>
              </w:rPr>
            </w:pPr>
          </w:p>
        </w:tc>
      </w:tr>
      <w:tr w:rsidR="000A3140" w:rsidRPr="005A7999" w:rsidTr="002E57FD">
        <w:trPr>
          <w:trHeight w:val="20"/>
        </w:trPr>
        <w:tc>
          <w:tcPr>
            <w:tcW w:w="566" w:type="dxa"/>
            <w:vMerge/>
            <w:tcBorders>
              <w:right w:val="single" w:sz="2" w:space="0" w:color="auto"/>
            </w:tcBorders>
          </w:tcPr>
          <w:p w:rsidR="000A3140" w:rsidRPr="005A7999" w:rsidRDefault="000A3140" w:rsidP="002E57FD">
            <w:pPr>
              <w:autoSpaceDE w:val="0"/>
              <w:autoSpaceDN w:val="0"/>
              <w:adjustRightInd w:val="0"/>
              <w:jc w:val="center"/>
              <w:rPr>
                <w:rFonts w:eastAsiaTheme="minorHAnsi"/>
                <w:color w:val="0000FF"/>
              </w:rPr>
            </w:pPr>
          </w:p>
        </w:tc>
        <w:tc>
          <w:tcPr>
            <w:tcW w:w="2555" w:type="dxa"/>
            <w:vMerge/>
            <w:tcBorders>
              <w:top w:val="single" w:sz="2" w:space="0" w:color="auto"/>
              <w:left w:val="single" w:sz="2" w:space="0" w:color="auto"/>
              <w:bottom w:val="single" w:sz="2" w:space="0" w:color="auto"/>
              <w:right w:val="single" w:sz="2" w:space="0" w:color="auto"/>
            </w:tcBorders>
          </w:tcPr>
          <w:p w:rsidR="000A3140" w:rsidRPr="005A7999" w:rsidRDefault="000A3140" w:rsidP="002E57FD">
            <w:pPr>
              <w:autoSpaceDE w:val="0"/>
              <w:autoSpaceDN w:val="0"/>
              <w:adjustRightInd w:val="0"/>
              <w:jc w:val="both"/>
              <w:rPr>
                <w:rFonts w:eastAsiaTheme="minorHAnsi"/>
              </w:rPr>
            </w:pPr>
          </w:p>
        </w:tc>
        <w:tc>
          <w:tcPr>
            <w:tcW w:w="711" w:type="dxa"/>
            <w:vMerge/>
            <w:tcBorders>
              <w:top w:val="single" w:sz="2" w:space="0" w:color="auto"/>
              <w:left w:val="single" w:sz="2" w:space="0" w:color="auto"/>
              <w:bottom w:val="single" w:sz="2" w:space="0" w:color="auto"/>
              <w:right w:val="single" w:sz="2" w:space="0" w:color="auto"/>
            </w:tcBorders>
          </w:tcPr>
          <w:p w:rsidR="000A3140" w:rsidRPr="005A7999" w:rsidRDefault="000A3140" w:rsidP="002E57FD">
            <w:pPr>
              <w:autoSpaceDE w:val="0"/>
              <w:autoSpaceDN w:val="0"/>
              <w:adjustRightInd w:val="0"/>
              <w:rPr>
                <w:rFonts w:eastAsiaTheme="minorHAnsi"/>
              </w:rPr>
            </w:pPr>
          </w:p>
        </w:tc>
        <w:tc>
          <w:tcPr>
            <w:tcW w:w="709" w:type="dxa"/>
            <w:vMerge/>
            <w:tcBorders>
              <w:top w:val="single" w:sz="2" w:space="0" w:color="auto"/>
              <w:left w:val="single" w:sz="2" w:space="0" w:color="auto"/>
              <w:bottom w:val="single" w:sz="2" w:space="0" w:color="auto"/>
              <w:right w:val="single" w:sz="2" w:space="0" w:color="auto"/>
            </w:tcBorders>
          </w:tcPr>
          <w:p w:rsidR="000A3140" w:rsidRPr="005A7999" w:rsidRDefault="000A3140" w:rsidP="002E57FD">
            <w:pPr>
              <w:autoSpaceDE w:val="0"/>
              <w:autoSpaceDN w:val="0"/>
              <w:adjustRightInd w:val="0"/>
              <w:rPr>
                <w:rFonts w:eastAsiaTheme="minorHAnsi"/>
              </w:rPr>
            </w:pPr>
          </w:p>
        </w:tc>
        <w:tc>
          <w:tcPr>
            <w:tcW w:w="970" w:type="dxa"/>
            <w:vMerge/>
            <w:tcBorders>
              <w:top w:val="single" w:sz="2" w:space="0" w:color="auto"/>
              <w:left w:val="single" w:sz="2" w:space="0" w:color="auto"/>
              <w:bottom w:val="single" w:sz="2" w:space="0" w:color="auto"/>
              <w:right w:val="single" w:sz="2" w:space="0" w:color="auto"/>
            </w:tcBorders>
          </w:tcPr>
          <w:p w:rsidR="000A3140" w:rsidRPr="005A7999" w:rsidRDefault="000A3140" w:rsidP="002E57FD">
            <w:pPr>
              <w:autoSpaceDE w:val="0"/>
              <w:autoSpaceDN w:val="0"/>
              <w:adjustRightInd w:val="0"/>
              <w:rPr>
                <w:rFonts w:eastAsiaTheme="minorHAnsi"/>
              </w:rPr>
            </w:pPr>
          </w:p>
        </w:tc>
        <w:tc>
          <w:tcPr>
            <w:tcW w:w="448" w:type="dxa"/>
            <w:tcBorders>
              <w:top w:val="single" w:sz="2" w:space="0" w:color="auto"/>
              <w:left w:val="single" w:sz="2" w:space="0" w:color="auto"/>
              <w:bottom w:val="single" w:sz="2" w:space="0" w:color="auto"/>
              <w:right w:val="single" w:sz="2" w:space="0" w:color="auto"/>
            </w:tcBorders>
          </w:tcPr>
          <w:p w:rsidR="000A3140" w:rsidRPr="005A7999" w:rsidRDefault="000A3140" w:rsidP="002E57FD">
            <w:pPr>
              <w:autoSpaceDE w:val="0"/>
              <w:autoSpaceDN w:val="0"/>
              <w:adjustRightInd w:val="0"/>
              <w:rPr>
                <w:rFonts w:eastAsiaTheme="minorHAnsi"/>
              </w:rPr>
            </w:pPr>
            <w:r w:rsidRPr="005A7999">
              <w:rPr>
                <w:rFonts w:eastAsiaTheme="minorHAnsi"/>
              </w:rPr>
              <w:t xml:space="preserve">2022 </w:t>
            </w:r>
          </w:p>
        </w:tc>
        <w:tc>
          <w:tcPr>
            <w:tcW w:w="425" w:type="dxa"/>
            <w:tcBorders>
              <w:top w:val="single" w:sz="2" w:space="0" w:color="auto"/>
              <w:left w:val="single" w:sz="2" w:space="0" w:color="auto"/>
              <w:bottom w:val="single" w:sz="2" w:space="0" w:color="auto"/>
              <w:right w:val="single" w:sz="2" w:space="0" w:color="auto"/>
            </w:tcBorders>
          </w:tcPr>
          <w:p w:rsidR="000A3140" w:rsidRPr="005A7999" w:rsidRDefault="000A3140" w:rsidP="002E57FD">
            <w:pPr>
              <w:autoSpaceDE w:val="0"/>
              <w:autoSpaceDN w:val="0"/>
              <w:adjustRightInd w:val="0"/>
              <w:rPr>
                <w:rFonts w:eastAsiaTheme="minorHAnsi"/>
              </w:rPr>
            </w:pPr>
            <w:r w:rsidRPr="005A7999">
              <w:rPr>
                <w:rFonts w:eastAsiaTheme="minorHAnsi"/>
              </w:rPr>
              <w:t xml:space="preserve">2023 </w:t>
            </w:r>
          </w:p>
        </w:tc>
        <w:tc>
          <w:tcPr>
            <w:tcW w:w="425" w:type="dxa"/>
            <w:tcBorders>
              <w:top w:val="single" w:sz="2" w:space="0" w:color="auto"/>
              <w:left w:val="single" w:sz="2" w:space="0" w:color="auto"/>
              <w:bottom w:val="single" w:sz="2" w:space="0" w:color="auto"/>
              <w:right w:val="single" w:sz="2" w:space="0" w:color="auto"/>
            </w:tcBorders>
          </w:tcPr>
          <w:p w:rsidR="000A3140" w:rsidRPr="005A7999" w:rsidRDefault="000A3140" w:rsidP="002E57FD">
            <w:pPr>
              <w:autoSpaceDE w:val="0"/>
              <w:autoSpaceDN w:val="0"/>
              <w:adjustRightInd w:val="0"/>
              <w:rPr>
                <w:rFonts w:eastAsiaTheme="minorHAnsi"/>
              </w:rPr>
            </w:pPr>
            <w:r w:rsidRPr="005A7999">
              <w:rPr>
                <w:rFonts w:eastAsiaTheme="minorHAnsi"/>
              </w:rPr>
              <w:t xml:space="preserve">2024 </w:t>
            </w:r>
          </w:p>
        </w:tc>
        <w:tc>
          <w:tcPr>
            <w:tcW w:w="425" w:type="dxa"/>
            <w:tcBorders>
              <w:top w:val="single" w:sz="2" w:space="0" w:color="auto"/>
              <w:left w:val="single" w:sz="2" w:space="0" w:color="auto"/>
              <w:bottom w:val="single" w:sz="2" w:space="0" w:color="auto"/>
              <w:right w:val="single" w:sz="2" w:space="0" w:color="auto"/>
            </w:tcBorders>
            <w:shd w:val="clear" w:color="auto" w:fill="FFFFFF" w:themeFill="background1"/>
          </w:tcPr>
          <w:p w:rsidR="000A3140" w:rsidRPr="005A7999" w:rsidRDefault="000A3140" w:rsidP="002E57FD">
            <w:pPr>
              <w:autoSpaceDE w:val="0"/>
              <w:autoSpaceDN w:val="0"/>
              <w:adjustRightInd w:val="0"/>
              <w:rPr>
                <w:rFonts w:eastAsiaTheme="minorHAnsi"/>
              </w:rPr>
            </w:pPr>
            <w:r w:rsidRPr="005A7999">
              <w:rPr>
                <w:rFonts w:eastAsiaTheme="minorHAnsi"/>
              </w:rPr>
              <w:t xml:space="preserve">2025 </w:t>
            </w:r>
          </w:p>
        </w:tc>
        <w:tc>
          <w:tcPr>
            <w:tcW w:w="426" w:type="dxa"/>
            <w:tcBorders>
              <w:top w:val="single" w:sz="2" w:space="0" w:color="auto"/>
              <w:left w:val="single" w:sz="2" w:space="0" w:color="auto"/>
              <w:bottom w:val="single" w:sz="2" w:space="0" w:color="auto"/>
              <w:right w:val="single" w:sz="2" w:space="0" w:color="auto"/>
            </w:tcBorders>
          </w:tcPr>
          <w:p w:rsidR="000A3140" w:rsidRPr="005A7999" w:rsidRDefault="000A3140" w:rsidP="002E57FD">
            <w:pPr>
              <w:autoSpaceDE w:val="0"/>
              <w:autoSpaceDN w:val="0"/>
              <w:adjustRightInd w:val="0"/>
              <w:rPr>
                <w:rFonts w:eastAsiaTheme="minorHAnsi"/>
              </w:rPr>
            </w:pPr>
            <w:r w:rsidRPr="005A7999">
              <w:rPr>
                <w:rFonts w:eastAsiaTheme="minorHAnsi"/>
              </w:rPr>
              <w:t>2026</w:t>
            </w:r>
          </w:p>
        </w:tc>
        <w:tc>
          <w:tcPr>
            <w:tcW w:w="850" w:type="dxa"/>
            <w:vMerge/>
            <w:tcBorders>
              <w:top w:val="single" w:sz="2" w:space="0" w:color="auto"/>
              <w:left w:val="single" w:sz="2" w:space="0" w:color="auto"/>
              <w:bottom w:val="single" w:sz="2" w:space="0" w:color="auto"/>
              <w:right w:val="single" w:sz="2" w:space="0" w:color="auto"/>
            </w:tcBorders>
          </w:tcPr>
          <w:p w:rsidR="000A3140" w:rsidRPr="005A7999" w:rsidRDefault="000A3140" w:rsidP="002E57FD">
            <w:pPr>
              <w:autoSpaceDE w:val="0"/>
              <w:autoSpaceDN w:val="0"/>
              <w:adjustRightInd w:val="0"/>
              <w:rPr>
                <w:rFonts w:eastAsiaTheme="minorHAnsi"/>
              </w:rPr>
            </w:pPr>
          </w:p>
        </w:tc>
        <w:tc>
          <w:tcPr>
            <w:tcW w:w="710" w:type="dxa"/>
            <w:vMerge/>
            <w:tcBorders>
              <w:top w:val="single" w:sz="2" w:space="0" w:color="auto"/>
              <w:left w:val="single" w:sz="2" w:space="0" w:color="auto"/>
              <w:bottom w:val="single" w:sz="2" w:space="0" w:color="auto"/>
              <w:right w:val="single" w:sz="2" w:space="0" w:color="auto"/>
            </w:tcBorders>
          </w:tcPr>
          <w:p w:rsidR="000A3140" w:rsidRPr="005A7999" w:rsidRDefault="000A3140" w:rsidP="002E57FD">
            <w:pPr>
              <w:autoSpaceDE w:val="0"/>
              <w:autoSpaceDN w:val="0"/>
              <w:adjustRightInd w:val="0"/>
              <w:rPr>
                <w:rFonts w:eastAsiaTheme="minorHAnsi"/>
              </w:rPr>
            </w:pPr>
          </w:p>
        </w:tc>
      </w:tr>
      <w:tr w:rsidR="000A3140" w:rsidRPr="005A7999" w:rsidTr="002E57FD">
        <w:trPr>
          <w:trHeight w:val="20"/>
        </w:trPr>
        <w:tc>
          <w:tcPr>
            <w:tcW w:w="566" w:type="dxa"/>
            <w:vMerge/>
            <w:tcBorders>
              <w:right w:val="single" w:sz="2" w:space="0" w:color="auto"/>
            </w:tcBorders>
          </w:tcPr>
          <w:p w:rsidR="000A3140" w:rsidRPr="005A7999" w:rsidRDefault="000A3140" w:rsidP="002E57FD">
            <w:pPr>
              <w:autoSpaceDE w:val="0"/>
              <w:autoSpaceDN w:val="0"/>
              <w:adjustRightInd w:val="0"/>
              <w:jc w:val="center"/>
              <w:rPr>
                <w:rFonts w:eastAsiaTheme="minorHAnsi"/>
                <w:color w:val="0000FF"/>
              </w:rPr>
            </w:pPr>
          </w:p>
        </w:tc>
        <w:tc>
          <w:tcPr>
            <w:tcW w:w="2555" w:type="dxa"/>
            <w:vMerge/>
            <w:tcBorders>
              <w:top w:val="single" w:sz="2" w:space="0" w:color="auto"/>
              <w:left w:val="single" w:sz="2" w:space="0" w:color="auto"/>
              <w:bottom w:val="single" w:sz="2" w:space="0" w:color="auto"/>
              <w:right w:val="single" w:sz="2" w:space="0" w:color="auto"/>
            </w:tcBorders>
          </w:tcPr>
          <w:p w:rsidR="000A3140" w:rsidRPr="005A7999" w:rsidRDefault="000A3140" w:rsidP="002E57FD">
            <w:pPr>
              <w:autoSpaceDE w:val="0"/>
              <w:autoSpaceDN w:val="0"/>
              <w:adjustRightInd w:val="0"/>
              <w:jc w:val="both"/>
              <w:rPr>
                <w:rFonts w:eastAsiaTheme="minorHAnsi"/>
              </w:rPr>
            </w:pPr>
          </w:p>
        </w:tc>
        <w:tc>
          <w:tcPr>
            <w:tcW w:w="711" w:type="dxa"/>
            <w:vMerge/>
            <w:tcBorders>
              <w:top w:val="single" w:sz="2" w:space="0" w:color="auto"/>
              <w:left w:val="single" w:sz="2" w:space="0" w:color="auto"/>
              <w:bottom w:val="single" w:sz="2" w:space="0" w:color="auto"/>
              <w:right w:val="single" w:sz="2" w:space="0" w:color="auto"/>
            </w:tcBorders>
          </w:tcPr>
          <w:p w:rsidR="000A3140" w:rsidRPr="005A7999" w:rsidRDefault="000A3140" w:rsidP="002E57FD">
            <w:pPr>
              <w:autoSpaceDE w:val="0"/>
              <w:autoSpaceDN w:val="0"/>
              <w:adjustRightInd w:val="0"/>
              <w:rPr>
                <w:rFonts w:eastAsiaTheme="minorHAnsi"/>
              </w:rPr>
            </w:pPr>
          </w:p>
        </w:tc>
        <w:tc>
          <w:tcPr>
            <w:tcW w:w="709" w:type="dxa"/>
            <w:vMerge/>
            <w:tcBorders>
              <w:top w:val="single" w:sz="2" w:space="0" w:color="auto"/>
              <w:left w:val="single" w:sz="2" w:space="0" w:color="auto"/>
              <w:bottom w:val="single" w:sz="2" w:space="0" w:color="auto"/>
              <w:right w:val="single" w:sz="2" w:space="0" w:color="auto"/>
            </w:tcBorders>
          </w:tcPr>
          <w:p w:rsidR="000A3140" w:rsidRPr="005A7999" w:rsidRDefault="000A3140" w:rsidP="002E57FD">
            <w:pPr>
              <w:autoSpaceDE w:val="0"/>
              <w:autoSpaceDN w:val="0"/>
              <w:adjustRightInd w:val="0"/>
              <w:rPr>
                <w:rFonts w:eastAsiaTheme="minorHAnsi"/>
              </w:rPr>
            </w:pPr>
          </w:p>
        </w:tc>
        <w:tc>
          <w:tcPr>
            <w:tcW w:w="970" w:type="dxa"/>
            <w:tcBorders>
              <w:top w:val="single" w:sz="2" w:space="0" w:color="auto"/>
              <w:left w:val="single" w:sz="2" w:space="0" w:color="auto"/>
              <w:bottom w:val="single" w:sz="2" w:space="0" w:color="auto"/>
              <w:right w:val="single" w:sz="2" w:space="0" w:color="auto"/>
            </w:tcBorders>
          </w:tcPr>
          <w:p w:rsidR="000A3140" w:rsidRPr="005A7999" w:rsidRDefault="000A3140" w:rsidP="002E57FD">
            <w:pPr>
              <w:autoSpaceDE w:val="0"/>
              <w:autoSpaceDN w:val="0"/>
              <w:adjustRightInd w:val="0"/>
              <w:rPr>
                <w:rFonts w:eastAsiaTheme="minorHAnsi"/>
              </w:rPr>
            </w:pPr>
            <w:r w:rsidRPr="005A7999">
              <w:rPr>
                <w:rFonts w:eastAsiaTheme="minorHAnsi"/>
              </w:rPr>
              <w:t>5,5</w:t>
            </w:r>
          </w:p>
        </w:tc>
        <w:tc>
          <w:tcPr>
            <w:tcW w:w="448" w:type="dxa"/>
            <w:tcBorders>
              <w:top w:val="single" w:sz="2" w:space="0" w:color="auto"/>
              <w:left w:val="single" w:sz="2" w:space="0" w:color="auto"/>
              <w:bottom w:val="single" w:sz="2" w:space="0" w:color="auto"/>
              <w:right w:val="single" w:sz="2" w:space="0" w:color="auto"/>
            </w:tcBorders>
          </w:tcPr>
          <w:p w:rsidR="000A3140" w:rsidRPr="005A7999" w:rsidRDefault="000A3140" w:rsidP="002E57FD">
            <w:pPr>
              <w:autoSpaceDE w:val="0"/>
              <w:autoSpaceDN w:val="0"/>
              <w:adjustRightInd w:val="0"/>
              <w:rPr>
                <w:rFonts w:eastAsiaTheme="minorHAnsi"/>
              </w:rPr>
            </w:pPr>
            <w:r w:rsidRPr="005A7999">
              <w:rPr>
                <w:rFonts w:eastAsiaTheme="minorHAnsi"/>
              </w:rPr>
              <w:t>5,5</w:t>
            </w:r>
          </w:p>
        </w:tc>
        <w:tc>
          <w:tcPr>
            <w:tcW w:w="425" w:type="dxa"/>
            <w:tcBorders>
              <w:top w:val="single" w:sz="2" w:space="0" w:color="auto"/>
              <w:left w:val="single" w:sz="2" w:space="0" w:color="auto"/>
              <w:bottom w:val="single" w:sz="2" w:space="0" w:color="auto"/>
              <w:right w:val="single" w:sz="2" w:space="0" w:color="auto"/>
            </w:tcBorders>
          </w:tcPr>
          <w:p w:rsidR="000A3140" w:rsidRPr="005A7999" w:rsidRDefault="000A3140" w:rsidP="002E57FD">
            <w:pPr>
              <w:autoSpaceDE w:val="0"/>
              <w:autoSpaceDN w:val="0"/>
              <w:adjustRightInd w:val="0"/>
              <w:rPr>
                <w:rFonts w:eastAsiaTheme="minorHAnsi"/>
              </w:rPr>
            </w:pPr>
            <w:r w:rsidRPr="005A7999">
              <w:rPr>
                <w:rFonts w:eastAsiaTheme="minorHAnsi"/>
              </w:rPr>
              <w:t>0</w:t>
            </w:r>
          </w:p>
        </w:tc>
        <w:tc>
          <w:tcPr>
            <w:tcW w:w="425" w:type="dxa"/>
            <w:tcBorders>
              <w:top w:val="single" w:sz="2" w:space="0" w:color="auto"/>
              <w:left w:val="single" w:sz="2" w:space="0" w:color="auto"/>
              <w:bottom w:val="single" w:sz="2" w:space="0" w:color="auto"/>
              <w:right w:val="single" w:sz="2" w:space="0" w:color="auto"/>
            </w:tcBorders>
          </w:tcPr>
          <w:p w:rsidR="000A3140" w:rsidRPr="005A7999" w:rsidRDefault="000A3140" w:rsidP="002E57FD">
            <w:pPr>
              <w:autoSpaceDE w:val="0"/>
              <w:autoSpaceDN w:val="0"/>
              <w:adjustRightInd w:val="0"/>
              <w:rPr>
                <w:rFonts w:eastAsiaTheme="minorHAnsi"/>
              </w:rPr>
            </w:pPr>
            <w:r w:rsidRPr="005A7999">
              <w:rPr>
                <w:rFonts w:eastAsiaTheme="minorHAnsi"/>
              </w:rPr>
              <w:t>0</w:t>
            </w:r>
          </w:p>
        </w:tc>
        <w:tc>
          <w:tcPr>
            <w:tcW w:w="425" w:type="dxa"/>
            <w:tcBorders>
              <w:top w:val="single" w:sz="2" w:space="0" w:color="auto"/>
              <w:left w:val="single" w:sz="2" w:space="0" w:color="auto"/>
              <w:bottom w:val="single" w:sz="2" w:space="0" w:color="auto"/>
              <w:right w:val="single" w:sz="2" w:space="0" w:color="auto"/>
            </w:tcBorders>
            <w:shd w:val="clear" w:color="auto" w:fill="FFFFFF" w:themeFill="background1"/>
          </w:tcPr>
          <w:p w:rsidR="000A3140" w:rsidRPr="005A7999" w:rsidRDefault="000A3140" w:rsidP="002E57FD">
            <w:pPr>
              <w:autoSpaceDE w:val="0"/>
              <w:autoSpaceDN w:val="0"/>
              <w:adjustRightInd w:val="0"/>
              <w:rPr>
                <w:rFonts w:eastAsiaTheme="minorHAnsi"/>
              </w:rPr>
            </w:pPr>
            <w:r w:rsidRPr="005A7999">
              <w:rPr>
                <w:rFonts w:eastAsiaTheme="minorHAnsi"/>
              </w:rPr>
              <w:t>0</w:t>
            </w:r>
          </w:p>
        </w:tc>
        <w:tc>
          <w:tcPr>
            <w:tcW w:w="426" w:type="dxa"/>
            <w:tcBorders>
              <w:top w:val="single" w:sz="2" w:space="0" w:color="auto"/>
              <w:left w:val="single" w:sz="2" w:space="0" w:color="auto"/>
              <w:bottom w:val="single" w:sz="2" w:space="0" w:color="auto"/>
              <w:right w:val="single" w:sz="2" w:space="0" w:color="auto"/>
            </w:tcBorders>
          </w:tcPr>
          <w:p w:rsidR="000A3140" w:rsidRPr="005A7999" w:rsidRDefault="000A3140" w:rsidP="002E57FD">
            <w:pPr>
              <w:autoSpaceDE w:val="0"/>
              <w:autoSpaceDN w:val="0"/>
              <w:adjustRightInd w:val="0"/>
              <w:rPr>
                <w:rFonts w:eastAsiaTheme="minorHAnsi"/>
              </w:rPr>
            </w:pPr>
            <w:r w:rsidRPr="005A7999">
              <w:rPr>
                <w:rFonts w:eastAsiaTheme="minorHAnsi"/>
              </w:rPr>
              <w:t>0</w:t>
            </w:r>
          </w:p>
        </w:tc>
        <w:tc>
          <w:tcPr>
            <w:tcW w:w="850" w:type="dxa"/>
            <w:vMerge/>
            <w:tcBorders>
              <w:top w:val="single" w:sz="2" w:space="0" w:color="auto"/>
              <w:left w:val="single" w:sz="2" w:space="0" w:color="auto"/>
              <w:bottom w:val="single" w:sz="2" w:space="0" w:color="auto"/>
              <w:right w:val="single" w:sz="2" w:space="0" w:color="auto"/>
            </w:tcBorders>
          </w:tcPr>
          <w:p w:rsidR="000A3140" w:rsidRPr="005A7999" w:rsidRDefault="000A3140" w:rsidP="002E57FD">
            <w:pPr>
              <w:autoSpaceDE w:val="0"/>
              <w:autoSpaceDN w:val="0"/>
              <w:adjustRightInd w:val="0"/>
              <w:rPr>
                <w:rFonts w:eastAsiaTheme="minorHAnsi"/>
              </w:rPr>
            </w:pPr>
          </w:p>
        </w:tc>
        <w:tc>
          <w:tcPr>
            <w:tcW w:w="710" w:type="dxa"/>
            <w:vMerge/>
            <w:tcBorders>
              <w:top w:val="single" w:sz="2" w:space="0" w:color="auto"/>
              <w:left w:val="single" w:sz="2" w:space="0" w:color="auto"/>
              <w:bottom w:val="single" w:sz="2" w:space="0" w:color="auto"/>
              <w:right w:val="single" w:sz="2" w:space="0" w:color="auto"/>
            </w:tcBorders>
          </w:tcPr>
          <w:p w:rsidR="000A3140" w:rsidRPr="005A7999" w:rsidRDefault="000A3140" w:rsidP="002E57FD">
            <w:pPr>
              <w:autoSpaceDE w:val="0"/>
              <w:autoSpaceDN w:val="0"/>
              <w:adjustRightInd w:val="0"/>
              <w:rPr>
                <w:rFonts w:eastAsiaTheme="minorHAnsi"/>
              </w:rPr>
            </w:pPr>
          </w:p>
        </w:tc>
      </w:tr>
      <w:tr w:rsidR="000A3140" w:rsidRPr="005A7999" w:rsidTr="002E57FD">
        <w:trPr>
          <w:trHeight w:val="20"/>
        </w:trPr>
        <w:tc>
          <w:tcPr>
            <w:tcW w:w="566" w:type="dxa"/>
            <w:vMerge/>
            <w:tcBorders>
              <w:bottom w:val="single" w:sz="2" w:space="0" w:color="auto"/>
              <w:right w:val="single" w:sz="2" w:space="0" w:color="auto"/>
            </w:tcBorders>
          </w:tcPr>
          <w:p w:rsidR="000A3140" w:rsidRPr="005A7999" w:rsidRDefault="000A3140" w:rsidP="002E57FD">
            <w:pPr>
              <w:autoSpaceDE w:val="0"/>
              <w:autoSpaceDN w:val="0"/>
              <w:adjustRightInd w:val="0"/>
              <w:jc w:val="center"/>
              <w:rPr>
                <w:rFonts w:eastAsiaTheme="minorHAnsi"/>
                <w:color w:val="0000FF"/>
              </w:rPr>
            </w:pPr>
          </w:p>
        </w:tc>
        <w:tc>
          <w:tcPr>
            <w:tcW w:w="2555" w:type="dxa"/>
            <w:vMerge/>
            <w:tcBorders>
              <w:top w:val="single" w:sz="2" w:space="0" w:color="auto"/>
              <w:left w:val="single" w:sz="2" w:space="0" w:color="auto"/>
              <w:bottom w:val="single" w:sz="2" w:space="0" w:color="auto"/>
              <w:right w:val="single" w:sz="2" w:space="0" w:color="auto"/>
            </w:tcBorders>
          </w:tcPr>
          <w:p w:rsidR="000A3140" w:rsidRPr="005A7999" w:rsidRDefault="000A3140" w:rsidP="002E57FD">
            <w:pPr>
              <w:autoSpaceDE w:val="0"/>
              <w:autoSpaceDN w:val="0"/>
              <w:adjustRightInd w:val="0"/>
              <w:jc w:val="both"/>
              <w:rPr>
                <w:rFonts w:eastAsiaTheme="minorHAnsi"/>
              </w:rPr>
            </w:pPr>
          </w:p>
        </w:tc>
        <w:tc>
          <w:tcPr>
            <w:tcW w:w="711" w:type="dxa"/>
            <w:vMerge/>
            <w:tcBorders>
              <w:top w:val="single" w:sz="2" w:space="0" w:color="auto"/>
              <w:left w:val="single" w:sz="2" w:space="0" w:color="auto"/>
              <w:bottom w:val="single" w:sz="2" w:space="0" w:color="auto"/>
              <w:right w:val="single" w:sz="2" w:space="0" w:color="auto"/>
            </w:tcBorders>
          </w:tcPr>
          <w:p w:rsidR="000A3140" w:rsidRPr="005A7999" w:rsidRDefault="000A3140" w:rsidP="002E57FD">
            <w:pPr>
              <w:autoSpaceDE w:val="0"/>
              <w:autoSpaceDN w:val="0"/>
              <w:adjustRightInd w:val="0"/>
              <w:rPr>
                <w:rFonts w:eastAsiaTheme="minorHAnsi"/>
              </w:rPr>
            </w:pPr>
          </w:p>
        </w:tc>
        <w:tc>
          <w:tcPr>
            <w:tcW w:w="709" w:type="dxa"/>
            <w:vMerge/>
            <w:tcBorders>
              <w:top w:val="single" w:sz="2" w:space="0" w:color="auto"/>
              <w:left w:val="single" w:sz="2" w:space="0" w:color="auto"/>
              <w:bottom w:val="single" w:sz="2" w:space="0" w:color="auto"/>
              <w:right w:val="single" w:sz="2" w:space="0" w:color="auto"/>
            </w:tcBorders>
          </w:tcPr>
          <w:p w:rsidR="000A3140" w:rsidRPr="005A7999" w:rsidRDefault="000A3140" w:rsidP="002E57FD">
            <w:pPr>
              <w:autoSpaceDE w:val="0"/>
              <w:autoSpaceDN w:val="0"/>
              <w:adjustRightInd w:val="0"/>
              <w:rPr>
                <w:rFonts w:eastAsiaTheme="minorHAnsi"/>
              </w:rPr>
            </w:pPr>
          </w:p>
        </w:tc>
        <w:tc>
          <w:tcPr>
            <w:tcW w:w="970" w:type="dxa"/>
            <w:tcBorders>
              <w:top w:val="single" w:sz="2" w:space="0" w:color="auto"/>
              <w:left w:val="single" w:sz="2" w:space="0" w:color="auto"/>
              <w:bottom w:val="single" w:sz="2" w:space="0" w:color="auto"/>
              <w:right w:val="single" w:sz="2" w:space="0" w:color="auto"/>
            </w:tcBorders>
          </w:tcPr>
          <w:p w:rsidR="000A3140" w:rsidRPr="005A7999" w:rsidRDefault="000A3140" w:rsidP="002E57FD">
            <w:pPr>
              <w:autoSpaceDE w:val="0"/>
              <w:autoSpaceDN w:val="0"/>
              <w:adjustRightInd w:val="0"/>
              <w:rPr>
                <w:rFonts w:eastAsiaTheme="minorHAnsi"/>
              </w:rPr>
            </w:pPr>
            <w:r w:rsidRPr="005A7999">
              <w:rPr>
                <w:rFonts w:eastAsiaTheme="minorHAnsi"/>
              </w:rPr>
              <w:t>областной бюджет</w:t>
            </w:r>
          </w:p>
        </w:tc>
        <w:tc>
          <w:tcPr>
            <w:tcW w:w="448" w:type="dxa"/>
            <w:tcBorders>
              <w:top w:val="single" w:sz="2" w:space="0" w:color="auto"/>
              <w:left w:val="single" w:sz="2" w:space="0" w:color="auto"/>
              <w:bottom w:val="single" w:sz="2" w:space="0" w:color="auto"/>
              <w:right w:val="single" w:sz="2" w:space="0" w:color="auto"/>
            </w:tcBorders>
          </w:tcPr>
          <w:p w:rsidR="000A3140" w:rsidRPr="005A7999" w:rsidRDefault="000A3140" w:rsidP="002E57FD">
            <w:pPr>
              <w:autoSpaceDE w:val="0"/>
              <w:autoSpaceDN w:val="0"/>
              <w:adjustRightInd w:val="0"/>
              <w:rPr>
                <w:rFonts w:eastAsiaTheme="minorHAnsi"/>
              </w:rPr>
            </w:pPr>
            <w:r w:rsidRPr="005A7999">
              <w:rPr>
                <w:rFonts w:eastAsiaTheme="minorHAnsi"/>
              </w:rPr>
              <w:t>5,445</w:t>
            </w:r>
          </w:p>
        </w:tc>
        <w:tc>
          <w:tcPr>
            <w:tcW w:w="425" w:type="dxa"/>
            <w:tcBorders>
              <w:top w:val="single" w:sz="2" w:space="0" w:color="auto"/>
              <w:left w:val="single" w:sz="2" w:space="0" w:color="auto"/>
              <w:bottom w:val="single" w:sz="2" w:space="0" w:color="auto"/>
              <w:right w:val="single" w:sz="2" w:space="0" w:color="auto"/>
            </w:tcBorders>
          </w:tcPr>
          <w:p w:rsidR="000A3140" w:rsidRPr="005A7999" w:rsidRDefault="000A3140" w:rsidP="002E57FD">
            <w:pPr>
              <w:autoSpaceDE w:val="0"/>
              <w:autoSpaceDN w:val="0"/>
              <w:adjustRightInd w:val="0"/>
              <w:rPr>
                <w:rFonts w:eastAsiaTheme="minorHAnsi"/>
              </w:rPr>
            </w:pPr>
            <w:r w:rsidRPr="005A7999">
              <w:rPr>
                <w:rFonts w:eastAsiaTheme="minorHAnsi"/>
              </w:rPr>
              <w:t>0</w:t>
            </w:r>
          </w:p>
        </w:tc>
        <w:tc>
          <w:tcPr>
            <w:tcW w:w="425" w:type="dxa"/>
            <w:tcBorders>
              <w:top w:val="single" w:sz="2" w:space="0" w:color="auto"/>
              <w:left w:val="single" w:sz="2" w:space="0" w:color="auto"/>
              <w:bottom w:val="single" w:sz="2" w:space="0" w:color="auto"/>
              <w:right w:val="single" w:sz="2" w:space="0" w:color="auto"/>
            </w:tcBorders>
          </w:tcPr>
          <w:p w:rsidR="000A3140" w:rsidRPr="005A7999" w:rsidRDefault="000A3140" w:rsidP="002E57FD">
            <w:pPr>
              <w:autoSpaceDE w:val="0"/>
              <w:autoSpaceDN w:val="0"/>
              <w:adjustRightInd w:val="0"/>
              <w:rPr>
                <w:rFonts w:eastAsiaTheme="minorHAnsi"/>
              </w:rPr>
            </w:pPr>
            <w:r w:rsidRPr="005A7999">
              <w:rPr>
                <w:rFonts w:eastAsiaTheme="minorHAnsi"/>
              </w:rPr>
              <w:t>0</w:t>
            </w:r>
          </w:p>
        </w:tc>
        <w:tc>
          <w:tcPr>
            <w:tcW w:w="425" w:type="dxa"/>
            <w:tcBorders>
              <w:top w:val="single" w:sz="2" w:space="0" w:color="auto"/>
              <w:left w:val="single" w:sz="2" w:space="0" w:color="auto"/>
              <w:bottom w:val="single" w:sz="2" w:space="0" w:color="auto"/>
              <w:right w:val="single" w:sz="2" w:space="0" w:color="auto"/>
            </w:tcBorders>
            <w:shd w:val="clear" w:color="auto" w:fill="FFFFFF" w:themeFill="background1"/>
          </w:tcPr>
          <w:p w:rsidR="000A3140" w:rsidRPr="005A7999" w:rsidRDefault="000A3140" w:rsidP="002E57FD">
            <w:pPr>
              <w:autoSpaceDE w:val="0"/>
              <w:autoSpaceDN w:val="0"/>
              <w:adjustRightInd w:val="0"/>
              <w:rPr>
                <w:rFonts w:eastAsiaTheme="minorHAnsi"/>
              </w:rPr>
            </w:pPr>
            <w:r w:rsidRPr="005A7999">
              <w:rPr>
                <w:rFonts w:eastAsiaTheme="minorHAnsi"/>
              </w:rPr>
              <w:t>0</w:t>
            </w:r>
          </w:p>
        </w:tc>
        <w:tc>
          <w:tcPr>
            <w:tcW w:w="426" w:type="dxa"/>
            <w:tcBorders>
              <w:top w:val="single" w:sz="2" w:space="0" w:color="auto"/>
              <w:left w:val="single" w:sz="2" w:space="0" w:color="auto"/>
              <w:bottom w:val="single" w:sz="2" w:space="0" w:color="auto"/>
              <w:right w:val="single" w:sz="2" w:space="0" w:color="auto"/>
            </w:tcBorders>
          </w:tcPr>
          <w:p w:rsidR="000A3140" w:rsidRPr="005A7999" w:rsidRDefault="000A3140" w:rsidP="002E57FD">
            <w:pPr>
              <w:autoSpaceDE w:val="0"/>
              <w:autoSpaceDN w:val="0"/>
              <w:adjustRightInd w:val="0"/>
              <w:rPr>
                <w:rFonts w:eastAsiaTheme="minorHAnsi"/>
              </w:rPr>
            </w:pPr>
            <w:r w:rsidRPr="005A7999">
              <w:rPr>
                <w:rFonts w:eastAsiaTheme="minorHAnsi"/>
              </w:rPr>
              <w:t>0</w:t>
            </w:r>
          </w:p>
        </w:tc>
        <w:tc>
          <w:tcPr>
            <w:tcW w:w="850" w:type="dxa"/>
            <w:vMerge/>
            <w:tcBorders>
              <w:top w:val="single" w:sz="2" w:space="0" w:color="auto"/>
              <w:left w:val="single" w:sz="2" w:space="0" w:color="auto"/>
              <w:bottom w:val="single" w:sz="2" w:space="0" w:color="auto"/>
              <w:right w:val="single" w:sz="2" w:space="0" w:color="auto"/>
            </w:tcBorders>
          </w:tcPr>
          <w:p w:rsidR="000A3140" w:rsidRPr="005A7999" w:rsidRDefault="000A3140" w:rsidP="002E57FD">
            <w:pPr>
              <w:autoSpaceDE w:val="0"/>
              <w:autoSpaceDN w:val="0"/>
              <w:adjustRightInd w:val="0"/>
              <w:rPr>
                <w:rFonts w:eastAsiaTheme="minorHAnsi"/>
              </w:rPr>
            </w:pPr>
          </w:p>
        </w:tc>
        <w:tc>
          <w:tcPr>
            <w:tcW w:w="710" w:type="dxa"/>
            <w:vMerge/>
            <w:tcBorders>
              <w:top w:val="single" w:sz="2" w:space="0" w:color="auto"/>
              <w:left w:val="single" w:sz="2" w:space="0" w:color="auto"/>
              <w:bottom w:val="single" w:sz="2" w:space="0" w:color="auto"/>
              <w:right w:val="single" w:sz="2" w:space="0" w:color="auto"/>
            </w:tcBorders>
          </w:tcPr>
          <w:p w:rsidR="000A3140" w:rsidRPr="005A7999" w:rsidRDefault="000A3140" w:rsidP="002E57FD">
            <w:pPr>
              <w:autoSpaceDE w:val="0"/>
              <w:autoSpaceDN w:val="0"/>
              <w:adjustRightInd w:val="0"/>
              <w:rPr>
                <w:rFonts w:eastAsiaTheme="minorHAnsi"/>
              </w:rPr>
            </w:pPr>
          </w:p>
        </w:tc>
      </w:tr>
      <w:tr w:rsidR="000A3140" w:rsidRPr="005A7999" w:rsidTr="002E57FD">
        <w:trPr>
          <w:trHeight w:val="20"/>
        </w:trPr>
        <w:tc>
          <w:tcPr>
            <w:tcW w:w="566" w:type="dxa"/>
            <w:vMerge/>
            <w:tcBorders>
              <w:right w:val="single" w:sz="2" w:space="0" w:color="auto"/>
            </w:tcBorders>
          </w:tcPr>
          <w:p w:rsidR="000A3140" w:rsidRPr="005A7999" w:rsidRDefault="000A3140" w:rsidP="002E57FD">
            <w:pPr>
              <w:autoSpaceDE w:val="0"/>
              <w:autoSpaceDN w:val="0"/>
              <w:adjustRightInd w:val="0"/>
              <w:jc w:val="center"/>
              <w:rPr>
                <w:rFonts w:eastAsiaTheme="minorHAnsi"/>
                <w:color w:val="0000FF"/>
              </w:rPr>
            </w:pPr>
          </w:p>
        </w:tc>
        <w:tc>
          <w:tcPr>
            <w:tcW w:w="2555" w:type="dxa"/>
            <w:vMerge/>
            <w:tcBorders>
              <w:top w:val="single" w:sz="2" w:space="0" w:color="auto"/>
              <w:left w:val="single" w:sz="2" w:space="0" w:color="auto"/>
              <w:bottom w:val="single" w:sz="2" w:space="0" w:color="auto"/>
              <w:right w:val="single" w:sz="2" w:space="0" w:color="auto"/>
            </w:tcBorders>
          </w:tcPr>
          <w:p w:rsidR="000A3140" w:rsidRPr="005A7999" w:rsidRDefault="000A3140" w:rsidP="002E57FD">
            <w:pPr>
              <w:autoSpaceDE w:val="0"/>
              <w:autoSpaceDN w:val="0"/>
              <w:adjustRightInd w:val="0"/>
              <w:jc w:val="both"/>
              <w:rPr>
                <w:rFonts w:eastAsiaTheme="minorHAnsi"/>
              </w:rPr>
            </w:pPr>
          </w:p>
        </w:tc>
        <w:tc>
          <w:tcPr>
            <w:tcW w:w="711" w:type="dxa"/>
            <w:vMerge/>
            <w:tcBorders>
              <w:top w:val="single" w:sz="2" w:space="0" w:color="auto"/>
              <w:left w:val="single" w:sz="2" w:space="0" w:color="auto"/>
              <w:bottom w:val="single" w:sz="2" w:space="0" w:color="auto"/>
              <w:right w:val="single" w:sz="2" w:space="0" w:color="auto"/>
            </w:tcBorders>
          </w:tcPr>
          <w:p w:rsidR="000A3140" w:rsidRPr="005A7999" w:rsidRDefault="000A3140" w:rsidP="002E57FD">
            <w:pPr>
              <w:autoSpaceDE w:val="0"/>
              <w:autoSpaceDN w:val="0"/>
              <w:adjustRightInd w:val="0"/>
              <w:rPr>
                <w:rFonts w:eastAsiaTheme="minorHAnsi"/>
              </w:rPr>
            </w:pPr>
          </w:p>
        </w:tc>
        <w:tc>
          <w:tcPr>
            <w:tcW w:w="709" w:type="dxa"/>
            <w:vMerge/>
            <w:tcBorders>
              <w:top w:val="single" w:sz="2" w:space="0" w:color="auto"/>
              <w:left w:val="single" w:sz="2" w:space="0" w:color="auto"/>
              <w:bottom w:val="single" w:sz="2" w:space="0" w:color="auto"/>
              <w:right w:val="single" w:sz="2" w:space="0" w:color="auto"/>
            </w:tcBorders>
          </w:tcPr>
          <w:p w:rsidR="000A3140" w:rsidRPr="005A7999" w:rsidRDefault="000A3140" w:rsidP="002E57FD">
            <w:pPr>
              <w:autoSpaceDE w:val="0"/>
              <w:autoSpaceDN w:val="0"/>
              <w:adjustRightInd w:val="0"/>
              <w:rPr>
                <w:rFonts w:eastAsiaTheme="minorHAnsi"/>
              </w:rPr>
            </w:pPr>
          </w:p>
        </w:tc>
        <w:tc>
          <w:tcPr>
            <w:tcW w:w="970" w:type="dxa"/>
            <w:tcBorders>
              <w:top w:val="single" w:sz="2" w:space="0" w:color="auto"/>
              <w:left w:val="single" w:sz="2" w:space="0" w:color="auto"/>
              <w:bottom w:val="single" w:sz="2" w:space="0" w:color="auto"/>
              <w:right w:val="single" w:sz="2" w:space="0" w:color="auto"/>
            </w:tcBorders>
          </w:tcPr>
          <w:p w:rsidR="000A3140" w:rsidRPr="005A7999" w:rsidRDefault="000A3140" w:rsidP="002E57FD">
            <w:pPr>
              <w:autoSpaceDE w:val="0"/>
              <w:autoSpaceDN w:val="0"/>
              <w:adjustRightInd w:val="0"/>
              <w:rPr>
                <w:rFonts w:eastAsiaTheme="minorHAnsi"/>
              </w:rPr>
            </w:pPr>
            <w:r w:rsidRPr="005A7999">
              <w:rPr>
                <w:rFonts w:eastAsiaTheme="minorHAnsi"/>
              </w:rPr>
              <w:t>местный бюджет</w:t>
            </w:r>
          </w:p>
        </w:tc>
        <w:tc>
          <w:tcPr>
            <w:tcW w:w="448" w:type="dxa"/>
            <w:tcBorders>
              <w:top w:val="single" w:sz="2" w:space="0" w:color="auto"/>
              <w:left w:val="single" w:sz="2" w:space="0" w:color="auto"/>
              <w:bottom w:val="single" w:sz="2" w:space="0" w:color="auto"/>
              <w:right w:val="single" w:sz="2" w:space="0" w:color="auto"/>
            </w:tcBorders>
          </w:tcPr>
          <w:p w:rsidR="000A3140" w:rsidRPr="005A7999" w:rsidRDefault="000A3140" w:rsidP="002E57FD">
            <w:pPr>
              <w:autoSpaceDE w:val="0"/>
              <w:autoSpaceDN w:val="0"/>
              <w:adjustRightInd w:val="0"/>
              <w:rPr>
                <w:rFonts w:eastAsiaTheme="minorHAnsi"/>
              </w:rPr>
            </w:pPr>
            <w:r w:rsidRPr="005A7999">
              <w:rPr>
                <w:rFonts w:eastAsiaTheme="minorHAnsi"/>
              </w:rPr>
              <w:t>0,055</w:t>
            </w:r>
          </w:p>
        </w:tc>
        <w:tc>
          <w:tcPr>
            <w:tcW w:w="425" w:type="dxa"/>
            <w:tcBorders>
              <w:top w:val="single" w:sz="2" w:space="0" w:color="auto"/>
              <w:left w:val="single" w:sz="2" w:space="0" w:color="auto"/>
              <w:bottom w:val="single" w:sz="2" w:space="0" w:color="auto"/>
              <w:right w:val="single" w:sz="2" w:space="0" w:color="auto"/>
            </w:tcBorders>
          </w:tcPr>
          <w:p w:rsidR="000A3140" w:rsidRPr="005A7999" w:rsidRDefault="000A3140" w:rsidP="002E57FD">
            <w:pPr>
              <w:autoSpaceDE w:val="0"/>
              <w:autoSpaceDN w:val="0"/>
              <w:adjustRightInd w:val="0"/>
              <w:rPr>
                <w:rFonts w:eastAsiaTheme="minorHAnsi"/>
              </w:rPr>
            </w:pPr>
            <w:r w:rsidRPr="005A7999">
              <w:rPr>
                <w:rFonts w:eastAsiaTheme="minorHAnsi"/>
              </w:rPr>
              <w:t>0</w:t>
            </w:r>
          </w:p>
        </w:tc>
        <w:tc>
          <w:tcPr>
            <w:tcW w:w="425" w:type="dxa"/>
            <w:tcBorders>
              <w:top w:val="single" w:sz="2" w:space="0" w:color="auto"/>
              <w:left w:val="single" w:sz="2" w:space="0" w:color="auto"/>
              <w:bottom w:val="single" w:sz="2" w:space="0" w:color="auto"/>
              <w:right w:val="single" w:sz="2" w:space="0" w:color="auto"/>
            </w:tcBorders>
          </w:tcPr>
          <w:p w:rsidR="000A3140" w:rsidRPr="005A7999" w:rsidRDefault="000A3140" w:rsidP="002E57FD">
            <w:pPr>
              <w:autoSpaceDE w:val="0"/>
              <w:autoSpaceDN w:val="0"/>
              <w:adjustRightInd w:val="0"/>
              <w:rPr>
                <w:rFonts w:eastAsiaTheme="minorHAnsi"/>
              </w:rPr>
            </w:pPr>
            <w:r w:rsidRPr="005A7999">
              <w:rPr>
                <w:rFonts w:eastAsiaTheme="minorHAnsi"/>
              </w:rPr>
              <w:t>0</w:t>
            </w:r>
          </w:p>
        </w:tc>
        <w:tc>
          <w:tcPr>
            <w:tcW w:w="425" w:type="dxa"/>
            <w:tcBorders>
              <w:top w:val="single" w:sz="2" w:space="0" w:color="auto"/>
              <w:left w:val="single" w:sz="2" w:space="0" w:color="auto"/>
              <w:bottom w:val="single" w:sz="2" w:space="0" w:color="auto"/>
              <w:right w:val="single" w:sz="2" w:space="0" w:color="auto"/>
            </w:tcBorders>
            <w:shd w:val="clear" w:color="auto" w:fill="FFFFFF" w:themeFill="background1"/>
          </w:tcPr>
          <w:p w:rsidR="000A3140" w:rsidRPr="005A7999" w:rsidRDefault="000A3140" w:rsidP="002E57FD">
            <w:pPr>
              <w:autoSpaceDE w:val="0"/>
              <w:autoSpaceDN w:val="0"/>
              <w:adjustRightInd w:val="0"/>
              <w:rPr>
                <w:rFonts w:eastAsiaTheme="minorHAnsi"/>
              </w:rPr>
            </w:pPr>
            <w:r w:rsidRPr="005A7999">
              <w:rPr>
                <w:rFonts w:eastAsiaTheme="minorHAnsi"/>
              </w:rPr>
              <w:t>0</w:t>
            </w:r>
          </w:p>
        </w:tc>
        <w:tc>
          <w:tcPr>
            <w:tcW w:w="426" w:type="dxa"/>
            <w:tcBorders>
              <w:top w:val="single" w:sz="2" w:space="0" w:color="auto"/>
              <w:left w:val="single" w:sz="2" w:space="0" w:color="auto"/>
              <w:bottom w:val="single" w:sz="2" w:space="0" w:color="auto"/>
              <w:right w:val="single" w:sz="2" w:space="0" w:color="auto"/>
            </w:tcBorders>
          </w:tcPr>
          <w:p w:rsidR="000A3140" w:rsidRPr="005A7999" w:rsidRDefault="000A3140" w:rsidP="002E57FD">
            <w:pPr>
              <w:autoSpaceDE w:val="0"/>
              <w:autoSpaceDN w:val="0"/>
              <w:adjustRightInd w:val="0"/>
              <w:rPr>
                <w:rFonts w:eastAsiaTheme="minorHAnsi"/>
              </w:rPr>
            </w:pPr>
            <w:r w:rsidRPr="005A7999">
              <w:rPr>
                <w:rFonts w:eastAsiaTheme="minorHAnsi"/>
              </w:rPr>
              <w:t>0</w:t>
            </w:r>
          </w:p>
        </w:tc>
        <w:tc>
          <w:tcPr>
            <w:tcW w:w="850" w:type="dxa"/>
            <w:vMerge/>
            <w:tcBorders>
              <w:top w:val="single" w:sz="2" w:space="0" w:color="auto"/>
              <w:left w:val="single" w:sz="2" w:space="0" w:color="auto"/>
              <w:bottom w:val="single" w:sz="2" w:space="0" w:color="auto"/>
              <w:right w:val="single" w:sz="2" w:space="0" w:color="auto"/>
            </w:tcBorders>
          </w:tcPr>
          <w:p w:rsidR="000A3140" w:rsidRPr="005A7999" w:rsidRDefault="000A3140" w:rsidP="002E57FD">
            <w:pPr>
              <w:autoSpaceDE w:val="0"/>
              <w:autoSpaceDN w:val="0"/>
              <w:adjustRightInd w:val="0"/>
              <w:rPr>
                <w:rFonts w:eastAsiaTheme="minorHAnsi"/>
              </w:rPr>
            </w:pPr>
          </w:p>
        </w:tc>
        <w:tc>
          <w:tcPr>
            <w:tcW w:w="710" w:type="dxa"/>
            <w:vMerge/>
            <w:tcBorders>
              <w:top w:val="single" w:sz="2" w:space="0" w:color="auto"/>
              <w:left w:val="single" w:sz="2" w:space="0" w:color="auto"/>
              <w:bottom w:val="single" w:sz="2" w:space="0" w:color="auto"/>
              <w:right w:val="single" w:sz="2" w:space="0" w:color="auto"/>
            </w:tcBorders>
          </w:tcPr>
          <w:p w:rsidR="000A3140" w:rsidRPr="005A7999" w:rsidRDefault="000A3140" w:rsidP="002E57FD">
            <w:pPr>
              <w:autoSpaceDE w:val="0"/>
              <w:autoSpaceDN w:val="0"/>
              <w:adjustRightInd w:val="0"/>
              <w:rPr>
                <w:rFonts w:eastAsiaTheme="minorHAnsi"/>
              </w:rPr>
            </w:pPr>
          </w:p>
        </w:tc>
      </w:tr>
    </w:tbl>
    <w:p w:rsidR="000A3140" w:rsidRDefault="000A3140" w:rsidP="000A3140">
      <w:pPr>
        <w:pStyle w:val="a3"/>
        <w:numPr>
          <w:ilvl w:val="0"/>
          <w:numId w:val="20"/>
        </w:numPr>
        <w:ind w:left="0" w:firstLine="709"/>
        <w:jc w:val="both"/>
        <w:rPr>
          <w:sz w:val="28"/>
          <w:szCs w:val="28"/>
        </w:rPr>
      </w:pPr>
      <w:r w:rsidRPr="004B687B">
        <w:rPr>
          <w:sz w:val="28"/>
          <w:szCs w:val="28"/>
        </w:rPr>
        <w:t>Пункт 4 раздела 3 Программы «Обобщенная характеристика мероприятий муниципальной программы. Перечень мероприятий Программы» изложить в следующей редакции:</w:t>
      </w:r>
    </w:p>
    <w:p w:rsidR="000A3140" w:rsidRPr="004B687B" w:rsidRDefault="000A3140" w:rsidP="000A3140">
      <w:pPr>
        <w:pStyle w:val="a3"/>
        <w:ind w:left="709"/>
        <w:jc w:val="both"/>
        <w:rPr>
          <w:sz w:val="28"/>
          <w:szCs w:val="28"/>
        </w:rPr>
      </w:pPr>
    </w:p>
    <w:tbl>
      <w:tblPr>
        <w:tblW w:w="5000" w:type="pct"/>
        <w:tblInd w:w="-5" w:type="dxa"/>
        <w:tblLayout w:type="fixed"/>
        <w:tblCellMar>
          <w:top w:w="102" w:type="dxa"/>
          <w:left w:w="62" w:type="dxa"/>
          <w:bottom w:w="102" w:type="dxa"/>
          <w:right w:w="62" w:type="dxa"/>
        </w:tblCellMar>
        <w:tblLook w:val="0000" w:firstRow="0" w:lastRow="0" w:firstColumn="0" w:lastColumn="0" w:noHBand="0" w:noVBand="0"/>
      </w:tblPr>
      <w:tblGrid>
        <w:gridCol w:w="720"/>
        <w:gridCol w:w="2589"/>
        <w:gridCol w:w="718"/>
        <w:gridCol w:w="708"/>
        <w:gridCol w:w="1017"/>
        <w:gridCol w:w="432"/>
        <w:gridCol w:w="431"/>
        <w:gridCol w:w="431"/>
        <w:gridCol w:w="431"/>
        <w:gridCol w:w="432"/>
        <w:gridCol w:w="862"/>
        <w:gridCol w:w="709"/>
      </w:tblGrid>
      <w:tr w:rsidR="000A3140" w:rsidRPr="0015386C" w:rsidTr="002E57FD">
        <w:trPr>
          <w:trHeight w:val="726"/>
        </w:trPr>
        <w:tc>
          <w:tcPr>
            <w:tcW w:w="709" w:type="dxa"/>
            <w:vMerge w:val="restart"/>
            <w:tcBorders>
              <w:top w:val="single" w:sz="4" w:space="0" w:color="auto"/>
              <w:left w:val="single" w:sz="4" w:space="0" w:color="auto"/>
              <w:right w:val="single" w:sz="4" w:space="0" w:color="auto"/>
            </w:tcBorders>
          </w:tcPr>
          <w:p w:rsidR="000A3140" w:rsidRPr="0015386C" w:rsidRDefault="000A3140" w:rsidP="002E57FD">
            <w:pPr>
              <w:autoSpaceDE w:val="0"/>
              <w:autoSpaceDN w:val="0"/>
              <w:adjustRightInd w:val="0"/>
              <w:jc w:val="center"/>
              <w:rPr>
                <w:rFonts w:eastAsiaTheme="minorHAnsi"/>
              </w:rPr>
            </w:pPr>
            <w:hyperlink r:id="rId27" w:history="1">
              <w:r w:rsidRPr="0015386C">
                <w:rPr>
                  <w:rFonts w:eastAsiaTheme="minorHAnsi"/>
                  <w:color w:val="0000FF"/>
                </w:rPr>
                <w:t>4</w:t>
              </w:r>
            </w:hyperlink>
            <w:r w:rsidRPr="0015386C">
              <w:rPr>
                <w:rFonts w:eastAsiaTheme="minorHAnsi"/>
              </w:rPr>
              <w:t>.</w:t>
            </w:r>
          </w:p>
        </w:tc>
        <w:tc>
          <w:tcPr>
            <w:tcW w:w="2552" w:type="dxa"/>
            <w:vMerge w:val="restart"/>
            <w:tcBorders>
              <w:top w:val="single" w:sz="4" w:space="0" w:color="auto"/>
              <w:left w:val="single" w:sz="4" w:space="0" w:color="auto"/>
              <w:right w:val="single" w:sz="4" w:space="0" w:color="auto"/>
            </w:tcBorders>
          </w:tcPr>
          <w:p w:rsidR="000A3140" w:rsidRPr="0015386C" w:rsidRDefault="000A3140" w:rsidP="002E57FD">
            <w:pPr>
              <w:autoSpaceDE w:val="0"/>
              <w:autoSpaceDN w:val="0"/>
              <w:adjustRightInd w:val="0"/>
              <w:jc w:val="both"/>
              <w:rPr>
                <w:rFonts w:eastAsiaTheme="minorHAnsi"/>
              </w:rPr>
            </w:pPr>
            <w:r w:rsidRPr="0015386C">
              <w:rPr>
                <w:rFonts w:eastAsiaTheme="minorHAnsi"/>
              </w:rPr>
              <w:t xml:space="preserve">Взаимодействие органов местного самоуправления Кировской области с институтами гражданского общества и гражданами, обеспечение доступности информации о органов местного самоуправления </w:t>
            </w:r>
          </w:p>
        </w:tc>
        <w:tc>
          <w:tcPr>
            <w:tcW w:w="708" w:type="dxa"/>
            <w:vMerge w:val="restart"/>
            <w:tcBorders>
              <w:top w:val="single" w:sz="4" w:space="0" w:color="auto"/>
              <w:left w:val="single" w:sz="4" w:space="0" w:color="auto"/>
              <w:right w:val="single" w:sz="4" w:space="0" w:color="auto"/>
            </w:tcBorders>
          </w:tcPr>
          <w:p w:rsidR="000A3140" w:rsidRPr="0015386C" w:rsidRDefault="000A3140" w:rsidP="002E57FD">
            <w:pPr>
              <w:autoSpaceDE w:val="0"/>
              <w:autoSpaceDN w:val="0"/>
              <w:adjustRightInd w:val="0"/>
              <w:rPr>
                <w:rFonts w:eastAsiaTheme="minorHAnsi"/>
              </w:rPr>
            </w:pPr>
          </w:p>
        </w:tc>
        <w:tc>
          <w:tcPr>
            <w:tcW w:w="698" w:type="dxa"/>
            <w:vMerge w:val="restart"/>
            <w:tcBorders>
              <w:top w:val="single" w:sz="4" w:space="0" w:color="auto"/>
              <w:left w:val="single" w:sz="4" w:space="0" w:color="auto"/>
              <w:right w:val="single" w:sz="4" w:space="0" w:color="auto"/>
            </w:tcBorders>
          </w:tcPr>
          <w:p w:rsidR="000A3140" w:rsidRPr="0015386C" w:rsidRDefault="000A3140" w:rsidP="002E57FD">
            <w:pPr>
              <w:autoSpaceDE w:val="0"/>
              <w:autoSpaceDN w:val="0"/>
              <w:adjustRightInd w:val="0"/>
              <w:rPr>
                <w:rFonts w:eastAsiaTheme="minorHAnsi"/>
              </w:rPr>
            </w:pPr>
          </w:p>
        </w:tc>
        <w:tc>
          <w:tcPr>
            <w:tcW w:w="3130" w:type="dxa"/>
            <w:gridSpan w:val="6"/>
            <w:tcBorders>
              <w:top w:val="single" w:sz="4" w:space="0" w:color="auto"/>
              <w:left w:val="single" w:sz="4" w:space="0" w:color="auto"/>
              <w:bottom w:val="single" w:sz="4" w:space="0" w:color="auto"/>
              <w:right w:val="single" w:sz="4" w:space="0" w:color="auto"/>
            </w:tcBorders>
          </w:tcPr>
          <w:p w:rsidR="000A3140" w:rsidRPr="0015386C" w:rsidRDefault="000A3140" w:rsidP="002E57FD">
            <w:pPr>
              <w:autoSpaceDE w:val="0"/>
              <w:autoSpaceDN w:val="0"/>
              <w:adjustRightInd w:val="0"/>
              <w:rPr>
                <w:rFonts w:eastAsiaTheme="minorHAnsi"/>
              </w:rPr>
            </w:pPr>
            <w:r w:rsidRPr="0015386C">
              <w:rPr>
                <w:rFonts w:eastAsiaTheme="minorHAnsi"/>
              </w:rPr>
              <w:t>Объем финансирования, тыс. руб</w:t>
            </w:r>
          </w:p>
        </w:tc>
        <w:tc>
          <w:tcPr>
            <w:tcW w:w="850" w:type="dxa"/>
            <w:vMerge w:val="restart"/>
            <w:tcBorders>
              <w:top w:val="single" w:sz="4" w:space="0" w:color="auto"/>
              <w:left w:val="single" w:sz="4" w:space="0" w:color="auto"/>
              <w:right w:val="single" w:sz="4" w:space="0" w:color="auto"/>
            </w:tcBorders>
          </w:tcPr>
          <w:p w:rsidR="000A3140" w:rsidRPr="0015386C" w:rsidRDefault="000A3140" w:rsidP="002E57FD">
            <w:pPr>
              <w:autoSpaceDE w:val="0"/>
              <w:autoSpaceDN w:val="0"/>
              <w:adjustRightInd w:val="0"/>
              <w:rPr>
                <w:rFonts w:eastAsiaTheme="minorHAnsi"/>
              </w:rPr>
            </w:pPr>
          </w:p>
        </w:tc>
        <w:tc>
          <w:tcPr>
            <w:tcW w:w="699" w:type="dxa"/>
            <w:vMerge w:val="restart"/>
            <w:tcBorders>
              <w:top w:val="single" w:sz="4" w:space="0" w:color="auto"/>
              <w:left w:val="single" w:sz="4" w:space="0" w:color="auto"/>
              <w:right w:val="single" w:sz="4" w:space="0" w:color="auto"/>
            </w:tcBorders>
          </w:tcPr>
          <w:p w:rsidR="000A3140" w:rsidRPr="0015386C" w:rsidRDefault="000A3140" w:rsidP="002E57FD">
            <w:pPr>
              <w:autoSpaceDE w:val="0"/>
              <w:autoSpaceDN w:val="0"/>
              <w:adjustRightInd w:val="0"/>
              <w:rPr>
                <w:rFonts w:eastAsiaTheme="minorHAnsi"/>
              </w:rPr>
            </w:pPr>
          </w:p>
        </w:tc>
      </w:tr>
      <w:tr w:rsidR="000A3140" w:rsidRPr="0015386C" w:rsidTr="002E57FD">
        <w:trPr>
          <w:trHeight w:val="723"/>
        </w:trPr>
        <w:tc>
          <w:tcPr>
            <w:tcW w:w="709" w:type="dxa"/>
            <w:vMerge/>
            <w:tcBorders>
              <w:left w:val="single" w:sz="4" w:space="0" w:color="auto"/>
              <w:right w:val="single" w:sz="4" w:space="0" w:color="auto"/>
            </w:tcBorders>
          </w:tcPr>
          <w:p w:rsidR="000A3140" w:rsidRPr="0015386C" w:rsidRDefault="000A3140" w:rsidP="002E57FD">
            <w:pPr>
              <w:autoSpaceDE w:val="0"/>
              <w:autoSpaceDN w:val="0"/>
              <w:adjustRightInd w:val="0"/>
              <w:jc w:val="center"/>
              <w:rPr>
                <w:rFonts w:eastAsiaTheme="minorHAnsi"/>
                <w:color w:val="0000FF"/>
              </w:rPr>
            </w:pPr>
          </w:p>
        </w:tc>
        <w:tc>
          <w:tcPr>
            <w:tcW w:w="2552" w:type="dxa"/>
            <w:vMerge/>
            <w:tcBorders>
              <w:left w:val="single" w:sz="4" w:space="0" w:color="auto"/>
              <w:right w:val="single" w:sz="4" w:space="0" w:color="auto"/>
            </w:tcBorders>
          </w:tcPr>
          <w:p w:rsidR="000A3140" w:rsidRPr="0015386C" w:rsidRDefault="000A3140" w:rsidP="002E57FD">
            <w:pPr>
              <w:autoSpaceDE w:val="0"/>
              <w:autoSpaceDN w:val="0"/>
              <w:adjustRightInd w:val="0"/>
              <w:jc w:val="both"/>
              <w:rPr>
                <w:rFonts w:eastAsiaTheme="minorHAnsi"/>
              </w:rPr>
            </w:pPr>
          </w:p>
        </w:tc>
        <w:tc>
          <w:tcPr>
            <w:tcW w:w="708" w:type="dxa"/>
            <w:vMerge/>
            <w:tcBorders>
              <w:left w:val="single" w:sz="4" w:space="0" w:color="auto"/>
              <w:right w:val="single" w:sz="4" w:space="0" w:color="auto"/>
            </w:tcBorders>
          </w:tcPr>
          <w:p w:rsidR="000A3140" w:rsidRPr="0015386C" w:rsidRDefault="000A3140" w:rsidP="002E57FD">
            <w:pPr>
              <w:autoSpaceDE w:val="0"/>
              <w:autoSpaceDN w:val="0"/>
              <w:adjustRightInd w:val="0"/>
              <w:rPr>
                <w:rFonts w:eastAsiaTheme="minorHAnsi"/>
              </w:rPr>
            </w:pPr>
          </w:p>
        </w:tc>
        <w:tc>
          <w:tcPr>
            <w:tcW w:w="698" w:type="dxa"/>
            <w:vMerge/>
            <w:tcBorders>
              <w:left w:val="single" w:sz="4" w:space="0" w:color="auto"/>
              <w:right w:val="single" w:sz="4" w:space="0" w:color="auto"/>
            </w:tcBorders>
          </w:tcPr>
          <w:p w:rsidR="000A3140" w:rsidRPr="0015386C" w:rsidRDefault="000A3140" w:rsidP="002E57FD">
            <w:pPr>
              <w:autoSpaceDE w:val="0"/>
              <w:autoSpaceDN w:val="0"/>
              <w:adjustRightInd w:val="0"/>
              <w:rPr>
                <w:rFonts w:eastAsiaTheme="minorHAnsi"/>
              </w:rPr>
            </w:pPr>
          </w:p>
        </w:tc>
        <w:tc>
          <w:tcPr>
            <w:tcW w:w="1003" w:type="dxa"/>
            <w:tcBorders>
              <w:top w:val="single" w:sz="4" w:space="0" w:color="auto"/>
              <w:left w:val="single" w:sz="4" w:space="0" w:color="auto"/>
              <w:right w:val="single" w:sz="4" w:space="0" w:color="auto"/>
            </w:tcBorders>
          </w:tcPr>
          <w:p w:rsidR="000A3140" w:rsidRPr="0015386C" w:rsidRDefault="000A3140" w:rsidP="002E57FD">
            <w:pPr>
              <w:autoSpaceDE w:val="0"/>
              <w:autoSpaceDN w:val="0"/>
              <w:adjustRightInd w:val="0"/>
              <w:rPr>
                <w:rFonts w:eastAsiaTheme="minorHAnsi"/>
              </w:rPr>
            </w:pPr>
            <w:r w:rsidRPr="0015386C">
              <w:rPr>
                <w:rFonts w:eastAsiaTheme="minorHAnsi"/>
              </w:rPr>
              <w:t>всего</w:t>
            </w:r>
          </w:p>
          <w:p w:rsidR="000A3140" w:rsidRPr="0015386C" w:rsidRDefault="000A3140" w:rsidP="002E57FD">
            <w:pPr>
              <w:rPr>
                <w:rFonts w:eastAsiaTheme="minorHAnsi"/>
              </w:rPr>
            </w:pPr>
          </w:p>
          <w:p w:rsidR="000A3140" w:rsidRPr="0015386C" w:rsidRDefault="000A3140" w:rsidP="002E57FD">
            <w:pPr>
              <w:rPr>
                <w:rFonts w:eastAsiaTheme="minorHAnsi"/>
              </w:rPr>
            </w:pPr>
          </w:p>
          <w:p w:rsidR="000A3140" w:rsidRPr="0015386C" w:rsidRDefault="000A3140" w:rsidP="002E57FD">
            <w:pPr>
              <w:rPr>
                <w:rFonts w:eastAsiaTheme="minorHAnsi"/>
              </w:rPr>
            </w:pPr>
          </w:p>
          <w:p w:rsidR="000A3140" w:rsidRPr="0015386C" w:rsidRDefault="000A3140" w:rsidP="002E57FD">
            <w:pPr>
              <w:rPr>
                <w:rFonts w:eastAsiaTheme="minorHAnsi"/>
              </w:rPr>
            </w:pPr>
          </w:p>
          <w:p w:rsidR="000A3140" w:rsidRPr="0015386C" w:rsidRDefault="000A3140" w:rsidP="002E57FD">
            <w:pPr>
              <w:rPr>
                <w:rFonts w:eastAsiaTheme="minorHAnsi"/>
              </w:rPr>
            </w:pPr>
          </w:p>
          <w:p w:rsidR="000A3140" w:rsidRPr="0015386C" w:rsidRDefault="000A3140" w:rsidP="002E57FD">
            <w:pPr>
              <w:rPr>
                <w:rFonts w:eastAsiaTheme="minorHAnsi"/>
              </w:rPr>
            </w:pPr>
          </w:p>
        </w:tc>
        <w:tc>
          <w:tcPr>
            <w:tcW w:w="2127" w:type="dxa"/>
            <w:gridSpan w:val="5"/>
            <w:tcBorders>
              <w:top w:val="single" w:sz="4" w:space="0" w:color="auto"/>
              <w:left w:val="single" w:sz="4" w:space="0" w:color="auto"/>
              <w:bottom w:val="single" w:sz="4" w:space="0" w:color="auto"/>
              <w:right w:val="single" w:sz="4" w:space="0" w:color="auto"/>
            </w:tcBorders>
          </w:tcPr>
          <w:p w:rsidR="000A3140" w:rsidRPr="0015386C" w:rsidRDefault="000A3140" w:rsidP="002E57FD">
            <w:pPr>
              <w:autoSpaceDE w:val="0"/>
              <w:autoSpaceDN w:val="0"/>
              <w:adjustRightInd w:val="0"/>
              <w:rPr>
                <w:rFonts w:eastAsiaTheme="minorHAnsi"/>
              </w:rPr>
            </w:pPr>
            <w:r w:rsidRPr="0015386C">
              <w:rPr>
                <w:rFonts w:eastAsiaTheme="minorHAnsi"/>
              </w:rPr>
              <w:t>В том числе</w:t>
            </w:r>
          </w:p>
        </w:tc>
        <w:tc>
          <w:tcPr>
            <w:tcW w:w="850" w:type="dxa"/>
            <w:vMerge/>
            <w:tcBorders>
              <w:left w:val="single" w:sz="4" w:space="0" w:color="auto"/>
              <w:right w:val="single" w:sz="4" w:space="0" w:color="auto"/>
            </w:tcBorders>
          </w:tcPr>
          <w:p w:rsidR="000A3140" w:rsidRPr="0015386C" w:rsidRDefault="000A3140" w:rsidP="002E57FD">
            <w:pPr>
              <w:autoSpaceDE w:val="0"/>
              <w:autoSpaceDN w:val="0"/>
              <w:adjustRightInd w:val="0"/>
              <w:rPr>
                <w:rFonts w:eastAsiaTheme="minorHAnsi"/>
              </w:rPr>
            </w:pPr>
          </w:p>
        </w:tc>
        <w:tc>
          <w:tcPr>
            <w:tcW w:w="699" w:type="dxa"/>
            <w:vMerge/>
            <w:tcBorders>
              <w:left w:val="single" w:sz="4" w:space="0" w:color="auto"/>
              <w:right w:val="single" w:sz="4" w:space="0" w:color="auto"/>
            </w:tcBorders>
          </w:tcPr>
          <w:p w:rsidR="000A3140" w:rsidRPr="0015386C" w:rsidRDefault="000A3140" w:rsidP="002E57FD">
            <w:pPr>
              <w:autoSpaceDE w:val="0"/>
              <w:autoSpaceDN w:val="0"/>
              <w:adjustRightInd w:val="0"/>
              <w:rPr>
                <w:rFonts w:eastAsiaTheme="minorHAnsi"/>
              </w:rPr>
            </w:pPr>
          </w:p>
        </w:tc>
      </w:tr>
      <w:tr w:rsidR="000A3140" w:rsidRPr="0015386C" w:rsidTr="002E57FD">
        <w:trPr>
          <w:trHeight w:val="723"/>
        </w:trPr>
        <w:tc>
          <w:tcPr>
            <w:tcW w:w="709" w:type="dxa"/>
            <w:vMerge/>
            <w:tcBorders>
              <w:left w:val="single" w:sz="4" w:space="0" w:color="auto"/>
              <w:right w:val="single" w:sz="4" w:space="0" w:color="auto"/>
            </w:tcBorders>
          </w:tcPr>
          <w:p w:rsidR="000A3140" w:rsidRPr="0015386C" w:rsidRDefault="000A3140" w:rsidP="002E57FD">
            <w:pPr>
              <w:autoSpaceDE w:val="0"/>
              <w:autoSpaceDN w:val="0"/>
              <w:adjustRightInd w:val="0"/>
              <w:jc w:val="center"/>
              <w:rPr>
                <w:rFonts w:eastAsiaTheme="minorHAnsi"/>
                <w:color w:val="0000FF"/>
              </w:rPr>
            </w:pPr>
          </w:p>
        </w:tc>
        <w:tc>
          <w:tcPr>
            <w:tcW w:w="2552" w:type="dxa"/>
            <w:vMerge/>
            <w:tcBorders>
              <w:left w:val="single" w:sz="4" w:space="0" w:color="auto"/>
              <w:right w:val="single" w:sz="4" w:space="0" w:color="auto"/>
            </w:tcBorders>
          </w:tcPr>
          <w:p w:rsidR="000A3140" w:rsidRPr="0015386C" w:rsidRDefault="000A3140" w:rsidP="002E57FD">
            <w:pPr>
              <w:autoSpaceDE w:val="0"/>
              <w:autoSpaceDN w:val="0"/>
              <w:adjustRightInd w:val="0"/>
              <w:jc w:val="both"/>
              <w:rPr>
                <w:rFonts w:eastAsiaTheme="minorHAnsi"/>
              </w:rPr>
            </w:pPr>
          </w:p>
        </w:tc>
        <w:tc>
          <w:tcPr>
            <w:tcW w:w="708" w:type="dxa"/>
            <w:vMerge/>
            <w:tcBorders>
              <w:left w:val="single" w:sz="4" w:space="0" w:color="auto"/>
              <w:right w:val="single" w:sz="4" w:space="0" w:color="auto"/>
            </w:tcBorders>
          </w:tcPr>
          <w:p w:rsidR="000A3140" w:rsidRPr="0015386C" w:rsidRDefault="000A3140" w:rsidP="002E57FD">
            <w:pPr>
              <w:autoSpaceDE w:val="0"/>
              <w:autoSpaceDN w:val="0"/>
              <w:adjustRightInd w:val="0"/>
              <w:rPr>
                <w:rFonts w:eastAsiaTheme="minorHAnsi"/>
              </w:rPr>
            </w:pPr>
          </w:p>
        </w:tc>
        <w:tc>
          <w:tcPr>
            <w:tcW w:w="698" w:type="dxa"/>
            <w:vMerge/>
            <w:tcBorders>
              <w:left w:val="single" w:sz="4" w:space="0" w:color="auto"/>
              <w:right w:val="single" w:sz="4" w:space="0" w:color="auto"/>
            </w:tcBorders>
          </w:tcPr>
          <w:p w:rsidR="000A3140" w:rsidRPr="0015386C" w:rsidRDefault="000A3140" w:rsidP="002E57FD">
            <w:pPr>
              <w:autoSpaceDE w:val="0"/>
              <w:autoSpaceDN w:val="0"/>
              <w:adjustRightInd w:val="0"/>
              <w:rPr>
                <w:rFonts w:eastAsiaTheme="minorHAnsi"/>
              </w:rPr>
            </w:pPr>
          </w:p>
        </w:tc>
        <w:tc>
          <w:tcPr>
            <w:tcW w:w="1003" w:type="dxa"/>
            <w:tcBorders>
              <w:left w:val="single" w:sz="4" w:space="0" w:color="auto"/>
              <w:bottom w:val="single" w:sz="4" w:space="0" w:color="auto"/>
              <w:right w:val="single" w:sz="4" w:space="0" w:color="auto"/>
            </w:tcBorders>
          </w:tcPr>
          <w:p w:rsidR="000A3140" w:rsidRPr="0015386C" w:rsidRDefault="000A3140" w:rsidP="002E57FD">
            <w:pPr>
              <w:autoSpaceDE w:val="0"/>
              <w:autoSpaceDN w:val="0"/>
              <w:adjustRightInd w:val="0"/>
              <w:rPr>
                <w:rFonts w:eastAsiaTheme="minorHAnsi"/>
              </w:rPr>
            </w:pPr>
          </w:p>
        </w:tc>
        <w:tc>
          <w:tcPr>
            <w:tcW w:w="426" w:type="dxa"/>
            <w:tcBorders>
              <w:top w:val="single" w:sz="4" w:space="0" w:color="auto"/>
              <w:left w:val="single" w:sz="4" w:space="0" w:color="auto"/>
              <w:bottom w:val="single" w:sz="4" w:space="0" w:color="auto"/>
              <w:right w:val="single" w:sz="4" w:space="0" w:color="auto"/>
            </w:tcBorders>
          </w:tcPr>
          <w:p w:rsidR="000A3140" w:rsidRPr="0015386C" w:rsidRDefault="000A3140" w:rsidP="002E57FD">
            <w:pPr>
              <w:autoSpaceDE w:val="0"/>
              <w:autoSpaceDN w:val="0"/>
              <w:adjustRightInd w:val="0"/>
              <w:rPr>
                <w:rFonts w:eastAsiaTheme="minorHAnsi"/>
              </w:rPr>
            </w:pPr>
            <w:r>
              <w:rPr>
                <w:rFonts w:eastAsiaTheme="minorHAnsi"/>
              </w:rPr>
              <w:t>2022</w:t>
            </w:r>
          </w:p>
        </w:tc>
        <w:tc>
          <w:tcPr>
            <w:tcW w:w="425" w:type="dxa"/>
            <w:tcBorders>
              <w:top w:val="single" w:sz="4" w:space="0" w:color="auto"/>
              <w:left w:val="single" w:sz="4" w:space="0" w:color="auto"/>
              <w:bottom w:val="single" w:sz="4" w:space="0" w:color="auto"/>
              <w:right w:val="single" w:sz="4" w:space="0" w:color="auto"/>
            </w:tcBorders>
          </w:tcPr>
          <w:p w:rsidR="000A3140" w:rsidRPr="0015386C" w:rsidRDefault="000A3140" w:rsidP="002E57FD">
            <w:pPr>
              <w:autoSpaceDE w:val="0"/>
              <w:autoSpaceDN w:val="0"/>
              <w:adjustRightInd w:val="0"/>
              <w:rPr>
                <w:rFonts w:eastAsiaTheme="minorHAnsi"/>
              </w:rPr>
            </w:pPr>
            <w:r>
              <w:rPr>
                <w:rFonts w:eastAsiaTheme="minorHAnsi"/>
              </w:rPr>
              <w:t xml:space="preserve">2023 </w:t>
            </w:r>
          </w:p>
        </w:tc>
        <w:tc>
          <w:tcPr>
            <w:tcW w:w="425" w:type="dxa"/>
            <w:tcBorders>
              <w:top w:val="single" w:sz="4" w:space="0" w:color="auto"/>
              <w:left w:val="single" w:sz="4" w:space="0" w:color="auto"/>
              <w:bottom w:val="single" w:sz="4" w:space="0" w:color="auto"/>
              <w:right w:val="single" w:sz="4" w:space="0" w:color="auto"/>
            </w:tcBorders>
          </w:tcPr>
          <w:p w:rsidR="000A3140" w:rsidRPr="0015386C" w:rsidRDefault="000A3140" w:rsidP="002E57FD">
            <w:pPr>
              <w:autoSpaceDE w:val="0"/>
              <w:autoSpaceDN w:val="0"/>
              <w:adjustRightInd w:val="0"/>
              <w:rPr>
                <w:rFonts w:eastAsiaTheme="minorHAnsi"/>
              </w:rPr>
            </w:pPr>
            <w:r>
              <w:rPr>
                <w:rFonts w:eastAsiaTheme="minorHAnsi"/>
              </w:rPr>
              <w:t xml:space="preserve">2024 </w:t>
            </w:r>
          </w:p>
        </w:tc>
        <w:tc>
          <w:tcPr>
            <w:tcW w:w="425" w:type="dxa"/>
            <w:tcBorders>
              <w:top w:val="single" w:sz="4" w:space="0" w:color="auto"/>
              <w:left w:val="single" w:sz="4" w:space="0" w:color="auto"/>
              <w:bottom w:val="single" w:sz="4" w:space="0" w:color="auto"/>
              <w:right w:val="single" w:sz="4" w:space="0" w:color="auto"/>
            </w:tcBorders>
          </w:tcPr>
          <w:p w:rsidR="000A3140" w:rsidRPr="0015386C" w:rsidRDefault="000A3140" w:rsidP="002E57FD">
            <w:pPr>
              <w:autoSpaceDE w:val="0"/>
              <w:autoSpaceDN w:val="0"/>
              <w:adjustRightInd w:val="0"/>
              <w:rPr>
                <w:rFonts w:eastAsiaTheme="minorHAnsi"/>
              </w:rPr>
            </w:pPr>
            <w:r>
              <w:rPr>
                <w:rFonts w:eastAsiaTheme="minorHAnsi"/>
              </w:rPr>
              <w:t xml:space="preserve">2025 </w:t>
            </w:r>
          </w:p>
        </w:tc>
        <w:tc>
          <w:tcPr>
            <w:tcW w:w="426" w:type="dxa"/>
            <w:tcBorders>
              <w:top w:val="single" w:sz="4" w:space="0" w:color="auto"/>
              <w:left w:val="single" w:sz="4" w:space="0" w:color="auto"/>
              <w:bottom w:val="single" w:sz="4" w:space="0" w:color="auto"/>
              <w:right w:val="single" w:sz="4" w:space="0" w:color="auto"/>
            </w:tcBorders>
          </w:tcPr>
          <w:p w:rsidR="000A3140" w:rsidRPr="0015386C" w:rsidRDefault="000A3140" w:rsidP="002E57FD">
            <w:pPr>
              <w:autoSpaceDE w:val="0"/>
              <w:autoSpaceDN w:val="0"/>
              <w:adjustRightInd w:val="0"/>
              <w:rPr>
                <w:rFonts w:eastAsiaTheme="minorHAnsi"/>
              </w:rPr>
            </w:pPr>
            <w:r>
              <w:rPr>
                <w:rFonts w:eastAsiaTheme="minorHAnsi"/>
              </w:rPr>
              <w:t>2026</w:t>
            </w:r>
          </w:p>
        </w:tc>
        <w:tc>
          <w:tcPr>
            <w:tcW w:w="850" w:type="dxa"/>
            <w:vMerge/>
            <w:tcBorders>
              <w:left w:val="single" w:sz="4" w:space="0" w:color="auto"/>
              <w:right w:val="single" w:sz="4" w:space="0" w:color="auto"/>
            </w:tcBorders>
          </w:tcPr>
          <w:p w:rsidR="000A3140" w:rsidRPr="0015386C" w:rsidRDefault="000A3140" w:rsidP="002E57FD">
            <w:pPr>
              <w:autoSpaceDE w:val="0"/>
              <w:autoSpaceDN w:val="0"/>
              <w:adjustRightInd w:val="0"/>
              <w:rPr>
                <w:rFonts w:eastAsiaTheme="minorHAnsi"/>
              </w:rPr>
            </w:pPr>
          </w:p>
        </w:tc>
        <w:tc>
          <w:tcPr>
            <w:tcW w:w="699" w:type="dxa"/>
            <w:vMerge/>
            <w:tcBorders>
              <w:left w:val="single" w:sz="4" w:space="0" w:color="auto"/>
              <w:right w:val="single" w:sz="4" w:space="0" w:color="auto"/>
            </w:tcBorders>
          </w:tcPr>
          <w:p w:rsidR="000A3140" w:rsidRPr="0015386C" w:rsidRDefault="000A3140" w:rsidP="002E57FD">
            <w:pPr>
              <w:autoSpaceDE w:val="0"/>
              <w:autoSpaceDN w:val="0"/>
              <w:adjustRightInd w:val="0"/>
              <w:rPr>
                <w:rFonts w:eastAsiaTheme="minorHAnsi"/>
              </w:rPr>
            </w:pPr>
          </w:p>
        </w:tc>
      </w:tr>
      <w:tr w:rsidR="000A3140" w:rsidRPr="0015386C" w:rsidTr="002E57FD">
        <w:trPr>
          <w:trHeight w:val="240"/>
        </w:trPr>
        <w:tc>
          <w:tcPr>
            <w:tcW w:w="709" w:type="dxa"/>
            <w:vMerge/>
            <w:tcBorders>
              <w:left w:val="single" w:sz="4" w:space="0" w:color="auto"/>
              <w:right w:val="single" w:sz="4" w:space="0" w:color="auto"/>
            </w:tcBorders>
          </w:tcPr>
          <w:p w:rsidR="000A3140" w:rsidRPr="0015386C" w:rsidRDefault="000A3140" w:rsidP="002E57FD">
            <w:pPr>
              <w:autoSpaceDE w:val="0"/>
              <w:autoSpaceDN w:val="0"/>
              <w:adjustRightInd w:val="0"/>
              <w:jc w:val="center"/>
              <w:rPr>
                <w:rFonts w:eastAsiaTheme="minorHAnsi"/>
                <w:color w:val="0000FF"/>
              </w:rPr>
            </w:pPr>
          </w:p>
        </w:tc>
        <w:tc>
          <w:tcPr>
            <w:tcW w:w="2552" w:type="dxa"/>
            <w:vMerge/>
            <w:tcBorders>
              <w:left w:val="single" w:sz="4" w:space="0" w:color="auto"/>
              <w:right w:val="single" w:sz="4" w:space="0" w:color="auto"/>
            </w:tcBorders>
          </w:tcPr>
          <w:p w:rsidR="000A3140" w:rsidRPr="0015386C" w:rsidRDefault="000A3140" w:rsidP="002E57FD">
            <w:pPr>
              <w:autoSpaceDE w:val="0"/>
              <w:autoSpaceDN w:val="0"/>
              <w:adjustRightInd w:val="0"/>
              <w:jc w:val="both"/>
              <w:rPr>
                <w:rFonts w:eastAsiaTheme="minorHAnsi"/>
              </w:rPr>
            </w:pPr>
          </w:p>
        </w:tc>
        <w:tc>
          <w:tcPr>
            <w:tcW w:w="708" w:type="dxa"/>
            <w:vMerge/>
            <w:tcBorders>
              <w:left w:val="single" w:sz="4" w:space="0" w:color="auto"/>
              <w:right w:val="single" w:sz="4" w:space="0" w:color="auto"/>
            </w:tcBorders>
          </w:tcPr>
          <w:p w:rsidR="000A3140" w:rsidRPr="0015386C" w:rsidRDefault="000A3140" w:rsidP="002E57FD">
            <w:pPr>
              <w:autoSpaceDE w:val="0"/>
              <w:autoSpaceDN w:val="0"/>
              <w:adjustRightInd w:val="0"/>
              <w:rPr>
                <w:rFonts w:eastAsiaTheme="minorHAnsi"/>
              </w:rPr>
            </w:pPr>
          </w:p>
        </w:tc>
        <w:tc>
          <w:tcPr>
            <w:tcW w:w="698" w:type="dxa"/>
            <w:vMerge/>
            <w:tcBorders>
              <w:left w:val="single" w:sz="4" w:space="0" w:color="auto"/>
              <w:right w:val="single" w:sz="4" w:space="0" w:color="auto"/>
            </w:tcBorders>
          </w:tcPr>
          <w:p w:rsidR="000A3140" w:rsidRPr="0015386C" w:rsidRDefault="000A3140" w:rsidP="002E57FD">
            <w:pPr>
              <w:autoSpaceDE w:val="0"/>
              <w:autoSpaceDN w:val="0"/>
              <w:adjustRightInd w:val="0"/>
              <w:rPr>
                <w:rFonts w:eastAsiaTheme="minorHAnsi"/>
              </w:rPr>
            </w:pPr>
          </w:p>
        </w:tc>
        <w:tc>
          <w:tcPr>
            <w:tcW w:w="1003" w:type="dxa"/>
            <w:tcBorders>
              <w:top w:val="single" w:sz="4" w:space="0" w:color="auto"/>
              <w:left w:val="single" w:sz="4" w:space="0" w:color="auto"/>
              <w:bottom w:val="single" w:sz="4" w:space="0" w:color="auto"/>
              <w:right w:val="single" w:sz="4" w:space="0" w:color="auto"/>
            </w:tcBorders>
          </w:tcPr>
          <w:p w:rsidR="000A3140" w:rsidRPr="0015386C" w:rsidRDefault="000A3140" w:rsidP="002E57FD">
            <w:pPr>
              <w:autoSpaceDE w:val="0"/>
              <w:autoSpaceDN w:val="0"/>
              <w:adjustRightInd w:val="0"/>
              <w:rPr>
                <w:rFonts w:eastAsiaTheme="minorHAnsi"/>
              </w:rPr>
            </w:pPr>
            <w:r>
              <w:rPr>
                <w:rFonts w:eastAsiaTheme="minorHAnsi"/>
              </w:rPr>
              <w:t>9,7</w:t>
            </w:r>
          </w:p>
        </w:tc>
        <w:tc>
          <w:tcPr>
            <w:tcW w:w="426" w:type="dxa"/>
            <w:tcBorders>
              <w:top w:val="single" w:sz="4" w:space="0" w:color="auto"/>
              <w:left w:val="single" w:sz="4" w:space="0" w:color="auto"/>
              <w:bottom w:val="single" w:sz="2" w:space="0" w:color="auto"/>
              <w:right w:val="single" w:sz="4" w:space="0" w:color="auto"/>
            </w:tcBorders>
          </w:tcPr>
          <w:p w:rsidR="000A3140" w:rsidRPr="0015386C" w:rsidRDefault="000A3140" w:rsidP="002E57FD">
            <w:pPr>
              <w:autoSpaceDE w:val="0"/>
              <w:autoSpaceDN w:val="0"/>
              <w:adjustRightInd w:val="0"/>
              <w:rPr>
                <w:rFonts w:eastAsiaTheme="minorHAnsi"/>
              </w:rPr>
            </w:pPr>
            <w:r w:rsidRPr="0015386C">
              <w:rPr>
                <w:rFonts w:eastAsiaTheme="minorHAnsi"/>
              </w:rPr>
              <w:t>2,0</w:t>
            </w:r>
          </w:p>
        </w:tc>
        <w:tc>
          <w:tcPr>
            <w:tcW w:w="425" w:type="dxa"/>
            <w:tcBorders>
              <w:top w:val="single" w:sz="4" w:space="0" w:color="auto"/>
              <w:left w:val="single" w:sz="4" w:space="0" w:color="auto"/>
              <w:bottom w:val="single" w:sz="2" w:space="0" w:color="auto"/>
              <w:right w:val="single" w:sz="4" w:space="0" w:color="auto"/>
            </w:tcBorders>
          </w:tcPr>
          <w:p w:rsidR="000A3140" w:rsidRPr="0015386C" w:rsidRDefault="000A3140" w:rsidP="002E57FD">
            <w:pPr>
              <w:autoSpaceDE w:val="0"/>
              <w:autoSpaceDN w:val="0"/>
              <w:adjustRightInd w:val="0"/>
              <w:rPr>
                <w:rFonts w:eastAsiaTheme="minorHAnsi"/>
              </w:rPr>
            </w:pPr>
            <w:r>
              <w:rPr>
                <w:rFonts w:eastAsiaTheme="minorHAnsi"/>
              </w:rPr>
              <w:t>1,7</w:t>
            </w:r>
          </w:p>
        </w:tc>
        <w:tc>
          <w:tcPr>
            <w:tcW w:w="425" w:type="dxa"/>
            <w:tcBorders>
              <w:top w:val="single" w:sz="4" w:space="0" w:color="auto"/>
              <w:left w:val="single" w:sz="4" w:space="0" w:color="auto"/>
              <w:bottom w:val="single" w:sz="2" w:space="0" w:color="auto"/>
              <w:right w:val="single" w:sz="4" w:space="0" w:color="auto"/>
            </w:tcBorders>
          </w:tcPr>
          <w:p w:rsidR="000A3140" w:rsidRPr="0015386C" w:rsidRDefault="000A3140" w:rsidP="002E57FD">
            <w:pPr>
              <w:autoSpaceDE w:val="0"/>
              <w:autoSpaceDN w:val="0"/>
              <w:adjustRightInd w:val="0"/>
              <w:rPr>
                <w:rFonts w:eastAsiaTheme="minorHAnsi"/>
              </w:rPr>
            </w:pPr>
            <w:r>
              <w:rPr>
                <w:rFonts w:eastAsiaTheme="minorHAnsi"/>
              </w:rPr>
              <w:t>2,0</w:t>
            </w:r>
          </w:p>
        </w:tc>
        <w:tc>
          <w:tcPr>
            <w:tcW w:w="425" w:type="dxa"/>
            <w:tcBorders>
              <w:top w:val="single" w:sz="4" w:space="0" w:color="auto"/>
              <w:left w:val="single" w:sz="4" w:space="0" w:color="auto"/>
              <w:bottom w:val="single" w:sz="2" w:space="0" w:color="auto"/>
              <w:right w:val="single" w:sz="4" w:space="0" w:color="auto"/>
            </w:tcBorders>
          </w:tcPr>
          <w:p w:rsidR="000A3140" w:rsidRPr="0015386C" w:rsidRDefault="000A3140" w:rsidP="002E57FD">
            <w:pPr>
              <w:autoSpaceDE w:val="0"/>
              <w:autoSpaceDN w:val="0"/>
              <w:adjustRightInd w:val="0"/>
              <w:rPr>
                <w:rFonts w:eastAsiaTheme="minorHAnsi"/>
              </w:rPr>
            </w:pPr>
            <w:r>
              <w:rPr>
                <w:rFonts w:eastAsiaTheme="minorHAnsi"/>
              </w:rPr>
              <w:t>2,0</w:t>
            </w:r>
          </w:p>
        </w:tc>
        <w:tc>
          <w:tcPr>
            <w:tcW w:w="426" w:type="dxa"/>
            <w:tcBorders>
              <w:top w:val="single" w:sz="4" w:space="0" w:color="auto"/>
              <w:left w:val="single" w:sz="4" w:space="0" w:color="auto"/>
              <w:bottom w:val="single" w:sz="2" w:space="0" w:color="auto"/>
              <w:right w:val="single" w:sz="4" w:space="0" w:color="auto"/>
            </w:tcBorders>
          </w:tcPr>
          <w:p w:rsidR="000A3140" w:rsidRPr="0015386C" w:rsidRDefault="000A3140" w:rsidP="002E57FD">
            <w:pPr>
              <w:autoSpaceDE w:val="0"/>
              <w:autoSpaceDN w:val="0"/>
              <w:adjustRightInd w:val="0"/>
              <w:rPr>
                <w:rFonts w:eastAsiaTheme="minorHAnsi"/>
              </w:rPr>
            </w:pPr>
            <w:r>
              <w:rPr>
                <w:rFonts w:eastAsiaTheme="minorHAnsi"/>
              </w:rPr>
              <w:t>2.0</w:t>
            </w:r>
          </w:p>
        </w:tc>
        <w:tc>
          <w:tcPr>
            <w:tcW w:w="850" w:type="dxa"/>
            <w:vMerge/>
            <w:tcBorders>
              <w:left w:val="single" w:sz="4" w:space="0" w:color="auto"/>
              <w:right w:val="single" w:sz="4" w:space="0" w:color="auto"/>
            </w:tcBorders>
          </w:tcPr>
          <w:p w:rsidR="000A3140" w:rsidRPr="0015386C" w:rsidRDefault="000A3140" w:rsidP="002E57FD">
            <w:pPr>
              <w:autoSpaceDE w:val="0"/>
              <w:autoSpaceDN w:val="0"/>
              <w:adjustRightInd w:val="0"/>
              <w:rPr>
                <w:rFonts w:eastAsiaTheme="minorHAnsi"/>
              </w:rPr>
            </w:pPr>
          </w:p>
        </w:tc>
        <w:tc>
          <w:tcPr>
            <w:tcW w:w="699" w:type="dxa"/>
            <w:vMerge/>
            <w:tcBorders>
              <w:left w:val="single" w:sz="4" w:space="0" w:color="auto"/>
              <w:right w:val="single" w:sz="4" w:space="0" w:color="auto"/>
            </w:tcBorders>
          </w:tcPr>
          <w:p w:rsidR="000A3140" w:rsidRPr="0015386C" w:rsidRDefault="000A3140" w:rsidP="002E57FD">
            <w:pPr>
              <w:autoSpaceDE w:val="0"/>
              <w:autoSpaceDN w:val="0"/>
              <w:adjustRightInd w:val="0"/>
              <w:rPr>
                <w:rFonts w:eastAsiaTheme="minorHAnsi"/>
              </w:rPr>
            </w:pPr>
          </w:p>
        </w:tc>
      </w:tr>
      <w:tr w:rsidR="000A3140" w:rsidRPr="0015386C" w:rsidTr="002E57FD">
        <w:trPr>
          <w:trHeight w:val="240"/>
        </w:trPr>
        <w:tc>
          <w:tcPr>
            <w:tcW w:w="709" w:type="dxa"/>
            <w:vMerge/>
            <w:tcBorders>
              <w:left w:val="single" w:sz="4" w:space="0" w:color="auto"/>
              <w:right w:val="single" w:sz="4" w:space="0" w:color="auto"/>
            </w:tcBorders>
          </w:tcPr>
          <w:p w:rsidR="000A3140" w:rsidRPr="0015386C" w:rsidRDefault="000A3140" w:rsidP="002E57FD">
            <w:pPr>
              <w:autoSpaceDE w:val="0"/>
              <w:autoSpaceDN w:val="0"/>
              <w:adjustRightInd w:val="0"/>
              <w:jc w:val="center"/>
              <w:rPr>
                <w:rFonts w:eastAsiaTheme="minorHAnsi"/>
                <w:color w:val="0000FF"/>
              </w:rPr>
            </w:pPr>
          </w:p>
        </w:tc>
        <w:tc>
          <w:tcPr>
            <w:tcW w:w="2552" w:type="dxa"/>
            <w:vMerge/>
            <w:tcBorders>
              <w:left w:val="single" w:sz="4" w:space="0" w:color="auto"/>
              <w:right w:val="single" w:sz="4" w:space="0" w:color="auto"/>
            </w:tcBorders>
          </w:tcPr>
          <w:p w:rsidR="000A3140" w:rsidRPr="0015386C" w:rsidRDefault="000A3140" w:rsidP="002E57FD">
            <w:pPr>
              <w:autoSpaceDE w:val="0"/>
              <w:autoSpaceDN w:val="0"/>
              <w:adjustRightInd w:val="0"/>
              <w:jc w:val="both"/>
              <w:rPr>
                <w:rFonts w:eastAsiaTheme="minorHAnsi"/>
              </w:rPr>
            </w:pPr>
          </w:p>
        </w:tc>
        <w:tc>
          <w:tcPr>
            <w:tcW w:w="708" w:type="dxa"/>
            <w:vMerge/>
            <w:tcBorders>
              <w:left w:val="single" w:sz="4" w:space="0" w:color="auto"/>
              <w:right w:val="single" w:sz="4" w:space="0" w:color="auto"/>
            </w:tcBorders>
          </w:tcPr>
          <w:p w:rsidR="000A3140" w:rsidRPr="0015386C" w:rsidRDefault="000A3140" w:rsidP="002E57FD">
            <w:pPr>
              <w:autoSpaceDE w:val="0"/>
              <w:autoSpaceDN w:val="0"/>
              <w:adjustRightInd w:val="0"/>
              <w:rPr>
                <w:rFonts w:eastAsiaTheme="minorHAnsi"/>
              </w:rPr>
            </w:pPr>
          </w:p>
        </w:tc>
        <w:tc>
          <w:tcPr>
            <w:tcW w:w="698" w:type="dxa"/>
            <w:vMerge/>
            <w:tcBorders>
              <w:left w:val="single" w:sz="4" w:space="0" w:color="auto"/>
              <w:right w:val="single" w:sz="4" w:space="0" w:color="auto"/>
            </w:tcBorders>
          </w:tcPr>
          <w:p w:rsidR="000A3140" w:rsidRPr="0015386C" w:rsidRDefault="000A3140" w:rsidP="002E57FD">
            <w:pPr>
              <w:autoSpaceDE w:val="0"/>
              <w:autoSpaceDN w:val="0"/>
              <w:adjustRightInd w:val="0"/>
              <w:rPr>
                <w:rFonts w:eastAsiaTheme="minorHAnsi"/>
              </w:rPr>
            </w:pPr>
          </w:p>
        </w:tc>
        <w:tc>
          <w:tcPr>
            <w:tcW w:w="1003" w:type="dxa"/>
            <w:tcBorders>
              <w:top w:val="single" w:sz="4" w:space="0" w:color="auto"/>
              <w:left w:val="single" w:sz="4" w:space="0" w:color="auto"/>
              <w:bottom w:val="single" w:sz="4" w:space="0" w:color="auto"/>
              <w:right w:val="single" w:sz="4" w:space="0" w:color="auto"/>
            </w:tcBorders>
          </w:tcPr>
          <w:p w:rsidR="000A3140" w:rsidRPr="0015386C" w:rsidRDefault="000A3140" w:rsidP="002E57FD">
            <w:pPr>
              <w:autoSpaceDE w:val="0"/>
              <w:autoSpaceDN w:val="0"/>
              <w:adjustRightInd w:val="0"/>
              <w:rPr>
                <w:rFonts w:eastAsiaTheme="minorHAnsi"/>
              </w:rPr>
            </w:pPr>
            <w:r w:rsidRPr="00B55C53">
              <w:rPr>
                <w:rFonts w:eastAsiaTheme="minorHAnsi"/>
              </w:rPr>
              <w:t>областной бюджет</w:t>
            </w:r>
          </w:p>
        </w:tc>
        <w:tc>
          <w:tcPr>
            <w:tcW w:w="426" w:type="dxa"/>
            <w:tcBorders>
              <w:top w:val="single" w:sz="2" w:space="0" w:color="auto"/>
              <w:left w:val="single" w:sz="4" w:space="0" w:color="auto"/>
              <w:bottom w:val="single" w:sz="2" w:space="0" w:color="auto"/>
              <w:right w:val="single" w:sz="4" w:space="0" w:color="auto"/>
            </w:tcBorders>
          </w:tcPr>
          <w:p w:rsidR="000A3140" w:rsidRPr="0015386C" w:rsidRDefault="000A3140" w:rsidP="002E57FD">
            <w:pPr>
              <w:autoSpaceDE w:val="0"/>
              <w:autoSpaceDN w:val="0"/>
              <w:adjustRightInd w:val="0"/>
              <w:rPr>
                <w:rFonts w:eastAsiaTheme="minorHAnsi"/>
              </w:rPr>
            </w:pPr>
            <w:r>
              <w:rPr>
                <w:rFonts w:eastAsiaTheme="minorHAnsi"/>
              </w:rPr>
              <w:t>0</w:t>
            </w:r>
          </w:p>
        </w:tc>
        <w:tc>
          <w:tcPr>
            <w:tcW w:w="425" w:type="dxa"/>
            <w:tcBorders>
              <w:top w:val="single" w:sz="2" w:space="0" w:color="auto"/>
              <w:left w:val="single" w:sz="4" w:space="0" w:color="auto"/>
              <w:bottom w:val="single" w:sz="2" w:space="0" w:color="auto"/>
              <w:right w:val="single" w:sz="4" w:space="0" w:color="auto"/>
            </w:tcBorders>
          </w:tcPr>
          <w:p w:rsidR="000A3140" w:rsidRDefault="000A3140" w:rsidP="002E57FD">
            <w:pPr>
              <w:autoSpaceDE w:val="0"/>
              <w:autoSpaceDN w:val="0"/>
              <w:adjustRightInd w:val="0"/>
              <w:rPr>
                <w:rFonts w:eastAsiaTheme="minorHAnsi"/>
              </w:rPr>
            </w:pPr>
            <w:r>
              <w:rPr>
                <w:rFonts w:eastAsiaTheme="minorHAnsi"/>
              </w:rPr>
              <w:t>0</w:t>
            </w:r>
          </w:p>
        </w:tc>
        <w:tc>
          <w:tcPr>
            <w:tcW w:w="425" w:type="dxa"/>
            <w:tcBorders>
              <w:top w:val="single" w:sz="2" w:space="0" w:color="auto"/>
              <w:left w:val="single" w:sz="4" w:space="0" w:color="auto"/>
              <w:bottom w:val="single" w:sz="2" w:space="0" w:color="auto"/>
              <w:right w:val="single" w:sz="4" w:space="0" w:color="auto"/>
            </w:tcBorders>
          </w:tcPr>
          <w:p w:rsidR="000A3140" w:rsidRPr="0015386C" w:rsidRDefault="000A3140" w:rsidP="002E57FD">
            <w:pPr>
              <w:autoSpaceDE w:val="0"/>
              <w:autoSpaceDN w:val="0"/>
              <w:adjustRightInd w:val="0"/>
              <w:rPr>
                <w:rFonts w:eastAsiaTheme="minorHAnsi"/>
              </w:rPr>
            </w:pPr>
            <w:r>
              <w:rPr>
                <w:rFonts w:eastAsiaTheme="minorHAnsi"/>
              </w:rPr>
              <w:t>0</w:t>
            </w:r>
          </w:p>
        </w:tc>
        <w:tc>
          <w:tcPr>
            <w:tcW w:w="425" w:type="dxa"/>
            <w:tcBorders>
              <w:top w:val="single" w:sz="2" w:space="0" w:color="auto"/>
              <w:left w:val="single" w:sz="4" w:space="0" w:color="auto"/>
              <w:bottom w:val="single" w:sz="2" w:space="0" w:color="auto"/>
              <w:right w:val="single" w:sz="4" w:space="0" w:color="auto"/>
            </w:tcBorders>
          </w:tcPr>
          <w:p w:rsidR="000A3140" w:rsidRPr="0015386C" w:rsidRDefault="000A3140" w:rsidP="002E57FD">
            <w:pPr>
              <w:autoSpaceDE w:val="0"/>
              <w:autoSpaceDN w:val="0"/>
              <w:adjustRightInd w:val="0"/>
              <w:rPr>
                <w:rFonts w:eastAsiaTheme="minorHAnsi"/>
              </w:rPr>
            </w:pPr>
            <w:r>
              <w:rPr>
                <w:rFonts w:eastAsiaTheme="minorHAnsi"/>
              </w:rPr>
              <w:t>0</w:t>
            </w:r>
          </w:p>
        </w:tc>
        <w:tc>
          <w:tcPr>
            <w:tcW w:w="426" w:type="dxa"/>
            <w:tcBorders>
              <w:top w:val="single" w:sz="2" w:space="0" w:color="auto"/>
              <w:left w:val="single" w:sz="4" w:space="0" w:color="auto"/>
              <w:bottom w:val="single" w:sz="2" w:space="0" w:color="auto"/>
              <w:right w:val="single" w:sz="4" w:space="0" w:color="auto"/>
            </w:tcBorders>
          </w:tcPr>
          <w:p w:rsidR="000A3140" w:rsidRPr="0015386C" w:rsidRDefault="000A3140" w:rsidP="002E57FD">
            <w:pPr>
              <w:autoSpaceDE w:val="0"/>
              <w:autoSpaceDN w:val="0"/>
              <w:adjustRightInd w:val="0"/>
              <w:rPr>
                <w:rFonts w:eastAsiaTheme="minorHAnsi"/>
              </w:rPr>
            </w:pPr>
            <w:r>
              <w:rPr>
                <w:rFonts w:eastAsiaTheme="minorHAnsi"/>
              </w:rPr>
              <w:t>0</w:t>
            </w:r>
          </w:p>
        </w:tc>
        <w:tc>
          <w:tcPr>
            <w:tcW w:w="850" w:type="dxa"/>
            <w:vMerge/>
            <w:tcBorders>
              <w:left w:val="single" w:sz="4" w:space="0" w:color="auto"/>
              <w:right w:val="single" w:sz="4" w:space="0" w:color="auto"/>
            </w:tcBorders>
          </w:tcPr>
          <w:p w:rsidR="000A3140" w:rsidRPr="0015386C" w:rsidRDefault="000A3140" w:rsidP="002E57FD">
            <w:pPr>
              <w:autoSpaceDE w:val="0"/>
              <w:autoSpaceDN w:val="0"/>
              <w:adjustRightInd w:val="0"/>
              <w:rPr>
                <w:rFonts w:eastAsiaTheme="minorHAnsi"/>
              </w:rPr>
            </w:pPr>
          </w:p>
        </w:tc>
        <w:tc>
          <w:tcPr>
            <w:tcW w:w="699" w:type="dxa"/>
            <w:vMerge/>
            <w:tcBorders>
              <w:left w:val="single" w:sz="4" w:space="0" w:color="auto"/>
              <w:right w:val="single" w:sz="4" w:space="0" w:color="auto"/>
            </w:tcBorders>
          </w:tcPr>
          <w:p w:rsidR="000A3140" w:rsidRPr="0015386C" w:rsidRDefault="000A3140" w:rsidP="002E57FD">
            <w:pPr>
              <w:autoSpaceDE w:val="0"/>
              <w:autoSpaceDN w:val="0"/>
              <w:adjustRightInd w:val="0"/>
              <w:rPr>
                <w:rFonts w:eastAsiaTheme="minorHAnsi"/>
              </w:rPr>
            </w:pPr>
          </w:p>
        </w:tc>
      </w:tr>
      <w:tr w:rsidR="000A3140" w:rsidRPr="0015386C" w:rsidTr="002E57FD">
        <w:trPr>
          <w:trHeight w:val="240"/>
        </w:trPr>
        <w:tc>
          <w:tcPr>
            <w:tcW w:w="709" w:type="dxa"/>
            <w:vMerge/>
            <w:tcBorders>
              <w:left w:val="single" w:sz="4" w:space="0" w:color="auto"/>
              <w:bottom w:val="single" w:sz="4" w:space="0" w:color="auto"/>
              <w:right w:val="single" w:sz="4" w:space="0" w:color="auto"/>
            </w:tcBorders>
          </w:tcPr>
          <w:p w:rsidR="000A3140" w:rsidRPr="0015386C" w:rsidRDefault="000A3140" w:rsidP="002E57FD">
            <w:pPr>
              <w:autoSpaceDE w:val="0"/>
              <w:autoSpaceDN w:val="0"/>
              <w:adjustRightInd w:val="0"/>
              <w:jc w:val="center"/>
              <w:rPr>
                <w:rFonts w:eastAsiaTheme="minorHAnsi"/>
                <w:color w:val="0000FF"/>
              </w:rPr>
            </w:pPr>
          </w:p>
        </w:tc>
        <w:tc>
          <w:tcPr>
            <w:tcW w:w="2552" w:type="dxa"/>
            <w:vMerge/>
            <w:tcBorders>
              <w:left w:val="single" w:sz="4" w:space="0" w:color="auto"/>
              <w:bottom w:val="single" w:sz="4" w:space="0" w:color="auto"/>
              <w:right w:val="single" w:sz="4" w:space="0" w:color="auto"/>
            </w:tcBorders>
          </w:tcPr>
          <w:p w:rsidR="000A3140" w:rsidRPr="0015386C" w:rsidRDefault="000A3140" w:rsidP="002E57FD">
            <w:pPr>
              <w:autoSpaceDE w:val="0"/>
              <w:autoSpaceDN w:val="0"/>
              <w:adjustRightInd w:val="0"/>
              <w:jc w:val="both"/>
              <w:rPr>
                <w:rFonts w:eastAsiaTheme="minorHAnsi"/>
              </w:rPr>
            </w:pPr>
          </w:p>
        </w:tc>
        <w:tc>
          <w:tcPr>
            <w:tcW w:w="708" w:type="dxa"/>
            <w:vMerge/>
            <w:tcBorders>
              <w:left w:val="single" w:sz="4" w:space="0" w:color="auto"/>
              <w:bottom w:val="single" w:sz="4" w:space="0" w:color="auto"/>
              <w:right w:val="single" w:sz="4" w:space="0" w:color="auto"/>
            </w:tcBorders>
          </w:tcPr>
          <w:p w:rsidR="000A3140" w:rsidRPr="0015386C" w:rsidRDefault="000A3140" w:rsidP="002E57FD">
            <w:pPr>
              <w:autoSpaceDE w:val="0"/>
              <w:autoSpaceDN w:val="0"/>
              <w:adjustRightInd w:val="0"/>
              <w:rPr>
                <w:rFonts w:eastAsiaTheme="minorHAnsi"/>
              </w:rPr>
            </w:pPr>
          </w:p>
        </w:tc>
        <w:tc>
          <w:tcPr>
            <w:tcW w:w="698" w:type="dxa"/>
            <w:vMerge/>
            <w:tcBorders>
              <w:left w:val="single" w:sz="4" w:space="0" w:color="auto"/>
              <w:bottom w:val="single" w:sz="4" w:space="0" w:color="auto"/>
              <w:right w:val="single" w:sz="4" w:space="0" w:color="auto"/>
            </w:tcBorders>
          </w:tcPr>
          <w:p w:rsidR="000A3140" w:rsidRPr="0015386C" w:rsidRDefault="000A3140" w:rsidP="002E57FD">
            <w:pPr>
              <w:autoSpaceDE w:val="0"/>
              <w:autoSpaceDN w:val="0"/>
              <w:adjustRightInd w:val="0"/>
              <w:rPr>
                <w:rFonts w:eastAsiaTheme="minorHAnsi"/>
              </w:rPr>
            </w:pPr>
          </w:p>
        </w:tc>
        <w:tc>
          <w:tcPr>
            <w:tcW w:w="1003" w:type="dxa"/>
            <w:tcBorders>
              <w:top w:val="single" w:sz="4" w:space="0" w:color="auto"/>
              <w:left w:val="single" w:sz="4" w:space="0" w:color="auto"/>
              <w:bottom w:val="single" w:sz="4" w:space="0" w:color="auto"/>
              <w:right w:val="single" w:sz="4" w:space="0" w:color="auto"/>
            </w:tcBorders>
          </w:tcPr>
          <w:p w:rsidR="000A3140" w:rsidRPr="0015386C" w:rsidRDefault="000A3140" w:rsidP="002E57FD">
            <w:pPr>
              <w:autoSpaceDE w:val="0"/>
              <w:autoSpaceDN w:val="0"/>
              <w:adjustRightInd w:val="0"/>
              <w:rPr>
                <w:rFonts w:eastAsiaTheme="minorHAnsi"/>
              </w:rPr>
            </w:pPr>
            <w:r w:rsidRPr="00B55C53">
              <w:rPr>
                <w:rFonts w:eastAsiaTheme="minorHAnsi"/>
              </w:rPr>
              <w:t>местный бюджет</w:t>
            </w:r>
          </w:p>
        </w:tc>
        <w:tc>
          <w:tcPr>
            <w:tcW w:w="426" w:type="dxa"/>
            <w:tcBorders>
              <w:top w:val="single" w:sz="2" w:space="0" w:color="auto"/>
              <w:left w:val="single" w:sz="4" w:space="0" w:color="auto"/>
              <w:bottom w:val="single" w:sz="4" w:space="0" w:color="auto"/>
              <w:right w:val="single" w:sz="4" w:space="0" w:color="auto"/>
            </w:tcBorders>
          </w:tcPr>
          <w:p w:rsidR="000A3140" w:rsidRPr="0015386C" w:rsidRDefault="000A3140" w:rsidP="002E57FD">
            <w:pPr>
              <w:autoSpaceDE w:val="0"/>
              <w:autoSpaceDN w:val="0"/>
              <w:adjustRightInd w:val="0"/>
              <w:rPr>
                <w:rFonts w:eastAsiaTheme="minorHAnsi"/>
              </w:rPr>
            </w:pPr>
            <w:r>
              <w:rPr>
                <w:rFonts w:eastAsiaTheme="minorHAnsi"/>
              </w:rPr>
              <w:t>2,0</w:t>
            </w:r>
          </w:p>
        </w:tc>
        <w:tc>
          <w:tcPr>
            <w:tcW w:w="425" w:type="dxa"/>
            <w:tcBorders>
              <w:top w:val="single" w:sz="2" w:space="0" w:color="auto"/>
              <w:left w:val="single" w:sz="4" w:space="0" w:color="auto"/>
              <w:bottom w:val="single" w:sz="4" w:space="0" w:color="auto"/>
              <w:right w:val="single" w:sz="4" w:space="0" w:color="auto"/>
            </w:tcBorders>
          </w:tcPr>
          <w:p w:rsidR="000A3140" w:rsidRDefault="000A3140" w:rsidP="002E57FD">
            <w:pPr>
              <w:autoSpaceDE w:val="0"/>
              <w:autoSpaceDN w:val="0"/>
              <w:adjustRightInd w:val="0"/>
              <w:rPr>
                <w:rFonts w:eastAsiaTheme="minorHAnsi"/>
              </w:rPr>
            </w:pPr>
            <w:r>
              <w:rPr>
                <w:rFonts w:eastAsiaTheme="minorHAnsi"/>
              </w:rPr>
              <w:t>1,7</w:t>
            </w:r>
          </w:p>
        </w:tc>
        <w:tc>
          <w:tcPr>
            <w:tcW w:w="425" w:type="dxa"/>
            <w:tcBorders>
              <w:top w:val="single" w:sz="2" w:space="0" w:color="auto"/>
              <w:left w:val="single" w:sz="4" w:space="0" w:color="auto"/>
              <w:bottom w:val="single" w:sz="4" w:space="0" w:color="auto"/>
              <w:right w:val="single" w:sz="4" w:space="0" w:color="auto"/>
            </w:tcBorders>
          </w:tcPr>
          <w:p w:rsidR="000A3140" w:rsidRPr="0015386C" w:rsidRDefault="000A3140" w:rsidP="002E57FD">
            <w:pPr>
              <w:autoSpaceDE w:val="0"/>
              <w:autoSpaceDN w:val="0"/>
              <w:adjustRightInd w:val="0"/>
              <w:rPr>
                <w:rFonts w:eastAsiaTheme="minorHAnsi"/>
              </w:rPr>
            </w:pPr>
            <w:r>
              <w:rPr>
                <w:rFonts w:eastAsiaTheme="minorHAnsi"/>
              </w:rPr>
              <w:t>2,0</w:t>
            </w:r>
          </w:p>
        </w:tc>
        <w:tc>
          <w:tcPr>
            <w:tcW w:w="425" w:type="dxa"/>
            <w:tcBorders>
              <w:top w:val="single" w:sz="2" w:space="0" w:color="auto"/>
              <w:left w:val="single" w:sz="4" w:space="0" w:color="auto"/>
              <w:bottom w:val="single" w:sz="4" w:space="0" w:color="auto"/>
              <w:right w:val="single" w:sz="4" w:space="0" w:color="auto"/>
            </w:tcBorders>
          </w:tcPr>
          <w:p w:rsidR="000A3140" w:rsidRPr="0015386C" w:rsidRDefault="000A3140" w:rsidP="002E57FD">
            <w:pPr>
              <w:autoSpaceDE w:val="0"/>
              <w:autoSpaceDN w:val="0"/>
              <w:adjustRightInd w:val="0"/>
              <w:rPr>
                <w:rFonts w:eastAsiaTheme="minorHAnsi"/>
              </w:rPr>
            </w:pPr>
            <w:r>
              <w:rPr>
                <w:rFonts w:eastAsiaTheme="minorHAnsi"/>
              </w:rPr>
              <w:t>2,0</w:t>
            </w:r>
          </w:p>
        </w:tc>
        <w:tc>
          <w:tcPr>
            <w:tcW w:w="426" w:type="dxa"/>
            <w:tcBorders>
              <w:top w:val="single" w:sz="2" w:space="0" w:color="auto"/>
              <w:left w:val="single" w:sz="4" w:space="0" w:color="auto"/>
              <w:bottom w:val="single" w:sz="4" w:space="0" w:color="auto"/>
              <w:right w:val="single" w:sz="4" w:space="0" w:color="auto"/>
            </w:tcBorders>
          </w:tcPr>
          <w:p w:rsidR="000A3140" w:rsidRPr="0015386C" w:rsidRDefault="000A3140" w:rsidP="002E57FD">
            <w:pPr>
              <w:autoSpaceDE w:val="0"/>
              <w:autoSpaceDN w:val="0"/>
              <w:adjustRightInd w:val="0"/>
              <w:rPr>
                <w:rFonts w:eastAsiaTheme="minorHAnsi"/>
              </w:rPr>
            </w:pPr>
            <w:r>
              <w:rPr>
                <w:rFonts w:eastAsiaTheme="minorHAnsi"/>
              </w:rPr>
              <w:t>2,0</w:t>
            </w:r>
          </w:p>
        </w:tc>
        <w:tc>
          <w:tcPr>
            <w:tcW w:w="850" w:type="dxa"/>
            <w:vMerge/>
            <w:tcBorders>
              <w:left w:val="single" w:sz="4" w:space="0" w:color="auto"/>
              <w:bottom w:val="single" w:sz="4" w:space="0" w:color="auto"/>
              <w:right w:val="single" w:sz="4" w:space="0" w:color="auto"/>
            </w:tcBorders>
          </w:tcPr>
          <w:p w:rsidR="000A3140" w:rsidRPr="0015386C" w:rsidRDefault="000A3140" w:rsidP="002E57FD">
            <w:pPr>
              <w:autoSpaceDE w:val="0"/>
              <w:autoSpaceDN w:val="0"/>
              <w:adjustRightInd w:val="0"/>
              <w:rPr>
                <w:rFonts w:eastAsiaTheme="minorHAnsi"/>
              </w:rPr>
            </w:pPr>
          </w:p>
        </w:tc>
        <w:tc>
          <w:tcPr>
            <w:tcW w:w="699" w:type="dxa"/>
            <w:vMerge/>
            <w:tcBorders>
              <w:left w:val="single" w:sz="4" w:space="0" w:color="auto"/>
              <w:bottom w:val="single" w:sz="4" w:space="0" w:color="auto"/>
              <w:right w:val="single" w:sz="4" w:space="0" w:color="auto"/>
            </w:tcBorders>
          </w:tcPr>
          <w:p w:rsidR="000A3140" w:rsidRPr="0015386C" w:rsidRDefault="000A3140" w:rsidP="002E57FD">
            <w:pPr>
              <w:autoSpaceDE w:val="0"/>
              <w:autoSpaceDN w:val="0"/>
              <w:adjustRightInd w:val="0"/>
              <w:rPr>
                <w:rFonts w:eastAsiaTheme="minorHAnsi"/>
              </w:rPr>
            </w:pPr>
          </w:p>
        </w:tc>
      </w:tr>
    </w:tbl>
    <w:p w:rsidR="000A3140" w:rsidRDefault="000A3140" w:rsidP="000A3140">
      <w:pPr>
        <w:pStyle w:val="a3"/>
        <w:ind w:left="1069"/>
        <w:jc w:val="both"/>
        <w:rPr>
          <w:sz w:val="28"/>
          <w:szCs w:val="28"/>
        </w:rPr>
      </w:pPr>
    </w:p>
    <w:p w:rsidR="000A3140" w:rsidRDefault="000A3140" w:rsidP="000A3140">
      <w:pPr>
        <w:pStyle w:val="a3"/>
        <w:numPr>
          <w:ilvl w:val="0"/>
          <w:numId w:val="20"/>
        </w:numPr>
        <w:ind w:left="0" w:firstLine="709"/>
        <w:jc w:val="both"/>
        <w:rPr>
          <w:sz w:val="28"/>
          <w:szCs w:val="28"/>
        </w:rPr>
      </w:pPr>
      <w:r>
        <w:rPr>
          <w:sz w:val="28"/>
          <w:szCs w:val="28"/>
        </w:rPr>
        <w:t>Подп</w:t>
      </w:r>
      <w:r w:rsidRPr="00B55C53">
        <w:rPr>
          <w:sz w:val="28"/>
          <w:szCs w:val="28"/>
        </w:rPr>
        <w:t>ункт 4</w:t>
      </w:r>
      <w:r>
        <w:rPr>
          <w:sz w:val="28"/>
          <w:szCs w:val="28"/>
        </w:rPr>
        <w:t>.2 пункта 4</w:t>
      </w:r>
      <w:r w:rsidRPr="00B55C53">
        <w:rPr>
          <w:sz w:val="28"/>
          <w:szCs w:val="28"/>
        </w:rPr>
        <w:t xml:space="preserve"> раздела 3 Программы «Обобщенная характеристика мероприятий муниципальной программы. Перечень мероприятий Программы» изложить в следующей редакции:</w:t>
      </w:r>
    </w:p>
    <w:p w:rsidR="000A3140" w:rsidRDefault="000A3140" w:rsidP="000A3140">
      <w:pPr>
        <w:pStyle w:val="a3"/>
        <w:ind w:left="709"/>
        <w:jc w:val="both"/>
        <w:rPr>
          <w:sz w:val="28"/>
          <w:szCs w:val="28"/>
        </w:rPr>
      </w:pPr>
    </w:p>
    <w:tbl>
      <w:tblPr>
        <w:tblW w:w="5303" w:type="pct"/>
        <w:tblInd w:w="-5" w:type="dxa"/>
        <w:tblLayout w:type="fixed"/>
        <w:tblCellMar>
          <w:top w:w="102" w:type="dxa"/>
          <w:left w:w="62" w:type="dxa"/>
          <w:bottom w:w="102" w:type="dxa"/>
          <w:right w:w="62" w:type="dxa"/>
        </w:tblCellMar>
        <w:tblLook w:val="0000" w:firstRow="0" w:lastRow="0" w:firstColumn="0" w:lastColumn="0" w:noHBand="0" w:noVBand="0"/>
      </w:tblPr>
      <w:tblGrid>
        <w:gridCol w:w="719"/>
        <w:gridCol w:w="2589"/>
        <w:gridCol w:w="718"/>
        <w:gridCol w:w="719"/>
        <w:gridCol w:w="2610"/>
        <w:gridCol w:w="1214"/>
        <w:gridCol w:w="1485"/>
      </w:tblGrid>
      <w:tr w:rsidR="000A3140" w:rsidRPr="0015386C" w:rsidTr="002E57FD">
        <w:tc>
          <w:tcPr>
            <w:tcW w:w="709" w:type="dxa"/>
            <w:tcBorders>
              <w:top w:val="single" w:sz="4" w:space="0" w:color="auto"/>
              <w:left w:val="single" w:sz="4" w:space="0" w:color="auto"/>
              <w:bottom w:val="single" w:sz="4" w:space="0" w:color="auto"/>
              <w:right w:val="single" w:sz="4" w:space="0" w:color="auto"/>
            </w:tcBorders>
          </w:tcPr>
          <w:p w:rsidR="000A3140" w:rsidRPr="0015386C" w:rsidRDefault="000A3140" w:rsidP="002E57FD">
            <w:pPr>
              <w:autoSpaceDE w:val="0"/>
              <w:autoSpaceDN w:val="0"/>
              <w:adjustRightInd w:val="0"/>
              <w:jc w:val="center"/>
              <w:rPr>
                <w:rFonts w:eastAsiaTheme="minorHAnsi"/>
              </w:rPr>
            </w:pPr>
            <w:hyperlink r:id="rId28" w:history="1">
              <w:r w:rsidRPr="0015386C">
                <w:rPr>
                  <w:rFonts w:eastAsiaTheme="minorHAnsi"/>
                  <w:color w:val="0000FF"/>
                </w:rPr>
                <w:t>4.2</w:t>
              </w:r>
            </w:hyperlink>
            <w:r w:rsidRPr="0015386C">
              <w:rPr>
                <w:rFonts w:eastAsiaTheme="minorHAnsi"/>
              </w:rPr>
              <w:t>.</w:t>
            </w:r>
          </w:p>
        </w:tc>
        <w:tc>
          <w:tcPr>
            <w:tcW w:w="2552" w:type="dxa"/>
            <w:tcBorders>
              <w:top w:val="single" w:sz="4" w:space="0" w:color="auto"/>
              <w:left w:val="single" w:sz="4" w:space="0" w:color="auto"/>
              <w:bottom w:val="single" w:sz="4" w:space="0" w:color="auto"/>
              <w:right w:val="single" w:sz="4" w:space="0" w:color="auto"/>
            </w:tcBorders>
          </w:tcPr>
          <w:p w:rsidR="000A3140" w:rsidRPr="0015386C" w:rsidRDefault="000A3140" w:rsidP="002E57FD">
            <w:pPr>
              <w:autoSpaceDE w:val="0"/>
              <w:autoSpaceDN w:val="0"/>
              <w:adjustRightInd w:val="0"/>
              <w:jc w:val="both"/>
              <w:rPr>
                <w:rFonts w:eastAsiaTheme="minorHAnsi"/>
              </w:rPr>
            </w:pPr>
            <w:r w:rsidRPr="0015386C">
              <w:rPr>
                <w:rFonts w:eastAsiaTheme="minorHAnsi"/>
              </w:rPr>
              <w:t xml:space="preserve">Обеспечение взаимодействия администрации Кикнурского муниципального округа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w:t>
            </w:r>
            <w:r w:rsidRPr="0015386C">
              <w:rPr>
                <w:rFonts w:eastAsiaTheme="minorHAnsi"/>
              </w:rPr>
              <w:lastRenderedPageBreak/>
              <w:t>деятельности органов, местного самоуправления</w:t>
            </w:r>
            <w:r w:rsidRPr="0015386C">
              <w:t xml:space="preserve"> </w:t>
            </w:r>
            <w:r w:rsidRPr="0015386C">
              <w:rPr>
                <w:rFonts w:eastAsiaTheme="minorHAnsi"/>
              </w:rPr>
              <w:t xml:space="preserve">распространение буклетов, брошур антикоррупционной направленности в местах массового скопления </w:t>
            </w:r>
          </w:p>
        </w:tc>
        <w:tc>
          <w:tcPr>
            <w:tcW w:w="708" w:type="dxa"/>
            <w:tcBorders>
              <w:top w:val="single" w:sz="4" w:space="0" w:color="auto"/>
              <w:left w:val="single" w:sz="4" w:space="0" w:color="auto"/>
              <w:bottom w:val="single" w:sz="4" w:space="0" w:color="auto"/>
              <w:right w:val="single" w:sz="4" w:space="0" w:color="auto"/>
            </w:tcBorders>
          </w:tcPr>
          <w:p w:rsidR="000A3140" w:rsidRPr="0015386C" w:rsidRDefault="000A3140" w:rsidP="002E57FD">
            <w:pPr>
              <w:autoSpaceDE w:val="0"/>
              <w:autoSpaceDN w:val="0"/>
              <w:adjustRightInd w:val="0"/>
              <w:jc w:val="center"/>
              <w:rPr>
                <w:rFonts w:eastAsiaTheme="minorHAnsi"/>
              </w:rPr>
            </w:pPr>
            <w:r w:rsidRPr="0015386C">
              <w:rPr>
                <w:rFonts w:eastAsiaTheme="minorHAnsi"/>
              </w:rPr>
              <w:lastRenderedPageBreak/>
              <w:t xml:space="preserve">отдел по организационно-правовым </w:t>
            </w:r>
          </w:p>
          <w:p w:rsidR="000A3140" w:rsidRPr="0015386C" w:rsidRDefault="000A3140" w:rsidP="002E57FD">
            <w:pPr>
              <w:autoSpaceDE w:val="0"/>
              <w:autoSpaceDN w:val="0"/>
              <w:adjustRightInd w:val="0"/>
              <w:jc w:val="center"/>
              <w:rPr>
                <w:rFonts w:eastAsiaTheme="minorHAnsi"/>
              </w:rPr>
            </w:pPr>
            <w:r w:rsidRPr="0015386C">
              <w:rPr>
                <w:rFonts w:eastAsiaTheme="minorHAnsi"/>
              </w:rPr>
              <w:t>и кадровым вопросам</w:t>
            </w:r>
          </w:p>
        </w:tc>
        <w:tc>
          <w:tcPr>
            <w:tcW w:w="709" w:type="dxa"/>
            <w:tcBorders>
              <w:top w:val="single" w:sz="4" w:space="0" w:color="auto"/>
              <w:left w:val="single" w:sz="4" w:space="0" w:color="auto"/>
              <w:bottom w:val="single" w:sz="4" w:space="0" w:color="auto"/>
              <w:right w:val="single" w:sz="4" w:space="0" w:color="auto"/>
            </w:tcBorders>
          </w:tcPr>
          <w:p w:rsidR="000A3140" w:rsidRPr="0015386C" w:rsidRDefault="000A3140" w:rsidP="002E57FD">
            <w:pPr>
              <w:autoSpaceDE w:val="0"/>
              <w:autoSpaceDN w:val="0"/>
              <w:adjustRightInd w:val="0"/>
              <w:jc w:val="center"/>
              <w:rPr>
                <w:rFonts w:eastAsiaTheme="minorHAnsi"/>
              </w:rPr>
            </w:pPr>
            <w:r>
              <w:rPr>
                <w:rFonts w:eastAsiaTheme="minorHAnsi"/>
              </w:rPr>
              <w:t>в течение 2022 - 2026</w:t>
            </w:r>
            <w:r w:rsidRPr="0015386C">
              <w:rPr>
                <w:rFonts w:eastAsiaTheme="minorHAnsi"/>
              </w:rPr>
              <w:t xml:space="preserve"> годов</w:t>
            </w:r>
          </w:p>
        </w:tc>
        <w:tc>
          <w:tcPr>
            <w:tcW w:w="2573" w:type="dxa"/>
            <w:tcBorders>
              <w:top w:val="single" w:sz="4" w:space="0" w:color="auto"/>
              <w:left w:val="single" w:sz="4" w:space="0" w:color="auto"/>
              <w:bottom w:val="single" w:sz="4" w:space="0" w:color="auto"/>
              <w:right w:val="single" w:sz="4" w:space="0" w:color="auto"/>
            </w:tcBorders>
          </w:tcPr>
          <w:p w:rsidR="000A3140" w:rsidRPr="0015386C" w:rsidRDefault="000A3140" w:rsidP="002E57FD">
            <w:pPr>
              <w:autoSpaceDE w:val="0"/>
              <w:autoSpaceDN w:val="0"/>
              <w:adjustRightInd w:val="0"/>
              <w:rPr>
                <w:rFonts w:eastAsiaTheme="minorHAnsi"/>
              </w:rPr>
            </w:pPr>
            <w:r w:rsidRPr="0015386C">
              <w:rPr>
                <w:rFonts w:eastAsiaTheme="minorHAnsi"/>
              </w:rPr>
              <w:t>Средства местного бюджета:</w:t>
            </w:r>
          </w:p>
          <w:p w:rsidR="000A3140" w:rsidRPr="0015386C" w:rsidRDefault="000A3140" w:rsidP="002E57FD">
            <w:pPr>
              <w:autoSpaceDE w:val="0"/>
              <w:autoSpaceDN w:val="0"/>
              <w:adjustRightInd w:val="0"/>
              <w:rPr>
                <w:rFonts w:eastAsiaTheme="minorHAnsi"/>
              </w:rPr>
            </w:pPr>
            <w:r w:rsidRPr="0015386C">
              <w:rPr>
                <w:rFonts w:eastAsiaTheme="minorHAnsi"/>
              </w:rPr>
              <w:t xml:space="preserve">всего – </w:t>
            </w:r>
            <w:r>
              <w:rPr>
                <w:rFonts w:eastAsiaTheme="minorHAnsi"/>
              </w:rPr>
              <w:t>9,7</w:t>
            </w:r>
            <w:r w:rsidRPr="0015386C">
              <w:rPr>
                <w:rFonts w:eastAsiaTheme="minorHAnsi"/>
              </w:rPr>
              <w:t xml:space="preserve"> руб;</w:t>
            </w:r>
          </w:p>
          <w:p w:rsidR="000A3140" w:rsidRPr="0015386C" w:rsidRDefault="000A3140" w:rsidP="002E57FD">
            <w:pPr>
              <w:autoSpaceDE w:val="0"/>
              <w:autoSpaceDN w:val="0"/>
              <w:adjustRightInd w:val="0"/>
              <w:rPr>
                <w:rFonts w:eastAsiaTheme="minorHAnsi"/>
              </w:rPr>
            </w:pPr>
            <w:r w:rsidRPr="0015386C">
              <w:rPr>
                <w:rFonts w:eastAsiaTheme="minorHAnsi"/>
              </w:rPr>
              <w:t>2022 год -2,0 руб;</w:t>
            </w:r>
          </w:p>
          <w:p w:rsidR="000A3140" w:rsidRDefault="000A3140" w:rsidP="002E57FD">
            <w:pPr>
              <w:autoSpaceDE w:val="0"/>
              <w:autoSpaceDN w:val="0"/>
              <w:adjustRightInd w:val="0"/>
              <w:rPr>
                <w:rFonts w:eastAsiaTheme="minorHAnsi"/>
              </w:rPr>
            </w:pPr>
            <w:r w:rsidRPr="0015386C">
              <w:rPr>
                <w:rFonts w:eastAsiaTheme="minorHAnsi"/>
              </w:rPr>
              <w:t xml:space="preserve">2023 год – </w:t>
            </w:r>
            <w:r>
              <w:rPr>
                <w:rFonts w:eastAsiaTheme="minorHAnsi"/>
              </w:rPr>
              <w:t>1,7</w:t>
            </w:r>
            <w:r w:rsidRPr="0015386C">
              <w:rPr>
                <w:rFonts w:eastAsiaTheme="minorHAnsi"/>
              </w:rPr>
              <w:t xml:space="preserve"> руб;</w:t>
            </w:r>
          </w:p>
          <w:p w:rsidR="000A3140" w:rsidRDefault="000A3140" w:rsidP="002E57FD">
            <w:pPr>
              <w:autoSpaceDE w:val="0"/>
              <w:autoSpaceDN w:val="0"/>
              <w:adjustRightInd w:val="0"/>
              <w:rPr>
                <w:rFonts w:eastAsiaTheme="minorHAnsi"/>
              </w:rPr>
            </w:pPr>
            <w:r>
              <w:rPr>
                <w:rFonts w:eastAsiaTheme="minorHAnsi"/>
              </w:rPr>
              <w:t>2024 год – 2,0 руб;</w:t>
            </w:r>
          </w:p>
          <w:p w:rsidR="000A3140" w:rsidRDefault="000A3140" w:rsidP="002E57FD">
            <w:pPr>
              <w:autoSpaceDE w:val="0"/>
              <w:autoSpaceDN w:val="0"/>
              <w:adjustRightInd w:val="0"/>
              <w:rPr>
                <w:rFonts w:eastAsiaTheme="minorHAnsi"/>
              </w:rPr>
            </w:pPr>
            <w:r>
              <w:rPr>
                <w:rFonts w:eastAsiaTheme="minorHAnsi"/>
              </w:rPr>
              <w:t>2025 год – 2,0 руб;</w:t>
            </w:r>
          </w:p>
          <w:p w:rsidR="000A3140" w:rsidRPr="0015386C" w:rsidRDefault="000A3140" w:rsidP="002E57FD">
            <w:pPr>
              <w:autoSpaceDE w:val="0"/>
              <w:autoSpaceDN w:val="0"/>
              <w:adjustRightInd w:val="0"/>
              <w:rPr>
                <w:rFonts w:eastAsiaTheme="minorHAnsi"/>
              </w:rPr>
            </w:pPr>
            <w:r>
              <w:rPr>
                <w:rFonts w:eastAsiaTheme="minorHAnsi"/>
              </w:rPr>
              <w:t>2026 год – 2,0 руб.</w:t>
            </w:r>
          </w:p>
          <w:p w:rsidR="000A3140" w:rsidRPr="0015386C" w:rsidRDefault="000A3140" w:rsidP="002E57FD">
            <w:pPr>
              <w:autoSpaceDE w:val="0"/>
              <w:autoSpaceDN w:val="0"/>
              <w:adjustRightInd w:val="0"/>
              <w:rPr>
                <w:rFonts w:eastAsiaTheme="minorHAnsi"/>
              </w:rPr>
            </w:pPr>
            <w:r w:rsidRPr="0015386C">
              <w:rPr>
                <w:rFonts w:eastAsiaTheme="minorHAnsi"/>
              </w:rPr>
              <w:t xml:space="preserve">Средства областного бюджета: </w:t>
            </w:r>
          </w:p>
          <w:p w:rsidR="000A3140" w:rsidRPr="0015386C" w:rsidRDefault="000A3140" w:rsidP="002E57FD">
            <w:pPr>
              <w:autoSpaceDE w:val="0"/>
              <w:autoSpaceDN w:val="0"/>
              <w:adjustRightInd w:val="0"/>
              <w:rPr>
                <w:rFonts w:eastAsiaTheme="minorHAnsi"/>
              </w:rPr>
            </w:pPr>
            <w:r w:rsidRPr="0015386C">
              <w:rPr>
                <w:rFonts w:eastAsiaTheme="minorHAnsi"/>
              </w:rPr>
              <w:t>всего  - 0;</w:t>
            </w:r>
          </w:p>
        </w:tc>
        <w:tc>
          <w:tcPr>
            <w:tcW w:w="1197" w:type="dxa"/>
            <w:tcBorders>
              <w:top w:val="single" w:sz="4" w:space="0" w:color="auto"/>
              <w:left w:val="single" w:sz="4" w:space="0" w:color="auto"/>
              <w:bottom w:val="single" w:sz="4" w:space="0" w:color="auto"/>
              <w:right w:val="single" w:sz="4" w:space="0" w:color="auto"/>
            </w:tcBorders>
          </w:tcPr>
          <w:p w:rsidR="000A3140" w:rsidRPr="0015386C" w:rsidRDefault="000A3140" w:rsidP="002E57FD">
            <w:pPr>
              <w:autoSpaceDE w:val="0"/>
              <w:autoSpaceDN w:val="0"/>
              <w:adjustRightInd w:val="0"/>
              <w:rPr>
                <w:rFonts w:eastAsiaTheme="minorHAnsi"/>
              </w:rPr>
            </w:pPr>
          </w:p>
        </w:tc>
        <w:tc>
          <w:tcPr>
            <w:tcW w:w="1464" w:type="dxa"/>
            <w:tcBorders>
              <w:top w:val="single" w:sz="4" w:space="0" w:color="auto"/>
              <w:left w:val="single" w:sz="4" w:space="0" w:color="auto"/>
              <w:bottom w:val="single" w:sz="4" w:space="0" w:color="auto"/>
              <w:right w:val="single" w:sz="4" w:space="0" w:color="auto"/>
            </w:tcBorders>
          </w:tcPr>
          <w:p w:rsidR="000A3140" w:rsidRPr="0015386C" w:rsidRDefault="000A3140" w:rsidP="002E57FD">
            <w:pPr>
              <w:autoSpaceDE w:val="0"/>
              <w:autoSpaceDN w:val="0"/>
              <w:adjustRightInd w:val="0"/>
              <w:jc w:val="both"/>
              <w:rPr>
                <w:rFonts w:eastAsiaTheme="minorHAnsi"/>
              </w:rPr>
            </w:pPr>
            <w:r w:rsidRPr="0015386C">
              <w:rPr>
                <w:rFonts w:eastAsiaTheme="minorHAnsi"/>
              </w:rPr>
              <w:t>информирование граждан о принимаемых органами местного самоуправления мерах по противодействию коррупции;</w:t>
            </w:r>
          </w:p>
          <w:p w:rsidR="000A3140" w:rsidRPr="0015386C" w:rsidRDefault="000A3140" w:rsidP="002E57FD">
            <w:pPr>
              <w:autoSpaceDE w:val="0"/>
              <w:autoSpaceDN w:val="0"/>
              <w:adjustRightInd w:val="0"/>
              <w:jc w:val="both"/>
              <w:rPr>
                <w:rFonts w:eastAsiaTheme="minorHAnsi"/>
              </w:rPr>
            </w:pPr>
            <w:r w:rsidRPr="0015386C">
              <w:rPr>
                <w:rFonts w:eastAsiaTheme="minorHAnsi"/>
              </w:rPr>
              <w:t xml:space="preserve">формирование антикоррупционного </w:t>
            </w:r>
            <w:r w:rsidRPr="0015386C">
              <w:rPr>
                <w:rFonts w:eastAsiaTheme="minorHAnsi"/>
              </w:rPr>
              <w:lastRenderedPageBreak/>
              <w:t>мировоззрения;</w:t>
            </w:r>
          </w:p>
          <w:p w:rsidR="000A3140" w:rsidRPr="0015386C" w:rsidRDefault="000A3140" w:rsidP="002E57FD">
            <w:pPr>
              <w:autoSpaceDE w:val="0"/>
              <w:autoSpaceDN w:val="0"/>
              <w:adjustRightInd w:val="0"/>
              <w:jc w:val="both"/>
              <w:rPr>
                <w:rFonts w:eastAsiaTheme="minorHAnsi"/>
              </w:rPr>
            </w:pPr>
            <w:r w:rsidRPr="0015386C">
              <w:rPr>
                <w:rFonts w:eastAsiaTheme="minorHAnsi"/>
              </w:rPr>
              <w:t>повышение общего уровня правосознания и правовой культуры граждан</w:t>
            </w:r>
          </w:p>
        </w:tc>
      </w:tr>
    </w:tbl>
    <w:p w:rsidR="000A3140" w:rsidRDefault="000A3140" w:rsidP="000A3140">
      <w:pPr>
        <w:pStyle w:val="a3"/>
        <w:ind w:left="1069"/>
        <w:jc w:val="both"/>
        <w:rPr>
          <w:sz w:val="28"/>
          <w:szCs w:val="28"/>
        </w:rPr>
      </w:pPr>
    </w:p>
    <w:p w:rsidR="000A3140" w:rsidRPr="00391C66" w:rsidRDefault="000A3140" w:rsidP="000A3140">
      <w:pPr>
        <w:pStyle w:val="a3"/>
        <w:numPr>
          <w:ilvl w:val="0"/>
          <w:numId w:val="20"/>
        </w:numPr>
        <w:ind w:left="0" w:firstLine="709"/>
        <w:jc w:val="both"/>
        <w:rPr>
          <w:sz w:val="28"/>
          <w:szCs w:val="28"/>
        </w:rPr>
      </w:pPr>
      <w:r>
        <w:rPr>
          <w:sz w:val="28"/>
          <w:szCs w:val="28"/>
        </w:rPr>
        <w:t xml:space="preserve"> Первый абзац раздела 5 «</w:t>
      </w:r>
      <w:r w:rsidRPr="00391C66">
        <w:rPr>
          <w:sz w:val="28"/>
          <w:szCs w:val="28"/>
        </w:rPr>
        <w:t>Ресурсное обеспечение муниципальной программы</w:t>
      </w:r>
      <w:r>
        <w:rPr>
          <w:sz w:val="28"/>
          <w:szCs w:val="28"/>
        </w:rPr>
        <w:t xml:space="preserve"> «</w:t>
      </w:r>
      <w:r w:rsidRPr="00391C66">
        <w:rPr>
          <w:sz w:val="28"/>
          <w:szCs w:val="28"/>
        </w:rPr>
        <w:t>Расходы на реализацию муниципальной программы</w:t>
      </w:r>
      <w:r>
        <w:rPr>
          <w:sz w:val="28"/>
          <w:szCs w:val="28"/>
        </w:rPr>
        <w:t>»» изложить в следующей</w:t>
      </w:r>
      <w:r w:rsidRPr="00A33A04">
        <w:t xml:space="preserve"> </w:t>
      </w:r>
      <w:r w:rsidRPr="00A33A04">
        <w:rPr>
          <w:sz w:val="28"/>
          <w:szCs w:val="28"/>
        </w:rPr>
        <w:t>редакции</w:t>
      </w:r>
      <w:r>
        <w:rPr>
          <w:sz w:val="28"/>
          <w:szCs w:val="28"/>
        </w:rPr>
        <w:t>:</w:t>
      </w:r>
    </w:p>
    <w:p w:rsidR="000A3140" w:rsidRPr="00391C66" w:rsidRDefault="000A3140" w:rsidP="000A3140">
      <w:pPr>
        <w:pStyle w:val="a3"/>
        <w:ind w:left="0" w:firstLine="709"/>
        <w:jc w:val="both"/>
        <w:rPr>
          <w:sz w:val="28"/>
          <w:szCs w:val="28"/>
        </w:rPr>
      </w:pPr>
      <w:r>
        <w:rPr>
          <w:sz w:val="28"/>
          <w:szCs w:val="28"/>
        </w:rPr>
        <w:t>«</w:t>
      </w:r>
      <w:r w:rsidRPr="00391C66">
        <w:rPr>
          <w:sz w:val="28"/>
          <w:szCs w:val="28"/>
        </w:rPr>
        <w:t xml:space="preserve">Планируемый общий объем финансирования муниципальной программы составит </w:t>
      </w:r>
      <w:r>
        <w:rPr>
          <w:sz w:val="28"/>
          <w:szCs w:val="28"/>
        </w:rPr>
        <w:t>15,2</w:t>
      </w:r>
      <w:r w:rsidRPr="00391C66">
        <w:rPr>
          <w:sz w:val="28"/>
          <w:szCs w:val="28"/>
        </w:rPr>
        <w:t xml:space="preserve"> тыс. рублей в том числе:</w:t>
      </w:r>
    </w:p>
    <w:p w:rsidR="000A3140" w:rsidRPr="00391C66" w:rsidRDefault="000A3140" w:rsidP="000A3140">
      <w:pPr>
        <w:pStyle w:val="a3"/>
        <w:ind w:left="0" w:firstLine="709"/>
        <w:jc w:val="both"/>
        <w:rPr>
          <w:sz w:val="28"/>
          <w:szCs w:val="28"/>
        </w:rPr>
      </w:pPr>
      <w:r w:rsidRPr="00391C66">
        <w:rPr>
          <w:sz w:val="28"/>
          <w:szCs w:val="28"/>
        </w:rPr>
        <w:t>средства областного бюджета –5,445 тыс. рублей;</w:t>
      </w:r>
    </w:p>
    <w:p w:rsidR="000A3140" w:rsidRPr="00391C66" w:rsidRDefault="000A3140" w:rsidP="000A3140">
      <w:pPr>
        <w:pStyle w:val="a3"/>
        <w:ind w:left="0" w:firstLine="709"/>
        <w:jc w:val="both"/>
        <w:rPr>
          <w:sz w:val="28"/>
          <w:szCs w:val="28"/>
        </w:rPr>
      </w:pPr>
      <w:r w:rsidRPr="00391C66">
        <w:rPr>
          <w:sz w:val="28"/>
          <w:szCs w:val="28"/>
        </w:rPr>
        <w:t xml:space="preserve">средства местного бюджета – </w:t>
      </w:r>
      <w:r>
        <w:rPr>
          <w:sz w:val="28"/>
          <w:szCs w:val="28"/>
        </w:rPr>
        <w:t>9</w:t>
      </w:r>
      <w:r w:rsidRPr="00391C66">
        <w:rPr>
          <w:sz w:val="28"/>
          <w:szCs w:val="28"/>
        </w:rPr>
        <w:t>,755 тыс. рублей;</w:t>
      </w:r>
    </w:p>
    <w:p w:rsidR="000A3140" w:rsidRDefault="000A3140" w:rsidP="000A3140">
      <w:pPr>
        <w:pStyle w:val="a3"/>
        <w:ind w:left="0" w:firstLine="709"/>
        <w:jc w:val="both"/>
        <w:rPr>
          <w:sz w:val="28"/>
          <w:szCs w:val="28"/>
        </w:rPr>
      </w:pPr>
      <w:r w:rsidRPr="00391C66">
        <w:rPr>
          <w:sz w:val="28"/>
          <w:szCs w:val="28"/>
        </w:rPr>
        <w:t>внебюджетные источники</w:t>
      </w:r>
      <w:r>
        <w:rPr>
          <w:sz w:val="28"/>
          <w:szCs w:val="28"/>
        </w:rPr>
        <w:t xml:space="preserve"> финансирования 0,0 тыс. рублей</w:t>
      </w:r>
      <w:r w:rsidRPr="00391C66">
        <w:rPr>
          <w:sz w:val="28"/>
          <w:szCs w:val="28"/>
        </w:rPr>
        <w:t>.</w:t>
      </w:r>
    </w:p>
    <w:p w:rsidR="000A3140" w:rsidRDefault="000A3140" w:rsidP="000A3140">
      <w:pPr>
        <w:pStyle w:val="a3"/>
        <w:ind w:left="0" w:firstLine="709"/>
        <w:jc w:val="both"/>
        <w:rPr>
          <w:sz w:val="28"/>
          <w:szCs w:val="28"/>
        </w:rPr>
      </w:pPr>
      <w:r>
        <w:rPr>
          <w:sz w:val="28"/>
          <w:szCs w:val="28"/>
        </w:rPr>
        <w:t xml:space="preserve">Направление общего финансирования программных мероприятий по годам предусмотрено в Приложении № 2 к муниципальной программе (Форма № 4). </w:t>
      </w:r>
    </w:p>
    <w:p w:rsidR="000A3140" w:rsidRPr="00174D0B" w:rsidRDefault="000A3140" w:rsidP="000A3140">
      <w:pPr>
        <w:pStyle w:val="a3"/>
        <w:ind w:left="0" w:firstLine="709"/>
        <w:jc w:val="both"/>
        <w:rPr>
          <w:sz w:val="28"/>
          <w:szCs w:val="28"/>
        </w:rPr>
      </w:pPr>
      <w:r w:rsidRPr="00174D0B">
        <w:rPr>
          <w:sz w:val="28"/>
          <w:szCs w:val="28"/>
        </w:rPr>
        <w:t xml:space="preserve">Прогнозная (справочная) оценка ресурсного обеспечения реализации муниципальной программы за счет средств всех источников финансирования </w:t>
      </w:r>
      <w:r>
        <w:rPr>
          <w:sz w:val="28"/>
          <w:szCs w:val="28"/>
        </w:rPr>
        <w:t>предусмотрено</w:t>
      </w:r>
      <w:r w:rsidRPr="00174D0B">
        <w:rPr>
          <w:sz w:val="28"/>
          <w:szCs w:val="28"/>
        </w:rPr>
        <w:t xml:space="preserve"> в Приложении № 3 к муниципальной программе </w:t>
      </w:r>
      <w:r>
        <w:rPr>
          <w:sz w:val="28"/>
          <w:szCs w:val="28"/>
        </w:rPr>
        <w:t>(</w:t>
      </w:r>
      <w:r w:rsidRPr="00174D0B">
        <w:rPr>
          <w:sz w:val="28"/>
          <w:szCs w:val="28"/>
        </w:rPr>
        <w:t>Форма № 5</w:t>
      </w:r>
      <w:r>
        <w:rPr>
          <w:sz w:val="28"/>
          <w:szCs w:val="28"/>
        </w:rPr>
        <w:t>)</w:t>
      </w:r>
      <w:r w:rsidRPr="00174D0B">
        <w:rPr>
          <w:sz w:val="28"/>
          <w:szCs w:val="28"/>
        </w:rPr>
        <w:t>».</w:t>
      </w:r>
    </w:p>
    <w:p w:rsidR="000A3140" w:rsidRDefault="000A3140" w:rsidP="000A3140">
      <w:pPr>
        <w:pStyle w:val="a3"/>
        <w:numPr>
          <w:ilvl w:val="0"/>
          <w:numId w:val="20"/>
        </w:numPr>
        <w:ind w:left="0" w:firstLine="709"/>
        <w:jc w:val="both"/>
        <w:rPr>
          <w:sz w:val="28"/>
          <w:szCs w:val="28"/>
        </w:rPr>
      </w:pPr>
      <w:r w:rsidRPr="00174D0B">
        <w:rPr>
          <w:sz w:val="28"/>
          <w:szCs w:val="28"/>
        </w:rPr>
        <w:t xml:space="preserve">В Столбце 2 </w:t>
      </w:r>
      <w:r>
        <w:rPr>
          <w:sz w:val="28"/>
          <w:szCs w:val="28"/>
        </w:rPr>
        <w:t xml:space="preserve">таблицы </w:t>
      </w:r>
      <w:r w:rsidRPr="00174D0B">
        <w:rPr>
          <w:sz w:val="28"/>
          <w:szCs w:val="28"/>
        </w:rPr>
        <w:t>«Сведения о целевых показателях эффективности реализации муниципальной программы»</w:t>
      </w:r>
      <w:r>
        <w:rPr>
          <w:sz w:val="28"/>
          <w:szCs w:val="28"/>
        </w:rPr>
        <w:t xml:space="preserve"> Приложение № 1»</w:t>
      </w:r>
      <w:r w:rsidRPr="00174D0B">
        <w:rPr>
          <w:sz w:val="28"/>
          <w:szCs w:val="28"/>
        </w:rPr>
        <w:t xml:space="preserve"> слова «на 2022 – 2025 годы» заменить словами «на 2022 – 2026 годы»</w:t>
      </w:r>
      <w:r>
        <w:rPr>
          <w:sz w:val="28"/>
          <w:szCs w:val="28"/>
        </w:rPr>
        <w:t>.</w:t>
      </w:r>
    </w:p>
    <w:p w:rsidR="000A3140" w:rsidRPr="00A33A04" w:rsidRDefault="000A3140" w:rsidP="000A3140">
      <w:pPr>
        <w:pStyle w:val="a3"/>
        <w:numPr>
          <w:ilvl w:val="0"/>
          <w:numId w:val="20"/>
        </w:numPr>
        <w:ind w:left="0" w:firstLine="709"/>
        <w:jc w:val="both"/>
        <w:rPr>
          <w:sz w:val="28"/>
          <w:szCs w:val="28"/>
        </w:rPr>
      </w:pPr>
      <w:r w:rsidRPr="00A33A04">
        <w:rPr>
          <w:sz w:val="28"/>
          <w:szCs w:val="28"/>
        </w:rPr>
        <w:t xml:space="preserve"> Таблицу «Сведения о целевых показателях эффективности реализации муниципальной программы» Приложение № 1» дополнить столбцом 8</w:t>
      </w:r>
      <w:r w:rsidRPr="00A33A04">
        <w:t xml:space="preserve"> </w:t>
      </w:r>
      <w:r>
        <w:rPr>
          <w:sz w:val="28"/>
          <w:szCs w:val="28"/>
        </w:rPr>
        <w:t>изложив</w:t>
      </w:r>
      <w:r w:rsidRPr="00A33A04">
        <w:rPr>
          <w:sz w:val="28"/>
          <w:szCs w:val="28"/>
        </w:rPr>
        <w:t xml:space="preserve"> в следующей редакции:</w:t>
      </w:r>
    </w:p>
    <w:p w:rsidR="000A3140" w:rsidRPr="00A33A04" w:rsidRDefault="000A3140" w:rsidP="000A3140">
      <w:pPr>
        <w:pStyle w:val="a3"/>
        <w:widowControl w:val="0"/>
        <w:autoSpaceDE w:val="0"/>
        <w:autoSpaceDN w:val="0"/>
        <w:adjustRightInd w:val="0"/>
        <w:ind w:left="1069"/>
        <w:rPr>
          <w:rFonts w:eastAsia="Calibri"/>
          <w:b/>
          <w:bCs/>
          <w:sz w:val="28"/>
          <w:szCs w:val="28"/>
        </w:rPr>
      </w:pP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4940"/>
        <w:gridCol w:w="874"/>
        <w:gridCol w:w="568"/>
        <w:gridCol w:w="574"/>
        <w:gridCol w:w="574"/>
        <w:gridCol w:w="575"/>
        <w:gridCol w:w="719"/>
      </w:tblGrid>
      <w:tr w:rsidR="000A3140" w:rsidRPr="007F6169" w:rsidTr="002E57FD">
        <w:tc>
          <w:tcPr>
            <w:tcW w:w="277" w:type="pct"/>
          </w:tcPr>
          <w:p w:rsidR="000A3140" w:rsidRPr="007F6169" w:rsidRDefault="000A3140" w:rsidP="002E57FD">
            <w:pPr>
              <w:widowControl w:val="0"/>
              <w:autoSpaceDE w:val="0"/>
              <w:autoSpaceDN w:val="0"/>
              <w:jc w:val="center"/>
            </w:pPr>
            <w:r w:rsidRPr="007F6169">
              <w:t>N п/п</w:t>
            </w:r>
          </w:p>
        </w:tc>
        <w:tc>
          <w:tcPr>
            <w:tcW w:w="2644" w:type="pct"/>
          </w:tcPr>
          <w:p w:rsidR="000A3140" w:rsidRPr="007F6169" w:rsidRDefault="000A3140" w:rsidP="002E57FD">
            <w:pPr>
              <w:widowControl w:val="0"/>
              <w:autoSpaceDE w:val="0"/>
              <w:autoSpaceDN w:val="0"/>
              <w:jc w:val="center"/>
            </w:pPr>
            <w:r w:rsidRPr="007F6169">
              <w:t>Наименование Программы, наименование показателя</w:t>
            </w:r>
          </w:p>
        </w:tc>
        <w:tc>
          <w:tcPr>
            <w:tcW w:w="468" w:type="pct"/>
          </w:tcPr>
          <w:p w:rsidR="000A3140" w:rsidRPr="007F6169" w:rsidRDefault="000A3140" w:rsidP="002E57FD">
            <w:pPr>
              <w:widowControl w:val="0"/>
              <w:autoSpaceDE w:val="0"/>
              <w:autoSpaceDN w:val="0"/>
              <w:jc w:val="center"/>
            </w:pPr>
            <w:r w:rsidRPr="007F6169">
              <w:t>Единица измерения</w:t>
            </w:r>
          </w:p>
        </w:tc>
        <w:tc>
          <w:tcPr>
            <w:tcW w:w="304" w:type="pct"/>
          </w:tcPr>
          <w:p w:rsidR="000A3140" w:rsidRPr="007F6169" w:rsidRDefault="000A3140" w:rsidP="002E57FD">
            <w:pPr>
              <w:widowControl w:val="0"/>
              <w:autoSpaceDE w:val="0"/>
              <w:autoSpaceDN w:val="0"/>
              <w:jc w:val="center"/>
            </w:pPr>
            <w:r w:rsidRPr="007F6169">
              <w:t>2022 год</w:t>
            </w:r>
          </w:p>
        </w:tc>
        <w:tc>
          <w:tcPr>
            <w:tcW w:w="307" w:type="pct"/>
          </w:tcPr>
          <w:p w:rsidR="000A3140" w:rsidRPr="007F6169" w:rsidRDefault="000A3140" w:rsidP="002E57FD">
            <w:pPr>
              <w:widowControl w:val="0"/>
              <w:autoSpaceDE w:val="0"/>
              <w:autoSpaceDN w:val="0"/>
              <w:jc w:val="center"/>
            </w:pPr>
            <w:r w:rsidRPr="007F6169">
              <w:t>2023 год</w:t>
            </w:r>
          </w:p>
        </w:tc>
        <w:tc>
          <w:tcPr>
            <w:tcW w:w="307" w:type="pct"/>
          </w:tcPr>
          <w:p w:rsidR="000A3140" w:rsidRPr="007F6169" w:rsidRDefault="000A3140" w:rsidP="002E57FD">
            <w:pPr>
              <w:widowControl w:val="0"/>
              <w:autoSpaceDE w:val="0"/>
              <w:autoSpaceDN w:val="0"/>
              <w:jc w:val="center"/>
            </w:pPr>
            <w:r w:rsidRPr="007F6169">
              <w:t>2024 год</w:t>
            </w:r>
          </w:p>
        </w:tc>
        <w:tc>
          <w:tcPr>
            <w:tcW w:w="308" w:type="pct"/>
          </w:tcPr>
          <w:p w:rsidR="000A3140" w:rsidRPr="007F6169" w:rsidRDefault="000A3140" w:rsidP="002E57FD">
            <w:pPr>
              <w:widowControl w:val="0"/>
              <w:autoSpaceDE w:val="0"/>
              <w:autoSpaceDN w:val="0"/>
              <w:jc w:val="center"/>
            </w:pPr>
            <w:r w:rsidRPr="007F6169">
              <w:t>2025 год</w:t>
            </w:r>
          </w:p>
        </w:tc>
        <w:tc>
          <w:tcPr>
            <w:tcW w:w="385" w:type="pct"/>
          </w:tcPr>
          <w:p w:rsidR="000A3140" w:rsidRPr="007F6169" w:rsidRDefault="000A3140" w:rsidP="002E57FD">
            <w:pPr>
              <w:widowControl w:val="0"/>
              <w:autoSpaceDE w:val="0"/>
              <w:autoSpaceDN w:val="0"/>
              <w:jc w:val="center"/>
            </w:pPr>
            <w:r w:rsidRPr="007F6169">
              <w:t>2026 год</w:t>
            </w:r>
          </w:p>
        </w:tc>
      </w:tr>
      <w:tr w:rsidR="000A3140" w:rsidRPr="007F6169" w:rsidTr="002E57FD">
        <w:tc>
          <w:tcPr>
            <w:tcW w:w="277" w:type="pct"/>
          </w:tcPr>
          <w:p w:rsidR="000A3140" w:rsidRPr="007F6169" w:rsidRDefault="000A3140" w:rsidP="002E57FD">
            <w:pPr>
              <w:widowControl w:val="0"/>
              <w:autoSpaceDE w:val="0"/>
              <w:autoSpaceDN w:val="0"/>
            </w:pPr>
          </w:p>
        </w:tc>
        <w:tc>
          <w:tcPr>
            <w:tcW w:w="2644" w:type="pct"/>
          </w:tcPr>
          <w:p w:rsidR="000A3140" w:rsidRPr="007F6169" w:rsidRDefault="000A3140" w:rsidP="002E57FD">
            <w:pPr>
              <w:widowControl w:val="0"/>
              <w:autoSpaceDE w:val="0"/>
              <w:autoSpaceDN w:val="0"/>
              <w:jc w:val="both"/>
            </w:pPr>
            <w:r w:rsidRPr="007F6169">
              <w:t>Муниципальная программа «Противодействии коррупции в Кикнурском муниципальном округе Кировской области» на 2022 - 2026 годы</w:t>
            </w:r>
          </w:p>
        </w:tc>
        <w:tc>
          <w:tcPr>
            <w:tcW w:w="468" w:type="pct"/>
          </w:tcPr>
          <w:p w:rsidR="000A3140" w:rsidRPr="007F6169" w:rsidRDefault="000A3140" w:rsidP="002E57FD">
            <w:pPr>
              <w:widowControl w:val="0"/>
              <w:autoSpaceDE w:val="0"/>
              <w:autoSpaceDN w:val="0"/>
            </w:pPr>
          </w:p>
        </w:tc>
        <w:tc>
          <w:tcPr>
            <w:tcW w:w="304" w:type="pct"/>
          </w:tcPr>
          <w:p w:rsidR="000A3140" w:rsidRPr="007F6169" w:rsidRDefault="000A3140" w:rsidP="002E57FD">
            <w:pPr>
              <w:widowControl w:val="0"/>
              <w:autoSpaceDE w:val="0"/>
              <w:autoSpaceDN w:val="0"/>
            </w:pPr>
          </w:p>
        </w:tc>
        <w:tc>
          <w:tcPr>
            <w:tcW w:w="307" w:type="pct"/>
          </w:tcPr>
          <w:p w:rsidR="000A3140" w:rsidRPr="007F6169" w:rsidRDefault="000A3140" w:rsidP="002E57FD">
            <w:pPr>
              <w:widowControl w:val="0"/>
              <w:autoSpaceDE w:val="0"/>
              <w:autoSpaceDN w:val="0"/>
            </w:pPr>
          </w:p>
        </w:tc>
        <w:tc>
          <w:tcPr>
            <w:tcW w:w="307" w:type="pct"/>
          </w:tcPr>
          <w:p w:rsidR="000A3140" w:rsidRPr="007F6169" w:rsidRDefault="000A3140" w:rsidP="002E57FD">
            <w:pPr>
              <w:widowControl w:val="0"/>
              <w:autoSpaceDE w:val="0"/>
              <w:autoSpaceDN w:val="0"/>
            </w:pPr>
          </w:p>
        </w:tc>
        <w:tc>
          <w:tcPr>
            <w:tcW w:w="308" w:type="pct"/>
          </w:tcPr>
          <w:p w:rsidR="000A3140" w:rsidRPr="007F6169" w:rsidRDefault="000A3140" w:rsidP="002E57FD">
            <w:pPr>
              <w:widowControl w:val="0"/>
              <w:autoSpaceDE w:val="0"/>
              <w:autoSpaceDN w:val="0"/>
            </w:pPr>
          </w:p>
        </w:tc>
        <w:tc>
          <w:tcPr>
            <w:tcW w:w="385" w:type="pct"/>
          </w:tcPr>
          <w:p w:rsidR="000A3140" w:rsidRPr="007F6169" w:rsidRDefault="000A3140" w:rsidP="002E57FD">
            <w:pPr>
              <w:widowControl w:val="0"/>
              <w:autoSpaceDE w:val="0"/>
              <w:autoSpaceDN w:val="0"/>
            </w:pPr>
          </w:p>
        </w:tc>
      </w:tr>
      <w:tr w:rsidR="000A3140" w:rsidRPr="007F6169" w:rsidTr="002E57FD">
        <w:tc>
          <w:tcPr>
            <w:tcW w:w="277" w:type="pct"/>
          </w:tcPr>
          <w:p w:rsidR="000A3140" w:rsidRPr="007F6169" w:rsidRDefault="000A3140" w:rsidP="002E57FD">
            <w:pPr>
              <w:widowControl w:val="0"/>
              <w:autoSpaceDE w:val="0"/>
              <w:autoSpaceDN w:val="0"/>
              <w:jc w:val="center"/>
            </w:pPr>
            <w:r w:rsidRPr="007F6169">
              <w:t>1.</w:t>
            </w:r>
          </w:p>
        </w:tc>
        <w:tc>
          <w:tcPr>
            <w:tcW w:w="2644" w:type="pct"/>
          </w:tcPr>
          <w:p w:rsidR="000A3140" w:rsidRPr="007F6169" w:rsidRDefault="000A3140" w:rsidP="002E57FD">
            <w:pPr>
              <w:widowControl w:val="0"/>
              <w:autoSpaceDE w:val="0"/>
              <w:autoSpaceDN w:val="0"/>
              <w:jc w:val="both"/>
            </w:pPr>
          </w:p>
        </w:tc>
        <w:tc>
          <w:tcPr>
            <w:tcW w:w="468" w:type="pct"/>
          </w:tcPr>
          <w:p w:rsidR="000A3140" w:rsidRPr="007F6169" w:rsidRDefault="000A3140" w:rsidP="002E57FD">
            <w:pPr>
              <w:widowControl w:val="0"/>
              <w:autoSpaceDE w:val="0"/>
              <w:autoSpaceDN w:val="0"/>
            </w:pPr>
          </w:p>
        </w:tc>
        <w:tc>
          <w:tcPr>
            <w:tcW w:w="304"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jc w:val="center"/>
            </w:pPr>
          </w:p>
        </w:tc>
        <w:tc>
          <w:tcPr>
            <w:tcW w:w="308" w:type="pct"/>
          </w:tcPr>
          <w:p w:rsidR="000A3140" w:rsidRPr="007F6169" w:rsidRDefault="000A3140" w:rsidP="002E57FD">
            <w:pPr>
              <w:widowControl w:val="0"/>
              <w:autoSpaceDE w:val="0"/>
              <w:autoSpaceDN w:val="0"/>
              <w:jc w:val="center"/>
            </w:pPr>
          </w:p>
        </w:tc>
        <w:tc>
          <w:tcPr>
            <w:tcW w:w="385" w:type="pct"/>
          </w:tcPr>
          <w:p w:rsidR="000A3140" w:rsidRPr="007F6169" w:rsidRDefault="000A3140" w:rsidP="002E57FD">
            <w:pPr>
              <w:widowControl w:val="0"/>
              <w:autoSpaceDE w:val="0"/>
              <w:autoSpaceDN w:val="0"/>
              <w:jc w:val="center"/>
            </w:pPr>
            <w:r w:rsidRPr="007F6169">
              <w:t>3</w:t>
            </w:r>
          </w:p>
        </w:tc>
      </w:tr>
      <w:tr w:rsidR="000A3140" w:rsidRPr="007F6169" w:rsidTr="002E57FD">
        <w:tc>
          <w:tcPr>
            <w:tcW w:w="277" w:type="pct"/>
          </w:tcPr>
          <w:p w:rsidR="000A3140" w:rsidRPr="007F6169" w:rsidRDefault="000A3140" w:rsidP="002E57FD">
            <w:pPr>
              <w:widowControl w:val="0"/>
              <w:autoSpaceDE w:val="0"/>
              <w:autoSpaceDN w:val="0"/>
              <w:jc w:val="center"/>
            </w:pPr>
            <w:r w:rsidRPr="007F6169">
              <w:t>2.</w:t>
            </w:r>
          </w:p>
        </w:tc>
        <w:tc>
          <w:tcPr>
            <w:tcW w:w="2644" w:type="pct"/>
          </w:tcPr>
          <w:p w:rsidR="000A3140" w:rsidRPr="007F6169" w:rsidRDefault="000A3140" w:rsidP="002E57FD">
            <w:pPr>
              <w:widowControl w:val="0"/>
              <w:autoSpaceDE w:val="0"/>
              <w:autoSpaceDN w:val="0"/>
              <w:jc w:val="both"/>
            </w:pPr>
          </w:p>
        </w:tc>
        <w:tc>
          <w:tcPr>
            <w:tcW w:w="468" w:type="pct"/>
          </w:tcPr>
          <w:p w:rsidR="000A3140" w:rsidRPr="007F6169" w:rsidRDefault="000A3140" w:rsidP="002E57FD">
            <w:pPr>
              <w:widowControl w:val="0"/>
              <w:autoSpaceDE w:val="0"/>
              <w:autoSpaceDN w:val="0"/>
              <w:jc w:val="center"/>
            </w:pPr>
          </w:p>
        </w:tc>
        <w:tc>
          <w:tcPr>
            <w:tcW w:w="304"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jc w:val="center"/>
            </w:pPr>
          </w:p>
        </w:tc>
        <w:tc>
          <w:tcPr>
            <w:tcW w:w="308" w:type="pct"/>
          </w:tcPr>
          <w:p w:rsidR="000A3140" w:rsidRPr="007F6169" w:rsidRDefault="000A3140" w:rsidP="002E57FD">
            <w:pPr>
              <w:widowControl w:val="0"/>
              <w:autoSpaceDE w:val="0"/>
              <w:autoSpaceDN w:val="0"/>
            </w:pPr>
          </w:p>
        </w:tc>
        <w:tc>
          <w:tcPr>
            <w:tcW w:w="385" w:type="pct"/>
          </w:tcPr>
          <w:p w:rsidR="000A3140" w:rsidRPr="007F6169" w:rsidRDefault="000A3140" w:rsidP="002E57FD">
            <w:pPr>
              <w:widowControl w:val="0"/>
              <w:autoSpaceDE w:val="0"/>
              <w:autoSpaceDN w:val="0"/>
              <w:jc w:val="center"/>
            </w:pPr>
            <w:r w:rsidRPr="007F6169">
              <w:t>0,1</w:t>
            </w:r>
          </w:p>
        </w:tc>
      </w:tr>
      <w:tr w:rsidR="000A3140" w:rsidRPr="007F6169" w:rsidTr="002E57FD">
        <w:tc>
          <w:tcPr>
            <w:tcW w:w="277" w:type="pct"/>
          </w:tcPr>
          <w:p w:rsidR="000A3140" w:rsidRPr="007F6169" w:rsidRDefault="000A3140" w:rsidP="002E57FD">
            <w:pPr>
              <w:widowControl w:val="0"/>
              <w:autoSpaceDE w:val="0"/>
              <w:autoSpaceDN w:val="0"/>
              <w:jc w:val="center"/>
            </w:pPr>
            <w:r w:rsidRPr="007F6169">
              <w:t>3.</w:t>
            </w:r>
          </w:p>
        </w:tc>
        <w:tc>
          <w:tcPr>
            <w:tcW w:w="2644" w:type="pct"/>
          </w:tcPr>
          <w:p w:rsidR="000A3140" w:rsidRPr="007F6169" w:rsidRDefault="000A3140" w:rsidP="002E57FD">
            <w:pPr>
              <w:widowControl w:val="0"/>
              <w:autoSpaceDE w:val="0"/>
              <w:autoSpaceDN w:val="0"/>
              <w:jc w:val="both"/>
            </w:pPr>
          </w:p>
        </w:tc>
        <w:tc>
          <w:tcPr>
            <w:tcW w:w="468" w:type="pct"/>
          </w:tcPr>
          <w:p w:rsidR="000A3140" w:rsidRPr="007F6169" w:rsidRDefault="000A3140" w:rsidP="002E57FD">
            <w:pPr>
              <w:widowControl w:val="0"/>
              <w:autoSpaceDE w:val="0"/>
              <w:autoSpaceDN w:val="0"/>
              <w:jc w:val="center"/>
            </w:pPr>
          </w:p>
        </w:tc>
        <w:tc>
          <w:tcPr>
            <w:tcW w:w="304"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jc w:val="center"/>
            </w:pPr>
          </w:p>
        </w:tc>
        <w:tc>
          <w:tcPr>
            <w:tcW w:w="308" w:type="pct"/>
          </w:tcPr>
          <w:p w:rsidR="000A3140" w:rsidRPr="007F6169" w:rsidRDefault="000A3140" w:rsidP="002E57FD">
            <w:pPr>
              <w:widowControl w:val="0"/>
              <w:autoSpaceDE w:val="0"/>
              <w:autoSpaceDN w:val="0"/>
              <w:jc w:val="center"/>
            </w:pPr>
          </w:p>
        </w:tc>
        <w:tc>
          <w:tcPr>
            <w:tcW w:w="385" w:type="pct"/>
          </w:tcPr>
          <w:p w:rsidR="000A3140" w:rsidRPr="007F6169" w:rsidRDefault="000A3140" w:rsidP="002E57FD">
            <w:pPr>
              <w:widowControl w:val="0"/>
              <w:autoSpaceDE w:val="0"/>
              <w:autoSpaceDN w:val="0"/>
              <w:jc w:val="center"/>
            </w:pPr>
            <w:r w:rsidRPr="007F6169">
              <w:t>95</w:t>
            </w:r>
          </w:p>
        </w:tc>
      </w:tr>
      <w:tr w:rsidR="000A3140" w:rsidRPr="007F6169" w:rsidTr="002E57FD">
        <w:tc>
          <w:tcPr>
            <w:tcW w:w="277" w:type="pct"/>
          </w:tcPr>
          <w:p w:rsidR="000A3140" w:rsidRPr="007F6169" w:rsidRDefault="000A3140" w:rsidP="002E57FD">
            <w:pPr>
              <w:widowControl w:val="0"/>
              <w:autoSpaceDE w:val="0"/>
              <w:autoSpaceDN w:val="0"/>
              <w:jc w:val="center"/>
            </w:pPr>
            <w:r w:rsidRPr="007F6169">
              <w:lastRenderedPageBreak/>
              <w:t>4.</w:t>
            </w:r>
          </w:p>
        </w:tc>
        <w:tc>
          <w:tcPr>
            <w:tcW w:w="2644" w:type="pct"/>
          </w:tcPr>
          <w:p w:rsidR="000A3140" w:rsidRPr="007F6169" w:rsidRDefault="000A3140" w:rsidP="002E57FD">
            <w:pPr>
              <w:widowControl w:val="0"/>
              <w:autoSpaceDE w:val="0"/>
              <w:autoSpaceDN w:val="0"/>
              <w:jc w:val="both"/>
            </w:pPr>
          </w:p>
        </w:tc>
        <w:tc>
          <w:tcPr>
            <w:tcW w:w="468" w:type="pct"/>
          </w:tcPr>
          <w:p w:rsidR="000A3140" w:rsidRPr="007F6169" w:rsidRDefault="000A3140" w:rsidP="002E57FD">
            <w:pPr>
              <w:widowControl w:val="0"/>
              <w:autoSpaceDE w:val="0"/>
              <w:autoSpaceDN w:val="0"/>
              <w:jc w:val="center"/>
            </w:pPr>
          </w:p>
        </w:tc>
        <w:tc>
          <w:tcPr>
            <w:tcW w:w="304"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jc w:val="center"/>
            </w:pPr>
          </w:p>
        </w:tc>
        <w:tc>
          <w:tcPr>
            <w:tcW w:w="308" w:type="pct"/>
          </w:tcPr>
          <w:p w:rsidR="000A3140" w:rsidRPr="007F6169" w:rsidRDefault="000A3140" w:rsidP="002E57FD">
            <w:pPr>
              <w:widowControl w:val="0"/>
              <w:autoSpaceDE w:val="0"/>
              <w:autoSpaceDN w:val="0"/>
              <w:jc w:val="center"/>
            </w:pPr>
          </w:p>
        </w:tc>
        <w:tc>
          <w:tcPr>
            <w:tcW w:w="385" w:type="pct"/>
          </w:tcPr>
          <w:p w:rsidR="000A3140" w:rsidRPr="007F6169" w:rsidRDefault="000A3140" w:rsidP="002E57FD">
            <w:pPr>
              <w:widowControl w:val="0"/>
              <w:autoSpaceDE w:val="0"/>
              <w:autoSpaceDN w:val="0"/>
              <w:jc w:val="center"/>
            </w:pPr>
            <w:r w:rsidRPr="007F6169">
              <w:t>100</w:t>
            </w:r>
          </w:p>
        </w:tc>
      </w:tr>
      <w:tr w:rsidR="000A3140" w:rsidRPr="007F6169" w:rsidTr="002E57FD">
        <w:tc>
          <w:tcPr>
            <w:tcW w:w="277" w:type="pct"/>
          </w:tcPr>
          <w:p w:rsidR="000A3140" w:rsidRPr="007F6169" w:rsidRDefault="000A3140" w:rsidP="002E57FD">
            <w:pPr>
              <w:widowControl w:val="0"/>
              <w:autoSpaceDE w:val="0"/>
              <w:autoSpaceDN w:val="0"/>
              <w:jc w:val="center"/>
            </w:pPr>
            <w:r w:rsidRPr="007F6169">
              <w:t>5.</w:t>
            </w:r>
          </w:p>
        </w:tc>
        <w:tc>
          <w:tcPr>
            <w:tcW w:w="2644" w:type="pct"/>
          </w:tcPr>
          <w:p w:rsidR="000A3140" w:rsidRPr="007F6169" w:rsidRDefault="000A3140" w:rsidP="002E57FD">
            <w:pPr>
              <w:widowControl w:val="0"/>
              <w:autoSpaceDE w:val="0"/>
              <w:autoSpaceDN w:val="0"/>
              <w:jc w:val="both"/>
            </w:pPr>
          </w:p>
        </w:tc>
        <w:tc>
          <w:tcPr>
            <w:tcW w:w="468" w:type="pct"/>
          </w:tcPr>
          <w:p w:rsidR="000A3140" w:rsidRPr="007F6169" w:rsidRDefault="000A3140" w:rsidP="002E57FD">
            <w:pPr>
              <w:widowControl w:val="0"/>
              <w:autoSpaceDE w:val="0"/>
              <w:autoSpaceDN w:val="0"/>
              <w:jc w:val="center"/>
            </w:pPr>
          </w:p>
        </w:tc>
        <w:tc>
          <w:tcPr>
            <w:tcW w:w="304"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jc w:val="center"/>
            </w:pPr>
          </w:p>
        </w:tc>
        <w:tc>
          <w:tcPr>
            <w:tcW w:w="308" w:type="pct"/>
          </w:tcPr>
          <w:p w:rsidR="000A3140" w:rsidRPr="007F6169" w:rsidRDefault="000A3140" w:rsidP="002E57FD">
            <w:pPr>
              <w:widowControl w:val="0"/>
              <w:autoSpaceDE w:val="0"/>
              <w:autoSpaceDN w:val="0"/>
              <w:jc w:val="center"/>
            </w:pPr>
          </w:p>
        </w:tc>
        <w:tc>
          <w:tcPr>
            <w:tcW w:w="385" w:type="pct"/>
          </w:tcPr>
          <w:p w:rsidR="000A3140" w:rsidRPr="007F6169" w:rsidRDefault="000A3140" w:rsidP="002E57FD">
            <w:pPr>
              <w:widowControl w:val="0"/>
              <w:autoSpaceDE w:val="0"/>
              <w:autoSpaceDN w:val="0"/>
              <w:jc w:val="center"/>
            </w:pPr>
            <w:r w:rsidRPr="007F6169">
              <w:t>65</w:t>
            </w:r>
          </w:p>
        </w:tc>
      </w:tr>
      <w:tr w:rsidR="000A3140" w:rsidRPr="007F6169" w:rsidTr="002E57FD">
        <w:tc>
          <w:tcPr>
            <w:tcW w:w="277" w:type="pct"/>
          </w:tcPr>
          <w:p w:rsidR="000A3140" w:rsidRPr="007F6169" w:rsidRDefault="000A3140" w:rsidP="002E57FD">
            <w:pPr>
              <w:widowControl w:val="0"/>
              <w:autoSpaceDE w:val="0"/>
              <w:autoSpaceDN w:val="0"/>
              <w:jc w:val="center"/>
            </w:pPr>
            <w:r w:rsidRPr="007F6169">
              <w:t>6.</w:t>
            </w:r>
          </w:p>
        </w:tc>
        <w:tc>
          <w:tcPr>
            <w:tcW w:w="2644" w:type="pct"/>
          </w:tcPr>
          <w:p w:rsidR="000A3140" w:rsidRPr="007F6169" w:rsidRDefault="000A3140" w:rsidP="002E57FD">
            <w:pPr>
              <w:widowControl w:val="0"/>
              <w:autoSpaceDE w:val="0"/>
              <w:autoSpaceDN w:val="0"/>
              <w:jc w:val="both"/>
            </w:pPr>
          </w:p>
        </w:tc>
        <w:tc>
          <w:tcPr>
            <w:tcW w:w="468" w:type="pct"/>
          </w:tcPr>
          <w:p w:rsidR="000A3140" w:rsidRPr="007F6169" w:rsidRDefault="000A3140" w:rsidP="002E57FD">
            <w:pPr>
              <w:widowControl w:val="0"/>
              <w:autoSpaceDE w:val="0"/>
              <w:autoSpaceDN w:val="0"/>
              <w:jc w:val="center"/>
            </w:pPr>
          </w:p>
        </w:tc>
        <w:tc>
          <w:tcPr>
            <w:tcW w:w="304"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jc w:val="center"/>
            </w:pPr>
          </w:p>
        </w:tc>
        <w:tc>
          <w:tcPr>
            <w:tcW w:w="308" w:type="pct"/>
          </w:tcPr>
          <w:p w:rsidR="000A3140" w:rsidRPr="007F6169" w:rsidRDefault="000A3140" w:rsidP="002E57FD">
            <w:pPr>
              <w:widowControl w:val="0"/>
              <w:autoSpaceDE w:val="0"/>
              <w:autoSpaceDN w:val="0"/>
              <w:jc w:val="center"/>
            </w:pPr>
          </w:p>
        </w:tc>
        <w:tc>
          <w:tcPr>
            <w:tcW w:w="385" w:type="pct"/>
          </w:tcPr>
          <w:p w:rsidR="000A3140" w:rsidRPr="007F6169" w:rsidRDefault="000A3140" w:rsidP="002E57FD">
            <w:pPr>
              <w:widowControl w:val="0"/>
              <w:autoSpaceDE w:val="0"/>
              <w:autoSpaceDN w:val="0"/>
              <w:jc w:val="center"/>
            </w:pPr>
            <w:r w:rsidRPr="007F6169">
              <w:t>60</w:t>
            </w:r>
          </w:p>
        </w:tc>
      </w:tr>
      <w:tr w:rsidR="000A3140" w:rsidRPr="007F6169" w:rsidTr="002E57FD">
        <w:tc>
          <w:tcPr>
            <w:tcW w:w="277" w:type="pct"/>
          </w:tcPr>
          <w:p w:rsidR="000A3140" w:rsidRPr="007F6169" w:rsidRDefault="000A3140" w:rsidP="002E57FD">
            <w:pPr>
              <w:widowControl w:val="0"/>
              <w:autoSpaceDE w:val="0"/>
              <w:autoSpaceDN w:val="0"/>
              <w:jc w:val="center"/>
            </w:pPr>
            <w:r w:rsidRPr="007F6169">
              <w:t>7.</w:t>
            </w:r>
          </w:p>
        </w:tc>
        <w:tc>
          <w:tcPr>
            <w:tcW w:w="2644" w:type="pct"/>
          </w:tcPr>
          <w:p w:rsidR="000A3140" w:rsidRPr="007F6169" w:rsidRDefault="000A3140" w:rsidP="002E57FD">
            <w:pPr>
              <w:widowControl w:val="0"/>
              <w:autoSpaceDE w:val="0"/>
              <w:autoSpaceDN w:val="0"/>
              <w:jc w:val="both"/>
            </w:pPr>
          </w:p>
        </w:tc>
        <w:tc>
          <w:tcPr>
            <w:tcW w:w="468" w:type="pct"/>
          </w:tcPr>
          <w:p w:rsidR="000A3140" w:rsidRPr="007F6169" w:rsidRDefault="000A3140" w:rsidP="002E57FD">
            <w:pPr>
              <w:widowControl w:val="0"/>
              <w:autoSpaceDE w:val="0"/>
              <w:autoSpaceDN w:val="0"/>
              <w:jc w:val="center"/>
            </w:pPr>
          </w:p>
        </w:tc>
        <w:tc>
          <w:tcPr>
            <w:tcW w:w="304"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jc w:val="center"/>
            </w:pPr>
          </w:p>
        </w:tc>
        <w:tc>
          <w:tcPr>
            <w:tcW w:w="308" w:type="pct"/>
          </w:tcPr>
          <w:p w:rsidR="000A3140" w:rsidRPr="007F6169" w:rsidRDefault="000A3140" w:rsidP="002E57FD">
            <w:pPr>
              <w:widowControl w:val="0"/>
              <w:autoSpaceDE w:val="0"/>
              <w:autoSpaceDN w:val="0"/>
              <w:jc w:val="center"/>
            </w:pPr>
          </w:p>
        </w:tc>
        <w:tc>
          <w:tcPr>
            <w:tcW w:w="385" w:type="pct"/>
          </w:tcPr>
          <w:p w:rsidR="000A3140" w:rsidRPr="007F6169" w:rsidRDefault="000A3140" w:rsidP="002E57FD">
            <w:pPr>
              <w:widowControl w:val="0"/>
              <w:autoSpaceDE w:val="0"/>
              <w:autoSpaceDN w:val="0"/>
              <w:jc w:val="center"/>
            </w:pPr>
            <w:r w:rsidRPr="007F6169">
              <w:t>100</w:t>
            </w:r>
          </w:p>
        </w:tc>
      </w:tr>
      <w:tr w:rsidR="000A3140" w:rsidRPr="007F6169" w:rsidTr="002E57FD">
        <w:tc>
          <w:tcPr>
            <w:tcW w:w="277" w:type="pct"/>
          </w:tcPr>
          <w:p w:rsidR="000A3140" w:rsidRPr="007F6169" w:rsidRDefault="000A3140" w:rsidP="002E57FD">
            <w:pPr>
              <w:widowControl w:val="0"/>
              <w:autoSpaceDE w:val="0"/>
              <w:autoSpaceDN w:val="0"/>
              <w:jc w:val="center"/>
            </w:pPr>
            <w:r w:rsidRPr="007F6169">
              <w:t>8.</w:t>
            </w:r>
          </w:p>
        </w:tc>
        <w:tc>
          <w:tcPr>
            <w:tcW w:w="2644" w:type="pct"/>
          </w:tcPr>
          <w:p w:rsidR="000A3140" w:rsidRPr="007F6169" w:rsidRDefault="000A3140" w:rsidP="002E57FD">
            <w:pPr>
              <w:pStyle w:val="a3"/>
              <w:spacing w:line="360" w:lineRule="exact"/>
              <w:ind w:left="0" w:firstLine="709"/>
              <w:jc w:val="both"/>
            </w:pPr>
          </w:p>
        </w:tc>
        <w:tc>
          <w:tcPr>
            <w:tcW w:w="468" w:type="pct"/>
          </w:tcPr>
          <w:p w:rsidR="000A3140" w:rsidRPr="007F6169" w:rsidRDefault="000A3140" w:rsidP="002E57FD">
            <w:pPr>
              <w:widowControl w:val="0"/>
              <w:autoSpaceDE w:val="0"/>
              <w:autoSpaceDN w:val="0"/>
              <w:jc w:val="center"/>
            </w:pPr>
          </w:p>
        </w:tc>
        <w:tc>
          <w:tcPr>
            <w:tcW w:w="304"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jc w:val="center"/>
            </w:pPr>
          </w:p>
        </w:tc>
        <w:tc>
          <w:tcPr>
            <w:tcW w:w="308" w:type="pct"/>
          </w:tcPr>
          <w:p w:rsidR="000A3140" w:rsidRPr="007F6169" w:rsidRDefault="000A3140" w:rsidP="002E57FD">
            <w:pPr>
              <w:widowControl w:val="0"/>
              <w:autoSpaceDE w:val="0"/>
              <w:autoSpaceDN w:val="0"/>
              <w:jc w:val="center"/>
            </w:pPr>
          </w:p>
        </w:tc>
        <w:tc>
          <w:tcPr>
            <w:tcW w:w="385" w:type="pct"/>
          </w:tcPr>
          <w:p w:rsidR="000A3140" w:rsidRPr="007F6169" w:rsidRDefault="000A3140" w:rsidP="002E57FD">
            <w:pPr>
              <w:widowControl w:val="0"/>
              <w:autoSpaceDE w:val="0"/>
              <w:autoSpaceDN w:val="0"/>
              <w:jc w:val="center"/>
            </w:pPr>
            <w:r w:rsidRPr="007F6169">
              <w:t>100</w:t>
            </w:r>
          </w:p>
        </w:tc>
      </w:tr>
      <w:tr w:rsidR="000A3140" w:rsidRPr="007F6169" w:rsidTr="002E57FD">
        <w:tc>
          <w:tcPr>
            <w:tcW w:w="277" w:type="pct"/>
          </w:tcPr>
          <w:p w:rsidR="000A3140" w:rsidRPr="007F6169" w:rsidRDefault="000A3140" w:rsidP="002E57FD">
            <w:pPr>
              <w:widowControl w:val="0"/>
              <w:autoSpaceDE w:val="0"/>
              <w:autoSpaceDN w:val="0"/>
              <w:jc w:val="center"/>
            </w:pPr>
            <w:r w:rsidRPr="007F6169">
              <w:t>9.</w:t>
            </w:r>
          </w:p>
        </w:tc>
        <w:tc>
          <w:tcPr>
            <w:tcW w:w="2644" w:type="pct"/>
          </w:tcPr>
          <w:p w:rsidR="000A3140" w:rsidRPr="007F6169" w:rsidRDefault="000A3140" w:rsidP="002E57FD">
            <w:pPr>
              <w:widowControl w:val="0"/>
              <w:autoSpaceDE w:val="0"/>
              <w:autoSpaceDN w:val="0"/>
              <w:jc w:val="both"/>
            </w:pPr>
          </w:p>
        </w:tc>
        <w:tc>
          <w:tcPr>
            <w:tcW w:w="468" w:type="pct"/>
          </w:tcPr>
          <w:p w:rsidR="000A3140" w:rsidRPr="007F6169" w:rsidRDefault="000A3140" w:rsidP="002E57FD">
            <w:pPr>
              <w:widowControl w:val="0"/>
              <w:autoSpaceDE w:val="0"/>
              <w:autoSpaceDN w:val="0"/>
              <w:jc w:val="center"/>
            </w:pPr>
          </w:p>
        </w:tc>
        <w:tc>
          <w:tcPr>
            <w:tcW w:w="304"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jc w:val="center"/>
            </w:pPr>
          </w:p>
        </w:tc>
        <w:tc>
          <w:tcPr>
            <w:tcW w:w="308" w:type="pct"/>
          </w:tcPr>
          <w:p w:rsidR="000A3140" w:rsidRPr="007F6169" w:rsidRDefault="000A3140" w:rsidP="002E57FD">
            <w:pPr>
              <w:widowControl w:val="0"/>
              <w:autoSpaceDE w:val="0"/>
              <w:autoSpaceDN w:val="0"/>
              <w:jc w:val="center"/>
            </w:pPr>
          </w:p>
        </w:tc>
        <w:tc>
          <w:tcPr>
            <w:tcW w:w="385" w:type="pct"/>
          </w:tcPr>
          <w:p w:rsidR="000A3140" w:rsidRPr="007F6169" w:rsidRDefault="000A3140" w:rsidP="002E57FD">
            <w:pPr>
              <w:widowControl w:val="0"/>
              <w:autoSpaceDE w:val="0"/>
              <w:autoSpaceDN w:val="0"/>
              <w:jc w:val="center"/>
            </w:pPr>
            <w:r w:rsidRPr="007F6169">
              <w:t>100</w:t>
            </w:r>
          </w:p>
        </w:tc>
      </w:tr>
      <w:tr w:rsidR="000A3140" w:rsidRPr="007F6169" w:rsidTr="002E57FD">
        <w:tc>
          <w:tcPr>
            <w:tcW w:w="277" w:type="pct"/>
          </w:tcPr>
          <w:p w:rsidR="000A3140" w:rsidRPr="007F6169" w:rsidRDefault="000A3140" w:rsidP="002E57FD">
            <w:pPr>
              <w:widowControl w:val="0"/>
              <w:autoSpaceDE w:val="0"/>
              <w:autoSpaceDN w:val="0"/>
              <w:jc w:val="center"/>
            </w:pPr>
            <w:r w:rsidRPr="007F6169">
              <w:t>10.</w:t>
            </w:r>
          </w:p>
        </w:tc>
        <w:tc>
          <w:tcPr>
            <w:tcW w:w="2644" w:type="pct"/>
          </w:tcPr>
          <w:p w:rsidR="000A3140" w:rsidRPr="007F6169" w:rsidRDefault="000A3140" w:rsidP="002E57FD">
            <w:pPr>
              <w:widowControl w:val="0"/>
              <w:autoSpaceDE w:val="0"/>
              <w:autoSpaceDN w:val="0"/>
              <w:jc w:val="both"/>
            </w:pPr>
          </w:p>
        </w:tc>
        <w:tc>
          <w:tcPr>
            <w:tcW w:w="468" w:type="pct"/>
          </w:tcPr>
          <w:p w:rsidR="000A3140" w:rsidRPr="007F6169" w:rsidRDefault="000A3140" w:rsidP="002E57FD">
            <w:pPr>
              <w:widowControl w:val="0"/>
              <w:autoSpaceDE w:val="0"/>
              <w:autoSpaceDN w:val="0"/>
              <w:jc w:val="center"/>
            </w:pPr>
          </w:p>
        </w:tc>
        <w:tc>
          <w:tcPr>
            <w:tcW w:w="304"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jc w:val="center"/>
            </w:pPr>
          </w:p>
        </w:tc>
        <w:tc>
          <w:tcPr>
            <w:tcW w:w="308" w:type="pct"/>
          </w:tcPr>
          <w:p w:rsidR="000A3140" w:rsidRPr="007F6169" w:rsidRDefault="000A3140" w:rsidP="002E57FD">
            <w:pPr>
              <w:widowControl w:val="0"/>
              <w:autoSpaceDE w:val="0"/>
              <w:autoSpaceDN w:val="0"/>
              <w:jc w:val="center"/>
            </w:pPr>
          </w:p>
        </w:tc>
        <w:tc>
          <w:tcPr>
            <w:tcW w:w="385" w:type="pct"/>
          </w:tcPr>
          <w:p w:rsidR="000A3140" w:rsidRPr="007F6169" w:rsidRDefault="000A3140" w:rsidP="002E57FD">
            <w:pPr>
              <w:widowControl w:val="0"/>
              <w:autoSpaceDE w:val="0"/>
              <w:autoSpaceDN w:val="0"/>
              <w:jc w:val="center"/>
            </w:pPr>
            <w:r w:rsidRPr="007F6169">
              <w:t>100</w:t>
            </w:r>
          </w:p>
        </w:tc>
      </w:tr>
      <w:tr w:rsidR="000A3140" w:rsidRPr="007F6169" w:rsidTr="002E57FD">
        <w:tc>
          <w:tcPr>
            <w:tcW w:w="277" w:type="pct"/>
          </w:tcPr>
          <w:p w:rsidR="000A3140" w:rsidRPr="007F6169" w:rsidRDefault="000A3140" w:rsidP="002E57FD">
            <w:pPr>
              <w:widowControl w:val="0"/>
              <w:autoSpaceDE w:val="0"/>
              <w:autoSpaceDN w:val="0"/>
              <w:jc w:val="center"/>
            </w:pPr>
            <w:r w:rsidRPr="007F6169">
              <w:t>11.</w:t>
            </w:r>
          </w:p>
        </w:tc>
        <w:tc>
          <w:tcPr>
            <w:tcW w:w="2644" w:type="pct"/>
          </w:tcPr>
          <w:p w:rsidR="000A3140" w:rsidRPr="007F6169" w:rsidRDefault="000A3140" w:rsidP="002E57FD">
            <w:pPr>
              <w:widowControl w:val="0"/>
              <w:autoSpaceDE w:val="0"/>
              <w:autoSpaceDN w:val="0"/>
              <w:jc w:val="both"/>
            </w:pPr>
          </w:p>
        </w:tc>
        <w:tc>
          <w:tcPr>
            <w:tcW w:w="468" w:type="pct"/>
          </w:tcPr>
          <w:p w:rsidR="000A3140" w:rsidRPr="007F6169" w:rsidRDefault="000A3140" w:rsidP="002E57FD">
            <w:pPr>
              <w:widowControl w:val="0"/>
              <w:autoSpaceDE w:val="0"/>
              <w:autoSpaceDN w:val="0"/>
              <w:jc w:val="center"/>
            </w:pPr>
          </w:p>
        </w:tc>
        <w:tc>
          <w:tcPr>
            <w:tcW w:w="304"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jc w:val="center"/>
            </w:pPr>
          </w:p>
        </w:tc>
        <w:tc>
          <w:tcPr>
            <w:tcW w:w="308" w:type="pct"/>
          </w:tcPr>
          <w:p w:rsidR="000A3140" w:rsidRPr="007F6169" w:rsidRDefault="000A3140" w:rsidP="002E57FD">
            <w:pPr>
              <w:widowControl w:val="0"/>
              <w:autoSpaceDE w:val="0"/>
              <w:autoSpaceDN w:val="0"/>
              <w:jc w:val="center"/>
            </w:pPr>
          </w:p>
        </w:tc>
        <w:tc>
          <w:tcPr>
            <w:tcW w:w="385" w:type="pct"/>
          </w:tcPr>
          <w:p w:rsidR="000A3140" w:rsidRPr="007F6169" w:rsidRDefault="000A3140" w:rsidP="002E57FD">
            <w:pPr>
              <w:widowControl w:val="0"/>
              <w:autoSpaceDE w:val="0"/>
              <w:autoSpaceDN w:val="0"/>
              <w:jc w:val="center"/>
            </w:pPr>
            <w:r w:rsidRPr="007F6169">
              <w:t>100</w:t>
            </w:r>
          </w:p>
        </w:tc>
      </w:tr>
      <w:tr w:rsidR="000A3140" w:rsidRPr="007F6169" w:rsidTr="002E57FD">
        <w:tc>
          <w:tcPr>
            <w:tcW w:w="277" w:type="pct"/>
          </w:tcPr>
          <w:p w:rsidR="000A3140" w:rsidRPr="007F6169" w:rsidRDefault="000A3140" w:rsidP="002E57FD">
            <w:pPr>
              <w:widowControl w:val="0"/>
              <w:autoSpaceDE w:val="0"/>
              <w:autoSpaceDN w:val="0"/>
              <w:jc w:val="center"/>
            </w:pPr>
            <w:r w:rsidRPr="007F6169">
              <w:t>12.</w:t>
            </w:r>
          </w:p>
        </w:tc>
        <w:tc>
          <w:tcPr>
            <w:tcW w:w="2644" w:type="pct"/>
          </w:tcPr>
          <w:p w:rsidR="000A3140" w:rsidRPr="007F6169" w:rsidRDefault="000A3140" w:rsidP="002E57FD">
            <w:pPr>
              <w:widowControl w:val="0"/>
              <w:autoSpaceDE w:val="0"/>
              <w:autoSpaceDN w:val="0"/>
              <w:jc w:val="both"/>
            </w:pPr>
          </w:p>
        </w:tc>
        <w:tc>
          <w:tcPr>
            <w:tcW w:w="468" w:type="pct"/>
          </w:tcPr>
          <w:p w:rsidR="000A3140" w:rsidRPr="007F6169" w:rsidRDefault="000A3140" w:rsidP="002E57FD">
            <w:pPr>
              <w:widowControl w:val="0"/>
              <w:autoSpaceDE w:val="0"/>
              <w:autoSpaceDN w:val="0"/>
              <w:jc w:val="center"/>
            </w:pPr>
          </w:p>
        </w:tc>
        <w:tc>
          <w:tcPr>
            <w:tcW w:w="304"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jc w:val="center"/>
            </w:pPr>
          </w:p>
        </w:tc>
        <w:tc>
          <w:tcPr>
            <w:tcW w:w="308" w:type="pct"/>
          </w:tcPr>
          <w:p w:rsidR="000A3140" w:rsidRPr="007F6169" w:rsidRDefault="000A3140" w:rsidP="002E57FD">
            <w:pPr>
              <w:widowControl w:val="0"/>
              <w:autoSpaceDE w:val="0"/>
              <w:autoSpaceDN w:val="0"/>
              <w:jc w:val="center"/>
            </w:pPr>
          </w:p>
        </w:tc>
        <w:tc>
          <w:tcPr>
            <w:tcW w:w="385" w:type="pct"/>
          </w:tcPr>
          <w:p w:rsidR="000A3140" w:rsidRPr="007F6169" w:rsidRDefault="000A3140" w:rsidP="002E57FD">
            <w:pPr>
              <w:widowControl w:val="0"/>
              <w:autoSpaceDE w:val="0"/>
              <w:autoSpaceDN w:val="0"/>
              <w:jc w:val="center"/>
            </w:pPr>
            <w:r w:rsidRPr="007F6169">
              <w:t>100</w:t>
            </w:r>
          </w:p>
        </w:tc>
      </w:tr>
      <w:tr w:rsidR="000A3140" w:rsidRPr="007F6169" w:rsidTr="002E57FD">
        <w:tc>
          <w:tcPr>
            <w:tcW w:w="277" w:type="pct"/>
          </w:tcPr>
          <w:p w:rsidR="000A3140" w:rsidRPr="007F6169" w:rsidRDefault="000A3140" w:rsidP="002E57FD">
            <w:pPr>
              <w:widowControl w:val="0"/>
              <w:autoSpaceDE w:val="0"/>
              <w:autoSpaceDN w:val="0"/>
              <w:jc w:val="center"/>
            </w:pPr>
            <w:r w:rsidRPr="007F6169">
              <w:t>13.</w:t>
            </w:r>
          </w:p>
        </w:tc>
        <w:tc>
          <w:tcPr>
            <w:tcW w:w="2644" w:type="pct"/>
          </w:tcPr>
          <w:p w:rsidR="000A3140" w:rsidRPr="007F6169" w:rsidRDefault="000A3140" w:rsidP="002E57FD">
            <w:pPr>
              <w:widowControl w:val="0"/>
              <w:autoSpaceDE w:val="0"/>
              <w:autoSpaceDN w:val="0"/>
              <w:jc w:val="both"/>
            </w:pPr>
          </w:p>
        </w:tc>
        <w:tc>
          <w:tcPr>
            <w:tcW w:w="468" w:type="pct"/>
          </w:tcPr>
          <w:p w:rsidR="000A3140" w:rsidRPr="007F6169" w:rsidRDefault="000A3140" w:rsidP="002E57FD">
            <w:pPr>
              <w:widowControl w:val="0"/>
              <w:autoSpaceDE w:val="0"/>
              <w:autoSpaceDN w:val="0"/>
              <w:jc w:val="center"/>
            </w:pPr>
          </w:p>
        </w:tc>
        <w:tc>
          <w:tcPr>
            <w:tcW w:w="304" w:type="pct"/>
          </w:tcPr>
          <w:p w:rsidR="000A3140" w:rsidRPr="007F6169" w:rsidRDefault="000A3140" w:rsidP="002E57FD"/>
        </w:tc>
        <w:tc>
          <w:tcPr>
            <w:tcW w:w="307" w:type="pct"/>
          </w:tcPr>
          <w:p w:rsidR="000A3140" w:rsidRPr="007F6169" w:rsidRDefault="000A3140" w:rsidP="002E57FD"/>
        </w:tc>
        <w:tc>
          <w:tcPr>
            <w:tcW w:w="307" w:type="pct"/>
          </w:tcPr>
          <w:p w:rsidR="000A3140" w:rsidRPr="007F6169" w:rsidRDefault="000A3140" w:rsidP="002E57FD"/>
        </w:tc>
        <w:tc>
          <w:tcPr>
            <w:tcW w:w="308" w:type="pct"/>
          </w:tcPr>
          <w:p w:rsidR="000A3140" w:rsidRPr="007F6169" w:rsidRDefault="000A3140" w:rsidP="002E57FD"/>
        </w:tc>
        <w:tc>
          <w:tcPr>
            <w:tcW w:w="385" w:type="pct"/>
          </w:tcPr>
          <w:p w:rsidR="000A3140" w:rsidRPr="007F6169" w:rsidRDefault="000A3140" w:rsidP="002E57FD">
            <w:r w:rsidRPr="007F6169">
              <w:t>100</w:t>
            </w:r>
          </w:p>
        </w:tc>
      </w:tr>
      <w:tr w:rsidR="000A3140" w:rsidRPr="007F6169" w:rsidTr="002E57FD">
        <w:tc>
          <w:tcPr>
            <w:tcW w:w="277" w:type="pct"/>
          </w:tcPr>
          <w:p w:rsidR="000A3140" w:rsidRPr="007F6169" w:rsidRDefault="000A3140" w:rsidP="002E57FD">
            <w:pPr>
              <w:widowControl w:val="0"/>
              <w:autoSpaceDE w:val="0"/>
              <w:autoSpaceDN w:val="0"/>
              <w:jc w:val="center"/>
            </w:pPr>
            <w:r w:rsidRPr="007F6169">
              <w:t>14.</w:t>
            </w:r>
          </w:p>
        </w:tc>
        <w:tc>
          <w:tcPr>
            <w:tcW w:w="2644" w:type="pct"/>
          </w:tcPr>
          <w:p w:rsidR="000A3140" w:rsidRPr="007F6169" w:rsidRDefault="000A3140" w:rsidP="002E57FD">
            <w:pPr>
              <w:widowControl w:val="0"/>
              <w:autoSpaceDE w:val="0"/>
              <w:autoSpaceDN w:val="0"/>
              <w:jc w:val="both"/>
            </w:pPr>
          </w:p>
        </w:tc>
        <w:tc>
          <w:tcPr>
            <w:tcW w:w="468" w:type="pct"/>
          </w:tcPr>
          <w:p w:rsidR="000A3140" w:rsidRPr="007F6169" w:rsidRDefault="000A3140" w:rsidP="002E57FD">
            <w:pPr>
              <w:widowControl w:val="0"/>
              <w:autoSpaceDE w:val="0"/>
              <w:autoSpaceDN w:val="0"/>
              <w:jc w:val="center"/>
            </w:pPr>
          </w:p>
        </w:tc>
        <w:tc>
          <w:tcPr>
            <w:tcW w:w="304"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jc w:val="center"/>
            </w:pPr>
          </w:p>
        </w:tc>
        <w:tc>
          <w:tcPr>
            <w:tcW w:w="308" w:type="pct"/>
          </w:tcPr>
          <w:p w:rsidR="000A3140" w:rsidRPr="007F6169" w:rsidRDefault="000A3140" w:rsidP="002E57FD">
            <w:pPr>
              <w:widowControl w:val="0"/>
              <w:autoSpaceDE w:val="0"/>
              <w:autoSpaceDN w:val="0"/>
              <w:jc w:val="center"/>
            </w:pPr>
          </w:p>
        </w:tc>
        <w:tc>
          <w:tcPr>
            <w:tcW w:w="385" w:type="pct"/>
          </w:tcPr>
          <w:p w:rsidR="000A3140" w:rsidRPr="007F6169" w:rsidRDefault="000A3140" w:rsidP="002E57FD">
            <w:pPr>
              <w:widowControl w:val="0"/>
              <w:autoSpaceDE w:val="0"/>
              <w:autoSpaceDN w:val="0"/>
              <w:jc w:val="center"/>
            </w:pPr>
            <w:r w:rsidRPr="006C0D1A">
              <w:t>100</w:t>
            </w:r>
          </w:p>
        </w:tc>
      </w:tr>
      <w:tr w:rsidR="000A3140" w:rsidRPr="007F6169" w:rsidTr="002E57FD">
        <w:tc>
          <w:tcPr>
            <w:tcW w:w="277" w:type="pct"/>
          </w:tcPr>
          <w:p w:rsidR="000A3140" w:rsidRPr="007F6169" w:rsidRDefault="000A3140" w:rsidP="002E57FD">
            <w:pPr>
              <w:widowControl w:val="0"/>
              <w:autoSpaceDE w:val="0"/>
              <w:autoSpaceDN w:val="0"/>
              <w:jc w:val="center"/>
            </w:pPr>
            <w:r w:rsidRPr="007F6169">
              <w:t>15.</w:t>
            </w:r>
          </w:p>
        </w:tc>
        <w:tc>
          <w:tcPr>
            <w:tcW w:w="2644" w:type="pct"/>
          </w:tcPr>
          <w:p w:rsidR="000A3140" w:rsidRPr="007F6169" w:rsidRDefault="000A3140" w:rsidP="002E57FD">
            <w:pPr>
              <w:widowControl w:val="0"/>
              <w:autoSpaceDE w:val="0"/>
              <w:autoSpaceDN w:val="0"/>
              <w:jc w:val="both"/>
            </w:pPr>
          </w:p>
        </w:tc>
        <w:tc>
          <w:tcPr>
            <w:tcW w:w="468" w:type="pct"/>
          </w:tcPr>
          <w:p w:rsidR="000A3140" w:rsidRPr="007F6169" w:rsidRDefault="000A3140" w:rsidP="002E57FD">
            <w:pPr>
              <w:widowControl w:val="0"/>
              <w:autoSpaceDE w:val="0"/>
              <w:autoSpaceDN w:val="0"/>
              <w:jc w:val="center"/>
            </w:pPr>
          </w:p>
        </w:tc>
        <w:tc>
          <w:tcPr>
            <w:tcW w:w="304"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jc w:val="center"/>
            </w:pPr>
          </w:p>
        </w:tc>
        <w:tc>
          <w:tcPr>
            <w:tcW w:w="308" w:type="pct"/>
          </w:tcPr>
          <w:p w:rsidR="000A3140" w:rsidRPr="007F6169" w:rsidRDefault="000A3140" w:rsidP="002E57FD">
            <w:pPr>
              <w:widowControl w:val="0"/>
              <w:autoSpaceDE w:val="0"/>
              <w:autoSpaceDN w:val="0"/>
              <w:jc w:val="center"/>
            </w:pPr>
          </w:p>
        </w:tc>
        <w:tc>
          <w:tcPr>
            <w:tcW w:w="385" w:type="pct"/>
          </w:tcPr>
          <w:p w:rsidR="000A3140" w:rsidRPr="007F6169" w:rsidRDefault="000A3140" w:rsidP="002E57FD">
            <w:pPr>
              <w:widowControl w:val="0"/>
              <w:autoSpaceDE w:val="0"/>
              <w:autoSpaceDN w:val="0"/>
              <w:jc w:val="center"/>
            </w:pPr>
            <w:r w:rsidRPr="006C0D1A">
              <w:t>100</w:t>
            </w:r>
          </w:p>
        </w:tc>
      </w:tr>
      <w:tr w:rsidR="000A3140" w:rsidRPr="007F6169" w:rsidTr="002E57FD">
        <w:tc>
          <w:tcPr>
            <w:tcW w:w="277" w:type="pct"/>
          </w:tcPr>
          <w:p w:rsidR="000A3140" w:rsidRPr="007F6169" w:rsidRDefault="000A3140" w:rsidP="002E57FD">
            <w:pPr>
              <w:widowControl w:val="0"/>
              <w:autoSpaceDE w:val="0"/>
              <w:autoSpaceDN w:val="0"/>
              <w:jc w:val="center"/>
            </w:pPr>
            <w:r w:rsidRPr="007F6169">
              <w:t>16.</w:t>
            </w:r>
          </w:p>
        </w:tc>
        <w:tc>
          <w:tcPr>
            <w:tcW w:w="2644" w:type="pct"/>
          </w:tcPr>
          <w:p w:rsidR="000A3140" w:rsidRPr="007F6169" w:rsidRDefault="000A3140" w:rsidP="002E57FD">
            <w:pPr>
              <w:widowControl w:val="0"/>
              <w:autoSpaceDE w:val="0"/>
              <w:autoSpaceDN w:val="0"/>
              <w:jc w:val="both"/>
            </w:pPr>
          </w:p>
        </w:tc>
        <w:tc>
          <w:tcPr>
            <w:tcW w:w="468" w:type="pct"/>
          </w:tcPr>
          <w:p w:rsidR="000A3140" w:rsidRPr="007F6169" w:rsidRDefault="000A3140" w:rsidP="002E57FD">
            <w:pPr>
              <w:widowControl w:val="0"/>
              <w:autoSpaceDE w:val="0"/>
              <w:autoSpaceDN w:val="0"/>
              <w:jc w:val="center"/>
            </w:pPr>
          </w:p>
        </w:tc>
        <w:tc>
          <w:tcPr>
            <w:tcW w:w="304"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jc w:val="center"/>
            </w:pPr>
          </w:p>
        </w:tc>
        <w:tc>
          <w:tcPr>
            <w:tcW w:w="308" w:type="pct"/>
          </w:tcPr>
          <w:p w:rsidR="000A3140" w:rsidRPr="007F6169" w:rsidRDefault="000A3140" w:rsidP="002E57FD">
            <w:pPr>
              <w:widowControl w:val="0"/>
              <w:autoSpaceDE w:val="0"/>
              <w:autoSpaceDN w:val="0"/>
              <w:jc w:val="center"/>
            </w:pPr>
          </w:p>
        </w:tc>
        <w:tc>
          <w:tcPr>
            <w:tcW w:w="385" w:type="pct"/>
          </w:tcPr>
          <w:p w:rsidR="000A3140" w:rsidRPr="007F6169" w:rsidRDefault="000A3140" w:rsidP="002E57FD">
            <w:pPr>
              <w:widowControl w:val="0"/>
              <w:autoSpaceDE w:val="0"/>
              <w:autoSpaceDN w:val="0"/>
              <w:jc w:val="center"/>
            </w:pPr>
            <w:r w:rsidRPr="006C0D1A">
              <w:t>100</w:t>
            </w:r>
          </w:p>
        </w:tc>
      </w:tr>
      <w:tr w:rsidR="000A3140" w:rsidRPr="007F6169" w:rsidTr="002E57FD">
        <w:tc>
          <w:tcPr>
            <w:tcW w:w="277" w:type="pct"/>
          </w:tcPr>
          <w:p w:rsidR="000A3140" w:rsidRPr="007F6169" w:rsidRDefault="000A3140" w:rsidP="002E57FD">
            <w:pPr>
              <w:widowControl w:val="0"/>
              <w:autoSpaceDE w:val="0"/>
              <w:autoSpaceDN w:val="0"/>
              <w:jc w:val="center"/>
            </w:pPr>
            <w:r w:rsidRPr="007F6169">
              <w:t>17.</w:t>
            </w:r>
          </w:p>
        </w:tc>
        <w:tc>
          <w:tcPr>
            <w:tcW w:w="2644" w:type="pct"/>
          </w:tcPr>
          <w:p w:rsidR="000A3140" w:rsidRPr="007F6169" w:rsidRDefault="000A3140" w:rsidP="002E57FD">
            <w:pPr>
              <w:widowControl w:val="0"/>
              <w:autoSpaceDE w:val="0"/>
              <w:autoSpaceDN w:val="0"/>
              <w:jc w:val="both"/>
            </w:pPr>
          </w:p>
        </w:tc>
        <w:tc>
          <w:tcPr>
            <w:tcW w:w="468" w:type="pct"/>
          </w:tcPr>
          <w:p w:rsidR="000A3140" w:rsidRPr="007F6169" w:rsidRDefault="000A3140" w:rsidP="002E57FD">
            <w:pPr>
              <w:widowControl w:val="0"/>
              <w:autoSpaceDE w:val="0"/>
              <w:autoSpaceDN w:val="0"/>
              <w:jc w:val="center"/>
            </w:pPr>
          </w:p>
        </w:tc>
        <w:tc>
          <w:tcPr>
            <w:tcW w:w="304"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jc w:val="center"/>
            </w:pPr>
          </w:p>
        </w:tc>
        <w:tc>
          <w:tcPr>
            <w:tcW w:w="308" w:type="pct"/>
          </w:tcPr>
          <w:p w:rsidR="000A3140" w:rsidRPr="007F6169" w:rsidRDefault="000A3140" w:rsidP="002E57FD">
            <w:pPr>
              <w:widowControl w:val="0"/>
              <w:autoSpaceDE w:val="0"/>
              <w:autoSpaceDN w:val="0"/>
              <w:jc w:val="center"/>
            </w:pPr>
          </w:p>
        </w:tc>
        <w:tc>
          <w:tcPr>
            <w:tcW w:w="385" w:type="pct"/>
          </w:tcPr>
          <w:p w:rsidR="000A3140" w:rsidRPr="007F6169" w:rsidRDefault="000A3140" w:rsidP="002E57FD">
            <w:pPr>
              <w:widowControl w:val="0"/>
              <w:autoSpaceDE w:val="0"/>
              <w:autoSpaceDN w:val="0"/>
              <w:jc w:val="center"/>
            </w:pPr>
            <w:r w:rsidRPr="006C0D1A">
              <w:t>100</w:t>
            </w:r>
          </w:p>
        </w:tc>
      </w:tr>
      <w:tr w:rsidR="000A3140" w:rsidRPr="007F6169" w:rsidTr="002E57FD">
        <w:tc>
          <w:tcPr>
            <w:tcW w:w="277" w:type="pct"/>
          </w:tcPr>
          <w:p w:rsidR="000A3140" w:rsidRPr="007F6169" w:rsidRDefault="000A3140" w:rsidP="002E57FD">
            <w:pPr>
              <w:widowControl w:val="0"/>
              <w:autoSpaceDE w:val="0"/>
              <w:autoSpaceDN w:val="0"/>
              <w:jc w:val="center"/>
            </w:pPr>
            <w:r w:rsidRPr="007F6169">
              <w:t>18.</w:t>
            </w:r>
          </w:p>
        </w:tc>
        <w:tc>
          <w:tcPr>
            <w:tcW w:w="2644" w:type="pct"/>
          </w:tcPr>
          <w:p w:rsidR="000A3140" w:rsidRPr="007F6169" w:rsidRDefault="000A3140" w:rsidP="002E57FD">
            <w:pPr>
              <w:widowControl w:val="0"/>
              <w:autoSpaceDE w:val="0"/>
              <w:autoSpaceDN w:val="0"/>
              <w:jc w:val="both"/>
            </w:pPr>
          </w:p>
        </w:tc>
        <w:tc>
          <w:tcPr>
            <w:tcW w:w="468" w:type="pct"/>
          </w:tcPr>
          <w:p w:rsidR="000A3140" w:rsidRPr="007F6169" w:rsidRDefault="000A3140" w:rsidP="002E57FD">
            <w:pPr>
              <w:widowControl w:val="0"/>
              <w:autoSpaceDE w:val="0"/>
              <w:autoSpaceDN w:val="0"/>
              <w:jc w:val="center"/>
            </w:pPr>
          </w:p>
        </w:tc>
        <w:tc>
          <w:tcPr>
            <w:tcW w:w="304"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jc w:val="center"/>
            </w:pPr>
          </w:p>
        </w:tc>
        <w:tc>
          <w:tcPr>
            <w:tcW w:w="308" w:type="pct"/>
          </w:tcPr>
          <w:p w:rsidR="000A3140" w:rsidRPr="007F6169" w:rsidRDefault="000A3140" w:rsidP="002E57FD">
            <w:pPr>
              <w:widowControl w:val="0"/>
              <w:autoSpaceDE w:val="0"/>
              <w:autoSpaceDN w:val="0"/>
              <w:jc w:val="center"/>
            </w:pPr>
          </w:p>
        </w:tc>
        <w:tc>
          <w:tcPr>
            <w:tcW w:w="385" w:type="pct"/>
          </w:tcPr>
          <w:p w:rsidR="000A3140" w:rsidRPr="007F6169" w:rsidRDefault="000A3140" w:rsidP="002E57FD">
            <w:pPr>
              <w:widowControl w:val="0"/>
              <w:autoSpaceDE w:val="0"/>
              <w:autoSpaceDN w:val="0"/>
              <w:jc w:val="center"/>
            </w:pPr>
            <w:r w:rsidRPr="006C0D1A">
              <w:t>100</w:t>
            </w:r>
          </w:p>
        </w:tc>
      </w:tr>
      <w:tr w:rsidR="000A3140" w:rsidRPr="007F6169" w:rsidTr="002E57FD">
        <w:tc>
          <w:tcPr>
            <w:tcW w:w="277" w:type="pct"/>
          </w:tcPr>
          <w:p w:rsidR="000A3140" w:rsidRPr="007F6169" w:rsidRDefault="000A3140" w:rsidP="002E57FD">
            <w:pPr>
              <w:widowControl w:val="0"/>
              <w:autoSpaceDE w:val="0"/>
              <w:autoSpaceDN w:val="0"/>
              <w:jc w:val="center"/>
            </w:pPr>
            <w:r w:rsidRPr="007F6169">
              <w:t>19.</w:t>
            </w:r>
          </w:p>
        </w:tc>
        <w:tc>
          <w:tcPr>
            <w:tcW w:w="2644" w:type="pct"/>
          </w:tcPr>
          <w:p w:rsidR="000A3140" w:rsidRPr="007F6169" w:rsidRDefault="000A3140" w:rsidP="002E57FD">
            <w:pPr>
              <w:widowControl w:val="0"/>
              <w:autoSpaceDE w:val="0"/>
              <w:autoSpaceDN w:val="0"/>
              <w:jc w:val="both"/>
            </w:pPr>
          </w:p>
        </w:tc>
        <w:tc>
          <w:tcPr>
            <w:tcW w:w="468" w:type="pct"/>
          </w:tcPr>
          <w:p w:rsidR="000A3140" w:rsidRPr="007F6169" w:rsidRDefault="000A3140" w:rsidP="002E57FD">
            <w:pPr>
              <w:widowControl w:val="0"/>
              <w:autoSpaceDE w:val="0"/>
              <w:autoSpaceDN w:val="0"/>
              <w:jc w:val="center"/>
            </w:pPr>
          </w:p>
        </w:tc>
        <w:tc>
          <w:tcPr>
            <w:tcW w:w="304"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jc w:val="center"/>
            </w:pPr>
          </w:p>
        </w:tc>
        <w:tc>
          <w:tcPr>
            <w:tcW w:w="308" w:type="pct"/>
          </w:tcPr>
          <w:p w:rsidR="000A3140" w:rsidRPr="007F6169" w:rsidRDefault="000A3140" w:rsidP="002E57FD">
            <w:pPr>
              <w:widowControl w:val="0"/>
              <w:autoSpaceDE w:val="0"/>
              <w:autoSpaceDN w:val="0"/>
              <w:jc w:val="center"/>
            </w:pPr>
          </w:p>
        </w:tc>
        <w:tc>
          <w:tcPr>
            <w:tcW w:w="385" w:type="pct"/>
          </w:tcPr>
          <w:p w:rsidR="000A3140" w:rsidRPr="007F6169" w:rsidRDefault="000A3140" w:rsidP="002E57FD">
            <w:pPr>
              <w:widowControl w:val="0"/>
              <w:autoSpaceDE w:val="0"/>
              <w:autoSpaceDN w:val="0"/>
              <w:jc w:val="center"/>
            </w:pPr>
            <w:r w:rsidRPr="006C0D1A">
              <w:t>100</w:t>
            </w:r>
          </w:p>
        </w:tc>
      </w:tr>
      <w:tr w:rsidR="000A3140" w:rsidRPr="007F6169" w:rsidTr="002E57FD">
        <w:tc>
          <w:tcPr>
            <w:tcW w:w="277" w:type="pct"/>
          </w:tcPr>
          <w:p w:rsidR="000A3140" w:rsidRPr="007F6169" w:rsidRDefault="000A3140" w:rsidP="002E57FD">
            <w:pPr>
              <w:widowControl w:val="0"/>
              <w:autoSpaceDE w:val="0"/>
              <w:autoSpaceDN w:val="0"/>
              <w:jc w:val="center"/>
            </w:pPr>
            <w:r w:rsidRPr="007F6169">
              <w:t>20.</w:t>
            </w:r>
          </w:p>
        </w:tc>
        <w:tc>
          <w:tcPr>
            <w:tcW w:w="2644" w:type="pct"/>
          </w:tcPr>
          <w:p w:rsidR="000A3140" w:rsidRPr="007F6169" w:rsidRDefault="000A3140" w:rsidP="002E57FD">
            <w:pPr>
              <w:widowControl w:val="0"/>
              <w:autoSpaceDE w:val="0"/>
              <w:autoSpaceDN w:val="0"/>
              <w:jc w:val="both"/>
            </w:pPr>
          </w:p>
        </w:tc>
        <w:tc>
          <w:tcPr>
            <w:tcW w:w="468" w:type="pct"/>
          </w:tcPr>
          <w:p w:rsidR="000A3140" w:rsidRPr="007F6169" w:rsidRDefault="000A3140" w:rsidP="002E57FD">
            <w:pPr>
              <w:widowControl w:val="0"/>
              <w:autoSpaceDE w:val="0"/>
              <w:autoSpaceDN w:val="0"/>
            </w:pPr>
          </w:p>
        </w:tc>
        <w:tc>
          <w:tcPr>
            <w:tcW w:w="304" w:type="pct"/>
          </w:tcPr>
          <w:p w:rsidR="000A3140" w:rsidRPr="007F6169" w:rsidRDefault="000A3140" w:rsidP="002E57FD">
            <w:pPr>
              <w:widowControl w:val="0"/>
              <w:autoSpaceDE w:val="0"/>
              <w:autoSpaceDN w:val="0"/>
            </w:pPr>
          </w:p>
        </w:tc>
        <w:tc>
          <w:tcPr>
            <w:tcW w:w="307" w:type="pct"/>
          </w:tcPr>
          <w:p w:rsidR="000A3140" w:rsidRPr="007F6169" w:rsidRDefault="000A3140" w:rsidP="002E57FD">
            <w:pPr>
              <w:widowControl w:val="0"/>
              <w:autoSpaceDE w:val="0"/>
              <w:autoSpaceDN w:val="0"/>
            </w:pPr>
          </w:p>
        </w:tc>
        <w:tc>
          <w:tcPr>
            <w:tcW w:w="307" w:type="pct"/>
          </w:tcPr>
          <w:p w:rsidR="000A3140" w:rsidRPr="007F6169" w:rsidRDefault="000A3140" w:rsidP="002E57FD">
            <w:pPr>
              <w:widowControl w:val="0"/>
              <w:autoSpaceDE w:val="0"/>
              <w:autoSpaceDN w:val="0"/>
            </w:pPr>
          </w:p>
        </w:tc>
        <w:tc>
          <w:tcPr>
            <w:tcW w:w="308" w:type="pct"/>
          </w:tcPr>
          <w:p w:rsidR="000A3140" w:rsidRPr="007F6169" w:rsidRDefault="000A3140" w:rsidP="002E57FD">
            <w:pPr>
              <w:widowControl w:val="0"/>
              <w:autoSpaceDE w:val="0"/>
              <w:autoSpaceDN w:val="0"/>
              <w:jc w:val="center"/>
            </w:pPr>
          </w:p>
        </w:tc>
        <w:tc>
          <w:tcPr>
            <w:tcW w:w="385" w:type="pct"/>
          </w:tcPr>
          <w:p w:rsidR="000A3140" w:rsidRPr="007F6169" w:rsidRDefault="000A3140" w:rsidP="002E57FD">
            <w:pPr>
              <w:widowControl w:val="0"/>
              <w:autoSpaceDE w:val="0"/>
              <w:autoSpaceDN w:val="0"/>
              <w:jc w:val="center"/>
            </w:pPr>
            <w:r w:rsidRPr="006C0D1A">
              <w:t>100</w:t>
            </w:r>
          </w:p>
        </w:tc>
      </w:tr>
      <w:tr w:rsidR="000A3140" w:rsidRPr="007F6169" w:rsidTr="002E57FD">
        <w:tc>
          <w:tcPr>
            <w:tcW w:w="277" w:type="pct"/>
          </w:tcPr>
          <w:p w:rsidR="000A3140" w:rsidRPr="007F6169" w:rsidRDefault="000A3140" w:rsidP="002E57FD">
            <w:pPr>
              <w:widowControl w:val="0"/>
              <w:autoSpaceDE w:val="0"/>
              <w:autoSpaceDN w:val="0"/>
              <w:jc w:val="center"/>
            </w:pPr>
            <w:r w:rsidRPr="007F6169">
              <w:t>21.</w:t>
            </w:r>
          </w:p>
        </w:tc>
        <w:tc>
          <w:tcPr>
            <w:tcW w:w="2644" w:type="pct"/>
          </w:tcPr>
          <w:p w:rsidR="000A3140" w:rsidRPr="007F6169" w:rsidRDefault="000A3140" w:rsidP="002E57FD">
            <w:pPr>
              <w:widowControl w:val="0"/>
              <w:autoSpaceDE w:val="0"/>
              <w:autoSpaceDN w:val="0"/>
              <w:jc w:val="both"/>
            </w:pPr>
          </w:p>
        </w:tc>
        <w:tc>
          <w:tcPr>
            <w:tcW w:w="468" w:type="pct"/>
          </w:tcPr>
          <w:p w:rsidR="000A3140" w:rsidRPr="007F6169" w:rsidRDefault="000A3140" w:rsidP="002E57FD">
            <w:pPr>
              <w:widowControl w:val="0"/>
              <w:autoSpaceDE w:val="0"/>
              <w:autoSpaceDN w:val="0"/>
            </w:pPr>
          </w:p>
        </w:tc>
        <w:tc>
          <w:tcPr>
            <w:tcW w:w="304" w:type="pct"/>
          </w:tcPr>
          <w:p w:rsidR="000A3140" w:rsidRPr="007F6169" w:rsidRDefault="000A3140" w:rsidP="002E57FD">
            <w:pPr>
              <w:widowControl w:val="0"/>
              <w:autoSpaceDE w:val="0"/>
              <w:autoSpaceDN w:val="0"/>
            </w:pPr>
          </w:p>
        </w:tc>
        <w:tc>
          <w:tcPr>
            <w:tcW w:w="307" w:type="pct"/>
          </w:tcPr>
          <w:p w:rsidR="000A3140" w:rsidRPr="007F6169" w:rsidRDefault="000A3140" w:rsidP="002E57FD">
            <w:pPr>
              <w:widowControl w:val="0"/>
              <w:autoSpaceDE w:val="0"/>
              <w:autoSpaceDN w:val="0"/>
            </w:pPr>
          </w:p>
        </w:tc>
        <w:tc>
          <w:tcPr>
            <w:tcW w:w="307" w:type="pct"/>
          </w:tcPr>
          <w:p w:rsidR="000A3140" w:rsidRPr="007F6169" w:rsidRDefault="000A3140" w:rsidP="002E57FD">
            <w:pPr>
              <w:widowControl w:val="0"/>
              <w:autoSpaceDE w:val="0"/>
              <w:autoSpaceDN w:val="0"/>
            </w:pPr>
          </w:p>
        </w:tc>
        <w:tc>
          <w:tcPr>
            <w:tcW w:w="308" w:type="pct"/>
          </w:tcPr>
          <w:p w:rsidR="000A3140" w:rsidRPr="007F6169" w:rsidRDefault="000A3140" w:rsidP="002E57FD">
            <w:pPr>
              <w:widowControl w:val="0"/>
              <w:autoSpaceDE w:val="0"/>
              <w:autoSpaceDN w:val="0"/>
              <w:jc w:val="center"/>
            </w:pPr>
          </w:p>
        </w:tc>
        <w:tc>
          <w:tcPr>
            <w:tcW w:w="385" w:type="pct"/>
          </w:tcPr>
          <w:p w:rsidR="000A3140" w:rsidRPr="007F6169" w:rsidRDefault="000A3140" w:rsidP="002E57FD">
            <w:pPr>
              <w:widowControl w:val="0"/>
              <w:autoSpaceDE w:val="0"/>
              <w:autoSpaceDN w:val="0"/>
              <w:jc w:val="center"/>
            </w:pPr>
            <w:r w:rsidRPr="006C0D1A">
              <w:t>100</w:t>
            </w:r>
          </w:p>
        </w:tc>
      </w:tr>
      <w:tr w:rsidR="000A3140" w:rsidRPr="007F6169" w:rsidTr="002E57FD">
        <w:tc>
          <w:tcPr>
            <w:tcW w:w="277" w:type="pct"/>
          </w:tcPr>
          <w:p w:rsidR="000A3140" w:rsidRPr="007F6169" w:rsidRDefault="000A3140" w:rsidP="002E57FD">
            <w:pPr>
              <w:widowControl w:val="0"/>
              <w:autoSpaceDE w:val="0"/>
              <w:autoSpaceDN w:val="0"/>
              <w:jc w:val="center"/>
            </w:pPr>
            <w:r w:rsidRPr="007F6169">
              <w:t>22.</w:t>
            </w:r>
          </w:p>
        </w:tc>
        <w:tc>
          <w:tcPr>
            <w:tcW w:w="2644" w:type="pct"/>
          </w:tcPr>
          <w:p w:rsidR="000A3140" w:rsidRPr="007F6169" w:rsidRDefault="000A3140" w:rsidP="002E57FD">
            <w:pPr>
              <w:widowControl w:val="0"/>
              <w:autoSpaceDE w:val="0"/>
              <w:autoSpaceDN w:val="0"/>
              <w:jc w:val="both"/>
            </w:pPr>
          </w:p>
        </w:tc>
        <w:tc>
          <w:tcPr>
            <w:tcW w:w="468" w:type="pct"/>
          </w:tcPr>
          <w:p w:rsidR="000A3140" w:rsidRPr="007F6169" w:rsidRDefault="000A3140" w:rsidP="002E57FD">
            <w:pPr>
              <w:widowControl w:val="0"/>
              <w:autoSpaceDE w:val="0"/>
              <w:autoSpaceDN w:val="0"/>
            </w:pPr>
          </w:p>
        </w:tc>
        <w:tc>
          <w:tcPr>
            <w:tcW w:w="304" w:type="pct"/>
          </w:tcPr>
          <w:p w:rsidR="000A3140" w:rsidRPr="007F6169" w:rsidRDefault="000A3140" w:rsidP="002E57FD">
            <w:pPr>
              <w:widowControl w:val="0"/>
              <w:autoSpaceDE w:val="0"/>
              <w:autoSpaceDN w:val="0"/>
            </w:pPr>
          </w:p>
        </w:tc>
        <w:tc>
          <w:tcPr>
            <w:tcW w:w="307" w:type="pct"/>
          </w:tcPr>
          <w:p w:rsidR="000A3140" w:rsidRPr="007F6169" w:rsidRDefault="000A3140" w:rsidP="002E57FD">
            <w:pPr>
              <w:widowControl w:val="0"/>
              <w:autoSpaceDE w:val="0"/>
              <w:autoSpaceDN w:val="0"/>
            </w:pPr>
          </w:p>
        </w:tc>
        <w:tc>
          <w:tcPr>
            <w:tcW w:w="307" w:type="pct"/>
          </w:tcPr>
          <w:p w:rsidR="000A3140" w:rsidRPr="007F6169" w:rsidRDefault="000A3140" w:rsidP="002E57FD">
            <w:pPr>
              <w:widowControl w:val="0"/>
              <w:autoSpaceDE w:val="0"/>
              <w:autoSpaceDN w:val="0"/>
              <w:jc w:val="center"/>
            </w:pPr>
          </w:p>
        </w:tc>
        <w:tc>
          <w:tcPr>
            <w:tcW w:w="308" w:type="pct"/>
          </w:tcPr>
          <w:p w:rsidR="000A3140" w:rsidRPr="007F6169" w:rsidRDefault="000A3140" w:rsidP="002E57FD">
            <w:pPr>
              <w:widowControl w:val="0"/>
              <w:autoSpaceDE w:val="0"/>
              <w:autoSpaceDN w:val="0"/>
              <w:jc w:val="center"/>
            </w:pPr>
          </w:p>
        </w:tc>
        <w:tc>
          <w:tcPr>
            <w:tcW w:w="385" w:type="pct"/>
          </w:tcPr>
          <w:p w:rsidR="000A3140" w:rsidRPr="007F6169" w:rsidRDefault="000A3140" w:rsidP="002E57FD">
            <w:pPr>
              <w:widowControl w:val="0"/>
              <w:autoSpaceDE w:val="0"/>
              <w:autoSpaceDN w:val="0"/>
              <w:jc w:val="center"/>
            </w:pPr>
            <w:r w:rsidRPr="006C0D1A">
              <w:t>100</w:t>
            </w:r>
          </w:p>
        </w:tc>
      </w:tr>
      <w:tr w:rsidR="000A3140" w:rsidRPr="007F6169" w:rsidTr="002E57FD">
        <w:tc>
          <w:tcPr>
            <w:tcW w:w="277" w:type="pct"/>
          </w:tcPr>
          <w:p w:rsidR="000A3140" w:rsidRPr="007F6169" w:rsidRDefault="000A3140" w:rsidP="002E57FD">
            <w:pPr>
              <w:widowControl w:val="0"/>
              <w:autoSpaceDE w:val="0"/>
              <w:autoSpaceDN w:val="0"/>
              <w:jc w:val="center"/>
            </w:pPr>
            <w:r w:rsidRPr="007F6169">
              <w:t>23.</w:t>
            </w:r>
          </w:p>
        </w:tc>
        <w:tc>
          <w:tcPr>
            <w:tcW w:w="2644" w:type="pct"/>
          </w:tcPr>
          <w:p w:rsidR="000A3140" w:rsidRPr="007F6169" w:rsidRDefault="000A3140" w:rsidP="002E57FD">
            <w:pPr>
              <w:widowControl w:val="0"/>
              <w:autoSpaceDE w:val="0"/>
              <w:autoSpaceDN w:val="0"/>
              <w:jc w:val="both"/>
            </w:pPr>
          </w:p>
        </w:tc>
        <w:tc>
          <w:tcPr>
            <w:tcW w:w="468" w:type="pct"/>
          </w:tcPr>
          <w:p w:rsidR="000A3140" w:rsidRPr="007F6169" w:rsidRDefault="000A3140" w:rsidP="002E57FD">
            <w:pPr>
              <w:widowControl w:val="0"/>
              <w:autoSpaceDE w:val="0"/>
              <w:autoSpaceDN w:val="0"/>
              <w:jc w:val="center"/>
            </w:pPr>
          </w:p>
        </w:tc>
        <w:tc>
          <w:tcPr>
            <w:tcW w:w="304"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pPr>
          </w:p>
        </w:tc>
        <w:tc>
          <w:tcPr>
            <w:tcW w:w="308" w:type="pct"/>
          </w:tcPr>
          <w:p w:rsidR="000A3140" w:rsidRPr="007F6169" w:rsidRDefault="000A3140" w:rsidP="002E57FD">
            <w:pPr>
              <w:widowControl w:val="0"/>
              <w:autoSpaceDE w:val="0"/>
              <w:autoSpaceDN w:val="0"/>
              <w:jc w:val="center"/>
            </w:pPr>
          </w:p>
        </w:tc>
        <w:tc>
          <w:tcPr>
            <w:tcW w:w="385" w:type="pct"/>
          </w:tcPr>
          <w:p w:rsidR="000A3140" w:rsidRPr="007F6169" w:rsidRDefault="000A3140" w:rsidP="002E57FD">
            <w:pPr>
              <w:widowControl w:val="0"/>
              <w:autoSpaceDE w:val="0"/>
              <w:autoSpaceDN w:val="0"/>
              <w:jc w:val="center"/>
            </w:pPr>
            <w:r w:rsidRPr="006C0D1A">
              <w:t>100</w:t>
            </w:r>
          </w:p>
        </w:tc>
      </w:tr>
      <w:tr w:rsidR="000A3140" w:rsidRPr="007F6169" w:rsidTr="002E57FD">
        <w:tc>
          <w:tcPr>
            <w:tcW w:w="277" w:type="pct"/>
          </w:tcPr>
          <w:p w:rsidR="000A3140" w:rsidRPr="007F6169" w:rsidRDefault="000A3140" w:rsidP="002E57FD">
            <w:pPr>
              <w:widowControl w:val="0"/>
              <w:autoSpaceDE w:val="0"/>
              <w:autoSpaceDN w:val="0"/>
              <w:jc w:val="center"/>
            </w:pPr>
            <w:r w:rsidRPr="007F6169">
              <w:t>24.</w:t>
            </w:r>
          </w:p>
        </w:tc>
        <w:tc>
          <w:tcPr>
            <w:tcW w:w="2644" w:type="pct"/>
          </w:tcPr>
          <w:p w:rsidR="000A3140" w:rsidRPr="007F6169" w:rsidRDefault="000A3140" w:rsidP="002E57FD">
            <w:pPr>
              <w:widowControl w:val="0"/>
              <w:autoSpaceDE w:val="0"/>
              <w:autoSpaceDN w:val="0"/>
              <w:jc w:val="both"/>
            </w:pPr>
          </w:p>
        </w:tc>
        <w:tc>
          <w:tcPr>
            <w:tcW w:w="468" w:type="pct"/>
          </w:tcPr>
          <w:p w:rsidR="000A3140" w:rsidRPr="007F6169" w:rsidRDefault="000A3140" w:rsidP="002E57FD">
            <w:pPr>
              <w:widowControl w:val="0"/>
              <w:autoSpaceDE w:val="0"/>
              <w:autoSpaceDN w:val="0"/>
              <w:jc w:val="center"/>
            </w:pPr>
          </w:p>
        </w:tc>
        <w:tc>
          <w:tcPr>
            <w:tcW w:w="304"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jc w:val="center"/>
            </w:pPr>
          </w:p>
        </w:tc>
        <w:tc>
          <w:tcPr>
            <w:tcW w:w="308" w:type="pct"/>
          </w:tcPr>
          <w:p w:rsidR="000A3140" w:rsidRPr="007F6169" w:rsidRDefault="000A3140" w:rsidP="002E57FD">
            <w:pPr>
              <w:widowControl w:val="0"/>
              <w:autoSpaceDE w:val="0"/>
              <w:autoSpaceDN w:val="0"/>
              <w:jc w:val="center"/>
            </w:pPr>
          </w:p>
        </w:tc>
        <w:tc>
          <w:tcPr>
            <w:tcW w:w="385" w:type="pct"/>
          </w:tcPr>
          <w:p w:rsidR="000A3140" w:rsidRPr="007F6169" w:rsidRDefault="000A3140" w:rsidP="002E57FD">
            <w:pPr>
              <w:widowControl w:val="0"/>
              <w:autoSpaceDE w:val="0"/>
              <w:autoSpaceDN w:val="0"/>
              <w:jc w:val="center"/>
            </w:pPr>
            <w:r w:rsidRPr="006C0D1A">
              <w:t>100</w:t>
            </w:r>
          </w:p>
        </w:tc>
      </w:tr>
      <w:tr w:rsidR="000A3140" w:rsidRPr="007F6169" w:rsidTr="002E57FD">
        <w:tc>
          <w:tcPr>
            <w:tcW w:w="277" w:type="pct"/>
          </w:tcPr>
          <w:p w:rsidR="000A3140" w:rsidRPr="007F6169" w:rsidRDefault="000A3140" w:rsidP="002E57FD">
            <w:pPr>
              <w:widowControl w:val="0"/>
              <w:autoSpaceDE w:val="0"/>
              <w:autoSpaceDN w:val="0"/>
              <w:jc w:val="center"/>
            </w:pPr>
            <w:r w:rsidRPr="007F6169">
              <w:t>25.</w:t>
            </w:r>
          </w:p>
        </w:tc>
        <w:tc>
          <w:tcPr>
            <w:tcW w:w="2644" w:type="pct"/>
          </w:tcPr>
          <w:p w:rsidR="000A3140" w:rsidRPr="007F6169" w:rsidRDefault="000A3140" w:rsidP="002E57FD">
            <w:pPr>
              <w:widowControl w:val="0"/>
              <w:autoSpaceDE w:val="0"/>
              <w:autoSpaceDN w:val="0"/>
              <w:jc w:val="both"/>
            </w:pPr>
          </w:p>
        </w:tc>
        <w:tc>
          <w:tcPr>
            <w:tcW w:w="468" w:type="pct"/>
          </w:tcPr>
          <w:p w:rsidR="000A3140" w:rsidRPr="007F6169" w:rsidRDefault="000A3140" w:rsidP="002E57FD">
            <w:pPr>
              <w:widowControl w:val="0"/>
              <w:autoSpaceDE w:val="0"/>
              <w:autoSpaceDN w:val="0"/>
              <w:jc w:val="center"/>
            </w:pPr>
          </w:p>
        </w:tc>
        <w:tc>
          <w:tcPr>
            <w:tcW w:w="304"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jc w:val="center"/>
            </w:pPr>
          </w:p>
        </w:tc>
        <w:tc>
          <w:tcPr>
            <w:tcW w:w="308" w:type="pct"/>
          </w:tcPr>
          <w:p w:rsidR="000A3140" w:rsidRPr="007F6169" w:rsidRDefault="000A3140" w:rsidP="002E57FD">
            <w:pPr>
              <w:widowControl w:val="0"/>
              <w:autoSpaceDE w:val="0"/>
              <w:autoSpaceDN w:val="0"/>
              <w:jc w:val="center"/>
            </w:pPr>
          </w:p>
        </w:tc>
        <w:tc>
          <w:tcPr>
            <w:tcW w:w="385" w:type="pct"/>
          </w:tcPr>
          <w:p w:rsidR="000A3140" w:rsidRPr="007F6169" w:rsidRDefault="000A3140" w:rsidP="002E57FD">
            <w:pPr>
              <w:widowControl w:val="0"/>
              <w:autoSpaceDE w:val="0"/>
              <w:autoSpaceDN w:val="0"/>
              <w:jc w:val="center"/>
            </w:pPr>
            <w:r w:rsidRPr="006C0D1A">
              <w:t>100</w:t>
            </w:r>
          </w:p>
        </w:tc>
      </w:tr>
      <w:tr w:rsidR="000A3140" w:rsidRPr="007F6169" w:rsidTr="002E57FD">
        <w:tc>
          <w:tcPr>
            <w:tcW w:w="277" w:type="pct"/>
          </w:tcPr>
          <w:p w:rsidR="000A3140" w:rsidRPr="007F6169" w:rsidRDefault="000A3140" w:rsidP="002E57FD">
            <w:pPr>
              <w:widowControl w:val="0"/>
              <w:autoSpaceDE w:val="0"/>
              <w:autoSpaceDN w:val="0"/>
              <w:jc w:val="center"/>
            </w:pPr>
            <w:r w:rsidRPr="007F6169">
              <w:t>26.</w:t>
            </w:r>
          </w:p>
        </w:tc>
        <w:tc>
          <w:tcPr>
            <w:tcW w:w="2644" w:type="pct"/>
          </w:tcPr>
          <w:p w:rsidR="000A3140" w:rsidRPr="007F6169" w:rsidRDefault="000A3140" w:rsidP="002E57FD">
            <w:pPr>
              <w:widowControl w:val="0"/>
              <w:autoSpaceDE w:val="0"/>
              <w:autoSpaceDN w:val="0"/>
              <w:jc w:val="both"/>
            </w:pPr>
          </w:p>
        </w:tc>
        <w:tc>
          <w:tcPr>
            <w:tcW w:w="468" w:type="pct"/>
          </w:tcPr>
          <w:p w:rsidR="000A3140" w:rsidRPr="007F6169" w:rsidRDefault="000A3140" w:rsidP="002E57FD">
            <w:pPr>
              <w:widowControl w:val="0"/>
              <w:autoSpaceDE w:val="0"/>
              <w:autoSpaceDN w:val="0"/>
            </w:pPr>
          </w:p>
        </w:tc>
        <w:tc>
          <w:tcPr>
            <w:tcW w:w="304"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jc w:val="center"/>
            </w:pPr>
          </w:p>
        </w:tc>
        <w:tc>
          <w:tcPr>
            <w:tcW w:w="308" w:type="pct"/>
          </w:tcPr>
          <w:p w:rsidR="000A3140" w:rsidRPr="007F6169" w:rsidRDefault="000A3140" w:rsidP="002E57FD">
            <w:pPr>
              <w:widowControl w:val="0"/>
              <w:autoSpaceDE w:val="0"/>
              <w:autoSpaceDN w:val="0"/>
              <w:jc w:val="center"/>
            </w:pPr>
          </w:p>
        </w:tc>
        <w:tc>
          <w:tcPr>
            <w:tcW w:w="385" w:type="pct"/>
          </w:tcPr>
          <w:p w:rsidR="000A3140" w:rsidRPr="007F6169" w:rsidRDefault="000A3140" w:rsidP="002E57FD">
            <w:pPr>
              <w:widowControl w:val="0"/>
              <w:autoSpaceDE w:val="0"/>
              <w:autoSpaceDN w:val="0"/>
              <w:jc w:val="center"/>
            </w:pPr>
            <w:r w:rsidRPr="006C0D1A">
              <w:t>100</w:t>
            </w:r>
          </w:p>
        </w:tc>
      </w:tr>
      <w:tr w:rsidR="000A3140" w:rsidRPr="007F6169" w:rsidTr="002E57FD">
        <w:tc>
          <w:tcPr>
            <w:tcW w:w="277" w:type="pct"/>
          </w:tcPr>
          <w:p w:rsidR="000A3140" w:rsidRPr="007F6169" w:rsidRDefault="000A3140" w:rsidP="002E57FD">
            <w:pPr>
              <w:widowControl w:val="0"/>
              <w:autoSpaceDE w:val="0"/>
              <w:autoSpaceDN w:val="0"/>
              <w:jc w:val="center"/>
            </w:pPr>
            <w:r w:rsidRPr="007F6169">
              <w:t>27.</w:t>
            </w:r>
          </w:p>
        </w:tc>
        <w:tc>
          <w:tcPr>
            <w:tcW w:w="2644" w:type="pct"/>
          </w:tcPr>
          <w:p w:rsidR="000A3140" w:rsidRPr="007F6169" w:rsidRDefault="000A3140" w:rsidP="002E57FD">
            <w:pPr>
              <w:widowControl w:val="0"/>
              <w:autoSpaceDE w:val="0"/>
              <w:autoSpaceDN w:val="0"/>
              <w:jc w:val="both"/>
            </w:pPr>
          </w:p>
        </w:tc>
        <w:tc>
          <w:tcPr>
            <w:tcW w:w="468" w:type="pct"/>
          </w:tcPr>
          <w:p w:rsidR="000A3140" w:rsidRPr="007F6169" w:rsidRDefault="000A3140" w:rsidP="002E57FD">
            <w:pPr>
              <w:widowControl w:val="0"/>
              <w:autoSpaceDE w:val="0"/>
              <w:autoSpaceDN w:val="0"/>
            </w:pPr>
          </w:p>
        </w:tc>
        <w:tc>
          <w:tcPr>
            <w:tcW w:w="304"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jc w:val="center"/>
            </w:pPr>
          </w:p>
        </w:tc>
        <w:tc>
          <w:tcPr>
            <w:tcW w:w="308" w:type="pct"/>
          </w:tcPr>
          <w:p w:rsidR="000A3140" w:rsidRPr="007F6169" w:rsidRDefault="000A3140" w:rsidP="002E57FD">
            <w:pPr>
              <w:widowControl w:val="0"/>
              <w:autoSpaceDE w:val="0"/>
              <w:autoSpaceDN w:val="0"/>
              <w:jc w:val="center"/>
            </w:pPr>
          </w:p>
        </w:tc>
        <w:tc>
          <w:tcPr>
            <w:tcW w:w="385" w:type="pct"/>
          </w:tcPr>
          <w:p w:rsidR="000A3140" w:rsidRPr="007F6169" w:rsidRDefault="000A3140" w:rsidP="002E57FD">
            <w:pPr>
              <w:widowControl w:val="0"/>
              <w:autoSpaceDE w:val="0"/>
              <w:autoSpaceDN w:val="0"/>
              <w:jc w:val="center"/>
            </w:pPr>
            <w:r w:rsidRPr="006C0D1A">
              <w:t>100</w:t>
            </w:r>
          </w:p>
        </w:tc>
      </w:tr>
      <w:tr w:rsidR="000A3140" w:rsidRPr="007F6169" w:rsidTr="002E57FD">
        <w:tc>
          <w:tcPr>
            <w:tcW w:w="277" w:type="pct"/>
          </w:tcPr>
          <w:p w:rsidR="000A3140" w:rsidRPr="007F6169" w:rsidRDefault="000A3140" w:rsidP="002E57FD">
            <w:pPr>
              <w:widowControl w:val="0"/>
              <w:autoSpaceDE w:val="0"/>
              <w:autoSpaceDN w:val="0"/>
              <w:jc w:val="center"/>
            </w:pPr>
            <w:r w:rsidRPr="007F6169">
              <w:t>28.</w:t>
            </w:r>
          </w:p>
        </w:tc>
        <w:tc>
          <w:tcPr>
            <w:tcW w:w="2644" w:type="pct"/>
          </w:tcPr>
          <w:p w:rsidR="000A3140" w:rsidRPr="007F6169" w:rsidRDefault="000A3140" w:rsidP="002E57FD">
            <w:pPr>
              <w:widowControl w:val="0"/>
              <w:autoSpaceDE w:val="0"/>
              <w:autoSpaceDN w:val="0"/>
              <w:jc w:val="both"/>
            </w:pPr>
          </w:p>
        </w:tc>
        <w:tc>
          <w:tcPr>
            <w:tcW w:w="468" w:type="pct"/>
          </w:tcPr>
          <w:p w:rsidR="000A3140" w:rsidRPr="007F6169" w:rsidRDefault="000A3140" w:rsidP="002E57FD">
            <w:pPr>
              <w:widowControl w:val="0"/>
              <w:autoSpaceDE w:val="0"/>
              <w:autoSpaceDN w:val="0"/>
              <w:jc w:val="center"/>
            </w:pPr>
          </w:p>
        </w:tc>
        <w:tc>
          <w:tcPr>
            <w:tcW w:w="304"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jc w:val="center"/>
            </w:pPr>
          </w:p>
        </w:tc>
        <w:tc>
          <w:tcPr>
            <w:tcW w:w="308" w:type="pct"/>
          </w:tcPr>
          <w:p w:rsidR="000A3140" w:rsidRPr="007F6169" w:rsidRDefault="000A3140" w:rsidP="002E57FD">
            <w:pPr>
              <w:widowControl w:val="0"/>
              <w:autoSpaceDE w:val="0"/>
              <w:autoSpaceDN w:val="0"/>
              <w:jc w:val="center"/>
            </w:pPr>
          </w:p>
        </w:tc>
        <w:tc>
          <w:tcPr>
            <w:tcW w:w="385" w:type="pct"/>
          </w:tcPr>
          <w:p w:rsidR="000A3140" w:rsidRPr="007F6169" w:rsidRDefault="000A3140" w:rsidP="002E57FD">
            <w:pPr>
              <w:widowControl w:val="0"/>
              <w:autoSpaceDE w:val="0"/>
              <w:autoSpaceDN w:val="0"/>
              <w:jc w:val="center"/>
            </w:pPr>
            <w:r w:rsidRPr="006C0D1A">
              <w:t>100</w:t>
            </w:r>
          </w:p>
        </w:tc>
      </w:tr>
      <w:tr w:rsidR="000A3140" w:rsidRPr="007F6169" w:rsidTr="002E57FD">
        <w:tc>
          <w:tcPr>
            <w:tcW w:w="277" w:type="pct"/>
          </w:tcPr>
          <w:p w:rsidR="000A3140" w:rsidRPr="007F6169" w:rsidRDefault="000A3140" w:rsidP="002E57FD">
            <w:pPr>
              <w:widowControl w:val="0"/>
              <w:autoSpaceDE w:val="0"/>
              <w:autoSpaceDN w:val="0"/>
              <w:jc w:val="center"/>
            </w:pPr>
            <w:r w:rsidRPr="007F6169">
              <w:t>29.</w:t>
            </w:r>
          </w:p>
        </w:tc>
        <w:tc>
          <w:tcPr>
            <w:tcW w:w="2644" w:type="pct"/>
          </w:tcPr>
          <w:p w:rsidR="000A3140" w:rsidRPr="007F6169" w:rsidRDefault="000A3140" w:rsidP="002E57FD">
            <w:pPr>
              <w:widowControl w:val="0"/>
              <w:autoSpaceDE w:val="0"/>
              <w:autoSpaceDN w:val="0"/>
              <w:jc w:val="both"/>
            </w:pPr>
          </w:p>
        </w:tc>
        <w:tc>
          <w:tcPr>
            <w:tcW w:w="468" w:type="pct"/>
          </w:tcPr>
          <w:p w:rsidR="000A3140" w:rsidRPr="007F6169" w:rsidRDefault="000A3140" w:rsidP="002E57FD">
            <w:pPr>
              <w:widowControl w:val="0"/>
              <w:autoSpaceDE w:val="0"/>
              <w:autoSpaceDN w:val="0"/>
              <w:jc w:val="center"/>
            </w:pPr>
          </w:p>
        </w:tc>
        <w:tc>
          <w:tcPr>
            <w:tcW w:w="304"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jc w:val="center"/>
            </w:pPr>
          </w:p>
        </w:tc>
        <w:tc>
          <w:tcPr>
            <w:tcW w:w="308" w:type="pct"/>
          </w:tcPr>
          <w:p w:rsidR="000A3140" w:rsidRPr="007F6169" w:rsidRDefault="000A3140" w:rsidP="002E57FD">
            <w:pPr>
              <w:widowControl w:val="0"/>
              <w:autoSpaceDE w:val="0"/>
              <w:autoSpaceDN w:val="0"/>
              <w:jc w:val="center"/>
            </w:pPr>
          </w:p>
        </w:tc>
        <w:tc>
          <w:tcPr>
            <w:tcW w:w="385" w:type="pct"/>
          </w:tcPr>
          <w:p w:rsidR="000A3140" w:rsidRPr="007F6169" w:rsidRDefault="000A3140" w:rsidP="002E57FD">
            <w:pPr>
              <w:widowControl w:val="0"/>
              <w:autoSpaceDE w:val="0"/>
              <w:autoSpaceDN w:val="0"/>
              <w:jc w:val="center"/>
            </w:pPr>
            <w:r w:rsidRPr="00171B5D">
              <w:t>100</w:t>
            </w:r>
          </w:p>
        </w:tc>
      </w:tr>
      <w:tr w:rsidR="000A3140" w:rsidRPr="007F6169" w:rsidTr="002E57FD">
        <w:tc>
          <w:tcPr>
            <w:tcW w:w="277" w:type="pct"/>
          </w:tcPr>
          <w:p w:rsidR="000A3140" w:rsidRPr="007F6169" w:rsidRDefault="000A3140" w:rsidP="002E57FD">
            <w:pPr>
              <w:widowControl w:val="0"/>
              <w:autoSpaceDE w:val="0"/>
              <w:autoSpaceDN w:val="0"/>
              <w:jc w:val="center"/>
            </w:pPr>
            <w:r w:rsidRPr="007F6169">
              <w:t>30.</w:t>
            </w:r>
          </w:p>
        </w:tc>
        <w:tc>
          <w:tcPr>
            <w:tcW w:w="2644" w:type="pct"/>
          </w:tcPr>
          <w:p w:rsidR="000A3140" w:rsidRPr="007F6169" w:rsidRDefault="000A3140" w:rsidP="002E57FD">
            <w:pPr>
              <w:widowControl w:val="0"/>
              <w:autoSpaceDE w:val="0"/>
              <w:autoSpaceDN w:val="0"/>
              <w:jc w:val="both"/>
            </w:pPr>
          </w:p>
        </w:tc>
        <w:tc>
          <w:tcPr>
            <w:tcW w:w="468" w:type="pct"/>
          </w:tcPr>
          <w:p w:rsidR="000A3140" w:rsidRPr="007F6169" w:rsidRDefault="000A3140" w:rsidP="002E57FD">
            <w:pPr>
              <w:widowControl w:val="0"/>
              <w:autoSpaceDE w:val="0"/>
              <w:autoSpaceDN w:val="0"/>
              <w:jc w:val="center"/>
            </w:pPr>
          </w:p>
        </w:tc>
        <w:tc>
          <w:tcPr>
            <w:tcW w:w="304"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jc w:val="center"/>
            </w:pPr>
          </w:p>
        </w:tc>
        <w:tc>
          <w:tcPr>
            <w:tcW w:w="308" w:type="pct"/>
          </w:tcPr>
          <w:p w:rsidR="000A3140" w:rsidRPr="007F6169" w:rsidRDefault="000A3140" w:rsidP="002E57FD">
            <w:pPr>
              <w:widowControl w:val="0"/>
              <w:autoSpaceDE w:val="0"/>
              <w:autoSpaceDN w:val="0"/>
              <w:jc w:val="center"/>
            </w:pPr>
          </w:p>
        </w:tc>
        <w:tc>
          <w:tcPr>
            <w:tcW w:w="385" w:type="pct"/>
          </w:tcPr>
          <w:p w:rsidR="000A3140" w:rsidRPr="007F6169" w:rsidRDefault="000A3140" w:rsidP="002E57FD">
            <w:pPr>
              <w:widowControl w:val="0"/>
              <w:autoSpaceDE w:val="0"/>
              <w:autoSpaceDN w:val="0"/>
              <w:jc w:val="center"/>
            </w:pPr>
            <w:r w:rsidRPr="00171B5D">
              <w:t>100</w:t>
            </w:r>
          </w:p>
        </w:tc>
      </w:tr>
      <w:tr w:rsidR="000A3140" w:rsidRPr="007F6169" w:rsidTr="002E57FD">
        <w:tc>
          <w:tcPr>
            <w:tcW w:w="277" w:type="pct"/>
          </w:tcPr>
          <w:p w:rsidR="000A3140" w:rsidRPr="007F6169" w:rsidRDefault="000A3140" w:rsidP="002E57FD">
            <w:pPr>
              <w:widowControl w:val="0"/>
              <w:autoSpaceDE w:val="0"/>
              <w:autoSpaceDN w:val="0"/>
              <w:jc w:val="center"/>
            </w:pPr>
            <w:r w:rsidRPr="007F6169">
              <w:t>31.</w:t>
            </w:r>
          </w:p>
        </w:tc>
        <w:tc>
          <w:tcPr>
            <w:tcW w:w="2644" w:type="pct"/>
          </w:tcPr>
          <w:p w:rsidR="000A3140" w:rsidRPr="007F6169" w:rsidRDefault="000A3140" w:rsidP="002E57FD">
            <w:pPr>
              <w:widowControl w:val="0"/>
              <w:autoSpaceDE w:val="0"/>
              <w:autoSpaceDN w:val="0"/>
              <w:jc w:val="both"/>
            </w:pPr>
          </w:p>
        </w:tc>
        <w:tc>
          <w:tcPr>
            <w:tcW w:w="468" w:type="pct"/>
          </w:tcPr>
          <w:p w:rsidR="000A3140" w:rsidRPr="007F6169" w:rsidRDefault="000A3140" w:rsidP="002E57FD">
            <w:pPr>
              <w:widowControl w:val="0"/>
              <w:autoSpaceDE w:val="0"/>
              <w:autoSpaceDN w:val="0"/>
              <w:jc w:val="center"/>
            </w:pPr>
          </w:p>
        </w:tc>
        <w:tc>
          <w:tcPr>
            <w:tcW w:w="304"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jc w:val="center"/>
            </w:pPr>
          </w:p>
        </w:tc>
        <w:tc>
          <w:tcPr>
            <w:tcW w:w="308" w:type="pct"/>
          </w:tcPr>
          <w:p w:rsidR="000A3140" w:rsidRPr="007F6169" w:rsidRDefault="000A3140" w:rsidP="002E57FD">
            <w:pPr>
              <w:widowControl w:val="0"/>
              <w:autoSpaceDE w:val="0"/>
              <w:autoSpaceDN w:val="0"/>
              <w:jc w:val="center"/>
            </w:pPr>
          </w:p>
        </w:tc>
        <w:tc>
          <w:tcPr>
            <w:tcW w:w="385" w:type="pct"/>
          </w:tcPr>
          <w:p w:rsidR="000A3140" w:rsidRPr="007F6169" w:rsidRDefault="000A3140" w:rsidP="002E57FD">
            <w:pPr>
              <w:widowControl w:val="0"/>
              <w:autoSpaceDE w:val="0"/>
              <w:autoSpaceDN w:val="0"/>
              <w:jc w:val="center"/>
            </w:pPr>
            <w:r w:rsidRPr="00171B5D">
              <w:t>100</w:t>
            </w:r>
          </w:p>
        </w:tc>
      </w:tr>
      <w:tr w:rsidR="000A3140" w:rsidRPr="007F6169" w:rsidTr="002E57FD">
        <w:tc>
          <w:tcPr>
            <w:tcW w:w="277" w:type="pct"/>
          </w:tcPr>
          <w:p w:rsidR="000A3140" w:rsidRPr="007F6169" w:rsidRDefault="000A3140" w:rsidP="002E57FD">
            <w:pPr>
              <w:widowControl w:val="0"/>
              <w:autoSpaceDE w:val="0"/>
              <w:autoSpaceDN w:val="0"/>
              <w:jc w:val="center"/>
            </w:pPr>
            <w:r w:rsidRPr="007F6169">
              <w:t>32.</w:t>
            </w:r>
          </w:p>
        </w:tc>
        <w:tc>
          <w:tcPr>
            <w:tcW w:w="2644" w:type="pct"/>
          </w:tcPr>
          <w:p w:rsidR="000A3140" w:rsidRPr="007F6169" w:rsidRDefault="000A3140" w:rsidP="002E57FD">
            <w:pPr>
              <w:widowControl w:val="0"/>
              <w:autoSpaceDE w:val="0"/>
              <w:autoSpaceDN w:val="0"/>
              <w:jc w:val="both"/>
            </w:pPr>
          </w:p>
        </w:tc>
        <w:tc>
          <w:tcPr>
            <w:tcW w:w="468" w:type="pct"/>
          </w:tcPr>
          <w:p w:rsidR="000A3140" w:rsidRPr="007F6169" w:rsidRDefault="000A3140" w:rsidP="002E57FD">
            <w:pPr>
              <w:widowControl w:val="0"/>
              <w:autoSpaceDE w:val="0"/>
              <w:autoSpaceDN w:val="0"/>
              <w:jc w:val="center"/>
            </w:pPr>
          </w:p>
        </w:tc>
        <w:tc>
          <w:tcPr>
            <w:tcW w:w="304"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jc w:val="center"/>
            </w:pPr>
          </w:p>
        </w:tc>
        <w:tc>
          <w:tcPr>
            <w:tcW w:w="307" w:type="pct"/>
          </w:tcPr>
          <w:p w:rsidR="000A3140" w:rsidRPr="007F6169" w:rsidRDefault="000A3140" w:rsidP="002E57FD">
            <w:pPr>
              <w:widowControl w:val="0"/>
              <w:autoSpaceDE w:val="0"/>
              <w:autoSpaceDN w:val="0"/>
              <w:jc w:val="center"/>
            </w:pPr>
          </w:p>
        </w:tc>
        <w:tc>
          <w:tcPr>
            <w:tcW w:w="308" w:type="pct"/>
          </w:tcPr>
          <w:p w:rsidR="000A3140" w:rsidRPr="007F6169" w:rsidRDefault="000A3140" w:rsidP="002E57FD">
            <w:pPr>
              <w:widowControl w:val="0"/>
              <w:autoSpaceDE w:val="0"/>
              <w:autoSpaceDN w:val="0"/>
              <w:jc w:val="center"/>
            </w:pPr>
          </w:p>
        </w:tc>
        <w:tc>
          <w:tcPr>
            <w:tcW w:w="385" w:type="pct"/>
          </w:tcPr>
          <w:p w:rsidR="000A3140" w:rsidRPr="007F6169" w:rsidRDefault="000A3140" w:rsidP="002E57FD">
            <w:pPr>
              <w:widowControl w:val="0"/>
              <w:autoSpaceDE w:val="0"/>
              <w:autoSpaceDN w:val="0"/>
              <w:jc w:val="center"/>
            </w:pPr>
            <w:r w:rsidRPr="00171B5D">
              <w:t>100</w:t>
            </w:r>
          </w:p>
        </w:tc>
      </w:tr>
    </w:tbl>
    <w:p w:rsidR="000A3140" w:rsidRPr="00171B5D" w:rsidRDefault="000A3140" w:rsidP="000A3140">
      <w:pPr>
        <w:autoSpaceDE w:val="0"/>
        <w:autoSpaceDN w:val="0"/>
        <w:adjustRightInd w:val="0"/>
        <w:ind w:left="9356" w:hanging="1"/>
        <w:jc w:val="center"/>
        <w:outlineLvl w:val="0"/>
        <w:rPr>
          <w:rFonts w:eastAsiaTheme="minorHAnsi"/>
        </w:rPr>
      </w:pPr>
    </w:p>
    <w:p w:rsidR="000A3140" w:rsidRPr="00171B5D" w:rsidRDefault="000A3140" w:rsidP="000A3140">
      <w:pPr>
        <w:pStyle w:val="a3"/>
        <w:ind w:left="0" w:firstLine="709"/>
        <w:jc w:val="both"/>
        <w:rPr>
          <w:sz w:val="28"/>
          <w:szCs w:val="28"/>
        </w:rPr>
      </w:pPr>
      <w:r w:rsidRPr="00171B5D">
        <w:rPr>
          <w:sz w:val="28"/>
          <w:szCs w:val="28"/>
        </w:rPr>
        <w:t xml:space="preserve">15. </w:t>
      </w:r>
      <w:r>
        <w:rPr>
          <w:sz w:val="28"/>
          <w:szCs w:val="28"/>
        </w:rPr>
        <w:t>Таблицу «</w:t>
      </w:r>
      <w:r w:rsidRPr="00171B5D">
        <w:rPr>
          <w:sz w:val="28"/>
          <w:szCs w:val="28"/>
        </w:rPr>
        <w:t>Расходы на реализацию муниципальной программы</w:t>
      </w:r>
      <w:r>
        <w:rPr>
          <w:sz w:val="28"/>
          <w:szCs w:val="28"/>
        </w:rPr>
        <w:t xml:space="preserve"> </w:t>
      </w:r>
      <w:r w:rsidRPr="00171B5D">
        <w:rPr>
          <w:sz w:val="28"/>
          <w:szCs w:val="28"/>
        </w:rPr>
        <w:t>за счет средств бюджета муниципального округа</w:t>
      </w:r>
      <w:r>
        <w:rPr>
          <w:sz w:val="28"/>
          <w:szCs w:val="28"/>
        </w:rPr>
        <w:t>» (</w:t>
      </w:r>
      <w:r w:rsidRPr="00171B5D">
        <w:rPr>
          <w:sz w:val="28"/>
          <w:szCs w:val="28"/>
        </w:rPr>
        <w:t>Приложение № 2</w:t>
      </w:r>
      <w:r>
        <w:rPr>
          <w:sz w:val="28"/>
          <w:szCs w:val="28"/>
        </w:rPr>
        <w:t xml:space="preserve"> </w:t>
      </w:r>
      <w:r w:rsidRPr="00171B5D">
        <w:rPr>
          <w:sz w:val="28"/>
          <w:szCs w:val="28"/>
        </w:rPr>
        <w:t>к муниципальной программе</w:t>
      </w:r>
      <w:r>
        <w:rPr>
          <w:sz w:val="28"/>
          <w:szCs w:val="28"/>
        </w:rPr>
        <w:t>) изложить</w:t>
      </w:r>
      <w:r w:rsidRPr="00171B5D">
        <w:rPr>
          <w:sz w:val="28"/>
          <w:szCs w:val="28"/>
        </w:rPr>
        <w:t xml:space="preserve"> в следующей редакции</w:t>
      </w:r>
      <w:r>
        <w:rPr>
          <w:sz w:val="28"/>
          <w:szCs w:val="28"/>
        </w:rPr>
        <w:t xml:space="preserve"> согласно приложения № 1.</w:t>
      </w:r>
    </w:p>
    <w:p w:rsidR="000A3140" w:rsidRPr="000067DD" w:rsidRDefault="000A3140" w:rsidP="000A3140">
      <w:pPr>
        <w:pStyle w:val="a3"/>
        <w:ind w:left="0" w:firstLine="709"/>
        <w:jc w:val="both"/>
        <w:rPr>
          <w:sz w:val="28"/>
          <w:szCs w:val="28"/>
        </w:rPr>
      </w:pPr>
      <w:r>
        <w:rPr>
          <w:sz w:val="28"/>
          <w:szCs w:val="28"/>
        </w:rPr>
        <w:t xml:space="preserve">16. </w:t>
      </w:r>
      <w:r w:rsidRPr="000067DD">
        <w:rPr>
          <w:sz w:val="28"/>
          <w:szCs w:val="28"/>
        </w:rPr>
        <w:t>Таблицу «Прогнозная (справочная) оценка ресурсного обеспечения реализации муниципальной программы за счет всех источников финансирования</w:t>
      </w:r>
      <w:r>
        <w:rPr>
          <w:sz w:val="28"/>
          <w:szCs w:val="28"/>
        </w:rPr>
        <w:t>» (Приложение № 3</w:t>
      </w:r>
      <w:r w:rsidRPr="000067DD">
        <w:rPr>
          <w:sz w:val="28"/>
          <w:szCs w:val="28"/>
        </w:rPr>
        <w:t xml:space="preserve"> к муниципальной программе) изложить в следующей </w:t>
      </w:r>
      <w:r>
        <w:rPr>
          <w:sz w:val="28"/>
          <w:szCs w:val="28"/>
        </w:rPr>
        <w:t>редакции согласно приложения № 2</w:t>
      </w:r>
      <w:r w:rsidRPr="000067DD">
        <w:rPr>
          <w:sz w:val="28"/>
          <w:szCs w:val="28"/>
        </w:rPr>
        <w:t>.</w:t>
      </w:r>
    </w:p>
    <w:p w:rsidR="000A3140" w:rsidRPr="000067DD" w:rsidRDefault="000A3140" w:rsidP="000A3140">
      <w:pPr>
        <w:pStyle w:val="a3"/>
        <w:ind w:left="0" w:firstLine="709"/>
        <w:jc w:val="both"/>
        <w:rPr>
          <w:sz w:val="28"/>
          <w:szCs w:val="28"/>
        </w:rPr>
      </w:pPr>
    </w:p>
    <w:p w:rsidR="000A3140" w:rsidRPr="000067DD" w:rsidRDefault="000A3140" w:rsidP="000A3140">
      <w:pPr>
        <w:pStyle w:val="a3"/>
        <w:ind w:left="0" w:firstLine="709"/>
        <w:jc w:val="both"/>
        <w:rPr>
          <w:sz w:val="28"/>
          <w:szCs w:val="28"/>
        </w:rPr>
      </w:pPr>
    </w:p>
    <w:p w:rsidR="000A3140" w:rsidRPr="004B687B" w:rsidRDefault="000A3140" w:rsidP="000A3140">
      <w:pPr>
        <w:sectPr w:rsidR="000A3140" w:rsidRPr="004B687B" w:rsidSect="00AB3FB3">
          <w:headerReference w:type="default" r:id="rId29"/>
          <w:pgSz w:w="11905" w:h="16838"/>
          <w:pgMar w:top="1135" w:right="848" w:bottom="1134" w:left="1701" w:header="0" w:footer="0" w:gutter="0"/>
          <w:cols w:space="720"/>
          <w:noEndnote/>
          <w:docGrid w:linePitch="299"/>
        </w:sectPr>
      </w:pPr>
    </w:p>
    <w:p w:rsidR="000A3140" w:rsidRDefault="000A3140" w:rsidP="000A3140">
      <w:pPr>
        <w:widowControl w:val="0"/>
        <w:tabs>
          <w:tab w:val="left" w:pos="11490"/>
        </w:tabs>
        <w:autoSpaceDE w:val="0"/>
        <w:ind w:firstLine="540"/>
        <w:jc w:val="both"/>
      </w:pPr>
      <w:r>
        <w:lastRenderedPageBreak/>
        <w:tab/>
        <w:t>Приложение № 1</w:t>
      </w:r>
    </w:p>
    <w:p w:rsidR="000A3140" w:rsidRPr="00D12A7D" w:rsidRDefault="000A3140" w:rsidP="000A3140">
      <w:pPr>
        <w:widowControl w:val="0"/>
        <w:tabs>
          <w:tab w:val="left" w:pos="11490"/>
        </w:tabs>
        <w:autoSpaceDE w:val="0"/>
        <w:ind w:firstLine="540"/>
        <w:jc w:val="both"/>
      </w:pPr>
    </w:p>
    <w:p w:rsidR="000A3140" w:rsidRPr="000067DD" w:rsidRDefault="000A3140" w:rsidP="000A3140">
      <w:pPr>
        <w:widowControl w:val="0"/>
        <w:tabs>
          <w:tab w:val="left" w:pos="11595"/>
        </w:tabs>
        <w:autoSpaceDE w:val="0"/>
        <w:jc w:val="center"/>
        <w:rPr>
          <w:bCs/>
        </w:rPr>
      </w:pPr>
      <w:bookmarkStart w:id="1" w:name="Par968"/>
      <w:bookmarkEnd w:id="1"/>
      <w:r>
        <w:rPr>
          <w:bCs/>
        </w:rPr>
        <w:t xml:space="preserve">                                                                                                                                                                           </w:t>
      </w:r>
      <w:r w:rsidRPr="000067DD">
        <w:rPr>
          <w:bCs/>
        </w:rPr>
        <w:t>Приложение № 2</w:t>
      </w:r>
    </w:p>
    <w:p w:rsidR="000A3140" w:rsidRDefault="000A3140" w:rsidP="000A3140">
      <w:pPr>
        <w:widowControl w:val="0"/>
        <w:tabs>
          <w:tab w:val="left" w:pos="11595"/>
        </w:tabs>
        <w:autoSpaceDE w:val="0"/>
        <w:jc w:val="right"/>
        <w:rPr>
          <w:bCs/>
        </w:rPr>
      </w:pPr>
      <w:r w:rsidRPr="000067DD">
        <w:rPr>
          <w:bCs/>
        </w:rPr>
        <w:t>к муниципальной программе</w:t>
      </w:r>
    </w:p>
    <w:p w:rsidR="000A3140" w:rsidRDefault="000A3140" w:rsidP="000A3140">
      <w:pPr>
        <w:widowControl w:val="0"/>
        <w:tabs>
          <w:tab w:val="left" w:pos="11520"/>
          <w:tab w:val="left" w:pos="11580"/>
        </w:tabs>
        <w:autoSpaceDE w:val="0"/>
        <w:rPr>
          <w:bCs/>
        </w:rPr>
      </w:pPr>
      <w:r>
        <w:rPr>
          <w:bCs/>
        </w:rPr>
        <w:tab/>
      </w:r>
      <w:r w:rsidRPr="000067DD">
        <w:rPr>
          <w:bCs/>
        </w:rPr>
        <w:t>Форма № 4</w:t>
      </w:r>
      <w:r>
        <w:rPr>
          <w:bCs/>
        </w:rPr>
        <w:tab/>
      </w:r>
    </w:p>
    <w:p w:rsidR="000A3140" w:rsidRPr="00D12A7D" w:rsidRDefault="000A3140" w:rsidP="000A3140">
      <w:pPr>
        <w:widowControl w:val="0"/>
        <w:autoSpaceDE w:val="0"/>
        <w:jc w:val="center"/>
        <w:rPr>
          <w:bCs/>
        </w:rPr>
      </w:pPr>
      <w:r w:rsidRPr="00D12A7D">
        <w:rPr>
          <w:bCs/>
        </w:rPr>
        <w:t>Расходы на реализацию муниципальной программы</w:t>
      </w:r>
    </w:p>
    <w:p w:rsidR="000A3140" w:rsidRDefault="000A3140" w:rsidP="000A3140">
      <w:pPr>
        <w:widowControl w:val="0"/>
        <w:autoSpaceDE w:val="0"/>
        <w:jc w:val="center"/>
        <w:rPr>
          <w:bCs/>
        </w:rPr>
      </w:pPr>
      <w:r w:rsidRPr="00D12A7D">
        <w:rPr>
          <w:bCs/>
        </w:rPr>
        <w:t>за счет средств бюджета муниципального округа</w:t>
      </w:r>
    </w:p>
    <w:p w:rsidR="000A3140" w:rsidRPr="00734139" w:rsidRDefault="000A3140" w:rsidP="000A3140">
      <w:pPr>
        <w:widowControl w:val="0"/>
        <w:autoSpaceDE w:val="0"/>
        <w:jc w:val="center"/>
        <w:rPr>
          <w:bCs/>
        </w:rPr>
      </w:pPr>
    </w:p>
    <w:tbl>
      <w:tblPr>
        <w:tblW w:w="14965"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896"/>
        <w:gridCol w:w="1590"/>
        <w:gridCol w:w="3087"/>
        <w:gridCol w:w="2646"/>
        <w:gridCol w:w="1103"/>
        <w:gridCol w:w="1103"/>
        <w:gridCol w:w="1103"/>
        <w:gridCol w:w="1101"/>
        <w:gridCol w:w="1168"/>
        <w:gridCol w:w="1168"/>
      </w:tblGrid>
      <w:tr w:rsidR="000A3140" w:rsidRPr="00B712BC" w:rsidTr="002E57FD">
        <w:trPr>
          <w:trHeight w:val="315"/>
          <w:tblCellSpacing w:w="5" w:type="nil"/>
        </w:trPr>
        <w:tc>
          <w:tcPr>
            <w:tcW w:w="896" w:type="dxa"/>
            <w:vMerge w:val="restart"/>
          </w:tcPr>
          <w:p w:rsidR="000A3140" w:rsidRPr="00B712BC" w:rsidRDefault="000A3140" w:rsidP="002E57FD">
            <w:pPr>
              <w:autoSpaceDE w:val="0"/>
              <w:autoSpaceDN w:val="0"/>
              <w:adjustRightInd w:val="0"/>
            </w:pPr>
            <w:r w:rsidRPr="00B712BC">
              <w:t xml:space="preserve">N  </w:t>
            </w:r>
            <w:r w:rsidRPr="00B712BC">
              <w:br/>
              <w:t xml:space="preserve">п/п </w:t>
            </w:r>
            <w:r w:rsidRPr="00B712BC">
              <w:br/>
            </w:r>
            <w:hyperlink r:id="rId30" w:history="1">
              <w:r w:rsidRPr="00B712BC">
                <w:rPr>
                  <w:color w:val="0000FF"/>
                </w:rPr>
                <w:t>&lt;*&gt;</w:t>
              </w:r>
            </w:hyperlink>
          </w:p>
        </w:tc>
        <w:tc>
          <w:tcPr>
            <w:tcW w:w="1590" w:type="dxa"/>
            <w:vMerge w:val="restart"/>
          </w:tcPr>
          <w:p w:rsidR="000A3140" w:rsidRPr="00B712BC" w:rsidRDefault="000A3140" w:rsidP="002E57FD">
            <w:pPr>
              <w:autoSpaceDE w:val="0"/>
              <w:autoSpaceDN w:val="0"/>
              <w:adjustRightInd w:val="0"/>
            </w:pPr>
            <w:r w:rsidRPr="00B712BC">
              <w:t xml:space="preserve">    Статус     </w:t>
            </w:r>
          </w:p>
        </w:tc>
        <w:tc>
          <w:tcPr>
            <w:tcW w:w="3087" w:type="dxa"/>
            <w:vMerge w:val="restart"/>
          </w:tcPr>
          <w:p w:rsidR="000A3140" w:rsidRPr="00B712BC" w:rsidRDefault="000A3140" w:rsidP="002E57FD">
            <w:pPr>
              <w:autoSpaceDE w:val="0"/>
              <w:autoSpaceDN w:val="0"/>
              <w:adjustRightInd w:val="0"/>
              <w:jc w:val="both"/>
            </w:pPr>
            <w:r w:rsidRPr="00B712BC">
              <w:t xml:space="preserve">Наименование </w:t>
            </w:r>
            <w:r w:rsidRPr="00B712BC">
              <w:br/>
              <w:t xml:space="preserve">муниципальной программы   </w:t>
            </w:r>
            <w:r w:rsidRPr="00B712BC">
              <w:br/>
            </w:r>
          </w:p>
        </w:tc>
        <w:tc>
          <w:tcPr>
            <w:tcW w:w="2646" w:type="dxa"/>
            <w:vMerge w:val="restart"/>
          </w:tcPr>
          <w:p w:rsidR="000A3140" w:rsidRPr="00B712BC" w:rsidRDefault="000A3140" w:rsidP="002E57FD">
            <w:pPr>
              <w:autoSpaceDE w:val="0"/>
              <w:autoSpaceDN w:val="0"/>
              <w:adjustRightInd w:val="0"/>
              <w:jc w:val="center"/>
            </w:pPr>
            <w:r w:rsidRPr="00B712BC">
              <w:t xml:space="preserve">Главный распорядитель  </w:t>
            </w:r>
            <w:r w:rsidRPr="00B712BC">
              <w:br/>
              <w:t xml:space="preserve">   бюджетных    </w:t>
            </w:r>
            <w:r w:rsidRPr="00B712BC">
              <w:br/>
              <w:t xml:space="preserve">    средств</w:t>
            </w:r>
          </w:p>
        </w:tc>
        <w:tc>
          <w:tcPr>
            <w:tcW w:w="6746" w:type="dxa"/>
            <w:gridSpan w:val="6"/>
          </w:tcPr>
          <w:p w:rsidR="000A3140" w:rsidRPr="00B712BC" w:rsidRDefault="000A3140" w:rsidP="002E57FD">
            <w:pPr>
              <w:autoSpaceDE w:val="0"/>
              <w:autoSpaceDN w:val="0"/>
              <w:adjustRightInd w:val="0"/>
              <w:jc w:val="center"/>
            </w:pPr>
            <w:r w:rsidRPr="00B712BC">
              <w:t>Расходы (тыс. рублей)</w:t>
            </w:r>
          </w:p>
        </w:tc>
      </w:tr>
      <w:tr w:rsidR="000A3140" w:rsidRPr="00B712BC" w:rsidTr="002E57FD">
        <w:trPr>
          <w:trHeight w:val="782"/>
          <w:tblCellSpacing w:w="5" w:type="nil"/>
        </w:trPr>
        <w:tc>
          <w:tcPr>
            <w:tcW w:w="896" w:type="dxa"/>
            <w:vMerge/>
          </w:tcPr>
          <w:p w:rsidR="000A3140" w:rsidRPr="00B712BC" w:rsidRDefault="000A3140" w:rsidP="002E57FD">
            <w:pPr>
              <w:autoSpaceDE w:val="0"/>
              <w:autoSpaceDN w:val="0"/>
              <w:adjustRightInd w:val="0"/>
            </w:pPr>
          </w:p>
        </w:tc>
        <w:tc>
          <w:tcPr>
            <w:tcW w:w="1590" w:type="dxa"/>
            <w:vMerge/>
          </w:tcPr>
          <w:p w:rsidR="000A3140" w:rsidRPr="00B712BC" w:rsidRDefault="000A3140" w:rsidP="002E57FD">
            <w:pPr>
              <w:autoSpaceDE w:val="0"/>
              <w:autoSpaceDN w:val="0"/>
              <w:adjustRightInd w:val="0"/>
            </w:pPr>
          </w:p>
        </w:tc>
        <w:tc>
          <w:tcPr>
            <w:tcW w:w="3087" w:type="dxa"/>
            <w:vMerge/>
          </w:tcPr>
          <w:p w:rsidR="000A3140" w:rsidRPr="00B712BC" w:rsidRDefault="000A3140" w:rsidP="002E57FD">
            <w:pPr>
              <w:autoSpaceDE w:val="0"/>
              <w:autoSpaceDN w:val="0"/>
              <w:adjustRightInd w:val="0"/>
            </w:pPr>
          </w:p>
        </w:tc>
        <w:tc>
          <w:tcPr>
            <w:tcW w:w="2646" w:type="dxa"/>
            <w:vMerge/>
          </w:tcPr>
          <w:p w:rsidR="000A3140" w:rsidRPr="00B712BC" w:rsidRDefault="000A3140" w:rsidP="002E57FD">
            <w:pPr>
              <w:autoSpaceDE w:val="0"/>
              <w:autoSpaceDN w:val="0"/>
              <w:adjustRightInd w:val="0"/>
            </w:pPr>
          </w:p>
        </w:tc>
        <w:tc>
          <w:tcPr>
            <w:tcW w:w="1103" w:type="dxa"/>
          </w:tcPr>
          <w:p w:rsidR="000A3140" w:rsidRPr="00B712BC" w:rsidRDefault="000A3140" w:rsidP="002E57FD">
            <w:pPr>
              <w:autoSpaceDE w:val="0"/>
              <w:autoSpaceDN w:val="0"/>
              <w:adjustRightInd w:val="0"/>
            </w:pPr>
            <w:r w:rsidRPr="00B712BC">
              <w:t>2022</w:t>
            </w:r>
          </w:p>
          <w:p w:rsidR="000A3140" w:rsidRPr="00B712BC" w:rsidRDefault="000A3140" w:rsidP="002E57FD">
            <w:pPr>
              <w:autoSpaceDE w:val="0"/>
              <w:autoSpaceDN w:val="0"/>
              <w:adjustRightInd w:val="0"/>
            </w:pPr>
            <w:r w:rsidRPr="00B712BC">
              <w:t>год</w:t>
            </w:r>
          </w:p>
        </w:tc>
        <w:tc>
          <w:tcPr>
            <w:tcW w:w="1103" w:type="dxa"/>
          </w:tcPr>
          <w:p w:rsidR="000A3140" w:rsidRPr="00B712BC" w:rsidRDefault="000A3140" w:rsidP="002E57FD">
            <w:pPr>
              <w:autoSpaceDE w:val="0"/>
              <w:autoSpaceDN w:val="0"/>
              <w:adjustRightInd w:val="0"/>
            </w:pPr>
            <w:r w:rsidRPr="00B712BC">
              <w:t>2023</w:t>
            </w:r>
          </w:p>
          <w:p w:rsidR="000A3140" w:rsidRPr="00B712BC" w:rsidRDefault="000A3140" w:rsidP="002E57FD">
            <w:pPr>
              <w:autoSpaceDE w:val="0"/>
              <w:autoSpaceDN w:val="0"/>
              <w:adjustRightInd w:val="0"/>
            </w:pPr>
            <w:r w:rsidRPr="00B712BC">
              <w:t>год</w:t>
            </w:r>
          </w:p>
          <w:p w:rsidR="000A3140" w:rsidRPr="00B712BC" w:rsidRDefault="000A3140" w:rsidP="002E57FD">
            <w:pPr>
              <w:autoSpaceDE w:val="0"/>
              <w:autoSpaceDN w:val="0"/>
              <w:adjustRightInd w:val="0"/>
              <w:ind w:left="-6195" w:right="5971"/>
            </w:pPr>
            <w:r w:rsidRPr="00B712BC">
              <w:t>год</w:t>
            </w:r>
          </w:p>
        </w:tc>
        <w:tc>
          <w:tcPr>
            <w:tcW w:w="1103" w:type="dxa"/>
          </w:tcPr>
          <w:p w:rsidR="000A3140" w:rsidRPr="00B712BC" w:rsidRDefault="000A3140" w:rsidP="002E57FD">
            <w:pPr>
              <w:autoSpaceDE w:val="0"/>
              <w:autoSpaceDN w:val="0"/>
              <w:adjustRightInd w:val="0"/>
            </w:pPr>
            <w:r w:rsidRPr="00B712BC">
              <w:t>2024 год</w:t>
            </w:r>
          </w:p>
        </w:tc>
        <w:tc>
          <w:tcPr>
            <w:tcW w:w="1101" w:type="dxa"/>
          </w:tcPr>
          <w:p w:rsidR="000A3140" w:rsidRPr="00B712BC" w:rsidRDefault="000A3140" w:rsidP="002E57FD">
            <w:pPr>
              <w:autoSpaceDE w:val="0"/>
              <w:autoSpaceDN w:val="0"/>
              <w:adjustRightInd w:val="0"/>
            </w:pPr>
            <w:r w:rsidRPr="00B712BC">
              <w:t>2025 год</w:t>
            </w:r>
          </w:p>
        </w:tc>
        <w:tc>
          <w:tcPr>
            <w:tcW w:w="1168" w:type="dxa"/>
          </w:tcPr>
          <w:p w:rsidR="000A3140" w:rsidRPr="00B712BC" w:rsidRDefault="000A3140" w:rsidP="002E57FD">
            <w:pPr>
              <w:autoSpaceDE w:val="0"/>
              <w:autoSpaceDN w:val="0"/>
              <w:adjustRightInd w:val="0"/>
              <w:jc w:val="center"/>
            </w:pPr>
            <w:r>
              <w:t>2026 год</w:t>
            </w:r>
          </w:p>
        </w:tc>
        <w:tc>
          <w:tcPr>
            <w:tcW w:w="1168" w:type="dxa"/>
          </w:tcPr>
          <w:p w:rsidR="000A3140" w:rsidRPr="00B712BC" w:rsidRDefault="000A3140" w:rsidP="002E57FD">
            <w:pPr>
              <w:autoSpaceDE w:val="0"/>
              <w:autoSpaceDN w:val="0"/>
              <w:adjustRightInd w:val="0"/>
              <w:jc w:val="center"/>
            </w:pPr>
            <w:r w:rsidRPr="000067DD">
              <w:t>итого</w:t>
            </w:r>
          </w:p>
        </w:tc>
      </w:tr>
      <w:tr w:rsidR="000A3140" w:rsidRPr="00B712BC" w:rsidTr="002E57FD">
        <w:trPr>
          <w:trHeight w:val="315"/>
          <w:tblCellSpacing w:w="5" w:type="nil"/>
        </w:trPr>
        <w:tc>
          <w:tcPr>
            <w:tcW w:w="896" w:type="dxa"/>
            <w:vMerge w:val="restart"/>
          </w:tcPr>
          <w:p w:rsidR="000A3140" w:rsidRPr="00B712BC" w:rsidRDefault="000A3140" w:rsidP="002E57FD">
            <w:pPr>
              <w:autoSpaceDE w:val="0"/>
              <w:autoSpaceDN w:val="0"/>
              <w:adjustRightInd w:val="0"/>
            </w:pPr>
            <w:r w:rsidRPr="00B712BC">
              <w:t>1</w:t>
            </w:r>
          </w:p>
        </w:tc>
        <w:tc>
          <w:tcPr>
            <w:tcW w:w="1590" w:type="dxa"/>
            <w:vMerge w:val="restart"/>
          </w:tcPr>
          <w:p w:rsidR="000A3140" w:rsidRPr="00B712BC" w:rsidRDefault="000A3140" w:rsidP="002E57FD">
            <w:pPr>
              <w:autoSpaceDE w:val="0"/>
              <w:autoSpaceDN w:val="0"/>
              <w:adjustRightInd w:val="0"/>
            </w:pPr>
            <w:r w:rsidRPr="00B712BC">
              <w:t xml:space="preserve">Муниципальная программа      </w:t>
            </w:r>
          </w:p>
        </w:tc>
        <w:tc>
          <w:tcPr>
            <w:tcW w:w="3087" w:type="dxa"/>
            <w:vMerge w:val="restart"/>
          </w:tcPr>
          <w:p w:rsidR="000A3140" w:rsidRPr="00B712BC" w:rsidRDefault="000A3140" w:rsidP="002E57FD">
            <w:pPr>
              <w:autoSpaceDE w:val="0"/>
              <w:autoSpaceDN w:val="0"/>
              <w:adjustRightInd w:val="0"/>
            </w:pPr>
            <w:r w:rsidRPr="00B712BC">
              <w:t xml:space="preserve">Противодействие коррупции в Кикнурском муниципальном округе на 2022-2025 годы </w:t>
            </w:r>
          </w:p>
        </w:tc>
        <w:tc>
          <w:tcPr>
            <w:tcW w:w="2646" w:type="dxa"/>
          </w:tcPr>
          <w:p w:rsidR="000A3140" w:rsidRPr="00B712BC" w:rsidRDefault="000A3140" w:rsidP="002E57FD">
            <w:pPr>
              <w:autoSpaceDE w:val="0"/>
              <w:autoSpaceDN w:val="0"/>
              <w:adjustRightInd w:val="0"/>
            </w:pPr>
            <w:r w:rsidRPr="00B712BC">
              <w:t xml:space="preserve">всего           </w:t>
            </w:r>
          </w:p>
        </w:tc>
        <w:tc>
          <w:tcPr>
            <w:tcW w:w="1103" w:type="dxa"/>
            <w:shd w:val="clear" w:color="auto" w:fill="auto"/>
          </w:tcPr>
          <w:p w:rsidR="000A3140" w:rsidRPr="00B712BC" w:rsidRDefault="000A3140" w:rsidP="002E57FD">
            <w:pPr>
              <w:autoSpaceDE w:val="0"/>
              <w:autoSpaceDN w:val="0"/>
              <w:adjustRightInd w:val="0"/>
              <w:jc w:val="center"/>
            </w:pPr>
            <w:r w:rsidRPr="00B712BC">
              <w:t>2,055</w:t>
            </w:r>
          </w:p>
        </w:tc>
        <w:tc>
          <w:tcPr>
            <w:tcW w:w="1103" w:type="dxa"/>
            <w:shd w:val="clear" w:color="auto" w:fill="auto"/>
          </w:tcPr>
          <w:p w:rsidR="000A3140" w:rsidRPr="00B712BC" w:rsidRDefault="000A3140" w:rsidP="002E57FD">
            <w:pPr>
              <w:autoSpaceDE w:val="0"/>
              <w:autoSpaceDN w:val="0"/>
              <w:adjustRightInd w:val="0"/>
              <w:jc w:val="center"/>
            </w:pPr>
            <w:r>
              <w:t>1,7</w:t>
            </w:r>
          </w:p>
        </w:tc>
        <w:tc>
          <w:tcPr>
            <w:tcW w:w="1103" w:type="dxa"/>
            <w:shd w:val="clear" w:color="auto" w:fill="auto"/>
          </w:tcPr>
          <w:p w:rsidR="000A3140" w:rsidRPr="00B712BC" w:rsidRDefault="000A3140" w:rsidP="002E57FD">
            <w:pPr>
              <w:autoSpaceDE w:val="0"/>
              <w:autoSpaceDN w:val="0"/>
              <w:adjustRightInd w:val="0"/>
              <w:jc w:val="center"/>
            </w:pPr>
            <w:r>
              <w:t>2,0</w:t>
            </w:r>
          </w:p>
        </w:tc>
        <w:tc>
          <w:tcPr>
            <w:tcW w:w="1101" w:type="dxa"/>
            <w:shd w:val="clear" w:color="auto" w:fill="auto"/>
          </w:tcPr>
          <w:p w:rsidR="000A3140" w:rsidRPr="00B712BC" w:rsidRDefault="000A3140" w:rsidP="002E57FD">
            <w:pPr>
              <w:autoSpaceDE w:val="0"/>
              <w:autoSpaceDN w:val="0"/>
              <w:adjustRightInd w:val="0"/>
              <w:jc w:val="center"/>
            </w:pPr>
            <w:r>
              <w:t>2,0</w:t>
            </w:r>
          </w:p>
        </w:tc>
        <w:tc>
          <w:tcPr>
            <w:tcW w:w="1168" w:type="dxa"/>
            <w:shd w:val="clear" w:color="auto" w:fill="auto"/>
          </w:tcPr>
          <w:p w:rsidR="000A3140" w:rsidRPr="00B712BC" w:rsidRDefault="000A3140" w:rsidP="002E57FD">
            <w:pPr>
              <w:autoSpaceDE w:val="0"/>
              <w:autoSpaceDN w:val="0"/>
              <w:adjustRightInd w:val="0"/>
              <w:jc w:val="center"/>
            </w:pPr>
            <w:r>
              <w:t>2,0</w:t>
            </w:r>
          </w:p>
        </w:tc>
        <w:tc>
          <w:tcPr>
            <w:tcW w:w="1168" w:type="dxa"/>
            <w:shd w:val="clear" w:color="auto" w:fill="auto"/>
          </w:tcPr>
          <w:p w:rsidR="000A3140" w:rsidRPr="00B712BC" w:rsidRDefault="000A3140" w:rsidP="002E57FD">
            <w:pPr>
              <w:autoSpaceDE w:val="0"/>
              <w:autoSpaceDN w:val="0"/>
              <w:adjustRightInd w:val="0"/>
              <w:jc w:val="center"/>
            </w:pPr>
            <w:r>
              <w:t>9,755</w:t>
            </w:r>
          </w:p>
        </w:tc>
      </w:tr>
      <w:tr w:rsidR="000A3140" w:rsidRPr="00B712BC" w:rsidTr="002E57FD">
        <w:trPr>
          <w:trHeight w:val="2050"/>
          <w:tblCellSpacing w:w="5" w:type="nil"/>
        </w:trPr>
        <w:tc>
          <w:tcPr>
            <w:tcW w:w="896" w:type="dxa"/>
            <w:vMerge/>
          </w:tcPr>
          <w:p w:rsidR="000A3140" w:rsidRPr="00B712BC" w:rsidRDefault="000A3140" w:rsidP="002E57FD">
            <w:pPr>
              <w:autoSpaceDE w:val="0"/>
              <w:autoSpaceDN w:val="0"/>
              <w:adjustRightInd w:val="0"/>
            </w:pPr>
          </w:p>
        </w:tc>
        <w:tc>
          <w:tcPr>
            <w:tcW w:w="1590" w:type="dxa"/>
            <w:vMerge/>
          </w:tcPr>
          <w:p w:rsidR="000A3140" w:rsidRPr="00B712BC" w:rsidRDefault="000A3140" w:rsidP="002E57FD">
            <w:pPr>
              <w:autoSpaceDE w:val="0"/>
              <w:autoSpaceDN w:val="0"/>
              <w:adjustRightInd w:val="0"/>
            </w:pPr>
          </w:p>
        </w:tc>
        <w:tc>
          <w:tcPr>
            <w:tcW w:w="3087" w:type="dxa"/>
            <w:vMerge/>
          </w:tcPr>
          <w:p w:rsidR="000A3140" w:rsidRPr="00B712BC" w:rsidRDefault="000A3140" w:rsidP="002E57FD">
            <w:pPr>
              <w:autoSpaceDE w:val="0"/>
              <w:autoSpaceDN w:val="0"/>
              <w:adjustRightInd w:val="0"/>
            </w:pPr>
          </w:p>
        </w:tc>
        <w:tc>
          <w:tcPr>
            <w:tcW w:w="2646" w:type="dxa"/>
          </w:tcPr>
          <w:p w:rsidR="000A3140" w:rsidRPr="00B712BC" w:rsidRDefault="000A3140" w:rsidP="002E57FD">
            <w:pPr>
              <w:autoSpaceDE w:val="0"/>
              <w:autoSpaceDN w:val="0"/>
              <w:adjustRightInd w:val="0"/>
            </w:pPr>
            <w:r w:rsidRPr="00B712BC">
              <w:t xml:space="preserve">ответственный   </w:t>
            </w:r>
            <w:r w:rsidRPr="00B712BC">
              <w:br/>
              <w:t xml:space="preserve">исполнитель     </w:t>
            </w:r>
            <w:r w:rsidRPr="00B712BC">
              <w:br/>
              <w:t>муниципальной</w:t>
            </w:r>
            <w:r w:rsidRPr="00B712BC">
              <w:br/>
              <w:t xml:space="preserve">программы  - </w:t>
            </w:r>
          </w:p>
          <w:p w:rsidR="000A3140" w:rsidRPr="00B712BC" w:rsidRDefault="000A3140" w:rsidP="002E57FD">
            <w:pPr>
              <w:autoSpaceDE w:val="0"/>
              <w:autoSpaceDN w:val="0"/>
              <w:adjustRightInd w:val="0"/>
            </w:pPr>
            <w:r w:rsidRPr="00B712BC">
              <w:t>администрация Кикнурского муниципального округа</w:t>
            </w:r>
          </w:p>
        </w:tc>
        <w:tc>
          <w:tcPr>
            <w:tcW w:w="1103" w:type="dxa"/>
            <w:shd w:val="clear" w:color="auto" w:fill="auto"/>
          </w:tcPr>
          <w:p w:rsidR="000A3140" w:rsidRPr="00B712BC" w:rsidRDefault="000A3140" w:rsidP="002E57FD">
            <w:pPr>
              <w:autoSpaceDE w:val="0"/>
              <w:autoSpaceDN w:val="0"/>
              <w:adjustRightInd w:val="0"/>
              <w:jc w:val="center"/>
            </w:pPr>
          </w:p>
        </w:tc>
        <w:tc>
          <w:tcPr>
            <w:tcW w:w="1103" w:type="dxa"/>
            <w:shd w:val="clear" w:color="auto" w:fill="auto"/>
          </w:tcPr>
          <w:p w:rsidR="000A3140" w:rsidRPr="00B712BC" w:rsidRDefault="000A3140" w:rsidP="002E57FD">
            <w:pPr>
              <w:autoSpaceDE w:val="0"/>
              <w:autoSpaceDN w:val="0"/>
              <w:adjustRightInd w:val="0"/>
              <w:jc w:val="center"/>
            </w:pPr>
          </w:p>
        </w:tc>
        <w:tc>
          <w:tcPr>
            <w:tcW w:w="1103" w:type="dxa"/>
            <w:shd w:val="clear" w:color="auto" w:fill="auto"/>
          </w:tcPr>
          <w:p w:rsidR="000A3140" w:rsidRPr="00B712BC" w:rsidRDefault="000A3140" w:rsidP="002E57FD">
            <w:pPr>
              <w:autoSpaceDE w:val="0"/>
              <w:autoSpaceDN w:val="0"/>
              <w:adjustRightInd w:val="0"/>
              <w:jc w:val="center"/>
            </w:pPr>
          </w:p>
        </w:tc>
        <w:tc>
          <w:tcPr>
            <w:tcW w:w="1101" w:type="dxa"/>
            <w:shd w:val="clear" w:color="auto" w:fill="auto"/>
          </w:tcPr>
          <w:p w:rsidR="000A3140" w:rsidRPr="00B712BC" w:rsidRDefault="000A3140" w:rsidP="002E57FD">
            <w:pPr>
              <w:autoSpaceDE w:val="0"/>
              <w:autoSpaceDN w:val="0"/>
              <w:adjustRightInd w:val="0"/>
              <w:jc w:val="center"/>
            </w:pPr>
          </w:p>
        </w:tc>
        <w:tc>
          <w:tcPr>
            <w:tcW w:w="1168" w:type="dxa"/>
            <w:shd w:val="clear" w:color="auto" w:fill="auto"/>
          </w:tcPr>
          <w:p w:rsidR="000A3140" w:rsidRPr="00B712BC" w:rsidRDefault="000A3140" w:rsidP="002E57FD">
            <w:pPr>
              <w:autoSpaceDE w:val="0"/>
              <w:autoSpaceDN w:val="0"/>
              <w:adjustRightInd w:val="0"/>
              <w:jc w:val="center"/>
            </w:pPr>
          </w:p>
        </w:tc>
        <w:tc>
          <w:tcPr>
            <w:tcW w:w="1168" w:type="dxa"/>
            <w:shd w:val="clear" w:color="auto" w:fill="auto"/>
          </w:tcPr>
          <w:p w:rsidR="000A3140" w:rsidRPr="00B712BC" w:rsidRDefault="000A3140" w:rsidP="002E57FD">
            <w:pPr>
              <w:autoSpaceDE w:val="0"/>
              <w:autoSpaceDN w:val="0"/>
              <w:adjustRightInd w:val="0"/>
              <w:jc w:val="center"/>
            </w:pPr>
          </w:p>
        </w:tc>
      </w:tr>
      <w:tr w:rsidR="000A3140" w:rsidRPr="00B712BC" w:rsidTr="002E57FD">
        <w:trPr>
          <w:trHeight w:val="2050"/>
          <w:tblCellSpacing w:w="5" w:type="nil"/>
        </w:trPr>
        <w:tc>
          <w:tcPr>
            <w:tcW w:w="896" w:type="dxa"/>
          </w:tcPr>
          <w:p w:rsidR="000A3140" w:rsidRPr="00B712BC" w:rsidRDefault="000A3140" w:rsidP="002E57FD">
            <w:pPr>
              <w:autoSpaceDE w:val="0"/>
              <w:autoSpaceDN w:val="0"/>
              <w:adjustRightInd w:val="0"/>
            </w:pPr>
            <w:r w:rsidRPr="00B712BC">
              <w:t>1.1</w:t>
            </w:r>
          </w:p>
        </w:tc>
        <w:tc>
          <w:tcPr>
            <w:tcW w:w="1590" w:type="dxa"/>
          </w:tcPr>
          <w:p w:rsidR="000A3140" w:rsidRPr="00B712BC" w:rsidRDefault="000A3140" w:rsidP="002E57FD">
            <w:pPr>
              <w:autoSpaceDE w:val="0"/>
              <w:autoSpaceDN w:val="0"/>
              <w:adjustRightInd w:val="0"/>
            </w:pPr>
            <w:r w:rsidRPr="00B712BC">
              <w:t>Мероприятие</w:t>
            </w:r>
          </w:p>
        </w:tc>
        <w:tc>
          <w:tcPr>
            <w:tcW w:w="3087" w:type="dxa"/>
          </w:tcPr>
          <w:p w:rsidR="000A3140" w:rsidRPr="00B712BC" w:rsidRDefault="000A3140" w:rsidP="002E57FD">
            <w:pPr>
              <w:autoSpaceDE w:val="0"/>
              <w:autoSpaceDN w:val="0"/>
              <w:adjustRightInd w:val="0"/>
            </w:pPr>
            <w:r w:rsidRPr="00B712BC">
              <w:rPr>
                <w:rStyle w:val="115pt"/>
                <w:rFonts w:eastAsia="Tahoma"/>
              </w:rPr>
              <w:t>Организация обучения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2646" w:type="dxa"/>
          </w:tcPr>
          <w:p w:rsidR="000A3140" w:rsidRPr="00B712BC" w:rsidRDefault="000A3140" w:rsidP="002E57FD">
            <w:pPr>
              <w:autoSpaceDE w:val="0"/>
              <w:autoSpaceDN w:val="0"/>
              <w:adjustRightInd w:val="0"/>
            </w:pPr>
            <w:r w:rsidRPr="00B712BC">
              <w:t>ответственный исполнитель – администрация Кикнурского муниципального округа</w:t>
            </w:r>
          </w:p>
        </w:tc>
        <w:tc>
          <w:tcPr>
            <w:tcW w:w="1103" w:type="dxa"/>
            <w:shd w:val="clear" w:color="auto" w:fill="auto"/>
          </w:tcPr>
          <w:p w:rsidR="000A3140" w:rsidRPr="00B712BC" w:rsidRDefault="000A3140" w:rsidP="002E57FD">
            <w:pPr>
              <w:autoSpaceDE w:val="0"/>
              <w:autoSpaceDN w:val="0"/>
              <w:adjustRightInd w:val="0"/>
              <w:jc w:val="center"/>
            </w:pPr>
            <w:r w:rsidRPr="00B712BC">
              <w:t>0,055</w:t>
            </w:r>
          </w:p>
        </w:tc>
        <w:tc>
          <w:tcPr>
            <w:tcW w:w="1103" w:type="dxa"/>
            <w:shd w:val="clear" w:color="auto" w:fill="auto"/>
          </w:tcPr>
          <w:p w:rsidR="000A3140" w:rsidRPr="00B712BC" w:rsidRDefault="000A3140" w:rsidP="002E57FD">
            <w:pPr>
              <w:autoSpaceDE w:val="0"/>
              <w:autoSpaceDN w:val="0"/>
              <w:adjustRightInd w:val="0"/>
              <w:jc w:val="center"/>
            </w:pPr>
            <w:r w:rsidRPr="00B712BC">
              <w:t>0</w:t>
            </w:r>
          </w:p>
        </w:tc>
        <w:tc>
          <w:tcPr>
            <w:tcW w:w="1103" w:type="dxa"/>
            <w:shd w:val="clear" w:color="auto" w:fill="auto"/>
          </w:tcPr>
          <w:p w:rsidR="000A3140" w:rsidRPr="00B712BC" w:rsidRDefault="000A3140" w:rsidP="002E57FD">
            <w:pPr>
              <w:autoSpaceDE w:val="0"/>
              <w:autoSpaceDN w:val="0"/>
              <w:adjustRightInd w:val="0"/>
              <w:jc w:val="center"/>
            </w:pPr>
            <w:r w:rsidRPr="00B712BC">
              <w:t>0</w:t>
            </w:r>
          </w:p>
        </w:tc>
        <w:tc>
          <w:tcPr>
            <w:tcW w:w="1101" w:type="dxa"/>
            <w:shd w:val="clear" w:color="auto" w:fill="auto"/>
          </w:tcPr>
          <w:p w:rsidR="000A3140" w:rsidRPr="00B712BC" w:rsidRDefault="000A3140" w:rsidP="002E57FD">
            <w:pPr>
              <w:autoSpaceDE w:val="0"/>
              <w:autoSpaceDN w:val="0"/>
              <w:adjustRightInd w:val="0"/>
              <w:jc w:val="center"/>
            </w:pPr>
            <w:r w:rsidRPr="00B712BC">
              <w:t>0</w:t>
            </w:r>
          </w:p>
        </w:tc>
        <w:tc>
          <w:tcPr>
            <w:tcW w:w="1168" w:type="dxa"/>
            <w:shd w:val="clear" w:color="auto" w:fill="auto"/>
          </w:tcPr>
          <w:p w:rsidR="000A3140" w:rsidRPr="00B712BC" w:rsidRDefault="000A3140" w:rsidP="002E57FD">
            <w:pPr>
              <w:autoSpaceDE w:val="0"/>
              <w:autoSpaceDN w:val="0"/>
              <w:adjustRightInd w:val="0"/>
              <w:jc w:val="center"/>
            </w:pPr>
            <w:r>
              <w:t>0</w:t>
            </w:r>
          </w:p>
        </w:tc>
        <w:tc>
          <w:tcPr>
            <w:tcW w:w="1168" w:type="dxa"/>
            <w:shd w:val="clear" w:color="auto" w:fill="auto"/>
          </w:tcPr>
          <w:p w:rsidR="000A3140" w:rsidRPr="00B712BC" w:rsidRDefault="000A3140" w:rsidP="002E57FD">
            <w:pPr>
              <w:autoSpaceDE w:val="0"/>
              <w:autoSpaceDN w:val="0"/>
              <w:adjustRightInd w:val="0"/>
              <w:jc w:val="center"/>
            </w:pPr>
            <w:r w:rsidRPr="000067DD">
              <w:t>0,055</w:t>
            </w:r>
          </w:p>
        </w:tc>
      </w:tr>
      <w:tr w:rsidR="000A3140" w:rsidRPr="00B712BC" w:rsidTr="002E57FD">
        <w:trPr>
          <w:trHeight w:val="2050"/>
          <w:tblCellSpacing w:w="5" w:type="nil"/>
        </w:trPr>
        <w:tc>
          <w:tcPr>
            <w:tcW w:w="896" w:type="dxa"/>
          </w:tcPr>
          <w:p w:rsidR="000A3140" w:rsidRPr="00B712BC" w:rsidRDefault="000A3140" w:rsidP="002E57FD">
            <w:pPr>
              <w:autoSpaceDE w:val="0"/>
              <w:autoSpaceDN w:val="0"/>
              <w:adjustRightInd w:val="0"/>
            </w:pPr>
            <w:r w:rsidRPr="00B712BC">
              <w:lastRenderedPageBreak/>
              <w:t>1.2</w:t>
            </w:r>
          </w:p>
        </w:tc>
        <w:tc>
          <w:tcPr>
            <w:tcW w:w="1590" w:type="dxa"/>
          </w:tcPr>
          <w:p w:rsidR="000A3140" w:rsidRPr="00B712BC" w:rsidRDefault="000A3140" w:rsidP="002E57FD">
            <w:pPr>
              <w:suppressAutoHyphens/>
            </w:pPr>
            <w:r w:rsidRPr="00B712BC">
              <w:rPr>
                <w:lang w:eastAsia="ar-SA"/>
              </w:rPr>
              <w:t>Мероприятие</w:t>
            </w:r>
          </w:p>
        </w:tc>
        <w:tc>
          <w:tcPr>
            <w:tcW w:w="3087" w:type="dxa"/>
          </w:tcPr>
          <w:p w:rsidR="000A3140" w:rsidRPr="00B712BC" w:rsidRDefault="000A3140" w:rsidP="002E57FD">
            <w:pPr>
              <w:suppressAutoHyphens/>
            </w:pPr>
            <w:r w:rsidRPr="00B712BC">
              <w:rPr>
                <w:lang w:eastAsia="ar-SA"/>
              </w:rPr>
              <w:t xml:space="preserve"> </w:t>
            </w:r>
            <w:r w:rsidRPr="00B712BC">
              <w:rPr>
                <w:rStyle w:val="115pt"/>
                <w:rFonts w:eastAsia="Tahoma"/>
              </w:rPr>
              <w:t xml:space="preserve">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 </w:t>
            </w:r>
            <w:r w:rsidRPr="00B712BC">
              <w:t>распространение буклетов, брошюр антикоррупционной направленности в местах массового скопления</w:t>
            </w:r>
          </w:p>
        </w:tc>
        <w:tc>
          <w:tcPr>
            <w:tcW w:w="2646" w:type="dxa"/>
          </w:tcPr>
          <w:p w:rsidR="000A3140" w:rsidRPr="00B712BC" w:rsidRDefault="000A3140" w:rsidP="002E57FD">
            <w:pPr>
              <w:autoSpaceDE w:val="0"/>
              <w:autoSpaceDN w:val="0"/>
              <w:adjustRightInd w:val="0"/>
            </w:pPr>
            <w:r w:rsidRPr="00B712BC">
              <w:t>ответственный исполнитель – администрация Кикнурского муниципального округа</w:t>
            </w:r>
          </w:p>
        </w:tc>
        <w:tc>
          <w:tcPr>
            <w:tcW w:w="1103" w:type="dxa"/>
            <w:shd w:val="clear" w:color="auto" w:fill="auto"/>
          </w:tcPr>
          <w:p w:rsidR="000A3140" w:rsidRPr="00B712BC" w:rsidRDefault="000A3140" w:rsidP="002E57FD">
            <w:pPr>
              <w:autoSpaceDE w:val="0"/>
              <w:autoSpaceDN w:val="0"/>
              <w:adjustRightInd w:val="0"/>
              <w:jc w:val="center"/>
            </w:pPr>
            <w:r w:rsidRPr="00B712BC">
              <w:t>2,0</w:t>
            </w:r>
          </w:p>
        </w:tc>
        <w:tc>
          <w:tcPr>
            <w:tcW w:w="1103" w:type="dxa"/>
            <w:shd w:val="clear" w:color="auto" w:fill="auto"/>
          </w:tcPr>
          <w:p w:rsidR="000A3140" w:rsidRPr="00B712BC" w:rsidRDefault="000A3140" w:rsidP="002E57FD">
            <w:pPr>
              <w:autoSpaceDE w:val="0"/>
              <w:autoSpaceDN w:val="0"/>
              <w:adjustRightInd w:val="0"/>
              <w:jc w:val="center"/>
            </w:pPr>
            <w:r>
              <w:t>1,7</w:t>
            </w:r>
          </w:p>
        </w:tc>
        <w:tc>
          <w:tcPr>
            <w:tcW w:w="1103" w:type="dxa"/>
            <w:shd w:val="clear" w:color="auto" w:fill="auto"/>
          </w:tcPr>
          <w:p w:rsidR="000A3140" w:rsidRPr="00B712BC" w:rsidRDefault="000A3140" w:rsidP="002E57FD">
            <w:pPr>
              <w:autoSpaceDE w:val="0"/>
              <w:autoSpaceDN w:val="0"/>
              <w:adjustRightInd w:val="0"/>
              <w:jc w:val="center"/>
            </w:pPr>
            <w:r>
              <w:t>2,0</w:t>
            </w:r>
          </w:p>
        </w:tc>
        <w:tc>
          <w:tcPr>
            <w:tcW w:w="1101" w:type="dxa"/>
            <w:shd w:val="clear" w:color="auto" w:fill="auto"/>
          </w:tcPr>
          <w:p w:rsidR="000A3140" w:rsidRPr="00B712BC" w:rsidRDefault="000A3140" w:rsidP="002E57FD">
            <w:pPr>
              <w:autoSpaceDE w:val="0"/>
              <w:autoSpaceDN w:val="0"/>
              <w:adjustRightInd w:val="0"/>
              <w:jc w:val="center"/>
            </w:pPr>
            <w:r>
              <w:t>2,0</w:t>
            </w:r>
          </w:p>
        </w:tc>
        <w:tc>
          <w:tcPr>
            <w:tcW w:w="1168" w:type="dxa"/>
            <w:shd w:val="clear" w:color="auto" w:fill="auto"/>
          </w:tcPr>
          <w:p w:rsidR="000A3140" w:rsidRPr="00B712BC" w:rsidRDefault="000A3140" w:rsidP="002E57FD">
            <w:pPr>
              <w:autoSpaceDE w:val="0"/>
              <w:autoSpaceDN w:val="0"/>
              <w:adjustRightInd w:val="0"/>
              <w:jc w:val="center"/>
            </w:pPr>
            <w:r>
              <w:t>2,0</w:t>
            </w:r>
          </w:p>
        </w:tc>
        <w:tc>
          <w:tcPr>
            <w:tcW w:w="1168" w:type="dxa"/>
            <w:shd w:val="clear" w:color="auto" w:fill="auto"/>
          </w:tcPr>
          <w:p w:rsidR="000A3140" w:rsidRPr="00B712BC" w:rsidRDefault="000A3140" w:rsidP="002E57FD">
            <w:pPr>
              <w:autoSpaceDE w:val="0"/>
              <w:autoSpaceDN w:val="0"/>
              <w:adjustRightInd w:val="0"/>
              <w:jc w:val="center"/>
            </w:pPr>
            <w:r>
              <w:t>9,7</w:t>
            </w:r>
          </w:p>
        </w:tc>
      </w:tr>
    </w:tbl>
    <w:p w:rsidR="000A3140" w:rsidRPr="00B712BC" w:rsidRDefault="000A3140" w:rsidP="000A3140"/>
    <w:p w:rsidR="000A3140" w:rsidRPr="00B712BC" w:rsidRDefault="000A3140" w:rsidP="000A3140">
      <w:pPr>
        <w:autoSpaceDE w:val="0"/>
        <w:autoSpaceDN w:val="0"/>
        <w:adjustRightInd w:val="0"/>
        <w:jc w:val="center"/>
      </w:pPr>
    </w:p>
    <w:p w:rsidR="000A3140" w:rsidRDefault="000A3140" w:rsidP="000A3140">
      <w:pPr>
        <w:autoSpaceDE w:val="0"/>
        <w:autoSpaceDN w:val="0"/>
        <w:adjustRightInd w:val="0"/>
        <w:jc w:val="center"/>
        <w:outlineLvl w:val="0"/>
      </w:pPr>
      <w:r w:rsidRPr="00B712BC">
        <w:t>______________</w:t>
      </w:r>
    </w:p>
    <w:p w:rsidR="000A3140" w:rsidRPr="000067DD" w:rsidRDefault="000A3140" w:rsidP="000A3140"/>
    <w:p w:rsidR="000A3140" w:rsidRPr="000067DD" w:rsidRDefault="000A3140" w:rsidP="000A3140"/>
    <w:p w:rsidR="000A3140" w:rsidRPr="000067DD" w:rsidRDefault="000A3140" w:rsidP="000A3140"/>
    <w:p w:rsidR="000A3140" w:rsidRPr="000067DD" w:rsidRDefault="000A3140" w:rsidP="000A3140"/>
    <w:p w:rsidR="000A3140" w:rsidRPr="000067DD" w:rsidRDefault="000A3140" w:rsidP="000A3140"/>
    <w:p w:rsidR="000A3140" w:rsidRDefault="000A3140" w:rsidP="000A3140"/>
    <w:p w:rsidR="000A3140" w:rsidRDefault="000A3140" w:rsidP="000A3140">
      <w:pPr>
        <w:jc w:val="center"/>
      </w:pPr>
      <w:r>
        <w:br/>
      </w:r>
    </w:p>
    <w:p w:rsidR="000A3140" w:rsidRDefault="000A3140" w:rsidP="000A3140">
      <w:pPr>
        <w:spacing w:after="160" w:line="259" w:lineRule="auto"/>
      </w:pPr>
      <w:r>
        <w:br w:type="page"/>
      </w:r>
    </w:p>
    <w:p w:rsidR="000A3140" w:rsidRDefault="000A3140" w:rsidP="000A3140">
      <w:pPr>
        <w:widowControl w:val="0"/>
        <w:autoSpaceDE w:val="0"/>
        <w:ind w:left="10774" w:firstLine="708"/>
        <w:jc w:val="both"/>
      </w:pPr>
      <w:r>
        <w:lastRenderedPageBreak/>
        <w:t>Приложение № 2</w:t>
      </w:r>
    </w:p>
    <w:p w:rsidR="000A3140" w:rsidRDefault="000A3140" w:rsidP="000A3140">
      <w:pPr>
        <w:widowControl w:val="0"/>
        <w:autoSpaceDE w:val="0"/>
        <w:ind w:left="10774" w:firstLine="708"/>
        <w:jc w:val="both"/>
      </w:pPr>
    </w:p>
    <w:p w:rsidR="000A3140" w:rsidRPr="00734139" w:rsidRDefault="000A3140" w:rsidP="000A3140">
      <w:pPr>
        <w:widowControl w:val="0"/>
        <w:autoSpaceDE w:val="0"/>
        <w:ind w:left="10774" w:firstLine="708"/>
        <w:jc w:val="both"/>
      </w:pPr>
      <w:r>
        <w:t>Приложение № 3</w:t>
      </w:r>
    </w:p>
    <w:p w:rsidR="000A3140" w:rsidRPr="00734139" w:rsidRDefault="000A3140" w:rsidP="000A3140">
      <w:pPr>
        <w:widowControl w:val="0"/>
        <w:autoSpaceDE w:val="0"/>
        <w:ind w:left="11482"/>
      </w:pPr>
      <w:r w:rsidRPr="00734139">
        <w:t>к муниципальной программе</w:t>
      </w:r>
    </w:p>
    <w:p w:rsidR="000A3140" w:rsidRPr="00734139" w:rsidRDefault="000A3140" w:rsidP="000A3140">
      <w:pPr>
        <w:widowControl w:val="0"/>
        <w:autoSpaceDE w:val="0"/>
        <w:ind w:left="11482"/>
      </w:pPr>
      <w:r w:rsidRPr="00734139">
        <w:t>Форма № 5</w:t>
      </w:r>
    </w:p>
    <w:p w:rsidR="000A3140" w:rsidRPr="00731ABC" w:rsidRDefault="000A3140" w:rsidP="000A3140">
      <w:pPr>
        <w:widowControl w:val="0"/>
        <w:autoSpaceDE w:val="0"/>
        <w:ind w:left="11482"/>
      </w:pPr>
    </w:p>
    <w:p w:rsidR="000A3140" w:rsidRPr="00731ABC" w:rsidRDefault="000A3140" w:rsidP="000A3140">
      <w:pPr>
        <w:widowControl w:val="0"/>
        <w:autoSpaceDE w:val="0"/>
        <w:jc w:val="center"/>
      </w:pPr>
      <w:r w:rsidRPr="00731ABC">
        <w:rPr>
          <w:bCs/>
        </w:rPr>
        <w:t xml:space="preserve">Прогнозная (справочная) оценка ресурсного обеспечения реализации </w:t>
      </w:r>
    </w:p>
    <w:p w:rsidR="000A3140" w:rsidRDefault="000A3140" w:rsidP="000A3140">
      <w:pPr>
        <w:widowControl w:val="0"/>
        <w:autoSpaceDE w:val="0"/>
        <w:jc w:val="center"/>
        <w:rPr>
          <w:bCs/>
        </w:rPr>
      </w:pPr>
      <w:r w:rsidRPr="00731ABC">
        <w:rPr>
          <w:bCs/>
        </w:rPr>
        <w:t>муниципальной программы за счет всех источников финансирования</w:t>
      </w: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4678"/>
        <w:gridCol w:w="2126"/>
        <w:gridCol w:w="851"/>
        <w:gridCol w:w="709"/>
        <w:gridCol w:w="708"/>
        <w:gridCol w:w="709"/>
        <w:gridCol w:w="709"/>
        <w:gridCol w:w="850"/>
        <w:gridCol w:w="1814"/>
      </w:tblGrid>
      <w:tr w:rsidR="000A3140" w:rsidRPr="00B712BC" w:rsidTr="002E57FD">
        <w:trPr>
          <w:trHeight w:val="20"/>
        </w:trPr>
        <w:tc>
          <w:tcPr>
            <w:tcW w:w="595" w:type="dxa"/>
            <w:vMerge w:val="restart"/>
            <w:vAlign w:val="center"/>
          </w:tcPr>
          <w:p w:rsidR="000A3140" w:rsidRPr="00B712BC" w:rsidRDefault="000A3140" w:rsidP="002E57FD">
            <w:pPr>
              <w:suppressAutoHyphens/>
              <w:jc w:val="center"/>
            </w:pPr>
            <w:r w:rsidRPr="00B712BC">
              <w:t>№</w:t>
            </w:r>
          </w:p>
          <w:p w:rsidR="000A3140" w:rsidRPr="00B712BC" w:rsidRDefault="000A3140" w:rsidP="002E57FD">
            <w:pPr>
              <w:suppressAutoHyphens/>
              <w:jc w:val="center"/>
            </w:pPr>
            <w:r w:rsidRPr="00B712BC">
              <w:t>п/п</w:t>
            </w:r>
          </w:p>
        </w:tc>
        <w:tc>
          <w:tcPr>
            <w:tcW w:w="4678" w:type="dxa"/>
            <w:vMerge w:val="restart"/>
            <w:vAlign w:val="center"/>
          </w:tcPr>
          <w:p w:rsidR="000A3140" w:rsidRPr="00B712BC" w:rsidRDefault="000A3140" w:rsidP="002E57FD">
            <w:pPr>
              <w:suppressAutoHyphens/>
              <w:jc w:val="center"/>
            </w:pPr>
            <w:r w:rsidRPr="00B712BC">
              <w:t>Программные мероприятия</w:t>
            </w:r>
          </w:p>
        </w:tc>
        <w:tc>
          <w:tcPr>
            <w:tcW w:w="2126" w:type="dxa"/>
            <w:vMerge w:val="restart"/>
            <w:vAlign w:val="center"/>
          </w:tcPr>
          <w:p w:rsidR="000A3140" w:rsidRPr="00B712BC" w:rsidRDefault="000A3140" w:rsidP="002E57FD">
            <w:pPr>
              <w:suppressAutoHyphens/>
              <w:jc w:val="center"/>
            </w:pPr>
            <w:r w:rsidRPr="00B712BC">
              <w:t>Источники</w:t>
            </w:r>
          </w:p>
          <w:p w:rsidR="000A3140" w:rsidRPr="00B712BC" w:rsidRDefault="000A3140" w:rsidP="002E57FD">
            <w:pPr>
              <w:suppressAutoHyphens/>
              <w:jc w:val="center"/>
            </w:pPr>
            <w:r w:rsidRPr="00B712BC">
              <w:t>финансирования</w:t>
            </w:r>
          </w:p>
        </w:tc>
        <w:tc>
          <w:tcPr>
            <w:tcW w:w="4536" w:type="dxa"/>
            <w:gridSpan w:val="6"/>
            <w:vAlign w:val="center"/>
          </w:tcPr>
          <w:p w:rsidR="000A3140" w:rsidRPr="00B712BC" w:rsidRDefault="000A3140" w:rsidP="002E57FD">
            <w:pPr>
              <w:suppressAutoHyphens/>
              <w:jc w:val="center"/>
            </w:pPr>
          </w:p>
          <w:p w:rsidR="000A3140" w:rsidRPr="00B712BC" w:rsidRDefault="000A3140" w:rsidP="002E57FD">
            <w:pPr>
              <w:suppressAutoHyphens/>
              <w:jc w:val="center"/>
            </w:pPr>
            <w:r w:rsidRPr="00B712BC">
              <w:t>Оценка расходов (тыс. рублей)</w:t>
            </w:r>
          </w:p>
        </w:tc>
        <w:tc>
          <w:tcPr>
            <w:tcW w:w="1814" w:type="dxa"/>
            <w:vAlign w:val="center"/>
          </w:tcPr>
          <w:p w:rsidR="000A3140" w:rsidRPr="00B712BC" w:rsidRDefault="000A3140" w:rsidP="002E57FD">
            <w:pPr>
              <w:suppressAutoHyphens/>
              <w:ind w:left="402"/>
            </w:pPr>
            <w:r w:rsidRPr="00B712BC">
              <w:t>Ответственные</w:t>
            </w:r>
          </w:p>
          <w:p w:rsidR="000A3140" w:rsidRPr="00B712BC" w:rsidRDefault="000A3140" w:rsidP="002E57FD">
            <w:pPr>
              <w:suppressAutoHyphens/>
              <w:ind w:left="507"/>
            </w:pPr>
            <w:r w:rsidRPr="00B712BC">
              <w:t>исполнители</w:t>
            </w:r>
          </w:p>
        </w:tc>
      </w:tr>
      <w:tr w:rsidR="000A3140" w:rsidRPr="00B712BC" w:rsidTr="002E57FD">
        <w:trPr>
          <w:trHeight w:val="20"/>
        </w:trPr>
        <w:tc>
          <w:tcPr>
            <w:tcW w:w="595" w:type="dxa"/>
            <w:vMerge/>
            <w:vAlign w:val="center"/>
          </w:tcPr>
          <w:p w:rsidR="000A3140" w:rsidRPr="00B712BC" w:rsidRDefault="000A3140" w:rsidP="002E57FD">
            <w:pPr>
              <w:suppressAutoHyphens/>
              <w:jc w:val="center"/>
            </w:pPr>
          </w:p>
        </w:tc>
        <w:tc>
          <w:tcPr>
            <w:tcW w:w="4678" w:type="dxa"/>
            <w:vMerge/>
            <w:vAlign w:val="center"/>
          </w:tcPr>
          <w:p w:rsidR="000A3140" w:rsidRPr="00B712BC" w:rsidRDefault="000A3140" w:rsidP="002E57FD">
            <w:pPr>
              <w:suppressAutoHyphens/>
              <w:jc w:val="center"/>
            </w:pPr>
          </w:p>
        </w:tc>
        <w:tc>
          <w:tcPr>
            <w:tcW w:w="2126" w:type="dxa"/>
            <w:vMerge/>
            <w:vAlign w:val="center"/>
          </w:tcPr>
          <w:p w:rsidR="000A3140" w:rsidRPr="00B712BC" w:rsidRDefault="000A3140" w:rsidP="002E57FD">
            <w:pPr>
              <w:suppressAutoHyphens/>
              <w:jc w:val="center"/>
            </w:pPr>
          </w:p>
        </w:tc>
        <w:tc>
          <w:tcPr>
            <w:tcW w:w="851" w:type="dxa"/>
            <w:shd w:val="clear" w:color="auto" w:fill="auto"/>
            <w:vAlign w:val="center"/>
          </w:tcPr>
          <w:p w:rsidR="000A3140" w:rsidRPr="00B712BC" w:rsidRDefault="000A3140" w:rsidP="002E57FD">
            <w:pPr>
              <w:suppressAutoHyphens/>
              <w:jc w:val="center"/>
            </w:pPr>
            <w:r w:rsidRPr="00B712BC">
              <w:t>2022</w:t>
            </w:r>
          </w:p>
          <w:p w:rsidR="000A3140" w:rsidRPr="00B712BC" w:rsidRDefault="000A3140" w:rsidP="002E57FD">
            <w:pPr>
              <w:suppressAutoHyphens/>
              <w:jc w:val="center"/>
            </w:pPr>
            <w:r w:rsidRPr="00B712BC">
              <w:t>год</w:t>
            </w:r>
          </w:p>
        </w:tc>
        <w:tc>
          <w:tcPr>
            <w:tcW w:w="709" w:type="dxa"/>
            <w:shd w:val="clear" w:color="auto" w:fill="auto"/>
            <w:vAlign w:val="center"/>
          </w:tcPr>
          <w:p w:rsidR="000A3140" w:rsidRPr="00B712BC" w:rsidRDefault="000A3140" w:rsidP="002E57FD">
            <w:pPr>
              <w:suppressAutoHyphens/>
              <w:jc w:val="center"/>
            </w:pPr>
            <w:r w:rsidRPr="00B712BC">
              <w:t>2023</w:t>
            </w:r>
          </w:p>
          <w:p w:rsidR="000A3140" w:rsidRPr="00B712BC" w:rsidRDefault="000A3140" w:rsidP="002E57FD">
            <w:pPr>
              <w:suppressAutoHyphens/>
              <w:jc w:val="center"/>
            </w:pPr>
            <w:r w:rsidRPr="00B712BC">
              <w:t>год</w:t>
            </w:r>
          </w:p>
        </w:tc>
        <w:tc>
          <w:tcPr>
            <w:tcW w:w="708" w:type="dxa"/>
            <w:shd w:val="clear" w:color="auto" w:fill="auto"/>
            <w:vAlign w:val="center"/>
          </w:tcPr>
          <w:p w:rsidR="000A3140" w:rsidRPr="00B712BC" w:rsidRDefault="000A3140" w:rsidP="002E57FD">
            <w:pPr>
              <w:suppressAutoHyphens/>
              <w:jc w:val="center"/>
            </w:pPr>
            <w:r w:rsidRPr="00B712BC">
              <w:t>2024</w:t>
            </w:r>
          </w:p>
          <w:p w:rsidR="000A3140" w:rsidRPr="00B712BC" w:rsidRDefault="000A3140" w:rsidP="002E57FD">
            <w:pPr>
              <w:suppressAutoHyphens/>
              <w:jc w:val="center"/>
            </w:pPr>
            <w:r w:rsidRPr="00B712BC">
              <w:t>год</w:t>
            </w:r>
          </w:p>
        </w:tc>
        <w:tc>
          <w:tcPr>
            <w:tcW w:w="709" w:type="dxa"/>
            <w:shd w:val="clear" w:color="auto" w:fill="auto"/>
            <w:vAlign w:val="center"/>
          </w:tcPr>
          <w:p w:rsidR="000A3140" w:rsidRPr="00B712BC" w:rsidRDefault="000A3140" w:rsidP="002E57FD">
            <w:pPr>
              <w:suppressAutoHyphens/>
              <w:jc w:val="center"/>
            </w:pPr>
            <w:r w:rsidRPr="00B712BC">
              <w:t>2025 год</w:t>
            </w:r>
          </w:p>
        </w:tc>
        <w:tc>
          <w:tcPr>
            <w:tcW w:w="709" w:type="dxa"/>
            <w:shd w:val="clear" w:color="auto" w:fill="auto"/>
            <w:vAlign w:val="center"/>
          </w:tcPr>
          <w:p w:rsidR="000A3140" w:rsidRPr="00B712BC" w:rsidRDefault="000A3140" w:rsidP="002E57FD">
            <w:pPr>
              <w:suppressAutoHyphens/>
              <w:jc w:val="center"/>
            </w:pPr>
            <w:r>
              <w:t>2026 год</w:t>
            </w:r>
          </w:p>
        </w:tc>
        <w:tc>
          <w:tcPr>
            <w:tcW w:w="850" w:type="dxa"/>
            <w:shd w:val="clear" w:color="auto" w:fill="auto"/>
            <w:vAlign w:val="center"/>
          </w:tcPr>
          <w:p w:rsidR="000A3140" w:rsidRPr="00B712BC" w:rsidRDefault="000A3140" w:rsidP="002E57FD">
            <w:pPr>
              <w:suppressAutoHyphens/>
            </w:pPr>
            <w:r w:rsidRPr="00B712BC">
              <w:t>Итого</w:t>
            </w:r>
          </w:p>
        </w:tc>
        <w:tc>
          <w:tcPr>
            <w:tcW w:w="1814" w:type="dxa"/>
            <w:vAlign w:val="center"/>
          </w:tcPr>
          <w:p w:rsidR="000A3140" w:rsidRPr="00B712BC" w:rsidRDefault="000A3140" w:rsidP="002E57FD">
            <w:pPr>
              <w:suppressAutoHyphens/>
              <w:jc w:val="center"/>
            </w:pPr>
          </w:p>
        </w:tc>
      </w:tr>
      <w:tr w:rsidR="000A3140" w:rsidRPr="00B712BC" w:rsidTr="002E57FD">
        <w:trPr>
          <w:trHeight w:val="20"/>
        </w:trPr>
        <w:tc>
          <w:tcPr>
            <w:tcW w:w="595" w:type="dxa"/>
          </w:tcPr>
          <w:p w:rsidR="000A3140" w:rsidRPr="00B712BC" w:rsidRDefault="000A3140" w:rsidP="002E57FD">
            <w:pPr>
              <w:suppressAutoHyphens/>
              <w:jc w:val="center"/>
            </w:pPr>
            <w:r w:rsidRPr="00B712BC">
              <w:t>1.</w:t>
            </w:r>
          </w:p>
        </w:tc>
        <w:tc>
          <w:tcPr>
            <w:tcW w:w="4678" w:type="dxa"/>
          </w:tcPr>
          <w:p w:rsidR="000A3140" w:rsidRPr="00B712BC" w:rsidRDefault="000A3140" w:rsidP="002E57FD">
            <w:pPr>
              <w:suppressAutoHyphens/>
            </w:pPr>
            <w:r w:rsidRPr="00B712BC">
              <w:rPr>
                <w:lang w:eastAsia="ar-SA"/>
              </w:rPr>
              <w:t xml:space="preserve">Мероприятие: </w:t>
            </w:r>
            <w:r w:rsidRPr="00B712BC">
              <w:rPr>
                <w:rFonts w:eastAsia="Tahoma"/>
                <w:color w:val="000000"/>
                <w:lang w:bidi="ru-RU"/>
              </w:rPr>
              <w:t>Организация обучения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2126" w:type="dxa"/>
          </w:tcPr>
          <w:p w:rsidR="000A3140" w:rsidRPr="00B712BC" w:rsidRDefault="000A3140" w:rsidP="002E57FD">
            <w:pPr>
              <w:suppressAutoHyphens/>
              <w:jc w:val="center"/>
            </w:pPr>
            <w:r w:rsidRPr="00B712BC">
              <w:t>всего:</w:t>
            </w:r>
          </w:p>
          <w:p w:rsidR="000A3140" w:rsidRPr="00B712BC" w:rsidRDefault="000A3140" w:rsidP="002E57FD">
            <w:pPr>
              <w:suppressAutoHyphens/>
              <w:jc w:val="center"/>
            </w:pPr>
            <w:r w:rsidRPr="00E656BA">
              <w:t>- областной бюджет</w:t>
            </w:r>
          </w:p>
          <w:p w:rsidR="000A3140" w:rsidRPr="00B712BC" w:rsidRDefault="000A3140" w:rsidP="002E57FD">
            <w:pPr>
              <w:suppressAutoHyphens/>
              <w:jc w:val="center"/>
            </w:pPr>
            <w:r w:rsidRPr="00E656BA">
              <w:t>- местный   бюджет</w:t>
            </w:r>
          </w:p>
        </w:tc>
        <w:tc>
          <w:tcPr>
            <w:tcW w:w="851" w:type="dxa"/>
            <w:shd w:val="clear" w:color="auto" w:fill="auto"/>
          </w:tcPr>
          <w:p w:rsidR="000A3140" w:rsidRPr="00B712BC" w:rsidRDefault="000A3140" w:rsidP="002E57FD">
            <w:pPr>
              <w:suppressAutoHyphens/>
              <w:jc w:val="center"/>
            </w:pPr>
            <w:r w:rsidRPr="00B712BC">
              <w:t>5,5</w:t>
            </w:r>
          </w:p>
          <w:p w:rsidR="000A3140" w:rsidRPr="00B712BC" w:rsidRDefault="000A3140" w:rsidP="002E57FD">
            <w:pPr>
              <w:suppressAutoHyphens/>
              <w:jc w:val="center"/>
            </w:pPr>
            <w:r w:rsidRPr="00E656BA">
              <w:t>5,445</w:t>
            </w:r>
          </w:p>
          <w:p w:rsidR="000A3140" w:rsidRPr="00B712BC" w:rsidRDefault="000A3140" w:rsidP="002E57FD">
            <w:pPr>
              <w:suppressAutoHyphens/>
              <w:jc w:val="center"/>
            </w:pPr>
            <w:r w:rsidRPr="00E656BA">
              <w:t>0,055</w:t>
            </w:r>
          </w:p>
        </w:tc>
        <w:tc>
          <w:tcPr>
            <w:tcW w:w="709" w:type="dxa"/>
            <w:shd w:val="clear" w:color="auto" w:fill="auto"/>
          </w:tcPr>
          <w:p w:rsidR="000A3140" w:rsidRPr="00B712BC" w:rsidRDefault="000A3140" w:rsidP="002E57FD">
            <w:pPr>
              <w:suppressAutoHyphens/>
              <w:jc w:val="center"/>
            </w:pPr>
            <w:r>
              <w:t>0</w:t>
            </w:r>
          </w:p>
          <w:p w:rsidR="000A3140" w:rsidRDefault="000A3140" w:rsidP="002E57FD">
            <w:pPr>
              <w:suppressAutoHyphens/>
              <w:jc w:val="center"/>
            </w:pPr>
            <w:r>
              <w:t>0</w:t>
            </w:r>
          </w:p>
          <w:p w:rsidR="000A3140" w:rsidRPr="00B712BC" w:rsidRDefault="000A3140" w:rsidP="002E57FD">
            <w:pPr>
              <w:suppressAutoHyphens/>
              <w:jc w:val="center"/>
            </w:pPr>
            <w:r>
              <w:t>0</w:t>
            </w:r>
          </w:p>
        </w:tc>
        <w:tc>
          <w:tcPr>
            <w:tcW w:w="708" w:type="dxa"/>
            <w:shd w:val="clear" w:color="auto" w:fill="auto"/>
          </w:tcPr>
          <w:p w:rsidR="000A3140" w:rsidRPr="00B712BC" w:rsidRDefault="000A3140" w:rsidP="002E57FD">
            <w:pPr>
              <w:suppressAutoHyphens/>
              <w:jc w:val="center"/>
            </w:pPr>
            <w:r w:rsidRPr="00B712BC">
              <w:t>0</w:t>
            </w:r>
          </w:p>
          <w:p w:rsidR="000A3140" w:rsidRPr="00B712BC" w:rsidRDefault="000A3140" w:rsidP="002E57FD">
            <w:pPr>
              <w:suppressAutoHyphens/>
              <w:jc w:val="center"/>
            </w:pPr>
            <w:r>
              <w:t>0</w:t>
            </w:r>
          </w:p>
          <w:p w:rsidR="000A3140" w:rsidRPr="00B712BC" w:rsidRDefault="000A3140" w:rsidP="002E57FD">
            <w:pPr>
              <w:suppressAutoHyphens/>
              <w:jc w:val="center"/>
            </w:pPr>
            <w:r>
              <w:t>0</w:t>
            </w:r>
          </w:p>
        </w:tc>
        <w:tc>
          <w:tcPr>
            <w:tcW w:w="709" w:type="dxa"/>
            <w:shd w:val="clear" w:color="auto" w:fill="auto"/>
          </w:tcPr>
          <w:p w:rsidR="000A3140" w:rsidRPr="00B712BC" w:rsidRDefault="000A3140" w:rsidP="002E57FD">
            <w:pPr>
              <w:suppressAutoHyphens/>
              <w:jc w:val="center"/>
            </w:pPr>
            <w:r w:rsidRPr="00B712BC">
              <w:t>0</w:t>
            </w:r>
          </w:p>
          <w:p w:rsidR="000A3140" w:rsidRPr="00B712BC" w:rsidRDefault="000A3140" w:rsidP="002E57FD">
            <w:pPr>
              <w:suppressAutoHyphens/>
              <w:jc w:val="center"/>
            </w:pPr>
            <w:r>
              <w:t>0</w:t>
            </w:r>
          </w:p>
          <w:p w:rsidR="000A3140" w:rsidRPr="00B712BC" w:rsidRDefault="000A3140" w:rsidP="002E57FD">
            <w:pPr>
              <w:suppressAutoHyphens/>
              <w:jc w:val="center"/>
            </w:pPr>
            <w:r>
              <w:t>0</w:t>
            </w:r>
          </w:p>
        </w:tc>
        <w:tc>
          <w:tcPr>
            <w:tcW w:w="709" w:type="dxa"/>
            <w:shd w:val="clear" w:color="auto" w:fill="auto"/>
          </w:tcPr>
          <w:p w:rsidR="000A3140" w:rsidRPr="00B712BC" w:rsidRDefault="000A3140" w:rsidP="002E57FD">
            <w:pPr>
              <w:suppressAutoHyphens/>
              <w:jc w:val="center"/>
            </w:pPr>
            <w:r w:rsidRPr="00B712BC">
              <w:t>0</w:t>
            </w:r>
          </w:p>
          <w:p w:rsidR="000A3140" w:rsidRPr="00B712BC" w:rsidRDefault="000A3140" w:rsidP="002E57FD">
            <w:pPr>
              <w:suppressAutoHyphens/>
              <w:jc w:val="center"/>
            </w:pPr>
            <w:r>
              <w:t>0</w:t>
            </w:r>
          </w:p>
          <w:p w:rsidR="000A3140" w:rsidRPr="00B712BC" w:rsidRDefault="000A3140" w:rsidP="002E57FD">
            <w:pPr>
              <w:suppressAutoHyphens/>
              <w:jc w:val="center"/>
            </w:pPr>
            <w:r>
              <w:t>0</w:t>
            </w:r>
          </w:p>
        </w:tc>
        <w:tc>
          <w:tcPr>
            <w:tcW w:w="850" w:type="dxa"/>
            <w:shd w:val="clear" w:color="auto" w:fill="auto"/>
          </w:tcPr>
          <w:p w:rsidR="000A3140" w:rsidRPr="00B712BC" w:rsidRDefault="000A3140" w:rsidP="002E57FD">
            <w:pPr>
              <w:suppressAutoHyphens/>
              <w:jc w:val="center"/>
            </w:pPr>
            <w:r>
              <w:t>5,5</w:t>
            </w:r>
          </w:p>
          <w:p w:rsidR="000A3140" w:rsidRDefault="000A3140" w:rsidP="002E57FD">
            <w:pPr>
              <w:suppressAutoHyphens/>
              <w:jc w:val="center"/>
            </w:pPr>
            <w:r w:rsidRPr="00E656BA">
              <w:t>5,445</w:t>
            </w:r>
          </w:p>
          <w:p w:rsidR="000A3140" w:rsidRPr="00B712BC" w:rsidRDefault="000A3140" w:rsidP="002E57FD">
            <w:pPr>
              <w:suppressAutoHyphens/>
              <w:jc w:val="center"/>
            </w:pPr>
            <w:r w:rsidRPr="00E656BA">
              <w:t>0,055</w:t>
            </w:r>
          </w:p>
        </w:tc>
        <w:tc>
          <w:tcPr>
            <w:tcW w:w="1814" w:type="dxa"/>
          </w:tcPr>
          <w:p w:rsidR="000A3140" w:rsidRPr="00B712BC" w:rsidRDefault="000A3140" w:rsidP="002E57FD">
            <w:pPr>
              <w:suppressAutoHyphens/>
              <w:jc w:val="center"/>
            </w:pPr>
            <w:r w:rsidRPr="00B712BC">
              <w:t>Администрация Кикнурского муниципального округа</w:t>
            </w:r>
          </w:p>
        </w:tc>
      </w:tr>
      <w:tr w:rsidR="000A3140" w:rsidRPr="00B712BC" w:rsidTr="002E57FD">
        <w:trPr>
          <w:trHeight w:val="20"/>
        </w:trPr>
        <w:tc>
          <w:tcPr>
            <w:tcW w:w="595" w:type="dxa"/>
          </w:tcPr>
          <w:p w:rsidR="000A3140" w:rsidRPr="00B712BC" w:rsidRDefault="000A3140" w:rsidP="002E57FD">
            <w:pPr>
              <w:suppressAutoHyphens/>
              <w:jc w:val="center"/>
            </w:pPr>
            <w:r w:rsidRPr="00B712BC">
              <w:t>2.</w:t>
            </w:r>
          </w:p>
        </w:tc>
        <w:tc>
          <w:tcPr>
            <w:tcW w:w="4678" w:type="dxa"/>
          </w:tcPr>
          <w:p w:rsidR="000A3140" w:rsidRPr="00B712BC" w:rsidRDefault="000A3140" w:rsidP="002E57FD">
            <w:pPr>
              <w:suppressAutoHyphens/>
            </w:pPr>
            <w:r w:rsidRPr="00B712BC">
              <w:rPr>
                <w:lang w:eastAsia="ar-SA"/>
              </w:rPr>
              <w:t xml:space="preserve">Мероприятие: </w:t>
            </w:r>
            <w:r w:rsidRPr="00B712BC">
              <w:rPr>
                <w:rFonts w:eastAsia="Tahoma"/>
                <w:color w:val="000000"/>
                <w:lang w:bidi="ru-RU"/>
              </w:rPr>
              <w:t xml:space="preserve">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 </w:t>
            </w:r>
            <w:r w:rsidRPr="00B712BC">
              <w:t>распространение буклетов, брошюр антикоррупционной направленности в местах массового скопления</w:t>
            </w:r>
          </w:p>
        </w:tc>
        <w:tc>
          <w:tcPr>
            <w:tcW w:w="2126" w:type="dxa"/>
          </w:tcPr>
          <w:p w:rsidR="000A3140" w:rsidRPr="00B712BC" w:rsidRDefault="000A3140" w:rsidP="002E57FD">
            <w:pPr>
              <w:suppressAutoHyphens/>
              <w:jc w:val="center"/>
            </w:pPr>
            <w:r w:rsidRPr="00B712BC">
              <w:t>всего:</w:t>
            </w:r>
          </w:p>
          <w:p w:rsidR="000A3140" w:rsidRPr="00B712BC" w:rsidRDefault="000A3140" w:rsidP="002E57FD">
            <w:pPr>
              <w:suppressAutoHyphens/>
              <w:jc w:val="center"/>
            </w:pPr>
            <w:r w:rsidRPr="00E656BA">
              <w:t>- областной бюджет</w:t>
            </w:r>
          </w:p>
          <w:p w:rsidR="000A3140" w:rsidRPr="00B712BC" w:rsidRDefault="000A3140" w:rsidP="002E57FD">
            <w:pPr>
              <w:suppressAutoHyphens/>
              <w:jc w:val="center"/>
            </w:pPr>
            <w:r>
              <w:t xml:space="preserve">- местный </w:t>
            </w:r>
            <w:r w:rsidRPr="00E656BA">
              <w:t>бюджет</w:t>
            </w:r>
          </w:p>
        </w:tc>
        <w:tc>
          <w:tcPr>
            <w:tcW w:w="851" w:type="dxa"/>
            <w:shd w:val="clear" w:color="auto" w:fill="auto"/>
          </w:tcPr>
          <w:p w:rsidR="000A3140" w:rsidRPr="00B712BC" w:rsidRDefault="000A3140" w:rsidP="002E57FD">
            <w:pPr>
              <w:suppressAutoHyphens/>
              <w:jc w:val="center"/>
            </w:pPr>
            <w:r w:rsidRPr="00B712BC">
              <w:t>2,0</w:t>
            </w:r>
          </w:p>
          <w:p w:rsidR="000A3140" w:rsidRPr="00B712BC" w:rsidRDefault="000A3140" w:rsidP="002E57FD">
            <w:pPr>
              <w:suppressAutoHyphens/>
              <w:jc w:val="center"/>
            </w:pPr>
            <w:r>
              <w:t>0</w:t>
            </w:r>
          </w:p>
          <w:p w:rsidR="000A3140" w:rsidRPr="00B712BC" w:rsidRDefault="000A3140" w:rsidP="002E57FD">
            <w:pPr>
              <w:suppressAutoHyphens/>
              <w:jc w:val="center"/>
            </w:pPr>
            <w:r>
              <w:t>2,0</w:t>
            </w:r>
          </w:p>
        </w:tc>
        <w:tc>
          <w:tcPr>
            <w:tcW w:w="709" w:type="dxa"/>
            <w:shd w:val="clear" w:color="auto" w:fill="auto"/>
          </w:tcPr>
          <w:p w:rsidR="000A3140" w:rsidRPr="00B712BC" w:rsidRDefault="000A3140" w:rsidP="002E57FD">
            <w:pPr>
              <w:suppressAutoHyphens/>
              <w:jc w:val="center"/>
            </w:pPr>
            <w:r>
              <w:t>1,7</w:t>
            </w:r>
          </w:p>
          <w:p w:rsidR="000A3140" w:rsidRDefault="000A3140" w:rsidP="002E57FD">
            <w:pPr>
              <w:suppressAutoHyphens/>
              <w:jc w:val="center"/>
            </w:pPr>
            <w:r>
              <w:t>0</w:t>
            </w:r>
          </w:p>
          <w:p w:rsidR="000A3140" w:rsidRPr="00B712BC" w:rsidRDefault="000A3140" w:rsidP="002E57FD">
            <w:pPr>
              <w:suppressAutoHyphens/>
              <w:jc w:val="center"/>
            </w:pPr>
            <w:r w:rsidRPr="00E656BA">
              <w:t>1.7</w:t>
            </w:r>
          </w:p>
        </w:tc>
        <w:tc>
          <w:tcPr>
            <w:tcW w:w="708" w:type="dxa"/>
            <w:shd w:val="clear" w:color="auto" w:fill="auto"/>
          </w:tcPr>
          <w:p w:rsidR="000A3140" w:rsidRPr="00B712BC" w:rsidRDefault="000A3140" w:rsidP="002E57FD">
            <w:pPr>
              <w:suppressAutoHyphens/>
              <w:jc w:val="center"/>
            </w:pPr>
            <w:r>
              <w:t>2,0</w:t>
            </w:r>
          </w:p>
          <w:p w:rsidR="000A3140" w:rsidRPr="00B712BC" w:rsidRDefault="000A3140" w:rsidP="002E57FD">
            <w:pPr>
              <w:suppressAutoHyphens/>
              <w:jc w:val="center"/>
            </w:pPr>
            <w:r>
              <w:t>0</w:t>
            </w:r>
          </w:p>
          <w:p w:rsidR="000A3140" w:rsidRPr="00B712BC" w:rsidRDefault="000A3140" w:rsidP="002E57FD">
            <w:pPr>
              <w:suppressAutoHyphens/>
              <w:jc w:val="center"/>
            </w:pPr>
            <w:r>
              <w:t>2,0</w:t>
            </w:r>
          </w:p>
        </w:tc>
        <w:tc>
          <w:tcPr>
            <w:tcW w:w="709" w:type="dxa"/>
            <w:shd w:val="clear" w:color="auto" w:fill="auto"/>
          </w:tcPr>
          <w:p w:rsidR="000A3140" w:rsidRPr="00B712BC" w:rsidRDefault="000A3140" w:rsidP="002E57FD">
            <w:pPr>
              <w:suppressAutoHyphens/>
              <w:jc w:val="center"/>
            </w:pPr>
            <w:r>
              <w:t>2,0</w:t>
            </w:r>
          </w:p>
          <w:p w:rsidR="000A3140" w:rsidRPr="00B712BC" w:rsidRDefault="000A3140" w:rsidP="002E57FD">
            <w:pPr>
              <w:suppressAutoHyphens/>
              <w:jc w:val="center"/>
            </w:pPr>
            <w:r>
              <w:t>0</w:t>
            </w:r>
          </w:p>
          <w:p w:rsidR="000A3140" w:rsidRPr="00B712BC" w:rsidRDefault="000A3140" w:rsidP="002E57FD">
            <w:pPr>
              <w:suppressAutoHyphens/>
              <w:jc w:val="center"/>
            </w:pPr>
            <w:r>
              <w:t>2,0</w:t>
            </w:r>
          </w:p>
        </w:tc>
        <w:tc>
          <w:tcPr>
            <w:tcW w:w="709" w:type="dxa"/>
            <w:shd w:val="clear" w:color="auto" w:fill="auto"/>
          </w:tcPr>
          <w:p w:rsidR="000A3140" w:rsidRPr="00B712BC" w:rsidRDefault="000A3140" w:rsidP="002E57FD">
            <w:pPr>
              <w:suppressAutoHyphens/>
              <w:jc w:val="center"/>
            </w:pPr>
            <w:r>
              <w:t>2,0</w:t>
            </w:r>
          </w:p>
          <w:p w:rsidR="000A3140" w:rsidRPr="00B712BC" w:rsidRDefault="000A3140" w:rsidP="002E57FD">
            <w:pPr>
              <w:suppressAutoHyphens/>
              <w:jc w:val="center"/>
            </w:pPr>
            <w:r>
              <w:t>0</w:t>
            </w:r>
          </w:p>
          <w:p w:rsidR="000A3140" w:rsidRPr="00B712BC" w:rsidRDefault="000A3140" w:rsidP="002E57FD">
            <w:pPr>
              <w:suppressAutoHyphens/>
              <w:jc w:val="center"/>
            </w:pPr>
            <w:r>
              <w:t>2,0</w:t>
            </w:r>
          </w:p>
        </w:tc>
        <w:tc>
          <w:tcPr>
            <w:tcW w:w="850" w:type="dxa"/>
            <w:shd w:val="clear" w:color="auto" w:fill="auto"/>
          </w:tcPr>
          <w:p w:rsidR="000A3140" w:rsidRPr="00B712BC" w:rsidRDefault="000A3140" w:rsidP="002E57FD">
            <w:pPr>
              <w:jc w:val="center"/>
            </w:pPr>
            <w:r>
              <w:t>9.7</w:t>
            </w:r>
          </w:p>
          <w:p w:rsidR="000A3140" w:rsidRDefault="000A3140" w:rsidP="002E57FD">
            <w:pPr>
              <w:jc w:val="center"/>
            </w:pPr>
            <w:r>
              <w:t>0</w:t>
            </w:r>
          </w:p>
          <w:p w:rsidR="000A3140" w:rsidRPr="00B712BC" w:rsidRDefault="000A3140" w:rsidP="002E57FD">
            <w:pPr>
              <w:jc w:val="center"/>
            </w:pPr>
            <w:r>
              <w:t>9.7</w:t>
            </w:r>
          </w:p>
        </w:tc>
        <w:tc>
          <w:tcPr>
            <w:tcW w:w="1814" w:type="dxa"/>
          </w:tcPr>
          <w:p w:rsidR="000A3140" w:rsidRPr="00B712BC" w:rsidRDefault="000A3140" w:rsidP="002E57FD">
            <w:pPr>
              <w:suppressAutoHyphens/>
              <w:jc w:val="center"/>
            </w:pPr>
            <w:r w:rsidRPr="00B712BC">
              <w:t>Администрация Кикнурского муниципального округа</w:t>
            </w:r>
          </w:p>
        </w:tc>
      </w:tr>
      <w:tr w:rsidR="000A3140" w:rsidRPr="00B712BC" w:rsidTr="002E57FD">
        <w:trPr>
          <w:trHeight w:val="20"/>
        </w:trPr>
        <w:tc>
          <w:tcPr>
            <w:tcW w:w="595" w:type="dxa"/>
          </w:tcPr>
          <w:p w:rsidR="000A3140" w:rsidRPr="00B712BC" w:rsidRDefault="000A3140" w:rsidP="002E57FD">
            <w:pPr>
              <w:suppressAutoHyphens/>
              <w:jc w:val="center"/>
            </w:pPr>
          </w:p>
        </w:tc>
        <w:tc>
          <w:tcPr>
            <w:tcW w:w="4678" w:type="dxa"/>
          </w:tcPr>
          <w:p w:rsidR="000A3140" w:rsidRPr="00B712BC" w:rsidRDefault="000A3140" w:rsidP="002E57FD">
            <w:pPr>
              <w:suppressAutoHyphens/>
              <w:rPr>
                <w:lang w:eastAsia="ar-SA"/>
              </w:rPr>
            </w:pPr>
            <w:r w:rsidRPr="00B712BC">
              <w:rPr>
                <w:lang w:eastAsia="ar-SA"/>
              </w:rPr>
              <w:t>ИТОГО:</w:t>
            </w:r>
          </w:p>
        </w:tc>
        <w:tc>
          <w:tcPr>
            <w:tcW w:w="2126" w:type="dxa"/>
          </w:tcPr>
          <w:p w:rsidR="000A3140" w:rsidRPr="00B712BC" w:rsidRDefault="000A3140" w:rsidP="002E57FD">
            <w:pPr>
              <w:suppressAutoHyphens/>
              <w:jc w:val="center"/>
            </w:pPr>
            <w:r w:rsidRPr="00B712BC">
              <w:t>всего:</w:t>
            </w:r>
          </w:p>
          <w:p w:rsidR="000A3140" w:rsidRPr="00B712BC" w:rsidRDefault="000A3140" w:rsidP="002E57FD">
            <w:pPr>
              <w:suppressAutoHyphens/>
              <w:jc w:val="center"/>
            </w:pPr>
            <w:r w:rsidRPr="00B712BC">
              <w:t>- областной бюджет</w:t>
            </w:r>
          </w:p>
          <w:p w:rsidR="000A3140" w:rsidRPr="00B712BC" w:rsidRDefault="000A3140" w:rsidP="002E57FD">
            <w:pPr>
              <w:suppressAutoHyphens/>
              <w:jc w:val="center"/>
            </w:pPr>
            <w:r w:rsidRPr="00B712BC">
              <w:t>- местный бюджет</w:t>
            </w:r>
          </w:p>
        </w:tc>
        <w:tc>
          <w:tcPr>
            <w:tcW w:w="851" w:type="dxa"/>
            <w:shd w:val="clear" w:color="auto" w:fill="auto"/>
          </w:tcPr>
          <w:p w:rsidR="000A3140" w:rsidRPr="00B712BC" w:rsidRDefault="000A3140" w:rsidP="002E57FD">
            <w:pPr>
              <w:suppressAutoHyphens/>
              <w:jc w:val="center"/>
            </w:pPr>
            <w:r w:rsidRPr="00B712BC">
              <w:t>7,5</w:t>
            </w:r>
          </w:p>
          <w:p w:rsidR="000A3140" w:rsidRPr="00B712BC" w:rsidRDefault="000A3140" w:rsidP="002E57FD">
            <w:pPr>
              <w:suppressAutoHyphens/>
              <w:jc w:val="center"/>
            </w:pPr>
            <w:r w:rsidRPr="00B712BC">
              <w:t>5,445</w:t>
            </w:r>
          </w:p>
          <w:p w:rsidR="000A3140" w:rsidRPr="00B712BC" w:rsidRDefault="000A3140" w:rsidP="002E57FD">
            <w:pPr>
              <w:suppressAutoHyphens/>
              <w:jc w:val="center"/>
            </w:pPr>
            <w:r w:rsidRPr="00B712BC">
              <w:t>2,055</w:t>
            </w:r>
          </w:p>
        </w:tc>
        <w:tc>
          <w:tcPr>
            <w:tcW w:w="709" w:type="dxa"/>
            <w:shd w:val="clear" w:color="auto" w:fill="auto"/>
          </w:tcPr>
          <w:p w:rsidR="000A3140" w:rsidRPr="00B712BC" w:rsidRDefault="000A3140" w:rsidP="002E57FD">
            <w:pPr>
              <w:suppressAutoHyphens/>
              <w:jc w:val="center"/>
            </w:pPr>
            <w:r>
              <w:t>1,7</w:t>
            </w:r>
          </w:p>
          <w:p w:rsidR="000A3140" w:rsidRPr="00B712BC" w:rsidRDefault="000A3140" w:rsidP="002E57FD">
            <w:pPr>
              <w:suppressAutoHyphens/>
              <w:jc w:val="center"/>
            </w:pPr>
            <w:r w:rsidRPr="00B712BC">
              <w:t>0</w:t>
            </w:r>
          </w:p>
          <w:p w:rsidR="000A3140" w:rsidRPr="00B712BC" w:rsidRDefault="000A3140" w:rsidP="002E57FD">
            <w:pPr>
              <w:suppressAutoHyphens/>
              <w:jc w:val="center"/>
            </w:pPr>
            <w:r>
              <w:t>1,7</w:t>
            </w:r>
          </w:p>
        </w:tc>
        <w:tc>
          <w:tcPr>
            <w:tcW w:w="708" w:type="dxa"/>
            <w:shd w:val="clear" w:color="auto" w:fill="auto"/>
          </w:tcPr>
          <w:p w:rsidR="000A3140" w:rsidRPr="00B712BC" w:rsidRDefault="000A3140" w:rsidP="002E57FD">
            <w:pPr>
              <w:suppressAutoHyphens/>
              <w:jc w:val="center"/>
            </w:pPr>
            <w:r>
              <w:t>2.0</w:t>
            </w:r>
          </w:p>
          <w:p w:rsidR="000A3140" w:rsidRPr="00B712BC" w:rsidRDefault="000A3140" w:rsidP="002E57FD">
            <w:pPr>
              <w:suppressAutoHyphens/>
              <w:jc w:val="center"/>
            </w:pPr>
            <w:r w:rsidRPr="00B712BC">
              <w:t>0</w:t>
            </w:r>
          </w:p>
          <w:p w:rsidR="000A3140" w:rsidRPr="00B712BC" w:rsidRDefault="000A3140" w:rsidP="002E57FD">
            <w:pPr>
              <w:suppressAutoHyphens/>
              <w:jc w:val="center"/>
            </w:pPr>
            <w:r>
              <w:t>2,0</w:t>
            </w:r>
          </w:p>
        </w:tc>
        <w:tc>
          <w:tcPr>
            <w:tcW w:w="709" w:type="dxa"/>
            <w:shd w:val="clear" w:color="auto" w:fill="auto"/>
          </w:tcPr>
          <w:p w:rsidR="000A3140" w:rsidRPr="00B712BC" w:rsidRDefault="000A3140" w:rsidP="002E57FD">
            <w:pPr>
              <w:suppressAutoHyphens/>
              <w:jc w:val="center"/>
            </w:pPr>
            <w:r>
              <w:t>2,0</w:t>
            </w:r>
          </w:p>
          <w:p w:rsidR="000A3140" w:rsidRDefault="000A3140" w:rsidP="002E57FD">
            <w:pPr>
              <w:suppressAutoHyphens/>
              <w:jc w:val="center"/>
            </w:pPr>
            <w:r w:rsidRPr="00B712BC">
              <w:t>0</w:t>
            </w:r>
          </w:p>
          <w:p w:rsidR="000A3140" w:rsidRPr="00B712BC" w:rsidRDefault="000A3140" w:rsidP="002E57FD">
            <w:pPr>
              <w:suppressAutoHyphens/>
              <w:jc w:val="center"/>
            </w:pPr>
            <w:r>
              <w:t>2,0</w:t>
            </w:r>
          </w:p>
        </w:tc>
        <w:tc>
          <w:tcPr>
            <w:tcW w:w="709" w:type="dxa"/>
            <w:shd w:val="clear" w:color="auto" w:fill="auto"/>
          </w:tcPr>
          <w:p w:rsidR="000A3140" w:rsidRDefault="000A3140" w:rsidP="002E57FD">
            <w:pPr>
              <w:suppressAutoHyphens/>
              <w:jc w:val="center"/>
            </w:pPr>
            <w:r>
              <w:t>2,0</w:t>
            </w:r>
          </w:p>
          <w:p w:rsidR="000A3140" w:rsidRDefault="000A3140" w:rsidP="002E57FD">
            <w:pPr>
              <w:jc w:val="center"/>
            </w:pPr>
            <w:r>
              <w:t>0</w:t>
            </w:r>
          </w:p>
          <w:p w:rsidR="000A3140" w:rsidRPr="00B31BCD" w:rsidRDefault="000A3140" w:rsidP="002E57FD">
            <w:pPr>
              <w:jc w:val="center"/>
            </w:pPr>
            <w:r>
              <w:t>2,0</w:t>
            </w:r>
          </w:p>
        </w:tc>
        <w:tc>
          <w:tcPr>
            <w:tcW w:w="850" w:type="dxa"/>
            <w:shd w:val="clear" w:color="auto" w:fill="auto"/>
          </w:tcPr>
          <w:p w:rsidR="000A3140" w:rsidRPr="00B712BC" w:rsidRDefault="000A3140" w:rsidP="002E57FD">
            <w:pPr>
              <w:jc w:val="center"/>
            </w:pPr>
            <w:r>
              <w:t>15</w:t>
            </w:r>
            <w:r w:rsidRPr="00B712BC">
              <w:t>,</w:t>
            </w:r>
            <w:r>
              <w:t>2</w:t>
            </w:r>
          </w:p>
          <w:p w:rsidR="000A3140" w:rsidRPr="00B712BC" w:rsidRDefault="000A3140" w:rsidP="002E57FD">
            <w:pPr>
              <w:jc w:val="center"/>
            </w:pPr>
            <w:r w:rsidRPr="00B712BC">
              <w:t>5,445</w:t>
            </w:r>
          </w:p>
          <w:p w:rsidR="000A3140" w:rsidRPr="00B712BC" w:rsidRDefault="000A3140" w:rsidP="002E57FD">
            <w:pPr>
              <w:jc w:val="center"/>
            </w:pPr>
            <w:r>
              <w:t>9,755</w:t>
            </w:r>
          </w:p>
        </w:tc>
        <w:tc>
          <w:tcPr>
            <w:tcW w:w="1814" w:type="dxa"/>
          </w:tcPr>
          <w:p w:rsidR="000A3140" w:rsidRPr="00B712BC" w:rsidRDefault="000A3140" w:rsidP="002E57FD">
            <w:pPr>
              <w:suppressAutoHyphens/>
              <w:jc w:val="center"/>
            </w:pPr>
          </w:p>
        </w:tc>
      </w:tr>
    </w:tbl>
    <w:p w:rsidR="000A3140" w:rsidRPr="00B712BC" w:rsidRDefault="000A3140" w:rsidP="000A3140">
      <w:pPr>
        <w:jc w:val="center"/>
        <w:rPr>
          <w:sz w:val="28"/>
          <w:szCs w:val="28"/>
        </w:rPr>
      </w:pPr>
    </w:p>
    <w:p w:rsidR="000A3140" w:rsidRPr="00B31BCD" w:rsidRDefault="000A3140" w:rsidP="000A3140">
      <w:pPr>
        <w:jc w:val="center"/>
        <w:rPr>
          <w:sz w:val="28"/>
          <w:szCs w:val="28"/>
        </w:rPr>
      </w:pPr>
      <w:r>
        <w:rPr>
          <w:sz w:val="28"/>
          <w:szCs w:val="28"/>
        </w:rPr>
        <w:t>__________</w:t>
      </w:r>
    </w:p>
    <w:p w:rsidR="000A3140" w:rsidRDefault="000A3140" w:rsidP="006B5A7D">
      <w:pPr>
        <w:tabs>
          <w:tab w:val="left" w:pos="5730"/>
        </w:tabs>
        <w:spacing w:line="360" w:lineRule="auto"/>
        <w:jc w:val="center"/>
        <w:rPr>
          <w:sz w:val="28"/>
          <w:szCs w:val="28"/>
        </w:rPr>
      </w:pPr>
    </w:p>
    <w:p w:rsidR="000A3140" w:rsidRDefault="000A3140" w:rsidP="006B5A7D">
      <w:pPr>
        <w:tabs>
          <w:tab w:val="left" w:pos="5730"/>
        </w:tabs>
        <w:spacing w:line="360" w:lineRule="auto"/>
        <w:jc w:val="center"/>
        <w:rPr>
          <w:sz w:val="28"/>
          <w:szCs w:val="28"/>
        </w:rPr>
      </w:pPr>
    </w:p>
    <w:p w:rsidR="000A3140" w:rsidRDefault="000A3140" w:rsidP="006B5A7D">
      <w:pPr>
        <w:tabs>
          <w:tab w:val="left" w:pos="5730"/>
        </w:tabs>
        <w:spacing w:line="360" w:lineRule="auto"/>
        <w:jc w:val="center"/>
        <w:rPr>
          <w:sz w:val="28"/>
          <w:szCs w:val="28"/>
        </w:rPr>
      </w:pPr>
    </w:p>
    <w:p w:rsidR="000A3140" w:rsidRDefault="000A3140" w:rsidP="006B5A7D">
      <w:pPr>
        <w:tabs>
          <w:tab w:val="left" w:pos="5730"/>
        </w:tabs>
        <w:spacing w:line="360" w:lineRule="auto"/>
        <w:jc w:val="center"/>
        <w:rPr>
          <w:sz w:val="28"/>
          <w:szCs w:val="28"/>
        </w:rPr>
      </w:pPr>
    </w:p>
    <w:p w:rsidR="000A3140" w:rsidRDefault="000A3140" w:rsidP="006B5A7D">
      <w:pPr>
        <w:tabs>
          <w:tab w:val="left" w:pos="5730"/>
        </w:tabs>
        <w:spacing w:line="360" w:lineRule="auto"/>
        <w:jc w:val="center"/>
        <w:rPr>
          <w:sz w:val="28"/>
          <w:szCs w:val="28"/>
        </w:rPr>
      </w:pPr>
    </w:p>
    <w:p w:rsidR="000A3140" w:rsidRDefault="000A3140" w:rsidP="006B5A7D">
      <w:pPr>
        <w:tabs>
          <w:tab w:val="left" w:pos="5730"/>
        </w:tabs>
        <w:spacing w:line="360" w:lineRule="auto"/>
        <w:jc w:val="center"/>
        <w:rPr>
          <w:sz w:val="28"/>
          <w:szCs w:val="28"/>
        </w:rPr>
      </w:pPr>
    </w:p>
    <w:p w:rsidR="000A3140" w:rsidRDefault="000A3140" w:rsidP="006B5A7D">
      <w:pPr>
        <w:tabs>
          <w:tab w:val="left" w:pos="5730"/>
        </w:tabs>
        <w:spacing w:line="360" w:lineRule="auto"/>
        <w:jc w:val="center"/>
        <w:rPr>
          <w:sz w:val="28"/>
          <w:szCs w:val="28"/>
        </w:rPr>
      </w:pPr>
    </w:p>
    <w:p w:rsidR="006B5A7D" w:rsidRPr="008709AE" w:rsidRDefault="006B5A7D" w:rsidP="006B5A7D">
      <w:pPr>
        <w:tabs>
          <w:tab w:val="left" w:pos="5730"/>
        </w:tabs>
        <w:spacing w:line="360" w:lineRule="auto"/>
        <w:jc w:val="center"/>
        <w:rPr>
          <w:sz w:val="28"/>
          <w:szCs w:val="28"/>
        </w:rPr>
      </w:pPr>
      <w:r w:rsidRPr="008709AE">
        <w:rPr>
          <w:sz w:val="28"/>
          <w:szCs w:val="28"/>
        </w:rPr>
        <w:t>Учредитель: Дума Кикнурского муниципального округа</w:t>
      </w:r>
    </w:p>
    <w:p w:rsidR="006B5A7D" w:rsidRPr="008709AE" w:rsidRDefault="006B5A7D" w:rsidP="006B5A7D">
      <w:pPr>
        <w:tabs>
          <w:tab w:val="left" w:pos="5730"/>
        </w:tabs>
        <w:spacing w:line="360" w:lineRule="auto"/>
        <w:jc w:val="center"/>
        <w:rPr>
          <w:sz w:val="28"/>
          <w:szCs w:val="28"/>
        </w:rPr>
      </w:pPr>
      <w:r w:rsidRPr="008709AE">
        <w:rPr>
          <w:sz w:val="28"/>
          <w:szCs w:val="28"/>
        </w:rPr>
        <w:t>Кировской области</w:t>
      </w:r>
    </w:p>
    <w:p w:rsidR="006B5A7D" w:rsidRPr="008709AE" w:rsidRDefault="006B5A7D" w:rsidP="006B5A7D">
      <w:pPr>
        <w:tabs>
          <w:tab w:val="left" w:pos="5730"/>
        </w:tabs>
        <w:spacing w:line="360" w:lineRule="auto"/>
        <w:jc w:val="center"/>
        <w:rPr>
          <w:sz w:val="28"/>
          <w:szCs w:val="28"/>
        </w:rPr>
      </w:pPr>
      <w:r w:rsidRPr="008709AE">
        <w:rPr>
          <w:sz w:val="28"/>
          <w:szCs w:val="28"/>
        </w:rPr>
        <w:t>612300, Кировская область,</w:t>
      </w:r>
    </w:p>
    <w:p w:rsidR="006B5A7D" w:rsidRPr="008709AE" w:rsidRDefault="006B5A7D" w:rsidP="006B5A7D">
      <w:pPr>
        <w:tabs>
          <w:tab w:val="left" w:pos="5730"/>
        </w:tabs>
        <w:spacing w:line="360" w:lineRule="auto"/>
        <w:jc w:val="center"/>
        <w:rPr>
          <w:sz w:val="28"/>
          <w:szCs w:val="28"/>
        </w:rPr>
      </w:pPr>
      <w:r w:rsidRPr="008709AE">
        <w:rPr>
          <w:sz w:val="28"/>
          <w:szCs w:val="28"/>
        </w:rPr>
        <w:t>Кикнурский район, пгт Кикнур, улица Советская, дом 36 (каб. №№ 36, 41)</w:t>
      </w:r>
    </w:p>
    <w:p w:rsidR="006B5A7D" w:rsidRPr="008709AE" w:rsidRDefault="006B5A7D" w:rsidP="006B5A7D">
      <w:pPr>
        <w:tabs>
          <w:tab w:val="left" w:pos="5730"/>
        </w:tabs>
        <w:spacing w:line="360" w:lineRule="auto"/>
        <w:jc w:val="center"/>
        <w:rPr>
          <w:sz w:val="28"/>
          <w:szCs w:val="28"/>
        </w:rPr>
      </w:pPr>
      <w:r w:rsidRPr="008709AE">
        <w:rPr>
          <w:sz w:val="28"/>
          <w:szCs w:val="28"/>
        </w:rPr>
        <w:t>(83341) 5-14-50- отдел по организационно-правовым и кадровым вопросам администрации Кикнурского округа</w:t>
      </w:r>
    </w:p>
    <w:p w:rsidR="00FC0A1F" w:rsidRPr="006A1654" w:rsidRDefault="006B5A7D" w:rsidP="006B5A7D">
      <w:pPr>
        <w:spacing w:line="360" w:lineRule="auto"/>
        <w:jc w:val="center"/>
        <w:rPr>
          <w:sz w:val="28"/>
          <w:szCs w:val="28"/>
        </w:rPr>
      </w:pPr>
      <w:r w:rsidRPr="008709AE">
        <w:rPr>
          <w:sz w:val="28"/>
          <w:szCs w:val="28"/>
        </w:rPr>
        <w:t>Тираж: 1 экз.</w:t>
      </w:r>
    </w:p>
    <w:sectPr w:rsidR="00FC0A1F" w:rsidRPr="006A1654" w:rsidSect="000A3140">
      <w:pgSz w:w="16838" w:h="11906" w:orient="landscape" w:code="9"/>
      <w:pgMar w:top="1701" w:right="1276" w:bottom="849" w:left="85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687" w:rsidRDefault="00DB7687" w:rsidP="00B96058">
      <w:r>
        <w:separator/>
      </w:r>
    </w:p>
  </w:endnote>
  <w:endnote w:type="continuationSeparator" w:id="0">
    <w:p w:rsidR="00DB7687" w:rsidRDefault="00DB7687"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PT Astra Serif">
    <w:altName w:val="Times New Roman"/>
    <w:charset w:val="CC"/>
    <w:family w:val="roman"/>
    <w:pitch w:val="variable"/>
    <w:sig w:usb0="00000001" w:usb1="5000204B" w:usb2="00000020" w:usb3="00000000" w:csb0="00000097"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687" w:rsidRDefault="00DB7687" w:rsidP="00B96058">
      <w:r>
        <w:separator/>
      </w:r>
    </w:p>
  </w:footnote>
  <w:footnote w:type="continuationSeparator" w:id="0">
    <w:p w:rsidR="00DB7687" w:rsidRDefault="00DB7687"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FB3" w:rsidRDefault="00175FB3" w:rsidP="007B27EC">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175FB3" w:rsidRDefault="00175FB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FB3" w:rsidRDefault="00175FB3" w:rsidP="007B27EC">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A3140">
      <w:rPr>
        <w:rStyle w:val="ac"/>
        <w:noProof/>
      </w:rPr>
      <w:t>2</w:t>
    </w:r>
    <w:r>
      <w:rPr>
        <w:rStyle w:val="ac"/>
      </w:rPr>
      <w:fldChar w:fldCharType="end"/>
    </w:r>
  </w:p>
  <w:p w:rsidR="00175FB3" w:rsidRDefault="00175FB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CC9" w:rsidRDefault="00DD3CC9" w:rsidP="00DD3CC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DD3CC9" w:rsidRDefault="00DD3CC9">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2994638"/>
      <w:docPartObj>
        <w:docPartGallery w:val="Page Numbers (Top of Page)"/>
        <w:docPartUnique/>
      </w:docPartObj>
    </w:sdtPr>
    <w:sdtContent>
      <w:p w:rsidR="002C47CE" w:rsidRDefault="002C47CE">
        <w:pPr>
          <w:pStyle w:val="a5"/>
          <w:jc w:val="center"/>
        </w:pPr>
        <w:r>
          <w:fldChar w:fldCharType="begin"/>
        </w:r>
        <w:r>
          <w:instrText>PAGE   \* MERGEFORMAT</w:instrText>
        </w:r>
        <w:r>
          <w:fldChar w:fldCharType="separate"/>
        </w:r>
        <w:r w:rsidR="000A3140">
          <w:rPr>
            <w:noProof/>
          </w:rPr>
          <w:t>48</w:t>
        </w:r>
        <w:r>
          <w:fldChar w:fldCharType="end"/>
        </w:r>
      </w:p>
    </w:sdtContent>
  </w:sdt>
  <w:p w:rsidR="002C47CE" w:rsidRDefault="002C47CE">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228561"/>
      <w:docPartObj>
        <w:docPartGallery w:val="Page Numbers (Top of Page)"/>
        <w:docPartUnique/>
      </w:docPartObj>
    </w:sdtPr>
    <w:sdtContent>
      <w:p w:rsidR="000A3140" w:rsidRDefault="000A3140">
        <w:pPr>
          <w:pStyle w:val="a5"/>
          <w:jc w:val="center"/>
        </w:pPr>
        <w:r>
          <w:fldChar w:fldCharType="begin"/>
        </w:r>
        <w:r>
          <w:instrText>PAGE   \* MERGEFORMAT</w:instrText>
        </w:r>
        <w:r>
          <w:fldChar w:fldCharType="separate"/>
        </w:r>
        <w:r>
          <w:rPr>
            <w:noProof/>
          </w:rPr>
          <w:t>59</w:t>
        </w:r>
        <w:r>
          <w:fldChar w:fldCharType="end"/>
        </w:r>
      </w:p>
    </w:sdtContent>
  </w:sdt>
  <w:p w:rsidR="000A3140" w:rsidRDefault="000A314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0E919E7"/>
    <w:multiLevelType w:val="hybridMultilevel"/>
    <w:tmpl w:val="819CB3A4"/>
    <w:lvl w:ilvl="0" w:tplc="7C1468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972174C"/>
    <w:multiLevelType w:val="hybridMultilevel"/>
    <w:tmpl w:val="71A41E82"/>
    <w:lvl w:ilvl="0" w:tplc="357E7630">
      <w:start w:val="2"/>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6"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1731AA0"/>
    <w:multiLevelType w:val="multilevel"/>
    <w:tmpl w:val="6A90796A"/>
    <w:lvl w:ilvl="0">
      <w:start w:val="1"/>
      <w:numFmt w:val="decimal"/>
      <w:lvlText w:val="%1."/>
      <w:lvlJc w:val="left"/>
      <w:pPr>
        <w:ind w:left="644"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9" w15:restartNumberingAfterBreak="0">
    <w:nsid w:val="13D7514D"/>
    <w:multiLevelType w:val="hybridMultilevel"/>
    <w:tmpl w:val="77800644"/>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10" w15:restartNumberingAfterBreak="0">
    <w:nsid w:val="19CC55B2"/>
    <w:multiLevelType w:val="hybridMultilevel"/>
    <w:tmpl w:val="220C73A4"/>
    <w:lvl w:ilvl="0" w:tplc="E46C89FC">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2717D48"/>
    <w:multiLevelType w:val="hybridMultilevel"/>
    <w:tmpl w:val="F740F848"/>
    <w:lvl w:ilvl="0" w:tplc="96CC985E">
      <w:start w:val="5"/>
      <w:numFmt w:val="decimal"/>
      <w:lvlText w:val="%1."/>
      <w:lvlJc w:val="left"/>
      <w:pPr>
        <w:ind w:left="957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387377F"/>
    <w:multiLevelType w:val="hybridMultilevel"/>
    <w:tmpl w:val="DFE60B12"/>
    <w:lvl w:ilvl="0" w:tplc="BBBA474E">
      <w:start w:val="1"/>
      <w:numFmt w:val="decimal"/>
      <w:lvlText w:val="%1."/>
      <w:lvlJc w:val="left"/>
      <w:pPr>
        <w:tabs>
          <w:tab w:val="num" w:pos="1095"/>
        </w:tabs>
        <w:ind w:left="1095" w:hanging="45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3" w15:restartNumberingAfterBreak="0">
    <w:nsid w:val="2768067B"/>
    <w:multiLevelType w:val="hybridMultilevel"/>
    <w:tmpl w:val="342252F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7117DE"/>
    <w:multiLevelType w:val="hybridMultilevel"/>
    <w:tmpl w:val="983A6F40"/>
    <w:lvl w:ilvl="0" w:tplc="39F4D69C">
      <w:start w:val="1"/>
      <w:numFmt w:val="decimal"/>
      <w:lvlText w:val="%1."/>
      <w:lvlJc w:val="left"/>
      <w:pPr>
        <w:ind w:left="1305" w:hanging="58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15:restartNumberingAfterBreak="0">
    <w:nsid w:val="2B551024"/>
    <w:multiLevelType w:val="hybridMultilevel"/>
    <w:tmpl w:val="65CCCDC6"/>
    <w:lvl w:ilvl="0" w:tplc="9F6EA97C">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6" w15:restartNumberingAfterBreak="0">
    <w:nsid w:val="2BDD6788"/>
    <w:multiLevelType w:val="hybridMultilevel"/>
    <w:tmpl w:val="D144D9DC"/>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15:restartNumberingAfterBreak="0">
    <w:nsid w:val="35553572"/>
    <w:multiLevelType w:val="hybridMultilevel"/>
    <w:tmpl w:val="9D147AD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38F2631B"/>
    <w:multiLevelType w:val="hybridMultilevel"/>
    <w:tmpl w:val="837C951E"/>
    <w:lvl w:ilvl="0" w:tplc="D4EC0A60">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9" w15:restartNumberingAfterBreak="0">
    <w:nsid w:val="5A397441"/>
    <w:multiLevelType w:val="hybridMultilevel"/>
    <w:tmpl w:val="65ECA3B6"/>
    <w:lvl w:ilvl="0" w:tplc="EEF2525E">
      <w:start w:val="1"/>
      <w:numFmt w:val="decimal"/>
      <w:lvlText w:val="%1."/>
      <w:lvlJc w:val="left"/>
      <w:pPr>
        <w:tabs>
          <w:tab w:val="num" w:pos="990"/>
        </w:tabs>
        <w:ind w:left="990" w:hanging="630"/>
      </w:pPr>
      <w:rPr>
        <w:rFonts w:hint="default"/>
      </w:rPr>
    </w:lvl>
    <w:lvl w:ilvl="1" w:tplc="794CE18E">
      <w:numFmt w:val="none"/>
      <w:lvlText w:val=""/>
      <w:lvlJc w:val="left"/>
      <w:pPr>
        <w:tabs>
          <w:tab w:val="num" w:pos="360"/>
        </w:tabs>
      </w:pPr>
    </w:lvl>
    <w:lvl w:ilvl="2" w:tplc="A0C2C780">
      <w:numFmt w:val="none"/>
      <w:lvlText w:val=""/>
      <w:lvlJc w:val="left"/>
      <w:pPr>
        <w:tabs>
          <w:tab w:val="num" w:pos="360"/>
        </w:tabs>
      </w:pPr>
    </w:lvl>
    <w:lvl w:ilvl="3" w:tplc="F0BAA9C2">
      <w:numFmt w:val="none"/>
      <w:lvlText w:val=""/>
      <w:lvlJc w:val="left"/>
      <w:pPr>
        <w:tabs>
          <w:tab w:val="num" w:pos="360"/>
        </w:tabs>
      </w:pPr>
    </w:lvl>
    <w:lvl w:ilvl="4" w:tplc="01267EFE">
      <w:numFmt w:val="none"/>
      <w:lvlText w:val=""/>
      <w:lvlJc w:val="left"/>
      <w:pPr>
        <w:tabs>
          <w:tab w:val="num" w:pos="360"/>
        </w:tabs>
      </w:pPr>
    </w:lvl>
    <w:lvl w:ilvl="5" w:tplc="39329F4C">
      <w:numFmt w:val="none"/>
      <w:lvlText w:val=""/>
      <w:lvlJc w:val="left"/>
      <w:pPr>
        <w:tabs>
          <w:tab w:val="num" w:pos="360"/>
        </w:tabs>
      </w:pPr>
    </w:lvl>
    <w:lvl w:ilvl="6" w:tplc="C8A4F430">
      <w:numFmt w:val="none"/>
      <w:lvlText w:val=""/>
      <w:lvlJc w:val="left"/>
      <w:pPr>
        <w:tabs>
          <w:tab w:val="num" w:pos="360"/>
        </w:tabs>
      </w:pPr>
    </w:lvl>
    <w:lvl w:ilvl="7" w:tplc="65CE18D4">
      <w:numFmt w:val="none"/>
      <w:lvlText w:val=""/>
      <w:lvlJc w:val="left"/>
      <w:pPr>
        <w:tabs>
          <w:tab w:val="num" w:pos="360"/>
        </w:tabs>
      </w:pPr>
    </w:lvl>
    <w:lvl w:ilvl="8" w:tplc="D76CCBF6">
      <w:numFmt w:val="none"/>
      <w:lvlText w:val=""/>
      <w:lvlJc w:val="left"/>
      <w:pPr>
        <w:tabs>
          <w:tab w:val="num" w:pos="360"/>
        </w:tabs>
      </w:pPr>
    </w:lvl>
  </w:abstractNum>
  <w:abstractNum w:abstractNumId="20" w15:restartNumberingAfterBreak="0">
    <w:nsid w:val="5C7B2A49"/>
    <w:multiLevelType w:val="hybridMultilevel"/>
    <w:tmpl w:val="B5643A2C"/>
    <w:lvl w:ilvl="0" w:tplc="BBBA474E">
      <w:start w:val="1"/>
      <w:numFmt w:val="decimal"/>
      <w:lvlText w:val="%1."/>
      <w:lvlJc w:val="left"/>
      <w:pPr>
        <w:tabs>
          <w:tab w:val="num" w:pos="450"/>
        </w:tabs>
        <w:ind w:left="450" w:hanging="45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CB1B53"/>
    <w:multiLevelType w:val="hybridMultilevel"/>
    <w:tmpl w:val="E52C5F96"/>
    <w:lvl w:ilvl="0" w:tplc="7E88B36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B5E5547"/>
    <w:multiLevelType w:val="hybridMultilevel"/>
    <w:tmpl w:val="0CDE1954"/>
    <w:lvl w:ilvl="0" w:tplc="97425BE0">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3" w15:restartNumberingAfterBreak="0">
    <w:nsid w:val="7D5029E7"/>
    <w:multiLevelType w:val="hybridMultilevel"/>
    <w:tmpl w:val="8FAC22A0"/>
    <w:lvl w:ilvl="0" w:tplc="D8EC77D4">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6"/>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17"/>
  </w:num>
  <w:num w:numId="4">
    <w:abstractNumId w:val="21"/>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3"/>
  </w:num>
  <w:num w:numId="8">
    <w:abstractNumId w:val="4"/>
  </w:num>
  <w:num w:numId="9">
    <w:abstractNumId w:val="15"/>
  </w:num>
  <w:num w:numId="10">
    <w:abstractNumId w:val="5"/>
  </w:num>
  <w:num w:numId="11">
    <w:abstractNumId w:val="19"/>
  </w:num>
  <w:num w:numId="12">
    <w:abstractNumId w:val="12"/>
  </w:num>
  <w:num w:numId="13">
    <w:abstractNumId w:val="9"/>
  </w:num>
  <w:num w:numId="14">
    <w:abstractNumId w:val="20"/>
  </w:num>
  <w:num w:numId="15">
    <w:abstractNumId w:val="22"/>
  </w:num>
  <w:num w:numId="16">
    <w:abstractNumId w:val="16"/>
  </w:num>
  <w:num w:numId="17">
    <w:abstractNumId w:val="18"/>
  </w:num>
  <w:num w:numId="18">
    <w:abstractNumId w:val="10"/>
  </w:num>
  <w:num w:numId="19">
    <w:abstractNumId w:val="8"/>
  </w:num>
  <w:num w:numId="2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1513F"/>
    <w:rsid w:val="00030C46"/>
    <w:rsid w:val="000662CB"/>
    <w:rsid w:val="00067032"/>
    <w:rsid w:val="00076576"/>
    <w:rsid w:val="00083EB7"/>
    <w:rsid w:val="0008405C"/>
    <w:rsid w:val="000A3140"/>
    <w:rsid w:val="000C0FE3"/>
    <w:rsid w:val="000D169A"/>
    <w:rsid w:val="000D2E15"/>
    <w:rsid w:val="000D4593"/>
    <w:rsid w:val="000E7446"/>
    <w:rsid w:val="000E757B"/>
    <w:rsid w:val="000F2944"/>
    <w:rsid w:val="000F7AF6"/>
    <w:rsid w:val="00123723"/>
    <w:rsid w:val="001331FB"/>
    <w:rsid w:val="00142304"/>
    <w:rsid w:val="00175FB3"/>
    <w:rsid w:val="00186352"/>
    <w:rsid w:val="00186CBD"/>
    <w:rsid w:val="0019000B"/>
    <w:rsid w:val="00191834"/>
    <w:rsid w:val="001A48FE"/>
    <w:rsid w:val="001B294E"/>
    <w:rsid w:val="001B6DAE"/>
    <w:rsid w:val="001B77F0"/>
    <w:rsid w:val="001C6CCA"/>
    <w:rsid w:val="001C740E"/>
    <w:rsid w:val="001D0281"/>
    <w:rsid w:val="001D4213"/>
    <w:rsid w:val="001D55F9"/>
    <w:rsid w:val="001F7362"/>
    <w:rsid w:val="0021342C"/>
    <w:rsid w:val="00214912"/>
    <w:rsid w:val="00215A6C"/>
    <w:rsid w:val="002213C9"/>
    <w:rsid w:val="0023397F"/>
    <w:rsid w:val="002349E7"/>
    <w:rsid w:val="002366EC"/>
    <w:rsid w:val="00243B39"/>
    <w:rsid w:val="00252D4A"/>
    <w:rsid w:val="00270279"/>
    <w:rsid w:val="002821F0"/>
    <w:rsid w:val="002865B0"/>
    <w:rsid w:val="002960E8"/>
    <w:rsid w:val="002A7473"/>
    <w:rsid w:val="002C1E5C"/>
    <w:rsid w:val="002C47CE"/>
    <w:rsid w:val="002C4BD3"/>
    <w:rsid w:val="002D163D"/>
    <w:rsid w:val="002D2A8D"/>
    <w:rsid w:val="002D68F0"/>
    <w:rsid w:val="00303BCD"/>
    <w:rsid w:val="00306077"/>
    <w:rsid w:val="00311471"/>
    <w:rsid w:val="003137F5"/>
    <w:rsid w:val="00320E6F"/>
    <w:rsid w:val="00324D88"/>
    <w:rsid w:val="00326AEA"/>
    <w:rsid w:val="0033775B"/>
    <w:rsid w:val="00344C84"/>
    <w:rsid w:val="0035138A"/>
    <w:rsid w:val="00351BE1"/>
    <w:rsid w:val="00352FA7"/>
    <w:rsid w:val="003541F4"/>
    <w:rsid w:val="0037289C"/>
    <w:rsid w:val="00374704"/>
    <w:rsid w:val="0037540C"/>
    <w:rsid w:val="00377B44"/>
    <w:rsid w:val="00384C0B"/>
    <w:rsid w:val="00395CB2"/>
    <w:rsid w:val="003A46DF"/>
    <w:rsid w:val="003A5988"/>
    <w:rsid w:val="003A6128"/>
    <w:rsid w:val="003B31F1"/>
    <w:rsid w:val="003B61C1"/>
    <w:rsid w:val="003D2409"/>
    <w:rsid w:val="003D39C1"/>
    <w:rsid w:val="003D4A0D"/>
    <w:rsid w:val="003E1A7D"/>
    <w:rsid w:val="003E1B62"/>
    <w:rsid w:val="003F0176"/>
    <w:rsid w:val="003F2EC5"/>
    <w:rsid w:val="003F49C9"/>
    <w:rsid w:val="003F4D77"/>
    <w:rsid w:val="00415582"/>
    <w:rsid w:val="004245D5"/>
    <w:rsid w:val="00425A8A"/>
    <w:rsid w:val="0044253C"/>
    <w:rsid w:val="00443DC4"/>
    <w:rsid w:val="00451B2D"/>
    <w:rsid w:val="00460D50"/>
    <w:rsid w:val="00465BF4"/>
    <w:rsid w:val="00494F3D"/>
    <w:rsid w:val="004A195B"/>
    <w:rsid w:val="004A24F3"/>
    <w:rsid w:val="004B6F59"/>
    <w:rsid w:val="004B7BCB"/>
    <w:rsid w:val="004C712F"/>
    <w:rsid w:val="004D5675"/>
    <w:rsid w:val="004D5680"/>
    <w:rsid w:val="004F16BF"/>
    <w:rsid w:val="004F2586"/>
    <w:rsid w:val="00500144"/>
    <w:rsid w:val="00505940"/>
    <w:rsid w:val="00506343"/>
    <w:rsid w:val="0051171D"/>
    <w:rsid w:val="00515D6F"/>
    <w:rsid w:val="005160D9"/>
    <w:rsid w:val="005308A8"/>
    <w:rsid w:val="005376F9"/>
    <w:rsid w:val="00537FAA"/>
    <w:rsid w:val="00541B94"/>
    <w:rsid w:val="00546663"/>
    <w:rsid w:val="005546D7"/>
    <w:rsid w:val="00571329"/>
    <w:rsid w:val="00572C7B"/>
    <w:rsid w:val="00573122"/>
    <w:rsid w:val="00573286"/>
    <w:rsid w:val="00574721"/>
    <w:rsid w:val="00584A70"/>
    <w:rsid w:val="0058605A"/>
    <w:rsid w:val="005964DC"/>
    <w:rsid w:val="00597A9D"/>
    <w:rsid w:val="005B0A71"/>
    <w:rsid w:val="005D7CC9"/>
    <w:rsid w:val="005E11E7"/>
    <w:rsid w:val="005E17DD"/>
    <w:rsid w:val="00603CC8"/>
    <w:rsid w:val="00603FBB"/>
    <w:rsid w:val="00604197"/>
    <w:rsid w:val="00610BF7"/>
    <w:rsid w:val="0061460E"/>
    <w:rsid w:val="00621C5A"/>
    <w:rsid w:val="006230B6"/>
    <w:rsid w:val="00626149"/>
    <w:rsid w:val="0064157C"/>
    <w:rsid w:val="0064297E"/>
    <w:rsid w:val="006575C6"/>
    <w:rsid w:val="00663FDC"/>
    <w:rsid w:val="00675132"/>
    <w:rsid w:val="006865C2"/>
    <w:rsid w:val="006874EA"/>
    <w:rsid w:val="0069085A"/>
    <w:rsid w:val="006A1654"/>
    <w:rsid w:val="006A34BE"/>
    <w:rsid w:val="006A70CE"/>
    <w:rsid w:val="006B4263"/>
    <w:rsid w:val="006B5A7D"/>
    <w:rsid w:val="006E0DD7"/>
    <w:rsid w:val="006F37FD"/>
    <w:rsid w:val="0070341F"/>
    <w:rsid w:val="00710827"/>
    <w:rsid w:val="007134AE"/>
    <w:rsid w:val="007236EC"/>
    <w:rsid w:val="007239C9"/>
    <w:rsid w:val="007255FE"/>
    <w:rsid w:val="00726C5B"/>
    <w:rsid w:val="007274C1"/>
    <w:rsid w:val="0075580F"/>
    <w:rsid w:val="00761FAE"/>
    <w:rsid w:val="007635B4"/>
    <w:rsid w:val="00772A4F"/>
    <w:rsid w:val="00781DA4"/>
    <w:rsid w:val="00786675"/>
    <w:rsid w:val="007871EB"/>
    <w:rsid w:val="0079584E"/>
    <w:rsid w:val="007960D3"/>
    <w:rsid w:val="007A3A38"/>
    <w:rsid w:val="007A58BA"/>
    <w:rsid w:val="007D016C"/>
    <w:rsid w:val="007D227D"/>
    <w:rsid w:val="007E7F9A"/>
    <w:rsid w:val="007F4306"/>
    <w:rsid w:val="007F7D0F"/>
    <w:rsid w:val="00802F8B"/>
    <w:rsid w:val="00803FBF"/>
    <w:rsid w:val="00811A77"/>
    <w:rsid w:val="00846B25"/>
    <w:rsid w:val="00850A7A"/>
    <w:rsid w:val="00853F66"/>
    <w:rsid w:val="008615C8"/>
    <w:rsid w:val="008676DA"/>
    <w:rsid w:val="008709AE"/>
    <w:rsid w:val="008733A0"/>
    <w:rsid w:val="00893D34"/>
    <w:rsid w:val="00896565"/>
    <w:rsid w:val="008B20BA"/>
    <w:rsid w:val="008C0DF7"/>
    <w:rsid w:val="008C116C"/>
    <w:rsid w:val="008D1F4F"/>
    <w:rsid w:val="008D76E3"/>
    <w:rsid w:val="008F374A"/>
    <w:rsid w:val="00910A8D"/>
    <w:rsid w:val="00914442"/>
    <w:rsid w:val="00914485"/>
    <w:rsid w:val="00921483"/>
    <w:rsid w:val="00943904"/>
    <w:rsid w:val="00952CBA"/>
    <w:rsid w:val="00957F27"/>
    <w:rsid w:val="00963282"/>
    <w:rsid w:val="009655F3"/>
    <w:rsid w:val="00974A94"/>
    <w:rsid w:val="00974F8D"/>
    <w:rsid w:val="009767EA"/>
    <w:rsid w:val="009858F2"/>
    <w:rsid w:val="009A10B8"/>
    <w:rsid w:val="009B19F8"/>
    <w:rsid w:val="009C0260"/>
    <w:rsid w:val="009C237D"/>
    <w:rsid w:val="009C5855"/>
    <w:rsid w:val="009C5AF0"/>
    <w:rsid w:val="009D335F"/>
    <w:rsid w:val="009D7BF0"/>
    <w:rsid w:val="009E08FB"/>
    <w:rsid w:val="009F08DC"/>
    <w:rsid w:val="009F1B96"/>
    <w:rsid w:val="009F3290"/>
    <w:rsid w:val="00A03147"/>
    <w:rsid w:val="00A04877"/>
    <w:rsid w:val="00A142B8"/>
    <w:rsid w:val="00A149A9"/>
    <w:rsid w:val="00A1658D"/>
    <w:rsid w:val="00A35DF3"/>
    <w:rsid w:val="00A41294"/>
    <w:rsid w:val="00A446FF"/>
    <w:rsid w:val="00A600D6"/>
    <w:rsid w:val="00A6337A"/>
    <w:rsid w:val="00A7178D"/>
    <w:rsid w:val="00A77995"/>
    <w:rsid w:val="00A9117D"/>
    <w:rsid w:val="00AA63EC"/>
    <w:rsid w:val="00AB68E6"/>
    <w:rsid w:val="00AD3598"/>
    <w:rsid w:val="00B0180F"/>
    <w:rsid w:val="00B121B2"/>
    <w:rsid w:val="00B2093B"/>
    <w:rsid w:val="00B30AEF"/>
    <w:rsid w:val="00B43ABA"/>
    <w:rsid w:val="00B47E7E"/>
    <w:rsid w:val="00B51F38"/>
    <w:rsid w:val="00B52EF6"/>
    <w:rsid w:val="00B52F1A"/>
    <w:rsid w:val="00B612FE"/>
    <w:rsid w:val="00B813C6"/>
    <w:rsid w:val="00B93FDF"/>
    <w:rsid w:val="00B96058"/>
    <w:rsid w:val="00BA20EA"/>
    <w:rsid w:val="00BB0493"/>
    <w:rsid w:val="00BC2E76"/>
    <w:rsid w:val="00BC6ABC"/>
    <w:rsid w:val="00BD5C88"/>
    <w:rsid w:val="00BE1A9B"/>
    <w:rsid w:val="00BE4563"/>
    <w:rsid w:val="00BF1DAD"/>
    <w:rsid w:val="00BF78D7"/>
    <w:rsid w:val="00C13DDA"/>
    <w:rsid w:val="00C22DC0"/>
    <w:rsid w:val="00C247C4"/>
    <w:rsid w:val="00C27881"/>
    <w:rsid w:val="00C41FB2"/>
    <w:rsid w:val="00C43822"/>
    <w:rsid w:val="00C43A5D"/>
    <w:rsid w:val="00C54C74"/>
    <w:rsid w:val="00C56FBB"/>
    <w:rsid w:val="00C5718B"/>
    <w:rsid w:val="00C623CC"/>
    <w:rsid w:val="00C66AD5"/>
    <w:rsid w:val="00C71A6D"/>
    <w:rsid w:val="00C728F0"/>
    <w:rsid w:val="00CA494F"/>
    <w:rsid w:val="00CA6CA7"/>
    <w:rsid w:val="00CB1D94"/>
    <w:rsid w:val="00CB2C85"/>
    <w:rsid w:val="00CB3DF5"/>
    <w:rsid w:val="00CB5BCB"/>
    <w:rsid w:val="00CC0D8B"/>
    <w:rsid w:val="00CC122C"/>
    <w:rsid w:val="00CD4B74"/>
    <w:rsid w:val="00CD557A"/>
    <w:rsid w:val="00CE78C9"/>
    <w:rsid w:val="00D0408F"/>
    <w:rsid w:val="00D07293"/>
    <w:rsid w:val="00D10CD0"/>
    <w:rsid w:val="00D11530"/>
    <w:rsid w:val="00D1162C"/>
    <w:rsid w:val="00D14585"/>
    <w:rsid w:val="00D3187F"/>
    <w:rsid w:val="00D36B21"/>
    <w:rsid w:val="00D6316E"/>
    <w:rsid w:val="00D726BC"/>
    <w:rsid w:val="00D81B6D"/>
    <w:rsid w:val="00D85129"/>
    <w:rsid w:val="00D85E7A"/>
    <w:rsid w:val="00D90DA9"/>
    <w:rsid w:val="00DA60C2"/>
    <w:rsid w:val="00DB066D"/>
    <w:rsid w:val="00DB13C4"/>
    <w:rsid w:val="00DB7687"/>
    <w:rsid w:val="00DB7AB5"/>
    <w:rsid w:val="00DC6DFC"/>
    <w:rsid w:val="00DC7715"/>
    <w:rsid w:val="00DD1354"/>
    <w:rsid w:val="00DD1B56"/>
    <w:rsid w:val="00DD3CC9"/>
    <w:rsid w:val="00DE0B66"/>
    <w:rsid w:val="00DE5013"/>
    <w:rsid w:val="00DF20AD"/>
    <w:rsid w:val="00DF7B6C"/>
    <w:rsid w:val="00E00980"/>
    <w:rsid w:val="00E10685"/>
    <w:rsid w:val="00E137A9"/>
    <w:rsid w:val="00E16D8B"/>
    <w:rsid w:val="00E34D67"/>
    <w:rsid w:val="00E3515E"/>
    <w:rsid w:val="00E3631F"/>
    <w:rsid w:val="00E44797"/>
    <w:rsid w:val="00E45C38"/>
    <w:rsid w:val="00E47019"/>
    <w:rsid w:val="00E54C27"/>
    <w:rsid w:val="00E54EB8"/>
    <w:rsid w:val="00E652A2"/>
    <w:rsid w:val="00E8156D"/>
    <w:rsid w:val="00E97D81"/>
    <w:rsid w:val="00EA7760"/>
    <w:rsid w:val="00EB3D06"/>
    <w:rsid w:val="00EC25F1"/>
    <w:rsid w:val="00EC4053"/>
    <w:rsid w:val="00EC6884"/>
    <w:rsid w:val="00ED11DF"/>
    <w:rsid w:val="00EF1B9A"/>
    <w:rsid w:val="00EF2B08"/>
    <w:rsid w:val="00EF56C3"/>
    <w:rsid w:val="00EF7E08"/>
    <w:rsid w:val="00F01545"/>
    <w:rsid w:val="00F043CB"/>
    <w:rsid w:val="00F052F5"/>
    <w:rsid w:val="00F35EB9"/>
    <w:rsid w:val="00F43D6B"/>
    <w:rsid w:val="00F52F76"/>
    <w:rsid w:val="00F81D5F"/>
    <w:rsid w:val="00F85376"/>
    <w:rsid w:val="00F873E7"/>
    <w:rsid w:val="00FA3022"/>
    <w:rsid w:val="00FB06A8"/>
    <w:rsid w:val="00FB43F9"/>
    <w:rsid w:val="00FC0A1F"/>
    <w:rsid w:val="00FC5512"/>
    <w:rsid w:val="00FE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aliases w:val="ТЗ список"/>
    <w:basedOn w:val="a"/>
    <w:link w:val="a4"/>
    <w:uiPriority w:val="34"/>
    <w:qFormat/>
    <w:rsid w:val="008B20BA"/>
    <w:pPr>
      <w:ind w:left="720"/>
      <w:contextualSpacing/>
    </w:pPr>
  </w:style>
  <w:style w:type="character" w:customStyle="1" w:styleId="21">
    <w:name w:val="Основной текст (2)_"/>
    <w:link w:val="22"/>
    <w:locked/>
    <w:rsid w:val="008B20BA"/>
    <w:rPr>
      <w:b/>
      <w:bCs/>
      <w:sz w:val="52"/>
      <w:szCs w:val="52"/>
      <w:shd w:val="clear" w:color="auto" w:fill="FFFFFF"/>
    </w:rPr>
  </w:style>
  <w:style w:type="paragraph" w:customStyle="1" w:styleId="22">
    <w:name w:val="Основной текст (2)"/>
    <w:basedOn w:val="a"/>
    <w:link w:val="21"/>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5">
    <w:name w:val="header"/>
    <w:basedOn w:val="a"/>
    <w:link w:val="a6"/>
    <w:uiPriority w:val="99"/>
    <w:unhideWhenUsed/>
    <w:rsid w:val="00B96058"/>
    <w:pPr>
      <w:tabs>
        <w:tab w:val="center" w:pos="4677"/>
        <w:tab w:val="right" w:pos="9355"/>
      </w:tabs>
    </w:pPr>
  </w:style>
  <w:style w:type="character" w:customStyle="1" w:styleId="a6">
    <w:name w:val="Верхний колонтитул Знак"/>
    <w:basedOn w:val="a0"/>
    <w:link w:val="a5"/>
    <w:uiPriority w:val="99"/>
    <w:rsid w:val="00B96058"/>
    <w:rPr>
      <w:rFonts w:ascii="Times New Roman" w:eastAsia="Times New Roman" w:hAnsi="Times New Roman" w:cs="Times New Roman"/>
      <w:sz w:val="24"/>
      <w:szCs w:val="24"/>
      <w:lang w:eastAsia="ru-RU"/>
    </w:rPr>
  </w:style>
  <w:style w:type="paragraph" w:styleId="a7">
    <w:name w:val="footer"/>
    <w:basedOn w:val="a"/>
    <w:link w:val="a8"/>
    <w:unhideWhenUsed/>
    <w:rsid w:val="00B96058"/>
    <w:pPr>
      <w:tabs>
        <w:tab w:val="center" w:pos="4677"/>
        <w:tab w:val="right" w:pos="9355"/>
      </w:tabs>
    </w:pPr>
  </w:style>
  <w:style w:type="character" w:customStyle="1" w:styleId="a8">
    <w:name w:val="Нижний колонтитул Знак"/>
    <w:basedOn w:val="a0"/>
    <w:link w:val="a7"/>
    <w:uiPriority w:val="99"/>
    <w:rsid w:val="00B96058"/>
    <w:rPr>
      <w:rFonts w:ascii="Times New Roman" w:eastAsia="Times New Roman" w:hAnsi="Times New Roman" w:cs="Times New Roman"/>
      <w:sz w:val="24"/>
      <w:szCs w:val="24"/>
      <w:lang w:eastAsia="ru-RU"/>
    </w:rPr>
  </w:style>
  <w:style w:type="paragraph" w:styleId="a9">
    <w:name w:val="Balloon Text"/>
    <w:basedOn w:val="a"/>
    <w:link w:val="aa"/>
    <w:unhideWhenUsed/>
    <w:rsid w:val="000F2944"/>
    <w:rPr>
      <w:rFonts w:ascii="Segoe UI" w:hAnsi="Segoe UI" w:cs="Segoe UI"/>
      <w:sz w:val="18"/>
      <w:szCs w:val="18"/>
    </w:rPr>
  </w:style>
  <w:style w:type="character" w:customStyle="1" w:styleId="aa">
    <w:name w:val="Текст выноски Знак"/>
    <w:basedOn w:val="a0"/>
    <w:link w:val="a9"/>
    <w:uiPriority w:val="99"/>
    <w:rsid w:val="000F2944"/>
    <w:rPr>
      <w:rFonts w:ascii="Segoe UI" w:eastAsia="Times New Roman" w:hAnsi="Segoe UI" w:cs="Segoe UI"/>
      <w:sz w:val="18"/>
      <w:szCs w:val="18"/>
      <w:lang w:eastAsia="ru-RU"/>
    </w:rPr>
  </w:style>
  <w:style w:type="character" w:customStyle="1" w:styleId="ab">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b"/>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b"/>
    <w:uiPriority w:val="99"/>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uiPriority w:val="99"/>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9"/>
    <w:rsid w:val="009858F2"/>
    <w:rPr>
      <w:rFonts w:ascii="Times New Roman" w:eastAsia="Times New Roman" w:hAnsi="Times New Roman" w:cs="Times New Roman"/>
      <w:sz w:val="24"/>
      <w:szCs w:val="24"/>
      <w:lang w:eastAsia="ru-RU"/>
    </w:rPr>
  </w:style>
  <w:style w:type="paragraph" w:customStyle="1" w:styleId="ae">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rsid w:val="009858F2"/>
    <w:pPr>
      <w:jc w:val="both"/>
    </w:pPr>
    <w:rPr>
      <w:sz w:val="28"/>
      <w:szCs w:val="28"/>
    </w:rPr>
  </w:style>
  <w:style w:type="character" w:customStyle="1" w:styleId="25">
    <w:name w:val="Основной текст 2 Знак"/>
    <w:basedOn w:val="a0"/>
    <w:link w:val="24"/>
    <w:rsid w:val="009858F2"/>
    <w:rPr>
      <w:rFonts w:ascii="Times New Roman" w:eastAsia="Times New Roman" w:hAnsi="Times New Roman" w:cs="Times New Roman"/>
      <w:sz w:val="28"/>
      <w:szCs w:val="28"/>
      <w:lang w:eastAsia="ru-RU"/>
    </w:rPr>
  </w:style>
  <w:style w:type="character" w:customStyle="1" w:styleId="af">
    <w:name w:val="Подпись к таблице_"/>
    <w:basedOn w:val="a0"/>
    <w:link w:val="af0"/>
    <w:locked/>
    <w:rsid w:val="009858F2"/>
    <w:rPr>
      <w:b/>
      <w:bCs/>
      <w:sz w:val="23"/>
      <w:szCs w:val="23"/>
      <w:shd w:val="clear" w:color="auto" w:fill="FFFFFF"/>
    </w:rPr>
  </w:style>
  <w:style w:type="paragraph" w:customStyle="1" w:styleId="af0">
    <w:name w:val="Подпись к таблице"/>
    <w:basedOn w:val="a"/>
    <w:link w:val="af"/>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caption"/>
    <w:basedOn w:val="a"/>
    <w:next w:val="a"/>
    <w:uiPriority w:val="99"/>
    <w:qFormat/>
    <w:rsid w:val="009858F2"/>
    <w:rPr>
      <w:b/>
      <w:bCs/>
      <w:sz w:val="20"/>
      <w:szCs w:val="20"/>
    </w:rPr>
  </w:style>
  <w:style w:type="paragraph" w:customStyle="1" w:styleId="af2">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3">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4">
    <w:name w:val="Table Grid"/>
    <w:basedOn w:val="a1"/>
    <w:uiPriority w:val="59"/>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5">
    <w:name w:val="Схема документа Знак"/>
    <w:basedOn w:val="a0"/>
    <w:link w:val="af6"/>
    <w:uiPriority w:val="99"/>
    <w:semiHidden/>
    <w:rsid w:val="009858F2"/>
    <w:rPr>
      <w:rFonts w:ascii="Tahoma" w:eastAsia="Times New Roman" w:hAnsi="Tahoma" w:cs="Tahoma"/>
      <w:sz w:val="16"/>
      <w:szCs w:val="16"/>
    </w:rPr>
  </w:style>
  <w:style w:type="paragraph" w:styleId="af6">
    <w:name w:val="Document Map"/>
    <w:basedOn w:val="a"/>
    <w:link w:val="af5"/>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7">
    <w:name w:val="Первая строка заголовка"/>
    <w:basedOn w:val="a"/>
    <w:rsid w:val="009858F2"/>
    <w:pPr>
      <w:keepNext/>
      <w:keepLines/>
      <w:spacing w:before="960" w:after="120"/>
      <w:jc w:val="center"/>
    </w:pPr>
    <w:rPr>
      <w:b/>
      <w:bCs/>
      <w:noProof/>
      <w:sz w:val="32"/>
      <w:szCs w:val="32"/>
    </w:rPr>
  </w:style>
  <w:style w:type="character" w:styleId="af8">
    <w:name w:val="Hyperlink"/>
    <w:basedOn w:val="a0"/>
    <w:rsid w:val="009858F2"/>
    <w:rPr>
      <w:color w:val="0000FF"/>
      <w:u w:val="single"/>
    </w:rPr>
  </w:style>
  <w:style w:type="character" w:styleId="af9">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a">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b">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c">
    <w:name w:val="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w:basedOn w:val="a"/>
    <w:rsid w:val="006E0DD7"/>
    <w:rPr>
      <w:rFonts w:ascii="Verdana" w:hAnsi="Verdana" w:cs="Verdana"/>
      <w:sz w:val="20"/>
      <w:szCs w:val="20"/>
      <w:lang w:val="en-US" w:eastAsia="en-US"/>
    </w:rPr>
  </w:style>
  <w:style w:type="paragraph" w:customStyle="1" w:styleId="afe">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f">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0">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1">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4">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5">
    <w:name w:val="Body Text"/>
    <w:basedOn w:val="a"/>
    <w:link w:val="aff6"/>
    <w:rsid w:val="00A35DF3"/>
    <w:pPr>
      <w:spacing w:after="120"/>
    </w:pPr>
    <w:rPr>
      <w:rFonts w:ascii="Times New Roman CYR" w:hAnsi="Times New Roman CYR"/>
      <w:sz w:val="20"/>
      <w:szCs w:val="20"/>
    </w:rPr>
  </w:style>
  <w:style w:type="character" w:customStyle="1" w:styleId="aff6">
    <w:name w:val="Основной текст Знак"/>
    <w:basedOn w:val="a0"/>
    <w:link w:val="aff5"/>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7">
    <w:name w:val="Subtitle"/>
    <w:basedOn w:val="a"/>
    <w:link w:val="aff8"/>
    <w:qFormat/>
    <w:rsid w:val="004245D5"/>
    <w:pPr>
      <w:jc w:val="center"/>
    </w:pPr>
    <w:rPr>
      <w:b/>
      <w:sz w:val="28"/>
      <w:szCs w:val="20"/>
    </w:rPr>
  </w:style>
  <w:style w:type="character" w:customStyle="1" w:styleId="aff8">
    <w:name w:val="Подзаголовок Знак"/>
    <w:basedOn w:val="a0"/>
    <w:link w:val="aff7"/>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9">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a">
    <w:name w:val="Body Text Indent"/>
    <w:basedOn w:val="a"/>
    <w:link w:val="affb"/>
    <w:rsid w:val="001C740E"/>
    <w:pPr>
      <w:spacing w:before="120" w:line="360" w:lineRule="exact"/>
      <w:ind w:firstLine="720"/>
      <w:jc w:val="both"/>
    </w:pPr>
    <w:rPr>
      <w:sz w:val="28"/>
      <w:szCs w:val="20"/>
    </w:rPr>
  </w:style>
  <w:style w:type="character" w:customStyle="1" w:styleId="affb">
    <w:name w:val="Основной текст с отступом Знак"/>
    <w:basedOn w:val="a0"/>
    <w:link w:val="affa"/>
    <w:rsid w:val="001C740E"/>
    <w:rPr>
      <w:rFonts w:ascii="Times New Roman" w:eastAsia="Times New Roman" w:hAnsi="Times New Roman" w:cs="Times New Roman"/>
      <w:sz w:val="28"/>
      <w:szCs w:val="20"/>
      <w:lang w:eastAsia="ru-RU"/>
    </w:rPr>
  </w:style>
  <w:style w:type="paragraph" w:customStyle="1" w:styleId="AE1">
    <w:name w:val="AE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c"/>
    <w:rsid w:val="001C740E"/>
    <w:pPr>
      <w:spacing w:after="60" w:line="360" w:lineRule="exact"/>
      <w:ind w:left="0" w:firstLine="709"/>
      <w:jc w:val="both"/>
    </w:pPr>
    <w:rPr>
      <w:sz w:val="28"/>
    </w:rPr>
  </w:style>
  <w:style w:type="paragraph" w:customStyle="1" w:styleId="affc">
    <w:name w:val="абзац"/>
    <w:basedOn w:val="a"/>
    <w:rsid w:val="001C740E"/>
    <w:pPr>
      <w:ind w:left="851"/>
    </w:pPr>
    <w:rPr>
      <w:sz w:val="26"/>
      <w:szCs w:val="20"/>
    </w:rPr>
  </w:style>
  <w:style w:type="paragraph" w:customStyle="1" w:styleId="affd">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c"/>
    <w:uiPriority w:val="99"/>
    <w:rsid w:val="001C740E"/>
    <w:pPr>
      <w:spacing w:after="60" w:line="360" w:lineRule="exact"/>
      <w:ind w:left="0" w:firstLine="709"/>
      <w:jc w:val="both"/>
    </w:pPr>
    <w:rPr>
      <w:sz w:val="28"/>
    </w:rPr>
  </w:style>
  <w:style w:type="paragraph" w:customStyle="1" w:styleId="affe">
    <w:name w:val="Визы"/>
    <w:basedOn w:val="afff"/>
    <w:rsid w:val="001C740E"/>
    <w:pPr>
      <w:suppressAutoHyphens/>
    </w:pPr>
  </w:style>
  <w:style w:type="paragraph" w:customStyle="1" w:styleId="afff">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0">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1">
    <w:name w:val="Утверждено"/>
    <w:basedOn w:val="1c"/>
    <w:rsid w:val="001C740E"/>
    <w:pPr>
      <w:keepNext/>
      <w:keepLines/>
      <w:tabs>
        <w:tab w:val="left" w:pos="5387"/>
      </w:tabs>
      <w:spacing w:after="120"/>
      <w:ind w:left="5387" w:firstLine="0"/>
    </w:pPr>
  </w:style>
  <w:style w:type="paragraph" w:customStyle="1" w:styleId="afff2">
    <w:name w:val="остальные строки заголовка"/>
    <w:basedOn w:val="a"/>
    <w:rsid w:val="001C740E"/>
    <w:pPr>
      <w:keepNext/>
      <w:keepLines/>
      <w:spacing w:after="480"/>
      <w:jc w:val="center"/>
    </w:pPr>
    <w:rPr>
      <w:b/>
      <w:noProof/>
      <w:sz w:val="28"/>
      <w:szCs w:val="20"/>
    </w:rPr>
  </w:style>
  <w:style w:type="paragraph" w:customStyle="1" w:styleId="afff3">
    <w:name w:val="Черта в конце текста"/>
    <w:basedOn w:val="afff4"/>
    <w:rsid w:val="001C740E"/>
    <w:pPr>
      <w:spacing w:before="480"/>
      <w:ind w:left="4253"/>
    </w:pPr>
  </w:style>
  <w:style w:type="paragraph" w:styleId="afff4">
    <w:name w:val="Signature"/>
    <w:basedOn w:val="a"/>
    <w:link w:val="afff5"/>
    <w:rsid w:val="001C740E"/>
    <w:pPr>
      <w:ind w:left="4252"/>
    </w:pPr>
    <w:rPr>
      <w:sz w:val="26"/>
      <w:szCs w:val="20"/>
    </w:rPr>
  </w:style>
  <w:style w:type="character" w:customStyle="1" w:styleId="afff5">
    <w:name w:val="Подпись Знак"/>
    <w:basedOn w:val="a0"/>
    <w:link w:val="afff4"/>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6">
    <w:name w:val="адресат"/>
    <w:basedOn w:val="a"/>
    <w:rsid w:val="001C740E"/>
    <w:pPr>
      <w:ind w:left="737" w:hanging="170"/>
    </w:pPr>
    <w:rPr>
      <w:b/>
      <w:szCs w:val="20"/>
    </w:rPr>
  </w:style>
  <w:style w:type="paragraph" w:styleId="afff7">
    <w:name w:val="footnote text"/>
    <w:basedOn w:val="a"/>
    <w:link w:val="afff8"/>
    <w:rsid w:val="001C740E"/>
    <w:rPr>
      <w:sz w:val="20"/>
      <w:szCs w:val="20"/>
    </w:rPr>
  </w:style>
  <w:style w:type="character" w:customStyle="1" w:styleId="afff8">
    <w:name w:val="Текст сноски Знак"/>
    <w:basedOn w:val="a0"/>
    <w:link w:val="afff7"/>
    <w:rsid w:val="001C740E"/>
    <w:rPr>
      <w:rFonts w:ascii="Times New Roman" w:eastAsia="Times New Roman" w:hAnsi="Times New Roman" w:cs="Times New Roman"/>
      <w:sz w:val="20"/>
      <w:szCs w:val="20"/>
      <w:lang w:eastAsia="ru-RU"/>
    </w:rPr>
  </w:style>
  <w:style w:type="paragraph" w:customStyle="1" w:styleId="1d">
    <w:name w:val="ВК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7"/>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9">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a">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b">
    <w:name w:val="Plain Text"/>
    <w:basedOn w:val="a"/>
    <w:link w:val="afffc"/>
    <w:uiPriority w:val="99"/>
    <w:unhideWhenUsed/>
    <w:rsid w:val="001C740E"/>
    <w:rPr>
      <w:rFonts w:ascii="Courier New" w:hAnsi="Courier New"/>
      <w:sz w:val="20"/>
      <w:szCs w:val="20"/>
      <w:lang w:val="x-none" w:eastAsia="x-none"/>
    </w:rPr>
  </w:style>
  <w:style w:type="character" w:customStyle="1" w:styleId="afffc">
    <w:name w:val="Текст Знак"/>
    <w:basedOn w:val="a0"/>
    <w:link w:val="afffb"/>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d">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e">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f">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0">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1">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2">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4"/>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w:basedOn w:val="a"/>
    <w:rsid w:val="00F35EB9"/>
    <w:rPr>
      <w:rFonts w:ascii="Verdana" w:hAnsi="Verdana" w:cs="Verdana"/>
      <w:sz w:val="20"/>
      <w:szCs w:val="20"/>
      <w:lang w:val="en-US" w:eastAsia="en-US"/>
    </w:rPr>
  </w:style>
  <w:style w:type="paragraph" w:customStyle="1" w:styleId="affff4">
    <w:name w:val="Знак Знак Знак Знак Знак Знак"/>
    <w:basedOn w:val="a"/>
    <w:rsid w:val="00F35EB9"/>
    <w:rPr>
      <w:rFonts w:ascii="Verdana" w:hAnsi="Verdana" w:cs="Verdana"/>
      <w:sz w:val="20"/>
      <w:szCs w:val="20"/>
      <w:lang w:val="en-US" w:eastAsia="en-US"/>
    </w:rPr>
  </w:style>
  <w:style w:type="paragraph" w:customStyle="1" w:styleId="affff5">
    <w:name w:val="Знак Знак"/>
    <w:basedOn w:val="a"/>
    <w:rsid w:val="00F35EB9"/>
    <w:rPr>
      <w:rFonts w:ascii="Verdana" w:hAnsi="Verdana" w:cs="Verdana"/>
      <w:sz w:val="20"/>
      <w:szCs w:val="20"/>
      <w:lang w:val="en-US" w:eastAsia="en-US"/>
    </w:rPr>
  </w:style>
  <w:style w:type="paragraph" w:customStyle="1" w:styleId="affff6">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7">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8">
    <w:name w:val="Знак Знак Знак Знак"/>
    <w:basedOn w:val="a"/>
    <w:rsid w:val="00D6316E"/>
    <w:rPr>
      <w:rFonts w:ascii="Verdana" w:hAnsi="Verdana" w:cs="Verdana"/>
      <w:sz w:val="20"/>
      <w:szCs w:val="20"/>
      <w:lang w:val="en-US" w:eastAsia="en-US"/>
    </w:rPr>
  </w:style>
  <w:style w:type="paragraph" w:customStyle="1" w:styleId="affff9">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a">
    <w:name w:val="Знак Знак"/>
    <w:basedOn w:val="a"/>
    <w:rsid w:val="00D6316E"/>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b"/>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b"/>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b"/>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c">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b"/>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d">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e">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f">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0">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1">
    <w:name w:val="annotation text"/>
    <w:basedOn w:val="a"/>
    <w:link w:val="afffff2"/>
    <w:semiHidden/>
    <w:unhideWhenUsed/>
    <w:rsid w:val="00505940"/>
    <w:pPr>
      <w:spacing w:after="200" w:line="276" w:lineRule="auto"/>
    </w:pPr>
    <w:rPr>
      <w:rFonts w:eastAsia="Calibri"/>
      <w:sz w:val="20"/>
      <w:szCs w:val="20"/>
      <w:lang w:eastAsia="en-US"/>
    </w:rPr>
  </w:style>
  <w:style w:type="character" w:customStyle="1" w:styleId="afffff2">
    <w:name w:val="Текст примечания Знак"/>
    <w:basedOn w:val="a0"/>
    <w:link w:val="afffff1"/>
    <w:semiHidden/>
    <w:rsid w:val="00505940"/>
    <w:rPr>
      <w:rFonts w:ascii="Times New Roman" w:eastAsia="Calibri" w:hAnsi="Times New Roman" w:cs="Times New Roman"/>
      <w:sz w:val="20"/>
      <w:szCs w:val="20"/>
    </w:rPr>
  </w:style>
  <w:style w:type="paragraph" w:styleId="afffff3">
    <w:name w:val="annotation subject"/>
    <w:basedOn w:val="afffff1"/>
    <w:next w:val="afffff1"/>
    <w:link w:val="afffff4"/>
    <w:semiHidden/>
    <w:unhideWhenUsed/>
    <w:rsid w:val="00505940"/>
    <w:rPr>
      <w:b/>
      <w:bCs/>
    </w:rPr>
  </w:style>
  <w:style w:type="character" w:customStyle="1" w:styleId="afffff4">
    <w:name w:val="Тема примечания Знак"/>
    <w:basedOn w:val="afffff2"/>
    <w:link w:val="afffff3"/>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5">
    <w:name w:val="Title"/>
    <w:basedOn w:val="a"/>
    <w:link w:val="afffff6"/>
    <w:qFormat/>
    <w:rsid w:val="00505940"/>
    <w:pPr>
      <w:ind w:left="-567"/>
      <w:jc w:val="center"/>
    </w:pPr>
    <w:rPr>
      <w:sz w:val="28"/>
      <w:szCs w:val="20"/>
    </w:rPr>
  </w:style>
  <w:style w:type="character" w:customStyle="1" w:styleId="afffff6">
    <w:name w:val="Название Знак"/>
    <w:basedOn w:val="a0"/>
    <w:link w:val="afffff5"/>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7">
    <w:name w:val="endnote reference"/>
    <w:uiPriority w:val="99"/>
    <w:rsid w:val="00505940"/>
    <w:rPr>
      <w:vertAlign w:val="superscript"/>
    </w:rPr>
  </w:style>
  <w:style w:type="paragraph" w:customStyle="1" w:styleId="afffff8">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9">
    <w:name w:val="Гипертекстовая ссылка"/>
    <w:uiPriority w:val="99"/>
    <w:rsid w:val="007255FE"/>
    <w:rPr>
      <w:rFonts w:cs="Times New Roman"/>
      <w:color w:val="008000"/>
      <w:sz w:val="22"/>
      <w:szCs w:val="22"/>
    </w:rPr>
  </w:style>
  <w:style w:type="paragraph" w:customStyle="1" w:styleId="afffffa">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b">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1">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locked/>
    <w:rsid w:val="00D85129"/>
    <w:rPr>
      <w:rFonts w:ascii="Arial" w:hAnsi="Arial" w:cs="Arial"/>
    </w:rPr>
  </w:style>
  <w:style w:type="character" w:customStyle="1" w:styleId="52">
    <w:name w:val="Основной текст (5)_"/>
    <w:link w:val="53"/>
    <w:locked/>
    <w:rsid w:val="00B0180F"/>
    <w:rPr>
      <w:b/>
      <w:bCs/>
      <w:sz w:val="23"/>
      <w:szCs w:val="23"/>
      <w:shd w:val="clear" w:color="auto" w:fill="FFFFFF"/>
    </w:rPr>
  </w:style>
  <w:style w:type="paragraph" w:customStyle="1" w:styleId="53">
    <w:name w:val="Основной текст (5)"/>
    <w:basedOn w:val="a"/>
    <w:link w:val="52"/>
    <w:rsid w:val="00B0180F"/>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fffc">
    <w:name w:val="Колонтитул_"/>
    <w:link w:val="1f7"/>
    <w:locked/>
    <w:rsid w:val="00B0180F"/>
    <w:rPr>
      <w:sz w:val="23"/>
      <w:szCs w:val="23"/>
      <w:shd w:val="clear" w:color="auto" w:fill="FFFFFF"/>
    </w:rPr>
  </w:style>
  <w:style w:type="paragraph" w:customStyle="1" w:styleId="1f7">
    <w:name w:val="Колонтитул1"/>
    <w:basedOn w:val="a"/>
    <w:link w:val="afffffc"/>
    <w:rsid w:val="00B0180F"/>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0180F"/>
    <w:rPr>
      <w:b/>
      <w:bCs/>
      <w:sz w:val="20"/>
      <w:szCs w:val="20"/>
      <w:lang w:bidi="ar-SA"/>
    </w:rPr>
  </w:style>
  <w:style w:type="character" w:customStyle="1" w:styleId="112">
    <w:name w:val="Основной текст + 11"/>
    <w:aliases w:val="5 pt,Полужирный3"/>
    <w:rsid w:val="00B0180F"/>
    <w:rPr>
      <w:rFonts w:ascii="Times New Roman" w:hAnsi="Times New Roman" w:cs="Times New Roman" w:hint="default"/>
      <w:b/>
      <w:bCs/>
      <w:strike w:val="0"/>
      <w:dstrike w:val="0"/>
      <w:sz w:val="23"/>
      <w:szCs w:val="23"/>
      <w:u w:val="none"/>
      <w:effect w:val="none"/>
    </w:rPr>
  </w:style>
  <w:style w:type="paragraph" w:styleId="3c">
    <w:name w:val="Body Text 3"/>
    <w:basedOn w:val="a"/>
    <w:link w:val="3d"/>
    <w:rsid w:val="00B0180F"/>
    <w:pPr>
      <w:spacing w:after="120"/>
    </w:pPr>
    <w:rPr>
      <w:sz w:val="16"/>
      <w:szCs w:val="16"/>
    </w:rPr>
  </w:style>
  <w:style w:type="character" w:customStyle="1" w:styleId="3d">
    <w:name w:val="Основной текст 3 Знак"/>
    <w:basedOn w:val="a0"/>
    <w:link w:val="3c"/>
    <w:rsid w:val="00B0180F"/>
    <w:rPr>
      <w:rFonts w:ascii="Times New Roman" w:eastAsia="Times New Roman" w:hAnsi="Times New Roman" w:cs="Times New Roman"/>
      <w:sz w:val="16"/>
      <w:szCs w:val="16"/>
      <w:lang w:eastAsia="ru-RU"/>
    </w:rPr>
  </w:style>
  <w:style w:type="table" w:styleId="-3">
    <w:name w:val="Table Web 3"/>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1">
    <w:name w:val="Знак Знак6"/>
    <w:locked/>
    <w:rsid w:val="00B0180F"/>
    <w:rPr>
      <w:sz w:val="26"/>
      <w:szCs w:val="24"/>
      <w:lang w:val="ru-RU" w:eastAsia="ru-RU" w:bidi="ar-SA"/>
    </w:rPr>
  </w:style>
  <w:style w:type="paragraph" w:customStyle="1" w:styleId="220">
    <w:name w:val="Знак22"/>
    <w:basedOn w:val="a"/>
    <w:rsid w:val="00B0180F"/>
    <w:pPr>
      <w:widowControl w:val="0"/>
      <w:adjustRightInd w:val="0"/>
      <w:spacing w:after="160" w:line="240" w:lineRule="exact"/>
      <w:jc w:val="right"/>
    </w:pPr>
    <w:rPr>
      <w:sz w:val="20"/>
      <w:szCs w:val="20"/>
      <w:lang w:val="en-GB" w:eastAsia="en-US"/>
    </w:rPr>
  </w:style>
  <w:style w:type="character" w:customStyle="1" w:styleId="2f2">
    <w:name w:val="Заголовок №2_"/>
    <w:link w:val="2f3"/>
    <w:rsid w:val="00B0180F"/>
    <w:rPr>
      <w:b/>
      <w:bCs/>
      <w:sz w:val="23"/>
      <w:szCs w:val="23"/>
      <w:shd w:val="clear" w:color="auto" w:fill="FFFFFF"/>
    </w:rPr>
  </w:style>
  <w:style w:type="character" w:customStyle="1" w:styleId="Exact">
    <w:name w:val="Основной текст Exact"/>
    <w:rsid w:val="00B0180F"/>
    <w:rPr>
      <w:rFonts w:ascii="Times New Roman" w:hAnsi="Times New Roman" w:cs="Times New Roman"/>
      <w:spacing w:val="4"/>
      <w:sz w:val="19"/>
      <w:szCs w:val="19"/>
      <w:u w:val="none"/>
    </w:rPr>
  </w:style>
  <w:style w:type="character" w:customStyle="1" w:styleId="62">
    <w:name w:val="Основной текст (6)_"/>
    <w:link w:val="63"/>
    <w:rsid w:val="00B0180F"/>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
    <w:rsid w:val="00B0180F"/>
    <w:rPr>
      <w:rFonts w:ascii="Times New Roman" w:hAnsi="Times New Roman" w:cs="Times New Roman"/>
      <w:i/>
      <w:iCs/>
      <w:spacing w:val="10"/>
      <w:sz w:val="18"/>
      <w:szCs w:val="18"/>
      <w:lang w:val="en-US" w:eastAsia="en-US" w:bidi="ar-SA"/>
    </w:rPr>
  </w:style>
  <w:style w:type="character" w:customStyle="1" w:styleId="190">
    <w:name w:val="Заголовок №1 + 9"/>
    <w:aliases w:val="5 pt2,Полужирный2,Курсив2"/>
    <w:rsid w:val="00B0180F"/>
    <w:rPr>
      <w:b/>
      <w:bCs/>
      <w:i/>
      <w:iCs/>
      <w:noProof/>
      <w:sz w:val="19"/>
      <w:szCs w:val="19"/>
      <w:lang w:bidi="ar-SA"/>
    </w:rPr>
  </w:style>
  <w:style w:type="character" w:customStyle="1" w:styleId="12pt">
    <w:name w:val="Заголовок №1 + Интервал 2 pt"/>
    <w:rsid w:val="00B0180F"/>
    <w:rPr>
      <w:spacing w:val="40"/>
      <w:sz w:val="22"/>
      <w:szCs w:val="22"/>
      <w:lang w:bidi="ar-SA"/>
    </w:rPr>
  </w:style>
  <w:style w:type="character" w:customStyle="1" w:styleId="71">
    <w:name w:val="Основной текст (7)_"/>
    <w:link w:val="72"/>
    <w:rsid w:val="00B0180F"/>
    <w:rPr>
      <w:rFonts w:ascii="Constantia" w:hAnsi="Constantia"/>
      <w:sz w:val="17"/>
      <w:szCs w:val="17"/>
      <w:shd w:val="clear" w:color="auto" w:fill="FFFFFF"/>
    </w:rPr>
  </w:style>
  <w:style w:type="character" w:customStyle="1" w:styleId="73">
    <w:name w:val="Основной текст (7) + Курсив"/>
    <w:aliases w:val="Интервал 0 pt1,Основной текст + 11 pt"/>
    <w:rsid w:val="00B0180F"/>
    <w:rPr>
      <w:rFonts w:ascii="Constantia" w:hAnsi="Constantia"/>
      <w:i/>
      <w:iCs/>
      <w:spacing w:val="10"/>
      <w:sz w:val="17"/>
      <w:szCs w:val="17"/>
      <w:lang w:val="en-US" w:eastAsia="en-US" w:bidi="ar-SA"/>
    </w:rPr>
  </w:style>
  <w:style w:type="character" w:customStyle="1" w:styleId="81">
    <w:name w:val="Основной текст (8)_"/>
    <w:link w:val="82"/>
    <w:rsid w:val="00B0180F"/>
    <w:rPr>
      <w:rFonts w:ascii="Constantia" w:hAnsi="Constantia"/>
      <w:sz w:val="14"/>
      <w:szCs w:val="14"/>
      <w:shd w:val="clear" w:color="auto" w:fill="FFFFFF"/>
    </w:rPr>
  </w:style>
  <w:style w:type="character" w:customStyle="1" w:styleId="10pt0">
    <w:name w:val="Основной текст + 10 pt"/>
    <w:rsid w:val="00B0180F"/>
    <w:rPr>
      <w:sz w:val="20"/>
      <w:szCs w:val="20"/>
      <w:lang w:val="ru-RU" w:eastAsia="ru-RU" w:bidi="ar-SA"/>
    </w:rPr>
  </w:style>
  <w:style w:type="character" w:customStyle="1" w:styleId="91">
    <w:name w:val="Основной текст (9)_"/>
    <w:link w:val="92"/>
    <w:rsid w:val="00B0180F"/>
    <w:rPr>
      <w:rFonts w:ascii="Constantia" w:hAnsi="Constantia"/>
      <w:sz w:val="11"/>
      <w:szCs w:val="11"/>
      <w:shd w:val="clear" w:color="auto" w:fill="FFFFFF"/>
    </w:rPr>
  </w:style>
  <w:style w:type="character" w:customStyle="1" w:styleId="100">
    <w:name w:val="Основной текст (10)_"/>
    <w:link w:val="101"/>
    <w:rsid w:val="00B0180F"/>
    <w:rPr>
      <w:rFonts w:ascii="Constantia" w:hAnsi="Constantia"/>
      <w:sz w:val="11"/>
      <w:szCs w:val="11"/>
      <w:shd w:val="clear" w:color="auto" w:fill="FFFFFF"/>
    </w:rPr>
  </w:style>
  <w:style w:type="character" w:customStyle="1" w:styleId="MingLiU">
    <w:name w:val="Основной текст + MingLiU"/>
    <w:aliases w:val="9 pt1"/>
    <w:rsid w:val="00B0180F"/>
    <w:rPr>
      <w:rFonts w:ascii="MingLiU" w:eastAsia="MingLiU" w:cs="MingLiU"/>
      <w:noProof/>
      <w:sz w:val="18"/>
      <w:szCs w:val="18"/>
      <w:lang w:val="ru-RU" w:eastAsia="ru-RU" w:bidi="ar-SA"/>
    </w:rPr>
  </w:style>
  <w:style w:type="character" w:customStyle="1" w:styleId="10pt1">
    <w:name w:val="Основной текст + 10 pt1"/>
    <w:rsid w:val="00B0180F"/>
    <w:rPr>
      <w:noProof/>
      <w:sz w:val="20"/>
      <w:szCs w:val="20"/>
      <w:lang w:val="ru-RU" w:eastAsia="ru-RU" w:bidi="ar-SA"/>
    </w:rPr>
  </w:style>
  <w:style w:type="character" w:customStyle="1" w:styleId="160">
    <w:name w:val="Основной текст + 16"/>
    <w:aliases w:val="5 pt1,Полужирный1,Курсив1"/>
    <w:rsid w:val="00B0180F"/>
    <w:rPr>
      <w:b/>
      <w:bCs/>
      <w:i/>
      <w:iCs/>
      <w:noProof/>
      <w:sz w:val="33"/>
      <w:szCs w:val="33"/>
      <w:lang w:val="ru-RU" w:eastAsia="ru-RU" w:bidi="ar-SA"/>
    </w:rPr>
  </w:style>
  <w:style w:type="paragraph" w:customStyle="1" w:styleId="2f3">
    <w:name w:val="Заголовок №2"/>
    <w:basedOn w:val="a"/>
    <w:link w:val="2f2"/>
    <w:rsid w:val="00B0180F"/>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63">
    <w:name w:val="Основной текст (6)"/>
    <w:basedOn w:val="a"/>
    <w:link w:val="62"/>
    <w:rsid w:val="00B0180F"/>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72">
    <w:name w:val="Основной текст (7)"/>
    <w:basedOn w:val="a"/>
    <w:link w:val="71"/>
    <w:rsid w:val="00B0180F"/>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2">
    <w:name w:val="Основной текст (8)"/>
    <w:basedOn w:val="a"/>
    <w:link w:val="81"/>
    <w:rsid w:val="00B0180F"/>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2">
    <w:name w:val="Основной текст (9)"/>
    <w:basedOn w:val="a"/>
    <w:link w:val="91"/>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afffffd">
    <w:name w:val="Знак Знак Знак Знак"/>
    <w:basedOn w:val="a"/>
    <w:rsid w:val="00123723"/>
    <w:rPr>
      <w:rFonts w:ascii="Verdana" w:hAnsi="Verdana" w:cs="Verdana"/>
      <w:sz w:val="20"/>
      <w:szCs w:val="20"/>
      <w:lang w:val="en-US" w:eastAsia="en-US"/>
    </w:rPr>
  </w:style>
  <w:style w:type="paragraph" w:customStyle="1" w:styleId="afffffe">
    <w:name w:val="Знак Знак Знак Знак Знак Знак"/>
    <w:basedOn w:val="a"/>
    <w:uiPriority w:val="99"/>
    <w:rsid w:val="00123723"/>
    <w:rPr>
      <w:rFonts w:ascii="Verdana" w:hAnsi="Verdana" w:cs="Verdana"/>
      <w:sz w:val="20"/>
      <w:szCs w:val="20"/>
      <w:lang w:val="en-US" w:eastAsia="en-US"/>
    </w:rPr>
  </w:style>
  <w:style w:type="paragraph" w:customStyle="1" w:styleId="affffff">
    <w:name w:val="Знак Знак"/>
    <w:basedOn w:val="a"/>
    <w:rsid w:val="00123723"/>
    <w:rPr>
      <w:rFonts w:ascii="Verdana" w:hAnsi="Verdana" w:cs="Verdana"/>
      <w:sz w:val="20"/>
      <w:szCs w:val="20"/>
      <w:lang w:val="en-US" w:eastAsia="en-US"/>
    </w:rPr>
  </w:style>
  <w:style w:type="paragraph" w:customStyle="1" w:styleId="affffff0">
    <w:name w:val="Знак Знак Знак Знак Знак Знак Знак Знак Знак Знак"/>
    <w:basedOn w:val="a"/>
    <w:uiPriority w:val="99"/>
    <w:rsid w:val="00123723"/>
    <w:rPr>
      <w:rFonts w:ascii="Verdana" w:hAnsi="Verdana" w:cs="Verdana"/>
      <w:sz w:val="20"/>
      <w:szCs w:val="20"/>
      <w:lang w:val="en-US" w:eastAsia="en-US"/>
    </w:rPr>
  </w:style>
  <w:style w:type="character" w:customStyle="1" w:styleId="a4">
    <w:name w:val="Абзац списка Знак"/>
    <w:aliases w:val="ТЗ список Знак"/>
    <w:basedOn w:val="a0"/>
    <w:link w:val="a3"/>
    <w:rsid w:val="004A195B"/>
    <w:rPr>
      <w:rFonts w:ascii="Times New Roman" w:eastAsia="Times New Roman" w:hAnsi="Times New Roman" w:cs="Times New Roman"/>
      <w:sz w:val="24"/>
      <w:szCs w:val="24"/>
      <w:lang w:eastAsia="ru-RU"/>
    </w:rPr>
  </w:style>
  <w:style w:type="paragraph" w:customStyle="1" w:styleId="affffff1">
    <w:name w:val="Текст постановления"/>
    <w:basedOn w:val="a"/>
    <w:rsid w:val="004A195B"/>
    <w:pPr>
      <w:ind w:firstLine="709"/>
      <w:jc w:val="both"/>
    </w:pPr>
    <w:rPr>
      <w:rFonts w:ascii="PT Astra Serif" w:hAnsi="PT Astra Serif"/>
      <w:szCs w:val="20"/>
    </w:rPr>
  </w:style>
  <w:style w:type="character" w:customStyle="1" w:styleId="2TimesNewRoman8pt">
    <w:name w:val="Заголовок №2 + Times New Roman;8 pt;Не курсив"/>
    <w:basedOn w:val="2f2"/>
    <w:rsid w:val="003B61C1"/>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en-US"/>
    </w:rPr>
  </w:style>
  <w:style w:type="character" w:customStyle="1" w:styleId="affffff2">
    <w:name w:val="Подпись к таблице + Не полужирный"/>
    <w:basedOn w:val="af"/>
    <w:rsid w:val="003B61C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TrebuchetMS6pt-1pt">
    <w:name w:val="Основной текст + Trebuchet MS;6 pt;Интервал -1 pt"/>
    <w:basedOn w:val="ab"/>
    <w:rsid w:val="003B61C1"/>
    <w:rPr>
      <w:rFonts w:ascii="Trebuchet MS" w:eastAsia="Trebuchet MS" w:hAnsi="Trebuchet MS" w:cs="Trebuchet MS"/>
      <w:b w:val="0"/>
      <w:bCs w:val="0"/>
      <w:i w:val="0"/>
      <w:iCs w:val="0"/>
      <w:smallCaps w:val="0"/>
      <w:strike w:val="0"/>
      <w:color w:val="000000"/>
      <w:spacing w:val="-20"/>
      <w:w w:val="100"/>
      <w:position w:val="0"/>
      <w:sz w:val="12"/>
      <w:szCs w:val="12"/>
      <w:u w:val="none"/>
      <w:shd w:val="clear" w:color="auto" w:fill="FFFFFF"/>
      <w:lang w:val="ru-RU"/>
    </w:rPr>
  </w:style>
  <w:style w:type="character" w:styleId="affffff3">
    <w:name w:val="annotation reference"/>
    <w:basedOn w:val="a0"/>
    <w:uiPriority w:val="99"/>
    <w:semiHidden/>
    <w:unhideWhenUsed/>
    <w:rsid w:val="003B61C1"/>
    <w:rPr>
      <w:sz w:val="16"/>
      <w:szCs w:val="16"/>
    </w:rPr>
  </w:style>
  <w:style w:type="character" w:customStyle="1" w:styleId="46">
    <w:name w:val="Основной текст4"/>
    <w:rsid w:val="001A48F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ffffff4">
    <w:name w:val="Знак Знак Знак Знак"/>
    <w:basedOn w:val="a"/>
    <w:rsid w:val="001A48FE"/>
    <w:pPr>
      <w:widowControl w:val="0"/>
      <w:adjustRightInd w:val="0"/>
      <w:spacing w:after="160" w:line="240" w:lineRule="exact"/>
      <w:jc w:val="right"/>
    </w:pPr>
    <w:rPr>
      <w:sz w:val="20"/>
      <w:szCs w:val="20"/>
      <w:lang w:val="en-GB" w:eastAsia="en-US"/>
    </w:rPr>
  </w:style>
  <w:style w:type="paragraph" w:customStyle="1" w:styleId="formattexttopleveltext">
    <w:name w:val="formattext topleveltext"/>
    <w:basedOn w:val="a"/>
    <w:rsid w:val="0058605A"/>
    <w:pPr>
      <w:spacing w:before="100" w:beforeAutospacing="1" w:after="100" w:afterAutospacing="1"/>
    </w:pPr>
  </w:style>
  <w:style w:type="paragraph" w:customStyle="1" w:styleId="affffff5">
    <w:name w:val="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affffff6">
    <w:name w:val="Знак Знак Знак Знак 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64">
    <w:name w:val="Абзац списка6"/>
    <w:basedOn w:val="a"/>
    <w:rsid w:val="00781DA4"/>
    <w:pPr>
      <w:spacing w:after="200" w:line="276" w:lineRule="auto"/>
      <w:ind w:left="720"/>
    </w:pPr>
    <w:rPr>
      <w:rFonts w:ascii="Calibri" w:hAnsi="Calibri"/>
      <w:sz w:val="22"/>
      <w:szCs w:val="22"/>
      <w:lang w:eastAsia="en-US"/>
    </w:rPr>
  </w:style>
  <w:style w:type="paragraph" w:customStyle="1" w:styleId="affffff7">
    <w:name w:val="Знак Знак Знак Знак Знак Знак Знак"/>
    <w:basedOn w:val="a"/>
    <w:rsid w:val="00351BE1"/>
    <w:pPr>
      <w:widowControl w:val="0"/>
      <w:adjustRightInd w:val="0"/>
      <w:spacing w:after="160" w:line="240" w:lineRule="exact"/>
      <w:jc w:val="right"/>
    </w:pPr>
    <w:rPr>
      <w:sz w:val="20"/>
      <w:szCs w:val="20"/>
      <w:lang w:val="en-GB" w:eastAsia="en-US"/>
    </w:rPr>
  </w:style>
  <w:style w:type="paragraph" w:customStyle="1" w:styleId="affffff8">
    <w:name w:val="Знак Знак Знак Знак"/>
    <w:basedOn w:val="a"/>
    <w:rsid w:val="00574721"/>
    <w:rPr>
      <w:rFonts w:ascii="Verdana" w:hAnsi="Verdana" w:cs="Verdana"/>
      <w:sz w:val="20"/>
      <w:szCs w:val="20"/>
      <w:lang w:val="en-US" w:eastAsia="en-US"/>
    </w:rPr>
  </w:style>
  <w:style w:type="paragraph" w:customStyle="1" w:styleId="affffff9">
    <w:name w:val="Знак Знак Знак Знак Знак Знак"/>
    <w:basedOn w:val="a"/>
    <w:rsid w:val="00574721"/>
    <w:rPr>
      <w:rFonts w:ascii="Verdana" w:hAnsi="Verdana" w:cs="Verdana"/>
      <w:sz w:val="20"/>
      <w:szCs w:val="20"/>
      <w:lang w:val="en-US" w:eastAsia="en-US"/>
    </w:rPr>
  </w:style>
  <w:style w:type="paragraph" w:customStyle="1" w:styleId="affffffa">
    <w:name w:val="Знак Знак"/>
    <w:basedOn w:val="a"/>
    <w:rsid w:val="00574721"/>
    <w:rPr>
      <w:rFonts w:ascii="Verdana" w:hAnsi="Verdana" w:cs="Verdana"/>
      <w:sz w:val="20"/>
      <w:szCs w:val="20"/>
      <w:lang w:val="en-US" w:eastAsia="en-US"/>
    </w:rPr>
  </w:style>
  <w:style w:type="paragraph" w:customStyle="1" w:styleId="affffffb">
    <w:name w:val="Знак Знак Знак Знак Знак Знак Знак Знак Знак Знак"/>
    <w:basedOn w:val="a"/>
    <w:rsid w:val="00574721"/>
    <w:rPr>
      <w:rFonts w:ascii="Verdana" w:hAnsi="Verdana" w:cs="Verdana"/>
      <w:sz w:val="20"/>
      <w:szCs w:val="20"/>
      <w:lang w:val="en-US" w:eastAsia="en-US"/>
    </w:rPr>
  </w:style>
  <w:style w:type="character" w:customStyle="1" w:styleId="65">
    <w:name w:val="Знак Знак6"/>
    <w:locked/>
    <w:rsid w:val="00F873E7"/>
    <w:rPr>
      <w:sz w:val="26"/>
      <w:szCs w:val="24"/>
      <w:lang w:val="ru-RU" w:eastAsia="ru-RU" w:bidi="ar-SA"/>
    </w:rPr>
  </w:style>
  <w:style w:type="paragraph" w:customStyle="1" w:styleId="affffffc">
    <w:name w:val=" Знак Знак Знак"/>
    <w:basedOn w:val="a"/>
    <w:rsid w:val="00175FB3"/>
    <w:pPr>
      <w:widowControl w:val="0"/>
      <w:adjustRightInd w:val="0"/>
      <w:spacing w:after="160" w:line="240" w:lineRule="exact"/>
      <w:jc w:val="right"/>
    </w:pPr>
    <w:rPr>
      <w:sz w:val="20"/>
      <w:szCs w:val="20"/>
      <w:lang w:val="en-GB" w:eastAsia="en-US"/>
    </w:rPr>
  </w:style>
  <w:style w:type="paragraph" w:customStyle="1" w:styleId="affffffd">
    <w:name w:val=" Знак Знак Знак Знак Знак Знак Знак"/>
    <w:basedOn w:val="a"/>
    <w:rsid w:val="00175FB3"/>
    <w:pPr>
      <w:widowControl w:val="0"/>
      <w:adjustRightInd w:val="0"/>
      <w:spacing w:after="160" w:line="240" w:lineRule="exact"/>
      <w:jc w:val="right"/>
    </w:pPr>
    <w:rPr>
      <w:sz w:val="20"/>
      <w:szCs w:val="20"/>
      <w:lang w:val="en-GB" w:eastAsia="en-US"/>
    </w:rPr>
  </w:style>
  <w:style w:type="paragraph" w:customStyle="1" w:styleId="ListParagraph">
    <w:name w:val="List Paragraph"/>
    <w:basedOn w:val="a"/>
    <w:rsid w:val="00175FB3"/>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915">
      <w:bodyDiv w:val="1"/>
      <w:marLeft w:val="0"/>
      <w:marRight w:val="0"/>
      <w:marTop w:val="0"/>
      <w:marBottom w:val="0"/>
      <w:divBdr>
        <w:top w:val="none" w:sz="0" w:space="0" w:color="auto"/>
        <w:left w:val="none" w:sz="0" w:space="0" w:color="auto"/>
        <w:bottom w:val="none" w:sz="0" w:space="0" w:color="auto"/>
        <w:right w:val="none" w:sz="0" w:space="0" w:color="auto"/>
      </w:divBdr>
    </w:div>
    <w:div w:id="74252800">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695540780">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49347843">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775173402">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141339158">
      <w:bodyDiv w:val="1"/>
      <w:marLeft w:val="0"/>
      <w:marRight w:val="0"/>
      <w:marTop w:val="0"/>
      <w:marBottom w:val="0"/>
      <w:divBdr>
        <w:top w:val="none" w:sz="0" w:space="0" w:color="auto"/>
        <w:left w:val="none" w:sz="0" w:space="0" w:color="auto"/>
        <w:bottom w:val="none" w:sz="0" w:space="0" w:color="auto"/>
        <w:right w:val="none" w:sz="0" w:space="0" w:color="auto"/>
      </w:divBdr>
    </w:div>
    <w:div w:id="1223447192">
      <w:bodyDiv w:val="1"/>
      <w:marLeft w:val="0"/>
      <w:marRight w:val="0"/>
      <w:marTop w:val="0"/>
      <w:marBottom w:val="0"/>
      <w:divBdr>
        <w:top w:val="none" w:sz="0" w:space="0" w:color="auto"/>
        <w:left w:val="none" w:sz="0" w:space="0" w:color="auto"/>
        <w:bottom w:val="none" w:sz="0" w:space="0" w:color="auto"/>
        <w:right w:val="none" w:sz="0" w:space="0" w:color="auto"/>
      </w:divBdr>
    </w:div>
    <w:div w:id="1318729369">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865242793">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 w:id="2117945792">
      <w:bodyDiv w:val="1"/>
      <w:marLeft w:val="0"/>
      <w:marRight w:val="0"/>
      <w:marTop w:val="0"/>
      <w:marBottom w:val="0"/>
      <w:divBdr>
        <w:top w:val="none" w:sz="0" w:space="0" w:color="auto"/>
        <w:left w:val="none" w:sz="0" w:space="0" w:color="auto"/>
        <w:bottom w:val="none" w:sz="0" w:space="0" w:color="auto"/>
        <w:right w:val="none" w:sz="0" w:space="0" w:color="auto"/>
      </w:divBdr>
    </w:div>
    <w:div w:id="213602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34C2A52FB9A5CD1FE0793C1B2A15C8930B67C5448C42DF8FFD190063AC655D843098626ECBA0183A669ECA75DA9702D411E1D17B8825D16F1D0B7F5gCLDK" TargetMode="External"/><Relationship Id="rId18" Type="http://schemas.openxmlformats.org/officeDocument/2006/relationships/hyperlink" Target="consultantplus://offline/ref=DB3EB1F5881772A718D9F446B431B751EC36705DED57E1C22DE86134CEF725B53CD9F274j2K6J" TargetMode="External"/><Relationship Id="rId26" Type="http://schemas.openxmlformats.org/officeDocument/2006/relationships/hyperlink" Target="consultantplus://offline/ref=19B8ED562A69C49547041E75A93B775906E53F226A7E35D8766920C26A02D3FBF084C90E2A0D4A9582A5BB9C48B403D12896FA5FFE9324073638E44FZDzDK" TargetMode="External"/><Relationship Id="rId3" Type="http://schemas.openxmlformats.org/officeDocument/2006/relationships/styles" Target="styles.xml"/><Relationship Id="rId21" Type="http://schemas.openxmlformats.org/officeDocument/2006/relationships/hyperlink" Target="consultantplus://offline/ref=DB3EB1F5881772A718D9F446B431B751EC36705DED57E1C22DE86134CEF725B53CD9F274j2K6J" TargetMode="External"/><Relationship Id="rId7" Type="http://schemas.openxmlformats.org/officeDocument/2006/relationships/endnotes" Target="endnotes.xml"/><Relationship Id="rId12" Type="http://schemas.openxmlformats.org/officeDocument/2006/relationships/hyperlink" Target="consultantplus://offline/ref=BD11F6D5B1F2AF7DCBCECD8FD2AA42BA2B791DE024BE2C050DDF3657F609F31E35F23178E2F2103E813861FC30494CBA75E85EK" TargetMode="External"/><Relationship Id="rId17" Type="http://schemas.openxmlformats.org/officeDocument/2006/relationships/hyperlink" Target="consultantplus://offline/ref=DB3EB1F5881772A718D9F446B431B751EC36705DED57E1C22DE86134CEF725B53CD9F274j2K6J"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DB3EB1F5881772A718D9F446B431B751EC36705DED57E1C22DE86134CEF725B53CD9F275j2KDJ" TargetMode="External"/><Relationship Id="rId20" Type="http://schemas.openxmlformats.org/officeDocument/2006/relationships/hyperlink" Target="consultantplus://offline/ref=5B007D85F8C8F7FA6B25B4A402AEF1C7D13B0B8DB14F5F5DDCA459583F1653E9532737E1EB636C1D29L4L"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D11F6D5B1F2AF7DCBCED382C4C61EB3287347E523B92E5A56823000A959F54B67B26F21B1BE5B33822E7DFC33E555K" TargetMode="Externa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2.xml"/><Relationship Id="rId28" Type="http://schemas.openxmlformats.org/officeDocument/2006/relationships/hyperlink" Target="consultantplus://offline/ref=19B8ED562A69C49547041E75A93B775906E53F226A7E35D8766920C26A02D3FBF084C90E2A0D4A9582A5B99E48B403D12896FA5FFE9324073638E44FZDzDK" TargetMode="External"/><Relationship Id="rId10" Type="http://schemas.openxmlformats.org/officeDocument/2006/relationships/hyperlink" Target="consultantplus://offline/ref=AE9619B8C70AB1609F07B1635532FE1A04E1AA0458CEC56A8F53ADCCE51461F7DE72B4C5426688EE55163AA4F3EA820D1F8FCF5C75A78BBD3A09D12CW724K" TargetMode="External"/><Relationship Id="rId19" Type="http://schemas.openxmlformats.org/officeDocument/2006/relationships/hyperlink" Target="consultantplus://offline/ref=5B007D85F8C8F7FA6B25B4A402AEF1C7D13B0B8DB14F5F5DDCA459583F1653E9532737E1EB636C1D29L4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E9619B8C70AB1609F07AF6E435EA21307EBF0015FC9C735D40EAB9BBA4467A29E32B290012287EA561D6CFCB4B4DB5E53C4C25F63BB8BBEW226K" TargetMode="External"/><Relationship Id="rId14" Type="http://schemas.openxmlformats.org/officeDocument/2006/relationships/hyperlink" Target="consultantplus://offline/ref=6C51E03275F07A07F50E53881BB38FC958B9810A59E00AA1084CAAA28119085542D7B55DD951D3E4FF76979DB53BS7M" TargetMode="External"/><Relationship Id="rId22" Type="http://schemas.openxmlformats.org/officeDocument/2006/relationships/header" Target="header1.xml"/><Relationship Id="rId27" Type="http://schemas.openxmlformats.org/officeDocument/2006/relationships/hyperlink" Target="consultantplus://offline/ref=19B8ED562A69C49547041E75A93B775906E53F226A7E35D8766920C26A02D3FBF084C90E2A0D4A9582A5B99F4EB403D12896FA5FFE9324073638E44FZDzDK" TargetMode="External"/><Relationship Id="rId30" Type="http://schemas.openxmlformats.org/officeDocument/2006/relationships/hyperlink" Target="consultantplus://offline/ref=625A58D6D48263BDDA5C980C03315623402E722BA3E1A75A991B09FDE16452AFE857D22FFC910F8B6432EEb74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3E67F-28DD-4544-B923-CF65E630E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4084</TotalTime>
  <Pages>1</Pages>
  <Words>11587</Words>
  <Characters>66046</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116</cp:revision>
  <cp:lastPrinted>2024-01-30T11:34:00Z</cp:lastPrinted>
  <dcterms:created xsi:type="dcterms:W3CDTF">2022-07-06T10:43:00Z</dcterms:created>
  <dcterms:modified xsi:type="dcterms:W3CDTF">2024-01-30T12:38:00Z</dcterms:modified>
</cp:coreProperties>
</file>