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587" w:rsidRDefault="00CB6587" w:rsidP="00CB6587"/>
    <w:p w:rsidR="00CB6587" w:rsidRPr="00EA4640" w:rsidRDefault="00CB6587" w:rsidP="00CB6587"/>
    <w:tbl>
      <w:tblPr>
        <w:tblpPr w:leftFromText="180" w:rightFromText="180" w:vertAnchor="page" w:horzAnchor="margin" w:tblpY="3295"/>
        <w:tblW w:w="9468" w:type="dxa"/>
        <w:tblLook w:val="01E0" w:firstRow="1" w:lastRow="1" w:firstColumn="1" w:lastColumn="1" w:noHBand="0" w:noVBand="0"/>
      </w:tblPr>
      <w:tblGrid>
        <w:gridCol w:w="9468"/>
      </w:tblGrid>
      <w:tr w:rsidR="00CB6587" w:rsidRPr="000B548D" w:rsidTr="00CB6587">
        <w:tc>
          <w:tcPr>
            <w:tcW w:w="9468" w:type="dxa"/>
            <w:tcBorders>
              <w:top w:val="thinThickThinMediumGap" w:sz="24" w:space="0" w:color="0000FF"/>
              <w:bottom w:val="thinThickThinMediumGap" w:sz="24" w:space="0" w:color="0000FF"/>
            </w:tcBorders>
          </w:tcPr>
          <w:p w:rsidR="00CB6587" w:rsidRPr="000B548D" w:rsidRDefault="00CB6587" w:rsidP="00CB6587">
            <w:pPr>
              <w:spacing w:before="1440" w:after="480" w:line="360" w:lineRule="auto"/>
              <w:ind w:left="1980"/>
              <w:rPr>
                <w:b/>
                <w:i/>
                <w:color w:val="0000FF"/>
                <w:sz w:val="52"/>
                <w:szCs w:val="52"/>
              </w:rPr>
            </w:pPr>
            <w:r w:rsidRPr="000B548D">
              <w:rPr>
                <w:b/>
                <w:i/>
                <w:color w:val="0000FF"/>
                <w:sz w:val="52"/>
                <w:szCs w:val="52"/>
              </w:rPr>
              <w:t>СБОРНИК</w:t>
            </w:r>
          </w:p>
          <w:p w:rsidR="00CB6587" w:rsidRPr="000B548D" w:rsidRDefault="00CB6587" w:rsidP="00CB6587">
            <w:pPr>
              <w:ind w:left="1980"/>
              <w:rPr>
                <w:b/>
                <w:color w:val="0000FF"/>
                <w:sz w:val="36"/>
                <w:szCs w:val="36"/>
              </w:rPr>
            </w:pPr>
            <w:r w:rsidRPr="000B548D">
              <w:rPr>
                <w:b/>
                <w:color w:val="0000FF"/>
                <w:sz w:val="36"/>
                <w:szCs w:val="36"/>
              </w:rPr>
              <w:t>муниципальных правовых актов органов</w:t>
            </w:r>
          </w:p>
          <w:p w:rsidR="00CB6587" w:rsidRPr="000B548D" w:rsidRDefault="00CB6587" w:rsidP="00CB6587">
            <w:pPr>
              <w:ind w:left="1980"/>
              <w:rPr>
                <w:b/>
                <w:color w:val="0000FF"/>
                <w:sz w:val="36"/>
                <w:szCs w:val="36"/>
              </w:rPr>
            </w:pPr>
            <w:r w:rsidRPr="000B548D">
              <w:rPr>
                <w:b/>
                <w:color w:val="0000FF"/>
                <w:sz w:val="36"/>
                <w:szCs w:val="36"/>
              </w:rPr>
              <w:t>местного самоуправления муниципального</w:t>
            </w:r>
          </w:p>
          <w:p w:rsidR="00CB6587" w:rsidRPr="000B548D" w:rsidRDefault="00CB6587" w:rsidP="00CB6587">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CB6587" w:rsidRPr="000B548D" w:rsidRDefault="00CB6587" w:rsidP="00CB6587">
            <w:pPr>
              <w:spacing w:line="360" w:lineRule="exact"/>
              <w:ind w:left="2160"/>
              <w:rPr>
                <w:b/>
                <w:color w:val="0000FF"/>
                <w:sz w:val="36"/>
                <w:szCs w:val="36"/>
              </w:rPr>
            </w:pPr>
            <w:r w:rsidRPr="000B548D">
              <w:rPr>
                <w:b/>
                <w:color w:val="0000FF"/>
                <w:sz w:val="36"/>
                <w:szCs w:val="36"/>
              </w:rPr>
              <w:t xml:space="preserve">№ </w:t>
            </w:r>
            <w:r w:rsidR="00775941">
              <w:rPr>
                <w:b/>
                <w:color w:val="0000FF"/>
                <w:sz w:val="36"/>
                <w:szCs w:val="36"/>
              </w:rPr>
              <w:t xml:space="preserve">40 </w:t>
            </w:r>
            <w:r w:rsidRPr="000B548D">
              <w:rPr>
                <w:b/>
                <w:color w:val="0000FF"/>
                <w:sz w:val="36"/>
                <w:szCs w:val="36"/>
              </w:rPr>
              <w:t>(</w:t>
            </w:r>
            <w:r>
              <w:rPr>
                <w:b/>
                <w:color w:val="0000FF"/>
                <w:sz w:val="36"/>
                <w:szCs w:val="36"/>
              </w:rPr>
              <w:t>16</w:t>
            </w:r>
            <w:r w:rsidR="00775941">
              <w:rPr>
                <w:b/>
                <w:color w:val="0000FF"/>
                <w:sz w:val="36"/>
                <w:szCs w:val="36"/>
              </w:rPr>
              <w:t>5</w:t>
            </w:r>
            <w:r w:rsidRPr="000B548D">
              <w:rPr>
                <w:b/>
                <w:color w:val="0000FF"/>
                <w:sz w:val="36"/>
                <w:szCs w:val="36"/>
              </w:rPr>
              <w:t xml:space="preserve">) </w:t>
            </w:r>
          </w:p>
          <w:p w:rsidR="00CB6587" w:rsidRDefault="00775941" w:rsidP="00CB6587">
            <w:pPr>
              <w:spacing w:after="1080"/>
              <w:ind w:left="2160"/>
              <w:rPr>
                <w:b/>
                <w:color w:val="0000FF"/>
                <w:sz w:val="36"/>
                <w:szCs w:val="36"/>
              </w:rPr>
            </w:pPr>
            <w:r>
              <w:rPr>
                <w:b/>
                <w:color w:val="0000FF"/>
                <w:sz w:val="36"/>
                <w:szCs w:val="36"/>
              </w:rPr>
              <w:t>15.12</w:t>
            </w:r>
            <w:r w:rsidR="00CB6587">
              <w:rPr>
                <w:b/>
                <w:color w:val="0000FF"/>
                <w:sz w:val="36"/>
                <w:szCs w:val="36"/>
              </w:rPr>
              <w:t>.2024</w:t>
            </w:r>
            <w:r w:rsidR="00CB6587" w:rsidRPr="000B548D">
              <w:rPr>
                <w:b/>
                <w:color w:val="0000FF"/>
                <w:sz w:val="36"/>
                <w:szCs w:val="36"/>
              </w:rPr>
              <w:t xml:space="preserve"> года </w:t>
            </w:r>
          </w:p>
          <w:p w:rsidR="00CB6587" w:rsidRPr="000B548D" w:rsidRDefault="00CB6587" w:rsidP="00CB6587">
            <w:pPr>
              <w:spacing w:after="1080"/>
              <w:ind w:left="2160"/>
              <w:rPr>
                <w:b/>
                <w:color w:val="0000FF"/>
                <w:sz w:val="36"/>
                <w:szCs w:val="36"/>
              </w:rPr>
            </w:pPr>
            <w:r w:rsidRPr="000B548D">
              <w:rPr>
                <w:b/>
                <w:color w:val="0000FF"/>
                <w:sz w:val="36"/>
                <w:szCs w:val="36"/>
              </w:rPr>
              <w:t>Официальное издание</w:t>
            </w:r>
          </w:p>
        </w:tc>
      </w:tr>
    </w:tbl>
    <w:p w:rsidR="00CB6587" w:rsidRDefault="00CB6587" w:rsidP="00CB6587"/>
    <w:p w:rsidR="00CB6587" w:rsidRPr="00EA4640" w:rsidRDefault="00CB6587" w:rsidP="00CB6587"/>
    <w:p w:rsidR="00CB6587" w:rsidRPr="00EA4640" w:rsidRDefault="00CB6587" w:rsidP="00CB6587"/>
    <w:p w:rsidR="00CB6587" w:rsidRPr="00EA4640" w:rsidRDefault="00CB6587" w:rsidP="00CB6587"/>
    <w:p w:rsidR="00CB6587" w:rsidRPr="00EA4640" w:rsidRDefault="00CB6587" w:rsidP="00CB6587"/>
    <w:p w:rsidR="00CB6587" w:rsidRPr="00EA4640" w:rsidRDefault="00CB6587" w:rsidP="00CB6587"/>
    <w:p w:rsidR="00CB6587" w:rsidRPr="00EA4640" w:rsidRDefault="00CB6587" w:rsidP="00CB6587"/>
    <w:p w:rsidR="00CB6587" w:rsidRPr="00EA4640" w:rsidRDefault="00CB6587" w:rsidP="00CB6587"/>
    <w:p w:rsidR="00CB6587" w:rsidRPr="00EA4640" w:rsidRDefault="00CB6587" w:rsidP="00CB6587"/>
    <w:p w:rsidR="00CB6587" w:rsidRPr="00EA4640" w:rsidRDefault="00CB6587" w:rsidP="00CB6587"/>
    <w:p w:rsidR="00CB6587" w:rsidRPr="00EA4640" w:rsidRDefault="00CB6587" w:rsidP="00CB6587"/>
    <w:p w:rsidR="00CB6587" w:rsidRDefault="00CB6587" w:rsidP="00CB6587"/>
    <w:p w:rsidR="00EE2CF3" w:rsidRDefault="00EE2CF3" w:rsidP="00CB6587"/>
    <w:p w:rsidR="00EE2CF3" w:rsidRPr="00EA4640" w:rsidRDefault="00EE2CF3" w:rsidP="00CB6587"/>
    <w:p w:rsidR="00CB6587" w:rsidRDefault="00CB6587" w:rsidP="00CB6587"/>
    <w:p w:rsidR="00CB6587" w:rsidRDefault="00CB6587" w:rsidP="00CB6587">
      <w:pPr>
        <w:spacing w:after="160" w:line="259" w:lineRule="auto"/>
        <w:rPr>
          <w:b/>
          <w:color w:val="000000"/>
          <w:sz w:val="28"/>
          <w:szCs w:val="28"/>
        </w:rPr>
      </w:pPr>
    </w:p>
    <w:p w:rsidR="00CB6587" w:rsidRPr="000B548D" w:rsidRDefault="00CB6587" w:rsidP="00CB6587">
      <w:pPr>
        <w:jc w:val="center"/>
        <w:rPr>
          <w:b/>
          <w:sz w:val="40"/>
          <w:szCs w:val="40"/>
        </w:rPr>
      </w:pPr>
      <w:r w:rsidRPr="000B548D">
        <w:rPr>
          <w:b/>
          <w:sz w:val="40"/>
          <w:szCs w:val="40"/>
        </w:rPr>
        <w:t>СБОРНИК</w:t>
      </w:r>
    </w:p>
    <w:p w:rsidR="00CB6587" w:rsidRPr="000B548D" w:rsidRDefault="00CB6587" w:rsidP="00CB6587">
      <w:pPr>
        <w:jc w:val="center"/>
      </w:pPr>
      <w:r w:rsidRPr="000B548D">
        <w:t>МУНИЦИПАЛЬНЫХ ПРАВОВЫХ АКТОВ ОРГАНОВ</w:t>
      </w:r>
    </w:p>
    <w:p w:rsidR="00CB6587" w:rsidRPr="000B548D" w:rsidRDefault="00CB6587" w:rsidP="00CB6587">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CB6587" w:rsidRPr="000B548D" w:rsidRDefault="00CB6587" w:rsidP="00CB6587">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CB6587" w:rsidRPr="000B548D" w:rsidTr="00CB6587">
        <w:trPr>
          <w:trHeight w:val="197"/>
        </w:trPr>
        <w:tc>
          <w:tcPr>
            <w:tcW w:w="2268" w:type="dxa"/>
          </w:tcPr>
          <w:p w:rsidR="00CB6587" w:rsidRPr="000B548D" w:rsidRDefault="00CB6587" w:rsidP="00CB6587">
            <w:pPr>
              <w:rPr>
                <w:b/>
                <w:color w:val="000000"/>
                <w:sz w:val="28"/>
                <w:szCs w:val="28"/>
              </w:rPr>
            </w:pPr>
          </w:p>
        </w:tc>
        <w:tc>
          <w:tcPr>
            <w:tcW w:w="3780" w:type="dxa"/>
          </w:tcPr>
          <w:p w:rsidR="00CB6587" w:rsidRPr="000B548D" w:rsidRDefault="00CB6587" w:rsidP="00CB6587">
            <w:pPr>
              <w:jc w:val="center"/>
              <w:rPr>
                <w:b/>
                <w:color w:val="000000"/>
                <w:sz w:val="28"/>
                <w:szCs w:val="28"/>
              </w:rPr>
            </w:pPr>
          </w:p>
        </w:tc>
        <w:tc>
          <w:tcPr>
            <w:tcW w:w="3420" w:type="dxa"/>
          </w:tcPr>
          <w:p w:rsidR="00CB6587" w:rsidRPr="000B548D" w:rsidRDefault="00CB6587" w:rsidP="00CB6587">
            <w:pPr>
              <w:ind w:left="-108"/>
              <w:jc w:val="right"/>
              <w:rPr>
                <w:b/>
                <w:color w:val="000000"/>
                <w:sz w:val="28"/>
                <w:szCs w:val="28"/>
              </w:rPr>
            </w:pPr>
          </w:p>
        </w:tc>
      </w:tr>
      <w:tr w:rsidR="00CB6587" w:rsidRPr="000B548D" w:rsidTr="00CB6587">
        <w:trPr>
          <w:trHeight w:val="197"/>
        </w:trPr>
        <w:tc>
          <w:tcPr>
            <w:tcW w:w="2268" w:type="dxa"/>
            <w:tcBorders>
              <w:bottom w:val="single" w:sz="4" w:space="0" w:color="000000"/>
            </w:tcBorders>
          </w:tcPr>
          <w:p w:rsidR="00CB6587" w:rsidRPr="000B548D" w:rsidRDefault="00CB6587" w:rsidP="00CB6587">
            <w:pPr>
              <w:rPr>
                <w:b/>
                <w:color w:val="000000"/>
                <w:sz w:val="28"/>
                <w:szCs w:val="28"/>
              </w:rPr>
            </w:pPr>
            <w:r w:rsidRPr="000B548D">
              <w:rPr>
                <w:b/>
                <w:color w:val="000000"/>
                <w:sz w:val="28"/>
                <w:szCs w:val="28"/>
              </w:rPr>
              <w:t xml:space="preserve">№ </w:t>
            </w:r>
            <w:r w:rsidR="00775941">
              <w:rPr>
                <w:b/>
                <w:color w:val="000000"/>
                <w:sz w:val="28"/>
                <w:szCs w:val="28"/>
              </w:rPr>
              <w:t>40</w:t>
            </w:r>
            <w:r w:rsidRPr="000B548D">
              <w:rPr>
                <w:b/>
                <w:color w:val="000000"/>
                <w:sz w:val="28"/>
                <w:szCs w:val="28"/>
              </w:rPr>
              <w:t xml:space="preserve"> (</w:t>
            </w:r>
            <w:r>
              <w:rPr>
                <w:b/>
                <w:color w:val="000000"/>
                <w:sz w:val="28"/>
                <w:szCs w:val="28"/>
              </w:rPr>
              <w:t>16</w:t>
            </w:r>
            <w:r w:rsidR="00775941">
              <w:rPr>
                <w:b/>
                <w:color w:val="000000"/>
                <w:sz w:val="28"/>
                <w:szCs w:val="28"/>
              </w:rPr>
              <w:t>5</w:t>
            </w:r>
            <w:r w:rsidRPr="000B548D">
              <w:rPr>
                <w:b/>
                <w:color w:val="000000"/>
                <w:sz w:val="28"/>
                <w:szCs w:val="28"/>
              </w:rPr>
              <w:t>)</w:t>
            </w:r>
          </w:p>
          <w:p w:rsidR="00CB6587" w:rsidRPr="000B548D" w:rsidRDefault="00CB6587" w:rsidP="00CB6587">
            <w:pPr>
              <w:rPr>
                <w:b/>
                <w:color w:val="000000"/>
                <w:sz w:val="28"/>
                <w:szCs w:val="28"/>
              </w:rPr>
            </w:pPr>
          </w:p>
        </w:tc>
        <w:tc>
          <w:tcPr>
            <w:tcW w:w="3780" w:type="dxa"/>
            <w:tcBorders>
              <w:bottom w:val="single" w:sz="4" w:space="0" w:color="000000"/>
            </w:tcBorders>
          </w:tcPr>
          <w:p w:rsidR="00CB6587" w:rsidRPr="000B548D" w:rsidRDefault="00775941" w:rsidP="004C28CD">
            <w:pPr>
              <w:jc w:val="center"/>
              <w:rPr>
                <w:b/>
                <w:color w:val="000000"/>
                <w:sz w:val="28"/>
                <w:szCs w:val="28"/>
              </w:rPr>
            </w:pPr>
            <w:r>
              <w:rPr>
                <w:b/>
                <w:color w:val="000000"/>
                <w:sz w:val="28"/>
                <w:szCs w:val="28"/>
              </w:rPr>
              <w:t>15 декабря</w:t>
            </w:r>
            <w:r w:rsidR="00CB6587">
              <w:rPr>
                <w:b/>
                <w:color w:val="000000"/>
                <w:sz w:val="28"/>
                <w:szCs w:val="28"/>
              </w:rPr>
              <w:t xml:space="preserve"> 2024</w:t>
            </w:r>
            <w:r w:rsidR="00CB6587" w:rsidRPr="000B548D">
              <w:rPr>
                <w:b/>
                <w:color w:val="000000"/>
                <w:sz w:val="28"/>
                <w:szCs w:val="28"/>
              </w:rPr>
              <w:t xml:space="preserve"> года</w:t>
            </w:r>
          </w:p>
        </w:tc>
        <w:tc>
          <w:tcPr>
            <w:tcW w:w="3420" w:type="dxa"/>
            <w:tcBorders>
              <w:bottom w:val="single" w:sz="4" w:space="0" w:color="000000"/>
            </w:tcBorders>
          </w:tcPr>
          <w:p w:rsidR="00CB6587" w:rsidRPr="000B548D" w:rsidRDefault="00CB6587" w:rsidP="00CB6587">
            <w:pPr>
              <w:jc w:val="right"/>
              <w:rPr>
                <w:b/>
                <w:color w:val="000000"/>
                <w:sz w:val="28"/>
                <w:szCs w:val="28"/>
              </w:rPr>
            </w:pPr>
            <w:r w:rsidRPr="000B548D">
              <w:rPr>
                <w:b/>
                <w:color w:val="000000"/>
                <w:sz w:val="28"/>
                <w:szCs w:val="28"/>
              </w:rPr>
              <w:t>Официальное издание</w:t>
            </w:r>
          </w:p>
        </w:tc>
      </w:tr>
    </w:tbl>
    <w:p w:rsidR="00CB6587" w:rsidRPr="000B548D" w:rsidRDefault="00CB6587" w:rsidP="00CB6587">
      <w:pPr>
        <w:rPr>
          <w:b/>
          <w:color w:val="000000"/>
          <w:sz w:val="28"/>
          <w:szCs w:val="28"/>
        </w:rPr>
      </w:pPr>
    </w:p>
    <w:p w:rsidR="00CB6587" w:rsidRDefault="00CB6587" w:rsidP="00CB6587">
      <w:pPr>
        <w:spacing w:after="480" w:line="360" w:lineRule="exact"/>
        <w:jc w:val="center"/>
        <w:rPr>
          <w:b/>
          <w:color w:val="000000"/>
          <w:sz w:val="28"/>
          <w:szCs w:val="28"/>
        </w:rPr>
      </w:pPr>
      <w:r w:rsidRPr="00250289">
        <w:rPr>
          <w:b/>
          <w:color w:val="000000"/>
          <w:sz w:val="28"/>
          <w:szCs w:val="28"/>
        </w:rPr>
        <w:t>СОДЕРЖАНИЕ</w:t>
      </w:r>
    </w:p>
    <w:p w:rsidR="00CB6587" w:rsidRPr="00385981" w:rsidRDefault="00CB6587" w:rsidP="00CB6587">
      <w:pPr>
        <w:spacing w:after="480" w:line="360" w:lineRule="exact"/>
        <w:jc w:val="center"/>
        <w:rPr>
          <w:b/>
          <w:color w:val="000000"/>
          <w:sz w:val="28"/>
          <w:szCs w:val="28"/>
        </w:rPr>
      </w:pPr>
      <w:r w:rsidRPr="00385981">
        <w:rPr>
          <w:b/>
          <w:color w:val="000000"/>
          <w:sz w:val="28"/>
          <w:szCs w:val="28"/>
        </w:rPr>
        <w:t>Раздел 4. Постановления администрации</w:t>
      </w:r>
    </w:p>
    <w:p w:rsidR="00CB6587" w:rsidRPr="00385981" w:rsidRDefault="00CB6587" w:rsidP="00CB6587">
      <w:pPr>
        <w:spacing w:after="480" w:line="360" w:lineRule="exact"/>
        <w:jc w:val="center"/>
        <w:rPr>
          <w:b/>
          <w:color w:val="000000"/>
          <w:sz w:val="28"/>
          <w:szCs w:val="28"/>
        </w:rPr>
      </w:pPr>
      <w:r w:rsidRPr="00385981">
        <w:rPr>
          <w:b/>
          <w:color w:val="000000"/>
          <w:sz w:val="28"/>
          <w:szCs w:val="28"/>
        </w:rPr>
        <w:t>Кикнурского муниципального округа Кировской области</w:t>
      </w:r>
    </w:p>
    <w:p w:rsidR="00CB6587" w:rsidRPr="00775941" w:rsidRDefault="00CB6587" w:rsidP="00775941">
      <w:pPr>
        <w:keepNext/>
        <w:numPr>
          <w:ilvl w:val="0"/>
          <w:numId w:val="1"/>
        </w:numPr>
        <w:shd w:val="clear" w:color="auto" w:fill="FFFFFF"/>
        <w:spacing w:before="360" w:line="360" w:lineRule="auto"/>
        <w:ind w:left="0" w:firstLine="426"/>
        <w:jc w:val="both"/>
        <w:outlineLvl w:val="0"/>
        <w:rPr>
          <w:rFonts w:eastAsia="Calibri"/>
          <w:b/>
          <w:sz w:val="28"/>
          <w:szCs w:val="22"/>
          <w:lang w:eastAsia="en-US"/>
        </w:rPr>
      </w:pPr>
      <w:r>
        <w:rPr>
          <w:rFonts w:eastAsia="Calibri"/>
          <w:sz w:val="28"/>
          <w:szCs w:val="22"/>
          <w:lang w:eastAsia="en-US"/>
        </w:rPr>
        <w:t xml:space="preserve">      </w:t>
      </w:r>
      <w:r w:rsidRPr="00CB6587">
        <w:rPr>
          <w:rFonts w:eastAsia="Calibri"/>
          <w:sz w:val="28"/>
          <w:szCs w:val="22"/>
          <w:lang w:eastAsia="en-US"/>
        </w:rPr>
        <w:t xml:space="preserve">Постановление администрации Кикнурского муниципального округа от </w:t>
      </w:r>
      <w:r w:rsidR="00775941">
        <w:rPr>
          <w:rFonts w:eastAsia="Calibri"/>
          <w:sz w:val="28"/>
          <w:szCs w:val="22"/>
          <w:lang w:eastAsia="en-US"/>
        </w:rPr>
        <w:t>12.11</w:t>
      </w:r>
      <w:r w:rsidRPr="00CB6587">
        <w:rPr>
          <w:rFonts w:eastAsia="Calibri"/>
          <w:sz w:val="28"/>
          <w:szCs w:val="22"/>
          <w:lang w:eastAsia="en-US"/>
        </w:rPr>
        <w:t xml:space="preserve">.2024 № </w:t>
      </w:r>
      <w:r w:rsidR="00775941">
        <w:rPr>
          <w:rFonts w:eastAsia="Calibri"/>
          <w:sz w:val="28"/>
          <w:szCs w:val="22"/>
          <w:lang w:eastAsia="en-US"/>
        </w:rPr>
        <w:t>770</w:t>
      </w:r>
      <w:r w:rsidRPr="00CB6587">
        <w:rPr>
          <w:rFonts w:eastAsia="Calibri"/>
          <w:sz w:val="28"/>
          <w:szCs w:val="22"/>
          <w:lang w:eastAsia="en-US"/>
        </w:rPr>
        <w:t xml:space="preserve"> «</w:t>
      </w:r>
      <w:r w:rsidR="00775941" w:rsidRPr="00775941">
        <w:rPr>
          <w:rFonts w:eastAsia="Calibri"/>
          <w:sz w:val="28"/>
          <w:szCs w:val="22"/>
          <w:lang w:eastAsia="en-US"/>
        </w:rPr>
        <w:t>О внесении изменений в постановление администрации Кикнурского муниципального округа Кировской области от 18.01.2024 № 55</w:t>
      </w:r>
      <w:r w:rsidR="00974325">
        <w:rPr>
          <w:rFonts w:eastAsia="Calibri"/>
          <w:sz w:val="28"/>
          <w:szCs w:val="22"/>
          <w:lang w:eastAsia="en-US"/>
        </w:rPr>
        <w:t>»………………………………………………..6</w:t>
      </w:r>
    </w:p>
    <w:p w:rsidR="00775941" w:rsidRDefault="00775941" w:rsidP="00775941">
      <w:pPr>
        <w:keepNext/>
        <w:numPr>
          <w:ilvl w:val="0"/>
          <w:numId w:val="1"/>
        </w:numPr>
        <w:shd w:val="clear" w:color="auto" w:fill="FFFFFF"/>
        <w:spacing w:before="360" w:line="360" w:lineRule="auto"/>
        <w:ind w:left="0" w:firstLine="426"/>
        <w:jc w:val="both"/>
        <w:outlineLvl w:val="0"/>
        <w:rPr>
          <w:rFonts w:eastAsia="Calibri"/>
          <w:b/>
          <w:sz w:val="28"/>
          <w:szCs w:val="22"/>
          <w:lang w:eastAsia="en-US"/>
        </w:rPr>
      </w:pPr>
      <w:r w:rsidRPr="00775941">
        <w:rPr>
          <w:rFonts w:eastAsia="Calibri"/>
          <w:sz w:val="28"/>
          <w:szCs w:val="22"/>
          <w:lang w:eastAsia="en-US"/>
        </w:rPr>
        <w:t>Постановление администрации Кикнурского муниципального округа от 18.11.2024 № 804 «Об условиях приватизации муниципального имущества»</w:t>
      </w:r>
      <w:r w:rsidR="00DD7D68">
        <w:rPr>
          <w:rFonts w:eastAsia="Calibri"/>
          <w:sz w:val="28"/>
          <w:szCs w:val="22"/>
          <w:lang w:eastAsia="en-US"/>
        </w:rPr>
        <w:t>………………………………………………….………</w:t>
      </w:r>
      <w:r w:rsidR="00974325">
        <w:rPr>
          <w:rFonts w:eastAsia="Calibri"/>
          <w:sz w:val="28"/>
          <w:szCs w:val="22"/>
          <w:lang w:eastAsia="en-US"/>
        </w:rPr>
        <w:t>8</w:t>
      </w:r>
    </w:p>
    <w:p w:rsidR="00775941" w:rsidRDefault="00775941" w:rsidP="00775941">
      <w:pPr>
        <w:numPr>
          <w:ilvl w:val="0"/>
          <w:numId w:val="1"/>
        </w:numPr>
        <w:shd w:val="clear" w:color="auto" w:fill="FFFFFF"/>
        <w:spacing w:before="360" w:line="360" w:lineRule="auto"/>
        <w:ind w:left="0" w:firstLine="426"/>
        <w:jc w:val="both"/>
        <w:outlineLvl w:val="0"/>
        <w:rPr>
          <w:rFonts w:eastAsia="Calibri"/>
          <w:b/>
          <w:bCs/>
          <w:iCs/>
          <w:sz w:val="28"/>
          <w:szCs w:val="22"/>
          <w:lang w:eastAsia="en-US"/>
        </w:rPr>
      </w:pPr>
      <w:r w:rsidRPr="00775941">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18.11</w:t>
      </w:r>
      <w:r w:rsidRPr="00775941">
        <w:rPr>
          <w:rFonts w:eastAsia="Calibri"/>
          <w:sz w:val="28"/>
          <w:szCs w:val="22"/>
          <w:lang w:eastAsia="en-US"/>
        </w:rPr>
        <w:t xml:space="preserve">.2024 № </w:t>
      </w:r>
      <w:r>
        <w:rPr>
          <w:rFonts w:eastAsia="Calibri"/>
          <w:sz w:val="28"/>
          <w:szCs w:val="22"/>
          <w:lang w:eastAsia="en-US"/>
        </w:rPr>
        <w:t>805</w:t>
      </w:r>
      <w:r w:rsidRPr="00775941">
        <w:rPr>
          <w:rFonts w:eastAsia="Calibri"/>
          <w:sz w:val="28"/>
          <w:szCs w:val="22"/>
          <w:lang w:eastAsia="en-US"/>
        </w:rPr>
        <w:t xml:space="preserve"> «</w:t>
      </w:r>
      <w:r w:rsidRPr="00775941">
        <w:rPr>
          <w:rFonts w:eastAsia="Calibri"/>
          <w:bCs/>
          <w:iCs/>
          <w:sz w:val="28"/>
          <w:szCs w:val="22"/>
          <w:lang w:eastAsia="en-US"/>
        </w:rPr>
        <w:t xml:space="preserve">О внесении изменения в постановление администрации Кикнурского муниципального </w:t>
      </w:r>
      <w:r w:rsidRPr="00775941">
        <w:rPr>
          <w:rFonts w:eastAsia="Calibri"/>
          <w:bCs/>
          <w:sz w:val="28"/>
          <w:szCs w:val="22"/>
          <w:lang w:eastAsia="en-US"/>
        </w:rPr>
        <w:t>округа Кировской области от 24.08.2021 № 573</w:t>
      </w:r>
      <w:r w:rsidRPr="00775941">
        <w:rPr>
          <w:rFonts w:eastAsia="Calibri"/>
          <w:sz w:val="28"/>
          <w:szCs w:val="22"/>
          <w:lang w:eastAsia="en-US"/>
        </w:rPr>
        <w:t>»………………………………………………….…………….</w:t>
      </w:r>
      <w:r w:rsidR="00DD7D68">
        <w:rPr>
          <w:rFonts w:eastAsia="Calibri"/>
          <w:sz w:val="28"/>
          <w:szCs w:val="22"/>
          <w:lang w:eastAsia="en-US"/>
        </w:rPr>
        <w:t>..</w:t>
      </w:r>
      <w:r w:rsidR="00974325">
        <w:rPr>
          <w:rFonts w:eastAsia="Calibri"/>
          <w:sz w:val="28"/>
          <w:szCs w:val="22"/>
          <w:lang w:eastAsia="en-US"/>
        </w:rPr>
        <w:t>11</w:t>
      </w:r>
    </w:p>
    <w:p w:rsidR="00775941" w:rsidRDefault="00775941" w:rsidP="00775941">
      <w:pPr>
        <w:numPr>
          <w:ilvl w:val="0"/>
          <w:numId w:val="1"/>
        </w:numPr>
        <w:shd w:val="clear" w:color="auto" w:fill="FFFFFF"/>
        <w:spacing w:before="360" w:line="360" w:lineRule="auto"/>
        <w:ind w:left="0" w:firstLine="426"/>
        <w:jc w:val="both"/>
        <w:outlineLvl w:val="0"/>
        <w:rPr>
          <w:rFonts w:eastAsia="Calibri"/>
          <w:b/>
          <w:bCs/>
          <w:iCs/>
          <w:sz w:val="28"/>
          <w:szCs w:val="22"/>
          <w:lang w:eastAsia="en-US"/>
        </w:rPr>
      </w:pPr>
      <w:r w:rsidRPr="00775941">
        <w:rPr>
          <w:rFonts w:eastAsia="Calibri"/>
          <w:sz w:val="28"/>
          <w:szCs w:val="22"/>
          <w:lang w:eastAsia="en-US"/>
        </w:rPr>
        <w:t xml:space="preserve">Постановление администрации Кикнурского муниципального округа от 19.11.2024 № 807 «О назначении финансового управления администрации Кикнурского муниципального округа ответственным за подготовку и проведение публичных слушаний по проекту решения Думы Кикнурского </w:t>
      </w:r>
      <w:r w:rsidRPr="00775941">
        <w:rPr>
          <w:rFonts w:eastAsia="Calibri"/>
          <w:sz w:val="28"/>
          <w:szCs w:val="22"/>
          <w:lang w:eastAsia="en-US"/>
        </w:rPr>
        <w:lastRenderedPageBreak/>
        <w:t>муниципального округа Кировской области « О бюджете Кикнурского муниципального округа на 2025 год и на плановый период 2026-2027 годо</w:t>
      </w:r>
      <w:r w:rsidR="00974325">
        <w:rPr>
          <w:rFonts w:eastAsia="Calibri"/>
          <w:sz w:val="28"/>
          <w:szCs w:val="22"/>
          <w:lang w:eastAsia="en-US"/>
        </w:rPr>
        <w:t>в»»………………………………………………….……………13</w:t>
      </w:r>
    </w:p>
    <w:p w:rsidR="00775941" w:rsidRDefault="00775941" w:rsidP="00775941">
      <w:pPr>
        <w:numPr>
          <w:ilvl w:val="0"/>
          <w:numId w:val="1"/>
        </w:numPr>
        <w:shd w:val="clear" w:color="auto" w:fill="FFFFFF"/>
        <w:spacing w:before="360" w:line="360" w:lineRule="auto"/>
        <w:ind w:left="0" w:firstLine="426"/>
        <w:jc w:val="both"/>
        <w:outlineLvl w:val="0"/>
        <w:rPr>
          <w:rFonts w:eastAsia="Calibri"/>
          <w:b/>
          <w:bCs/>
          <w:iCs/>
          <w:sz w:val="28"/>
          <w:szCs w:val="22"/>
          <w:lang w:eastAsia="en-US"/>
        </w:rPr>
      </w:pPr>
      <w:r w:rsidRPr="00775941">
        <w:rPr>
          <w:rFonts w:eastAsia="Calibri"/>
          <w:sz w:val="28"/>
          <w:szCs w:val="22"/>
          <w:lang w:eastAsia="en-US"/>
        </w:rPr>
        <w:t>Постановление администрации Кикнурского муниципального округа от 19.11.2024 № 810 «Об утверждении Перечня муниципального жилищного фонда муниципального образования Кикнурский муниципальный округ Кировской области»……………………………….…………….</w:t>
      </w:r>
      <w:r w:rsidR="00DD7D68">
        <w:rPr>
          <w:rFonts w:eastAsia="Calibri"/>
          <w:sz w:val="28"/>
          <w:szCs w:val="22"/>
          <w:lang w:eastAsia="en-US"/>
        </w:rPr>
        <w:t>..</w:t>
      </w:r>
      <w:r w:rsidR="00974325">
        <w:rPr>
          <w:rFonts w:eastAsia="Calibri"/>
          <w:sz w:val="28"/>
          <w:szCs w:val="22"/>
          <w:lang w:eastAsia="en-US"/>
        </w:rPr>
        <w:t>..45</w:t>
      </w:r>
    </w:p>
    <w:p w:rsidR="00775941" w:rsidRDefault="00775941" w:rsidP="00775941">
      <w:pPr>
        <w:numPr>
          <w:ilvl w:val="0"/>
          <w:numId w:val="1"/>
        </w:numPr>
        <w:shd w:val="clear" w:color="auto" w:fill="FFFFFF"/>
        <w:spacing w:before="360" w:line="360" w:lineRule="auto"/>
        <w:ind w:left="0" w:firstLine="426"/>
        <w:jc w:val="both"/>
        <w:outlineLvl w:val="0"/>
        <w:rPr>
          <w:rFonts w:eastAsia="Calibri"/>
          <w:b/>
          <w:bCs/>
          <w:iCs/>
          <w:sz w:val="28"/>
          <w:szCs w:val="22"/>
          <w:lang w:eastAsia="en-US"/>
        </w:rPr>
      </w:pPr>
      <w:r w:rsidRPr="00775941">
        <w:rPr>
          <w:rFonts w:eastAsia="Calibri"/>
          <w:sz w:val="28"/>
          <w:szCs w:val="22"/>
          <w:lang w:eastAsia="en-US"/>
        </w:rPr>
        <w:t>Постановление администрации Кикнурского муниципального округа от 19.11.2024 № 812 «</w:t>
      </w:r>
      <w:r w:rsidRPr="00775941">
        <w:rPr>
          <w:sz w:val="28"/>
          <w:szCs w:val="28"/>
        </w:rPr>
        <w:t>О внесении изменений в постановление администрации Кикнурского муниципального района Кировской области от 14.10.2020 № 285</w:t>
      </w:r>
      <w:r w:rsidRPr="00775941">
        <w:rPr>
          <w:rFonts w:eastAsia="Calibri"/>
          <w:sz w:val="28"/>
          <w:szCs w:val="22"/>
          <w:lang w:eastAsia="en-US"/>
        </w:rPr>
        <w:t>»………………………………………………….…………….</w:t>
      </w:r>
      <w:r w:rsidR="00DD7D68">
        <w:rPr>
          <w:rFonts w:eastAsia="Calibri"/>
          <w:sz w:val="28"/>
          <w:szCs w:val="22"/>
          <w:lang w:eastAsia="en-US"/>
        </w:rPr>
        <w:t>..</w:t>
      </w:r>
      <w:r w:rsidR="00974325">
        <w:rPr>
          <w:rFonts w:eastAsia="Calibri"/>
          <w:sz w:val="28"/>
          <w:szCs w:val="22"/>
          <w:lang w:eastAsia="en-US"/>
        </w:rPr>
        <w:t>50</w:t>
      </w:r>
    </w:p>
    <w:p w:rsidR="00775941" w:rsidRDefault="00775941" w:rsidP="00775941">
      <w:pPr>
        <w:numPr>
          <w:ilvl w:val="0"/>
          <w:numId w:val="1"/>
        </w:numPr>
        <w:shd w:val="clear" w:color="auto" w:fill="FFFFFF"/>
        <w:spacing w:before="360" w:line="360" w:lineRule="auto"/>
        <w:ind w:left="0" w:firstLine="426"/>
        <w:jc w:val="both"/>
        <w:outlineLvl w:val="0"/>
        <w:rPr>
          <w:rFonts w:eastAsia="Calibri"/>
          <w:b/>
          <w:bCs/>
          <w:iCs/>
          <w:sz w:val="28"/>
          <w:szCs w:val="22"/>
          <w:lang w:eastAsia="en-US"/>
        </w:rPr>
      </w:pPr>
      <w:r w:rsidRPr="00775941">
        <w:rPr>
          <w:rFonts w:eastAsia="Calibri"/>
          <w:sz w:val="28"/>
          <w:szCs w:val="22"/>
          <w:lang w:eastAsia="en-US"/>
        </w:rPr>
        <w:t>Постановление администрации Кикнурского муниципального округа от 19.11.2024 № 814 «О внесении изменений в постановление администрации Кикнурского муниципального округа Кировской области от 10.10.2024 № 667»………………………………………………….…………….</w:t>
      </w:r>
      <w:r w:rsidR="00DD7D68">
        <w:rPr>
          <w:rFonts w:eastAsia="Calibri"/>
          <w:sz w:val="28"/>
          <w:szCs w:val="22"/>
          <w:lang w:eastAsia="en-US"/>
        </w:rPr>
        <w:t>..</w:t>
      </w:r>
      <w:r w:rsidR="00974325">
        <w:rPr>
          <w:rFonts w:eastAsia="Calibri"/>
          <w:sz w:val="28"/>
          <w:szCs w:val="22"/>
          <w:lang w:eastAsia="en-US"/>
        </w:rPr>
        <w:t>.75</w:t>
      </w:r>
    </w:p>
    <w:p w:rsidR="00775941" w:rsidRDefault="00775941" w:rsidP="00775941">
      <w:pPr>
        <w:numPr>
          <w:ilvl w:val="0"/>
          <w:numId w:val="1"/>
        </w:numPr>
        <w:shd w:val="clear" w:color="auto" w:fill="FFFFFF"/>
        <w:spacing w:before="360" w:line="360" w:lineRule="auto"/>
        <w:ind w:left="0" w:firstLine="426"/>
        <w:jc w:val="both"/>
        <w:outlineLvl w:val="0"/>
        <w:rPr>
          <w:rFonts w:eastAsia="Calibri"/>
          <w:b/>
          <w:bCs/>
          <w:iCs/>
          <w:sz w:val="28"/>
          <w:szCs w:val="22"/>
          <w:lang w:eastAsia="en-US"/>
        </w:rPr>
      </w:pPr>
      <w:r w:rsidRPr="00775941">
        <w:rPr>
          <w:rFonts w:eastAsia="Calibri"/>
          <w:sz w:val="28"/>
          <w:szCs w:val="22"/>
          <w:lang w:eastAsia="en-US"/>
        </w:rPr>
        <w:t>Постановление администрации Кикнурского муниципального округа от 19.11.2024 № 815 «</w:t>
      </w:r>
      <w:r w:rsidRPr="00775941">
        <w:rPr>
          <w:sz w:val="28"/>
          <w:szCs w:val="28"/>
        </w:rPr>
        <w:t>Об утверждении программы профилактики рисков причинения вреда (ущерба) охраняемым законом ценностям по муниципальному жилищному контролю на 2025 год</w:t>
      </w:r>
      <w:r w:rsidRPr="00775941">
        <w:rPr>
          <w:rFonts w:eastAsia="Calibri"/>
          <w:sz w:val="28"/>
          <w:szCs w:val="22"/>
          <w:lang w:eastAsia="en-US"/>
        </w:rPr>
        <w:t>»………………………………………………….……………...</w:t>
      </w:r>
      <w:r w:rsidR="00974325">
        <w:rPr>
          <w:rFonts w:eastAsia="Calibri"/>
          <w:sz w:val="28"/>
          <w:szCs w:val="22"/>
          <w:lang w:eastAsia="en-US"/>
        </w:rPr>
        <w:t>84</w:t>
      </w:r>
    </w:p>
    <w:p w:rsidR="00775941" w:rsidRPr="00775941" w:rsidRDefault="00775941" w:rsidP="00775941">
      <w:pPr>
        <w:numPr>
          <w:ilvl w:val="0"/>
          <w:numId w:val="1"/>
        </w:numPr>
        <w:shd w:val="clear" w:color="auto" w:fill="FFFFFF"/>
        <w:spacing w:before="360" w:line="360" w:lineRule="auto"/>
        <w:ind w:left="0" w:firstLine="426"/>
        <w:jc w:val="both"/>
        <w:outlineLvl w:val="0"/>
        <w:rPr>
          <w:rFonts w:eastAsia="Calibri"/>
          <w:b/>
          <w:bCs/>
          <w:iCs/>
          <w:sz w:val="28"/>
          <w:szCs w:val="22"/>
          <w:lang w:eastAsia="en-US"/>
        </w:rPr>
      </w:pPr>
      <w:r w:rsidRPr="00775941">
        <w:rPr>
          <w:rFonts w:eastAsia="Calibri"/>
          <w:sz w:val="28"/>
          <w:szCs w:val="22"/>
          <w:lang w:eastAsia="en-US"/>
        </w:rPr>
        <w:t>Постановление администрации Кикнурского муниципального округа от 29.11.2024 № 826 «</w:t>
      </w:r>
      <w:r w:rsidRPr="00775941">
        <w:rPr>
          <w:rFonts w:eastAsia="Calibri"/>
          <w:bCs/>
          <w:sz w:val="28"/>
          <w:szCs w:val="22"/>
          <w:lang w:eastAsia="en-US"/>
        </w:rPr>
        <w:t>О внесении изменений в постановление администрации Кикнурского муниципального района Кировской области от 14.10.2020 № 274</w:t>
      </w:r>
      <w:r w:rsidRPr="00775941">
        <w:rPr>
          <w:rFonts w:eastAsia="Calibri"/>
          <w:sz w:val="28"/>
          <w:szCs w:val="22"/>
          <w:lang w:eastAsia="en-US"/>
        </w:rPr>
        <w:t>»………………………………………………….…………….</w:t>
      </w:r>
      <w:r w:rsidR="00DD7D68">
        <w:rPr>
          <w:rFonts w:eastAsia="Calibri"/>
          <w:sz w:val="28"/>
          <w:szCs w:val="22"/>
          <w:lang w:eastAsia="en-US"/>
        </w:rPr>
        <w:t>..</w:t>
      </w:r>
      <w:r w:rsidR="00974325">
        <w:rPr>
          <w:rFonts w:eastAsia="Calibri"/>
          <w:sz w:val="28"/>
          <w:szCs w:val="22"/>
          <w:lang w:eastAsia="en-US"/>
        </w:rPr>
        <w:t>97</w:t>
      </w:r>
    </w:p>
    <w:p w:rsidR="00497498" w:rsidRPr="00775941" w:rsidRDefault="00497498" w:rsidP="00497498">
      <w:pPr>
        <w:keepNext/>
        <w:numPr>
          <w:ilvl w:val="0"/>
          <w:numId w:val="1"/>
        </w:numPr>
        <w:shd w:val="clear" w:color="auto" w:fill="FFFFFF"/>
        <w:spacing w:before="360" w:line="360" w:lineRule="auto"/>
        <w:ind w:left="0" w:firstLine="426"/>
        <w:jc w:val="both"/>
        <w:outlineLvl w:val="0"/>
        <w:rPr>
          <w:rFonts w:eastAsia="Calibri"/>
          <w:b/>
          <w:sz w:val="28"/>
          <w:szCs w:val="22"/>
          <w:lang w:eastAsia="en-US"/>
        </w:rPr>
      </w:pPr>
      <w:r>
        <w:rPr>
          <w:rFonts w:eastAsia="Calibri"/>
          <w:sz w:val="28"/>
          <w:szCs w:val="22"/>
          <w:lang w:eastAsia="en-US"/>
        </w:rPr>
        <w:t xml:space="preserve">      </w:t>
      </w: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29.11</w:t>
      </w:r>
      <w:r w:rsidRPr="00CB6587">
        <w:rPr>
          <w:rFonts w:eastAsia="Calibri"/>
          <w:sz w:val="28"/>
          <w:szCs w:val="22"/>
          <w:lang w:eastAsia="en-US"/>
        </w:rPr>
        <w:t xml:space="preserve">.2024 № </w:t>
      </w:r>
      <w:r>
        <w:rPr>
          <w:rFonts w:eastAsia="Calibri"/>
          <w:sz w:val="28"/>
          <w:szCs w:val="22"/>
          <w:lang w:eastAsia="en-US"/>
        </w:rPr>
        <w:t>827</w:t>
      </w:r>
      <w:r w:rsidRPr="00CB6587">
        <w:rPr>
          <w:rFonts w:eastAsia="Calibri"/>
          <w:sz w:val="28"/>
          <w:szCs w:val="22"/>
          <w:lang w:eastAsia="en-US"/>
        </w:rPr>
        <w:t xml:space="preserve"> «</w:t>
      </w:r>
      <w:r w:rsidRPr="00497498">
        <w:rPr>
          <w:rFonts w:eastAsia="Calibri"/>
          <w:bCs/>
          <w:sz w:val="28"/>
          <w:szCs w:val="22"/>
          <w:lang w:eastAsia="en-US"/>
        </w:rPr>
        <w:t xml:space="preserve">О внесении изменений в постановление </w:t>
      </w:r>
      <w:r w:rsidRPr="00497498">
        <w:rPr>
          <w:rFonts w:eastAsia="Calibri"/>
          <w:bCs/>
          <w:sz w:val="28"/>
          <w:szCs w:val="22"/>
          <w:lang w:eastAsia="en-US"/>
        </w:rPr>
        <w:lastRenderedPageBreak/>
        <w:t>администрации Кикнурского муниципального округа Кировской области от 24.01.2024 № 81</w:t>
      </w:r>
      <w:r>
        <w:rPr>
          <w:rFonts w:eastAsia="Calibri"/>
          <w:sz w:val="28"/>
          <w:szCs w:val="22"/>
          <w:lang w:eastAsia="en-US"/>
        </w:rPr>
        <w:t>»………………………………</w:t>
      </w:r>
      <w:r w:rsidRPr="00775941">
        <w:rPr>
          <w:rFonts w:eastAsia="Calibri"/>
          <w:sz w:val="28"/>
          <w:szCs w:val="22"/>
          <w:lang w:eastAsia="en-US"/>
        </w:rPr>
        <w:t>……….…………….</w:t>
      </w:r>
      <w:r w:rsidR="00974325">
        <w:rPr>
          <w:rFonts w:eastAsia="Calibri"/>
          <w:sz w:val="28"/>
          <w:szCs w:val="22"/>
          <w:lang w:eastAsia="en-US"/>
        </w:rPr>
        <w:t>105</w:t>
      </w:r>
    </w:p>
    <w:p w:rsidR="00497498" w:rsidRDefault="00497498" w:rsidP="00497498">
      <w:pPr>
        <w:keepNext/>
        <w:numPr>
          <w:ilvl w:val="0"/>
          <w:numId w:val="1"/>
        </w:numPr>
        <w:shd w:val="clear" w:color="auto" w:fill="FFFFFF"/>
        <w:spacing w:before="360" w:line="360" w:lineRule="auto"/>
        <w:ind w:left="0" w:firstLine="426"/>
        <w:jc w:val="both"/>
        <w:outlineLvl w:val="0"/>
        <w:rPr>
          <w:rFonts w:eastAsia="Calibri"/>
          <w:b/>
          <w:sz w:val="28"/>
          <w:szCs w:val="22"/>
          <w:lang w:eastAsia="en-US"/>
        </w:rPr>
      </w:pPr>
      <w:r w:rsidRPr="00775941">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29</w:t>
      </w:r>
      <w:r w:rsidRPr="00775941">
        <w:rPr>
          <w:rFonts w:eastAsia="Calibri"/>
          <w:sz w:val="28"/>
          <w:szCs w:val="22"/>
          <w:lang w:eastAsia="en-US"/>
        </w:rPr>
        <w:t>.11.2024 № 8</w:t>
      </w:r>
      <w:r>
        <w:rPr>
          <w:rFonts w:eastAsia="Calibri"/>
          <w:sz w:val="28"/>
          <w:szCs w:val="22"/>
          <w:lang w:eastAsia="en-US"/>
        </w:rPr>
        <w:t>29</w:t>
      </w:r>
      <w:r w:rsidRPr="00775941">
        <w:rPr>
          <w:rFonts w:eastAsia="Calibri"/>
          <w:sz w:val="28"/>
          <w:szCs w:val="22"/>
          <w:lang w:eastAsia="en-US"/>
        </w:rPr>
        <w:t xml:space="preserve"> «</w:t>
      </w:r>
      <w:r w:rsidRPr="00497498">
        <w:rPr>
          <w:rFonts w:eastAsia="Calibri"/>
          <w:sz w:val="28"/>
          <w:szCs w:val="22"/>
          <w:lang w:eastAsia="en-US"/>
        </w:rPr>
        <w:t>О создании и поддержании в постоянной готовности к использованию защитных сооружений и других объектов гражданской обороны</w:t>
      </w:r>
      <w:r w:rsidRPr="00775941">
        <w:rPr>
          <w:rFonts w:eastAsia="Calibri"/>
          <w:sz w:val="28"/>
          <w:szCs w:val="22"/>
          <w:lang w:eastAsia="en-US"/>
        </w:rPr>
        <w:t>»</w:t>
      </w:r>
      <w:r>
        <w:rPr>
          <w:rFonts w:eastAsia="Calibri"/>
          <w:sz w:val="28"/>
          <w:szCs w:val="22"/>
          <w:lang w:eastAsia="en-US"/>
        </w:rPr>
        <w:t>………………</w:t>
      </w:r>
      <w:r w:rsidRPr="00775941">
        <w:rPr>
          <w:rFonts w:eastAsia="Calibri"/>
          <w:sz w:val="28"/>
          <w:szCs w:val="22"/>
          <w:lang w:eastAsia="en-US"/>
        </w:rPr>
        <w:t>……………….…………….</w:t>
      </w:r>
      <w:r w:rsidR="00DD7D68">
        <w:rPr>
          <w:rFonts w:eastAsia="Calibri"/>
          <w:sz w:val="28"/>
          <w:szCs w:val="22"/>
          <w:lang w:eastAsia="en-US"/>
        </w:rPr>
        <w:t>..</w:t>
      </w:r>
      <w:r w:rsidR="00974325">
        <w:rPr>
          <w:rFonts w:eastAsia="Calibri"/>
          <w:sz w:val="28"/>
          <w:szCs w:val="22"/>
          <w:lang w:eastAsia="en-US"/>
        </w:rPr>
        <w:t>115</w:t>
      </w:r>
    </w:p>
    <w:p w:rsidR="00497498" w:rsidRDefault="00497498" w:rsidP="00497498">
      <w:pPr>
        <w:numPr>
          <w:ilvl w:val="0"/>
          <w:numId w:val="1"/>
        </w:numPr>
        <w:shd w:val="clear" w:color="auto" w:fill="FFFFFF"/>
        <w:spacing w:before="360" w:line="360" w:lineRule="auto"/>
        <w:ind w:left="0" w:firstLine="426"/>
        <w:jc w:val="both"/>
        <w:outlineLvl w:val="0"/>
        <w:rPr>
          <w:rFonts w:eastAsia="Calibri"/>
          <w:b/>
          <w:bCs/>
          <w:iCs/>
          <w:sz w:val="28"/>
          <w:szCs w:val="22"/>
          <w:lang w:eastAsia="en-US"/>
        </w:rPr>
      </w:pPr>
      <w:r w:rsidRPr="00775941">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29.11</w:t>
      </w:r>
      <w:r w:rsidRPr="00775941">
        <w:rPr>
          <w:rFonts w:eastAsia="Calibri"/>
          <w:sz w:val="28"/>
          <w:szCs w:val="22"/>
          <w:lang w:eastAsia="en-US"/>
        </w:rPr>
        <w:t xml:space="preserve">.2024 № </w:t>
      </w:r>
      <w:r>
        <w:rPr>
          <w:rFonts w:eastAsia="Calibri"/>
          <w:sz w:val="28"/>
          <w:szCs w:val="22"/>
          <w:lang w:eastAsia="en-US"/>
        </w:rPr>
        <w:t>830</w:t>
      </w:r>
      <w:r w:rsidRPr="00775941">
        <w:rPr>
          <w:rFonts w:eastAsia="Calibri"/>
          <w:sz w:val="28"/>
          <w:szCs w:val="22"/>
          <w:lang w:eastAsia="en-US"/>
        </w:rPr>
        <w:t xml:space="preserve"> «</w:t>
      </w:r>
      <w:r w:rsidRPr="00497498">
        <w:rPr>
          <w:rFonts w:eastAsia="Calibri"/>
          <w:bCs/>
          <w:iCs/>
          <w:sz w:val="28"/>
          <w:szCs w:val="22"/>
          <w:lang w:eastAsia="en-US"/>
        </w:rPr>
        <w:t>Об утверждении Положения  и функциональных обязанностей членов эвакуационной (эвакоприемной) комиссии на территории Кикнурского муниципального округа</w:t>
      </w:r>
      <w:r w:rsidRPr="00775941">
        <w:rPr>
          <w:rFonts w:eastAsia="Calibri"/>
          <w:sz w:val="28"/>
          <w:szCs w:val="22"/>
          <w:lang w:eastAsia="en-US"/>
        </w:rPr>
        <w:t>»………………………………………………….…………….</w:t>
      </w:r>
      <w:r w:rsidR="00DD7D68">
        <w:rPr>
          <w:rFonts w:eastAsia="Calibri"/>
          <w:sz w:val="28"/>
          <w:szCs w:val="22"/>
          <w:lang w:eastAsia="en-US"/>
        </w:rPr>
        <w:t>..</w:t>
      </w:r>
      <w:r w:rsidR="00974325">
        <w:rPr>
          <w:rFonts w:eastAsia="Calibri"/>
          <w:sz w:val="28"/>
          <w:szCs w:val="22"/>
          <w:lang w:eastAsia="en-US"/>
        </w:rPr>
        <w:t>131</w:t>
      </w:r>
    </w:p>
    <w:p w:rsidR="00497498" w:rsidRDefault="00497498" w:rsidP="00497498">
      <w:pPr>
        <w:numPr>
          <w:ilvl w:val="0"/>
          <w:numId w:val="1"/>
        </w:numPr>
        <w:shd w:val="clear" w:color="auto" w:fill="FFFFFF"/>
        <w:spacing w:before="360" w:line="360" w:lineRule="auto"/>
        <w:ind w:left="0" w:firstLine="426"/>
        <w:jc w:val="both"/>
        <w:outlineLvl w:val="0"/>
        <w:rPr>
          <w:rFonts w:eastAsia="Calibri"/>
          <w:b/>
          <w:sz w:val="28"/>
          <w:szCs w:val="22"/>
          <w:lang w:eastAsia="en-US"/>
        </w:rPr>
      </w:pPr>
      <w:r w:rsidRPr="00775941">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2</w:t>
      </w:r>
      <w:r w:rsidRPr="00775941">
        <w:rPr>
          <w:rFonts w:eastAsia="Calibri"/>
          <w:sz w:val="28"/>
          <w:szCs w:val="22"/>
          <w:lang w:eastAsia="en-US"/>
        </w:rPr>
        <w:t>9.11.2024 № 8</w:t>
      </w:r>
      <w:r>
        <w:rPr>
          <w:rFonts w:eastAsia="Calibri"/>
          <w:sz w:val="28"/>
          <w:szCs w:val="22"/>
          <w:lang w:eastAsia="en-US"/>
        </w:rPr>
        <w:t>31</w:t>
      </w:r>
      <w:r w:rsidRPr="00775941">
        <w:rPr>
          <w:rFonts w:eastAsia="Calibri"/>
          <w:sz w:val="28"/>
          <w:szCs w:val="22"/>
          <w:lang w:eastAsia="en-US"/>
        </w:rPr>
        <w:t xml:space="preserve"> «</w:t>
      </w:r>
      <w:r w:rsidRPr="00497498">
        <w:rPr>
          <w:rFonts w:eastAsia="Calibri"/>
          <w:sz w:val="28"/>
          <w:szCs w:val="22"/>
          <w:lang w:eastAsia="en-US"/>
        </w:rPr>
        <w:t>Об организации срочного захоронения трупов в военное время и при чрезвычайных ситуациях на территории Кикнурского муниципального округа</w:t>
      </w:r>
      <w:r>
        <w:rPr>
          <w:rFonts w:eastAsia="Calibri"/>
          <w:sz w:val="28"/>
          <w:szCs w:val="22"/>
          <w:lang w:eastAsia="en-US"/>
        </w:rPr>
        <w:t>»…</w:t>
      </w:r>
      <w:r w:rsidRPr="00497498">
        <w:rPr>
          <w:rFonts w:eastAsia="Calibri"/>
          <w:sz w:val="28"/>
          <w:szCs w:val="22"/>
          <w:lang w:eastAsia="en-US"/>
        </w:rPr>
        <w:t>……….…………….</w:t>
      </w:r>
      <w:r w:rsidR="00DD7D68">
        <w:rPr>
          <w:rFonts w:eastAsia="Calibri"/>
          <w:sz w:val="28"/>
          <w:szCs w:val="22"/>
          <w:lang w:eastAsia="en-US"/>
        </w:rPr>
        <w:t>..</w:t>
      </w:r>
      <w:r w:rsidR="00974325">
        <w:rPr>
          <w:rFonts w:eastAsia="Calibri"/>
          <w:sz w:val="28"/>
          <w:szCs w:val="22"/>
          <w:lang w:eastAsia="en-US"/>
        </w:rPr>
        <w:t>............................141</w:t>
      </w:r>
    </w:p>
    <w:p w:rsidR="00497498" w:rsidRDefault="00497498" w:rsidP="00497498">
      <w:pPr>
        <w:numPr>
          <w:ilvl w:val="0"/>
          <w:numId w:val="1"/>
        </w:numPr>
        <w:shd w:val="clear" w:color="auto" w:fill="FFFFFF"/>
        <w:spacing w:before="360" w:line="360" w:lineRule="auto"/>
        <w:ind w:left="0" w:firstLine="426"/>
        <w:jc w:val="both"/>
        <w:outlineLvl w:val="0"/>
        <w:rPr>
          <w:rFonts w:eastAsia="Calibri"/>
          <w:b/>
          <w:sz w:val="28"/>
          <w:szCs w:val="22"/>
          <w:lang w:eastAsia="en-US"/>
        </w:rPr>
      </w:pPr>
      <w:r w:rsidRPr="00497498">
        <w:rPr>
          <w:rFonts w:eastAsia="Calibri"/>
          <w:sz w:val="28"/>
          <w:szCs w:val="22"/>
          <w:lang w:eastAsia="en-US"/>
        </w:rPr>
        <w:t>Постановление администрации Кикнурского муниципального округа от 03.12.2024 № 834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Кикнурский муниципальный округ Кировской области на 2025 год»……………………………….……………</w:t>
      </w:r>
      <w:r w:rsidR="00974325">
        <w:rPr>
          <w:rFonts w:eastAsia="Calibri"/>
          <w:sz w:val="28"/>
          <w:szCs w:val="22"/>
          <w:lang w:eastAsia="en-US"/>
        </w:rPr>
        <w:t>…</w:t>
      </w:r>
      <w:r w:rsidR="00DD7D68">
        <w:rPr>
          <w:rFonts w:eastAsia="Calibri"/>
          <w:sz w:val="28"/>
          <w:szCs w:val="22"/>
          <w:lang w:eastAsia="en-US"/>
        </w:rPr>
        <w:t>.</w:t>
      </w:r>
      <w:r w:rsidR="00974325">
        <w:rPr>
          <w:rFonts w:eastAsia="Calibri"/>
          <w:sz w:val="28"/>
          <w:szCs w:val="22"/>
          <w:lang w:eastAsia="en-US"/>
        </w:rPr>
        <w:t>142</w:t>
      </w:r>
    </w:p>
    <w:p w:rsidR="00497498" w:rsidRDefault="00497498" w:rsidP="00497498">
      <w:pPr>
        <w:numPr>
          <w:ilvl w:val="0"/>
          <w:numId w:val="1"/>
        </w:numPr>
        <w:shd w:val="clear" w:color="auto" w:fill="FFFFFF"/>
        <w:spacing w:before="360" w:line="360" w:lineRule="auto"/>
        <w:ind w:left="0" w:firstLine="426"/>
        <w:jc w:val="both"/>
        <w:outlineLvl w:val="0"/>
        <w:rPr>
          <w:rFonts w:eastAsia="Calibri"/>
          <w:b/>
          <w:sz w:val="28"/>
          <w:szCs w:val="22"/>
          <w:lang w:eastAsia="en-US"/>
        </w:rPr>
      </w:pPr>
      <w:r w:rsidRPr="00497498">
        <w:rPr>
          <w:rFonts w:eastAsia="Calibri"/>
          <w:sz w:val="28"/>
          <w:szCs w:val="22"/>
          <w:lang w:eastAsia="en-US"/>
        </w:rPr>
        <w:t>Постановление администрации Кикнурского муниципального округа от 05.12.2024 № 835 «</w:t>
      </w:r>
      <w:r w:rsidRPr="00497498">
        <w:rPr>
          <w:sz w:val="28"/>
          <w:szCs w:val="28"/>
        </w:rPr>
        <w:t>О снятии режима повышенной готовности на территории Кикнурского муниципального округа</w:t>
      </w:r>
      <w:r w:rsidR="00974325">
        <w:rPr>
          <w:rFonts w:eastAsia="Calibri"/>
          <w:sz w:val="28"/>
          <w:szCs w:val="22"/>
          <w:lang w:eastAsia="en-US"/>
        </w:rPr>
        <w:t>»………………………………………………….……………</w:t>
      </w:r>
      <w:r w:rsidR="00DD7D68">
        <w:rPr>
          <w:rFonts w:eastAsia="Calibri"/>
          <w:sz w:val="28"/>
          <w:szCs w:val="22"/>
          <w:lang w:eastAsia="en-US"/>
        </w:rPr>
        <w:t>.</w:t>
      </w:r>
      <w:r w:rsidR="00974325">
        <w:rPr>
          <w:rFonts w:eastAsia="Calibri"/>
          <w:sz w:val="28"/>
          <w:szCs w:val="22"/>
          <w:lang w:eastAsia="en-US"/>
        </w:rPr>
        <w:t>141</w:t>
      </w:r>
      <w:bookmarkStart w:id="0" w:name="_GoBack"/>
      <w:bookmarkEnd w:id="0"/>
    </w:p>
    <w:p w:rsidR="00497498" w:rsidRDefault="00497498" w:rsidP="00497498">
      <w:pPr>
        <w:numPr>
          <w:ilvl w:val="0"/>
          <w:numId w:val="1"/>
        </w:numPr>
        <w:shd w:val="clear" w:color="auto" w:fill="FFFFFF"/>
        <w:spacing w:before="360" w:line="360" w:lineRule="auto"/>
        <w:ind w:left="0" w:firstLine="426"/>
        <w:jc w:val="both"/>
        <w:outlineLvl w:val="0"/>
        <w:rPr>
          <w:rFonts w:eastAsia="Calibri"/>
          <w:b/>
          <w:sz w:val="28"/>
          <w:szCs w:val="22"/>
          <w:lang w:eastAsia="en-US"/>
        </w:rPr>
      </w:pPr>
      <w:r w:rsidRPr="00497498">
        <w:rPr>
          <w:rFonts w:eastAsia="Calibri"/>
          <w:sz w:val="28"/>
          <w:szCs w:val="22"/>
          <w:lang w:eastAsia="en-US"/>
        </w:rPr>
        <w:lastRenderedPageBreak/>
        <w:t>Постановление администрации Кикнурского муниципального округа от 05.12.2024 № 836 «Об установлении публичного сервитута»……………………….…………….</w:t>
      </w:r>
      <w:r w:rsidR="00DD7D68">
        <w:rPr>
          <w:rFonts w:eastAsia="Calibri"/>
          <w:sz w:val="28"/>
          <w:szCs w:val="22"/>
          <w:lang w:eastAsia="en-US"/>
        </w:rPr>
        <w:t>..</w:t>
      </w:r>
      <w:r w:rsidR="00974325">
        <w:rPr>
          <w:rFonts w:eastAsia="Calibri"/>
          <w:sz w:val="28"/>
          <w:szCs w:val="22"/>
          <w:lang w:eastAsia="en-US"/>
        </w:rPr>
        <w:t>...............................142</w:t>
      </w:r>
    </w:p>
    <w:p w:rsidR="00DD7D68" w:rsidRDefault="00497498" w:rsidP="00DD7D68">
      <w:pPr>
        <w:numPr>
          <w:ilvl w:val="0"/>
          <w:numId w:val="1"/>
        </w:numPr>
        <w:shd w:val="clear" w:color="auto" w:fill="FFFFFF"/>
        <w:spacing w:before="360" w:line="360" w:lineRule="auto"/>
        <w:ind w:left="0" w:firstLine="426"/>
        <w:jc w:val="both"/>
        <w:outlineLvl w:val="0"/>
        <w:rPr>
          <w:b/>
          <w:sz w:val="28"/>
          <w:szCs w:val="28"/>
        </w:rPr>
      </w:pPr>
      <w:r w:rsidRPr="00497498">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09.12</w:t>
      </w:r>
      <w:r w:rsidRPr="00497498">
        <w:rPr>
          <w:rFonts w:eastAsia="Calibri"/>
          <w:sz w:val="28"/>
          <w:szCs w:val="22"/>
          <w:lang w:eastAsia="en-US"/>
        </w:rPr>
        <w:t>.2024 № 8</w:t>
      </w:r>
      <w:r w:rsidR="00DD7D68">
        <w:rPr>
          <w:rFonts w:eastAsia="Calibri"/>
          <w:sz w:val="28"/>
          <w:szCs w:val="22"/>
          <w:lang w:eastAsia="en-US"/>
        </w:rPr>
        <w:t>39</w:t>
      </w:r>
      <w:r w:rsidRPr="00497498">
        <w:rPr>
          <w:rFonts w:eastAsia="Calibri"/>
          <w:sz w:val="28"/>
          <w:szCs w:val="22"/>
          <w:lang w:eastAsia="en-US"/>
        </w:rPr>
        <w:t xml:space="preserve"> «</w:t>
      </w:r>
      <w:r w:rsidR="00DD7D68" w:rsidRPr="00DD7D68">
        <w:rPr>
          <w:sz w:val="28"/>
          <w:szCs w:val="28"/>
        </w:rPr>
        <w:t>Об утверждении ключевых показателей эффективности деятельности главы Кикнурского муниципального округа Кировской области и инвестиционного уполномоченного Кикнурского муниципального округа по привлечению инвестиций</w:t>
      </w:r>
      <w:r w:rsidR="00DD7D68">
        <w:rPr>
          <w:rFonts w:eastAsia="Calibri"/>
          <w:sz w:val="28"/>
          <w:szCs w:val="22"/>
          <w:lang w:eastAsia="en-US"/>
        </w:rPr>
        <w:t>»………………………………………………….</w:t>
      </w:r>
      <w:r w:rsidRPr="00DD7D68">
        <w:rPr>
          <w:rFonts w:eastAsia="Calibri"/>
          <w:sz w:val="28"/>
          <w:szCs w:val="22"/>
          <w:lang w:eastAsia="en-US"/>
        </w:rPr>
        <w:t>……...</w:t>
      </w:r>
      <w:r w:rsidR="00974325">
        <w:rPr>
          <w:rFonts w:eastAsia="Calibri"/>
          <w:sz w:val="28"/>
          <w:szCs w:val="22"/>
          <w:lang w:eastAsia="en-US"/>
        </w:rPr>
        <w:t>148</w:t>
      </w:r>
    </w:p>
    <w:p w:rsidR="00497498" w:rsidRPr="00DD7D68" w:rsidRDefault="00497498" w:rsidP="00DD7D68">
      <w:pPr>
        <w:numPr>
          <w:ilvl w:val="0"/>
          <w:numId w:val="1"/>
        </w:numPr>
        <w:shd w:val="clear" w:color="auto" w:fill="FFFFFF"/>
        <w:spacing w:before="360" w:line="360" w:lineRule="auto"/>
        <w:ind w:left="0" w:firstLine="426"/>
        <w:jc w:val="both"/>
        <w:outlineLvl w:val="0"/>
        <w:rPr>
          <w:b/>
          <w:sz w:val="28"/>
          <w:szCs w:val="28"/>
        </w:rPr>
      </w:pPr>
      <w:r w:rsidRPr="00DD7D68">
        <w:rPr>
          <w:rFonts w:eastAsia="Calibri"/>
          <w:sz w:val="28"/>
          <w:szCs w:val="22"/>
          <w:lang w:eastAsia="en-US"/>
        </w:rPr>
        <w:t xml:space="preserve">Постановление администрации Кикнурского муниципального округа от </w:t>
      </w:r>
      <w:r w:rsidR="00DD7D68" w:rsidRPr="00DD7D68">
        <w:rPr>
          <w:rFonts w:eastAsia="Calibri"/>
          <w:sz w:val="28"/>
          <w:szCs w:val="22"/>
          <w:lang w:eastAsia="en-US"/>
        </w:rPr>
        <w:t>10.12</w:t>
      </w:r>
      <w:r w:rsidRPr="00DD7D68">
        <w:rPr>
          <w:rFonts w:eastAsia="Calibri"/>
          <w:sz w:val="28"/>
          <w:szCs w:val="22"/>
          <w:lang w:eastAsia="en-US"/>
        </w:rPr>
        <w:t>.2024 № 8</w:t>
      </w:r>
      <w:r w:rsidR="00DD7D68" w:rsidRPr="00DD7D68">
        <w:rPr>
          <w:rFonts w:eastAsia="Calibri"/>
          <w:sz w:val="28"/>
          <w:szCs w:val="22"/>
          <w:lang w:eastAsia="en-US"/>
        </w:rPr>
        <w:t>41</w:t>
      </w:r>
      <w:r w:rsidRPr="00DD7D68">
        <w:rPr>
          <w:rFonts w:eastAsia="Calibri"/>
          <w:sz w:val="28"/>
          <w:szCs w:val="22"/>
          <w:lang w:eastAsia="en-US"/>
        </w:rPr>
        <w:t xml:space="preserve"> «</w:t>
      </w:r>
      <w:r w:rsidR="00DD7D68" w:rsidRPr="00DD7D68">
        <w:rPr>
          <w:rFonts w:eastAsia="Calibri"/>
          <w:bCs/>
          <w:sz w:val="28"/>
          <w:szCs w:val="22"/>
          <w:lang w:eastAsia="en-US"/>
        </w:rPr>
        <w:t>О внесении изменений и дополнений в постановление администрации Кикнурского муниципального округа Кировской области от 02.12.2021 № 785</w:t>
      </w:r>
      <w:r w:rsidR="00974325">
        <w:rPr>
          <w:rFonts w:eastAsia="Calibri"/>
          <w:sz w:val="28"/>
          <w:szCs w:val="22"/>
          <w:lang w:eastAsia="en-US"/>
        </w:rPr>
        <w:t>»………………………150</w:t>
      </w:r>
    </w:p>
    <w:p w:rsidR="00DD7D68" w:rsidRDefault="00DD7D68" w:rsidP="00DD7D68">
      <w:pPr>
        <w:numPr>
          <w:ilvl w:val="0"/>
          <w:numId w:val="1"/>
        </w:numPr>
        <w:shd w:val="clear" w:color="auto" w:fill="FFFFFF"/>
        <w:spacing w:before="360" w:line="360" w:lineRule="auto"/>
        <w:ind w:left="0" w:firstLine="426"/>
        <w:jc w:val="both"/>
        <w:outlineLvl w:val="0"/>
        <w:rPr>
          <w:b/>
          <w:sz w:val="28"/>
          <w:szCs w:val="28"/>
        </w:rPr>
      </w:pPr>
      <w:r w:rsidRPr="00497498">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12.12</w:t>
      </w:r>
      <w:r w:rsidRPr="00497498">
        <w:rPr>
          <w:rFonts w:eastAsia="Calibri"/>
          <w:sz w:val="28"/>
          <w:szCs w:val="22"/>
          <w:lang w:eastAsia="en-US"/>
        </w:rPr>
        <w:t>.2024 № 8</w:t>
      </w:r>
      <w:r>
        <w:rPr>
          <w:rFonts w:eastAsia="Calibri"/>
          <w:sz w:val="28"/>
          <w:szCs w:val="22"/>
          <w:lang w:eastAsia="en-US"/>
        </w:rPr>
        <w:t>46</w:t>
      </w:r>
      <w:r w:rsidRPr="00497498">
        <w:rPr>
          <w:rFonts w:eastAsia="Calibri"/>
          <w:sz w:val="28"/>
          <w:szCs w:val="22"/>
          <w:lang w:eastAsia="en-US"/>
        </w:rPr>
        <w:t xml:space="preserve"> «</w:t>
      </w:r>
      <w:r w:rsidRPr="00DD7D68">
        <w:rPr>
          <w:sz w:val="28"/>
          <w:szCs w:val="28"/>
        </w:rPr>
        <w:t>О мерах по усилению охраны лесов и торфяников, организации тушения лесных пожаров в Кикнурском муниципальном округе в 2025 году</w:t>
      </w:r>
      <w:r w:rsidRPr="00DD7D68">
        <w:rPr>
          <w:rFonts w:eastAsia="Calibri"/>
          <w:sz w:val="28"/>
          <w:szCs w:val="22"/>
          <w:lang w:eastAsia="en-US"/>
        </w:rPr>
        <w:t>»………………………………………………….……...</w:t>
      </w:r>
      <w:r w:rsidR="00974325">
        <w:rPr>
          <w:rFonts w:eastAsia="Calibri"/>
          <w:sz w:val="28"/>
          <w:szCs w:val="22"/>
          <w:lang w:eastAsia="en-US"/>
        </w:rPr>
        <w:t>152</w:t>
      </w:r>
    </w:p>
    <w:p w:rsidR="00775941" w:rsidRPr="00DD7D68" w:rsidRDefault="00DD7D68" w:rsidP="00DD7D68">
      <w:pPr>
        <w:numPr>
          <w:ilvl w:val="0"/>
          <w:numId w:val="1"/>
        </w:numPr>
        <w:shd w:val="clear" w:color="auto" w:fill="FFFFFF"/>
        <w:spacing w:before="360" w:line="360" w:lineRule="auto"/>
        <w:ind w:left="0" w:firstLine="426"/>
        <w:jc w:val="both"/>
        <w:outlineLvl w:val="0"/>
        <w:rPr>
          <w:b/>
          <w:sz w:val="28"/>
          <w:szCs w:val="28"/>
        </w:rPr>
      </w:pPr>
      <w:r w:rsidRPr="00DD7D68">
        <w:rPr>
          <w:rFonts w:eastAsia="Calibri"/>
          <w:sz w:val="28"/>
          <w:szCs w:val="22"/>
          <w:lang w:eastAsia="en-US"/>
        </w:rPr>
        <w:t>Постановление администрации Кикнурского муниципального округа от 12.12.2024 № 847 «</w:t>
      </w:r>
      <w:r w:rsidRPr="00DD7D68">
        <w:rPr>
          <w:rFonts w:eastAsia="Calibri"/>
          <w:bCs/>
          <w:sz w:val="28"/>
          <w:szCs w:val="22"/>
          <w:lang w:eastAsia="en-US"/>
        </w:rPr>
        <w:t>О Порядке составления и утверждения плана финансово- хозяйственной деятельности муниципальных бюджетных учреждений Кикнурского муниципального округа Кировской области</w:t>
      </w:r>
      <w:r w:rsidRPr="00DD7D68">
        <w:rPr>
          <w:rFonts w:eastAsia="Calibri"/>
          <w:sz w:val="28"/>
          <w:szCs w:val="22"/>
          <w:lang w:eastAsia="en-US"/>
        </w:rPr>
        <w:t>»…………………………………….</w:t>
      </w:r>
      <w:r>
        <w:rPr>
          <w:rFonts w:eastAsia="Calibri"/>
          <w:sz w:val="28"/>
          <w:szCs w:val="22"/>
          <w:lang w:eastAsia="en-US"/>
        </w:rPr>
        <w:t>..</w:t>
      </w:r>
      <w:r w:rsidR="00974325">
        <w:rPr>
          <w:rFonts w:eastAsia="Calibri"/>
          <w:sz w:val="28"/>
          <w:szCs w:val="22"/>
          <w:lang w:eastAsia="en-US"/>
        </w:rPr>
        <w:t>.................................164</w:t>
      </w:r>
    </w:p>
    <w:p w:rsidR="001C1C94" w:rsidRDefault="001C1C94" w:rsidP="001C1C94">
      <w:pPr>
        <w:keepNext/>
        <w:shd w:val="clear" w:color="auto" w:fill="FFFFFF"/>
        <w:spacing w:before="360" w:line="360" w:lineRule="auto"/>
        <w:jc w:val="both"/>
        <w:outlineLvl w:val="0"/>
        <w:rPr>
          <w:bCs/>
          <w:iCs/>
          <w:sz w:val="28"/>
          <w:szCs w:val="28"/>
        </w:rPr>
      </w:pPr>
    </w:p>
    <w:p w:rsidR="00D36DBF" w:rsidRDefault="00D36DBF" w:rsidP="001C1C94">
      <w:pPr>
        <w:keepNext/>
        <w:shd w:val="clear" w:color="auto" w:fill="FFFFFF"/>
        <w:spacing w:before="360" w:line="360" w:lineRule="auto"/>
        <w:jc w:val="both"/>
        <w:outlineLvl w:val="0"/>
        <w:rPr>
          <w:bCs/>
          <w:iCs/>
          <w:sz w:val="28"/>
          <w:szCs w:val="28"/>
        </w:rPr>
      </w:pPr>
    </w:p>
    <w:p w:rsidR="001C1C94" w:rsidRDefault="001C1C94" w:rsidP="00CB6587">
      <w:pPr>
        <w:jc w:val="center"/>
        <w:rPr>
          <w:b/>
          <w:sz w:val="28"/>
          <w:szCs w:val="28"/>
        </w:rPr>
      </w:pPr>
    </w:p>
    <w:p w:rsidR="001C1C94" w:rsidRDefault="001C1C94" w:rsidP="00CB6587">
      <w:pPr>
        <w:jc w:val="center"/>
        <w:rPr>
          <w:b/>
          <w:sz w:val="28"/>
          <w:szCs w:val="28"/>
        </w:rPr>
      </w:pPr>
    </w:p>
    <w:p w:rsidR="001C1C94" w:rsidRDefault="001C1C94" w:rsidP="00CB6587">
      <w:pPr>
        <w:jc w:val="center"/>
        <w:rPr>
          <w:b/>
          <w:sz w:val="28"/>
          <w:szCs w:val="28"/>
        </w:rPr>
      </w:pPr>
    </w:p>
    <w:p w:rsidR="00D36DBF" w:rsidRDefault="00D36DBF" w:rsidP="00D36DBF">
      <w:pPr>
        <w:jc w:val="center"/>
        <w:rPr>
          <w:b/>
          <w:sz w:val="28"/>
          <w:szCs w:val="28"/>
        </w:rPr>
      </w:pPr>
      <w:r>
        <w:rPr>
          <w:b/>
          <w:noProof/>
          <w:sz w:val="28"/>
          <w:szCs w:val="28"/>
        </w:rPr>
        <w:drawing>
          <wp:inline distT="0" distB="0" distL="0" distR="0">
            <wp:extent cx="572135" cy="720090"/>
            <wp:effectExtent l="0" t="0" r="0" b="381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D36DBF" w:rsidRDefault="00D36DBF" w:rsidP="00D36DBF">
      <w:pPr>
        <w:jc w:val="center"/>
        <w:rPr>
          <w:b/>
          <w:sz w:val="28"/>
          <w:szCs w:val="28"/>
        </w:rPr>
      </w:pPr>
      <w:r w:rsidRPr="00FE7F41">
        <w:rPr>
          <w:b/>
          <w:sz w:val="28"/>
          <w:szCs w:val="28"/>
        </w:rPr>
        <w:t xml:space="preserve">АДМИНИСТРАЦИЯ КИКНУРСКОГО   </w:t>
      </w:r>
    </w:p>
    <w:p w:rsidR="00D36DBF" w:rsidRPr="00FE7F41" w:rsidRDefault="00D36DBF" w:rsidP="00D36DBF">
      <w:pPr>
        <w:jc w:val="center"/>
        <w:rPr>
          <w:b/>
          <w:sz w:val="28"/>
          <w:szCs w:val="28"/>
        </w:rPr>
      </w:pPr>
      <w:r>
        <w:rPr>
          <w:b/>
          <w:sz w:val="28"/>
          <w:szCs w:val="28"/>
        </w:rPr>
        <w:t>МУНИЦИПАЛЬНОГО ОКРУГА</w:t>
      </w:r>
    </w:p>
    <w:p w:rsidR="00D36DBF" w:rsidRPr="00FE7F41" w:rsidRDefault="00D36DBF" w:rsidP="00D36DBF">
      <w:pPr>
        <w:jc w:val="center"/>
        <w:rPr>
          <w:b/>
          <w:sz w:val="28"/>
          <w:szCs w:val="28"/>
        </w:rPr>
      </w:pPr>
      <w:r>
        <w:rPr>
          <w:b/>
          <w:sz w:val="28"/>
          <w:szCs w:val="28"/>
        </w:rPr>
        <w:t>КИРОВСКОЙ</w:t>
      </w:r>
      <w:r w:rsidRPr="00FE7F41">
        <w:rPr>
          <w:b/>
          <w:sz w:val="28"/>
          <w:szCs w:val="28"/>
        </w:rPr>
        <w:t xml:space="preserve"> ОБЛАСТИ</w:t>
      </w:r>
    </w:p>
    <w:p w:rsidR="00D36DBF" w:rsidRPr="00FE7F41" w:rsidRDefault="00D36DBF" w:rsidP="00D36DBF">
      <w:pPr>
        <w:jc w:val="center"/>
        <w:rPr>
          <w:b/>
          <w:sz w:val="28"/>
          <w:szCs w:val="28"/>
        </w:rPr>
      </w:pPr>
    </w:p>
    <w:p w:rsidR="00D36DBF" w:rsidRPr="008A4AF4" w:rsidRDefault="00D36DBF" w:rsidP="00D36DBF">
      <w:pPr>
        <w:jc w:val="center"/>
        <w:rPr>
          <w:b/>
          <w:sz w:val="32"/>
          <w:szCs w:val="32"/>
        </w:rPr>
      </w:pPr>
      <w:r>
        <w:rPr>
          <w:b/>
          <w:sz w:val="32"/>
          <w:szCs w:val="32"/>
        </w:rPr>
        <w:t>ПОСТАНОВЛЕНИЕ</w:t>
      </w:r>
    </w:p>
    <w:p w:rsidR="00D36DBF" w:rsidRDefault="00D36DBF" w:rsidP="00D36DBF">
      <w:pPr>
        <w:jc w:val="center"/>
        <w:rPr>
          <w:sz w:val="28"/>
          <w:szCs w:val="28"/>
        </w:rPr>
      </w:pPr>
    </w:p>
    <w:p w:rsidR="00D36DBF" w:rsidRDefault="00D36DBF" w:rsidP="00D36DBF">
      <w:pPr>
        <w:jc w:val="center"/>
        <w:rPr>
          <w:sz w:val="28"/>
          <w:szCs w:val="28"/>
        </w:rPr>
      </w:pPr>
    </w:p>
    <w:p w:rsidR="00D36DBF" w:rsidRPr="00374E4E" w:rsidRDefault="00D36DBF" w:rsidP="00D36DBF">
      <w:pPr>
        <w:jc w:val="both"/>
        <w:rPr>
          <w:sz w:val="28"/>
          <w:szCs w:val="28"/>
          <w:u w:val="single"/>
        </w:rPr>
      </w:pPr>
      <w:r>
        <w:rPr>
          <w:sz w:val="28"/>
          <w:szCs w:val="28"/>
          <w:u w:val="single"/>
        </w:rPr>
        <w:t>12.11.2024</w:t>
      </w:r>
      <w:r>
        <w:rPr>
          <w:sz w:val="28"/>
          <w:szCs w:val="28"/>
        </w:rPr>
        <w:t xml:space="preserve">                                                                                              № </w:t>
      </w:r>
      <w:r>
        <w:rPr>
          <w:sz w:val="28"/>
          <w:szCs w:val="28"/>
          <w:u w:val="single"/>
        </w:rPr>
        <w:t>770</w:t>
      </w:r>
    </w:p>
    <w:p w:rsidR="00D36DBF" w:rsidRDefault="00D36DBF" w:rsidP="00D36DBF">
      <w:pPr>
        <w:jc w:val="center"/>
        <w:rPr>
          <w:sz w:val="28"/>
          <w:szCs w:val="28"/>
        </w:rPr>
      </w:pPr>
      <w:r>
        <w:rPr>
          <w:sz w:val="28"/>
          <w:szCs w:val="28"/>
        </w:rPr>
        <w:t>пгт Кикнур</w:t>
      </w:r>
    </w:p>
    <w:p w:rsidR="00D36DBF" w:rsidRDefault="00D36DBF" w:rsidP="00D36DBF">
      <w:pPr>
        <w:jc w:val="center"/>
        <w:rPr>
          <w:sz w:val="28"/>
          <w:szCs w:val="28"/>
        </w:rPr>
      </w:pPr>
    </w:p>
    <w:p w:rsidR="00D36DBF" w:rsidRDefault="00D36DBF" w:rsidP="00D36DBF">
      <w:pPr>
        <w:jc w:val="center"/>
        <w:rPr>
          <w:b/>
          <w:sz w:val="28"/>
          <w:szCs w:val="28"/>
        </w:rPr>
      </w:pPr>
      <w:r>
        <w:rPr>
          <w:b/>
          <w:sz w:val="28"/>
          <w:szCs w:val="28"/>
        </w:rPr>
        <w:t>О внесении изменений в постановление администрации</w:t>
      </w:r>
    </w:p>
    <w:p w:rsidR="00D36DBF" w:rsidRDefault="00D36DBF" w:rsidP="00D36DBF">
      <w:pPr>
        <w:jc w:val="center"/>
        <w:rPr>
          <w:b/>
          <w:sz w:val="28"/>
          <w:szCs w:val="28"/>
        </w:rPr>
      </w:pPr>
      <w:r>
        <w:rPr>
          <w:b/>
          <w:sz w:val="28"/>
          <w:szCs w:val="28"/>
        </w:rPr>
        <w:t xml:space="preserve">Кикнурского муниципального округа Кировской области </w:t>
      </w:r>
    </w:p>
    <w:p w:rsidR="00D36DBF" w:rsidRPr="00B4030B" w:rsidRDefault="00D36DBF" w:rsidP="00D36DBF">
      <w:pPr>
        <w:jc w:val="center"/>
        <w:rPr>
          <w:b/>
          <w:sz w:val="28"/>
          <w:szCs w:val="28"/>
        </w:rPr>
      </w:pPr>
      <w:r>
        <w:rPr>
          <w:b/>
          <w:sz w:val="28"/>
          <w:szCs w:val="28"/>
        </w:rPr>
        <w:t>от 18.01.2024 № 55</w:t>
      </w:r>
      <w:r w:rsidRPr="00B4030B">
        <w:rPr>
          <w:b/>
          <w:sz w:val="28"/>
          <w:szCs w:val="28"/>
        </w:rPr>
        <w:t xml:space="preserve">      </w:t>
      </w:r>
    </w:p>
    <w:p w:rsidR="00D36DBF" w:rsidRDefault="00D36DBF" w:rsidP="00D36DBF">
      <w:pPr>
        <w:jc w:val="center"/>
        <w:rPr>
          <w:b/>
          <w:sz w:val="28"/>
          <w:szCs w:val="28"/>
        </w:rPr>
      </w:pPr>
    </w:p>
    <w:p w:rsidR="00D36DBF" w:rsidRPr="00B4030B" w:rsidRDefault="00D36DBF" w:rsidP="00D36DBF">
      <w:pPr>
        <w:spacing w:before="120" w:line="276" w:lineRule="auto"/>
        <w:jc w:val="both"/>
        <w:rPr>
          <w:sz w:val="28"/>
          <w:szCs w:val="28"/>
        </w:rPr>
      </w:pPr>
      <w:r>
        <w:rPr>
          <w:sz w:val="28"/>
          <w:szCs w:val="28"/>
        </w:rPr>
        <w:t xml:space="preserve">        </w:t>
      </w:r>
      <w:r w:rsidRPr="00B4030B">
        <w:rPr>
          <w:sz w:val="28"/>
          <w:szCs w:val="28"/>
        </w:rPr>
        <w:t xml:space="preserve">  </w:t>
      </w:r>
      <w:r>
        <w:rPr>
          <w:sz w:val="28"/>
          <w:szCs w:val="28"/>
        </w:rPr>
        <w:t xml:space="preserve">Администрация Кикнурского муниципального округа </w:t>
      </w:r>
      <w:r w:rsidRPr="00B4030B">
        <w:rPr>
          <w:sz w:val="28"/>
          <w:szCs w:val="28"/>
        </w:rPr>
        <w:t xml:space="preserve">ПОСТАНОВЛЯЕТ: </w:t>
      </w:r>
    </w:p>
    <w:p w:rsidR="00D36DBF" w:rsidRDefault="00D36DBF" w:rsidP="00D36DBF">
      <w:pPr>
        <w:tabs>
          <w:tab w:val="left" w:pos="709"/>
        </w:tabs>
        <w:spacing w:line="276" w:lineRule="auto"/>
        <w:ind w:firstLine="709"/>
        <w:jc w:val="both"/>
        <w:rPr>
          <w:sz w:val="28"/>
          <w:szCs w:val="28"/>
        </w:rPr>
      </w:pPr>
      <w:r>
        <w:rPr>
          <w:sz w:val="28"/>
          <w:szCs w:val="28"/>
        </w:rPr>
        <w:t>1. Состав комиссии по соблюдению требований к служебному поведению муниципальных служащих администрации Кикнурского муниципального округа и урегулированию конфликта интересов, утвержденный постановлением администрации Кикнурского муниципального округа Кировской области от 18.01.2024 № 55 «О комиссии администрации Кикнурского муниципального округа по соблюдению требований к служебному поведению муниципальных служащих и урегулированию конфликта интересов» изложить в новой редакции согласно приложению.</w:t>
      </w:r>
    </w:p>
    <w:p w:rsidR="00D36DBF" w:rsidRDefault="00D36DBF" w:rsidP="00D36DBF">
      <w:pPr>
        <w:spacing w:line="276" w:lineRule="auto"/>
        <w:ind w:firstLine="709"/>
        <w:jc w:val="both"/>
        <w:rPr>
          <w:sz w:val="28"/>
          <w:szCs w:val="28"/>
        </w:rPr>
      </w:pPr>
      <w:r>
        <w:rPr>
          <w:sz w:val="28"/>
          <w:szCs w:val="28"/>
        </w:rPr>
        <w:t>2. Разместить настоящее постановление на официальном сайте муниципального образования Кикнурский муниципальный округ Кировской области.</w:t>
      </w:r>
    </w:p>
    <w:p w:rsidR="00D36DBF" w:rsidRDefault="00D36DBF" w:rsidP="00D36DBF">
      <w:pPr>
        <w:ind w:left="-128"/>
        <w:rPr>
          <w:sz w:val="28"/>
          <w:szCs w:val="28"/>
        </w:rPr>
      </w:pPr>
    </w:p>
    <w:p w:rsidR="00D36DBF" w:rsidRDefault="00D36DBF" w:rsidP="00D36DBF">
      <w:pPr>
        <w:ind w:left="-128"/>
        <w:jc w:val="both"/>
        <w:rPr>
          <w:sz w:val="28"/>
          <w:szCs w:val="28"/>
        </w:rPr>
      </w:pPr>
      <w:r>
        <w:rPr>
          <w:sz w:val="28"/>
          <w:szCs w:val="28"/>
        </w:rPr>
        <w:t>Первый заместитель главы</w:t>
      </w:r>
    </w:p>
    <w:p w:rsidR="00D36DBF" w:rsidRDefault="00D36DBF" w:rsidP="00D36DBF">
      <w:pPr>
        <w:ind w:left="-128"/>
        <w:jc w:val="both"/>
        <w:rPr>
          <w:sz w:val="28"/>
          <w:szCs w:val="28"/>
        </w:rPr>
      </w:pPr>
      <w:r>
        <w:rPr>
          <w:sz w:val="28"/>
          <w:szCs w:val="28"/>
        </w:rPr>
        <w:t>администрации округа     М.Н. Хлыбов</w:t>
      </w:r>
    </w:p>
    <w:p w:rsidR="00D36DBF" w:rsidRDefault="00D36DBF" w:rsidP="00D36DBF">
      <w:pPr>
        <w:rPr>
          <w:rFonts w:ascii="Calibri" w:hAnsi="Calibri"/>
          <w:sz w:val="28"/>
          <w:szCs w:val="28"/>
        </w:rPr>
      </w:pPr>
    </w:p>
    <w:p w:rsidR="00D36DBF" w:rsidRDefault="00D36DBF" w:rsidP="00D36DBF">
      <w:pPr>
        <w:rPr>
          <w:rFonts w:ascii="Calibri" w:hAnsi="Calibri"/>
          <w:sz w:val="28"/>
          <w:szCs w:val="28"/>
        </w:rPr>
      </w:pPr>
    </w:p>
    <w:p w:rsidR="00D36DBF" w:rsidRDefault="00D36DBF" w:rsidP="00D36DBF">
      <w:pPr>
        <w:rPr>
          <w:rFonts w:ascii="Calibri" w:hAnsi="Calibri"/>
          <w:sz w:val="28"/>
          <w:szCs w:val="28"/>
        </w:rPr>
      </w:pPr>
    </w:p>
    <w:p w:rsidR="00D36DBF" w:rsidRDefault="00D36DBF" w:rsidP="00D36DBF">
      <w:pPr>
        <w:rPr>
          <w:rFonts w:ascii="Calibri" w:hAnsi="Calibri"/>
          <w:sz w:val="28"/>
          <w:szCs w:val="28"/>
        </w:rPr>
      </w:pPr>
    </w:p>
    <w:p w:rsidR="00D36DBF" w:rsidRDefault="00D36DBF" w:rsidP="00D36DBF">
      <w:pPr>
        <w:rPr>
          <w:rFonts w:ascii="Calibri" w:hAnsi="Calibri"/>
          <w:sz w:val="28"/>
          <w:szCs w:val="28"/>
        </w:rPr>
      </w:pPr>
    </w:p>
    <w:p w:rsidR="00D36DBF" w:rsidRDefault="00D36DBF" w:rsidP="00D36DBF">
      <w:pPr>
        <w:rPr>
          <w:rFonts w:ascii="Calibri" w:hAnsi="Calibri"/>
          <w:sz w:val="28"/>
          <w:szCs w:val="28"/>
        </w:rPr>
      </w:pPr>
    </w:p>
    <w:p w:rsidR="00D36DBF" w:rsidRDefault="00D36DBF" w:rsidP="00D36DBF">
      <w:pPr>
        <w:tabs>
          <w:tab w:val="left" w:pos="5012"/>
          <w:tab w:val="left" w:pos="6429"/>
        </w:tabs>
        <w:spacing w:line="280" w:lineRule="exact"/>
        <w:jc w:val="both"/>
        <w:rPr>
          <w:sz w:val="28"/>
          <w:szCs w:val="28"/>
        </w:rPr>
      </w:pPr>
    </w:p>
    <w:p w:rsidR="00D36DBF" w:rsidRDefault="00D36DBF" w:rsidP="00D36DBF">
      <w:pPr>
        <w:tabs>
          <w:tab w:val="left" w:pos="5012"/>
          <w:tab w:val="left" w:pos="6429"/>
        </w:tabs>
        <w:spacing w:line="280" w:lineRule="exact"/>
        <w:jc w:val="both"/>
        <w:rPr>
          <w:sz w:val="28"/>
          <w:szCs w:val="28"/>
        </w:rPr>
      </w:pPr>
    </w:p>
    <w:p w:rsidR="00D36DBF" w:rsidRDefault="00D36DBF" w:rsidP="00D36DBF">
      <w:pPr>
        <w:tabs>
          <w:tab w:val="left" w:pos="5012"/>
          <w:tab w:val="left" w:pos="6429"/>
        </w:tabs>
        <w:spacing w:line="280" w:lineRule="exact"/>
        <w:jc w:val="both"/>
        <w:rPr>
          <w:sz w:val="28"/>
          <w:szCs w:val="28"/>
        </w:rPr>
      </w:pPr>
      <w:r>
        <w:rPr>
          <w:sz w:val="28"/>
          <w:szCs w:val="28"/>
        </w:rPr>
        <w:lastRenderedPageBreak/>
        <w:tab/>
        <w:t>Приложение</w:t>
      </w:r>
    </w:p>
    <w:p w:rsidR="00D36DBF" w:rsidRDefault="00D36DBF" w:rsidP="00D36DBF">
      <w:pPr>
        <w:tabs>
          <w:tab w:val="left" w:pos="6429"/>
        </w:tabs>
        <w:spacing w:line="280" w:lineRule="exact"/>
        <w:jc w:val="both"/>
        <w:rPr>
          <w:sz w:val="28"/>
          <w:szCs w:val="28"/>
        </w:rPr>
      </w:pPr>
    </w:p>
    <w:p w:rsidR="00D36DBF" w:rsidRDefault="00D36DBF" w:rsidP="00D36DBF">
      <w:pPr>
        <w:jc w:val="center"/>
        <w:rPr>
          <w:sz w:val="28"/>
          <w:szCs w:val="28"/>
        </w:rPr>
      </w:pPr>
      <w:r>
        <w:rPr>
          <w:sz w:val="28"/>
          <w:szCs w:val="28"/>
        </w:rPr>
        <w:t xml:space="preserve">                                      УТВЕРЖДЕНО</w:t>
      </w:r>
    </w:p>
    <w:p w:rsidR="00D36DBF" w:rsidRDefault="00D36DBF" w:rsidP="00D36DBF">
      <w:pPr>
        <w:jc w:val="center"/>
        <w:rPr>
          <w:sz w:val="28"/>
          <w:szCs w:val="28"/>
        </w:rPr>
      </w:pPr>
      <w:r>
        <w:rPr>
          <w:sz w:val="28"/>
          <w:szCs w:val="28"/>
        </w:rPr>
        <w:t xml:space="preserve"> </w:t>
      </w:r>
    </w:p>
    <w:p w:rsidR="00D36DBF" w:rsidRDefault="00D36DBF" w:rsidP="00D36DBF">
      <w:pPr>
        <w:jc w:val="center"/>
        <w:rPr>
          <w:sz w:val="28"/>
          <w:szCs w:val="28"/>
        </w:rPr>
      </w:pPr>
      <w:r>
        <w:rPr>
          <w:sz w:val="28"/>
          <w:szCs w:val="28"/>
        </w:rPr>
        <w:t xml:space="preserve">                                                                  постановлением администрации</w:t>
      </w:r>
    </w:p>
    <w:p w:rsidR="00D36DBF" w:rsidRDefault="00D36DBF" w:rsidP="00D36DBF">
      <w:pPr>
        <w:jc w:val="center"/>
        <w:rPr>
          <w:sz w:val="28"/>
          <w:szCs w:val="28"/>
        </w:rPr>
      </w:pPr>
      <w:r>
        <w:rPr>
          <w:sz w:val="28"/>
          <w:szCs w:val="28"/>
        </w:rPr>
        <w:t xml:space="preserve">                                                              Кикнурского муниципального</w:t>
      </w:r>
    </w:p>
    <w:p w:rsidR="00D36DBF" w:rsidRDefault="00D36DBF" w:rsidP="00D36DBF">
      <w:pPr>
        <w:jc w:val="center"/>
        <w:rPr>
          <w:sz w:val="28"/>
          <w:szCs w:val="28"/>
        </w:rPr>
      </w:pPr>
      <w:r>
        <w:rPr>
          <w:sz w:val="28"/>
          <w:szCs w:val="28"/>
        </w:rPr>
        <w:t xml:space="preserve">                                                        округа Кировской области</w:t>
      </w:r>
    </w:p>
    <w:p w:rsidR="00D36DBF" w:rsidRDefault="00D36DBF" w:rsidP="00D36DBF">
      <w:pPr>
        <w:jc w:val="center"/>
        <w:rPr>
          <w:sz w:val="28"/>
          <w:szCs w:val="28"/>
        </w:rPr>
      </w:pPr>
      <w:r>
        <w:rPr>
          <w:sz w:val="28"/>
          <w:szCs w:val="28"/>
        </w:rPr>
        <w:t xml:space="preserve">                                             от 12.11.2024  № 770</w:t>
      </w:r>
    </w:p>
    <w:p w:rsidR="00D36DBF" w:rsidRDefault="00D36DBF" w:rsidP="00D36DBF">
      <w:pPr>
        <w:tabs>
          <w:tab w:val="left" w:pos="5012"/>
          <w:tab w:val="left" w:pos="6429"/>
        </w:tabs>
        <w:spacing w:line="280" w:lineRule="exact"/>
        <w:jc w:val="both"/>
        <w:rPr>
          <w:sz w:val="28"/>
          <w:szCs w:val="28"/>
        </w:rPr>
      </w:pPr>
    </w:p>
    <w:p w:rsidR="00D36DBF" w:rsidRPr="003E6081" w:rsidRDefault="00D36DBF" w:rsidP="00D36DBF">
      <w:pPr>
        <w:pStyle w:val="ConsPlusTitle"/>
        <w:spacing w:line="320" w:lineRule="exact"/>
        <w:jc w:val="center"/>
        <w:rPr>
          <w:color w:val="000000"/>
          <w:sz w:val="28"/>
          <w:szCs w:val="28"/>
        </w:rPr>
      </w:pPr>
      <w:bookmarkStart w:id="1" w:name="P40"/>
      <w:bookmarkEnd w:id="1"/>
      <w:r w:rsidRPr="003E6081">
        <w:rPr>
          <w:color w:val="000000"/>
          <w:sz w:val="28"/>
          <w:szCs w:val="28"/>
        </w:rPr>
        <w:t>СОСТАВ</w:t>
      </w:r>
    </w:p>
    <w:p w:rsidR="00D36DBF" w:rsidRPr="003E6081" w:rsidRDefault="00D36DBF" w:rsidP="00D36DBF">
      <w:pPr>
        <w:pStyle w:val="ConsPlusTitle"/>
        <w:spacing w:line="320" w:lineRule="exact"/>
        <w:jc w:val="center"/>
        <w:rPr>
          <w:color w:val="000000"/>
          <w:sz w:val="28"/>
          <w:szCs w:val="28"/>
        </w:rPr>
      </w:pPr>
      <w:r w:rsidRPr="003E6081">
        <w:rPr>
          <w:color w:val="000000"/>
          <w:sz w:val="28"/>
          <w:szCs w:val="28"/>
        </w:rPr>
        <w:t xml:space="preserve">комиссии </w:t>
      </w:r>
      <w:r>
        <w:rPr>
          <w:color w:val="000000"/>
          <w:sz w:val="28"/>
          <w:szCs w:val="28"/>
        </w:rPr>
        <w:t xml:space="preserve">администрации Кикнурского муниципального округа </w:t>
      </w:r>
      <w:r w:rsidRPr="003E6081">
        <w:rPr>
          <w:color w:val="000000"/>
          <w:sz w:val="28"/>
          <w:szCs w:val="28"/>
        </w:rPr>
        <w:t>по соблюдению требований к служебному поведению муниципальных служащих и урегулированию конфликта интересов</w:t>
      </w:r>
    </w:p>
    <w:p w:rsidR="00D36DBF" w:rsidRPr="003E6081" w:rsidRDefault="00D36DBF" w:rsidP="00D36DBF">
      <w:pPr>
        <w:pStyle w:val="ConsPlusTitle"/>
        <w:spacing w:line="320" w:lineRule="exact"/>
        <w:jc w:val="center"/>
        <w:rPr>
          <w:color w:val="000000"/>
          <w:sz w:val="28"/>
          <w:szCs w:val="28"/>
        </w:rPr>
      </w:pPr>
    </w:p>
    <w:tbl>
      <w:tblPr>
        <w:tblW w:w="9782" w:type="dxa"/>
        <w:tblInd w:w="-431" w:type="dxa"/>
        <w:tblLook w:val="04A0" w:firstRow="1" w:lastRow="0" w:firstColumn="1" w:lastColumn="0" w:noHBand="0" w:noVBand="1"/>
      </w:tblPr>
      <w:tblGrid>
        <w:gridCol w:w="3261"/>
        <w:gridCol w:w="424"/>
        <w:gridCol w:w="6097"/>
      </w:tblGrid>
      <w:tr w:rsidR="00D36DBF" w:rsidRPr="00E07D6B" w:rsidTr="00D36DBF">
        <w:tc>
          <w:tcPr>
            <w:tcW w:w="3261" w:type="dxa"/>
            <w:shd w:val="clear" w:color="auto" w:fill="auto"/>
          </w:tcPr>
          <w:p w:rsidR="00D36DBF" w:rsidRPr="00920593" w:rsidRDefault="00D36DBF" w:rsidP="00D36DBF">
            <w:pPr>
              <w:pStyle w:val="ConsPlusTitle"/>
              <w:spacing w:line="320" w:lineRule="exact"/>
              <w:rPr>
                <w:b w:val="0"/>
                <w:color w:val="000000"/>
                <w:sz w:val="28"/>
                <w:szCs w:val="28"/>
              </w:rPr>
            </w:pPr>
            <w:r w:rsidRPr="00920593">
              <w:rPr>
                <w:b w:val="0"/>
                <w:color w:val="000000"/>
                <w:sz w:val="28"/>
                <w:szCs w:val="28"/>
              </w:rPr>
              <w:t xml:space="preserve">ХЛЫБОВ </w:t>
            </w:r>
          </w:p>
          <w:p w:rsidR="00D36DBF" w:rsidRPr="00920593" w:rsidRDefault="00D36DBF" w:rsidP="00D36DBF">
            <w:pPr>
              <w:pStyle w:val="ConsPlusTitle"/>
              <w:spacing w:line="320" w:lineRule="exact"/>
              <w:rPr>
                <w:b w:val="0"/>
                <w:color w:val="000000"/>
                <w:sz w:val="28"/>
                <w:szCs w:val="28"/>
              </w:rPr>
            </w:pPr>
            <w:r w:rsidRPr="00920593">
              <w:rPr>
                <w:b w:val="0"/>
                <w:color w:val="000000"/>
                <w:sz w:val="28"/>
                <w:szCs w:val="28"/>
              </w:rPr>
              <w:t>Михаил Николаевич</w:t>
            </w:r>
          </w:p>
        </w:tc>
        <w:tc>
          <w:tcPr>
            <w:tcW w:w="424" w:type="dxa"/>
            <w:shd w:val="clear" w:color="auto" w:fill="auto"/>
          </w:tcPr>
          <w:p w:rsidR="00D36DBF" w:rsidRPr="00920593" w:rsidRDefault="00D36DBF" w:rsidP="00D36DBF">
            <w:pPr>
              <w:pStyle w:val="ConsPlusTitle"/>
              <w:spacing w:line="320" w:lineRule="exact"/>
              <w:jc w:val="center"/>
              <w:rPr>
                <w:b w:val="0"/>
                <w:color w:val="000000"/>
                <w:sz w:val="28"/>
                <w:szCs w:val="28"/>
              </w:rPr>
            </w:pPr>
            <w:r w:rsidRPr="00920593">
              <w:rPr>
                <w:b w:val="0"/>
                <w:color w:val="000000"/>
                <w:sz w:val="28"/>
                <w:szCs w:val="28"/>
              </w:rPr>
              <w:t>-</w:t>
            </w:r>
          </w:p>
        </w:tc>
        <w:tc>
          <w:tcPr>
            <w:tcW w:w="6097" w:type="dxa"/>
            <w:shd w:val="clear" w:color="auto" w:fill="auto"/>
          </w:tcPr>
          <w:p w:rsidR="00D36DBF" w:rsidRPr="00920593" w:rsidRDefault="00D36DBF" w:rsidP="00D36DBF">
            <w:pPr>
              <w:pStyle w:val="ConsPlusTitle"/>
              <w:spacing w:line="320" w:lineRule="exact"/>
              <w:jc w:val="both"/>
              <w:rPr>
                <w:b w:val="0"/>
                <w:color w:val="000000"/>
                <w:sz w:val="28"/>
                <w:szCs w:val="28"/>
              </w:rPr>
            </w:pPr>
            <w:r w:rsidRPr="00920593">
              <w:rPr>
                <w:b w:val="0"/>
                <w:color w:val="000000"/>
                <w:sz w:val="28"/>
                <w:szCs w:val="28"/>
              </w:rPr>
              <w:t>первый заместитель главы администрации муниципального округа, председатель комиссии</w:t>
            </w:r>
          </w:p>
          <w:p w:rsidR="00D36DBF" w:rsidRPr="00920593" w:rsidRDefault="00D36DBF" w:rsidP="00D36DBF">
            <w:pPr>
              <w:pStyle w:val="ConsPlusTitle"/>
              <w:spacing w:line="320" w:lineRule="exact"/>
              <w:jc w:val="both"/>
              <w:rPr>
                <w:b w:val="0"/>
                <w:color w:val="000000"/>
                <w:sz w:val="28"/>
                <w:szCs w:val="28"/>
              </w:rPr>
            </w:pPr>
          </w:p>
        </w:tc>
      </w:tr>
      <w:tr w:rsidR="00D36DBF" w:rsidRPr="00E07D6B" w:rsidTr="00D36DBF">
        <w:tc>
          <w:tcPr>
            <w:tcW w:w="3261" w:type="dxa"/>
            <w:shd w:val="clear" w:color="auto" w:fill="auto"/>
          </w:tcPr>
          <w:p w:rsidR="00D36DBF" w:rsidRPr="00920593" w:rsidRDefault="00D36DBF" w:rsidP="00D36DBF">
            <w:pPr>
              <w:pStyle w:val="ConsPlusTitle"/>
              <w:spacing w:line="320" w:lineRule="exact"/>
              <w:rPr>
                <w:b w:val="0"/>
                <w:color w:val="000000"/>
                <w:sz w:val="28"/>
                <w:szCs w:val="28"/>
              </w:rPr>
            </w:pPr>
            <w:r w:rsidRPr="00920593">
              <w:rPr>
                <w:b w:val="0"/>
                <w:color w:val="000000"/>
                <w:sz w:val="28"/>
                <w:szCs w:val="28"/>
              </w:rPr>
              <w:t>ВАГАНОВА</w:t>
            </w:r>
          </w:p>
          <w:p w:rsidR="00D36DBF" w:rsidRPr="00920593" w:rsidRDefault="00D36DBF" w:rsidP="00D36DBF">
            <w:pPr>
              <w:pStyle w:val="ConsPlusTitle"/>
              <w:spacing w:line="320" w:lineRule="exact"/>
              <w:rPr>
                <w:b w:val="0"/>
                <w:color w:val="000000"/>
                <w:sz w:val="28"/>
                <w:szCs w:val="28"/>
              </w:rPr>
            </w:pPr>
            <w:r w:rsidRPr="00920593">
              <w:rPr>
                <w:b w:val="0"/>
                <w:color w:val="000000"/>
                <w:sz w:val="28"/>
                <w:szCs w:val="28"/>
              </w:rPr>
              <w:t>Татьяна Викторовна</w:t>
            </w:r>
          </w:p>
        </w:tc>
        <w:tc>
          <w:tcPr>
            <w:tcW w:w="424" w:type="dxa"/>
            <w:shd w:val="clear" w:color="auto" w:fill="auto"/>
          </w:tcPr>
          <w:p w:rsidR="00D36DBF" w:rsidRPr="00920593" w:rsidRDefault="00D36DBF" w:rsidP="00D36DBF">
            <w:pPr>
              <w:pStyle w:val="ConsPlusTitle"/>
              <w:spacing w:line="320" w:lineRule="exact"/>
              <w:jc w:val="center"/>
              <w:rPr>
                <w:b w:val="0"/>
                <w:color w:val="000000"/>
                <w:sz w:val="28"/>
                <w:szCs w:val="28"/>
              </w:rPr>
            </w:pPr>
            <w:r w:rsidRPr="00920593">
              <w:rPr>
                <w:b w:val="0"/>
                <w:color w:val="000000"/>
                <w:sz w:val="28"/>
                <w:szCs w:val="28"/>
              </w:rPr>
              <w:t>-</w:t>
            </w:r>
          </w:p>
        </w:tc>
        <w:tc>
          <w:tcPr>
            <w:tcW w:w="6097" w:type="dxa"/>
            <w:shd w:val="clear" w:color="auto" w:fill="auto"/>
          </w:tcPr>
          <w:p w:rsidR="00D36DBF" w:rsidRPr="00920593" w:rsidRDefault="00D36DBF" w:rsidP="00D36DBF">
            <w:pPr>
              <w:pStyle w:val="ConsPlusTitle"/>
              <w:spacing w:line="320" w:lineRule="exact"/>
              <w:jc w:val="both"/>
              <w:rPr>
                <w:b w:val="0"/>
                <w:color w:val="000000"/>
                <w:sz w:val="28"/>
                <w:szCs w:val="28"/>
              </w:rPr>
            </w:pPr>
            <w:r w:rsidRPr="00920593">
              <w:rPr>
                <w:b w:val="0"/>
                <w:color w:val="000000"/>
                <w:sz w:val="28"/>
                <w:szCs w:val="28"/>
              </w:rPr>
              <w:t>заместитель главы администрации муниципального округа по социальным вопросам, заведующий отделом социальной политики, заместитель председателя комиссии</w:t>
            </w:r>
          </w:p>
          <w:p w:rsidR="00D36DBF" w:rsidRPr="00920593" w:rsidRDefault="00D36DBF" w:rsidP="00D36DBF">
            <w:pPr>
              <w:pStyle w:val="ConsPlusTitle"/>
              <w:spacing w:line="320" w:lineRule="exact"/>
              <w:jc w:val="both"/>
              <w:rPr>
                <w:b w:val="0"/>
                <w:color w:val="000000"/>
                <w:sz w:val="28"/>
                <w:szCs w:val="28"/>
              </w:rPr>
            </w:pPr>
            <w:r w:rsidRPr="00920593">
              <w:rPr>
                <w:b w:val="0"/>
                <w:color w:val="000000"/>
                <w:sz w:val="28"/>
                <w:szCs w:val="28"/>
              </w:rPr>
              <w:t xml:space="preserve"> </w:t>
            </w:r>
          </w:p>
        </w:tc>
      </w:tr>
      <w:tr w:rsidR="00D36DBF" w:rsidRPr="00E07D6B" w:rsidTr="00D36DBF">
        <w:tc>
          <w:tcPr>
            <w:tcW w:w="3261" w:type="dxa"/>
            <w:shd w:val="clear" w:color="auto" w:fill="auto"/>
          </w:tcPr>
          <w:p w:rsidR="00D36DBF" w:rsidRPr="00920593" w:rsidRDefault="00D36DBF" w:rsidP="00D36DBF">
            <w:pPr>
              <w:pStyle w:val="ConsPlusTitle"/>
              <w:spacing w:line="320" w:lineRule="exact"/>
              <w:rPr>
                <w:b w:val="0"/>
                <w:color w:val="000000"/>
                <w:sz w:val="28"/>
                <w:szCs w:val="28"/>
              </w:rPr>
            </w:pPr>
            <w:r w:rsidRPr="00920593">
              <w:rPr>
                <w:b w:val="0"/>
                <w:color w:val="000000"/>
                <w:sz w:val="28"/>
                <w:szCs w:val="28"/>
              </w:rPr>
              <w:t>АНДРЕЕВА</w:t>
            </w:r>
          </w:p>
          <w:p w:rsidR="00D36DBF" w:rsidRPr="00920593" w:rsidRDefault="00D36DBF" w:rsidP="00D36DBF">
            <w:pPr>
              <w:pStyle w:val="ConsPlusTitle"/>
              <w:spacing w:line="320" w:lineRule="exact"/>
              <w:rPr>
                <w:b w:val="0"/>
                <w:color w:val="000000"/>
                <w:sz w:val="28"/>
                <w:szCs w:val="28"/>
              </w:rPr>
            </w:pPr>
            <w:r w:rsidRPr="00920593">
              <w:rPr>
                <w:b w:val="0"/>
                <w:color w:val="000000"/>
                <w:sz w:val="28"/>
                <w:szCs w:val="28"/>
              </w:rPr>
              <w:t>Татьяна Евгеньевна</w:t>
            </w:r>
          </w:p>
        </w:tc>
        <w:tc>
          <w:tcPr>
            <w:tcW w:w="424" w:type="dxa"/>
            <w:shd w:val="clear" w:color="auto" w:fill="auto"/>
          </w:tcPr>
          <w:p w:rsidR="00D36DBF" w:rsidRPr="00920593" w:rsidRDefault="00D36DBF" w:rsidP="00D36DBF">
            <w:pPr>
              <w:pStyle w:val="ConsPlusTitle"/>
              <w:spacing w:line="320" w:lineRule="exact"/>
              <w:jc w:val="center"/>
              <w:rPr>
                <w:b w:val="0"/>
                <w:color w:val="000000"/>
                <w:sz w:val="28"/>
                <w:szCs w:val="28"/>
              </w:rPr>
            </w:pPr>
            <w:r w:rsidRPr="00920593">
              <w:rPr>
                <w:b w:val="0"/>
                <w:color w:val="000000"/>
                <w:sz w:val="28"/>
                <w:szCs w:val="28"/>
              </w:rPr>
              <w:t>-</w:t>
            </w:r>
          </w:p>
        </w:tc>
        <w:tc>
          <w:tcPr>
            <w:tcW w:w="6097" w:type="dxa"/>
            <w:shd w:val="clear" w:color="auto" w:fill="auto"/>
          </w:tcPr>
          <w:p w:rsidR="00D36DBF" w:rsidRPr="00920593" w:rsidRDefault="00D36DBF" w:rsidP="00D36DBF">
            <w:pPr>
              <w:pStyle w:val="ConsPlusTitle"/>
              <w:spacing w:line="320" w:lineRule="exact"/>
              <w:jc w:val="both"/>
              <w:rPr>
                <w:b w:val="0"/>
                <w:color w:val="000000"/>
                <w:sz w:val="28"/>
                <w:szCs w:val="28"/>
              </w:rPr>
            </w:pPr>
            <w:r w:rsidRPr="00920593">
              <w:rPr>
                <w:b w:val="0"/>
                <w:color w:val="000000"/>
                <w:sz w:val="28"/>
                <w:szCs w:val="28"/>
              </w:rPr>
              <w:t>главный специалист по кадровым вопросам отдела по организационно – правовым и кадровым вопросам, секретарь комиссии</w:t>
            </w:r>
          </w:p>
          <w:p w:rsidR="00D36DBF" w:rsidRPr="00920593" w:rsidRDefault="00D36DBF" w:rsidP="00D36DBF">
            <w:pPr>
              <w:pStyle w:val="ConsPlusTitle"/>
              <w:spacing w:line="320" w:lineRule="exact"/>
              <w:jc w:val="both"/>
              <w:rPr>
                <w:b w:val="0"/>
                <w:color w:val="000000"/>
                <w:sz w:val="28"/>
                <w:szCs w:val="28"/>
              </w:rPr>
            </w:pPr>
          </w:p>
        </w:tc>
      </w:tr>
      <w:tr w:rsidR="00D36DBF" w:rsidRPr="00E07D6B" w:rsidTr="00D36DBF">
        <w:tc>
          <w:tcPr>
            <w:tcW w:w="3261" w:type="dxa"/>
            <w:shd w:val="clear" w:color="auto" w:fill="auto"/>
          </w:tcPr>
          <w:p w:rsidR="00D36DBF" w:rsidRPr="00920593" w:rsidRDefault="00D36DBF" w:rsidP="00D36DBF">
            <w:pPr>
              <w:pStyle w:val="ConsPlusTitle"/>
              <w:spacing w:line="320" w:lineRule="exact"/>
              <w:rPr>
                <w:b w:val="0"/>
                <w:color w:val="000000"/>
                <w:sz w:val="28"/>
                <w:szCs w:val="28"/>
              </w:rPr>
            </w:pPr>
            <w:r w:rsidRPr="00920593">
              <w:rPr>
                <w:b w:val="0"/>
                <w:color w:val="000000"/>
                <w:sz w:val="28"/>
                <w:szCs w:val="28"/>
              </w:rPr>
              <w:t>Члены комиссии:</w:t>
            </w:r>
          </w:p>
          <w:p w:rsidR="00D36DBF" w:rsidRPr="00920593" w:rsidRDefault="00D36DBF" w:rsidP="00D36DBF">
            <w:pPr>
              <w:pStyle w:val="ConsPlusTitle"/>
              <w:spacing w:line="320" w:lineRule="exact"/>
              <w:rPr>
                <w:b w:val="0"/>
                <w:color w:val="000000"/>
                <w:sz w:val="28"/>
                <w:szCs w:val="28"/>
              </w:rPr>
            </w:pPr>
          </w:p>
        </w:tc>
        <w:tc>
          <w:tcPr>
            <w:tcW w:w="424" w:type="dxa"/>
            <w:shd w:val="clear" w:color="auto" w:fill="auto"/>
          </w:tcPr>
          <w:p w:rsidR="00D36DBF" w:rsidRPr="00920593" w:rsidRDefault="00D36DBF" w:rsidP="00D36DBF">
            <w:pPr>
              <w:pStyle w:val="ConsPlusTitle"/>
              <w:spacing w:line="320" w:lineRule="exact"/>
              <w:jc w:val="center"/>
              <w:rPr>
                <w:b w:val="0"/>
                <w:color w:val="000000"/>
                <w:sz w:val="28"/>
                <w:szCs w:val="28"/>
              </w:rPr>
            </w:pPr>
          </w:p>
        </w:tc>
        <w:tc>
          <w:tcPr>
            <w:tcW w:w="6097" w:type="dxa"/>
            <w:shd w:val="clear" w:color="auto" w:fill="auto"/>
          </w:tcPr>
          <w:p w:rsidR="00D36DBF" w:rsidRPr="00920593" w:rsidRDefault="00D36DBF" w:rsidP="00D36DBF">
            <w:pPr>
              <w:pStyle w:val="ConsPlusTitle"/>
              <w:spacing w:line="320" w:lineRule="exact"/>
              <w:jc w:val="both"/>
              <w:rPr>
                <w:b w:val="0"/>
                <w:color w:val="000000"/>
                <w:sz w:val="28"/>
                <w:szCs w:val="28"/>
              </w:rPr>
            </w:pPr>
          </w:p>
        </w:tc>
      </w:tr>
      <w:tr w:rsidR="00D36DBF" w:rsidRPr="00E07D6B" w:rsidTr="00D36DBF">
        <w:tc>
          <w:tcPr>
            <w:tcW w:w="3261" w:type="dxa"/>
            <w:shd w:val="clear" w:color="auto" w:fill="auto"/>
          </w:tcPr>
          <w:p w:rsidR="00D36DBF" w:rsidRDefault="00D36DBF" w:rsidP="00D36DBF">
            <w:pPr>
              <w:pStyle w:val="ConsPlusTitle"/>
              <w:spacing w:line="320" w:lineRule="exact"/>
              <w:rPr>
                <w:b w:val="0"/>
                <w:color w:val="000000"/>
                <w:sz w:val="28"/>
                <w:szCs w:val="28"/>
              </w:rPr>
            </w:pPr>
            <w:r>
              <w:rPr>
                <w:b w:val="0"/>
                <w:color w:val="000000"/>
                <w:sz w:val="28"/>
                <w:szCs w:val="28"/>
              </w:rPr>
              <w:t xml:space="preserve">ДЕГТЯРЁВ </w:t>
            </w:r>
          </w:p>
          <w:p w:rsidR="00D36DBF" w:rsidRPr="00920593" w:rsidRDefault="00D36DBF" w:rsidP="00D36DBF">
            <w:pPr>
              <w:pStyle w:val="ConsPlusTitle"/>
              <w:spacing w:line="320" w:lineRule="exact"/>
              <w:rPr>
                <w:b w:val="0"/>
                <w:color w:val="000000"/>
                <w:sz w:val="28"/>
                <w:szCs w:val="28"/>
              </w:rPr>
            </w:pPr>
            <w:r>
              <w:rPr>
                <w:b w:val="0"/>
                <w:color w:val="000000"/>
                <w:sz w:val="28"/>
                <w:szCs w:val="28"/>
              </w:rPr>
              <w:t>Александр Григорьевич</w:t>
            </w:r>
          </w:p>
        </w:tc>
        <w:tc>
          <w:tcPr>
            <w:tcW w:w="424" w:type="dxa"/>
            <w:shd w:val="clear" w:color="auto" w:fill="auto"/>
          </w:tcPr>
          <w:p w:rsidR="00D36DBF" w:rsidRPr="00920593" w:rsidRDefault="00D36DBF" w:rsidP="00D36DBF">
            <w:pPr>
              <w:pStyle w:val="ConsPlusTitle"/>
              <w:spacing w:line="320" w:lineRule="exact"/>
              <w:jc w:val="center"/>
              <w:rPr>
                <w:b w:val="0"/>
                <w:color w:val="000000"/>
                <w:sz w:val="28"/>
                <w:szCs w:val="28"/>
              </w:rPr>
            </w:pPr>
            <w:r w:rsidRPr="00920593">
              <w:rPr>
                <w:b w:val="0"/>
                <w:color w:val="000000"/>
                <w:sz w:val="28"/>
                <w:szCs w:val="28"/>
              </w:rPr>
              <w:t>-</w:t>
            </w:r>
          </w:p>
        </w:tc>
        <w:tc>
          <w:tcPr>
            <w:tcW w:w="6097" w:type="dxa"/>
            <w:shd w:val="clear" w:color="auto" w:fill="auto"/>
          </w:tcPr>
          <w:p w:rsidR="00D36DBF" w:rsidRPr="00920593" w:rsidRDefault="00D36DBF" w:rsidP="00D36DBF">
            <w:pPr>
              <w:pStyle w:val="ConsPlusTitle"/>
              <w:spacing w:line="320" w:lineRule="exact"/>
              <w:jc w:val="both"/>
              <w:rPr>
                <w:b w:val="0"/>
                <w:color w:val="000000"/>
                <w:sz w:val="28"/>
                <w:szCs w:val="28"/>
              </w:rPr>
            </w:pPr>
            <w:r w:rsidRPr="00920593">
              <w:rPr>
                <w:b w:val="0"/>
                <w:color w:val="000000"/>
                <w:sz w:val="28"/>
                <w:szCs w:val="28"/>
              </w:rPr>
              <w:t>управляющий делами, заведующий отделом материально – технического обеспечения</w:t>
            </w:r>
          </w:p>
          <w:p w:rsidR="00D36DBF" w:rsidRPr="00920593" w:rsidRDefault="00D36DBF" w:rsidP="00D36DBF">
            <w:pPr>
              <w:pStyle w:val="ConsPlusTitle"/>
              <w:spacing w:line="320" w:lineRule="exact"/>
              <w:jc w:val="both"/>
              <w:rPr>
                <w:b w:val="0"/>
                <w:color w:val="000000"/>
                <w:sz w:val="28"/>
                <w:szCs w:val="28"/>
              </w:rPr>
            </w:pPr>
          </w:p>
        </w:tc>
      </w:tr>
      <w:tr w:rsidR="00D36DBF" w:rsidRPr="00E07D6B" w:rsidTr="00D36DBF">
        <w:tc>
          <w:tcPr>
            <w:tcW w:w="3261" w:type="dxa"/>
            <w:shd w:val="clear" w:color="auto" w:fill="auto"/>
          </w:tcPr>
          <w:p w:rsidR="00D36DBF" w:rsidRPr="00920593" w:rsidRDefault="00D36DBF" w:rsidP="00D36DBF">
            <w:pPr>
              <w:pStyle w:val="ConsPlusTitle"/>
              <w:spacing w:line="320" w:lineRule="exact"/>
              <w:rPr>
                <w:b w:val="0"/>
                <w:color w:val="000000"/>
                <w:sz w:val="28"/>
                <w:szCs w:val="28"/>
              </w:rPr>
            </w:pPr>
            <w:r w:rsidRPr="00920593">
              <w:rPr>
                <w:b w:val="0"/>
                <w:color w:val="000000"/>
                <w:sz w:val="28"/>
                <w:szCs w:val="28"/>
              </w:rPr>
              <w:t>ЧЕРНОДАРОВА</w:t>
            </w:r>
          </w:p>
          <w:p w:rsidR="00D36DBF" w:rsidRPr="00920593" w:rsidRDefault="00D36DBF" w:rsidP="00D36DBF">
            <w:pPr>
              <w:pStyle w:val="ConsPlusTitle"/>
              <w:spacing w:line="320" w:lineRule="exact"/>
              <w:rPr>
                <w:b w:val="0"/>
                <w:color w:val="000000"/>
                <w:sz w:val="28"/>
                <w:szCs w:val="28"/>
              </w:rPr>
            </w:pPr>
            <w:r w:rsidRPr="00920593">
              <w:rPr>
                <w:b w:val="0"/>
                <w:color w:val="000000"/>
                <w:sz w:val="28"/>
                <w:szCs w:val="28"/>
              </w:rPr>
              <w:t>Ирина Николаевна</w:t>
            </w:r>
          </w:p>
        </w:tc>
        <w:tc>
          <w:tcPr>
            <w:tcW w:w="424" w:type="dxa"/>
            <w:shd w:val="clear" w:color="auto" w:fill="auto"/>
          </w:tcPr>
          <w:p w:rsidR="00D36DBF" w:rsidRPr="00920593" w:rsidRDefault="00D36DBF" w:rsidP="00D36DBF">
            <w:pPr>
              <w:pStyle w:val="ConsPlusTitle"/>
              <w:spacing w:line="320" w:lineRule="exact"/>
              <w:jc w:val="center"/>
              <w:rPr>
                <w:b w:val="0"/>
                <w:color w:val="000000"/>
                <w:sz w:val="28"/>
                <w:szCs w:val="28"/>
              </w:rPr>
            </w:pPr>
            <w:r w:rsidRPr="00920593">
              <w:rPr>
                <w:b w:val="0"/>
                <w:color w:val="000000"/>
                <w:sz w:val="28"/>
                <w:szCs w:val="28"/>
              </w:rPr>
              <w:t>-</w:t>
            </w:r>
          </w:p>
        </w:tc>
        <w:tc>
          <w:tcPr>
            <w:tcW w:w="6097" w:type="dxa"/>
            <w:shd w:val="clear" w:color="auto" w:fill="auto"/>
          </w:tcPr>
          <w:p w:rsidR="00D36DBF" w:rsidRPr="00920593" w:rsidRDefault="00D36DBF" w:rsidP="00D36DBF">
            <w:pPr>
              <w:pStyle w:val="ConsPlusTitle"/>
              <w:spacing w:line="320" w:lineRule="exact"/>
              <w:jc w:val="both"/>
              <w:rPr>
                <w:b w:val="0"/>
                <w:color w:val="000000"/>
                <w:sz w:val="28"/>
                <w:szCs w:val="28"/>
              </w:rPr>
            </w:pPr>
            <w:r w:rsidRPr="00920593">
              <w:rPr>
                <w:b w:val="0"/>
                <w:color w:val="000000"/>
                <w:sz w:val="28"/>
                <w:szCs w:val="28"/>
              </w:rPr>
              <w:t xml:space="preserve">заведующий отделом по организационно – правовым и кадровым вопросам </w:t>
            </w:r>
          </w:p>
          <w:p w:rsidR="00D36DBF" w:rsidRPr="00920593" w:rsidRDefault="00D36DBF" w:rsidP="00D36DBF">
            <w:pPr>
              <w:pStyle w:val="ConsPlusTitle"/>
              <w:spacing w:line="320" w:lineRule="exact"/>
              <w:jc w:val="both"/>
              <w:rPr>
                <w:b w:val="0"/>
                <w:color w:val="000000"/>
                <w:sz w:val="28"/>
                <w:szCs w:val="28"/>
              </w:rPr>
            </w:pPr>
          </w:p>
        </w:tc>
      </w:tr>
      <w:tr w:rsidR="00D36DBF" w:rsidRPr="00E07D6B" w:rsidTr="00D36DBF">
        <w:tc>
          <w:tcPr>
            <w:tcW w:w="3261" w:type="dxa"/>
            <w:shd w:val="clear" w:color="auto" w:fill="auto"/>
          </w:tcPr>
          <w:p w:rsidR="00D36DBF" w:rsidRPr="00920593" w:rsidRDefault="00D36DBF" w:rsidP="00D36DBF">
            <w:pPr>
              <w:pStyle w:val="ConsPlusTitle"/>
              <w:spacing w:line="320" w:lineRule="exact"/>
              <w:rPr>
                <w:b w:val="0"/>
                <w:color w:val="000000"/>
                <w:sz w:val="28"/>
                <w:szCs w:val="28"/>
              </w:rPr>
            </w:pPr>
            <w:r w:rsidRPr="00920593">
              <w:rPr>
                <w:b w:val="0"/>
                <w:color w:val="000000"/>
                <w:sz w:val="28"/>
                <w:szCs w:val="28"/>
              </w:rPr>
              <w:t xml:space="preserve">ПРОКУДИН </w:t>
            </w:r>
          </w:p>
          <w:p w:rsidR="00D36DBF" w:rsidRPr="00920593" w:rsidRDefault="00D36DBF" w:rsidP="00D36DBF">
            <w:pPr>
              <w:pStyle w:val="ConsPlusTitle"/>
              <w:spacing w:line="320" w:lineRule="exact"/>
              <w:rPr>
                <w:b w:val="0"/>
                <w:color w:val="000000"/>
                <w:sz w:val="28"/>
                <w:szCs w:val="28"/>
              </w:rPr>
            </w:pPr>
            <w:r w:rsidRPr="00920593">
              <w:rPr>
                <w:b w:val="0"/>
                <w:color w:val="000000"/>
                <w:sz w:val="28"/>
                <w:szCs w:val="28"/>
              </w:rPr>
              <w:t>Анатолий Павлович</w:t>
            </w:r>
          </w:p>
        </w:tc>
        <w:tc>
          <w:tcPr>
            <w:tcW w:w="424" w:type="dxa"/>
            <w:shd w:val="clear" w:color="auto" w:fill="auto"/>
          </w:tcPr>
          <w:p w:rsidR="00D36DBF" w:rsidRPr="00920593" w:rsidRDefault="00D36DBF" w:rsidP="00D36DBF">
            <w:pPr>
              <w:pStyle w:val="ConsPlusTitle"/>
              <w:spacing w:line="320" w:lineRule="exact"/>
              <w:jc w:val="center"/>
              <w:rPr>
                <w:b w:val="0"/>
                <w:color w:val="000000"/>
                <w:sz w:val="28"/>
                <w:szCs w:val="28"/>
              </w:rPr>
            </w:pPr>
            <w:r w:rsidRPr="00920593">
              <w:rPr>
                <w:b w:val="0"/>
                <w:color w:val="000000"/>
                <w:sz w:val="28"/>
                <w:szCs w:val="28"/>
              </w:rPr>
              <w:t>-</w:t>
            </w:r>
          </w:p>
        </w:tc>
        <w:tc>
          <w:tcPr>
            <w:tcW w:w="6097" w:type="dxa"/>
            <w:shd w:val="clear" w:color="auto" w:fill="auto"/>
          </w:tcPr>
          <w:p w:rsidR="00D36DBF" w:rsidRPr="00920593" w:rsidRDefault="00D36DBF" w:rsidP="00D36DBF">
            <w:pPr>
              <w:pStyle w:val="ConsPlusTitle"/>
              <w:spacing w:line="320" w:lineRule="exact"/>
              <w:jc w:val="both"/>
              <w:rPr>
                <w:b w:val="0"/>
                <w:color w:val="000000"/>
                <w:sz w:val="28"/>
                <w:szCs w:val="28"/>
              </w:rPr>
            </w:pPr>
            <w:r w:rsidRPr="00920593">
              <w:rPr>
                <w:b w:val="0"/>
                <w:color w:val="000000"/>
                <w:sz w:val="28"/>
                <w:szCs w:val="28"/>
              </w:rPr>
              <w:t>депутат Думы Кикнурского муниципального округа Кировской области (по согласованию)</w:t>
            </w:r>
          </w:p>
          <w:p w:rsidR="00D36DBF" w:rsidRPr="00920593" w:rsidRDefault="00D36DBF" w:rsidP="00D36DBF">
            <w:pPr>
              <w:pStyle w:val="ConsPlusTitle"/>
              <w:spacing w:line="320" w:lineRule="exact"/>
              <w:jc w:val="both"/>
              <w:rPr>
                <w:b w:val="0"/>
                <w:color w:val="000000"/>
                <w:sz w:val="28"/>
                <w:szCs w:val="28"/>
              </w:rPr>
            </w:pPr>
          </w:p>
        </w:tc>
      </w:tr>
      <w:tr w:rsidR="00D36DBF" w:rsidRPr="00E07D6B" w:rsidTr="00D36DBF">
        <w:tc>
          <w:tcPr>
            <w:tcW w:w="3261" w:type="dxa"/>
            <w:shd w:val="clear" w:color="auto" w:fill="auto"/>
          </w:tcPr>
          <w:p w:rsidR="00D36DBF" w:rsidRPr="00920593" w:rsidRDefault="00D36DBF" w:rsidP="00D36DBF">
            <w:pPr>
              <w:pStyle w:val="ConsPlusTitle"/>
              <w:spacing w:line="320" w:lineRule="exact"/>
              <w:rPr>
                <w:b w:val="0"/>
                <w:color w:val="000000"/>
                <w:sz w:val="28"/>
                <w:szCs w:val="28"/>
              </w:rPr>
            </w:pPr>
            <w:r w:rsidRPr="00920593">
              <w:rPr>
                <w:b w:val="0"/>
                <w:color w:val="000000"/>
                <w:sz w:val="28"/>
                <w:szCs w:val="28"/>
              </w:rPr>
              <w:t xml:space="preserve">СМИРНОВА </w:t>
            </w:r>
          </w:p>
          <w:p w:rsidR="00D36DBF" w:rsidRPr="00920593" w:rsidRDefault="00D36DBF" w:rsidP="00D36DBF">
            <w:pPr>
              <w:pStyle w:val="ConsPlusTitle"/>
              <w:spacing w:line="320" w:lineRule="exact"/>
              <w:rPr>
                <w:b w:val="0"/>
                <w:color w:val="000000"/>
                <w:sz w:val="28"/>
                <w:szCs w:val="28"/>
              </w:rPr>
            </w:pPr>
            <w:r w:rsidRPr="00920593">
              <w:rPr>
                <w:b w:val="0"/>
                <w:color w:val="000000"/>
                <w:sz w:val="28"/>
                <w:szCs w:val="28"/>
              </w:rPr>
              <w:t>Елена Алексеевна</w:t>
            </w:r>
          </w:p>
        </w:tc>
        <w:tc>
          <w:tcPr>
            <w:tcW w:w="424" w:type="dxa"/>
            <w:shd w:val="clear" w:color="auto" w:fill="auto"/>
          </w:tcPr>
          <w:p w:rsidR="00D36DBF" w:rsidRPr="00920593" w:rsidRDefault="00D36DBF" w:rsidP="00D36DBF">
            <w:pPr>
              <w:pStyle w:val="ConsPlusTitle"/>
              <w:spacing w:line="320" w:lineRule="exact"/>
              <w:jc w:val="center"/>
              <w:rPr>
                <w:b w:val="0"/>
                <w:color w:val="000000"/>
                <w:sz w:val="28"/>
                <w:szCs w:val="28"/>
              </w:rPr>
            </w:pPr>
            <w:r w:rsidRPr="00920593">
              <w:rPr>
                <w:b w:val="0"/>
                <w:color w:val="000000"/>
                <w:sz w:val="28"/>
                <w:szCs w:val="28"/>
              </w:rPr>
              <w:t>-</w:t>
            </w:r>
          </w:p>
        </w:tc>
        <w:tc>
          <w:tcPr>
            <w:tcW w:w="6097" w:type="dxa"/>
            <w:shd w:val="clear" w:color="auto" w:fill="auto"/>
          </w:tcPr>
          <w:p w:rsidR="00D36DBF" w:rsidRPr="00920593" w:rsidRDefault="00D36DBF" w:rsidP="00D36DBF">
            <w:pPr>
              <w:pStyle w:val="ConsPlusTitle"/>
              <w:spacing w:line="320" w:lineRule="exact"/>
              <w:jc w:val="both"/>
              <w:rPr>
                <w:b w:val="0"/>
                <w:color w:val="000000"/>
                <w:sz w:val="28"/>
                <w:szCs w:val="28"/>
              </w:rPr>
            </w:pPr>
            <w:r w:rsidRPr="00920593">
              <w:rPr>
                <w:b w:val="0"/>
                <w:color w:val="000000"/>
                <w:sz w:val="28"/>
                <w:szCs w:val="28"/>
              </w:rPr>
              <w:t>секретарь Общественного совета Кикнурского района (по согласованию)</w:t>
            </w:r>
          </w:p>
          <w:p w:rsidR="00D36DBF" w:rsidRPr="00920593" w:rsidRDefault="00D36DBF" w:rsidP="00D36DBF">
            <w:pPr>
              <w:pStyle w:val="ConsPlusTitle"/>
              <w:spacing w:line="320" w:lineRule="exact"/>
              <w:jc w:val="both"/>
              <w:rPr>
                <w:b w:val="0"/>
                <w:color w:val="000000"/>
                <w:sz w:val="28"/>
                <w:szCs w:val="28"/>
              </w:rPr>
            </w:pPr>
          </w:p>
        </w:tc>
      </w:tr>
      <w:tr w:rsidR="00D36DBF" w:rsidRPr="00E07D6B" w:rsidTr="00D36DBF">
        <w:tc>
          <w:tcPr>
            <w:tcW w:w="3261" w:type="dxa"/>
            <w:shd w:val="clear" w:color="auto" w:fill="auto"/>
          </w:tcPr>
          <w:p w:rsidR="00D36DBF" w:rsidRDefault="00D36DBF" w:rsidP="00D36DBF">
            <w:pPr>
              <w:pStyle w:val="ConsPlusTitle"/>
              <w:spacing w:line="320" w:lineRule="exact"/>
              <w:rPr>
                <w:b w:val="0"/>
                <w:color w:val="000000"/>
                <w:sz w:val="28"/>
                <w:szCs w:val="28"/>
              </w:rPr>
            </w:pPr>
            <w:r>
              <w:rPr>
                <w:b w:val="0"/>
                <w:color w:val="000000"/>
                <w:sz w:val="28"/>
                <w:szCs w:val="28"/>
              </w:rPr>
              <w:t>МУХАЧЕВА</w:t>
            </w:r>
          </w:p>
          <w:p w:rsidR="00D36DBF" w:rsidRPr="00920593" w:rsidRDefault="00D36DBF" w:rsidP="00D36DBF">
            <w:pPr>
              <w:pStyle w:val="ConsPlusTitle"/>
              <w:spacing w:line="320" w:lineRule="exact"/>
              <w:rPr>
                <w:b w:val="0"/>
                <w:color w:val="000000"/>
                <w:sz w:val="28"/>
                <w:szCs w:val="28"/>
              </w:rPr>
            </w:pPr>
            <w:r>
              <w:rPr>
                <w:b w:val="0"/>
                <w:color w:val="000000"/>
                <w:sz w:val="28"/>
                <w:szCs w:val="28"/>
              </w:rPr>
              <w:t>Марина Сергеевна</w:t>
            </w:r>
          </w:p>
        </w:tc>
        <w:tc>
          <w:tcPr>
            <w:tcW w:w="424" w:type="dxa"/>
            <w:shd w:val="clear" w:color="auto" w:fill="auto"/>
          </w:tcPr>
          <w:p w:rsidR="00D36DBF" w:rsidRPr="00920593" w:rsidRDefault="00D36DBF" w:rsidP="00D36DBF">
            <w:pPr>
              <w:pStyle w:val="ConsPlusTitle"/>
              <w:spacing w:line="320" w:lineRule="exact"/>
              <w:jc w:val="center"/>
              <w:rPr>
                <w:b w:val="0"/>
                <w:color w:val="000000"/>
                <w:sz w:val="28"/>
                <w:szCs w:val="28"/>
              </w:rPr>
            </w:pPr>
            <w:r w:rsidRPr="00920593">
              <w:rPr>
                <w:b w:val="0"/>
                <w:color w:val="000000"/>
                <w:sz w:val="28"/>
                <w:szCs w:val="28"/>
              </w:rPr>
              <w:t>-</w:t>
            </w:r>
          </w:p>
        </w:tc>
        <w:tc>
          <w:tcPr>
            <w:tcW w:w="6097" w:type="dxa"/>
            <w:shd w:val="clear" w:color="auto" w:fill="auto"/>
          </w:tcPr>
          <w:p w:rsidR="00D36DBF" w:rsidRPr="00920593" w:rsidRDefault="00D36DBF" w:rsidP="00D36DBF">
            <w:pPr>
              <w:pStyle w:val="ConsPlusTitle"/>
              <w:spacing w:line="320" w:lineRule="exact"/>
              <w:jc w:val="both"/>
              <w:rPr>
                <w:b w:val="0"/>
                <w:color w:val="000000"/>
                <w:sz w:val="28"/>
                <w:szCs w:val="28"/>
              </w:rPr>
            </w:pPr>
            <w:r w:rsidRPr="00920593">
              <w:rPr>
                <w:b w:val="0"/>
                <w:color w:val="000000"/>
                <w:sz w:val="28"/>
                <w:szCs w:val="28"/>
              </w:rPr>
              <w:t>консультант управления профилактики коррупционных и иных правонарушений администрации Губернатора и Правительства Кировской области (по согласованию)</w:t>
            </w:r>
          </w:p>
        </w:tc>
      </w:tr>
    </w:tbl>
    <w:p w:rsidR="00D36DBF" w:rsidRDefault="00D36DBF" w:rsidP="00D36DBF">
      <w:pPr>
        <w:rPr>
          <w:rFonts w:ascii="Calibri" w:hAnsi="Calibri"/>
          <w:sz w:val="28"/>
          <w:szCs w:val="28"/>
        </w:rPr>
      </w:pPr>
    </w:p>
    <w:p w:rsidR="00D36DBF" w:rsidRDefault="00D36DBF" w:rsidP="00D36DBF">
      <w:pPr>
        <w:jc w:val="center"/>
        <w:rPr>
          <w:b/>
          <w:sz w:val="28"/>
          <w:szCs w:val="28"/>
        </w:rPr>
      </w:pPr>
      <w:r>
        <w:rPr>
          <w:noProof/>
        </w:rPr>
        <w:lastRenderedPageBreak/>
        <w:drawing>
          <wp:anchor distT="0" distB="0" distL="114300" distR="114300" simplePos="0" relativeHeight="251659264" behindDoc="0" locked="0" layoutInCell="1" allowOverlap="1">
            <wp:simplePos x="0" y="0"/>
            <wp:positionH relativeFrom="column">
              <wp:posOffset>2743200</wp:posOffset>
            </wp:positionH>
            <wp:positionV relativeFrom="paragraph">
              <wp:posOffset>-24130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D36DBF" w:rsidRPr="00B87E96" w:rsidRDefault="00D36DBF" w:rsidP="00D36DBF">
      <w:pPr>
        <w:jc w:val="center"/>
        <w:rPr>
          <w:b/>
          <w:sz w:val="28"/>
          <w:szCs w:val="28"/>
        </w:rPr>
      </w:pPr>
    </w:p>
    <w:p w:rsidR="00D36DBF" w:rsidRDefault="00D36DBF" w:rsidP="00D36DBF">
      <w:pPr>
        <w:jc w:val="center"/>
        <w:rPr>
          <w:b/>
          <w:sz w:val="28"/>
          <w:szCs w:val="28"/>
        </w:rPr>
      </w:pPr>
    </w:p>
    <w:p w:rsidR="00D36DBF" w:rsidRDefault="00D36DBF" w:rsidP="00D36DBF">
      <w:pPr>
        <w:jc w:val="center"/>
        <w:rPr>
          <w:b/>
          <w:sz w:val="28"/>
          <w:szCs w:val="28"/>
        </w:rPr>
      </w:pPr>
    </w:p>
    <w:p w:rsidR="00D36DBF" w:rsidRDefault="00D36DBF" w:rsidP="00D36DBF">
      <w:pPr>
        <w:jc w:val="center"/>
        <w:rPr>
          <w:b/>
          <w:sz w:val="28"/>
          <w:szCs w:val="28"/>
        </w:rPr>
      </w:pPr>
      <w:r>
        <w:rPr>
          <w:b/>
          <w:sz w:val="28"/>
          <w:szCs w:val="28"/>
        </w:rPr>
        <w:t>АДМИНИСТРАЦИЯ</w:t>
      </w:r>
      <w:r w:rsidRPr="00B87E96">
        <w:rPr>
          <w:b/>
          <w:sz w:val="28"/>
          <w:szCs w:val="28"/>
        </w:rPr>
        <w:t xml:space="preserve"> КИКНУРСКОГО </w:t>
      </w:r>
      <w:r>
        <w:rPr>
          <w:b/>
          <w:sz w:val="28"/>
          <w:szCs w:val="28"/>
        </w:rPr>
        <w:t xml:space="preserve"> </w:t>
      </w:r>
    </w:p>
    <w:p w:rsidR="00D36DBF" w:rsidRPr="00B87E96" w:rsidRDefault="00D36DBF" w:rsidP="00D36DBF">
      <w:pPr>
        <w:jc w:val="center"/>
        <w:rPr>
          <w:b/>
          <w:sz w:val="28"/>
          <w:szCs w:val="28"/>
        </w:rPr>
      </w:pPr>
      <w:r>
        <w:rPr>
          <w:b/>
          <w:sz w:val="28"/>
          <w:szCs w:val="28"/>
        </w:rPr>
        <w:t>МУНИЦИПАЛЬНОГО ОКРУГА</w:t>
      </w:r>
    </w:p>
    <w:p w:rsidR="00D36DBF" w:rsidRPr="00B87E96" w:rsidRDefault="00D36DBF" w:rsidP="00D36DBF">
      <w:pPr>
        <w:jc w:val="center"/>
        <w:rPr>
          <w:b/>
          <w:sz w:val="28"/>
          <w:szCs w:val="28"/>
        </w:rPr>
      </w:pPr>
      <w:r w:rsidRPr="00B87E96">
        <w:rPr>
          <w:b/>
          <w:sz w:val="28"/>
          <w:szCs w:val="28"/>
        </w:rPr>
        <w:t>КИРОВСКОЙ ОБЛАСТИ</w:t>
      </w:r>
    </w:p>
    <w:p w:rsidR="00D36DBF" w:rsidRPr="00B87E96" w:rsidRDefault="00D36DBF" w:rsidP="00D36DBF">
      <w:pPr>
        <w:jc w:val="center"/>
        <w:rPr>
          <w:b/>
          <w:sz w:val="28"/>
          <w:szCs w:val="28"/>
        </w:rPr>
      </w:pPr>
      <w:r w:rsidRPr="00B87E96">
        <w:rPr>
          <w:b/>
          <w:sz w:val="28"/>
          <w:szCs w:val="28"/>
        </w:rPr>
        <w:t xml:space="preserve"> </w:t>
      </w:r>
    </w:p>
    <w:p w:rsidR="00D36DBF" w:rsidRPr="00741C2B" w:rsidRDefault="00D36DBF" w:rsidP="00D36DBF">
      <w:pPr>
        <w:jc w:val="center"/>
        <w:rPr>
          <w:b/>
          <w:sz w:val="32"/>
          <w:szCs w:val="32"/>
        </w:rPr>
      </w:pPr>
      <w:r>
        <w:rPr>
          <w:b/>
          <w:sz w:val="32"/>
          <w:szCs w:val="32"/>
        </w:rPr>
        <w:t>ПОСТАНОВЛЕНИЕ</w:t>
      </w:r>
    </w:p>
    <w:p w:rsidR="00D36DBF" w:rsidRDefault="00D36DBF" w:rsidP="00D36DBF">
      <w:pPr>
        <w:rPr>
          <w:sz w:val="28"/>
          <w:szCs w:val="28"/>
        </w:rPr>
      </w:pPr>
      <w:r>
        <w:rPr>
          <w:sz w:val="28"/>
          <w:szCs w:val="28"/>
        </w:rPr>
        <w:t>18.11.2024                                                                                           № 804</w:t>
      </w:r>
    </w:p>
    <w:p w:rsidR="00D36DBF" w:rsidRDefault="00D36DBF" w:rsidP="00D36DBF">
      <w:pPr>
        <w:jc w:val="center"/>
        <w:rPr>
          <w:sz w:val="28"/>
          <w:szCs w:val="28"/>
        </w:rPr>
      </w:pPr>
      <w:r>
        <w:rPr>
          <w:sz w:val="28"/>
          <w:szCs w:val="28"/>
        </w:rPr>
        <w:t>пгт Кикнур</w:t>
      </w:r>
    </w:p>
    <w:p w:rsidR="00D36DBF" w:rsidRDefault="00D36DBF" w:rsidP="00D36DBF">
      <w:pPr>
        <w:jc w:val="center"/>
        <w:rPr>
          <w:sz w:val="28"/>
          <w:szCs w:val="28"/>
        </w:rPr>
      </w:pPr>
    </w:p>
    <w:p w:rsidR="00D36DBF" w:rsidRDefault="00D36DBF" w:rsidP="00D36DBF">
      <w:pPr>
        <w:ind w:right="-5"/>
        <w:jc w:val="center"/>
        <w:rPr>
          <w:b/>
          <w:sz w:val="28"/>
          <w:szCs w:val="28"/>
        </w:rPr>
      </w:pPr>
      <w:r>
        <w:rPr>
          <w:b/>
          <w:sz w:val="28"/>
          <w:szCs w:val="28"/>
        </w:rPr>
        <w:t xml:space="preserve">Об условиях приватизации  </w:t>
      </w:r>
    </w:p>
    <w:p w:rsidR="00D36DBF" w:rsidRDefault="00D36DBF" w:rsidP="00D36DBF">
      <w:pPr>
        <w:ind w:right="-5"/>
        <w:jc w:val="center"/>
        <w:rPr>
          <w:b/>
          <w:sz w:val="28"/>
          <w:szCs w:val="28"/>
        </w:rPr>
      </w:pPr>
      <w:r>
        <w:rPr>
          <w:b/>
          <w:sz w:val="28"/>
          <w:szCs w:val="28"/>
        </w:rPr>
        <w:t xml:space="preserve">муниципального имущества </w:t>
      </w:r>
    </w:p>
    <w:p w:rsidR="00D36DBF" w:rsidRPr="00B87E96" w:rsidRDefault="00D36DBF" w:rsidP="00D36DBF">
      <w:pPr>
        <w:ind w:right="-5"/>
        <w:jc w:val="center"/>
        <w:rPr>
          <w:b/>
          <w:sz w:val="28"/>
          <w:szCs w:val="28"/>
        </w:rPr>
      </w:pPr>
    </w:p>
    <w:p w:rsidR="00D36DBF" w:rsidRDefault="00D36DBF" w:rsidP="00D36DBF">
      <w:pPr>
        <w:rPr>
          <w:sz w:val="28"/>
          <w:szCs w:val="28"/>
        </w:rPr>
      </w:pPr>
    </w:p>
    <w:p w:rsidR="00D36DBF" w:rsidRDefault="00D36DBF" w:rsidP="00D36DBF">
      <w:pPr>
        <w:spacing w:line="440" w:lineRule="exact"/>
        <w:ind w:firstLine="645"/>
        <w:jc w:val="both"/>
        <w:rPr>
          <w:sz w:val="28"/>
          <w:szCs w:val="28"/>
        </w:rPr>
      </w:pPr>
      <w:r>
        <w:rPr>
          <w:sz w:val="28"/>
          <w:szCs w:val="28"/>
        </w:rPr>
        <w:t>В соответствии с Федеральным законом от 21.12.2001 № 178-ФЗ «О приватизации государственного и муниципального имущества», Уставом муниципального образования Кикнурский муниципальный округ Кировской области, решением Думы Кикнурского муниципального округа Кировской области от 13.12.2023 № 35-299 «Об утверждении Плана приватизации муниципального имущества на 2024 год», администрация Кикнурского муниципального округа ПОСТАНОВЛЯЕТ:</w:t>
      </w:r>
    </w:p>
    <w:p w:rsidR="00D36DBF" w:rsidRDefault="00D36DBF" w:rsidP="00D36DBF">
      <w:pPr>
        <w:spacing w:line="440" w:lineRule="exact"/>
        <w:ind w:firstLine="645"/>
        <w:jc w:val="both"/>
        <w:rPr>
          <w:sz w:val="28"/>
          <w:szCs w:val="28"/>
        </w:rPr>
      </w:pPr>
      <w:r>
        <w:rPr>
          <w:sz w:val="28"/>
          <w:szCs w:val="28"/>
        </w:rPr>
        <w:t>1. Приватизировать путем продажи на аукционе в электронной форме недвижимое имущество:</w:t>
      </w:r>
    </w:p>
    <w:p w:rsidR="00D36DBF" w:rsidRDefault="00D36DBF" w:rsidP="00D36DBF">
      <w:pPr>
        <w:spacing w:line="440" w:lineRule="exact"/>
        <w:ind w:firstLine="645"/>
        <w:jc w:val="both"/>
        <w:rPr>
          <w:sz w:val="28"/>
          <w:szCs w:val="28"/>
        </w:rPr>
      </w:pPr>
      <w:r>
        <w:rPr>
          <w:sz w:val="28"/>
          <w:szCs w:val="28"/>
        </w:rPr>
        <w:t>Лот № 1 – здание нежилое, назначение – помещение административное, площадью 108 кв. м., с кадастровым номером 43:10:310120:96, 1952 года постройки. Местонахождение: Кировская область, Кикнурский район, пгт Кикнур, ул. Советская, д.65/1.</w:t>
      </w:r>
    </w:p>
    <w:p w:rsidR="00D36DBF" w:rsidRPr="00682CB0" w:rsidRDefault="00D36DBF" w:rsidP="00D36DBF">
      <w:pPr>
        <w:spacing w:line="440" w:lineRule="exact"/>
        <w:ind w:firstLine="645"/>
        <w:jc w:val="both"/>
        <w:rPr>
          <w:sz w:val="28"/>
          <w:szCs w:val="28"/>
        </w:rPr>
      </w:pPr>
      <w:r>
        <w:rPr>
          <w:sz w:val="28"/>
          <w:szCs w:val="28"/>
        </w:rPr>
        <w:t>Лот № 2- нежилое помещение, площадью 62,9 кв. м. с кадастровым номером 43:10:310101:904. Местонахождение: Кировская область, район Кикнурский, пгт Кикнур, ул. Советская, д.65, пом.1002.</w:t>
      </w:r>
    </w:p>
    <w:p w:rsidR="00D36DBF" w:rsidRDefault="00D36DBF" w:rsidP="00D36DBF">
      <w:pPr>
        <w:spacing w:line="440" w:lineRule="exact"/>
        <w:ind w:firstLine="708"/>
        <w:jc w:val="both"/>
        <w:rPr>
          <w:sz w:val="28"/>
          <w:szCs w:val="28"/>
        </w:rPr>
      </w:pPr>
      <w:r>
        <w:rPr>
          <w:sz w:val="28"/>
          <w:szCs w:val="28"/>
        </w:rPr>
        <w:t>2. Установить следующие условия продажи имущества, указанного в пункте 1 настоящего постановления:</w:t>
      </w:r>
    </w:p>
    <w:p w:rsidR="00D36DBF" w:rsidRDefault="00D36DBF" w:rsidP="00D36DBF">
      <w:pPr>
        <w:spacing w:line="440" w:lineRule="exact"/>
        <w:ind w:firstLine="708"/>
        <w:jc w:val="both"/>
        <w:rPr>
          <w:sz w:val="28"/>
          <w:szCs w:val="28"/>
        </w:rPr>
      </w:pPr>
      <w:r>
        <w:rPr>
          <w:sz w:val="28"/>
          <w:szCs w:val="28"/>
        </w:rPr>
        <w:t>2.1. Начальная цена продажи:</w:t>
      </w:r>
    </w:p>
    <w:p w:rsidR="00D36DBF" w:rsidRDefault="00D36DBF" w:rsidP="00D36DBF">
      <w:pPr>
        <w:spacing w:line="440" w:lineRule="exact"/>
        <w:ind w:firstLine="708"/>
        <w:jc w:val="both"/>
        <w:rPr>
          <w:sz w:val="28"/>
          <w:szCs w:val="28"/>
        </w:rPr>
      </w:pPr>
      <w:r>
        <w:rPr>
          <w:sz w:val="28"/>
          <w:szCs w:val="28"/>
        </w:rPr>
        <w:lastRenderedPageBreak/>
        <w:t>Лот № 1. 97 000,00 (Девяносто семь тысяч) рублей 00 копеек, в том числе налог на добавленную стоимость (НДС 20%) – 16 166,67 (Шестнадцать тысяч сто шестьдесят шесть) рублей 67 копеек.</w:t>
      </w:r>
    </w:p>
    <w:p w:rsidR="00D36DBF" w:rsidRDefault="00D36DBF" w:rsidP="00D36DBF">
      <w:pPr>
        <w:spacing w:line="440" w:lineRule="exact"/>
        <w:ind w:firstLine="708"/>
        <w:jc w:val="both"/>
        <w:rPr>
          <w:sz w:val="28"/>
          <w:szCs w:val="28"/>
        </w:rPr>
      </w:pPr>
      <w:r>
        <w:rPr>
          <w:sz w:val="28"/>
          <w:szCs w:val="28"/>
        </w:rPr>
        <w:t>Лот № 2. 56 000,00 (Пятьдесят шесть тысяч) рублей 00 копеек, в том числе налог на добавленную стоимость (20%) – 9 333,33 (Девять тысяч триста тридцать три) рубля 33 копейки.</w:t>
      </w:r>
    </w:p>
    <w:p w:rsidR="00D36DBF" w:rsidRDefault="00D36DBF" w:rsidP="00D36DBF">
      <w:pPr>
        <w:spacing w:line="440" w:lineRule="exact"/>
        <w:ind w:firstLine="709"/>
        <w:jc w:val="both"/>
        <w:rPr>
          <w:sz w:val="28"/>
          <w:szCs w:val="28"/>
        </w:rPr>
      </w:pPr>
      <w:r>
        <w:rPr>
          <w:sz w:val="28"/>
          <w:szCs w:val="28"/>
        </w:rPr>
        <w:t>2.2. Величина повышения начальной цены («шаг аукциона» 5%):</w:t>
      </w:r>
    </w:p>
    <w:p w:rsidR="00D36DBF" w:rsidRDefault="00D36DBF" w:rsidP="00D36DBF">
      <w:pPr>
        <w:spacing w:line="440" w:lineRule="exact"/>
        <w:ind w:firstLine="709"/>
        <w:jc w:val="both"/>
        <w:rPr>
          <w:sz w:val="28"/>
          <w:szCs w:val="28"/>
        </w:rPr>
      </w:pPr>
      <w:r>
        <w:rPr>
          <w:sz w:val="28"/>
          <w:szCs w:val="28"/>
        </w:rPr>
        <w:t>Лот № 1. 4 850,00 (Четыре тысячи восемьсот пятьдесят) рублей 00 копеек.</w:t>
      </w:r>
    </w:p>
    <w:p w:rsidR="00D36DBF" w:rsidRDefault="00D36DBF" w:rsidP="00D36DBF">
      <w:pPr>
        <w:spacing w:line="440" w:lineRule="exact"/>
        <w:ind w:firstLine="709"/>
        <w:jc w:val="both"/>
        <w:rPr>
          <w:sz w:val="28"/>
          <w:szCs w:val="28"/>
        </w:rPr>
      </w:pPr>
      <w:r>
        <w:rPr>
          <w:sz w:val="28"/>
          <w:szCs w:val="28"/>
        </w:rPr>
        <w:t>Лот № 2. 2 800,00 (Две тысячи восемьсот) рублей 00 копеек.</w:t>
      </w:r>
    </w:p>
    <w:p w:rsidR="00D36DBF" w:rsidRDefault="00D36DBF" w:rsidP="00D36DBF">
      <w:pPr>
        <w:spacing w:line="440" w:lineRule="exact"/>
        <w:ind w:firstLine="709"/>
        <w:jc w:val="both"/>
        <w:rPr>
          <w:sz w:val="28"/>
          <w:szCs w:val="28"/>
        </w:rPr>
      </w:pPr>
      <w:r>
        <w:rPr>
          <w:sz w:val="28"/>
          <w:szCs w:val="28"/>
        </w:rPr>
        <w:t>2.3. Размер задатка для участия в аукционе (10% начальной стоимости):</w:t>
      </w:r>
    </w:p>
    <w:p w:rsidR="00D36DBF" w:rsidRDefault="00D36DBF" w:rsidP="00D36DBF">
      <w:pPr>
        <w:spacing w:line="440" w:lineRule="exact"/>
        <w:ind w:firstLine="709"/>
        <w:jc w:val="both"/>
        <w:rPr>
          <w:sz w:val="28"/>
          <w:szCs w:val="28"/>
        </w:rPr>
      </w:pPr>
      <w:r>
        <w:rPr>
          <w:sz w:val="28"/>
          <w:szCs w:val="28"/>
        </w:rPr>
        <w:t>Лот № 1. 9 700,00 (Девять тысяч семьсот) рублей 00 копеек.</w:t>
      </w:r>
    </w:p>
    <w:p w:rsidR="00D36DBF" w:rsidRDefault="00D36DBF" w:rsidP="00D36DBF">
      <w:pPr>
        <w:spacing w:line="440" w:lineRule="exact"/>
        <w:ind w:firstLine="709"/>
        <w:jc w:val="both"/>
        <w:rPr>
          <w:sz w:val="28"/>
          <w:szCs w:val="28"/>
        </w:rPr>
      </w:pPr>
      <w:r>
        <w:rPr>
          <w:sz w:val="28"/>
          <w:szCs w:val="28"/>
        </w:rPr>
        <w:t>Лот № 2. 5 600,00 (Пять тысяч шестьсот) рублей 00 копеек.</w:t>
      </w:r>
    </w:p>
    <w:p w:rsidR="00D36DBF" w:rsidRDefault="00D36DBF" w:rsidP="00D36DBF">
      <w:pPr>
        <w:spacing w:line="440" w:lineRule="exact"/>
        <w:ind w:firstLine="709"/>
        <w:jc w:val="both"/>
        <w:rPr>
          <w:sz w:val="28"/>
          <w:szCs w:val="28"/>
        </w:rPr>
      </w:pPr>
      <w:r>
        <w:rPr>
          <w:sz w:val="28"/>
          <w:szCs w:val="28"/>
        </w:rPr>
        <w:t xml:space="preserve">2.4. Порядок оплаты имущества для покупателя – единовременный платеж по безналичному расчету в течение десяти рабочих дней со дня подписания сторонами договора-купли-продажи имущества. </w:t>
      </w:r>
    </w:p>
    <w:p w:rsidR="00D36DBF" w:rsidRDefault="00D36DBF" w:rsidP="00D36DBF">
      <w:pPr>
        <w:spacing w:line="440" w:lineRule="exact"/>
        <w:ind w:firstLine="709"/>
        <w:jc w:val="both"/>
        <w:rPr>
          <w:sz w:val="28"/>
          <w:szCs w:val="28"/>
        </w:rPr>
      </w:pPr>
      <w:r>
        <w:rPr>
          <w:sz w:val="28"/>
          <w:szCs w:val="28"/>
        </w:rPr>
        <w:t>3. Поручить отделу по муниципальному имуществу и земельным ресурсам администрации Кикнурского муниципального округа совместно с главным специалистом - системным администратором администрации Кикнурского муниципального округа (Бажин С.П.):</w:t>
      </w:r>
    </w:p>
    <w:p w:rsidR="00D36DBF" w:rsidRDefault="00D36DBF" w:rsidP="00D36DBF">
      <w:pPr>
        <w:spacing w:line="440" w:lineRule="exact"/>
        <w:ind w:firstLine="709"/>
        <w:jc w:val="both"/>
        <w:rPr>
          <w:sz w:val="28"/>
          <w:szCs w:val="28"/>
        </w:rPr>
      </w:pPr>
      <w:r>
        <w:rPr>
          <w:sz w:val="28"/>
          <w:szCs w:val="28"/>
        </w:rPr>
        <w:t xml:space="preserve">3.1. Организовать с акционерным обществом «Сбербанк - АСТ» (оператором электронной площадки) в установленном порядке аукцион в электронной форме по продаже муниципального имущества, указанного в пункте 1 настоящего постановления.        </w:t>
      </w:r>
    </w:p>
    <w:p w:rsidR="00D36DBF" w:rsidRDefault="00D36DBF" w:rsidP="00D36DBF">
      <w:pPr>
        <w:spacing w:line="440" w:lineRule="exact"/>
        <w:ind w:firstLine="709"/>
        <w:jc w:val="both"/>
        <w:rPr>
          <w:sz w:val="28"/>
          <w:szCs w:val="28"/>
        </w:rPr>
      </w:pPr>
      <w:r>
        <w:rPr>
          <w:sz w:val="28"/>
          <w:szCs w:val="28"/>
        </w:rPr>
        <w:t xml:space="preserve">3.2. Разместить </w:t>
      </w:r>
      <w:r w:rsidRPr="00014E89">
        <w:rPr>
          <w:sz w:val="28"/>
          <w:szCs w:val="28"/>
        </w:rPr>
        <w:t xml:space="preserve">на </w:t>
      </w:r>
      <w:r>
        <w:rPr>
          <w:sz w:val="28"/>
          <w:szCs w:val="28"/>
        </w:rPr>
        <w:t xml:space="preserve">официальном </w:t>
      </w:r>
      <w:r w:rsidRPr="00014E89">
        <w:rPr>
          <w:sz w:val="28"/>
          <w:szCs w:val="28"/>
        </w:rPr>
        <w:t xml:space="preserve">сайте </w:t>
      </w:r>
      <w:r>
        <w:rPr>
          <w:sz w:val="28"/>
          <w:szCs w:val="28"/>
        </w:rPr>
        <w:t xml:space="preserve">Российской Федерации в сети Интернет по адресу: </w:t>
      </w:r>
      <w:hyperlink r:id="rId8" w:history="1">
        <w:r w:rsidRPr="00FE30C9">
          <w:rPr>
            <w:rStyle w:val="aa"/>
            <w:sz w:val="28"/>
            <w:szCs w:val="28"/>
          </w:rPr>
          <w:t>www.torgi.</w:t>
        </w:r>
        <w:r w:rsidRPr="00FE30C9">
          <w:rPr>
            <w:rStyle w:val="aa"/>
            <w:sz w:val="28"/>
            <w:szCs w:val="28"/>
            <w:lang w:val="en-US"/>
          </w:rPr>
          <w:t>g</w:t>
        </w:r>
        <w:r w:rsidRPr="00FE30C9">
          <w:rPr>
            <w:rStyle w:val="aa"/>
            <w:sz w:val="28"/>
            <w:szCs w:val="28"/>
          </w:rPr>
          <w:t>ov.</w:t>
        </w:r>
        <w:r w:rsidRPr="00FE30C9">
          <w:rPr>
            <w:rStyle w:val="aa"/>
            <w:sz w:val="28"/>
            <w:szCs w:val="28"/>
            <w:lang w:val="en-US"/>
          </w:rPr>
          <w:t>ru</w:t>
        </w:r>
      </w:hyperlink>
      <w:r w:rsidRPr="00FE30C9">
        <w:rPr>
          <w:sz w:val="28"/>
          <w:szCs w:val="28"/>
        </w:rPr>
        <w:t xml:space="preserve">. </w:t>
      </w:r>
      <w:r>
        <w:rPr>
          <w:sz w:val="28"/>
          <w:szCs w:val="28"/>
        </w:rPr>
        <w:t>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информационное сообщение о проведении аукциона по продаже муниципального имущества и об его итогах.</w:t>
      </w:r>
    </w:p>
    <w:p w:rsidR="00D36DBF" w:rsidRDefault="00D36DBF" w:rsidP="00D36DBF">
      <w:pPr>
        <w:spacing w:line="440" w:lineRule="exact"/>
        <w:ind w:firstLine="709"/>
        <w:jc w:val="both"/>
        <w:rPr>
          <w:sz w:val="28"/>
          <w:szCs w:val="28"/>
        </w:rPr>
      </w:pPr>
      <w:r>
        <w:rPr>
          <w:sz w:val="28"/>
          <w:szCs w:val="28"/>
        </w:rPr>
        <w:t xml:space="preserve">3.3. Подготовить и оформить для заключения с победителем аукциона или лицом, признанным единственным участником аукциона, договор купли-продажи муниципального имущества, указанного в пункте 1 настоящего </w:t>
      </w:r>
      <w:r>
        <w:rPr>
          <w:sz w:val="28"/>
          <w:szCs w:val="28"/>
        </w:rPr>
        <w:lastRenderedPageBreak/>
        <w:t>постановления, в течение 5 рабочих дней, с даты</w:t>
      </w:r>
      <w:r w:rsidRPr="002E2716">
        <w:rPr>
          <w:sz w:val="28"/>
          <w:szCs w:val="28"/>
        </w:rPr>
        <w:t xml:space="preserve"> </w:t>
      </w:r>
      <w:r>
        <w:rPr>
          <w:sz w:val="28"/>
          <w:szCs w:val="28"/>
        </w:rPr>
        <w:t>подведения итогов аукциона. Задаток зачесть в счет оплаты имущества.</w:t>
      </w:r>
    </w:p>
    <w:p w:rsidR="00D36DBF" w:rsidRDefault="00D36DBF" w:rsidP="00D36DBF">
      <w:pPr>
        <w:spacing w:line="440" w:lineRule="exact"/>
        <w:ind w:firstLine="709"/>
        <w:jc w:val="both"/>
        <w:rPr>
          <w:sz w:val="28"/>
          <w:szCs w:val="28"/>
        </w:rPr>
      </w:pPr>
      <w:r>
        <w:rPr>
          <w:sz w:val="28"/>
          <w:szCs w:val="28"/>
        </w:rPr>
        <w:t>3.4. Предусмотреть в договоре купли-продажи муниципального недвижимого имущества, указанного в пункте 1 настоящего постановления, обязательство покупателя (налогового агента) самостоятельно в порядке, установленном действующим федеральным законодательством, осуществить перечисление в федеральный бюджет налога на добавленную стоимость (НДС) в размере, определенном договором купли-продажи.</w:t>
      </w:r>
    </w:p>
    <w:p w:rsidR="00D36DBF" w:rsidRDefault="00D36DBF" w:rsidP="00D36DBF">
      <w:pPr>
        <w:spacing w:line="440" w:lineRule="exact"/>
        <w:ind w:firstLine="709"/>
        <w:jc w:val="both"/>
        <w:rPr>
          <w:sz w:val="28"/>
          <w:szCs w:val="28"/>
        </w:rPr>
      </w:pPr>
      <w:r>
        <w:rPr>
          <w:sz w:val="28"/>
          <w:szCs w:val="28"/>
        </w:rPr>
        <w:t xml:space="preserve">4. Настоящее постановление подлежит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в течение 10 дней со дня его принятия. </w:t>
      </w:r>
    </w:p>
    <w:p w:rsidR="00D36DBF" w:rsidRDefault="00D36DBF" w:rsidP="00D36DBF">
      <w:pPr>
        <w:spacing w:line="440" w:lineRule="exact"/>
        <w:ind w:firstLine="709"/>
        <w:jc w:val="both"/>
        <w:rPr>
          <w:sz w:val="28"/>
          <w:szCs w:val="28"/>
        </w:rPr>
      </w:pPr>
    </w:p>
    <w:p w:rsidR="00D36DBF" w:rsidRPr="00FC6AF9" w:rsidRDefault="00D36DBF" w:rsidP="00D36DBF">
      <w:pPr>
        <w:spacing w:line="360" w:lineRule="exact"/>
        <w:jc w:val="both"/>
        <w:rPr>
          <w:sz w:val="28"/>
          <w:szCs w:val="28"/>
        </w:rPr>
      </w:pPr>
    </w:p>
    <w:p w:rsidR="00D36DBF" w:rsidRDefault="00D36DBF" w:rsidP="00D36DBF">
      <w:pPr>
        <w:jc w:val="both"/>
        <w:rPr>
          <w:sz w:val="28"/>
          <w:szCs w:val="28"/>
        </w:rPr>
      </w:pPr>
      <w:r>
        <w:rPr>
          <w:sz w:val="28"/>
          <w:szCs w:val="28"/>
        </w:rPr>
        <w:t>Первый заместитель главы</w:t>
      </w:r>
    </w:p>
    <w:p w:rsidR="00D36DBF" w:rsidRDefault="00D36DBF" w:rsidP="00D36DBF">
      <w:pPr>
        <w:pBdr>
          <w:bottom w:val="single" w:sz="12" w:space="0" w:color="auto"/>
        </w:pBdr>
        <w:tabs>
          <w:tab w:val="right" w:pos="9414"/>
        </w:tabs>
        <w:jc w:val="both"/>
        <w:rPr>
          <w:sz w:val="28"/>
          <w:szCs w:val="28"/>
        </w:rPr>
      </w:pPr>
      <w:r>
        <w:rPr>
          <w:sz w:val="28"/>
          <w:szCs w:val="28"/>
        </w:rPr>
        <w:t>администрации округа     М.Н. Хлыбов</w:t>
      </w:r>
    </w:p>
    <w:p w:rsidR="001C1C94" w:rsidRDefault="001C1C94" w:rsidP="00CB6587">
      <w:pPr>
        <w:jc w:val="center"/>
        <w:rPr>
          <w:b/>
          <w:sz w:val="28"/>
          <w:szCs w:val="28"/>
        </w:rPr>
      </w:pPr>
    </w:p>
    <w:p w:rsidR="001C1C94" w:rsidRDefault="001C1C94" w:rsidP="00CB6587">
      <w:pPr>
        <w:jc w:val="center"/>
        <w:rPr>
          <w:b/>
          <w:sz w:val="28"/>
          <w:szCs w:val="28"/>
        </w:rPr>
      </w:pPr>
    </w:p>
    <w:p w:rsidR="00CA544C" w:rsidRDefault="00CA544C"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D36DBF" w:rsidRDefault="00D36DBF" w:rsidP="00D36DBF">
      <w:pPr>
        <w:jc w:val="center"/>
        <w:rPr>
          <w:b/>
          <w:sz w:val="28"/>
          <w:szCs w:val="28"/>
        </w:rPr>
      </w:pPr>
      <w:r>
        <w:rPr>
          <w:b/>
          <w:noProof/>
          <w:sz w:val="28"/>
          <w:szCs w:val="28"/>
        </w:rPr>
        <w:lastRenderedPageBreak/>
        <w:drawing>
          <wp:anchor distT="0" distB="0" distL="114300" distR="114300" simplePos="0" relativeHeight="251661312" behindDoc="0" locked="0" layoutInCell="1" allowOverlap="1">
            <wp:simplePos x="0" y="0"/>
            <wp:positionH relativeFrom="column">
              <wp:posOffset>2522220</wp:posOffset>
            </wp:positionH>
            <wp:positionV relativeFrom="paragraph">
              <wp:posOffset>-180340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DBF" w:rsidRDefault="00D36DBF" w:rsidP="00D36DBF">
      <w:pPr>
        <w:jc w:val="center"/>
        <w:rPr>
          <w:b/>
          <w:sz w:val="28"/>
          <w:szCs w:val="28"/>
        </w:rPr>
      </w:pPr>
    </w:p>
    <w:p w:rsidR="00D36DBF" w:rsidRDefault="00D36DBF" w:rsidP="00D36DBF">
      <w:pPr>
        <w:jc w:val="center"/>
        <w:rPr>
          <w:b/>
          <w:sz w:val="28"/>
          <w:szCs w:val="28"/>
        </w:rPr>
      </w:pPr>
    </w:p>
    <w:p w:rsidR="00D36DBF" w:rsidRDefault="00D36DBF" w:rsidP="00D36DBF">
      <w:pPr>
        <w:jc w:val="center"/>
        <w:rPr>
          <w:b/>
          <w:sz w:val="28"/>
          <w:szCs w:val="28"/>
        </w:rPr>
      </w:pPr>
      <w:r>
        <w:rPr>
          <w:b/>
          <w:sz w:val="28"/>
          <w:szCs w:val="28"/>
        </w:rPr>
        <w:t xml:space="preserve">АДМИНИСТРАЦИЯ КИКНУРСКОГО </w:t>
      </w:r>
    </w:p>
    <w:p w:rsidR="00D36DBF" w:rsidRPr="00AA730A" w:rsidRDefault="00D36DBF" w:rsidP="00D36DBF">
      <w:pPr>
        <w:jc w:val="center"/>
        <w:rPr>
          <w:b/>
          <w:sz w:val="28"/>
          <w:szCs w:val="28"/>
        </w:rPr>
      </w:pPr>
      <w:r>
        <w:rPr>
          <w:b/>
          <w:sz w:val="28"/>
          <w:szCs w:val="28"/>
        </w:rPr>
        <w:t>МУНИЦИПАЛЬНОГО ОКРУГА</w:t>
      </w:r>
    </w:p>
    <w:p w:rsidR="00D36DBF" w:rsidRDefault="00D36DBF" w:rsidP="00D36DBF">
      <w:pPr>
        <w:jc w:val="center"/>
        <w:rPr>
          <w:b/>
          <w:sz w:val="28"/>
          <w:szCs w:val="28"/>
        </w:rPr>
      </w:pPr>
      <w:r>
        <w:rPr>
          <w:b/>
          <w:sz w:val="28"/>
          <w:szCs w:val="28"/>
        </w:rPr>
        <w:t>КИРОВСКОЙ ОБЛАСТИ</w:t>
      </w:r>
    </w:p>
    <w:p w:rsidR="00D36DBF" w:rsidRDefault="00D36DBF" w:rsidP="00D36DBF">
      <w:pPr>
        <w:jc w:val="center"/>
        <w:rPr>
          <w:b/>
          <w:sz w:val="28"/>
          <w:szCs w:val="28"/>
        </w:rPr>
      </w:pPr>
    </w:p>
    <w:p w:rsidR="00D36DBF" w:rsidRDefault="00D36DBF" w:rsidP="00D36DBF">
      <w:pPr>
        <w:jc w:val="center"/>
        <w:rPr>
          <w:b/>
          <w:sz w:val="32"/>
          <w:szCs w:val="32"/>
        </w:rPr>
      </w:pPr>
      <w:r>
        <w:rPr>
          <w:b/>
          <w:sz w:val="32"/>
          <w:szCs w:val="32"/>
        </w:rPr>
        <w:t>ПОСТАНОВЛЕНИЕ</w:t>
      </w:r>
    </w:p>
    <w:p w:rsidR="00D36DBF" w:rsidRDefault="00D36DBF" w:rsidP="00D36DBF">
      <w:pPr>
        <w:rPr>
          <w:sz w:val="32"/>
          <w:szCs w:val="32"/>
        </w:rPr>
      </w:pPr>
    </w:p>
    <w:p w:rsidR="00D36DBF" w:rsidRDefault="00D36DBF" w:rsidP="00D36DBF">
      <w:pPr>
        <w:rPr>
          <w:sz w:val="28"/>
          <w:szCs w:val="28"/>
        </w:rPr>
      </w:pPr>
      <w:r>
        <w:rPr>
          <w:sz w:val="28"/>
          <w:szCs w:val="28"/>
        </w:rPr>
        <w:t>19.11.2024                                                                              №    807</w:t>
      </w:r>
    </w:p>
    <w:p w:rsidR="00D36DBF" w:rsidRDefault="00D36DBF" w:rsidP="00D36DBF">
      <w:pPr>
        <w:jc w:val="center"/>
      </w:pPr>
      <w:r>
        <w:rPr>
          <w:sz w:val="28"/>
          <w:szCs w:val="28"/>
        </w:rPr>
        <w:t>пгт Кикнур</w:t>
      </w:r>
    </w:p>
    <w:p w:rsidR="00D36DBF" w:rsidRDefault="00D36DBF" w:rsidP="00D36DBF"/>
    <w:p w:rsidR="00D36DBF" w:rsidRDefault="00D36DBF" w:rsidP="00D36DBF"/>
    <w:p w:rsidR="00D36DBF" w:rsidRDefault="00D36DBF" w:rsidP="00D36DBF">
      <w:pPr>
        <w:jc w:val="center"/>
        <w:rPr>
          <w:b/>
          <w:sz w:val="28"/>
          <w:szCs w:val="28"/>
        </w:rPr>
      </w:pPr>
      <w:r>
        <w:rPr>
          <w:b/>
          <w:sz w:val="28"/>
          <w:szCs w:val="28"/>
        </w:rPr>
        <w:t>О назначении финансового управления</w:t>
      </w:r>
      <w:r w:rsidRPr="003A5131">
        <w:rPr>
          <w:b/>
          <w:sz w:val="28"/>
          <w:szCs w:val="28"/>
        </w:rPr>
        <w:t xml:space="preserve"> </w:t>
      </w:r>
      <w:r>
        <w:rPr>
          <w:b/>
          <w:sz w:val="28"/>
          <w:szCs w:val="28"/>
        </w:rPr>
        <w:t xml:space="preserve">администрации Кикнурского муниципального округа ответственным </w:t>
      </w:r>
      <w:r w:rsidRPr="003A5131">
        <w:rPr>
          <w:b/>
          <w:sz w:val="28"/>
          <w:szCs w:val="28"/>
        </w:rPr>
        <w:t>за подготовку</w:t>
      </w:r>
      <w:r>
        <w:rPr>
          <w:b/>
          <w:sz w:val="28"/>
          <w:szCs w:val="28"/>
        </w:rPr>
        <w:t xml:space="preserve"> </w:t>
      </w:r>
    </w:p>
    <w:p w:rsidR="00D36DBF" w:rsidRPr="003A5131" w:rsidRDefault="00D36DBF" w:rsidP="00D36DBF">
      <w:pPr>
        <w:jc w:val="center"/>
        <w:rPr>
          <w:b/>
          <w:sz w:val="28"/>
          <w:szCs w:val="28"/>
        </w:rPr>
      </w:pPr>
      <w:r w:rsidRPr="003A5131">
        <w:rPr>
          <w:b/>
          <w:sz w:val="28"/>
          <w:szCs w:val="28"/>
        </w:rPr>
        <w:t>и  проведение публичных слушаний</w:t>
      </w:r>
      <w:r>
        <w:rPr>
          <w:b/>
          <w:sz w:val="28"/>
          <w:szCs w:val="28"/>
        </w:rPr>
        <w:t xml:space="preserve"> по проекту решения Думы Кикнурского муниципального округа Кировской области « О бюджете Кикнурского муниципального округа на 2025 год и на плановый период 2026-2027 годов»</w:t>
      </w:r>
    </w:p>
    <w:p w:rsidR="00D36DBF" w:rsidRDefault="00D36DBF" w:rsidP="00D36DBF">
      <w:pPr>
        <w:rPr>
          <w:sz w:val="28"/>
          <w:szCs w:val="28"/>
        </w:rPr>
      </w:pPr>
    </w:p>
    <w:p w:rsidR="00D36DBF" w:rsidRDefault="00D36DBF" w:rsidP="00D36DBF">
      <w:pPr>
        <w:spacing w:line="360" w:lineRule="exact"/>
        <w:jc w:val="both"/>
        <w:rPr>
          <w:sz w:val="28"/>
          <w:szCs w:val="28"/>
        </w:rPr>
      </w:pPr>
      <w:r>
        <w:rPr>
          <w:sz w:val="28"/>
          <w:szCs w:val="28"/>
        </w:rPr>
        <w:t xml:space="preserve">        </w:t>
      </w:r>
      <w:r>
        <w:rPr>
          <w:sz w:val="28"/>
          <w:szCs w:val="28"/>
        </w:rPr>
        <w:tab/>
        <w:t>В соответствии со статьей 15 Устава муниципального образования Кикнурский муниципальный округ Кировской области, утвержденного решением Думы Кикнурского муниципального округа Кировской области от 19.10.2020 №4-38, статьей 25 Положения «О бюджетном процессе в муниципальном образовании Кикнурский муниципальный округ Кировской области»,утвержденного решением Думы Кикнурского муниципального округа от 02.10.2020 №2-21,с Положением о публичных слушаниях в муниципальном образовании Кикнурский муниципальный округ Кировской области, утвержденным решением Думы Кикнурского муниципального округа от 17.09.2020 №1-10    администрация Кикнурского муниципального округа ПОСТАНОВЛЯЕТ:</w:t>
      </w:r>
    </w:p>
    <w:p w:rsidR="00D36DBF" w:rsidRDefault="00D36DBF" w:rsidP="00D36DBF">
      <w:pPr>
        <w:spacing w:line="360" w:lineRule="exact"/>
        <w:jc w:val="both"/>
        <w:rPr>
          <w:sz w:val="28"/>
          <w:szCs w:val="28"/>
        </w:rPr>
      </w:pPr>
      <w:r>
        <w:rPr>
          <w:sz w:val="28"/>
          <w:szCs w:val="28"/>
        </w:rPr>
        <w:t xml:space="preserve">       </w:t>
      </w:r>
      <w:r>
        <w:rPr>
          <w:sz w:val="28"/>
          <w:szCs w:val="28"/>
        </w:rPr>
        <w:tab/>
        <w:t>1. Назначить финансовое управление администрации Кикнурского муниципального округа ответственным за подготовку и проведение публичных слушаний по проекту решения Думы Кикнурского муниципального округа "О бюджете Кикнурского муниципального округа на 2025 год и плановый период 2026 - 2027 годов» на 04 декабря 2024 года.</w:t>
      </w:r>
    </w:p>
    <w:p w:rsidR="00D36DBF" w:rsidRDefault="00D36DBF" w:rsidP="00D36DBF">
      <w:pPr>
        <w:spacing w:line="360" w:lineRule="exact"/>
        <w:jc w:val="both"/>
        <w:rPr>
          <w:sz w:val="28"/>
          <w:szCs w:val="28"/>
        </w:rPr>
      </w:pPr>
      <w:r>
        <w:rPr>
          <w:sz w:val="28"/>
          <w:szCs w:val="28"/>
        </w:rPr>
        <w:t xml:space="preserve">          2.Место проведения публичных слушаний-зал заседаний администрации Кикнурского муниципального округа.</w:t>
      </w:r>
    </w:p>
    <w:p w:rsidR="00D36DBF" w:rsidRDefault="00D36DBF" w:rsidP="00D36DBF">
      <w:pPr>
        <w:spacing w:line="360" w:lineRule="exact"/>
        <w:jc w:val="both"/>
        <w:rPr>
          <w:sz w:val="28"/>
          <w:szCs w:val="28"/>
        </w:rPr>
      </w:pPr>
      <w:r>
        <w:rPr>
          <w:sz w:val="28"/>
          <w:szCs w:val="28"/>
        </w:rPr>
        <w:t xml:space="preserve">          3.Время проведения публичных слушаний- 10.00 часов.</w:t>
      </w:r>
    </w:p>
    <w:p w:rsidR="00D36DBF" w:rsidRDefault="00D36DBF" w:rsidP="00D36DBF">
      <w:pPr>
        <w:spacing w:line="360" w:lineRule="exact"/>
        <w:jc w:val="both"/>
        <w:rPr>
          <w:sz w:val="28"/>
          <w:szCs w:val="28"/>
        </w:rPr>
      </w:pPr>
      <w:r>
        <w:rPr>
          <w:sz w:val="28"/>
          <w:szCs w:val="28"/>
        </w:rPr>
        <w:t xml:space="preserve">       </w:t>
      </w:r>
      <w:r>
        <w:rPr>
          <w:sz w:val="28"/>
          <w:szCs w:val="28"/>
        </w:rPr>
        <w:tab/>
        <w:t xml:space="preserve">4.Финансовому управлению администрации Кикнурского муниципального округа провести необходимые мероприятия в соответствии с действующим законодательством и Положением о публичных слушаниях. </w:t>
      </w: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Pr="00D36DBF" w:rsidRDefault="00D36DBF" w:rsidP="00D36DBF">
      <w:pPr>
        <w:spacing w:line="360" w:lineRule="exact"/>
        <w:jc w:val="both"/>
        <w:rPr>
          <w:sz w:val="28"/>
          <w:szCs w:val="28"/>
        </w:rPr>
      </w:pPr>
      <w:r w:rsidRPr="007A4D5B">
        <w:rPr>
          <w:sz w:val="28"/>
          <w:szCs w:val="28"/>
        </w:rPr>
        <w:t xml:space="preserve">         5.</w:t>
      </w:r>
      <w:r>
        <w:rPr>
          <w:sz w:val="28"/>
          <w:szCs w:val="28"/>
        </w:rPr>
        <w:t>При проведении публичных слушаний использовать «Единый портал государственных и муниципальных услуг(функций)(далее-единый портал) с использованием платформы обратной связи единого портала в информационно-телекоммуникационной сети « Интернет» по адресу</w:t>
      </w:r>
      <w:r w:rsidRPr="007A4D5B">
        <w:rPr>
          <w:sz w:val="28"/>
          <w:szCs w:val="28"/>
        </w:rPr>
        <w:t xml:space="preserve"> </w:t>
      </w:r>
      <w:r w:rsidRPr="00524C00">
        <w:rPr>
          <w:sz w:val="28"/>
          <w:szCs w:val="28"/>
          <w:lang w:val="en-US"/>
        </w:rPr>
        <w:t>https</w:t>
      </w:r>
      <w:r w:rsidRPr="00524C00">
        <w:rPr>
          <w:sz w:val="28"/>
          <w:szCs w:val="28"/>
        </w:rPr>
        <w:t>://</w:t>
      </w:r>
      <w:r w:rsidRPr="00524C00">
        <w:rPr>
          <w:sz w:val="28"/>
          <w:szCs w:val="28"/>
          <w:lang w:val="en-US"/>
        </w:rPr>
        <w:t>pos</w:t>
      </w:r>
      <w:r w:rsidRPr="00524C00">
        <w:rPr>
          <w:sz w:val="28"/>
          <w:szCs w:val="28"/>
        </w:rPr>
        <w:t>.</w:t>
      </w:r>
      <w:r w:rsidRPr="00524C00">
        <w:rPr>
          <w:sz w:val="28"/>
          <w:szCs w:val="28"/>
          <w:lang w:val="en-US"/>
        </w:rPr>
        <w:t>gosuslugi</w:t>
      </w:r>
      <w:r w:rsidRPr="00524C00">
        <w:rPr>
          <w:sz w:val="28"/>
          <w:szCs w:val="28"/>
        </w:rPr>
        <w:t>.</w:t>
      </w:r>
      <w:r w:rsidRPr="00524C00">
        <w:rPr>
          <w:sz w:val="28"/>
          <w:szCs w:val="28"/>
          <w:lang w:val="en-US"/>
        </w:rPr>
        <w:t>ru</w:t>
      </w:r>
    </w:p>
    <w:p w:rsidR="00D36DBF" w:rsidRPr="007A4D5B" w:rsidRDefault="00D36DBF" w:rsidP="00D36DBF">
      <w:pPr>
        <w:spacing w:line="360" w:lineRule="exact"/>
        <w:jc w:val="both"/>
        <w:rPr>
          <w:sz w:val="28"/>
          <w:szCs w:val="28"/>
        </w:rPr>
      </w:pPr>
      <w:r w:rsidRPr="007A4D5B">
        <w:rPr>
          <w:sz w:val="28"/>
          <w:szCs w:val="28"/>
        </w:rPr>
        <w:t xml:space="preserve">         6.</w:t>
      </w:r>
      <w:r>
        <w:rPr>
          <w:sz w:val="28"/>
          <w:szCs w:val="28"/>
        </w:rPr>
        <w:t>В целях организации и проведения публичных слушаний с использованием единого портала руководствоваться Правилами использования федеральной государственной информационной системы «Единый портал государственных и муниципальных услуг(функций)», утвержденными постановлением Правительства Российской Федерации от 03.02.2022 №101</w:t>
      </w:r>
    </w:p>
    <w:p w:rsidR="00D36DBF" w:rsidRDefault="00D36DBF" w:rsidP="00D36DBF">
      <w:pPr>
        <w:spacing w:line="360" w:lineRule="exact"/>
        <w:jc w:val="both"/>
        <w:rPr>
          <w:sz w:val="28"/>
          <w:szCs w:val="28"/>
        </w:rPr>
      </w:pPr>
      <w:r>
        <w:rPr>
          <w:sz w:val="28"/>
          <w:szCs w:val="28"/>
        </w:rPr>
        <w:t xml:space="preserve">         5.Настоящее постановление опубликовать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не позднее двух рабочих дней до начала проведения публичных слушаний по проекту решения</w:t>
      </w:r>
    </w:p>
    <w:p w:rsidR="00D36DBF" w:rsidRDefault="00D36DBF" w:rsidP="00D36DBF">
      <w:pPr>
        <w:spacing w:line="360" w:lineRule="exact"/>
        <w:jc w:val="both"/>
        <w:rPr>
          <w:sz w:val="28"/>
          <w:szCs w:val="28"/>
        </w:rPr>
      </w:pPr>
      <w:r>
        <w:rPr>
          <w:sz w:val="28"/>
          <w:szCs w:val="28"/>
        </w:rPr>
        <w:t xml:space="preserve">          7.Настоящее постановление вступает в силу с момента подписания.</w:t>
      </w: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r>
        <w:rPr>
          <w:sz w:val="28"/>
          <w:szCs w:val="28"/>
        </w:rPr>
        <w:t xml:space="preserve">     </w:t>
      </w:r>
    </w:p>
    <w:p w:rsidR="00D36DBF" w:rsidRDefault="00D36DBF" w:rsidP="00D36DBF">
      <w:pPr>
        <w:spacing w:line="360" w:lineRule="exact"/>
        <w:jc w:val="both"/>
        <w:rPr>
          <w:sz w:val="28"/>
          <w:szCs w:val="28"/>
        </w:rPr>
      </w:pPr>
      <w:r>
        <w:rPr>
          <w:sz w:val="28"/>
          <w:szCs w:val="28"/>
        </w:rPr>
        <w:t xml:space="preserve">       </w:t>
      </w:r>
    </w:p>
    <w:p w:rsidR="00D36DBF" w:rsidRDefault="00D36DBF" w:rsidP="00D36DBF">
      <w:pPr>
        <w:tabs>
          <w:tab w:val="left" w:pos="6663"/>
        </w:tabs>
        <w:jc w:val="both"/>
        <w:rPr>
          <w:sz w:val="28"/>
          <w:szCs w:val="28"/>
        </w:rPr>
      </w:pPr>
      <w:r>
        <w:rPr>
          <w:sz w:val="28"/>
          <w:szCs w:val="28"/>
        </w:rPr>
        <w:t>Первый заместитель главы</w:t>
      </w:r>
    </w:p>
    <w:p w:rsidR="00D36DBF" w:rsidRDefault="00D36DBF" w:rsidP="00D36DBF">
      <w:pPr>
        <w:tabs>
          <w:tab w:val="left" w:pos="6804"/>
          <w:tab w:val="left" w:pos="6946"/>
          <w:tab w:val="left" w:pos="7371"/>
        </w:tabs>
        <w:spacing w:line="360" w:lineRule="auto"/>
        <w:jc w:val="both"/>
        <w:rPr>
          <w:sz w:val="28"/>
          <w:szCs w:val="28"/>
        </w:rPr>
      </w:pPr>
      <w:r>
        <w:rPr>
          <w:sz w:val="28"/>
          <w:szCs w:val="28"/>
        </w:rPr>
        <w:t xml:space="preserve">администрации  округа    М.Н.Хлыбов </w:t>
      </w: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D36DBF" w:rsidRPr="00F46D41" w:rsidRDefault="00D36DBF" w:rsidP="00D36DBF">
      <w:pPr>
        <w:pStyle w:val="ConsPlusNormal0"/>
        <w:jc w:val="center"/>
        <w:outlineLvl w:val="0"/>
        <w:rPr>
          <w:szCs w:val="28"/>
        </w:rPr>
      </w:pPr>
      <w:r w:rsidRPr="00F46D41">
        <w:rPr>
          <w:noProof/>
          <w:szCs w:val="28"/>
        </w:rPr>
        <w:lastRenderedPageBreak/>
        <w:drawing>
          <wp:anchor distT="0" distB="0" distL="114300" distR="114300" simplePos="0" relativeHeight="251663360" behindDoc="0" locked="0" layoutInCell="1" allowOverlap="1" wp14:anchorId="38B8E821" wp14:editId="28AE04EB">
            <wp:simplePos x="0" y="0"/>
            <wp:positionH relativeFrom="column">
              <wp:posOffset>3127375</wp:posOffset>
            </wp:positionH>
            <wp:positionV relativeFrom="paragraph">
              <wp:posOffset>-323850</wp:posOffset>
            </wp:positionV>
            <wp:extent cx="575310" cy="716280"/>
            <wp:effectExtent l="19050" t="0" r="0" b="0"/>
            <wp:wrapNone/>
            <wp:docPr id="1"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a:srcRect/>
                    <a:stretch>
                      <a:fillRect/>
                    </a:stretch>
                  </pic:blipFill>
                  <pic:spPr bwMode="auto">
                    <a:xfrm rot="-21600000">
                      <a:off x="0" y="0"/>
                      <a:ext cx="575310" cy="716280"/>
                    </a:xfrm>
                    <a:prstGeom prst="rect">
                      <a:avLst/>
                    </a:prstGeom>
                    <a:noFill/>
                    <a:ln w="9525">
                      <a:noFill/>
                      <a:miter lim="800000"/>
                      <a:headEnd/>
                      <a:tailEnd/>
                    </a:ln>
                  </pic:spPr>
                </pic:pic>
              </a:graphicData>
            </a:graphic>
          </wp:anchor>
        </w:drawing>
      </w:r>
    </w:p>
    <w:p w:rsidR="00D36DBF" w:rsidRPr="00F46D41" w:rsidRDefault="00D36DBF" w:rsidP="00D36DBF">
      <w:pPr>
        <w:pStyle w:val="ConsPlusTitle"/>
        <w:jc w:val="center"/>
        <w:rPr>
          <w:szCs w:val="28"/>
        </w:rPr>
      </w:pPr>
    </w:p>
    <w:p w:rsidR="00D36DBF" w:rsidRPr="00F46D41" w:rsidRDefault="00D36DBF" w:rsidP="00D36DBF">
      <w:pPr>
        <w:jc w:val="center"/>
        <w:rPr>
          <w:b/>
          <w:sz w:val="28"/>
          <w:szCs w:val="28"/>
        </w:rPr>
      </w:pPr>
    </w:p>
    <w:p w:rsidR="00D36DBF" w:rsidRPr="00F46D41" w:rsidRDefault="00D36DBF" w:rsidP="00D36DBF">
      <w:pPr>
        <w:contextualSpacing/>
        <w:jc w:val="center"/>
        <w:rPr>
          <w:b/>
          <w:sz w:val="28"/>
          <w:szCs w:val="28"/>
        </w:rPr>
      </w:pPr>
      <w:r w:rsidRPr="00F46D41">
        <w:rPr>
          <w:b/>
          <w:sz w:val="28"/>
          <w:szCs w:val="28"/>
        </w:rPr>
        <w:t xml:space="preserve">АДМИНИСТРАЦИЯ КИКНУРСКОГО </w:t>
      </w:r>
    </w:p>
    <w:p w:rsidR="00D36DBF" w:rsidRPr="00F46D41" w:rsidRDefault="00D36DBF" w:rsidP="00D36DBF">
      <w:pPr>
        <w:contextualSpacing/>
        <w:jc w:val="center"/>
        <w:rPr>
          <w:b/>
          <w:sz w:val="28"/>
          <w:szCs w:val="28"/>
        </w:rPr>
      </w:pPr>
      <w:r w:rsidRPr="00F46D41">
        <w:rPr>
          <w:b/>
          <w:sz w:val="28"/>
          <w:szCs w:val="28"/>
        </w:rPr>
        <w:t>МУНИЦИПАЛЬНОГО ОКРУГА</w:t>
      </w:r>
    </w:p>
    <w:p w:rsidR="00D36DBF" w:rsidRPr="00F46D41" w:rsidRDefault="00D36DBF" w:rsidP="00D36DBF">
      <w:pPr>
        <w:contextualSpacing/>
        <w:jc w:val="center"/>
        <w:rPr>
          <w:b/>
          <w:sz w:val="28"/>
          <w:szCs w:val="28"/>
        </w:rPr>
      </w:pPr>
      <w:r w:rsidRPr="00F46D41">
        <w:rPr>
          <w:b/>
          <w:sz w:val="28"/>
          <w:szCs w:val="28"/>
        </w:rPr>
        <w:t>КИРОВСКОЙ ОБЛАСТИ</w:t>
      </w:r>
    </w:p>
    <w:p w:rsidR="00D36DBF" w:rsidRPr="00F46D41" w:rsidRDefault="00D36DBF" w:rsidP="00D36DBF">
      <w:pPr>
        <w:contextualSpacing/>
        <w:jc w:val="center"/>
        <w:rPr>
          <w:b/>
          <w:sz w:val="28"/>
          <w:szCs w:val="28"/>
        </w:rPr>
      </w:pPr>
    </w:p>
    <w:p w:rsidR="00D36DBF" w:rsidRPr="00F76039" w:rsidRDefault="00D36DBF" w:rsidP="00D36DBF">
      <w:pPr>
        <w:contextualSpacing/>
        <w:jc w:val="center"/>
        <w:rPr>
          <w:b/>
          <w:sz w:val="28"/>
          <w:szCs w:val="28"/>
        </w:rPr>
      </w:pPr>
      <w:r w:rsidRPr="00F46D41">
        <w:rPr>
          <w:b/>
          <w:sz w:val="28"/>
          <w:szCs w:val="28"/>
        </w:rPr>
        <w:t>ПОСТАНОВЛЕНИЕ</w:t>
      </w:r>
    </w:p>
    <w:p w:rsidR="00D36DBF" w:rsidRPr="00F46D41" w:rsidRDefault="00D36DBF" w:rsidP="00D36DBF">
      <w:pPr>
        <w:contextualSpacing/>
        <w:rPr>
          <w:sz w:val="28"/>
          <w:szCs w:val="28"/>
        </w:rPr>
      </w:pPr>
    </w:p>
    <w:p w:rsidR="00D36DBF" w:rsidRPr="00F46D41" w:rsidRDefault="00D36DBF" w:rsidP="00D36DBF">
      <w:pPr>
        <w:contextualSpacing/>
        <w:rPr>
          <w:sz w:val="28"/>
          <w:szCs w:val="28"/>
        </w:rPr>
      </w:pPr>
      <w:r>
        <w:rPr>
          <w:sz w:val="28"/>
          <w:szCs w:val="28"/>
        </w:rPr>
        <w:t xml:space="preserve">19.10.2024          </w:t>
      </w:r>
      <w:r w:rsidRPr="00F46D41">
        <w:rPr>
          <w:sz w:val="28"/>
          <w:szCs w:val="28"/>
        </w:rPr>
        <w:t xml:space="preserve">                                                                 </w:t>
      </w:r>
      <w:r>
        <w:rPr>
          <w:sz w:val="28"/>
          <w:szCs w:val="28"/>
        </w:rPr>
        <w:t xml:space="preserve">                             № 810</w:t>
      </w:r>
    </w:p>
    <w:p w:rsidR="00D36DBF" w:rsidRPr="00F46D41" w:rsidRDefault="00D36DBF" w:rsidP="00D36DBF">
      <w:pPr>
        <w:contextualSpacing/>
        <w:jc w:val="center"/>
        <w:rPr>
          <w:sz w:val="28"/>
          <w:szCs w:val="28"/>
        </w:rPr>
      </w:pPr>
      <w:r w:rsidRPr="00F46D41">
        <w:rPr>
          <w:sz w:val="28"/>
          <w:szCs w:val="28"/>
        </w:rPr>
        <w:t>пгт Кикнур</w:t>
      </w:r>
    </w:p>
    <w:p w:rsidR="00D36DBF" w:rsidRPr="00F46D41" w:rsidRDefault="00D36DBF" w:rsidP="00D36DBF">
      <w:pPr>
        <w:contextualSpacing/>
        <w:rPr>
          <w:sz w:val="28"/>
          <w:szCs w:val="28"/>
        </w:rPr>
      </w:pPr>
    </w:p>
    <w:p w:rsidR="00D36DBF" w:rsidRPr="00F46D41" w:rsidRDefault="00D36DBF" w:rsidP="00D36DBF">
      <w:pPr>
        <w:ind w:firstLine="851"/>
        <w:contextualSpacing/>
        <w:jc w:val="center"/>
        <w:rPr>
          <w:b/>
          <w:sz w:val="28"/>
          <w:szCs w:val="28"/>
        </w:rPr>
      </w:pPr>
      <w:r w:rsidRPr="00F46D41">
        <w:rPr>
          <w:b/>
          <w:sz w:val="28"/>
          <w:szCs w:val="28"/>
        </w:rPr>
        <w:t xml:space="preserve">Об утверждении Перечня муниципального жилищного фонда </w:t>
      </w:r>
    </w:p>
    <w:p w:rsidR="00D36DBF" w:rsidRPr="00F46D41" w:rsidRDefault="00D36DBF" w:rsidP="00D36DBF">
      <w:pPr>
        <w:ind w:firstLine="851"/>
        <w:contextualSpacing/>
        <w:jc w:val="center"/>
        <w:rPr>
          <w:b/>
          <w:sz w:val="28"/>
          <w:szCs w:val="28"/>
        </w:rPr>
      </w:pPr>
      <w:r w:rsidRPr="00F46D41">
        <w:rPr>
          <w:b/>
          <w:sz w:val="28"/>
          <w:szCs w:val="28"/>
        </w:rPr>
        <w:t xml:space="preserve">муниципального образования Кикнурский муниципальный округ Кировской области </w:t>
      </w:r>
    </w:p>
    <w:p w:rsidR="00D36DBF" w:rsidRPr="00D36DBF" w:rsidRDefault="00D36DBF" w:rsidP="00D36DBF">
      <w:pPr>
        <w:ind w:firstLine="851"/>
        <w:contextualSpacing/>
        <w:jc w:val="center"/>
        <w:rPr>
          <w:b/>
          <w:sz w:val="28"/>
          <w:szCs w:val="28"/>
        </w:rPr>
      </w:pPr>
    </w:p>
    <w:p w:rsidR="00D36DBF" w:rsidRPr="00D36DBF" w:rsidRDefault="00D36DBF" w:rsidP="00D36DBF">
      <w:pPr>
        <w:pStyle w:val="ConsPlusNormal0"/>
        <w:spacing w:line="360" w:lineRule="exact"/>
        <w:ind w:firstLine="851"/>
        <w:jc w:val="both"/>
        <w:rPr>
          <w:rFonts w:ascii="Times New Roman" w:hAnsi="Times New Roman" w:cs="Times New Roman"/>
          <w:sz w:val="28"/>
          <w:szCs w:val="28"/>
        </w:rPr>
      </w:pPr>
      <w:r w:rsidRPr="00D36DBF">
        <w:rPr>
          <w:rFonts w:ascii="Times New Roman" w:hAnsi="Times New Roman" w:cs="Times New Roman"/>
          <w:sz w:val="28"/>
          <w:szCs w:val="28"/>
        </w:rPr>
        <w:t xml:space="preserve">В целях реализации статьи 19 Жилищного кодекса Российской Федерации, в соответствии с Федеральным законом от 06.10.2003 N 131-ФЗ "Об общих принципах организации местного самоуправления в Российской Федерации", </w:t>
      </w:r>
      <w:hyperlink r:id="rId10" w:history="1">
        <w:r w:rsidRPr="00D36DBF">
          <w:rPr>
            <w:rFonts w:ascii="Times New Roman" w:hAnsi="Times New Roman" w:cs="Times New Roman"/>
            <w:sz w:val="28"/>
            <w:szCs w:val="28"/>
          </w:rPr>
          <w:t>Уставом</w:t>
        </w:r>
      </w:hyperlink>
      <w:r w:rsidRPr="00D36DBF">
        <w:rPr>
          <w:rFonts w:ascii="Times New Roman" w:hAnsi="Times New Roman" w:cs="Times New Roman"/>
          <w:sz w:val="28"/>
          <w:szCs w:val="28"/>
        </w:rPr>
        <w:t xml:space="preserve">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D36DBF" w:rsidRPr="00D36DBF" w:rsidRDefault="00D36DBF" w:rsidP="00D36DBF">
      <w:pPr>
        <w:pStyle w:val="ConsPlusNormal0"/>
        <w:spacing w:line="360" w:lineRule="exact"/>
        <w:ind w:firstLine="851"/>
        <w:jc w:val="both"/>
        <w:rPr>
          <w:rFonts w:ascii="Times New Roman" w:hAnsi="Times New Roman" w:cs="Times New Roman"/>
          <w:sz w:val="28"/>
          <w:szCs w:val="28"/>
        </w:rPr>
      </w:pPr>
      <w:r w:rsidRPr="00D36DBF">
        <w:rPr>
          <w:rFonts w:ascii="Times New Roman" w:hAnsi="Times New Roman" w:cs="Times New Roman"/>
          <w:sz w:val="28"/>
          <w:szCs w:val="28"/>
        </w:rPr>
        <w:t>1. Утвердить Перечень муниципального жилищного фонда муниципального образования Кикнурский муниципальный округ Кировской области согласно приложению.</w:t>
      </w:r>
    </w:p>
    <w:p w:rsidR="00D36DBF" w:rsidRPr="00D36DBF" w:rsidRDefault="00D36DBF" w:rsidP="00D36DBF">
      <w:pPr>
        <w:pStyle w:val="ConsPlusNormal0"/>
        <w:spacing w:line="360" w:lineRule="exact"/>
        <w:ind w:firstLine="851"/>
        <w:jc w:val="both"/>
        <w:rPr>
          <w:rFonts w:ascii="Times New Roman" w:hAnsi="Times New Roman" w:cs="Times New Roman"/>
          <w:sz w:val="28"/>
          <w:szCs w:val="28"/>
        </w:rPr>
      </w:pPr>
      <w:r w:rsidRPr="00D36DBF">
        <w:rPr>
          <w:rFonts w:ascii="Times New Roman" w:hAnsi="Times New Roman" w:cs="Times New Roman"/>
          <w:sz w:val="28"/>
          <w:szCs w:val="28"/>
        </w:rPr>
        <w:t>2. Признать утратившим силу постановление администрации Кикнурского муниципального округа Кировской области от 09.06.2023 № 354 «Об утверждении Перечня муниципального жилищного фонда муниципального образования Кикнурский муниципальный округ Кировской области»</w:t>
      </w:r>
    </w:p>
    <w:p w:rsidR="00D36DBF" w:rsidRPr="00D36DBF" w:rsidRDefault="00D36DBF" w:rsidP="00D36DBF">
      <w:pPr>
        <w:pStyle w:val="ConsPlusNormal0"/>
        <w:spacing w:line="360" w:lineRule="exact"/>
        <w:ind w:firstLine="851"/>
        <w:jc w:val="both"/>
        <w:rPr>
          <w:rFonts w:ascii="Times New Roman" w:hAnsi="Times New Roman" w:cs="Times New Roman"/>
          <w:sz w:val="28"/>
          <w:szCs w:val="28"/>
        </w:rPr>
      </w:pPr>
      <w:r w:rsidRPr="00D36DBF">
        <w:rPr>
          <w:rFonts w:ascii="Times New Roman" w:hAnsi="Times New Roman" w:cs="Times New Roman"/>
          <w:sz w:val="28"/>
          <w:szCs w:val="28"/>
        </w:rPr>
        <w:t>3.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w:t>
      </w:r>
    </w:p>
    <w:p w:rsidR="00D36DBF" w:rsidRPr="00D36DBF" w:rsidRDefault="00D36DBF" w:rsidP="00D36DBF">
      <w:pPr>
        <w:pStyle w:val="ConsPlusNormal0"/>
        <w:spacing w:line="360" w:lineRule="exact"/>
        <w:ind w:firstLine="851"/>
        <w:jc w:val="both"/>
        <w:rPr>
          <w:rFonts w:ascii="Times New Roman" w:hAnsi="Times New Roman" w:cs="Times New Roman"/>
          <w:sz w:val="28"/>
          <w:szCs w:val="28"/>
        </w:rPr>
      </w:pPr>
      <w:r w:rsidRPr="00D36DBF">
        <w:rPr>
          <w:rFonts w:ascii="Times New Roman" w:hAnsi="Times New Roman" w:cs="Times New Roman"/>
          <w:sz w:val="28"/>
          <w:szCs w:val="28"/>
        </w:rPr>
        <w:t>4. Постановление вступает в силу со дня подписания.</w:t>
      </w:r>
    </w:p>
    <w:p w:rsidR="00D36DBF" w:rsidRPr="00D36DBF" w:rsidRDefault="00D36DBF" w:rsidP="00D36DBF">
      <w:pPr>
        <w:pStyle w:val="ConsPlusNormal0"/>
        <w:spacing w:line="360" w:lineRule="exact"/>
        <w:ind w:firstLine="851"/>
        <w:jc w:val="both"/>
        <w:rPr>
          <w:rFonts w:ascii="Times New Roman" w:hAnsi="Times New Roman" w:cs="Times New Roman"/>
          <w:sz w:val="28"/>
          <w:szCs w:val="28"/>
        </w:rPr>
      </w:pPr>
    </w:p>
    <w:p w:rsidR="00D36DBF" w:rsidRPr="00D36DBF" w:rsidRDefault="00D36DBF" w:rsidP="00D36DBF">
      <w:pPr>
        <w:pStyle w:val="ConsPlusNormal0"/>
        <w:tabs>
          <w:tab w:val="left" w:pos="996"/>
        </w:tabs>
        <w:spacing w:line="360" w:lineRule="exact"/>
        <w:ind w:firstLine="851"/>
        <w:jc w:val="both"/>
        <w:rPr>
          <w:rFonts w:ascii="Times New Roman" w:hAnsi="Times New Roman" w:cs="Times New Roman"/>
          <w:sz w:val="28"/>
          <w:szCs w:val="28"/>
        </w:rPr>
      </w:pPr>
      <w:r w:rsidRPr="00D36DBF">
        <w:rPr>
          <w:rFonts w:ascii="Times New Roman" w:hAnsi="Times New Roman" w:cs="Times New Roman"/>
          <w:sz w:val="28"/>
          <w:szCs w:val="28"/>
        </w:rPr>
        <w:tab/>
      </w:r>
    </w:p>
    <w:p w:rsidR="00D36DBF" w:rsidRPr="00D36DBF" w:rsidRDefault="00D36DBF" w:rsidP="00D36DBF">
      <w:pPr>
        <w:spacing w:line="360" w:lineRule="exact"/>
        <w:contextualSpacing/>
        <w:rPr>
          <w:sz w:val="28"/>
          <w:szCs w:val="28"/>
        </w:rPr>
      </w:pPr>
      <w:r w:rsidRPr="00D36DBF">
        <w:rPr>
          <w:sz w:val="28"/>
          <w:szCs w:val="28"/>
        </w:rPr>
        <w:t xml:space="preserve">Первый заместитель главы </w:t>
      </w:r>
    </w:p>
    <w:p w:rsidR="00D36DBF" w:rsidRPr="00D36DBF" w:rsidRDefault="00D36DBF" w:rsidP="00D36DBF">
      <w:pPr>
        <w:tabs>
          <w:tab w:val="left" w:pos="7513"/>
          <w:tab w:val="left" w:pos="7655"/>
        </w:tabs>
        <w:spacing w:line="360" w:lineRule="exact"/>
        <w:contextualSpacing/>
        <w:rPr>
          <w:sz w:val="28"/>
          <w:szCs w:val="28"/>
        </w:rPr>
      </w:pPr>
      <w:r w:rsidRPr="00D36DBF">
        <w:rPr>
          <w:sz w:val="28"/>
          <w:szCs w:val="28"/>
        </w:rPr>
        <w:t>администрации округа   М.Н. Хлыбов</w:t>
      </w:r>
    </w:p>
    <w:p w:rsidR="00D36DBF" w:rsidRDefault="00D36DBF" w:rsidP="001C1C94">
      <w:pPr>
        <w:pStyle w:val="a8"/>
        <w:suppressAutoHyphens/>
        <w:spacing w:line="360" w:lineRule="auto"/>
        <w:jc w:val="center"/>
        <w:rPr>
          <w:sz w:val="28"/>
          <w:szCs w:val="28"/>
        </w:rPr>
        <w:sectPr w:rsidR="00D36DBF">
          <w:headerReference w:type="even" r:id="rId11"/>
          <w:headerReference w:type="default" r:id="rId12"/>
          <w:pgSz w:w="11906" w:h="16838"/>
          <w:pgMar w:top="1134" w:right="850" w:bottom="1134" w:left="1701" w:header="708" w:footer="708" w:gutter="0"/>
          <w:cols w:space="708"/>
          <w:docGrid w:linePitch="360"/>
        </w:sectPr>
      </w:pPr>
    </w:p>
    <w:p w:rsidR="00D36DBF" w:rsidRPr="00DF232D" w:rsidRDefault="00D36DBF" w:rsidP="00D36DBF">
      <w:pPr>
        <w:pStyle w:val="ConsPlusNormal0"/>
        <w:ind w:left="9497"/>
        <w:contextualSpacing/>
        <w:rPr>
          <w:b/>
          <w:sz w:val="24"/>
          <w:szCs w:val="24"/>
        </w:rPr>
      </w:pPr>
      <w:r>
        <w:rPr>
          <w:sz w:val="24"/>
          <w:szCs w:val="24"/>
        </w:rPr>
        <w:lastRenderedPageBreak/>
        <w:t xml:space="preserve">Приложение  </w:t>
      </w:r>
      <w:r w:rsidRPr="00DF232D">
        <w:rPr>
          <w:sz w:val="24"/>
          <w:szCs w:val="24"/>
        </w:rPr>
        <w:t xml:space="preserve">                                                                                                                                                                         </w:t>
      </w:r>
    </w:p>
    <w:p w:rsidR="00D36DBF" w:rsidRPr="00DF232D" w:rsidRDefault="00D36DBF" w:rsidP="00D36DBF">
      <w:pPr>
        <w:pStyle w:val="ConsPlusNormal0"/>
        <w:ind w:left="9497"/>
        <w:contextualSpacing/>
        <w:rPr>
          <w:b/>
          <w:sz w:val="24"/>
          <w:szCs w:val="24"/>
        </w:rPr>
      </w:pPr>
      <w:r w:rsidRPr="00DF232D">
        <w:rPr>
          <w:sz w:val="24"/>
          <w:szCs w:val="24"/>
        </w:rPr>
        <w:t xml:space="preserve">                                                                                                                                                    УТВЕРЖДЕН</w:t>
      </w:r>
    </w:p>
    <w:p w:rsidR="00D36DBF" w:rsidRPr="00DF232D" w:rsidRDefault="00D36DBF" w:rsidP="00D36DBF">
      <w:pPr>
        <w:pStyle w:val="ConsPlusNormal0"/>
        <w:ind w:left="9497"/>
        <w:contextualSpacing/>
        <w:rPr>
          <w:sz w:val="24"/>
          <w:szCs w:val="24"/>
        </w:rPr>
      </w:pPr>
      <w:r w:rsidRPr="00DF232D">
        <w:rPr>
          <w:sz w:val="24"/>
          <w:szCs w:val="24"/>
        </w:rPr>
        <w:t xml:space="preserve">                                                                                                                                                 постановлением администрации Кикнурского муниципального  </w:t>
      </w:r>
    </w:p>
    <w:p w:rsidR="00D36DBF" w:rsidRPr="00DF232D" w:rsidRDefault="00D36DBF" w:rsidP="00D36DBF">
      <w:pPr>
        <w:pStyle w:val="ConsPlusNormal0"/>
        <w:ind w:left="9497"/>
        <w:contextualSpacing/>
        <w:rPr>
          <w:b/>
          <w:sz w:val="24"/>
          <w:szCs w:val="24"/>
        </w:rPr>
      </w:pPr>
      <w:r w:rsidRPr="00DF232D">
        <w:rPr>
          <w:sz w:val="24"/>
          <w:szCs w:val="24"/>
        </w:rPr>
        <w:t xml:space="preserve">округа   Кировской области                                                                                                                                                                                                                                                            </w:t>
      </w:r>
      <w:r>
        <w:rPr>
          <w:sz w:val="24"/>
          <w:szCs w:val="24"/>
        </w:rPr>
        <w:t xml:space="preserve">        от 19.10.2024</w:t>
      </w:r>
      <w:r w:rsidRPr="00DF232D">
        <w:rPr>
          <w:sz w:val="24"/>
          <w:szCs w:val="24"/>
        </w:rPr>
        <w:t xml:space="preserve"> №</w:t>
      </w:r>
      <w:r>
        <w:rPr>
          <w:sz w:val="24"/>
          <w:szCs w:val="24"/>
        </w:rPr>
        <w:t xml:space="preserve"> 810</w:t>
      </w:r>
      <w:r w:rsidRPr="00DF232D">
        <w:rPr>
          <w:sz w:val="24"/>
          <w:szCs w:val="24"/>
        </w:rPr>
        <w:t xml:space="preserve"> </w:t>
      </w:r>
    </w:p>
    <w:p w:rsidR="00D36DBF" w:rsidRDefault="00D36DBF" w:rsidP="00D36DBF">
      <w:pPr>
        <w:ind w:left="10490"/>
      </w:pPr>
    </w:p>
    <w:p w:rsidR="00D36DBF" w:rsidRPr="00DF232D" w:rsidRDefault="00D36DBF" w:rsidP="00D36DBF">
      <w:pPr>
        <w:contextualSpacing/>
        <w:jc w:val="center"/>
        <w:rPr>
          <w:b/>
          <w:sz w:val="28"/>
          <w:szCs w:val="28"/>
        </w:rPr>
      </w:pPr>
      <w:r w:rsidRPr="00DF232D">
        <w:rPr>
          <w:b/>
          <w:sz w:val="28"/>
          <w:szCs w:val="28"/>
        </w:rPr>
        <w:t xml:space="preserve">Перечень муниципального жилищного фонда муниципального образования Кикнурский муниципальный округ Кировской области </w:t>
      </w:r>
    </w:p>
    <w:p w:rsidR="00D36DBF" w:rsidRDefault="00D36DBF" w:rsidP="00D36DBF">
      <w:pPr>
        <w:contextualSpacing/>
        <w:jc w:val="center"/>
        <w:rPr>
          <w:b/>
          <w:sz w:val="28"/>
          <w:szCs w:val="2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2"/>
        <w:gridCol w:w="2694"/>
        <w:gridCol w:w="2835"/>
        <w:gridCol w:w="1559"/>
        <w:gridCol w:w="1984"/>
        <w:gridCol w:w="3686"/>
      </w:tblGrid>
      <w:tr w:rsidR="00D36DBF" w:rsidRPr="00D36DBF" w:rsidTr="00D36DBF">
        <w:trPr>
          <w:trHeight w:val="2024"/>
        </w:trPr>
        <w:tc>
          <w:tcPr>
            <w:tcW w:w="708" w:type="dxa"/>
            <w:tcBorders>
              <w:top w:val="single" w:sz="4" w:space="0" w:color="auto"/>
              <w:left w:val="single" w:sz="4" w:space="0" w:color="auto"/>
              <w:bottom w:val="single" w:sz="4" w:space="0" w:color="auto"/>
              <w:right w:val="single" w:sz="4" w:space="0" w:color="auto"/>
            </w:tcBorders>
            <w:hideMark/>
          </w:tcPr>
          <w:p w:rsidR="00D36DBF" w:rsidRPr="00D36DBF" w:rsidRDefault="00D36DBF" w:rsidP="00D36DBF">
            <w:pPr>
              <w:ind w:left="-142" w:right="-108"/>
              <w:jc w:val="center"/>
              <w:rPr>
                <w:sz w:val="18"/>
                <w:szCs w:val="18"/>
              </w:rPr>
            </w:pPr>
            <w:r w:rsidRPr="00D36DBF">
              <w:rPr>
                <w:sz w:val="18"/>
                <w:szCs w:val="18"/>
              </w:rPr>
              <w:t>№</w:t>
            </w:r>
          </w:p>
          <w:p w:rsidR="00D36DBF" w:rsidRPr="00D36DBF" w:rsidRDefault="00D36DBF" w:rsidP="00D36DBF">
            <w:pPr>
              <w:ind w:left="-142" w:right="-108"/>
              <w:jc w:val="center"/>
              <w:rPr>
                <w:sz w:val="18"/>
                <w:szCs w:val="18"/>
              </w:rPr>
            </w:pPr>
            <w:r w:rsidRPr="00D36DBF">
              <w:rPr>
                <w:sz w:val="18"/>
                <w:szCs w:val="18"/>
              </w:rPr>
              <w:t>п/п</w:t>
            </w:r>
          </w:p>
        </w:tc>
        <w:tc>
          <w:tcPr>
            <w:tcW w:w="1702" w:type="dxa"/>
            <w:tcBorders>
              <w:top w:val="single" w:sz="4" w:space="0" w:color="auto"/>
              <w:left w:val="single" w:sz="4" w:space="0" w:color="auto"/>
              <w:bottom w:val="single" w:sz="4" w:space="0" w:color="auto"/>
              <w:right w:val="single" w:sz="4" w:space="0" w:color="auto"/>
            </w:tcBorders>
            <w:hideMark/>
          </w:tcPr>
          <w:p w:rsidR="00D36DBF" w:rsidRPr="00D36DBF" w:rsidRDefault="00D36DBF" w:rsidP="00D36DBF">
            <w:pPr>
              <w:jc w:val="both"/>
              <w:rPr>
                <w:sz w:val="18"/>
                <w:szCs w:val="18"/>
              </w:rPr>
            </w:pPr>
            <w:r w:rsidRPr="00D36DBF">
              <w:rPr>
                <w:sz w:val="18"/>
                <w:szCs w:val="18"/>
              </w:rPr>
              <w:t>Наименование имущества</w:t>
            </w:r>
          </w:p>
        </w:tc>
        <w:tc>
          <w:tcPr>
            <w:tcW w:w="2694" w:type="dxa"/>
            <w:tcBorders>
              <w:top w:val="single" w:sz="4" w:space="0" w:color="auto"/>
              <w:left w:val="single" w:sz="4" w:space="0" w:color="auto"/>
              <w:bottom w:val="single" w:sz="4" w:space="0" w:color="auto"/>
              <w:right w:val="single" w:sz="4" w:space="0" w:color="auto"/>
            </w:tcBorders>
            <w:hideMark/>
          </w:tcPr>
          <w:p w:rsidR="00D36DBF" w:rsidRPr="00D36DBF" w:rsidRDefault="00D36DBF" w:rsidP="00D36DBF">
            <w:pPr>
              <w:jc w:val="both"/>
              <w:rPr>
                <w:sz w:val="18"/>
                <w:szCs w:val="18"/>
              </w:rPr>
            </w:pPr>
            <w:r w:rsidRPr="00D36DBF">
              <w:rPr>
                <w:sz w:val="18"/>
                <w:szCs w:val="18"/>
              </w:rPr>
              <w:t>Адрес (местонахождение имущества)</w:t>
            </w:r>
          </w:p>
        </w:tc>
        <w:tc>
          <w:tcPr>
            <w:tcW w:w="2835" w:type="dxa"/>
            <w:tcBorders>
              <w:top w:val="single" w:sz="4" w:space="0" w:color="auto"/>
              <w:left w:val="single" w:sz="4" w:space="0" w:color="auto"/>
              <w:bottom w:val="single" w:sz="4" w:space="0" w:color="auto"/>
              <w:right w:val="single" w:sz="4" w:space="0" w:color="auto"/>
            </w:tcBorders>
            <w:hideMark/>
          </w:tcPr>
          <w:p w:rsidR="00D36DBF" w:rsidRPr="00D36DBF" w:rsidRDefault="00D36DBF" w:rsidP="00D36DBF">
            <w:pPr>
              <w:contextualSpacing/>
              <w:jc w:val="center"/>
              <w:rPr>
                <w:color w:val="000000"/>
                <w:sz w:val="18"/>
                <w:szCs w:val="18"/>
              </w:rPr>
            </w:pPr>
            <w:r w:rsidRPr="00D36DBF">
              <w:rPr>
                <w:color w:val="000000"/>
                <w:sz w:val="18"/>
                <w:szCs w:val="18"/>
              </w:rPr>
              <w:t>Кадастровый номер муниципального недвижимого имущества, площадь, протяженность и (или) иные параметры, характеризующие физические свойства имущества, м²/этажность, реестровый номер</w:t>
            </w:r>
          </w:p>
        </w:tc>
        <w:tc>
          <w:tcPr>
            <w:tcW w:w="1559" w:type="dxa"/>
            <w:tcBorders>
              <w:top w:val="single" w:sz="4" w:space="0" w:color="auto"/>
              <w:left w:val="single" w:sz="4" w:space="0" w:color="auto"/>
              <w:bottom w:val="single" w:sz="4" w:space="0" w:color="auto"/>
              <w:right w:val="single" w:sz="4" w:space="0" w:color="auto"/>
            </w:tcBorders>
            <w:hideMark/>
          </w:tcPr>
          <w:p w:rsidR="00D36DBF" w:rsidRPr="00D36DBF" w:rsidRDefault="00D36DBF" w:rsidP="00D36DBF">
            <w:pPr>
              <w:jc w:val="both"/>
              <w:rPr>
                <w:sz w:val="18"/>
                <w:szCs w:val="18"/>
              </w:rPr>
            </w:pPr>
            <w:r w:rsidRPr="00D36DBF">
              <w:rPr>
                <w:sz w:val="18"/>
                <w:szCs w:val="18"/>
              </w:rPr>
              <w:t>Балансовая/ (</w:t>
            </w:r>
            <w:r w:rsidRPr="00D36DBF">
              <w:rPr>
                <w:color w:val="000000"/>
                <w:sz w:val="18"/>
                <w:szCs w:val="18"/>
              </w:rPr>
              <w:t>кадастровая) стоимость недвижимого имущества</w:t>
            </w:r>
          </w:p>
        </w:tc>
        <w:tc>
          <w:tcPr>
            <w:tcW w:w="1984" w:type="dxa"/>
            <w:tcBorders>
              <w:top w:val="single" w:sz="4" w:space="0" w:color="auto"/>
              <w:left w:val="single" w:sz="4" w:space="0" w:color="auto"/>
              <w:bottom w:val="single" w:sz="4" w:space="0" w:color="auto"/>
              <w:right w:val="single" w:sz="4" w:space="0" w:color="auto"/>
            </w:tcBorders>
            <w:hideMark/>
          </w:tcPr>
          <w:p w:rsidR="00D36DBF" w:rsidRPr="00D36DBF" w:rsidRDefault="00D36DBF" w:rsidP="00D36DBF">
            <w:pPr>
              <w:ind w:left="-54" w:right="-108"/>
              <w:rPr>
                <w:sz w:val="18"/>
                <w:szCs w:val="18"/>
              </w:rPr>
            </w:pPr>
            <w:r w:rsidRPr="00D36DBF">
              <w:rPr>
                <w:sz w:val="18"/>
                <w:szCs w:val="18"/>
              </w:rPr>
              <w:t>Дата, реквизиты документов -оснований возникновения (прекращения) права муниципальной собственности на недвижимое имущество</w:t>
            </w:r>
          </w:p>
        </w:tc>
        <w:tc>
          <w:tcPr>
            <w:tcW w:w="3686" w:type="dxa"/>
            <w:tcBorders>
              <w:top w:val="single" w:sz="4" w:space="0" w:color="auto"/>
              <w:left w:val="single" w:sz="4" w:space="0" w:color="auto"/>
              <w:bottom w:val="single" w:sz="4" w:space="0" w:color="auto"/>
              <w:right w:val="single" w:sz="4" w:space="0" w:color="auto"/>
            </w:tcBorders>
            <w:hideMark/>
          </w:tcPr>
          <w:p w:rsidR="00D36DBF" w:rsidRPr="00D36DBF" w:rsidRDefault="00D36DBF" w:rsidP="00D36DBF">
            <w:pPr>
              <w:rPr>
                <w:sz w:val="18"/>
                <w:szCs w:val="18"/>
              </w:rPr>
            </w:pPr>
            <w:r w:rsidRPr="00D36DBF">
              <w:rPr>
                <w:sz w:val="18"/>
                <w:szCs w:val="18"/>
              </w:rPr>
              <w:t>Сведения о правообладателе. Сведения об установленных ограничениях (обременениях) с указанием основания и даты их возникновения и прекращения</w:t>
            </w:r>
          </w:p>
        </w:tc>
      </w:tr>
      <w:tr w:rsidR="00D36DBF" w:rsidRPr="00D36DBF" w:rsidTr="00D36DBF">
        <w:trPr>
          <w:trHeight w:val="320"/>
        </w:trPr>
        <w:tc>
          <w:tcPr>
            <w:tcW w:w="15168" w:type="dxa"/>
            <w:gridSpan w:val="7"/>
            <w:tcBorders>
              <w:top w:val="single" w:sz="4" w:space="0" w:color="auto"/>
              <w:left w:val="single" w:sz="4" w:space="0" w:color="auto"/>
              <w:bottom w:val="single" w:sz="4" w:space="0" w:color="auto"/>
              <w:right w:val="single" w:sz="4" w:space="0" w:color="auto"/>
            </w:tcBorders>
            <w:hideMark/>
          </w:tcPr>
          <w:p w:rsidR="00D36DBF" w:rsidRPr="00D36DBF" w:rsidRDefault="00D36DBF" w:rsidP="00D36DBF">
            <w:pPr>
              <w:jc w:val="center"/>
              <w:rPr>
                <w:b/>
                <w:sz w:val="18"/>
                <w:szCs w:val="18"/>
              </w:rPr>
            </w:pPr>
            <w:r w:rsidRPr="00D36DBF">
              <w:rPr>
                <w:b/>
                <w:sz w:val="18"/>
                <w:szCs w:val="18"/>
              </w:rPr>
              <w:t>Раздел 1. Жилищный фонд социального использования</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
              <w:contextualSpacing/>
              <w:rPr>
                <w:sz w:val="18"/>
                <w:szCs w:val="18"/>
              </w:rPr>
            </w:pPr>
            <w:r w:rsidRPr="00D36DBF">
              <w:rPr>
                <w:sz w:val="18"/>
                <w:szCs w:val="18"/>
              </w:rPr>
              <w:t xml:space="preserve">пгт Кикнур, ул. Ленина, </w:t>
            </w:r>
          </w:p>
          <w:p w:rsidR="00D36DBF" w:rsidRPr="00D36DBF" w:rsidRDefault="00D36DBF" w:rsidP="00D36DBF">
            <w:pPr>
              <w:ind w:right="10"/>
              <w:contextualSpacing/>
              <w:rPr>
                <w:sz w:val="18"/>
                <w:szCs w:val="18"/>
              </w:rPr>
            </w:pPr>
            <w:r w:rsidRPr="00D36DBF">
              <w:rPr>
                <w:sz w:val="18"/>
                <w:szCs w:val="18"/>
              </w:rPr>
              <w:t>д.70, кв.9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1981 год,</w:t>
            </w:r>
          </w:p>
          <w:p w:rsidR="00D36DBF" w:rsidRPr="00D36DBF" w:rsidRDefault="00D36DBF" w:rsidP="00D36DBF">
            <w:pPr>
              <w:ind w:left="-102" w:right="-109"/>
              <w:contextualSpacing/>
              <w:jc w:val="center"/>
              <w:rPr>
                <w:sz w:val="18"/>
                <w:szCs w:val="18"/>
              </w:rPr>
            </w:pPr>
            <w:r w:rsidRPr="00D36DBF">
              <w:rPr>
                <w:sz w:val="18"/>
                <w:szCs w:val="18"/>
              </w:rPr>
              <w:t xml:space="preserve">41,8 кв. м, </w:t>
            </w:r>
          </w:p>
          <w:p w:rsidR="00D36DBF" w:rsidRPr="00D36DBF" w:rsidRDefault="00D36DBF" w:rsidP="00D36DBF">
            <w:pPr>
              <w:ind w:left="-102" w:right="-109"/>
              <w:contextualSpacing/>
              <w:jc w:val="center"/>
              <w:rPr>
                <w:sz w:val="18"/>
                <w:szCs w:val="18"/>
              </w:rPr>
            </w:pPr>
            <w:r w:rsidRPr="00D36DBF">
              <w:rPr>
                <w:sz w:val="18"/>
                <w:szCs w:val="18"/>
              </w:rPr>
              <w:t>43:10:310150:179,</w:t>
            </w:r>
          </w:p>
          <w:p w:rsidR="00D36DBF" w:rsidRPr="00D36DBF" w:rsidRDefault="00D36DBF" w:rsidP="00D36DBF">
            <w:pPr>
              <w:ind w:left="-102" w:right="-109"/>
              <w:contextualSpacing/>
              <w:jc w:val="center"/>
              <w:rPr>
                <w:sz w:val="18"/>
                <w:szCs w:val="18"/>
              </w:rPr>
            </w:pPr>
            <w:r w:rsidRPr="00D36DBF">
              <w:rPr>
                <w:sz w:val="18"/>
                <w:szCs w:val="18"/>
              </w:rPr>
              <w:t>№ 1.3.7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438698,00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Собственность МО, запись регистрации 43/055/2021-9 от 07.12.2021, договор найма </w:t>
            </w:r>
          </w:p>
          <w:p w:rsidR="00D36DBF" w:rsidRPr="00D36DBF" w:rsidRDefault="00D36DBF" w:rsidP="00D36DBF">
            <w:pPr>
              <w:contextualSpacing/>
              <w:rPr>
                <w:sz w:val="18"/>
                <w:szCs w:val="18"/>
              </w:rPr>
            </w:pPr>
            <w:r w:rsidRPr="00D36DBF">
              <w:rPr>
                <w:sz w:val="18"/>
                <w:szCs w:val="18"/>
              </w:rPr>
              <w:t>от 24.05.2023 № 228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пгт Кикнур,</w:t>
            </w:r>
          </w:p>
          <w:p w:rsidR="00D36DBF" w:rsidRPr="00D36DBF" w:rsidRDefault="00D36DBF" w:rsidP="00D36DBF">
            <w:pPr>
              <w:contextualSpacing/>
              <w:rPr>
                <w:sz w:val="18"/>
                <w:szCs w:val="18"/>
              </w:rPr>
            </w:pPr>
            <w:r w:rsidRPr="00D36DBF">
              <w:rPr>
                <w:sz w:val="18"/>
                <w:szCs w:val="18"/>
              </w:rPr>
              <w:t>ул. Ваштрангская, д. 4,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1980 год,</w:t>
            </w:r>
          </w:p>
          <w:p w:rsidR="00D36DBF" w:rsidRPr="00D36DBF" w:rsidRDefault="00D36DBF" w:rsidP="00D36DBF">
            <w:pPr>
              <w:ind w:left="-102" w:right="-109"/>
              <w:contextualSpacing/>
              <w:jc w:val="center"/>
              <w:rPr>
                <w:sz w:val="18"/>
                <w:szCs w:val="18"/>
              </w:rPr>
            </w:pPr>
            <w:r w:rsidRPr="00D36DBF">
              <w:rPr>
                <w:sz w:val="18"/>
                <w:szCs w:val="18"/>
              </w:rPr>
              <w:t>46,2 кв. м.</w:t>
            </w:r>
          </w:p>
          <w:p w:rsidR="00D36DBF" w:rsidRPr="00D36DBF" w:rsidRDefault="00D36DBF" w:rsidP="00D36DBF">
            <w:pPr>
              <w:ind w:left="-102" w:right="-109"/>
              <w:contextualSpacing/>
              <w:jc w:val="center"/>
              <w:rPr>
                <w:sz w:val="18"/>
                <w:szCs w:val="18"/>
              </w:rPr>
            </w:pPr>
            <w:r w:rsidRPr="00D36DBF">
              <w:rPr>
                <w:sz w:val="18"/>
                <w:szCs w:val="18"/>
              </w:rPr>
              <w:t>43:10:310143:95,</w:t>
            </w:r>
          </w:p>
          <w:p w:rsidR="00D36DBF" w:rsidRPr="00D36DBF" w:rsidRDefault="00D36DBF" w:rsidP="00D36DBF">
            <w:pPr>
              <w:ind w:left="-102" w:right="-109"/>
              <w:contextualSpacing/>
              <w:jc w:val="center"/>
              <w:rPr>
                <w:sz w:val="18"/>
                <w:szCs w:val="18"/>
              </w:rPr>
            </w:pPr>
            <w:r w:rsidRPr="00D36DBF">
              <w:rPr>
                <w:sz w:val="18"/>
                <w:szCs w:val="18"/>
              </w:rPr>
              <w:t>№ 1.3.12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117708,10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43:10:310143:95-43/055/2021-2 от 07.12.2021</w:t>
            </w:r>
          </w:p>
          <w:p w:rsidR="00D36DBF" w:rsidRPr="00D36DBF" w:rsidRDefault="00D36DBF" w:rsidP="00D36DBF">
            <w:pPr>
              <w:contextualSpacing/>
              <w:rPr>
                <w:sz w:val="18"/>
                <w:szCs w:val="18"/>
              </w:rPr>
            </w:pPr>
            <w:r w:rsidRPr="00D36DBF">
              <w:rPr>
                <w:sz w:val="18"/>
                <w:szCs w:val="18"/>
              </w:rPr>
              <w:t>Квартира сгорела</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8" w:right="-108"/>
              <w:contextualSpacing/>
              <w:rPr>
                <w:sz w:val="18"/>
                <w:szCs w:val="18"/>
              </w:rPr>
            </w:pPr>
            <w:r w:rsidRPr="00D36DBF">
              <w:rPr>
                <w:sz w:val="18"/>
                <w:szCs w:val="18"/>
              </w:rPr>
              <w:t xml:space="preserve">пгт Кикнур, </w:t>
            </w:r>
          </w:p>
          <w:p w:rsidR="00D36DBF" w:rsidRPr="00D36DBF" w:rsidRDefault="00D36DBF" w:rsidP="00D36DBF">
            <w:pPr>
              <w:ind w:left="-108" w:right="-108"/>
              <w:contextualSpacing/>
              <w:rPr>
                <w:sz w:val="18"/>
                <w:szCs w:val="18"/>
              </w:rPr>
            </w:pPr>
            <w:r w:rsidRPr="00D36DBF">
              <w:rPr>
                <w:sz w:val="18"/>
                <w:szCs w:val="18"/>
              </w:rPr>
              <w:t>ул. Восточная, д. 14, кв. 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1977 год,</w:t>
            </w:r>
          </w:p>
          <w:p w:rsidR="00D36DBF" w:rsidRPr="00D36DBF" w:rsidRDefault="00D36DBF" w:rsidP="00D36DBF">
            <w:pPr>
              <w:ind w:left="-102" w:right="-109"/>
              <w:contextualSpacing/>
              <w:jc w:val="center"/>
              <w:rPr>
                <w:sz w:val="18"/>
                <w:szCs w:val="18"/>
              </w:rPr>
            </w:pPr>
            <w:r w:rsidRPr="00D36DBF">
              <w:rPr>
                <w:sz w:val="18"/>
                <w:szCs w:val="18"/>
              </w:rPr>
              <w:t>20,8 кв. м.,</w:t>
            </w:r>
          </w:p>
          <w:p w:rsidR="00D36DBF" w:rsidRPr="00D36DBF" w:rsidRDefault="00D36DBF" w:rsidP="00D36DBF">
            <w:pPr>
              <w:ind w:left="-102" w:right="-109"/>
              <w:contextualSpacing/>
              <w:jc w:val="center"/>
              <w:rPr>
                <w:sz w:val="18"/>
                <w:szCs w:val="18"/>
              </w:rPr>
            </w:pPr>
            <w:r w:rsidRPr="00D36DBF">
              <w:rPr>
                <w:sz w:val="18"/>
                <w:szCs w:val="18"/>
              </w:rPr>
              <w:t>№ 1.3.13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5800,00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21.10.2024 № 234</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Гагарина, д. 6,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1970 год,</w:t>
            </w:r>
          </w:p>
          <w:p w:rsidR="00D36DBF" w:rsidRPr="00D36DBF" w:rsidRDefault="00D36DBF" w:rsidP="00D36DBF">
            <w:pPr>
              <w:ind w:left="-102" w:right="-109"/>
              <w:contextualSpacing/>
              <w:jc w:val="center"/>
              <w:rPr>
                <w:sz w:val="18"/>
                <w:szCs w:val="18"/>
              </w:rPr>
            </w:pPr>
            <w:r w:rsidRPr="00D36DBF">
              <w:rPr>
                <w:sz w:val="18"/>
                <w:szCs w:val="18"/>
              </w:rPr>
              <w:t>28.9 кв. м.</w:t>
            </w:r>
          </w:p>
          <w:p w:rsidR="00D36DBF" w:rsidRPr="00D36DBF" w:rsidRDefault="00D36DBF" w:rsidP="00D36DBF">
            <w:pPr>
              <w:ind w:left="-102" w:right="-109"/>
              <w:contextualSpacing/>
              <w:jc w:val="center"/>
              <w:rPr>
                <w:sz w:val="18"/>
                <w:szCs w:val="18"/>
              </w:rPr>
            </w:pPr>
            <w:r w:rsidRPr="00D36DBF">
              <w:rPr>
                <w:sz w:val="18"/>
                <w:szCs w:val="18"/>
              </w:rPr>
              <w:t>№ 1.3.15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20684,00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08.12.2010 № 24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Гагарина, д. 6,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1970 год,</w:t>
            </w:r>
          </w:p>
          <w:p w:rsidR="00D36DBF" w:rsidRPr="00D36DBF" w:rsidRDefault="00D36DBF" w:rsidP="00D36DBF">
            <w:pPr>
              <w:ind w:left="-102" w:right="-109"/>
              <w:contextualSpacing/>
              <w:jc w:val="center"/>
              <w:rPr>
                <w:sz w:val="18"/>
                <w:szCs w:val="18"/>
              </w:rPr>
            </w:pPr>
            <w:r w:rsidRPr="00D36DBF">
              <w:rPr>
                <w:sz w:val="18"/>
                <w:szCs w:val="18"/>
              </w:rPr>
              <w:t>28,9 кв. м.,</w:t>
            </w:r>
          </w:p>
          <w:p w:rsidR="00D36DBF" w:rsidRPr="00D36DBF" w:rsidRDefault="00D36DBF" w:rsidP="00D36DBF">
            <w:pPr>
              <w:ind w:left="-102" w:right="-109"/>
              <w:contextualSpacing/>
              <w:jc w:val="center"/>
              <w:rPr>
                <w:sz w:val="18"/>
                <w:szCs w:val="18"/>
              </w:rPr>
            </w:pPr>
            <w:r w:rsidRPr="00D36DBF">
              <w:rPr>
                <w:sz w:val="18"/>
                <w:szCs w:val="18"/>
              </w:rPr>
              <w:lastRenderedPageBreak/>
              <w:t>№ 1.3.16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lastRenderedPageBreak/>
              <w:t>20684,00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17.10.2006 № 80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пгт Кикнур,</w:t>
            </w:r>
          </w:p>
          <w:p w:rsidR="00D36DBF" w:rsidRPr="00D36DBF" w:rsidRDefault="00D36DBF" w:rsidP="00D36DBF">
            <w:pPr>
              <w:contextualSpacing/>
              <w:rPr>
                <w:sz w:val="18"/>
                <w:szCs w:val="18"/>
              </w:rPr>
            </w:pPr>
            <w:r w:rsidRPr="00D36DBF">
              <w:rPr>
                <w:sz w:val="18"/>
                <w:szCs w:val="18"/>
              </w:rPr>
              <w:t xml:space="preserve"> ул. Гагарина, д. 6, кв. 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1970 год,</w:t>
            </w:r>
          </w:p>
          <w:p w:rsidR="00D36DBF" w:rsidRPr="00D36DBF" w:rsidRDefault="00D36DBF" w:rsidP="00D36DBF">
            <w:pPr>
              <w:ind w:left="-102" w:right="-109"/>
              <w:contextualSpacing/>
              <w:jc w:val="center"/>
              <w:rPr>
                <w:sz w:val="18"/>
                <w:szCs w:val="18"/>
              </w:rPr>
            </w:pPr>
            <w:r w:rsidRPr="00D36DBF">
              <w:rPr>
                <w:sz w:val="18"/>
                <w:szCs w:val="18"/>
              </w:rPr>
              <w:t>28,7 кв. м.</w:t>
            </w:r>
          </w:p>
          <w:p w:rsidR="00D36DBF" w:rsidRPr="00D36DBF" w:rsidRDefault="00D36DBF" w:rsidP="00D36DBF">
            <w:pPr>
              <w:ind w:left="-102" w:right="-109"/>
              <w:contextualSpacing/>
              <w:jc w:val="center"/>
              <w:rPr>
                <w:sz w:val="18"/>
                <w:szCs w:val="18"/>
              </w:rPr>
            </w:pPr>
            <w:r w:rsidRPr="00D36DBF">
              <w:rPr>
                <w:sz w:val="18"/>
                <w:szCs w:val="18"/>
              </w:rPr>
              <w:t>43:10:310132:329,</w:t>
            </w:r>
          </w:p>
          <w:p w:rsidR="00D36DBF" w:rsidRPr="00D36DBF" w:rsidRDefault="00D36DBF" w:rsidP="00D36DBF">
            <w:pPr>
              <w:ind w:left="-102" w:right="-109"/>
              <w:contextualSpacing/>
              <w:jc w:val="center"/>
              <w:rPr>
                <w:sz w:val="18"/>
                <w:szCs w:val="18"/>
              </w:rPr>
            </w:pPr>
            <w:r w:rsidRPr="00D36DBF">
              <w:rPr>
                <w:sz w:val="18"/>
                <w:szCs w:val="18"/>
              </w:rPr>
              <w:t>№ 1.3.17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20684,00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43:10:310132:329-43/055/2021-2 от 21.10.2021</w:t>
            </w:r>
          </w:p>
          <w:p w:rsidR="00D36DBF" w:rsidRPr="00D36DBF" w:rsidRDefault="00D36DBF" w:rsidP="00D36DBF">
            <w:pPr>
              <w:contextualSpacing/>
              <w:rPr>
                <w:sz w:val="18"/>
                <w:szCs w:val="18"/>
              </w:rPr>
            </w:pPr>
            <w:r w:rsidRPr="00D36DBF">
              <w:rPr>
                <w:sz w:val="18"/>
                <w:szCs w:val="18"/>
              </w:rPr>
              <w:t>договор социального найма от 31.12.2008 № 340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Гагарина, д. 6, кв. 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1970 год,</w:t>
            </w:r>
          </w:p>
          <w:p w:rsidR="00D36DBF" w:rsidRPr="00D36DBF" w:rsidRDefault="00D36DBF" w:rsidP="00D36DBF">
            <w:pPr>
              <w:ind w:left="-102" w:right="-109"/>
              <w:contextualSpacing/>
              <w:jc w:val="center"/>
              <w:rPr>
                <w:sz w:val="18"/>
                <w:szCs w:val="18"/>
              </w:rPr>
            </w:pPr>
            <w:r w:rsidRPr="00D36DBF">
              <w:rPr>
                <w:sz w:val="18"/>
                <w:szCs w:val="18"/>
              </w:rPr>
              <w:t>29 кв. м.</w:t>
            </w:r>
          </w:p>
          <w:p w:rsidR="00D36DBF" w:rsidRPr="00D36DBF" w:rsidRDefault="00D36DBF" w:rsidP="00D36DBF">
            <w:pPr>
              <w:ind w:left="-102" w:right="-109"/>
              <w:contextualSpacing/>
              <w:jc w:val="center"/>
              <w:rPr>
                <w:sz w:val="18"/>
                <w:szCs w:val="18"/>
              </w:rPr>
            </w:pPr>
            <w:r w:rsidRPr="00D36DBF">
              <w:rPr>
                <w:sz w:val="18"/>
                <w:szCs w:val="18"/>
              </w:rPr>
              <w:t>№ 1.3.18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20684,00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04.05.2008 № 316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Гагарина, д. 6, кв. 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1970 год,</w:t>
            </w:r>
          </w:p>
          <w:p w:rsidR="00D36DBF" w:rsidRPr="00D36DBF" w:rsidRDefault="00D36DBF" w:rsidP="00D36DBF">
            <w:pPr>
              <w:ind w:left="-102" w:right="-109"/>
              <w:contextualSpacing/>
              <w:jc w:val="center"/>
              <w:rPr>
                <w:sz w:val="18"/>
                <w:szCs w:val="18"/>
              </w:rPr>
            </w:pPr>
            <w:r w:rsidRPr="00D36DBF">
              <w:rPr>
                <w:sz w:val="18"/>
                <w:szCs w:val="18"/>
              </w:rPr>
              <w:t>29,1 кв. м.,</w:t>
            </w:r>
          </w:p>
          <w:p w:rsidR="00D36DBF" w:rsidRPr="00D36DBF" w:rsidRDefault="00D36DBF" w:rsidP="00D36DBF">
            <w:pPr>
              <w:ind w:left="-102" w:right="-109"/>
              <w:contextualSpacing/>
              <w:jc w:val="center"/>
              <w:rPr>
                <w:sz w:val="18"/>
                <w:szCs w:val="18"/>
              </w:rPr>
            </w:pPr>
            <w:r w:rsidRPr="00D36DBF">
              <w:rPr>
                <w:sz w:val="18"/>
                <w:szCs w:val="18"/>
              </w:rPr>
              <w:t>№ 1.3.19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20684,00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05.11.2024 № 235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Гагарина, д. 16, кв.3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1970 год,</w:t>
            </w:r>
          </w:p>
          <w:p w:rsidR="00D36DBF" w:rsidRPr="00D36DBF" w:rsidRDefault="00D36DBF" w:rsidP="00D36DBF">
            <w:pPr>
              <w:ind w:left="-102" w:right="-109"/>
              <w:contextualSpacing/>
              <w:jc w:val="center"/>
              <w:rPr>
                <w:sz w:val="18"/>
                <w:szCs w:val="18"/>
              </w:rPr>
            </w:pPr>
            <w:r w:rsidRPr="00D36DBF">
              <w:rPr>
                <w:sz w:val="18"/>
                <w:szCs w:val="18"/>
              </w:rPr>
              <w:t>41,4 кв. м.</w:t>
            </w:r>
          </w:p>
          <w:p w:rsidR="00D36DBF" w:rsidRPr="00D36DBF" w:rsidRDefault="00D36DBF" w:rsidP="00D36DBF">
            <w:pPr>
              <w:ind w:left="-102" w:right="-109"/>
              <w:contextualSpacing/>
              <w:jc w:val="center"/>
              <w:rPr>
                <w:sz w:val="18"/>
                <w:szCs w:val="18"/>
              </w:rPr>
            </w:pPr>
            <w:r w:rsidRPr="00D36DBF">
              <w:rPr>
                <w:sz w:val="18"/>
                <w:szCs w:val="18"/>
              </w:rPr>
              <w:t>43:10:310132:279,</w:t>
            </w:r>
          </w:p>
          <w:p w:rsidR="00D36DBF" w:rsidRPr="00D36DBF" w:rsidRDefault="00D36DBF" w:rsidP="00D36DBF">
            <w:pPr>
              <w:ind w:left="-102" w:right="-109"/>
              <w:contextualSpacing/>
              <w:jc w:val="center"/>
              <w:rPr>
                <w:sz w:val="18"/>
                <w:szCs w:val="18"/>
              </w:rPr>
            </w:pPr>
            <w:r w:rsidRPr="00D36DBF">
              <w:rPr>
                <w:sz w:val="18"/>
                <w:szCs w:val="18"/>
              </w:rPr>
              <w:t>№ 1.3.20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230236,00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Распоряжение о признании жилого помещения непригодным для проживания от 30.01.2023 № 69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Гагарина, д. 21,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1980 год,</w:t>
            </w:r>
          </w:p>
          <w:p w:rsidR="00D36DBF" w:rsidRPr="00D36DBF" w:rsidRDefault="00D36DBF" w:rsidP="00D36DBF">
            <w:pPr>
              <w:ind w:left="-102" w:right="-109"/>
              <w:contextualSpacing/>
              <w:jc w:val="center"/>
              <w:rPr>
                <w:sz w:val="18"/>
                <w:szCs w:val="18"/>
              </w:rPr>
            </w:pPr>
            <w:r w:rsidRPr="00D36DBF">
              <w:rPr>
                <w:sz w:val="18"/>
                <w:szCs w:val="18"/>
              </w:rPr>
              <w:t>45.8 кв. м.</w:t>
            </w:r>
          </w:p>
          <w:p w:rsidR="00D36DBF" w:rsidRPr="00D36DBF" w:rsidRDefault="00D36DBF" w:rsidP="00D36DBF">
            <w:pPr>
              <w:ind w:left="-102" w:right="-109"/>
              <w:contextualSpacing/>
              <w:jc w:val="center"/>
              <w:rPr>
                <w:sz w:val="18"/>
                <w:szCs w:val="18"/>
              </w:rPr>
            </w:pPr>
            <w:r w:rsidRPr="00D36DBF">
              <w:rPr>
                <w:sz w:val="18"/>
                <w:szCs w:val="18"/>
              </w:rPr>
              <w:t>43:10:310144:102,</w:t>
            </w:r>
          </w:p>
          <w:p w:rsidR="00D36DBF" w:rsidRPr="00D36DBF" w:rsidRDefault="00D36DBF" w:rsidP="00D36DBF">
            <w:pPr>
              <w:ind w:left="-102" w:right="-109"/>
              <w:contextualSpacing/>
              <w:jc w:val="center"/>
              <w:rPr>
                <w:sz w:val="18"/>
                <w:szCs w:val="18"/>
              </w:rPr>
            </w:pPr>
            <w:r w:rsidRPr="00D36DBF">
              <w:rPr>
                <w:sz w:val="18"/>
                <w:szCs w:val="18"/>
              </w:rPr>
              <w:t>№ 1.3.21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135268,00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43:10:310144:102-43/055/2021-1 от 08.06.2021</w:t>
            </w:r>
          </w:p>
          <w:p w:rsidR="00D36DBF" w:rsidRPr="00D36DBF" w:rsidRDefault="00D36DBF" w:rsidP="00D36DBF">
            <w:pPr>
              <w:contextualSpacing/>
              <w:rPr>
                <w:sz w:val="18"/>
                <w:szCs w:val="18"/>
              </w:rPr>
            </w:pPr>
            <w:r w:rsidRPr="00D36DBF">
              <w:rPr>
                <w:sz w:val="18"/>
                <w:szCs w:val="18"/>
              </w:rPr>
              <w:t>договор социального найма от 24.10.2006 № 133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Дорожников, д. 15,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1985 год,</w:t>
            </w:r>
          </w:p>
          <w:p w:rsidR="00D36DBF" w:rsidRPr="00D36DBF" w:rsidRDefault="00D36DBF" w:rsidP="00D36DBF">
            <w:pPr>
              <w:ind w:left="-102" w:right="-109"/>
              <w:contextualSpacing/>
              <w:jc w:val="center"/>
              <w:rPr>
                <w:sz w:val="18"/>
                <w:szCs w:val="18"/>
              </w:rPr>
            </w:pPr>
            <w:r w:rsidRPr="00D36DBF">
              <w:rPr>
                <w:sz w:val="18"/>
                <w:szCs w:val="18"/>
              </w:rPr>
              <w:t>41,8 кв. м.</w:t>
            </w:r>
          </w:p>
          <w:p w:rsidR="00D36DBF" w:rsidRPr="00D36DBF" w:rsidRDefault="00D36DBF" w:rsidP="00D36DBF">
            <w:pPr>
              <w:ind w:left="-102" w:right="-109"/>
              <w:contextualSpacing/>
              <w:jc w:val="center"/>
              <w:rPr>
                <w:sz w:val="18"/>
                <w:szCs w:val="18"/>
              </w:rPr>
            </w:pPr>
            <w:r w:rsidRPr="00D36DBF">
              <w:rPr>
                <w:sz w:val="18"/>
                <w:szCs w:val="18"/>
              </w:rPr>
              <w:t>43:10:310152:243,</w:t>
            </w:r>
          </w:p>
          <w:p w:rsidR="00D36DBF" w:rsidRPr="00D36DBF" w:rsidRDefault="00D36DBF" w:rsidP="00D36DBF">
            <w:pPr>
              <w:ind w:left="-102" w:right="-109"/>
              <w:contextualSpacing/>
              <w:jc w:val="center"/>
              <w:rPr>
                <w:sz w:val="18"/>
                <w:szCs w:val="18"/>
              </w:rPr>
            </w:pPr>
            <w:r w:rsidRPr="00D36DBF">
              <w:rPr>
                <w:sz w:val="18"/>
                <w:szCs w:val="18"/>
              </w:rPr>
              <w:t>№ 1.3.22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46225,00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43:10:310152:243-43/055/2021-1 от 09.06.2021 Квартира сгорела</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Дружбы, д. 5,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1978 год,</w:t>
            </w:r>
          </w:p>
          <w:p w:rsidR="00D36DBF" w:rsidRPr="00D36DBF" w:rsidRDefault="00D36DBF" w:rsidP="00D36DBF">
            <w:pPr>
              <w:ind w:left="-102" w:right="-109"/>
              <w:contextualSpacing/>
              <w:jc w:val="center"/>
              <w:rPr>
                <w:sz w:val="18"/>
                <w:szCs w:val="18"/>
              </w:rPr>
            </w:pPr>
            <w:r w:rsidRPr="00D36DBF">
              <w:rPr>
                <w:sz w:val="18"/>
                <w:szCs w:val="18"/>
              </w:rPr>
              <w:t>44,1 кв. м.</w:t>
            </w:r>
          </w:p>
          <w:p w:rsidR="00D36DBF" w:rsidRPr="00D36DBF" w:rsidRDefault="00D36DBF" w:rsidP="00D36DBF">
            <w:pPr>
              <w:ind w:left="-102" w:right="-109"/>
              <w:contextualSpacing/>
              <w:jc w:val="center"/>
              <w:rPr>
                <w:sz w:val="18"/>
                <w:szCs w:val="18"/>
              </w:rPr>
            </w:pPr>
            <w:r w:rsidRPr="00D36DBF">
              <w:rPr>
                <w:sz w:val="18"/>
                <w:szCs w:val="18"/>
              </w:rPr>
              <w:t>43:10:310150:210,</w:t>
            </w:r>
          </w:p>
          <w:p w:rsidR="00D36DBF" w:rsidRPr="00D36DBF" w:rsidRDefault="00D36DBF" w:rsidP="00D36DBF">
            <w:pPr>
              <w:ind w:left="-102" w:right="-109"/>
              <w:contextualSpacing/>
              <w:jc w:val="center"/>
              <w:rPr>
                <w:sz w:val="18"/>
                <w:szCs w:val="18"/>
              </w:rPr>
            </w:pPr>
            <w:r w:rsidRPr="00D36DBF">
              <w:rPr>
                <w:sz w:val="18"/>
                <w:szCs w:val="18"/>
              </w:rPr>
              <w:t>№ 1.3.23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92800,00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43:10:310150:210-43/055/2021-1 от 08.06.2021 договор социального найма от 28.11.2023№ 231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Колхозная, д. 4,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1972 год,</w:t>
            </w:r>
          </w:p>
          <w:p w:rsidR="00D36DBF" w:rsidRPr="00D36DBF" w:rsidRDefault="00D36DBF" w:rsidP="00D36DBF">
            <w:pPr>
              <w:ind w:left="-102" w:right="-109"/>
              <w:contextualSpacing/>
              <w:jc w:val="center"/>
              <w:rPr>
                <w:sz w:val="18"/>
                <w:szCs w:val="18"/>
              </w:rPr>
            </w:pPr>
            <w:r w:rsidRPr="00D36DBF">
              <w:rPr>
                <w:sz w:val="18"/>
                <w:szCs w:val="18"/>
              </w:rPr>
              <w:t>20кв. м.</w:t>
            </w:r>
          </w:p>
          <w:p w:rsidR="00D36DBF" w:rsidRPr="00D36DBF" w:rsidRDefault="00D36DBF" w:rsidP="00D36DBF">
            <w:pPr>
              <w:ind w:left="-102" w:right="-109"/>
              <w:contextualSpacing/>
              <w:jc w:val="center"/>
              <w:rPr>
                <w:sz w:val="18"/>
                <w:szCs w:val="18"/>
              </w:rPr>
            </w:pPr>
            <w:r w:rsidRPr="00D36DBF">
              <w:rPr>
                <w:sz w:val="18"/>
                <w:szCs w:val="18"/>
              </w:rPr>
              <w:t>43:10:310105:217,</w:t>
            </w:r>
          </w:p>
          <w:p w:rsidR="00D36DBF" w:rsidRPr="00D36DBF" w:rsidRDefault="00D36DBF" w:rsidP="00D36DBF">
            <w:pPr>
              <w:ind w:left="-102" w:right="-109"/>
              <w:contextualSpacing/>
              <w:jc w:val="center"/>
              <w:rPr>
                <w:sz w:val="18"/>
                <w:szCs w:val="18"/>
              </w:rPr>
            </w:pPr>
            <w:r w:rsidRPr="00D36DBF">
              <w:rPr>
                <w:sz w:val="18"/>
                <w:szCs w:val="18"/>
              </w:rPr>
              <w:t>№ 1.3.25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5800,00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43:10:310105:217-43/055/2021-1 от 18.03.2021, непригодна для проживания, постановление от 23.01.2023 № 10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Колхозная, д. 4,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1972 год,</w:t>
            </w:r>
          </w:p>
          <w:p w:rsidR="00D36DBF" w:rsidRPr="00D36DBF" w:rsidRDefault="00D36DBF" w:rsidP="00D36DBF">
            <w:pPr>
              <w:ind w:left="-102" w:right="-109"/>
              <w:contextualSpacing/>
              <w:jc w:val="center"/>
              <w:rPr>
                <w:sz w:val="18"/>
                <w:szCs w:val="18"/>
              </w:rPr>
            </w:pPr>
            <w:r w:rsidRPr="00D36DBF">
              <w:rPr>
                <w:sz w:val="18"/>
                <w:szCs w:val="18"/>
              </w:rPr>
              <w:t>20 кв. м.</w:t>
            </w:r>
          </w:p>
          <w:p w:rsidR="00D36DBF" w:rsidRPr="00D36DBF" w:rsidRDefault="00D36DBF" w:rsidP="00D36DBF">
            <w:pPr>
              <w:ind w:left="-102" w:right="-109"/>
              <w:contextualSpacing/>
              <w:jc w:val="center"/>
              <w:rPr>
                <w:sz w:val="18"/>
                <w:szCs w:val="18"/>
              </w:rPr>
            </w:pPr>
            <w:r w:rsidRPr="00D36DBF">
              <w:rPr>
                <w:sz w:val="18"/>
                <w:szCs w:val="18"/>
              </w:rPr>
              <w:t>43:10:310105:218,</w:t>
            </w:r>
          </w:p>
          <w:p w:rsidR="00D36DBF" w:rsidRPr="00D36DBF" w:rsidRDefault="00D36DBF" w:rsidP="00D36DBF">
            <w:pPr>
              <w:ind w:left="-102" w:right="-109"/>
              <w:contextualSpacing/>
              <w:jc w:val="center"/>
              <w:rPr>
                <w:sz w:val="18"/>
                <w:szCs w:val="18"/>
              </w:rPr>
            </w:pPr>
            <w:r w:rsidRPr="00D36DBF">
              <w:rPr>
                <w:sz w:val="18"/>
                <w:szCs w:val="18"/>
              </w:rPr>
              <w:t>№ 1.3.26</w:t>
            </w:r>
          </w:p>
          <w:p w:rsidR="00D36DBF" w:rsidRPr="00D36DBF" w:rsidRDefault="00D36DBF" w:rsidP="00D36DBF">
            <w:pPr>
              <w:ind w:left="-102" w:right="-109"/>
              <w:contextualSpacing/>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5800,00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43:10:310105:218-43/055/2021-1 от 18.03.2021 договор социального найма от 17.01.2007 № 237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пгт Кикнур,</w:t>
            </w:r>
          </w:p>
          <w:p w:rsidR="00D36DBF" w:rsidRPr="00D36DBF" w:rsidRDefault="00D36DBF" w:rsidP="00D36DBF">
            <w:pPr>
              <w:contextualSpacing/>
              <w:rPr>
                <w:sz w:val="18"/>
                <w:szCs w:val="18"/>
              </w:rPr>
            </w:pPr>
            <w:r w:rsidRPr="00D36DBF">
              <w:rPr>
                <w:sz w:val="18"/>
                <w:szCs w:val="18"/>
              </w:rPr>
              <w:t xml:space="preserve"> ул. Колхозная </w:t>
            </w:r>
          </w:p>
          <w:p w:rsidR="00D36DBF" w:rsidRPr="00D36DBF" w:rsidRDefault="00D36DBF" w:rsidP="00D36DBF">
            <w:pPr>
              <w:contextualSpacing/>
              <w:rPr>
                <w:sz w:val="18"/>
                <w:szCs w:val="18"/>
              </w:rPr>
            </w:pPr>
            <w:r w:rsidRPr="00D36DBF">
              <w:rPr>
                <w:sz w:val="18"/>
                <w:szCs w:val="18"/>
              </w:rPr>
              <w:t>д. 3, кв. 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1972 год</w:t>
            </w:r>
          </w:p>
          <w:p w:rsidR="00D36DBF" w:rsidRPr="00D36DBF" w:rsidRDefault="00D36DBF" w:rsidP="00D36DBF">
            <w:pPr>
              <w:contextualSpacing/>
              <w:jc w:val="center"/>
              <w:rPr>
                <w:sz w:val="18"/>
                <w:szCs w:val="18"/>
              </w:rPr>
            </w:pPr>
            <w:r w:rsidRPr="00D36DBF">
              <w:rPr>
                <w:sz w:val="18"/>
                <w:szCs w:val="18"/>
              </w:rPr>
              <w:t>20,0 кв.м.</w:t>
            </w:r>
          </w:p>
          <w:p w:rsidR="00D36DBF" w:rsidRPr="00D36DBF" w:rsidRDefault="00D36DBF" w:rsidP="00D36DBF">
            <w:pPr>
              <w:contextualSpacing/>
              <w:jc w:val="center"/>
              <w:rPr>
                <w:sz w:val="18"/>
                <w:szCs w:val="18"/>
              </w:rPr>
            </w:pPr>
            <w:r w:rsidRPr="00D36DBF">
              <w:rPr>
                <w:sz w:val="18"/>
                <w:szCs w:val="18"/>
              </w:rPr>
              <w:t>№ 1.3.27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54" w:right="-108"/>
              <w:contextualSpacing/>
              <w:rPr>
                <w:sz w:val="18"/>
                <w:szCs w:val="18"/>
              </w:rPr>
            </w:pPr>
            <w:r w:rsidRPr="00D36DBF">
              <w:rPr>
                <w:sz w:val="18"/>
                <w:szCs w:val="18"/>
              </w:rPr>
              <w:t>Собственность МО, договор найма жилого помещения от 08.12.2010 № 19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пгт Кикнур,</w:t>
            </w:r>
          </w:p>
          <w:p w:rsidR="00D36DBF" w:rsidRPr="00D36DBF" w:rsidRDefault="00D36DBF" w:rsidP="00D36DBF">
            <w:pPr>
              <w:contextualSpacing/>
              <w:rPr>
                <w:sz w:val="18"/>
                <w:szCs w:val="18"/>
              </w:rPr>
            </w:pPr>
            <w:r w:rsidRPr="00D36DBF">
              <w:rPr>
                <w:sz w:val="18"/>
                <w:szCs w:val="18"/>
              </w:rPr>
              <w:t xml:space="preserve"> ул. Колхозная </w:t>
            </w:r>
          </w:p>
          <w:p w:rsidR="00D36DBF" w:rsidRPr="00D36DBF" w:rsidRDefault="00D36DBF" w:rsidP="00D36DBF">
            <w:pPr>
              <w:contextualSpacing/>
              <w:rPr>
                <w:sz w:val="18"/>
                <w:szCs w:val="18"/>
              </w:rPr>
            </w:pPr>
            <w:r w:rsidRPr="00D36DBF">
              <w:rPr>
                <w:sz w:val="18"/>
                <w:szCs w:val="18"/>
              </w:rPr>
              <w:t>д. 3, кв. 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1972 год</w:t>
            </w:r>
          </w:p>
          <w:p w:rsidR="00D36DBF" w:rsidRPr="00D36DBF" w:rsidRDefault="00D36DBF" w:rsidP="00D36DBF">
            <w:pPr>
              <w:contextualSpacing/>
              <w:jc w:val="center"/>
              <w:rPr>
                <w:sz w:val="18"/>
                <w:szCs w:val="18"/>
              </w:rPr>
            </w:pPr>
            <w:r w:rsidRPr="00D36DBF">
              <w:rPr>
                <w:sz w:val="18"/>
                <w:szCs w:val="18"/>
              </w:rPr>
              <w:t>20,0 кв.м.,</w:t>
            </w:r>
          </w:p>
          <w:p w:rsidR="00D36DBF" w:rsidRPr="00D36DBF" w:rsidRDefault="00D36DBF" w:rsidP="00D36DBF">
            <w:pPr>
              <w:contextualSpacing/>
              <w:jc w:val="center"/>
              <w:rPr>
                <w:sz w:val="18"/>
                <w:szCs w:val="18"/>
              </w:rPr>
            </w:pPr>
            <w:r w:rsidRPr="00D36DBF">
              <w:rPr>
                <w:sz w:val="18"/>
                <w:szCs w:val="18"/>
              </w:rPr>
              <w:t>№ 1.3.28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54" w:right="-108"/>
              <w:contextualSpacing/>
              <w:rPr>
                <w:sz w:val="18"/>
                <w:szCs w:val="18"/>
              </w:rPr>
            </w:pPr>
            <w:r w:rsidRPr="00D36DBF">
              <w:rPr>
                <w:sz w:val="18"/>
                <w:szCs w:val="18"/>
              </w:rPr>
              <w:t>Собственность МО</w:t>
            </w:r>
          </w:p>
          <w:p w:rsidR="00D36DBF" w:rsidRPr="00D36DBF" w:rsidRDefault="00D36DBF" w:rsidP="00D36DBF">
            <w:pPr>
              <w:ind w:left="-54" w:right="-108"/>
              <w:contextualSpacing/>
              <w:jc w:val="center"/>
              <w:rPr>
                <w:sz w:val="18"/>
                <w:szCs w:val="18"/>
              </w:rPr>
            </w:pPr>
          </w:p>
          <w:p w:rsidR="00D36DBF" w:rsidRPr="00D36DBF" w:rsidRDefault="00D36DBF" w:rsidP="00D36DBF">
            <w:pPr>
              <w:ind w:right="-108"/>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Ленина, д. 2,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1970 год,</w:t>
            </w:r>
          </w:p>
          <w:p w:rsidR="00D36DBF" w:rsidRPr="00D36DBF" w:rsidRDefault="00D36DBF" w:rsidP="00D36DBF">
            <w:pPr>
              <w:ind w:left="-102" w:right="-109"/>
              <w:contextualSpacing/>
              <w:jc w:val="center"/>
              <w:rPr>
                <w:sz w:val="18"/>
                <w:szCs w:val="18"/>
              </w:rPr>
            </w:pPr>
            <w:r w:rsidRPr="00D36DBF">
              <w:rPr>
                <w:sz w:val="18"/>
                <w:szCs w:val="18"/>
              </w:rPr>
              <w:t>54 кв. м.</w:t>
            </w:r>
          </w:p>
          <w:p w:rsidR="00D36DBF" w:rsidRPr="00D36DBF" w:rsidRDefault="00D36DBF" w:rsidP="00D36DBF">
            <w:pPr>
              <w:ind w:left="-102" w:right="-109"/>
              <w:contextualSpacing/>
              <w:jc w:val="center"/>
              <w:rPr>
                <w:sz w:val="18"/>
                <w:szCs w:val="18"/>
              </w:rPr>
            </w:pPr>
            <w:r w:rsidRPr="00D36DBF">
              <w:rPr>
                <w:sz w:val="18"/>
                <w:szCs w:val="18"/>
              </w:rPr>
              <w:t>43:10:310101:828,</w:t>
            </w:r>
          </w:p>
          <w:p w:rsidR="00D36DBF" w:rsidRPr="00D36DBF" w:rsidRDefault="00D36DBF" w:rsidP="00D36DBF">
            <w:pPr>
              <w:ind w:left="-102" w:right="-109"/>
              <w:contextualSpacing/>
              <w:jc w:val="center"/>
              <w:rPr>
                <w:sz w:val="18"/>
                <w:szCs w:val="18"/>
              </w:rPr>
            </w:pPr>
            <w:r w:rsidRPr="00D36DBF">
              <w:rPr>
                <w:sz w:val="18"/>
                <w:szCs w:val="18"/>
              </w:rPr>
              <w:t>№ 1.3.29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48544,00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43:10:310101:828-43/055/2021-1 от 07.06.2021 договор социального найма от 28.03.2011 № 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Ленина, д. 3, кв. 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2010 год</w:t>
            </w:r>
          </w:p>
          <w:p w:rsidR="00D36DBF" w:rsidRPr="00D36DBF" w:rsidRDefault="00D36DBF" w:rsidP="00D36DBF">
            <w:pPr>
              <w:ind w:left="-102" w:right="-109"/>
              <w:contextualSpacing/>
              <w:jc w:val="center"/>
              <w:rPr>
                <w:sz w:val="18"/>
                <w:szCs w:val="18"/>
              </w:rPr>
            </w:pPr>
            <w:r w:rsidRPr="00D36DBF">
              <w:rPr>
                <w:sz w:val="18"/>
                <w:szCs w:val="18"/>
              </w:rPr>
              <w:t>37,1 кв. м.</w:t>
            </w:r>
          </w:p>
          <w:p w:rsidR="00D36DBF" w:rsidRPr="00D36DBF" w:rsidRDefault="00D36DBF" w:rsidP="00D36DBF">
            <w:pPr>
              <w:ind w:left="-102" w:right="-109"/>
              <w:contextualSpacing/>
              <w:jc w:val="center"/>
              <w:rPr>
                <w:sz w:val="18"/>
                <w:szCs w:val="18"/>
              </w:rPr>
            </w:pPr>
            <w:r w:rsidRPr="00D36DBF">
              <w:rPr>
                <w:sz w:val="18"/>
                <w:szCs w:val="18"/>
              </w:rPr>
              <w:t>43:10:310114:181,</w:t>
            </w:r>
          </w:p>
          <w:p w:rsidR="00D36DBF" w:rsidRPr="00D36DBF" w:rsidRDefault="00D36DBF" w:rsidP="00D36DBF">
            <w:pPr>
              <w:ind w:left="-102" w:right="-109"/>
              <w:contextualSpacing/>
              <w:jc w:val="center"/>
              <w:rPr>
                <w:sz w:val="18"/>
                <w:szCs w:val="18"/>
              </w:rPr>
            </w:pPr>
            <w:r w:rsidRPr="00D36DBF">
              <w:rPr>
                <w:sz w:val="18"/>
                <w:szCs w:val="18"/>
              </w:rPr>
              <w:t>№ 1.3.30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291727,00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43:10:310114:181-43/055/2021-1 от 07.06.2021 договор социального найма от 07.12.2010 № 18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Лесная, д. 17,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1968 год,</w:t>
            </w:r>
          </w:p>
          <w:p w:rsidR="00D36DBF" w:rsidRPr="00D36DBF" w:rsidRDefault="00D36DBF" w:rsidP="00D36DBF">
            <w:pPr>
              <w:ind w:left="-102" w:right="-109"/>
              <w:contextualSpacing/>
              <w:jc w:val="center"/>
              <w:rPr>
                <w:sz w:val="18"/>
                <w:szCs w:val="18"/>
              </w:rPr>
            </w:pPr>
            <w:r w:rsidRPr="00D36DBF">
              <w:rPr>
                <w:sz w:val="18"/>
                <w:szCs w:val="18"/>
              </w:rPr>
              <w:t>20 кв. м.</w:t>
            </w:r>
          </w:p>
          <w:p w:rsidR="00D36DBF" w:rsidRPr="00D36DBF" w:rsidRDefault="00D36DBF" w:rsidP="00D36DBF">
            <w:pPr>
              <w:ind w:left="-102" w:right="-109"/>
              <w:contextualSpacing/>
              <w:jc w:val="center"/>
              <w:rPr>
                <w:sz w:val="18"/>
                <w:szCs w:val="18"/>
              </w:rPr>
            </w:pPr>
            <w:r w:rsidRPr="00D36DBF">
              <w:rPr>
                <w:sz w:val="18"/>
                <w:szCs w:val="18"/>
              </w:rPr>
              <w:t>43:10:310108:110,</w:t>
            </w:r>
          </w:p>
          <w:p w:rsidR="00D36DBF" w:rsidRPr="00D36DBF" w:rsidRDefault="00D36DBF" w:rsidP="00D36DBF">
            <w:pPr>
              <w:ind w:left="-102" w:right="-109"/>
              <w:contextualSpacing/>
              <w:jc w:val="center"/>
              <w:rPr>
                <w:sz w:val="18"/>
                <w:szCs w:val="18"/>
              </w:rPr>
            </w:pPr>
            <w:r w:rsidRPr="00D36DBF">
              <w:rPr>
                <w:sz w:val="18"/>
                <w:szCs w:val="18"/>
              </w:rPr>
              <w:t>№ 1.3.33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109899,00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43:10:310108:110-43/055/2021-1 от 28.05.2021 договор социального найма от 16.06.2006 № 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0"/>
        </w:trPr>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Луговая,д. 24,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1969 год,</w:t>
            </w:r>
          </w:p>
          <w:p w:rsidR="00D36DBF" w:rsidRPr="00D36DBF" w:rsidRDefault="00D36DBF" w:rsidP="00D36DBF">
            <w:pPr>
              <w:ind w:left="-102" w:right="-109"/>
              <w:contextualSpacing/>
              <w:jc w:val="center"/>
              <w:rPr>
                <w:sz w:val="18"/>
                <w:szCs w:val="18"/>
              </w:rPr>
            </w:pPr>
            <w:r w:rsidRPr="00D36DBF">
              <w:rPr>
                <w:sz w:val="18"/>
                <w:szCs w:val="18"/>
              </w:rPr>
              <w:t>30 кв. м.</w:t>
            </w:r>
          </w:p>
          <w:p w:rsidR="00D36DBF" w:rsidRPr="00D36DBF" w:rsidRDefault="00D36DBF" w:rsidP="00D36DBF">
            <w:pPr>
              <w:ind w:left="-102" w:right="-109"/>
              <w:contextualSpacing/>
              <w:jc w:val="center"/>
              <w:rPr>
                <w:sz w:val="18"/>
                <w:szCs w:val="18"/>
              </w:rPr>
            </w:pPr>
            <w:r w:rsidRPr="00D36DBF">
              <w:rPr>
                <w:sz w:val="18"/>
                <w:szCs w:val="18"/>
              </w:rPr>
              <w:t>43:10:310401:241,</w:t>
            </w:r>
          </w:p>
          <w:p w:rsidR="00D36DBF" w:rsidRPr="00D36DBF" w:rsidRDefault="00D36DBF" w:rsidP="00D36DBF">
            <w:pPr>
              <w:ind w:left="-102" w:right="-109"/>
              <w:contextualSpacing/>
              <w:jc w:val="center"/>
              <w:rPr>
                <w:sz w:val="18"/>
                <w:szCs w:val="18"/>
              </w:rPr>
            </w:pPr>
            <w:r w:rsidRPr="00D36DBF">
              <w:rPr>
                <w:sz w:val="18"/>
                <w:szCs w:val="18"/>
              </w:rPr>
              <w:t>№ 1.3.34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151024,00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43:10:310101:828-43/055/2021-1 от 07.06.2021 Акт осмотра от 21.11.2022, проживание невозможно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Луговая,д. 24,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1969 год,</w:t>
            </w:r>
          </w:p>
          <w:p w:rsidR="00D36DBF" w:rsidRPr="00D36DBF" w:rsidRDefault="00D36DBF" w:rsidP="00D36DBF">
            <w:pPr>
              <w:ind w:left="-102" w:right="-109"/>
              <w:contextualSpacing/>
              <w:jc w:val="center"/>
              <w:rPr>
                <w:sz w:val="18"/>
                <w:szCs w:val="18"/>
              </w:rPr>
            </w:pPr>
            <w:r w:rsidRPr="00D36DBF">
              <w:rPr>
                <w:sz w:val="18"/>
                <w:szCs w:val="18"/>
              </w:rPr>
              <w:t>30 кв. м.</w:t>
            </w:r>
          </w:p>
          <w:p w:rsidR="00D36DBF" w:rsidRPr="00D36DBF" w:rsidRDefault="00D36DBF" w:rsidP="00D36DBF">
            <w:pPr>
              <w:ind w:left="-102" w:right="-109"/>
              <w:contextualSpacing/>
              <w:jc w:val="center"/>
              <w:rPr>
                <w:sz w:val="18"/>
                <w:szCs w:val="18"/>
              </w:rPr>
            </w:pPr>
            <w:r w:rsidRPr="00D36DBF">
              <w:rPr>
                <w:sz w:val="18"/>
                <w:szCs w:val="18"/>
              </w:rPr>
              <w:t>43:10:310401:228,</w:t>
            </w:r>
          </w:p>
          <w:p w:rsidR="00D36DBF" w:rsidRPr="00D36DBF" w:rsidRDefault="00D36DBF" w:rsidP="00D36DBF">
            <w:pPr>
              <w:ind w:left="-102" w:right="-109"/>
              <w:contextualSpacing/>
              <w:jc w:val="center"/>
              <w:rPr>
                <w:sz w:val="18"/>
                <w:szCs w:val="18"/>
              </w:rPr>
            </w:pPr>
            <w:r w:rsidRPr="00D36DBF">
              <w:rPr>
                <w:sz w:val="18"/>
                <w:szCs w:val="18"/>
              </w:rPr>
              <w:t>№ 1.3.35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151024,00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43:10:310101:828-43/055/2021-1 от 07.06.2021 Акт осмотра от 21.11.2022, проживание невозможно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Луговая, д. 26,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1993 год,</w:t>
            </w:r>
          </w:p>
          <w:p w:rsidR="00D36DBF" w:rsidRPr="00D36DBF" w:rsidRDefault="00D36DBF" w:rsidP="00D36DBF">
            <w:pPr>
              <w:ind w:left="-102" w:right="-109"/>
              <w:contextualSpacing/>
              <w:jc w:val="center"/>
              <w:rPr>
                <w:sz w:val="18"/>
                <w:szCs w:val="18"/>
              </w:rPr>
            </w:pPr>
            <w:r w:rsidRPr="00D36DBF">
              <w:rPr>
                <w:sz w:val="18"/>
                <w:szCs w:val="18"/>
              </w:rPr>
              <w:t>33,4 кв. м.</w:t>
            </w:r>
          </w:p>
          <w:p w:rsidR="00D36DBF" w:rsidRPr="00D36DBF" w:rsidRDefault="00D36DBF" w:rsidP="00D36DBF">
            <w:pPr>
              <w:ind w:left="-102" w:right="-109"/>
              <w:contextualSpacing/>
              <w:jc w:val="center"/>
              <w:rPr>
                <w:sz w:val="18"/>
                <w:szCs w:val="18"/>
              </w:rPr>
            </w:pPr>
            <w:r w:rsidRPr="00D36DBF">
              <w:rPr>
                <w:sz w:val="18"/>
                <w:szCs w:val="18"/>
              </w:rPr>
              <w:t>№ 1.3.36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64240,00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10.02.2009 № 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Первомайская, д. 2,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1971 год</w:t>
            </w:r>
          </w:p>
          <w:p w:rsidR="00D36DBF" w:rsidRPr="00D36DBF" w:rsidRDefault="00D36DBF" w:rsidP="00D36DBF">
            <w:pPr>
              <w:ind w:left="-102" w:right="-109"/>
              <w:contextualSpacing/>
              <w:jc w:val="center"/>
              <w:rPr>
                <w:sz w:val="18"/>
                <w:szCs w:val="18"/>
              </w:rPr>
            </w:pPr>
            <w:r w:rsidRPr="00D36DBF">
              <w:rPr>
                <w:sz w:val="18"/>
                <w:szCs w:val="18"/>
              </w:rPr>
              <w:t>31 кв. м.,</w:t>
            </w:r>
          </w:p>
          <w:p w:rsidR="00D36DBF" w:rsidRPr="00D36DBF" w:rsidRDefault="00D36DBF" w:rsidP="00D36DBF">
            <w:pPr>
              <w:ind w:left="-102" w:right="-109"/>
              <w:contextualSpacing/>
              <w:jc w:val="center"/>
              <w:rPr>
                <w:sz w:val="18"/>
                <w:szCs w:val="18"/>
              </w:rPr>
            </w:pPr>
            <w:r w:rsidRPr="00D36DBF">
              <w:rPr>
                <w:sz w:val="18"/>
                <w:szCs w:val="18"/>
              </w:rPr>
              <w:t>№ 1.3.37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50010,00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04.12.2009 № 58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 xml:space="preserve">ул. Первомайская, </w:t>
            </w:r>
          </w:p>
          <w:p w:rsidR="00D36DBF" w:rsidRPr="00D36DBF" w:rsidRDefault="00D36DBF" w:rsidP="00D36DBF">
            <w:pPr>
              <w:contextualSpacing/>
              <w:rPr>
                <w:sz w:val="18"/>
                <w:szCs w:val="18"/>
              </w:rPr>
            </w:pPr>
            <w:r w:rsidRPr="00D36DBF">
              <w:rPr>
                <w:sz w:val="18"/>
                <w:szCs w:val="18"/>
              </w:rPr>
              <w:t>д. 38,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1981 год</w:t>
            </w:r>
          </w:p>
          <w:p w:rsidR="00D36DBF" w:rsidRPr="00D36DBF" w:rsidRDefault="00D36DBF" w:rsidP="00D36DBF">
            <w:pPr>
              <w:ind w:left="-102" w:right="-109"/>
              <w:contextualSpacing/>
              <w:jc w:val="center"/>
              <w:rPr>
                <w:sz w:val="18"/>
                <w:szCs w:val="18"/>
              </w:rPr>
            </w:pPr>
            <w:r w:rsidRPr="00D36DBF">
              <w:rPr>
                <w:sz w:val="18"/>
                <w:szCs w:val="18"/>
              </w:rPr>
              <w:t>27,2 кв.м.</w:t>
            </w:r>
          </w:p>
          <w:p w:rsidR="00D36DBF" w:rsidRPr="00D36DBF" w:rsidRDefault="00D36DBF" w:rsidP="00D36DBF">
            <w:pPr>
              <w:ind w:left="-102" w:right="-109"/>
              <w:contextualSpacing/>
              <w:jc w:val="center"/>
              <w:rPr>
                <w:sz w:val="18"/>
                <w:szCs w:val="18"/>
              </w:rPr>
            </w:pPr>
            <w:r w:rsidRPr="00D36DBF">
              <w:rPr>
                <w:sz w:val="18"/>
                <w:szCs w:val="18"/>
              </w:rPr>
              <w:t>43:10:010135:218,</w:t>
            </w:r>
          </w:p>
          <w:p w:rsidR="00D36DBF" w:rsidRPr="00D36DBF" w:rsidRDefault="00D36DBF" w:rsidP="00D36DBF">
            <w:pPr>
              <w:ind w:left="-102" w:right="-109"/>
              <w:contextualSpacing/>
              <w:jc w:val="center"/>
              <w:rPr>
                <w:sz w:val="18"/>
                <w:szCs w:val="18"/>
              </w:rPr>
            </w:pPr>
            <w:r w:rsidRPr="00D36DBF">
              <w:rPr>
                <w:sz w:val="18"/>
                <w:szCs w:val="18"/>
              </w:rPr>
              <w:t>№ 1.3.38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53845,00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43:10:310135:218-43/055/2022-1 от 09.02.2022 договор социального найма от 07.10.2010 № 13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 xml:space="preserve">ул. Первомайская, </w:t>
            </w:r>
          </w:p>
          <w:p w:rsidR="00D36DBF" w:rsidRPr="00D36DBF" w:rsidRDefault="00D36DBF" w:rsidP="00D36DBF">
            <w:pPr>
              <w:contextualSpacing/>
              <w:rPr>
                <w:sz w:val="18"/>
                <w:szCs w:val="18"/>
              </w:rPr>
            </w:pPr>
            <w:r w:rsidRPr="00D36DBF">
              <w:rPr>
                <w:sz w:val="18"/>
                <w:szCs w:val="18"/>
              </w:rPr>
              <w:t>д. 38, кв. 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1981 год</w:t>
            </w:r>
          </w:p>
          <w:p w:rsidR="00D36DBF" w:rsidRPr="00D36DBF" w:rsidRDefault="00D36DBF" w:rsidP="00D36DBF">
            <w:pPr>
              <w:ind w:left="-102" w:right="-109"/>
              <w:contextualSpacing/>
              <w:jc w:val="center"/>
              <w:rPr>
                <w:sz w:val="18"/>
                <w:szCs w:val="18"/>
              </w:rPr>
            </w:pPr>
            <w:r w:rsidRPr="00D36DBF">
              <w:rPr>
                <w:sz w:val="18"/>
                <w:szCs w:val="18"/>
              </w:rPr>
              <w:t>44,9 кв.м.</w:t>
            </w:r>
          </w:p>
          <w:p w:rsidR="00D36DBF" w:rsidRPr="00D36DBF" w:rsidRDefault="00D36DBF" w:rsidP="00D36DBF">
            <w:pPr>
              <w:ind w:left="-102" w:right="-109"/>
              <w:contextualSpacing/>
              <w:jc w:val="center"/>
              <w:rPr>
                <w:sz w:val="18"/>
                <w:szCs w:val="18"/>
              </w:rPr>
            </w:pPr>
            <w:r w:rsidRPr="00D36DBF">
              <w:rPr>
                <w:sz w:val="18"/>
                <w:szCs w:val="18"/>
              </w:rPr>
              <w:t>43:10:010135:191,</w:t>
            </w:r>
          </w:p>
          <w:p w:rsidR="00D36DBF" w:rsidRPr="00D36DBF" w:rsidRDefault="00D36DBF" w:rsidP="00D36DBF">
            <w:pPr>
              <w:ind w:left="-102" w:right="-109"/>
              <w:contextualSpacing/>
              <w:jc w:val="center"/>
              <w:rPr>
                <w:sz w:val="18"/>
                <w:szCs w:val="18"/>
              </w:rPr>
            </w:pPr>
            <w:r w:rsidRPr="00D36DBF">
              <w:rPr>
                <w:sz w:val="18"/>
                <w:szCs w:val="18"/>
              </w:rPr>
              <w:t>№ 1.3.39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539500,00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43:10:310135:191-43/055/2022-4 от 10.02.2022 договор социального найма от 30.11.2018 №3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Николая Пономарева, д. 11,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1976 год,</w:t>
            </w:r>
          </w:p>
          <w:p w:rsidR="00D36DBF" w:rsidRPr="00D36DBF" w:rsidRDefault="00D36DBF" w:rsidP="00D36DBF">
            <w:pPr>
              <w:ind w:left="-102" w:right="-109"/>
              <w:contextualSpacing/>
              <w:jc w:val="center"/>
              <w:rPr>
                <w:sz w:val="18"/>
                <w:szCs w:val="18"/>
              </w:rPr>
            </w:pPr>
            <w:r w:rsidRPr="00D36DBF">
              <w:rPr>
                <w:sz w:val="18"/>
                <w:szCs w:val="18"/>
              </w:rPr>
              <w:t>38 кв. м.,</w:t>
            </w:r>
          </w:p>
          <w:p w:rsidR="00D36DBF" w:rsidRPr="00D36DBF" w:rsidRDefault="00D36DBF" w:rsidP="00D36DBF">
            <w:pPr>
              <w:ind w:left="-102" w:right="-109"/>
              <w:contextualSpacing/>
              <w:jc w:val="center"/>
              <w:rPr>
                <w:sz w:val="18"/>
                <w:szCs w:val="18"/>
              </w:rPr>
            </w:pPr>
            <w:r w:rsidRPr="00D36DBF">
              <w:rPr>
                <w:sz w:val="18"/>
                <w:szCs w:val="18"/>
              </w:rPr>
              <w:t>№ 1.3.41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11838,00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06.10.2006 № 38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Николая Пономарева, д. 14,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1987 год,</w:t>
            </w:r>
          </w:p>
          <w:p w:rsidR="00D36DBF" w:rsidRPr="00D36DBF" w:rsidRDefault="00D36DBF" w:rsidP="00D36DBF">
            <w:pPr>
              <w:ind w:left="-102" w:right="-109"/>
              <w:contextualSpacing/>
              <w:jc w:val="center"/>
              <w:rPr>
                <w:sz w:val="18"/>
                <w:szCs w:val="18"/>
              </w:rPr>
            </w:pPr>
            <w:r w:rsidRPr="00D36DBF">
              <w:rPr>
                <w:sz w:val="18"/>
                <w:szCs w:val="18"/>
              </w:rPr>
              <w:t>39 кв. м.,</w:t>
            </w:r>
          </w:p>
          <w:p w:rsidR="00D36DBF" w:rsidRPr="00D36DBF" w:rsidRDefault="00D36DBF" w:rsidP="00D36DBF">
            <w:pPr>
              <w:ind w:left="-102" w:right="-109"/>
              <w:contextualSpacing/>
              <w:jc w:val="center"/>
              <w:rPr>
                <w:sz w:val="18"/>
                <w:szCs w:val="18"/>
              </w:rPr>
            </w:pPr>
            <w:r w:rsidRPr="00D36DBF">
              <w:rPr>
                <w:sz w:val="18"/>
                <w:szCs w:val="18"/>
              </w:rPr>
              <w:t>№ 1.3.40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19575,00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19.10.2006 № 99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Советская, д. 9,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1978 год,</w:t>
            </w:r>
          </w:p>
          <w:p w:rsidR="00D36DBF" w:rsidRPr="00D36DBF" w:rsidRDefault="00D36DBF" w:rsidP="00D36DBF">
            <w:pPr>
              <w:ind w:left="-102" w:right="-109"/>
              <w:contextualSpacing/>
              <w:jc w:val="center"/>
              <w:rPr>
                <w:sz w:val="18"/>
                <w:szCs w:val="18"/>
              </w:rPr>
            </w:pPr>
            <w:r w:rsidRPr="00D36DBF">
              <w:rPr>
                <w:sz w:val="18"/>
                <w:szCs w:val="18"/>
              </w:rPr>
              <w:t>41,9 кв. м.</w:t>
            </w:r>
          </w:p>
          <w:p w:rsidR="00D36DBF" w:rsidRPr="00D36DBF" w:rsidRDefault="00D36DBF" w:rsidP="00D36DBF">
            <w:pPr>
              <w:ind w:left="-102" w:right="-109"/>
              <w:contextualSpacing/>
              <w:jc w:val="center"/>
              <w:rPr>
                <w:sz w:val="18"/>
                <w:szCs w:val="18"/>
              </w:rPr>
            </w:pPr>
            <w:r w:rsidRPr="00D36DBF">
              <w:rPr>
                <w:sz w:val="18"/>
                <w:szCs w:val="18"/>
              </w:rPr>
              <w:t>43:10:310116:212,</w:t>
            </w:r>
          </w:p>
          <w:p w:rsidR="00D36DBF" w:rsidRPr="00D36DBF" w:rsidRDefault="00D36DBF" w:rsidP="00D36DBF">
            <w:pPr>
              <w:ind w:left="-102" w:right="-109"/>
              <w:contextualSpacing/>
              <w:jc w:val="center"/>
              <w:rPr>
                <w:sz w:val="18"/>
                <w:szCs w:val="18"/>
              </w:rPr>
            </w:pPr>
            <w:r w:rsidRPr="00D36DBF">
              <w:rPr>
                <w:sz w:val="18"/>
                <w:szCs w:val="18"/>
              </w:rPr>
              <w:t>№ 1.3.42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48462,00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43:10:310116:212-43/055/2024-1 от 12.01.2024 договор социального найма от 20.12.2010 № 39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Советская, д. 63,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1967 год,</w:t>
            </w:r>
          </w:p>
          <w:p w:rsidR="00D36DBF" w:rsidRPr="00D36DBF" w:rsidRDefault="00D36DBF" w:rsidP="00D36DBF">
            <w:pPr>
              <w:ind w:left="-102" w:right="-109"/>
              <w:contextualSpacing/>
              <w:jc w:val="center"/>
              <w:rPr>
                <w:sz w:val="18"/>
                <w:szCs w:val="18"/>
              </w:rPr>
            </w:pPr>
            <w:r w:rsidRPr="00D36DBF">
              <w:rPr>
                <w:sz w:val="18"/>
                <w:szCs w:val="18"/>
              </w:rPr>
              <w:t>19,7 кв. м.</w:t>
            </w:r>
          </w:p>
          <w:p w:rsidR="00D36DBF" w:rsidRPr="00D36DBF" w:rsidRDefault="00D36DBF" w:rsidP="00D36DBF">
            <w:pPr>
              <w:ind w:left="-102" w:right="-109"/>
              <w:contextualSpacing/>
              <w:jc w:val="center"/>
              <w:rPr>
                <w:sz w:val="18"/>
                <w:szCs w:val="18"/>
              </w:rPr>
            </w:pPr>
            <w:r w:rsidRPr="00D36DBF">
              <w:rPr>
                <w:sz w:val="18"/>
                <w:szCs w:val="18"/>
              </w:rPr>
              <w:t>43:10:310120:79,</w:t>
            </w:r>
          </w:p>
          <w:p w:rsidR="00D36DBF" w:rsidRPr="00D36DBF" w:rsidRDefault="00D36DBF" w:rsidP="00D36DBF">
            <w:pPr>
              <w:ind w:left="-102" w:right="-109"/>
              <w:contextualSpacing/>
              <w:jc w:val="center"/>
              <w:rPr>
                <w:sz w:val="18"/>
                <w:szCs w:val="18"/>
              </w:rPr>
            </w:pPr>
            <w:r w:rsidRPr="00D36DBF">
              <w:rPr>
                <w:sz w:val="18"/>
                <w:szCs w:val="18"/>
              </w:rPr>
              <w:t>№ 1.3.43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210000,00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43:10:310120:79-43/055/2022-2 от 11.02.2022 договор социального найма от 13.05.2013 № 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Солидарности, д. 9,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1991 год,</w:t>
            </w:r>
          </w:p>
          <w:p w:rsidR="00D36DBF" w:rsidRPr="00D36DBF" w:rsidRDefault="00D36DBF" w:rsidP="00D36DBF">
            <w:pPr>
              <w:ind w:left="-102" w:right="-109"/>
              <w:contextualSpacing/>
              <w:jc w:val="center"/>
              <w:rPr>
                <w:sz w:val="18"/>
                <w:szCs w:val="18"/>
              </w:rPr>
            </w:pPr>
            <w:r w:rsidRPr="00D36DBF">
              <w:rPr>
                <w:sz w:val="18"/>
                <w:szCs w:val="18"/>
              </w:rPr>
              <w:t>60,8 кв. м.</w:t>
            </w:r>
          </w:p>
          <w:p w:rsidR="00D36DBF" w:rsidRPr="00D36DBF" w:rsidRDefault="00D36DBF" w:rsidP="00D36DBF">
            <w:pPr>
              <w:ind w:left="-102" w:right="-109"/>
              <w:contextualSpacing/>
              <w:jc w:val="center"/>
              <w:rPr>
                <w:sz w:val="18"/>
                <w:szCs w:val="18"/>
              </w:rPr>
            </w:pPr>
            <w:r w:rsidRPr="00D36DBF">
              <w:rPr>
                <w:sz w:val="18"/>
                <w:szCs w:val="18"/>
              </w:rPr>
              <w:t>43:10:310139:121,</w:t>
            </w:r>
          </w:p>
          <w:p w:rsidR="00D36DBF" w:rsidRPr="00D36DBF" w:rsidRDefault="00D36DBF" w:rsidP="00D36DBF">
            <w:pPr>
              <w:ind w:left="-102" w:right="-109"/>
              <w:contextualSpacing/>
              <w:jc w:val="center"/>
              <w:rPr>
                <w:sz w:val="18"/>
                <w:szCs w:val="18"/>
              </w:rPr>
            </w:pPr>
            <w:r w:rsidRPr="00D36DBF">
              <w:rPr>
                <w:sz w:val="18"/>
                <w:szCs w:val="18"/>
              </w:rPr>
              <w:t>№ 1.3.45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123509,00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Собственность МО, запись регистрации </w:t>
            </w:r>
            <w:r w:rsidRPr="00D36DBF">
              <w:rPr>
                <w:sz w:val="18"/>
                <w:szCs w:val="18"/>
                <w:shd w:val="clear" w:color="auto" w:fill="FFFFFF"/>
              </w:rPr>
              <w:t xml:space="preserve">43:10:310139:121-43/055/2021-1 от 08.06.2021 </w:t>
            </w:r>
            <w:r w:rsidRPr="00D36DBF">
              <w:rPr>
                <w:sz w:val="18"/>
                <w:szCs w:val="18"/>
              </w:rPr>
              <w:t>договор социального найма от 06.10.2006 № 42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Солнечная, д. 3,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1983 год,</w:t>
            </w:r>
          </w:p>
          <w:p w:rsidR="00D36DBF" w:rsidRPr="00D36DBF" w:rsidRDefault="00D36DBF" w:rsidP="00D36DBF">
            <w:pPr>
              <w:ind w:left="-102" w:right="-109"/>
              <w:contextualSpacing/>
              <w:jc w:val="center"/>
              <w:rPr>
                <w:sz w:val="18"/>
                <w:szCs w:val="18"/>
              </w:rPr>
            </w:pPr>
            <w:r w:rsidRPr="00D36DBF">
              <w:rPr>
                <w:sz w:val="18"/>
                <w:szCs w:val="18"/>
              </w:rPr>
              <w:t>49 кв. м.,</w:t>
            </w:r>
          </w:p>
          <w:p w:rsidR="00D36DBF" w:rsidRPr="00D36DBF" w:rsidRDefault="00D36DBF" w:rsidP="00D36DBF">
            <w:pPr>
              <w:ind w:left="-102" w:right="-109"/>
              <w:contextualSpacing/>
              <w:jc w:val="center"/>
              <w:rPr>
                <w:sz w:val="18"/>
                <w:szCs w:val="18"/>
              </w:rPr>
            </w:pPr>
            <w:r w:rsidRPr="00D36DBF">
              <w:rPr>
                <w:sz w:val="18"/>
                <w:szCs w:val="18"/>
              </w:rPr>
              <w:t>№ 1.3.46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62036,00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03.04.2009 № 13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Труда, д.13,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1968 год,</w:t>
            </w:r>
          </w:p>
          <w:p w:rsidR="00D36DBF" w:rsidRPr="00D36DBF" w:rsidRDefault="00D36DBF" w:rsidP="00D36DBF">
            <w:pPr>
              <w:contextualSpacing/>
              <w:jc w:val="center"/>
              <w:rPr>
                <w:sz w:val="18"/>
                <w:szCs w:val="18"/>
              </w:rPr>
            </w:pPr>
            <w:r w:rsidRPr="00D36DBF">
              <w:rPr>
                <w:sz w:val="18"/>
                <w:szCs w:val="18"/>
              </w:rPr>
              <w:t>26,7 кв. м.,</w:t>
            </w:r>
          </w:p>
          <w:p w:rsidR="00D36DBF" w:rsidRPr="00D36DBF" w:rsidRDefault="00D36DBF" w:rsidP="00D36DBF">
            <w:pPr>
              <w:contextualSpacing/>
              <w:jc w:val="center"/>
              <w:rPr>
                <w:sz w:val="18"/>
                <w:szCs w:val="18"/>
              </w:rPr>
            </w:pPr>
            <w:r w:rsidRPr="00D36DBF">
              <w:rPr>
                <w:sz w:val="18"/>
                <w:szCs w:val="18"/>
              </w:rPr>
              <w:t>№ 1.3.47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22115,00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20.12 2010 № 42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Черепанова, д .15,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1976 год,</w:t>
            </w:r>
          </w:p>
          <w:p w:rsidR="00D36DBF" w:rsidRPr="00D36DBF" w:rsidRDefault="00D36DBF" w:rsidP="00D36DBF">
            <w:pPr>
              <w:contextualSpacing/>
              <w:jc w:val="center"/>
              <w:rPr>
                <w:sz w:val="18"/>
                <w:szCs w:val="18"/>
              </w:rPr>
            </w:pPr>
            <w:r w:rsidRPr="00D36DBF">
              <w:rPr>
                <w:sz w:val="18"/>
                <w:szCs w:val="18"/>
              </w:rPr>
              <w:t>36 кв. м.,</w:t>
            </w:r>
          </w:p>
          <w:p w:rsidR="00D36DBF" w:rsidRPr="00D36DBF" w:rsidRDefault="00D36DBF" w:rsidP="00D36DBF">
            <w:pPr>
              <w:contextualSpacing/>
              <w:jc w:val="center"/>
              <w:rPr>
                <w:sz w:val="18"/>
                <w:szCs w:val="18"/>
              </w:rPr>
            </w:pPr>
            <w:r w:rsidRPr="00D36DBF">
              <w:rPr>
                <w:sz w:val="18"/>
                <w:szCs w:val="18"/>
              </w:rPr>
              <w:t>№ 1.3.48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51359,00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непригодное для проживания</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Юности, д. 16,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1985 год,</w:t>
            </w:r>
          </w:p>
          <w:p w:rsidR="00D36DBF" w:rsidRPr="00D36DBF" w:rsidRDefault="00D36DBF" w:rsidP="00D36DBF">
            <w:pPr>
              <w:contextualSpacing/>
              <w:jc w:val="center"/>
              <w:rPr>
                <w:sz w:val="18"/>
                <w:szCs w:val="18"/>
              </w:rPr>
            </w:pPr>
            <w:r w:rsidRPr="00D36DBF">
              <w:rPr>
                <w:sz w:val="18"/>
                <w:szCs w:val="18"/>
              </w:rPr>
              <w:t>48,6 кв. м.</w:t>
            </w:r>
          </w:p>
          <w:p w:rsidR="00D36DBF" w:rsidRPr="00D36DBF" w:rsidRDefault="00D36DBF" w:rsidP="00D36DBF">
            <w:pPr>
              <w:contextualSpacing/>
              <w:jc w:val="center"/>
              <w:rPr>
                <w:sz w:val="18"/>
                <w:szCs w:val="18"/>
              </w:rPr>
            </w:pPr>
            <w:r w:rsidRPr="00D36DBF">
              <w:rPr>
                <w:sz w:val="18"/>
                <w:szCs w:val="18"/>
              </w:rPr>
              <w:t xml:space="preserve">43:10:310141:88, </w:t>
            </w:r>
          </w:p>
          <w:p w:rsidR="00D36DBF" w:rsidRPr="00D36DBF" w:rsidRDefault="00D36DBF" w:rsidP="00D36DBF">
            <w:pPr>
              <w:contextualSpacing/>
              <w:jc w:val="center"/>
              <w:rPr>
                <w:sz w:val="18"/>
                <w:szCs w:val="18"/>
              </w:rPr>
            </w:pPr>
            <w:r w:rsidRPr="00D36DBF">
              <w:rPr>
                <w:sz w:val="18"/>
                <w:szCs w:val="18"/>
              </w:rPr>
              <w:t>№ 1.3.49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66859,00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Собственность МО, запись регистрации </w:t>
            </w:r>
            <w:r w:rsidRPr="00D36DBF">
              <w:rPr>
                <w:sz w:val="18"/>
                <w:szCs w:val="18"/>
                <w:shd w:val="clear" w:color="auto" w:fill="FFFFFF"/>
              </w:rPr>
              <w:t>43:10:310141:88-43/055/2022-2 от 14.02.2022</w:t>
            </w:r>
            <w:r w:rsidRPr="00D36DBF">
              <w:rPr>
                <w:sz w:val="18"/>
                <w:szCs w:val="18"/>
              </w:rPr>
              <w:t xml:space="preserve"> договор социального найма от 01.11.2006 № 195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 xml:space="preserve">ул. 60 лет Октября, </w:t>
            </w:r>
          </w:p>
          <w:p w:rsidR="00D36DBF" w:rsidRPr="00D36DBF" w:rsidRDefault="00D36DBF" w:rsidP="00D36DBF">
            <w:pPr>
              <w:contextualSpacing/>
              <w:rPr>
                <w:sz w:val="18"/>
                <w:szCs w:val="18"/>
              </w:rPr>
            </w:pPr>
            <w:r w:rsidRPr="00D36DBF">
              <w:rPr>
                <w:sz w:val="18"/>
                <w:szCs w:val="18"/>
              </w:rPr>
              <w:t>д.7, кв. 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1979 год,</w:t>
            </w:r>
          </w:p>
          <w:p w:rsidR="00D36DBF" w:rsidRPr="00D36DBF" w:rsidRDefault="00D36DBF" w:rsidP="00D36DBF">
            <w:pPr>
              <w:contextualSpacing/>
              <w:jc w:val="center"/>
              <w:rPr>
                <w:sz w:val="18"/>
                <w:szCs w:val="18"/>
              </w:rPr>
            </w:pPr>
            <w:r w:rsidRPr="00D36DBF">
              <w:rPr>
                <w:sz w:val="18"/>
                <w:szCs w:val="18"/>
              </w:rPr>
              <w:t>35 кв. м.</w:t>
            </w:r>
          </w:p>
          <w:p w:rsidR="00D36DBF" w:rsidRPr="00D36DBF" w:rsidRDefault="00D36DBF" w:rsidP="00D36DBF">
            <w:pPr>
              <w:contextualSpacing/>
              <w:jc w:val="center"/>
              <w:rPr>
                <w:sz w:val="18"/>
                <w:szCs w:val="18"/>
              </w:rPr>
            </w:pPr>
            <w:r w:rsidRPr="00D36DBF">
              <w:rPr>
                <w:sz w:val="18"/>
                <w:szCs w:val="18"/>
              </w:rPr>
              <w:t>43:10:310123:171,</w:t>
            </w:r>
          </w:p>
          <w:p w:rsidR="00D36DBF" w:rsidRPr="00D36DBF" w:rsidRDefault="00D36DBF" w:rsidP="00D36DBF">
            <w:pPr>
              <w:contextualSpacing/>
              <w:jc w:val="center"/>
              <w:rPr>
                <w:sz w:val="18"/>
                <w:szCs w:val="18"/>
              </w:rPr>
            </w:pPr>
            <w:r w:rsidRPr="00D36DBF">
              <w:rPr>
                <w:sz w:val="18"/>
                <w:szCs w:val="18"/>
              </w:rPr>
              <w:t>№ 1.3.50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131036,50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 xml:space="preserve">Собственность МО, запись регистрации </w:t>
            </w:r>
            <w:r w:rsidRPr="00D36DBF">
              <w:rPr>
                <w:sz w:val="18"/>
                <w:szCs w:val="18"/>
                <w:shd w:val="clear" w:color="auto" w:fill="FFFFFF"/>
              </w:rPr>
              <w:t xml:space="preserve">43:10:310123:171-43/055/2021-1 от 07.06.2021, </w:t>
            </w:r>
            <w:r w:rsidRPr="00D36DBF">
              <w:rPr>
                <w:sz w:val="18"/>
                <w:szCs w:val="18"/>
              </w:rPr>
              <w:t>акт осмотра от 21.11.2022, непригодное</w:t>
            </w:r>
          </w:p>
          <w:p w:rsidR="00D36DBF" w:rsidRPr="00D36DBF" w:rsidRDefault="00D36DBF" w:rsidP="00D36DBF">
            <w:pPr>
              <w:ind w:right="-108"/>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пер. Новый, д. 4,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1977 год,</w:t>
            </w:r>
          </w:p>
          <w:p w:rsidR="00D36DBF" w:rsidRPr="00D36DBF" w:rsidRDefault="00D36DBF" w:rsidP="00D36DBF">
            <w:pPr>
              <w:contextualSpacing/>
              <w:jc w:val="center"/>
              <w:rPr>
                <w:sz w:val="18"/>
                <w:szCs w:val="18"/>
              </w:rPr>
            </w:pPr>
            <w:r w:rsidRPr="00D36DBF">
              <w:rPr>
                <w:sz w:val="18"/>
                <w:szCs w:val="18"/>
              </w:rPr>
              <w:t>35,2 кв. м.</w:t>
            </w:r>
          </w:p>
          <w:p w:rsidR="00D36DBF" w:rsidRPr="00D36DBF" w:rsidRDefault="00D36DBF" w:rsidP="00D36DBF">
            <w:pPr>
              <w:contextualSpacing/>
              <w:jc w:val="center"/>
              <w:rPr>
                <w:sz w:val="18"/>
                <w:szCs w:val="18"/>
              </w:rPr>
            </w:pPr>
            <w:r w:rsidRPr="00D36DBF">
              <w:rPr>
                <w:sz w:val="18"/>
                <w:szCs w:val="18"/>
              </w:rPr>
              <w:t>43:10:310114:328,</w:t>
            </w:r>
          </w:p>
          <w:p w:rsidR="00D36DBF" w:rsidRPr="00D36DBF" w:rsidRDefault="00D36DBF" w:rsidP="00D36DBF">
            <w:pPr>
              <w:contextualSpacing/>
              <w:jc w:val="center"/>
              <w:rPr>
                <w:sz w:val="18"/>
                <w:szCs w:val="18"/>
              </w:rPr>
            </w:pPr>
            <w:r w:rsidRPr="00D36DBF">
              <w:rPr>
                <w:sz w:val="18"/>
                <w:szCs w:val="18"/>
              </w:rPr>
              <w:t>№ 1.3.54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21010,00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Собственность МО, запись регистрации </w:t>
            </w:r>
            <w:r w:rsidRPr="00D36DBF">
              <w:rPr>
                <w:sz w:val="18"/>
                <w:szCs w:val="18"/>
                <w:shd w:val="clear" w:color="auto" w:fill="FFFFFF"/>
              </w:rPr>
              <w:t>43:10:310114:328-43/055/2021-1 от 07.06.2021</w:t>
            </w:r>
            <w:r w:rsidRPr="00D36DBF">
              <w:rPr>
                <w:sz w:val="18"/>
                <w:szCs w:val="18"/>
              </w:rPr>
              <w:t xml:space="preserve"> договор социального найма от 06.12.2006 № 204</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пер. Светлый, д. 2, кв. 17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1986 год</w:t>
            </w:r>
          </w:p>
          <w:p w:rsidR="00D36DBF" w:rsidRPr="00D36DBF" w:rsidRDefault="00D36DBF" w:rsidP="00D36DBF">
            <w:pPr>
              <w:contextualSpacing/>
              <w:jc w:val="center"/>
              <w:rPr>
                <w:sz w:val="18"/>
                <w:szCs w:val="18"/>
              </w:rPr>
            </w:pPr>
            <w:r w:rsidRPr="00D36DBF">
              <w:rPr>
                <w:sz w:val="18"/>
                <w:szCs w:val="18"/>
              </w:rPr>
              <w:t>40,2 кв. м.</w:t>
            </w:r>
          </w:p>
          <w:p w:rsidR="00D36DBF" w:rsidRPr="00D36DBF" w:rsidRDefault="00D36DBF" w:rsidP="00D36DBF">
            <w:pPr>
              <w:contextualSpacing/>
              <w:jc w:val="center"/>
              <w:rPr>
                <w:sz w:val="18"/>
                <w:szCs w:val="18"/>
              </w:rPr>
            </w:pPr>
            <w:r w:rsidRPr="00D36DBF">
              <w:rPr>
                <w:sz w:val="18"/>
                <w:szCs w:val="18"/>
              </w:rPr>
              <w:t>43:10:310106:195,</w:t>
            </w:r>
          </w:p>
          <w:p w:rsidR="00D36DBF" w:rsidRPr="00D36DBF" w:rsidRDefault="00D36DBF" w:rsidP="00D36DBF">
            <w:pPr>
              <w:contextualSpacing/>
              <w:jc w:val="center"/>
              <w:rPr>
                <w:sz w:val="18"/>
                <w:szCs w:val="18"/>
              </w:rPr>
            </w:pPr>
            <w:r w:rsidRPr="00D36DBF">
              <w:rPr>
                <w:sz w:val="18"/>
                <w:szCs w:val="18"/>
              </w:rPr>
              <w:t>№ 1.3.55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4447,00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Собственность МО, запись регистрации </w:t>
            </w:r>
            <w:r w:rsidRPr="00D36DBF">
              <w:rPr>
                <w:sz w:val="18"/>
                <w:szCs w:val="18"/>
                <w:shd w:val="clear" w:color="auto" w:fill="FFFFFF"/>
              </w:rPr>
              <w:t>43:10:310106:195-43/055/2021-1 от 07.06.2021</w:t>
            </w:r>
            <w:r w:rsidRPr="00D36DBF">
              <w:rPr>
                <w:sz w:val="18"/>
                <w:szCs w:val="18"/>
              </w:rPr>
              <w:t xml:space="preserve"> договор социального найма от 26.03.2007 № 276</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пгт Кикнур,</w:t>
            </w:r>
          </w:p>
          <w:p w:rsidR="00D36DBF" w:rsidRPr="00D36DBF" w:rsidRDefault="00D36DBF" w:rsidP="00D36DBF">
            <w:pPr>
              <w:contextualSpacing/>
              <w:rPr>
                <w:sz w:val="18"/>
                <w:szCs w:val="18"/>
              </w:rPr>
            </w:pPr>
            <w:r w:rsidRPr="00D36DBF">
              <w:rPr>
                <w:sz w:val="18"/>
                <w:szCs w:val="18"/>
              </w:rPr>
              <w:t xml:space="preserve"> ул. Луговая </w:t>
            </w:r>
          </w:p>
          <w:p w:rsidR="00D36DBF" w:rsidRPr="00D36DBF" w:rsidRDefault="00D36DBF" w:rsidP="00D36DBF">
            <w:pPr>
              <w:contextualSpacing/>
              <w:rPr>
                <w:sz w:val="18"/>
                <w:szCs w:val="18"/>
              </w:rPr>
            </w:pPr>
            <w:r w:rsidRPr="00D36DBF">
              <w:rPr>
                <w:sz w:val="18"/>
                <w:szCs w:val="18"/>
              </w:rPr>
              <w:t>д. 49,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1972 год</w:t>
            </w:r>
          </w:p>
          <w:p w:rsidR="00D36DBF" w:rsidRPr="00D36DBF" w:rsidRDefault="00D36DBF" w:rsidP="00D36DBF">
            <w:pPr>
              <w:contextualSpacing/>
              <w:jc w:val="center"/>
              <w:rPr>
                <w:sz w:val="18"/>
                <w:szCs w:val="18"/>
              </w:rPr>
            </w:pPr>
            <w:r w:rsidRPr="00D36DBF">
              <w:rPr>
                <w:sz w:val="18"/>
                <w:szCs w:val="18"/>
              </w:rPr>
              <w:t>26,1 кв.м.</w:t>
            </w:r>
          </w:p>
          <w:p w:rsidR="00D36DBF" w:rsidRPr="00D36DBF" w:rsidRDefault="00D36DBF" w:rsidP="00D36DBF">
            <w:pPr>
              <w:contextualSpacing/>
              <w:jc w:val="center"/>
              <w:rPr>
                <w:sz w:val="18"/>
                <w:szCs w:val="18"/>
              </w:rPr>
            </w:pPr>
            <w:r w:rsidRPr="00D36DBF">
              <w:rPr>
                <w:sz w:val="18"/>
                <w:szCs w:val="18"/>
              </w:rPr>
              <w:t>43:10:310401:240,</w:t>
            </w:r>
          </w:p>
          <w:p w:rsidR="00D36DBF" w:rsidRPr="00D36DBF" w:rsidRDefault="00D36DBF" w:rsidP="00D36DBF">
            <w:pPr>
              <w:contextualSpacing/>
              <w:jc w:val="center"/>
              <w:rPr>
                <w:sz w:val="18"/>
                <w:szCs w:val="18"/>
              </w:rPr>
            </w:pPr>
            <w:r w:rsidRPr="00D36DBF">
              <w:rPr>
                <w:sz w:val="18"/>
                <w:szCs w:val="18"/>
              </w:rPr>
              <w:t>№ 1.3.62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18177,00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54" w:right="-108"/>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д. Малое Шарыгино, д. 28, кв. 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1985 год,</w:t>
            </w:r>
          </w:p>
          <w:p w:rsidR="00D36DBF" w:rsidRPr="00D36DBF" w:rsidRDefault="00D36DBF" w:rsidP="00D36DBF">
            <w:pPr>
              <w:contextualSpacing/>
              <w:jc w:val="center"/>
              <w:rPr>
                <w:sz w:val="18"/>
                <w:szCs w:val="18"/>
              </w:rPr>
            </w:pPr>
            <w:r w:rsidRPr="00D36DBF">
              <w:rPr>
                <w:sz w:val="18"/>
                <w:szCs w:val="18"/>
              </w:rPr>
              <w:t>63,2 кв. м.</w:t>
            </w:r>
          </w:p>
          <w:p w:rsidR="00D36DBF" w:rsidRPr="00D36DBF" w:rsidRDefault="00D36DBF" w:rsidP="00D36DBF">
            <w:pPr>
              <w:contextualSpacing/>
              <w:jc w:val="center"/>
              <w:rPr>
                <w:sz w:val="18"/>
                <w:szCs w:val="18"/>
              </w:rPr>
            </w:pPr>
            <w:r w:rsidRPr="00D36DBF">
              <w:rPr>
                <w:sz w:val="18"/>
                <w:szCs w:val="18"/>
              </w:rPr>
              <w:t>43:10:010601:149,</w:t>
            </w:r>
          </w:p>
          <w:p w:rsidR="00D36DBF" w:rsidRPr="00D36DBF" w:rsidRDefault="00D36DBF" w:rsidP="00D36DBF">
            <w:pPr>
              <w:contextualSpacing/>
              <w:jc w:val="center"/>
              <w:rPr>
                <w:sz w:val="18"/>
                <w:szCs w:val="18"/>
              </w:rPr>
            </w:pPr>
            <w:r w:rsidRPr="00D36DBF">
              <w:rPr>
                <w:sz w:val="18"/>
                <w:szCs w:val="18"/>
              </w:rPr>
              <w:t>№ 1.3.63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22345,00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Собственность МО, запись регистрации </w:t>
            </w:r>
            <w:r w:rsidRPr="00D36DBF">
              <w:rPr>
                <w:sz w:val="18"/>
                <w:szCs w:val="18"/>
                <w:shd w:val="clear" w:color="auto" w:fill="FFFFFF"/>
              </w:rPr>
              <w:t>43:10:010601:149-43/055/2021-1 от 07.06.2021</w:t>
            </w:r>
            <w:r w:rsidRPr="00D36DBF">
              <w:rPr>
                <w:sz w:val="18"/>
                <w:szCs w:val="18"/>
              </w:rPr>
              <w:t xml:space="preserve"> договор социального найма от 05.06.2023 № 229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д. Малое Шарыгино, д.12,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1989 год,</w:t>
            </w:r>
          </w:p>
          <w:p w:rsidR="00D36DBF" w:rsidRPr="00D36DBF" w:rsidRDefault="00D36DBF" w:rsidP="00D36DBF">
            <w:pPr>
              <w:contextualSpacing/>
              <w:jc w:val="center"/>
              <w:rPr>
                <w:sz w:val="18"/>
                <w:szCs w:val="18"/>
              </w:rPr>
            </w:pPr>
            <w:r w:rsidRPr="00D36DBF">
              <w:rPr>
                <w:sz w:val="18"/>
                <w:szCs w:val="18"/>
              </w:rPr>
              <w:t>21,7 кв. м.</w:t>
            </w:r>
          </w:p>
          <w:p w:rsidR="00D36DBF" w:rsidRPr="00D36DBF" w:rsidRDefault="00D36DBF" w:rsidP="00D36DBF">
            <w:pPr>
              <w:contextualSpacing/>
              <w:jc w:val="center"/>
              <w:rPr>
                <w:sz w:val="18"/>
                <w:szCs w:val="18"/>
              </w:rPr>
            </w:pPr>
            <w:r w:rsidRPr="00D36DBF">
              <w:rPr>
                <w:sz w:val="18"/>
                <w:szCs w:val="18"/>
              </w:rPr>
              <w:t>№ 1.3.64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41002,00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22.12.2010 № 50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Северная, д. 1а,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1978 год,</w:t>
            </w:r>
          </w:p>
          <w:p w:rsidR="00D36DBF" w:rsidRPr="00D36DBF" w:rsidRDefault="00D36DBF" w:rsidP="00D36DBF">
            <w:pPr>
              <w:contextualSpacing/>
              <w:jc w:val="center"/>
              <w:rPr>
                <w:sz w:val="18"/>
                <w:szCs w:val="18"/>
              </w:rPr>
            </w:pPr>
            <w:r w:rsidRPr="00D36DBF">
              <w:rPr>
                <w:sz w:val="18"/>
                <w:szCs w:val="18"/>
              </w:rPr>
              <w:t>20 кв. м.,</w:t>
            </w:r>
          </w:p>
          <w:p w:rsidR="00D36DBF" w:rsidRPr="00D36DBF" w:rsidRDefault="00D36DBF" w:rsidP="00D36DBF">
            <w:pPr>
              <w:contextualSpacing/>
              <w:jc w:val="center"/>
              <w:rPr>
                <w:sz w:val="18"/>
                <w:szCs w:val="18"/>
              </w:rPr>
            </w:pPr>
            <w:r w:rsidRPr="00D36DBF">
              <w:rPr>
                <w:sz w:val="18"/>
                <w:szCs w:val="18"/>
              </w:rPr>
              <w:t>№ 1.3.65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5800,00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04.10.2006 № 22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Северная, д. 1а, кв. 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1978 год,</w:t>
            </w:r>
          </w:p>
          <w:p w:rsidR="00D36DBF" w:rsidRPr="00D36DBF" w:rsidRDefault="00D36DBF" w:rsidP="00D36DBF">
            <w:pPr>
              <w:contextualSpacing/>
              <w:jc w:val="center"/>
              <w:rPr>
                <w:sz w:val="18"/>
                <w:szCs w:val="18"/>
              </w:rPr>
            </w:pPr>
            <w:r w:rsidRPr="00D36DBF">
              <w:rPr>
                <w:sz w:val="18"/>
                <w:szCs w:val="18"/>
              </w:rPr>
              <w:t>20 кв. м.,</w:t>
            </w:r>
          </w:p>
          <w:p w:rsidR="00D36DBF" w:rsidRPr="00D36DBF" w:rsidRDefault="00D36DBF" w:rsidP="00D36DBF">
            <w:pPr>
              <w:contextualSpacing/>
              <w:jc w:val="center"/>
              <w:rPr>
                <w:sz w:val="18"/>
                <w:szCs w:val="18"/>
              </w:rPr>
            </w:pPr>
            <w:r w:rsidRPr="00D36DBF">
              <w:rPr>
                <w:sz w:val="18"/>
                <w:szCs w:val="18"/>
              </w:rPr>
              <w:t>№ 1.3.66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5800,00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03.11.2009 № 57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 xml:space="preserve"> ул. Северная, д. 1а, кв. 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1978 год,</w:t>
            </w:r>
          </w:p>
          <w:p w:rsidR="00D36DBF" w:rsidRPr="00D36DBF" w:rsidRDefault="00D36DBF" w:rsidP="00D36DBF">
            <w:pPr>
              <w:contextualSpacing/>
              <w:jc w:val="center"/>
              <w:rPr>
                <w:sz w:val="18"/>
                <w:szCs w:val="18"/>
              </w:rPr>
            </w:pPr>
            <w:r w:rsidRPr="00D36DBF">
              <w:rPr>
                <w:sz w:val="18"/>
                <w:szCs w:val="18"/>
              </w:rPr>
              <w:t>20 кв. м.,</w:t>
            </w:r>
          </w:p>
          <w:p w:rsidR="00D36DBF" w:rsidRPr="00D36DBF" w:rsidRDefault="00D36DBF" w:rsidP="00D36DBF">
            <w:pPr>
              <w:contextualSpacing/>
              <w:jc w:val="center"/>
              <w:rPr>
                <w:sz w:val="18"/>
                <w:szCs w:val="18"/>
              </w:rPr>
            </w:pPr>
            <w:r w:rsidRPr="00D36DBF">
              <w:rPr>
                <w:sz w:val="18"/>
                <w:szCs w:val="18"/>
              </w:rPr>
              <w:t>№ 1.3.67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5800,00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02.02.2023 № 226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Северная, д.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 xml:space="preserve">1975 год, </w:t>
            </w:r>
          </w:p>
          <w:p w:rsidR="00D36DBF" w:rsidRPr="00D36DBF" w:rsidRDefault="00D36DBF" w:rsidP="00D36DBF">
            <w:pPr>
              <w:contextualSpacing/>
              <w:jc w:val="center"/>
              <w:rPr>
                <w:sz w:val="18"/>
                <w:szCs w:val="18"/>
              </w:rPr>
            </w:pPr>
            <w:r w:rsidRPr="00D36DBF">
              <w:rPr>
                <w:sz w:val="18"/>
                <w:szCs w:val="18"/>
              </w:rPr>
              <w:t>32 кв. м,</w:t>
            </w:r>
          </w:p>
          <w:p w:rsidR="00D36DBF" w:rsidRPr="00D36DBF" w:rsidRDefault="00D36DBF" w:rsidP="00D36DBF">
            <w:pPr>
              <w:contextualSpacing/>
              <w:jc w:val="center"/>
              <w:rPr>
                <w:sz w:val="18"/>
                <w:szCs w:val="18"/>
              </w:rPr>
            </w:pPr>
            <w:r w:rsidRPr="00D36DBF">
              <w:rPr>
                <w:sz w:val="18"/>
                <w:szCs w:val="18"/>
              </w:rPr>
              <w:t>№ 1.3.68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14500,00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02.06.2010 № 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Северная, д. 2,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1983 год,</w:t>
            </w:r>
          </w:p>
          <w:p w:rsidR="00D36DBF" w:rsidRPr="00D36DBF" w:rsidRDefault="00D36DBF" w:rsidP="00D36DBF">
            <w:pPr>
              <w:contextualSpacing/>
              <w:jc w:val="center"/>
              <w:rPr>
                <w:sz w:val="18"/>
                <w:szCs w:val="18"/>
              </w:rPr>
            </w:pPr>
            <w:r w:rsidRPr="00D36DBF">
              <w:rPr>
                <w:sz w:val="18"/>
                <w:szCs w:val="18"/>
              </w:rPr>
              <w:t>49 кв. м.,</w:t>
            </w:r>
          </w:p>
          <w:p w:rsidR="00D36DBF" w:rsidRPr="00D36DBF" w:rsidRDefault="00D36DBF" w:rsidP="00D36DBF">
            <w:pPr>
              <w:contextualSpacing/>
              <w:jc w:val="center"/>
              <w:rPr>
                <w:sz w:val="18"/>
                <w:szCs w:val="18"/>
              </w:rPr>
            </w:pPr>
            <w:r w:rsidRPr="00D36DBF">
              <w:rPr>
                <w:sz w:val="18"/>
                <w:szCs w:val="18"/>
              </w:rPr>
              <w:t>№ 1.3.69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22475,00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06.12.2006 № 208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Северная, д. 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1980 год,</w:t>
            </w:r>
          </w:p>
          <w:p w:rsidR="00D36DBF" w:rsidRPr="00D36DBF" w:rsidRDefault="00D36DBF" w:rsidP="00D36DBF">
            <w:pPr>
              <w:contextualSpacing/>
              <w:jc w:val="center"/>
              <w:rPr>
                <w:sz w:val="18"/>
                <w:szCs w:val="18"/>
              </w:rPr>
            </w:pPr>
            <w:r w:rsidRPr="00D36DBF">
              <w:rPr>
                <w:sz w:val="18"/>
                <w:szCs w:val="18"/>
              </w:rPr>
              <w:t xml:space="preserve"> 50 кв. м,</w:t>
            </w:r>
          </w:p>
          <w:p w:rsidR="00D36DBF" w:rsidRPr="00D36DBF" w:rsidRDefault="00D36DBF" w:rsidP="00D36DBF">
            <w:pPr>
              <w:contextualSpacing/>
              <w:jc w:val="center"/>
              <w:rPr>
                <w:sz w:val="18"/>
                <w:szCs w:val="18"/>
              </w:rPr>
            </w:pPr>
            <w:r w:rsidRPr="00D36DBF">
              <w:rPr>
                <w:sz w:val="18"/>
                <w:szCs w:val="18"/>
              </w:rPr>
              <w:t>№ 1.3.70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14500,00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07.08.2009 № 42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Северная, д. 4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1981 год,</w:t>
            </w:r>
          </w:p>
          <w:p w:rsidR="00D36DBF" w:rsidRPr="00D36DBF" w:rsidRDefault="00D36DBF" w:rsidP="00D36DBF">
            <w:pPr>
              <w:contextualSpacing/>
              <w:jc w:val="center"/>
              <w:rPr>
                <w:sz w:val="18"/>
                <w:szCs w:val="18"/>
              </w:rPr>
            </w:pPr>
            <w:r w:rsidRPr="00D36DBF">
              <w:rPr>
                <w:sz w:val="18"/>
                <w:szCs w:val="18"/>
              </w:rPr>
              <w:t>50,5 кв. м.,</w:t>
            </w:r>
          </w:p>
          <w:p w:rsidR="00D36DBF" w:rsidRPr="00D36DBF" w:rsidRDefault="00D36DBF" w:rsidP="00D36DBF">
            <w:pPr>
              <w:contextualSpacing/>
              <w:jc w:val="center"/>
              <w:rPr>
                <w:sz w:val="18"/>
                <w:szCs w:val="18"/>
              </w:rPr>
            </w:pPr>
            <w:r w:rsidRPr="00D36DBF">
              <w:rPr>
                <w:sz w:val="18"/>
                <w:szCs w:val="18"/>
              </w:rPr>
              <w:t xml:space="preserve"> № 1.3.71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18125,00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22.12.2006 № 225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Северная, д. 5,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1980 год,</w:t>
            </w:r>
          </w:p>
          <w:p w:rsidR="00D36DBF" w:rsidRPr="00D36DBF" w:rsidRDefault="00D36DBF" w:rsidP="00D36DBF">
            <w:pPr>
              <w:contextualSpacing/>
              <w:jc w:val="center"/>
              <w:rPr>
                <w:sz w:val="18"/>
                <w:szCs w:val="18"/>
              </w:rPr>
            </w:pPr>
            <w:r w:rsidRPr="00D36DBF">
              <w:rPr>
                <w:sz w:val="18"/>
                <w:szCs w:val="18"/>
              </w:rPr>
              <w:t>44 кв. м.,</w:t>
            </w:r>
          </w:p>
          <w:p w:rsidR="00D36DBF" w:rsidRPr="00D36DBF" w:rsidRDefault="00D36DBF" w:rsidP="00D36DBF">
            <w:pPr>
              <w:contextualSpacing/>
              <w:jc w:val="center"/>
              <w:rPr>
                <w:sz w:val="18"/>
                <w:szCs w:val="18"/>
              </w:rPr>
            </w:pPr>
            <w:r w:rsidRPr="00D36DBF">
              <w:rPr>
                <w:sz w:val="18"/>
                <w:szCs w:val="18"/>
              </w:rPr>
              <w:t>№ 1.3.72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14862,00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04.10.2006</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Северная, д. 6,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1981 год,</w:t>
            </w:r>
          </w:p>
          <w:p w:rsidR="00D36DBF" w:rsidRPr="00D36DBF" w:rsidRDefault="00D36DBF" w:rsidP="00D36DBF">
            <w:pPr>
              <w:contextualSpacing/>
              <w:jc w:val="center"/>
              <w:rPr>
                <w:sz w:val="18"/>
                <w:szCs w:val="18"/>
              </w:rPr>
            </w:pPr>
            <w:r w:rsidRPr="00D36DBF">
              <w:rPr>
                <w:sz w:val="18"/>
                <w:szCs w:val="18"/>
              </w:rPr>
              <w:t>50,5 кв. м.</w:t>
            </w:r>
          </w:p>
          <w:p w:rsidR="00D36DBF" w:rsidRPr="00D36DBF" w:rsidRDefault="00D36DBF" w:rsidP="00D36DBF">
            <w:pPr>
              <w:contextualSpacing/>
              <w:jc w:val="center"/>
              <w:rPr>
                <w:sz w:val="18"/>
                <w:szCs w:val="18"/>
              </w:rPr>
            </w:pPr>
            <w:r w:rsidRPr="00D36DBF">
              <w:rPr>
                <w:sz w:val="18"/>
                <w:szCs w:val="18"/>
              </w:rPr>
              <w:t>43:10:310202:244,</w:t>
            </w:r>
          </w:p>
          <w:p w:rsidR="00D36DBF" w:rsidRPr="00D36DBF" w:rsidRDefault="00D36DBF" w:rsidP="00D36DBF">
            <w:pPr>
              <w:contextualSpacing/>
              <w:jc w:val="center"/>
              <w:rPr>
                <w:sz w:val="18"/>
                <w:szCs w:val="18"/>
              </w:rPr>
            </w:pPr>
            <w:r w:rsidRPr="00D36DBF">
              <w:rPr>
                <w:sz w:val="18"/>
                <w:szCs w:val="18"/>
              </w:rPr>
              <w:t>1.3.73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18125,00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w:t>
            </w:r>
            <w:r w:rsidRPr="00D36DBF">
              <w:rPr>
                <w:sz w:val="18"/>
                <w:szCs w:val="18"/>
                <w:shd w:val="clear" w:color="auto" w:fill="FFFFFF"/>
              </w:rPr>
              <w:t>3:10:310202:244-43/055/2021-1 от 09.06.2021</w:t>
            </w:r>
            <w:r w:rsidRPr="00D36DBF">
              <w:rPr>
                <w:sz w:val="18"/>
                <w:szCs w:val="18"/>
              </w:rPr>
              <w:t xml:space="preserve"> договор социального найма от 31.03.2011 № 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 xml:space="preserve"> ул. Северная, д. 9,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1984 год,</w:t>
            </w:r>
          </w:p>
          <w:p w:rsidR="00D36DBF" w:rsidRPr="00D36DBF" w:rsidRDefault="00D36DBF" w:rsidP="00D36DBF">
            <w:pPr>
              <w:contextualSpacing/>
              <w:jc w:val="center"/>
              <w:rPr>
                <w:sz w:val="18"/>
                <w:szCs w:val="18"/>
              </w:rPr>
            </w:pPr>
            <w:r w:rsidRPr="00D36DBF">
              <w:rPr>
                <w:sz w:val="18"/>
                <w:szCs w:val="18"/>
              </w:rPr>
              <w:t>44,8 кв. м.,</w:t>
            </w:r>
          </w:p>
          <w:p w:rsidR="00D36DBF" w:rsidRPr="00D36DBF" w:rsidRDefault="00D36DBF" w:rsidP="00D36DBF">
            <w:pPr>
              <w:contextualSpacing/>
              <w:jc w:val="center"/>
              <w:rPr>
                <w:sz w:val="18"/>
                <w:szCs w:val="18"/>
              </w:rPr>
            </w:pPr>
            <w:r w:rsidRPr="00D36DBF">
              <w:rPr>
                <w:sz w:val="18"/>
                <w:szCs w:val="18"/>
              </w:rPr>
              <w:t>№ 1.3.74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22475,00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25.08.2009 № 43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Полевая, д. 1,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1975 год,</w:t>
            </w:r>
          </w:p>
          <w:p w:rsidR="00D36DBF" w:rsidRPr="00D36DBF" w:rsidRDefault="00D36DBF" w:rsidP="00D36DBF">
            <w:pPr>
              <w:contextualSpacing/>
              <w:jc w:val="center"/>
              <w:rPr>
                <w:sz w:val="18"/>
                <w:szCs w:val="18"/>
              </w:rPr>
            </w:pPr>
            <w:r w:rsidRPr="00D36DBF">
              <w:rPr>
                <w:sz w:val="18"/>
                <w:szCs w:val="18"/>
              </w:rPr>
              <w:t>48 кв. м.,</w:t>
            </w:r>
          </w:p>
          <w:p w:rsidR="00D36DBF" w:rsidRPr="00D36DBF" w:rsidRDefault="00D36DBF" w:rsidP="00D36DBF">
            <w:pPr>
              <w:contextualSpacing/>
              <w:jc w:val="center"/>
              <w:rPr>
                <w:sz w:val="18"/>
                <w:szCs w:val="18"/>
              </w:rPr>
            </w:pPr>
            <w:r w:rsidRPr="00D36DBF">
              <w:rPr>
                <w:sz w:val="18"/>
                <w:szCs w:val="18"/>
              </w:rPr>
              <w:t>№ 1.3.75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17812,00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Полевая, д. 2,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1975 год,</w:t>
            </w:r>
          </w:p>
          <w:p w:rsidR="00D36DBF" w:rsidRPr="00D36DBF" w:rsidRDefault="00D36DBF" w:rsidP="00D36DBF">
            <w:pPr>
              <w:contextualSpacing/>
              <w:jc w:val="center"/>
              <w:rPr>
                <w:sz w:val="18"/>
                <w:szCs w:val="18"/>
              </w:rPr>
            </w:pPr>
            <w:r w:rsidRPr="00D36DBF">
              <w:rPr>
                <w:sz w:val="18"/>
                <w:szCs w:val="18"/>
              </w:rPr>
              <w:t>48 кв. м.,</w:t>
            </w:r>
          </w:p>
          <w:p w:rsidR="00D36DBF" w:rsidRPr="00D36DBF" w:rsidRDefault="00D36DBF" w:rsidP="00D36DBF">
            <w:pPr>
              <w:contextualSpacing/>
              <w:jc w:val="center"/>
              <w:rPr>
                <w:sz w:val="18"/>
                <w:szCs w:val="18"/>
              </w:rPr>
            </w:pPr>
            <w:r w:rsidRPr="00D36DBF">
              <w:rPr>
                <w:sz w:val="18"/>
                <w:szCs w:val="18"/>
              </w:rPr>
              <w:t>1.3.76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17812,00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25.10.2013 № 13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Полевая, д. 3,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1975 год,</w:t>
            </w:r>
          </w:p>
          <w:p w:rsidR="00D36DBF" w:rsidRPr="00D36DBF" w:rsidRDefault="00D36DBF" w:rsidP="00D36DBF">
            <w:pPr>
              <w:contextualSpacing/>
              <w:jc w:val="center"/>
              <w:rPr>
                <w:sz w:val="18"/>
                <w:szCs w:val="18"/>
              </w:rPr>
            </w:pPr>
            <w:r w:rsidRPr="00D36DBF">
              <w:rPr>
                <w:sz w:val="18"/>
                <w:szCs w:val="18"/>
              </w:rPr>
              <w:t>50 кв. м.,</w:t>
            </w:r>
          </w:p>
          <w:p w:rsidR="00D36DBF" w:rsidRPr="00D36DBF" w:rsidRDefault="00D36DBF" w:rsidP="00D36DBF">
            <w:pPr>
              <w:contextualSpacing/>
              <w:jc w:val="center"/>
              <w:rPr>
                <w:sz w:val="18"/>
                <w:szCs w:val="18"/>
              </w:rPr>
            </w:pPr>
            <w:r w:rsidRPr="00D36DBF">
              <w:rPr>
                <w:sz w:val="18"/>
                <w:szCs w:val="18"/>
              </w:rPr>
              <w:t>№ 1.3.77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17812,00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Полевая, д. 6,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1975 год,</w:t>
            </w:r>
          </w:p>
          <w:p w:rsidR="00D36DBF" w:rsidRPr="00D36DBF" w:rsidRDefault="00D36DBF" w:rsidP="00D36DBF">
            <w:pPr>
              <w:contextualSpacing/>
              <w:jc w:val="center"/>
              <w:rPr>
                <w:sz w:val="18"/>
                <w:szCs w:val="18"/>
              </w:rPr>
            </w:pPr>
            <w:r w:rsidRPr="00D36DBF">
              <w:rPr>
                <w:sz w:val="18"/>
                <w:szCs w:val="18"/>
              </w:rPr>
              <w:t>54,6 кв. м.,</w:t>
            </w:r>
          </w:p>
          <w:p w:rsidR="00D36DBF" w:rsidRPr="00D36DBF" w:rsidRDefault="00D36DBF" w:rsidP="00D36DBF">
            <w:pPr>
              <w:contextualSpacing/>
              <w:jc w:val="center"/>
              <w:rPr>
                <w:sz w:val="18"/>
                <w:szCs w:val="18"/>
              </w:rPr>
            </w:pPr>
            <w:r w:rsidRPr="00D36DBF">
              <w:rPr>
                <w:sz w:val="18"/>
                <w:szCs w:val="18"/>
              </w:rPr>
              <w:t>№ 1.3.78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1785,00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22.09.2009 № 51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Полевая, д. 7,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1975 год,</w:t>
            </w:r>
          </w:p>
          <w:p w:rsidR="00D36DBF" w:rsidRPr="00D36DBF" w:rsidRDefault="00D36DBF" w:rsidP="00D36DBF">
            <w:pPr>
              <w:contextualSpacing/>
              <w:jc w:val="center"/>
              <w:rPr>
                <w:sz w:val="18"/>
                <w:szCs w:val="18"/>
              </w:rPr>
            </w:pPr>
            <w:r w:rsidRPr="00D36DBF">
              <w:rPr>
                <w:sz w:val="18"/>
                <w:szCs w:val="18"/>
              </w:rPr>
              <w:t>48 кв. м.,</w:t>
            </w:r>
          </w:p>
          <w:p w:rsidR="00D36DBF" w:rsidRPr="00D36DBF" w:rsidRDefault="00D36DBF" w:rsidP="00D36DBF">
            <w:pPr>
              <w:contextualSpacing/>
              <w:jc w:val="center"/>
              <w:rPr>
                <w:sz w:val="18"/>
                <w:szCs w:val="18"/>
              </w:rPr>
            </w:pPr>
            <w:r w:rsidRPr="00D36DBF">
              <w:rPr>
                <w:sz w:val="18"/>
                <w:szCs w:val="18"/>
              </w:rPr>
              <w:t>№ 1.3.79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17812,00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06.10.2006 № 36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Полевая, д. 8,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1975 год,</w:t>
            </w:r>
          </w:p>
          <w:p w:rsidR="00D36DBF" w:rsidRPr="00D36DBF" w:rsidRDefault="00D36DBF" w:rsidP="00D36DBF">
            <w:pPr>
              <w:contextualSpacing/>
              <w:jc w:val="center"/>
              <w:rPr>
                <w:sz w:val="18"/>
                <w:szCs w:val="18"/>
              </w:rPr>
            </w:pPr>
            <w:r w:rsidRPr="00D36DBF">
              <w:rPr>
                <w:sz w:val="18"/>
                <w:szCs w:val="18"/>
              </w:rPr>
              <w:t>44 кв. м.,</w:t>
            </w:r>
          </w:p>
          <w:p w:rsidR="00D36DBF" w:rsidRPr="00D36DBF" w:rsidRDefault="00D36DBF" w:rsidP="00D36DBF">
            <w:pPr>
              <w:contextualSpacing/>
              <w:jc w:val="center"/>
              <w:rPr>
                <w:sz w:val="18"/>
                <w:szCs w:val="18"/>
              </w:rPr>
            </w:pPr>
            <w:r w:rsidRPr="00D36DBF">
              <w:rPr>
                <w:sz w:val="18"/>
                <w:szCs w:val="18"/>
              </w:rPr>
              <w:t>№ 1.3.80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4904,00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17.10.2006 № 88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Поселковая, д. 3,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1975 год,</w:t>
            </w:r>
          </w:p>
          <w:p w:rsidR="00D36DBF" w:rsidRPr="00D36DBF" w:rsidRDefault="00D36DBF" w:rsidP="00D36DBF">
            <w:pPr>
              <w:contextualSpacing/>
              <w:jc w:val="center"/>
              <w:rPr>
                <w:sz w:val="18"/>
                <w:szCs w:val="18"/>
              </w:rPr>
            </w:pPr>
            <w:r w:rsidRPr="00D36DBF">
              <w:rPr>
                <w:sz w:val="18"/>
                <w:szCs w:val="18"/>
              </w:rPr>
              <w:t>53,6 кв. м.,</w:t>
            </w:r>
          </w:p>
          <w:p w:rsidR="00D36DBF" w:rsidRPr="00D36DBF" w:rsidRDefault="00D36DBF" w:rsidP="00D36DBF">
            <w:pPr>
              <w:contextualSpacing/>
              <w:jc w:val="center"/>
              <w:rPr>
                <w:sz w:val="18"/>
                <w:szCs w:val="18"/>
              </w:rPr>
            </w:pPr>
            <w:r w:rsidRPr="00D36DBF">
              <w:rPr>
                <w:sz w:val="18"/>
                <w:szCs w:val="18"/>
              </w:rPr>
              <w:t>№ 1.3.81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17812,00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22.02.2022 № 212</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Поселковая, д. 6,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1975 год,</w:t>
            </w:r>
          </w:p>
          <w:p w:rsidR="00D36DBF" w:rsidRPr="00D36DBF" w:rsidRDefault="00D36DBF" w:rsidP="00D36DBF">
            <w:pPr>
              <w:contextualSpacing/>
              <w:jc w:val="center"/>
              <w:rPr>
                <w:sz w:val="18"/>
                <w:szCs w:val="18"/>
              </w:rPr>
            </w:pPr>
            <w:r w:rsidRPr="00D36DBF">
              <w:rPr>
                <w:sz w:val="18"/>
                <w:szCs w:val="18"/>
              </w:rPr>
              <w:t>53,6 кв. м.,</w:t>
            </w:r>
          </w:p>
          <w:p w:rsidR="00D36DBF" w:rsidRPr="00D36DBF" w:rsidRDefault="00D36DBF" w:rsidP="00D36DBF">
            <w:pPr>
              <w:contextualSpacing/>
              <w:jc w:val="center"/>
              <w:rPr>
                <w:sz w:val="18"/>
                <w:szCs w:val="18"/>
              </w:rPr>
            </w:pPr>
            <w:r w:rsidRPr="00D36DBF">
              <w:rPr>
                <w:sz w:val="18"/>
                <w:szCs w:val="18"/>
              </w:rPr>
              <w:t>№ 1.3.82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17812,00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25.02.2009№ 9</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Поселковая, д. 8,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1975 год,</w:t>
            </w:r>
          </w:p>
          <w:p w:rsidR="00D36DBF" w:rsidRPr="00D36DBF" w:rsidRDefault="00D36DBF" w:rsidP="00D36DBF">
            <w:pPr>
              <w:contextualSpacing/>
              <w:jc w:val="center"/>
              <w:rPr>
                <w:sz w:val="18"/>
                <w:szCs w:val="18"/>
              </w:rPr>
            </w:pPr>
            <w:r w:rsidRPr="00D36DBF">
              <w:rPr>
                <w:sz w:val="18"/>
                <w:szCs w:val="18"/>
              </w:rPr>
              <w:t>44 кв. м.,</w:t>
            </w:r>
          </w:p>
          <w:p w:rsidR="00D36DBF" w:rsidRPr="00D36DBF" w:rsidRDefault="00D36DBF" w:rsidP="00D36DBF">
            <w:pPr>
              <w:contextualSpacing/>
              <w:jc w:val="center"/>
              <w:rPr>
                <w:sz w:val="18"/>
                <w:szCs w:val="18"/>
              </w:rPr>
            </w:pPr>
            <w:r w:rsidRPr="00D36DBF">
              <w:rPr>
                <w:sz w:val="18"/>
                <w:szCs w:val="18"/>
              </w:rPr>
              <w:t>№ 1.3.83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17812,00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22.12.2009 № 49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Большое Шарыгино,          </w:t>
            </w:r>
          </w:p>
          <w:p w:rsidR="00D36DBF" w:rsidRPr="00D36DBF" w:rsidRDefault="00D36DBF" w:rsidP="00D36DBF">
            <w:pPr>
              <w:contextualSpacing/>
              <w:rPr>
                <w:sz w:val="18"/>
                <w:szCs w:val="18"/>
              </w:rPr>
            </w:pPr>
            <w:r w:rsidRPr="00D36DBF">
              <w:rPr>
                <w:sz w:val="18"/>
                <w:szCs w:val="18"/>
              </w:rPr>
              <w:t>ул. Поселковая, д. 10,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1975 год,</w:t>
            </w:r>
          </w:p>
          <w:p w:rsidR="00D36DBF" w:rsidRPr="00D36DBF" w:rsidRDefault="00D36DBF" w:rsidP="00D36DBF">
            <w:pPr>
              <w:contextualSpacing/>
              <w:jc w:val="center"/>
              <w:rPr>
                <w:sz w:val="18"/>
                <w:szCs w:val="18"/>
              </w:rPr>
            </w:pPr>
            <w:r w:rsidRPr="00D36DBF">
              <w:rPr>
                <w:sz w:val="18"/>
                <w:szCs w:val="18"/>
              </w:rPr>
              <w:t>40 кв. м.,</w:t>
            </w:r>
          </w:p>
          <w:p w:rsidR="00D36DBF" w:rsidRPr="00D36DBF" w:rsidRDefault="00D36DBF" w:rsidP="00D36DBF">
            <w:pPr>
              <w:contextualSpacing/>
              <w:jc w:val="center"/>
              <w:rPr>
                <w:sz w:val="18"/>
                <w:szCs w:val="18"/>
              </w:rPr>
            </w:pPr>
            <w:r w:rsidRPr="00D36DBF">
              <w:rPr>
                <w:sz w:val="18"/>
                <w:szCs w:val="18"/>
              </w:rPr>
              <w:t>№ 1.3.84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12284,00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22.12.2010 № 47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д. Путиново, д. 4,кв.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1983 год,</w:t>
            </w:r>
          </w:p>
          <w:p w:rsidR="00D36DBF" w:rsidRPr="00D36DBF" w:rsidRDefault="00D36DBF" w:rsidP="00D36DBF">
            <w:pPr>
              <w:contextualSpacing/>
              <w:jc w:val="center"/>
              <w:rPr>
                <w:sz w:val="18"/>
                <w:szCs w:val="18"/>
              </w:rPr>
            </w:pPr>
            <w:r w:rsidRPr="00D36DBF">
              <w:rPr>
                <w:sz w:val="18"/>
                <w:szCs w:val="18"/>
              </w:rPr>
              <w:t>46 кв. м.,</w:t>
            </w:r>
          </w:p>
          <w:p w:rsidR="00D36DBF" w:rsidRPr="00D36DBF" w:rsidRDefault="00D36DBF" w:rsidP="00D36DBF">
            <w:pPr>
              <w:contextualSpacing/>
              <w:jc w:val="center"/>
              <w:rPr>
                <w:sz w:val="18"/>
                <w:szCs w:val="18"/>
              </w:rPr>
            </w:pPr>
            <w:r w:rsidRPr="00D36DBF">
              <w:rPr>
                <w:sz w:val="18"/>
                <w:szCs w:val="18"/>
              </w:rPr>
              <w:t>№ 1.3.85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22475,00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11.12.2006 № 218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д. Кукнур, д.20</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 xml:space="preserve">1986 год, </w:t>
            </w:r>
          </w:p>
          <w:p w:rsidR="00D36DBF" w:rsidRPr="00D36DBF" w:rsidRDefault="00D36DBF" w:rsidP="00D36DBF">
            <w:pPr>
              <w:contextualSpacing/>
              <w:jc w:val="center"/>
              <w:rPr>
                <w:sz w:val="18"/>
                <w:szCs w:val="18"/>
              </w:rPr>
            </w:pPr>
            <w:r w:rsidRPr="00D36DBF">
              <w:rPr>
                <w:sz w:val="18"/>
                <w:szCs w:val="18"/>
              </w:rPr>
              <w:t>30 кв. м,,</w:t>
            </w:r>
          </w:p>
          <w:p w:rsidR="00D36DBF" w:rsidRPr="00D36DBF" w:rsidRDefault="00D36DBF" w:rsidP="00D36DBF">
            <w:pPr>
              <w:contextualSpacing/>
              <w:jc w:val="center"/>
              <w:rPr>
                <w:sz w:val="18"/>
                <w:szCs w:val="18"/>
              </w:rPr>
            </w:pPr>
            <w:r w:rsidRPr="00D36DBF">
              <w:rPr>
                <w:sz w:val="18"/>
                <w:szCs w:val="18"/>
              </w:rPr>
              <w:t>№ 1.3.86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4350,00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05.10.2006 № 33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Заречная, д. 6</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 xml:space="preserve">1982 год, </w:t>
            </w:r>
          </w:p>
          <w:p w:rsidR="00D36DBF" w:rsidRPr="00D36DBF" w:rsidRDefault="00D36DBF" w:rsidP="00D36DBF">
            <w:pPr>
              <w:contextualSpacing/>
              <w:jc w:val="center"/>
              <w:rPr>
                <w:sz w:val="18"/>
                <w:szCs w:val="18"/>
              </w:rPr>
            </w:pPr>
            <w:r w:rsidRPr="00D36DBF">
              <w:rPr>
                <w:sz w:val="18"/>
                <w:szCs w:val="18"/>
              </w:rPr>
              <w:t>75,8 кв. м,</w:t>
            </w:r>
          </w:p>
          <w:p w:rsidR="00D36DBF" w:rsidRPr="00D36DBF" w:rsidRDefault="00D36DBF" w:rsidP="00D36DBF">
            <w:pPr>
              <w:contextualSpacing/>
              <w:jc w:val="center"/>
              <w:rPr>
                <w:sz w:val="18"/>
                <w:szCs w:val="18"/>
              </w:rPr>
            </w:pPr>
            <w:r w:rsidRPr="00D36DBF">
              <w:rPr>
                <w:sz w:val="18"/>
                <w:szCs w:val="18"/>
              </w:rPr>
              <w:t>№ 1.3.87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102102,00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Собственность МО, Акт осмотра жилого помещения от 27.03.2023 </w:t>
            </w:r>
          </w:p>
          <w:p w:rsidR="00D36DBF" w:rsidRPr="00D36DBF" w:rsidRDefault="00D36DBF" w:rsidP="00D36DBF">
            <w:pPr>
              <w:contextualSpacing/>
              <w:rPr>
                <w:sz w:val="18"/>
                <w:szCs w:val="18"/>
              </w:rPr>
            </w:pPr>
            <w:r w:rsidRPr="00D36DBF">
              <w:rPr>
                <w:sz w:val="18"/>
                <w:szCs w:val="18"/>
              </w:rPr>
              <w:t>проживание невозможно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Заречная, д. 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 xml:space="preserve">1979 год, </w:t>
            </w:r>
          </w:p>
          <w:p w:rsidR="00D36DBF" w:rsidRPr="00D36DBF" w:rsidRDefault="00D36DBF" w:rsidP="00D36DBF">
            <w:pPr>
              <w:contextualSpacing/>
              <w:jc w:val="center"/>
              <w:rPr>
                <w:sz w:val="18"/>
                <w:szCs w:val="18"/>
              </w:rPr>
            </w:pPr>
            <w:r w:rsidRPr="00D36DBF">
              <w:rPr>
                <w:sz w:val="18"/>
                <w:szCs w:val="18"/>
              </w:rPr>
              <w:t>36 кв. м,</w:t>
            </w:r>
          </w:p>
          <w:p w:rsidR="00D36DBF" w:rsidRPr="00D36DBF" w:rsidRDefault="00D36DBF" w:rsidP="00D36DBF">
            <w:pPr>
              <w:contextualSpacing/>
              <w:jc w:val="center"/>
              <w:rPr>
                <w:sz w:val="18"/>
                <w:szCs w:val="18"/>
              </w:rPr>
            </w:pPr>
            <w:r w:rsidRPr="00D36DBF">
              <w:rPr>
                <w:sz w:val="18"/>
                <w:szCs w:val="18"/>
              </w:rPr>
              <w:t>№ 1.3.88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51082,00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ind w:right="-108"/>
              <w:contextualSpacing/>
              <w:rPr>
                <w:sz w:val="18"/>
                <w:szCs w:val="18"/>
              </w:rPr>
            </w:pPr>
            <w:r w:rsidRPr="00D36DBF">
              <w:rPr>
                <w:sz w:val="18"/>
                <w:szCs w:val="18"/>
              </w:rPr>
              <w:t>ул. Заречная, д. 8,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1989 год,</w:t>
            </w:r>
          </w:p>
          <w:p w:rsidR="00D36DBF" w:rsidRPr="00D36DBF" w:rsidRDefault="00D36DBF" w:rsidP="00D36DBF">
            <w:pPr>
              <w:contextualSpacing/>
              <w:jc w:val="center"/>
              <w:rPr>
                <w:sz w:val="18"/>
                <w:szCs w:val="18"/>
              </w:rPr>
            </w:pPr>
            <w:r w:rsidRPr="00D36DBF">
              <w:rPr>
                <w:sz w:val="18"/>
                <w:szCs w:val="18"/>
              </w:rPr>
              <w:t>72,5 кв. м.,</w:t>
            </w:r>
          </w:p>
          <w:p w:rsidR="00D36DBF" w:rsidRPr="00D36DBF" w:rsidRDefault="00D36DBF" w:rsidP="00D36DBF">
            <w:pPr>
              <w:contextualSpacing/>
              <w:jc w:val="center"/>
              <w:rPr>
                <w:sz w:val="18"/>
                <w:szCs w:val="18"/>
              </w:rPr>
            </w:pPr>
            <w:r w:rsidRPr="00D36DBF">
              <w:rPr>
                <w:sz w:val="18"/>
                <w:szCs w:val="18"/>
              </w:rPr>
              <w:t>№ 1.3.89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147212,00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 xml:space="preserve"> ул. Заречная, д. 18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 xml:space="preserve">1990 год, </w:t>
            </w:r>
          </w:p>
          <w:p w:rsidR="00D36DBF" w:rsidRPr="00D36DBF" w:rsidRDefault="00D36DBF" w:rsidP="00D36DBF">
            <w:pPr>
              <w:contextualSpacing/>
              <w:jc w:val="center"/>
              <w:rPr>
                <w:sz w:val="18"/>
                <w:szCs w:val="18"/>
              </w:rPr>
            </w:pPr>
            <w:r w:rsidRPr="00D36DBF">
              <w:rPr>
                <w:sz w:val="18"/>
                <w:szCs w:val="18"/>
              </w:rPr>
              <w:t>44 кв. м,,</w:t>
            </w:r>
          </w:p>
          <w:p w:rsidR="00D36DBF" w:rsidRPr="00D36DBF" w:rsidRDefault="00D36DBF" w:rsidP="00D36DBF">
            <w:pPr>
              <w:contextualSpacing/>
              <w:jc w:val="center"/>
              <w:rPr>
                <w:sz w:val="18"/>
                <w:szCs w:val="18"/>
              </w:rPr>
            </w:pPr>
            <w:r w:rsidRPr="00D36DBF">
              <w:rPr>
                <w:sz w:val="18"/>
                <w:szCs w:val="18"/>
              </w:rPr>
              <w:t>№ 1.3.90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145780,00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 xml:space="preserve"> ул. Заречная, д. 23,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1983 год,</w:t>
            </w:r>
          </w:p>
          <w:p w:rsidR="00D36DBF" w:rsidRPr="00D36DBF" w:rsidRDefault="00D36DBF" w:rsidP="00D36DBF">
            <w:pPr>
              <w:contextualSpacing/>
              <w:jc w:val="center"/>
              <w:rPr>
                <w:sz w:val="18"/>
                <w:szCs w:val="18"/>
              </w:rPr>
            </w:pPr>
            <w:r w:rsidRPr="00D36DBF">
              <w:rPr>
                <w:sz w:val="18"/>
                <w:szCs w:val="18"/>
              </w:rPr>
              <w:t>50,5 кв. м.,</w:t>
            </w:r>
          </w:p>
          <w:p w:rsidR="00D36DBF" w:rsidRPr="00D36DBF" w:rsidRDefault="00D36DBF" w:rsidP="00D36DBF">
            <w:pPr>
              <w:contextualSpacing/>
              <w:jc w:val="center"/>
              <w:rPr>
                <w:sz w:val="18"/>
                <w:szCs w:val="18"/>
              </w:rPr>
            </w:pPr>
            <w:r w:rsidRPr="00D36DBF">
              <w:rPr>
                <w:sz w:val="18"/>
                <w:szCs w:val="18"/>
              </w:rPr>
              <w:t>№ 1.3.91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100972,00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Заречная, д. 23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1983 год,</w:t>
            </w:r>
          </w:p>
          <w:p w:rsidR="00D36DBF" w:rsidRPr="00D36DBF" w:rsidRDefault="00D36DBF" w:rsidP="00D36DBF">
            <w:pPr>
              <w:contextualSpacing/>
              <w:jc w:val="center"/>
              <w:rPr>
                <w:sz w:val="18"/>
                <w:szCs w:val="18"/>
              </w:rPr>
            </w:pPr>
            <w:r w:rsidRPr="00D36DBF">
              <w:rPr>
                <w:sz w:val="18"/>
                <w:szCs w:val="18"/>
              </w:rPr>
              <w:t>50,5 кв. м.</w:t>
            </w:r>
          </w:p>
          <w:p w:rsidR="00D36DBF" w:rsidRPr="00D36DBF" w:rsidRDefault="00D36DBF" w:rsidP="00D36DBF">
            <w:pPr>
              <w:contextualSpacing/>
              <w:jc w:val="center"/>
              <w:rPr>
                <w:sz w:val="18"/>
                <w:szCs w:val="18"/>
              </w:rPr>
            </w:pPr>
            <w:r w:rsidRPr="00D36DBF">
              <w:rPr>
                <w:sz w:val="18"/>
                <w:szCs w:val="18"/>
              </w:rPr>
              <w:lastRenderedPageBreak/>
              <w:t>№ 1.3.92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lastRenderedPageBreak/>
              <w:t>100972,00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Заречная, д. 28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1987 год,</w:t>
            </w:r>
          </w:p>
          <w:p w:rsidR="00D36DBF" w:rsidRPr="00D36DBF" w:rsidRDefault="00D36DBF" w:rsidP="00D36DBF">
            <w:pPr>
              <w:contextualSpacing/>
              <w:jc w:val="center"/>
              <w:rPr>
                <w:sz w:val="18"/>
                <w:szCs w:val="18"/>
              </w:rPr>
            </w:pPr>
            <w:r w:rsidRPr="00D36DBF">
              <w:rPr>
                <w:sz w:val="18"/>
                <w:szCs w:val="18"/>
              </w:rPr>
              <w:t xml:space="preserve"> 50 кв. м,</w:t>
            </w:r>
          </w:p>
          <w:p w:rsidR="00D36DBF" w:rsidRPr="00D36DBF" w:rsidRDefault="00D36DBF" w:rsidP="00D36DBF">
            <w:pPr>
              <w:contextualSpacing/>
              <w:jc w:val="center"/>
              <w:rPr>
                <w:sz w:val="18"/>
                <w:szCs w:val="18"/>
              </w:rPr>
            </w:pPr>
            <w:r w:rsidRPr="00D36DBF">
              <w:rPr>
                <w:sz w:val="18"/>
                <w:szCs w:val="18"/>
              </w:rPr>
              <w:t>№ 1.3.93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199357,00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Молодежная, д. 3,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1990 год,</w:t>
            </w:r>
          </w:p>
          <w:p w:rsidR="00D36DBF" w:rsidRPr="00D36DBF" w:rsidRDefault="00D36DBF" w:rsidP="00D36DBF">
            <w:pPr>
              <w:contextualSpacing/>
              <w:jc w:val="center"/>
              <w:rPr>
                <w:sz w:val="18"/>
                <w:szCs w:val="18"/>
              </w:rPr>
            </w:pPr>
            <w:r w:rsidRPr="00D36DBF">
              <w:rPr>
                <w:sz w:val="18"/>
                <w:szCs w:val="18"/>
              </w:rPr>
              <w:t>79,5 кв. м.</w:t>
            </w:r>
          </w:p>
          <w:p w:rsidR="00D36DBF" w:rsidRPr="00D36DBF" w:rsidRDefault="00D36DBF" w:rsidP="00D36DBF">
            <w:pPr>
              <w:contextualSpacing/>
              <w:jc w:val="center"/>
              <w:rPr>
                <w:sz w:val="18"/>
                <w:szCs w:val="18"/>
              </w:rPr>
            </w:pPr>
            <w:r w:rsidRPr="00D36DBF">
              <w:rPr>
                <w:sz w:val="18"/>
                <w:szCs w:val="18"/>
              </w:rPr>
              <w:t>№ 1.3.94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301831,00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11.10.2006 № 12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Молодежная, д. 5,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1990 год,</w:t>
            </w:r>
          </w:p>
          <w:p w:rsidR="00D36DBF" w:rsidRPr="00D36DBF" w:rsidRDefault="00D36DBF" w:rsidP="00D36DBF">
            <w:pPr>
              <w:contextualSpacing/>
              <w:jc w:val="center"/>
              <w:rPr>
                <w:sz w:val="18"/>
                <w:szCs w:val="18"/>
              </w:rPr>
            </w:pPr>
            <w:r w:rsidRPr="00D36DBF">
              <w:rPr>
                <w:sz w:val="18"/>
                <w:szCs w:val="18"/>
              </w:rPr>
              <w:t>79,5 кв. м.</w:t>
            </w:r>
          </w:p>
          <w:p w:rsidR="00D36DBF" w:rsidRPr="00D36DBF" w:rsidRDefault="00D36DBF" w:rsidP="00D36DBF">
            <w:pPr>
              <w:contextualSpacing/>
              <w:jc w:val="center"/>
              <w:rPr>
                <w:sz w:val="18"/>
                <w:szCs w:val="18"/>
              </w:rPr>
            </w:pPr>
            <w:r w:rsidRPr="00D36DBF">
              <w:rPr>
                <w:sz w:val="18"/>
                <w:szCs w:val="18"/>
              </w:rPr>
              <w:t>43:10:420301:343,</w:t>
            </w:r>
          </w:p>
          <w:p w:rsidR="00D36DBF" w:rsidRPr="00D36DBF" w:rsidRDefault="00D36DBF" w:rsidP="00D36DBF">
            <w:pPr>
              <w:contextualSpacing/>
              <w:jc w:val="center"/>
              <w:rPr>
                <w:sz w:val="18"/>
                <w:szCs w:val="18"/>
              </w:rPr>
            </w:pPr>
            <w:r w:rsidRPr="00D36DBF">
              <w:rPr>
                <w:sz w:val="18"/>
                <w:szCs w:val="18"/>
              </w:rPr>
              <w:t>№ 1.3.95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301831,00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07.11.2006 № 34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Молодежная, д. 6,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1998 год,</w:t>
            </w:r>
          </w:p>
          <w:p w:rsidR="00D36DBF" w:rsidRPr="00D36DBF" w:rsidRDefault="00D36DBF" w:rsidP="00D36DBF">
            <w:pPr>
              <w:contextualSpacing/>
              <w:jc w:val="center"/>
              <w:rPr>
                <w:sz w:val="18"/>
                <w:szCs w:val="18"/>
              </w:rPr>
            </w:pPr>
            <w:r w:rsidRPr="00D36DBF">
              <w:rPr>
                <w:sz w:val="18"/>
                <w:szCs w:val="18"/>
              </w:rPr>
              <w:t>79,5 кв. м.,</w:t>
            </w:r>
          </w:p>
          <w:p w:rsidR="00D36DBF" w:rsidRPr="00D36DBF" w:rsidRDefault="00D36DBF" w:rsidP="00D36DBF">
            <w:pPr>
              <w:contextualSpacing/>
              <w:jc w:val="center"/>
              <w:rPr>
                <w:sz w:val="18"/>
                <w:szCs w:val="18"/>
              </w:rPr>
            </w:pPr>
            <w:r w:rsidRPr="00D36DBF">
              <w:rPr>
                <w:sz w:val="18"/>
                <w:szCs w:val="18"/>
              </w:rPr>
              <w:t>№ 1.3.96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83038,00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07.11.2006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Полевая, д. 3,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1985 год,</w:t>
            </w:r>
          </w:p>
          <w:p w:rsidR="00D36DBF" w:rsidRPr="00D36DBF" w:rsidRDefault="00D36DBF" w:rsidP="00D36DBF">
            <w:pPr>
              <w:contextualSpacing/>
              <w:jc w:val="center"/>
              <w:rPr>
                <w:sz w:val="18"/>
                <w:szCs w:val="18"/>
              </w:rPr>
            </w:pPr>
            <w:r w:rsidRPr="00D36DBF">
              <w:rPr>
                <w:sz w:val="18"/>
                <w:szCs w:val="18"/>
              </w:rPr>
              <w:t>72,5 кв. м.,</w:t>
            </w:r>
          </w:p>
          <w:p w:rsidR="00D36DBF" w:rsidRPr="00D36DBF" w:rsidRDefault="00D36DBF" w:rsidP="00D36DBF">
            <w:pPr>
              <w:contextualSpacing/>
              <w:jc w:val="center"/>
              <w:rPr>
                <w:sz w:val="18"/>
                <w:szCs w:val="18"/>
              </w:rPr>
            </w:pPr>
            <w:r w:rsidRPr="00D36DBF">
              <w:rPr>
                <w:sz w:val="18"/>
                <w:szCs w:val="18"/>
              </w:rPr>
              <w:t>№ 1.3.97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160786,00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Полевая, д. 3,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1985 год,</w:t>
            </w:r>
          </w:p>
          <w:p w:rsidR="00D36DBF" w:rsidRPr="00D36DBF" w:rsidRDefault="00D36DBF" w:rsidP="00D36DBF">
            <w:pPr>
              <w:contextualSpacing/>
              <w:jc w:val="center"/>
              <w:rPr>
                <w:sz w:val="18"/>
                <w:szCs w:val="18"/>
              </w:rPr>
            </w:pPr>
            <w:r w:rsidRPr="00D36DBF">
              <w:rPr>
                <w:sz w:val="18"/>
                <w:szCs w:val="18"/>
              </w:rPr>
              <w:t>72,5 кв. м.,</w:t>
            </w:r>
          </w:p>
          <w:p w:rsidR="00D36DBF" w:rsidRPr="00D36DBF" w:rsidRDefault="00D36DBF" w:rsidP="00D36DBF">
            <w:pPr>
              <w:contextualSpacing/>
              <w:jc w:val="center"/>
              <w:rPr>
                <w:sz w:val="18"/>
                <w:szCs w:val="18"/>
              </w:rPr>
            </w:pPr>
            <w:r w:rsidRPr="00D36DBF">
              <w:rPr>
                <w:sz w:val="18"/>
                <w:szCs w:val="18"/>
              </w:rPr>
              <w:t>№ 1.3.98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160786,00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(квартира)1</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Полевая, д. 4,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1983 год,</w:t>
            </w:r>
          </w:p>
          <w:p w:rsidR="00D36DBF" w:rsidRPr="00D36DBF" w:rsidRDefault="00D36DBF" w:rsidP="00D36DBF">
            <w:pPr>
              <w:contextualSpacing/>
              <w:jc w:val="center"/>
              <w:rPr>
                <w:sz w:val="18"/>
                <w:szCs w:val="18"/>
              </w:rPr>
            </w:pPr>
            <w:r w:rsidRPr="00D36DBF">
              <w:rPr>
                <w:sz w:val="18"/>
                <w:szCs w:val="18"/>
              </w:rPr>
              <w:t>50,5кв. м.,</w:t>
            </w:r>
          </w:p>
          <w:p w:rsidR="00D36DBF" w:rsidRPr="00D36DBF" w:rsidRDefault="00D36DBF" w:rsidP="00D36DBF">
            <w:pPr>
              <w:contextualSpacing/>
              <w:jc w:val="center"/>
              <w:rPr>
                <w:sz w:val="18"/>
                <w:szCs w:val="18"/>
              </w:rPr>
            </w:pPr>
            <w:r w:rsidRPr="00D36DBF">
              <w:rPr>
                <w:sz w:val="18"/>
                <w:szCs w:val="18"/>
              </w:rPr>
              <w:t>№ 1.3.99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104703,00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Полевая, д. 4,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1983 год,</w:t>
            </w:r>
          </w:p>
          <w:p w:rsidR="00D36DBF" w:rsidRPr="00D36DBF" w:rsidRDefault="00D36DBF" w:rsidP="00D36DBF">
            <w:pPr>
              <w:contextualSpacing/>
              <w:jc w:val="center"/>
              <w:rPr>
                <w:sz w:val="18"/>
                <w:szCs w:val="18"/>
              </w:rPr>
            </w:pPr>
            <w:r w:rsidRPr="00D36DBF">
              <w:rPr>
                <w:sz w:val="18"/>
                <w:szCs w:val="18"/>
              </w:rPr>
              <w:t>50,5 кв. м.,</w:t>
            </w:r>
          </w:p>
          <w:p w:rsidR="00D36DBF" w:rsidRPr="00D36DBF" w:rsidRDefault="00D36DBF" w:rsidP="00D36DBF">
            <w:pPr>
              <w:contextualSpacing/>
              <w:jc w:val="center"/>
              <w:rPr>
                <w:sz w:val="18"/>
                <w:szCs w:val="18"/>
              </w:rPr>
            </w:pPr>
            <w:r w:rsidRPr="00D36DBF">
              <w:rPr>
                <w:sz w:val="18"/>
                <w:szCs w:val="18"/>
              </w:rPr>
              <w:t>№ 1.3.100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104703,00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Полевая, д. 6,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1983 год,</w:t>
            </w:r>
          </w:p>
          <w:p w:rsidR="00D36DBF" w:rsidRPr="00D36DBF" w:rsidRDefault="00D36DBF" w:rsidP="00D36DBF">
            <w:pPr>
              <w:contextualSpacing/>
              <w:jc w:val="center"/>
              <w:rPr>
                <w:sz w:val="18"/>
                <w:szCs w:val="18"/>
              </w:rPr>
            </w:pPr>
            <w:r w:rsidRPr="00D36DBF">
              <w:rPr>
                <w:sz w:val="18"/>
                <w:szCs w:val="18"/>
              </w:rPr>
              <w:t>50,5 кв. м.,</w:t>
            </w:r>
          </w:p>
          <w:p w:rsidR="00D36DBF" w:rsidRPr="00D36DBF" w:rsidRDefault="00D36DBF" w:rsidP="00D36DBF">
            <w:pPr>
              <w:contextualSpacing/>
              <w:jc w:val="center"/>
              <w:rPr>
                <w:sz w:val="18"/>
                <w:szCs w:val="18"/>
              </w:rPr>
            </w:pPr>
            <w:r w:rsidRPr="00D36DBF">
              <w:rPr>
                <w:sz w:val="18"/>
                <w:szCs w:val="18"/>
              </w:rPr>
              <w:t>№ 1.3.101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122948,00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Полевая, д. 6,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1983 год,</w:t>
            </w:r>
          </w:p>
          <w:p w:rsidR="00D36DBF" w:rsidRPr="00D36DBF" w:rsidRDefault="00D36DBF" w:rsidP="00D36DBF">
            <w:pPr>
              <w:contextualSpacing/>
              <w:jc w:val="center"/>
              <w:rPr>
                <w:sz w:val="18"/>
                <w:szCs w:val="18"/>
              </w:rPr>
            </w:pPr>
            <w:r w:rsidRPr="00D36DBF">
              <w:rPr>
                <w:sz w:val="18"/>
                <w:szCs w:val="18"/>
              </w:rPr>
              <w:t>50,5 кв. м.,</w:t>
            </w:r>
          </w:p>
          <w:p w:rsidR="00D36DBF" w:rsidRPr="00D36DBF" w:rsidRDefault="00D36DBF" w:rsidP="00D36DBF">
            <w:pPr>
              <w:contextualSpacing/>
              <w:jc w:val="center"/>
              <w:rPr>
                <w:sz w:val="18"/>
                <w:szCs w:val="18"/>
              </w:rPr>
            </w:pPr>
            <w:r w:rsidRPr="00D36DBF">
              <w:rPr>
                <w:sz w:val="18"/>
                <w:szCs w:val="18"/>
              </w:rPr>
              <w:t>№ 1.3.102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122948,00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Полевая, д. 7,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1983 год,</w:t>
            </w:r>
          </w:p>
          <w:p w:rsidR="00D36DBF" w:rsidRPr="00D36DBF" w:rsidRDefault="00D36DBF" w:rsidP="00D36DBF">
            <w:pPr>
              <w:contextualSpacing/>
              <w:jc w:val="center"/>
              <w:rPr>
                <w:sz w:val="18"/>
                <w:szCs w:val="18"/>
              </w:rPr>
            </w:pPr>
            <w:r w:rsidRPr="00D36DBF">
              <w:rPr>
                <w:sz w:val="18"/>
                <w:szCs w:val="18"/>
              </w:rPr>
              <w:t>50,5 кв. м.,</w:t>
            </w:r>
          </w:p>
          <w:p w:rsidR="00D36DBF" w:rsidRPr="00D36DBF" w:rsidRDefault="00D36DBF" w:rsidP="00D36DBF">
            <w:pPr>
              <w:contextualSpacing/>
              <w:jc w:val="center"/>
              <w:rPr>
                <w:sz w:val="18"/>
                <w:szCs w:val="18"/>
              </w:rPr>
            </w:pPr>
            <w:r w:rsidRPr="00D36DBF">
              <w:rPr>
                <w:sz w:val="18"/>
                <w:szCs w:val="18"/>
              </w:rPr>
              <w:t>№ 1.3.103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114704,00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Полевая, д. 10,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1982 год,</w:t>
            </w:r>
          </w:p>
          <w:p w:rsidR="00D36DBF" w:rsidRPr="00D36DBF" w:rsidRDefault="00D36DBF" w:rsidP="00D36DBF">
            <w:pPr>
              <w:contextualSpacing/>
              <w:jc w:val="center"/>
              <w:rPr>
                <w:sz w:val="18"/>
                <w:szCs w:val="18"/>
              </w:rPr>
            </w:pPr>
            <w:r w:rsidRPr="00D36DBF">
              <w:rPr>
                <w:sz w:val="18"/>
                <w:szCs w:val="18"/>
              </w:rPr>
              <w:t>50,5 кв. м.,</w:t>
            </w:r>
          </w:p>
          <w:p w:rsidR="00D36DBF" w:rsidRPr="00D36DBF" w:rsidRDefault="00D36DBF" w:rsidP="00D36DBF">
            <w:pPr>
              <w:contextualSpacing/>
              <w:jc w:val="center"/>
              <w:rPr>
                <w:sz w:val="18"/>
                <w:szCs w:val="18"/>
              </w:rPr>
            </w:pPr>
            <w:r w:rsidRPr="00D36DBF">
              <w:rPr>
                <w:sz w:val="18"/>
                <w:szCs w:val="18"/>
              </w:rPr>
              <w:t>№ 1.3.104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46378,00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Полевая, д. 10,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1982 год,</w:t>
            </w:r>
          </w:p>
          <w:p w:rsidR="00D36DBF" w:rsidRPr="00D36DBF" w:rsidRDefault="00D36DBF" w:rsidP="00D36DBF">
            <w:pPr>
              <w:contextualSpacing/>
              <w:jc w:val="center"/>
              <w:rPr>
                <w:sz w:val="18"/>
                <w:szCs w:val="18"/>
              </w:rPr>
            </w:pPr>
            <w:r w:rsidRPr="00D36DBF">
              <w:rPr>
                <w:sz w:val="18"/>
                <w:szCs w:val="18"/>
              </w:rPr>
              <w:t>49 кв. м.,</w:t>
            </w:r>
          </w:p>
          <w:p w:rsidR="00D36DBF" w:rsidRPr="00D36DBF" w:rsidRDefault="00D36DBF" w:rsidP="00D36DBF">
            <w:pPr>
              <w:contextualSpacing/>
              <w:jc w:val="center"/>
              <w:rPr>
                <w:sz w:val="18"/>
                <w:szCs w:val="18"/>
              </w:rPr>
            </w:pPr>
            <w:r w:rsidRPr="00D36DBF">
              <w:rPr>
                <w:sz w:val="18"/>
                <w:szCs w:val="18"/>
              </w:rPr>
              <w:t>№ 1.3.105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46378,00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19.04.2016 № 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color w:val="FFFF00"/>
                <w:sz w:val="18"/>
                <w:szCs w:val="18"/>
              </w:rPr>
            </w:pPr>
            <w:r w:rsidRPr="00D36DBF">
              <w:rPr>
                <w:sz w:val="18"/>
                <w:szCs w:val="18"/>
              </w:rPr>
              <w:t>ул. Труда,д. 25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 xml:space="preserve">1977 год, </w:t>
            </w:r>
          </w:p>
          <w:p w:rsidR="00D36DBF" w:rsidRPr="00D36DBF" w:rsidRDefault="00D36DBF" w:rsidP="00D36DBF">
            <w:pPr>
              <w:contextualSpacing/>
              <w:jc w:val="center"/>
              <w:rPr>
                <w:sz w:val="18"/>
                <w:szCs w:val="18"/>
              </w:rPr>
            </w:pPr>
            <w:r w:rsidRPr="00D36DBF">
              <w:rPr>
                <w:sz w:val="18"/>
                <w:szCs w:val="18"/>
              </w:rPr>
              <w:t>42 кв. м.,</w:t>
            </w:r>
          </w:p>
          <w:p w:rsidR="00D36DBF" w:rsidRPr="00D36DBF" w:rsidRDefault="00D36DBF" w:rsidP="00D36DBF">
            <w:pPr>
              <w:contextualSpacing/>
              <w:jc w:val="center"/>
              <w:rPr>
                <w:sz w:val="18"/>
                <w:szCs w:val="18"/>
              </w:rPr>
            </w:pPr>
            <w:r w:rsidRPr="00D36DBF">
              <w:rPr>
                <w:sz w:val="18"/>
                <w:szCs w:val="18"/>
              </w:rPr>
              <w:t>№ 1.3.106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68414,00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16.10.2006 № 16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Труда, д. 37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1979 год,</w:t>
            </w:r>
          </w:p>
          <w:p w:rsidR="00D36DBF" w:rsidRPr="00D36DBF" w:rsidRDefault="00D36DBF" w:rsidP="00D36DBF">
            <w:pPr>
              <w:contextualSpacing/>
              <w:jc w:val="center"/>
              <w:rPr>
                <w:sz w:val="18"/>
                <w:szCs w:val="18"/>
              </w:rPr>
            </w:pPr>
            <w:r w:rsidRPr="00D36DBF">
              <w:rPr>
                <w:sz w:val="18"/>
                <w:szCs w:val="18"/>
              </w:rPr>
              <w:t xml:space="preserve"> 42 кв. м.,</w:t>
            </w:r>
          </w:p>
          <w:p w:rsidR="00D36DBF" w:rsidRPr="00D36DBF" w:rsidRDefault="00D36DBF" w:rsidP="00D36DBF">
            <w:pPr>
              <w:contextualSpacing/>
              <w:jc w:val="center"/>
              <w:rPr>
                <w:sz w:val="18"/>
                <w:szCs w:val="18"/>
              </w:rPr>
            </w:pPr>
            <w:r w:rsidRPr="00D36DBF">
              <w:rPr>
                <w:sz w:val="18"/>
                <w:szCs w:val="18"/>
              </w:rPr>
              <w:t>№ 1.3.107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47003,00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07.11.2006 № 28</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color w:val="FFFF00"/>
                <w:sz w:val="18"/>
                <w:szCs w:val="18"/>
              </w:rPr>
            </w:pPr>
            <w:r w:rsidRPr="00D36DBF">
              <w:rPr>
                <w:sz w:val="18"/>
                <w:szCs w:val="18"/>
              </w:rPr>
              <w:t>ул. Труда, д. 38,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1977 год,</w:t>
            </w:r>
          </w:p>
          <w:p w:rsidR="00D36DBF" w:rsidRPr="00D36DBF" w:rsidRDefault="00D36DBF" w:rsidP="00D36DBF">
            <w:pPr>
              <w:contextualSpacing/>
              <w:jc w:val="center"/>
              <w:rPr>
                <w:sz w:val="18"/>
                <w:szCs w:val="18"/>
              </w:rPr>
            </w:pPr>
            <w:r w:rsidRPr="00D36DBF">
              <w:rPr>
                <w:sz w:val="18"/>
                <w:szCs w:val="18"/>
              </w:rPr>
              <w:t>50,5 кв. м.,</w:t>
            </w:r>
          </w:p>
          <w:p w:rsidR="00D36DBF" w:rsidRPr="00D36DBF" w:rsidRDefault="00D36DBF" w:rsidP="00D36DBF">
            <w:pPr>
              <w:contextualSpacing/>
              <w:jc w:val="center"/>
              <w:rPr>
                <w:sz w:val="18"/>
                <w:szCs w:val="18"/>
              </w:rPr>
            </w:pPr>
            <w:r w:rsidRPr="00D36DBF">
              <w:rPr>
                <w:sz w:val="18"/>
                <w:szCs w:val="18"/>
              </w:rPr>
              <w:t>№ 1.3.108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91872,00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26.04.2019 № 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color w:val="FFFF00"/>
                <w:sz w:val="18"/>
                <w:szCs w:val="18"/>
              </w:rPr>
            </w:pPr>
            <w:r w:rsidRPr="00D36DBF">
              <w:rPr>
                <w:sz w:val="18"/>
                <w:szCs w:val="18"/>
              </w:rPr>
              <w:t>ул. Труда,д. 38,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1977 год,</w:t>
            </w:r>
          </w:p>
          <w:p w:rsidR="00D36DBF" w:rsidRPr="00D36DBF" w:rsidRDefault="00D36DBF" w:rsidP="00D36DBF">
            <w:pPr>
              <w:contextualSpacing/>
              <w:jc w:val="center"/>
              <w:rPr>
                <w:sz w:val="18"/>
                <w:szCs w:val="18"/>
              </w:rPr>
            </w:pPr>
            <w:r w:rsidRPr="00D36DBF">
              <w:rPr>
                <w:sz w:val="18"/>
                <w:szCs w:val="18"/>
              </w:rPr>
              <w:t>50,5 кв. м.,</w:t>
            </w:r>
          </w:p>
          <w:p w:rsidR="00D36DBF" w:rsidRPr="00D36DBF" w:rsidRDefault="00D36DBF" w:rsidP="00D36DBF">
            <w:pPr>
              <w:contextualSpacing/>
              <w:jc w:val="center"/>
              <w:rPr>
                <w:sz w:val="18"/>
                <w:szCs w:val="18"/>
              </w:rPr>
            </w:pPr>
            <w:r w:rsidRPr="00D36DBF">
              <w:rPr>
                <w:sz w:val="18"/>
                <w:szCs w:val="18"/>
              </w:rPr>
              <w:t>№ 1.3.109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91872,00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26.04.2019 № 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ул. Труда,д. 39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1986 год,</w:t>
            </w:r>
          </w:p>
          <w:p w:rsidR="00D36DBF" w:rsidRPr="00D36DBF" w:rsidRDefault="00D36DBF" w:rsidP="00D36DBF">
            <w:pPr>
              <w:contextualSpacing/>
              <w:jc w:val="center"/>
              <w:rPr>
                <w:sz w:val="18"/>
                <w:szCs w:val="18"/>
              </w:rPr>
            </w:pPr>
            <w:r w:rsidRPr="00D36DBF">
              <w:rPr>
                <w:sz w:val="18"/>
                <w:szCs w:val="18"/>
              </w:rPr>
              <w:t xml:space="preserve"> 55 кв. м,</w:t>
            </w:r>
          </w:p>
          <w:p w:rsidR="00D36DBF" w:rsidRPr="00D36DBF" w:rsidRDefault="00D36DBF" w:rsidP="00D36DBF">
            <w:pPr>
              <w:contextualSpacing/>
              <w:jc w:val="center"/>
              <w:rPr>
                <w:sz w:val="18"/>
                <w:szCs w:val="18"/>
              </w:rPr>
            </w:pPr>
            <w:r w:rsidRPr="00D36DBF">
              <w:rPr>
                <w:sz w:val="18"/>
                <w:szCs w:val="18"/>
              </w:rPr>
              <w:t>№ 1.3.110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142151,00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пер. Набережный, д. 1,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1975 год,</w:t>
            </w:r>
          </w:p>
          <w:p w:rsidR="00D36DBF" w:rsidRPr="00D36DBF" w:rsidRDefault="00D36DBF" w:rsidP="00D36DBF">
            <w:pPr>
              <w:contextualSpacing/>
              <w:jc w:val="center"/>
              <w:rPr>
                <w:sz w:val="18"/>
                <w:szCs w:val="18"/>
              </w:rPr>
            </w:pPr>
            <w:r w:rsidRPr="00D36DBF">
              <w:rPr>
                <w:sz w:val="18"/>
                <w:szCs w:val="18"/>
              </w:rPr>
              <w:t>50,5 кв. м.,</w:t>
            </w:r>
          </w:p>
          <w:p w:rsidR="00D36DBF" w:rsidRPr="00D36DBF" w:rsidRDefault="00D36DBF" w:rsidP="00D36DBF">
            <w:pPr>
              <w:contextualSpacing/>
              <w:jc w:val="center"/>
              <w:rPr>
                <w:sz w:val="18"/>
                <w:szCs w:val="18"/>
              </w:rPr>
            </w:pPr>
            <w:r w:rsidRPr="00D36DBF">
              <w:rPr>
                <w:sz w:val="18"/>
                <w:szCs w:val="18"/>
              </w:rPr>
              <w:t>№ 1.3.111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84527,00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пер. Набережный, д. 1,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1975 год,</w:t>
            </w:r>
          </w:p>
          <w:p w:rsidR="00D36DBF" w:rsidRPr="00D36DBF" w:rsidRDefault="00D36DBF" w:rsidP="00D36DBF">
            <w:pPr>
              <w:contextualSpacing/>
              <w:jc w:val="center"/>
              <w:rPr>
                <w:sz w:val="18"/>
                <w:szCs w:val="18"/>
              </w:rPr>
            </w:pPr>
            <w:r w:rsidRPr="00D36DBF">
              <w:rPr>
                <w:sz w:val="18"/>
                <w:szCs w:val="18"/>
              </w:rPr>
              <w:t>50,5 кв. м.,</w:t>
            </w:r>
          </w:p>
          <w:p w:rsidR="00D36DBF" w:rsidRPr="00D36DBF" w:rsidRDefault="00D36DBF" w:rsidP="00D36DBF">
            <w:pPr>
              <w:contextualSpacing/>
              <w:jc w:val="center"/>
              <w:rPr>
                <w:sz w:val="18"/>
                <w:szCs w:val="18"/>
              </w:rPr>
            </w:pPr>
            <w:r w:rsidRPr="00D36DBF">
              <w:rPr>
                <w:sz w:val="18"/>
                <w:szCs w:val="18"/>
              </w:rPr>
              <w:t>№ 1.3.112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84527,00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08.11.2006 № 35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д. Турусиново,</w:t>
            </w:r>
          </w:p>
          <w:p w:rsidR="00D36DBF" w:rsidRPr="00D36DBF" w:rsidRDefault="00D36DBF" w:rsidP="00D36DBF">
            <w:pPr>
              <w:contextualSpacing/>
              <w:rPr>
                <w:sz w:val="18"/>
                <w:szCs w:val="18"/>
              </w:rPr>
            </w:pPr>
            <w:r w:rsidRPr="00D36DBF">
              <w:rPr>
                <w:sz w:val="18"/>
                <w:szCs w:val="18"/>
              </w:rPr>
              <w:t xml:space="preserve"> пер. Набережный, д.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 xml:space="preserve">1977 год, </w:t>
            </w:r>
          </w:p>
          <w:p w:rsidR="00D36DBF" w:rsidRPr="00D36DBF" w:rsidRDefault="00D36DBF" w:rsidP="00D36DBF">
            <w:pPr>
              <w:contextualSpacing/>
              <w:jc w:val="center"/>
              <w:rPr>
                <w:sz w:val="18"/>
                <w:szCs w:val="18"/>
              </w:rPr>
            </w:pPr>
            <w:r w:rsidRPr="00D36DBF">
              <w:rPr>
                <w:sz w:val="18"/>
                <w:szCs w:val="18"/>
              </w:rPr>
              <w:t>70 кв. м.,</w:t>
            </w:r>
          </w:p>
          <w:p w:rsidR="00D36DBF" w:rsidRPr="00D36DBF" w:rsidRDefault="00D36DBF" w:rsidP="00D36DBF">
            <w:pPr>
              <w:contextualSpacing/>
              <w:jc w:val="center"/>
              <w:rPr>
                <w:sz w:val="18"/>
                <w:szCs w:val="18"/>
              </w:rPr>
            </w:pPr>
            <w:r w:rsidRPr="00D36DBF">
              <w:rPr>
                <w:sz w:val="18"/>
                <w:szCs w:val="18"/>
              </w:rPr>
              <w:t>№ 1.3.113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106806,00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д. Турусиново, </w:t>
            </w:r>
          </w:p>
          <w:p w:rsidR="00D36DBF" w:rsidRPr="00D36DBF" w:rsidRDefault="00D36DBF" w:rsidP="00D36DBF">
            <w:pPr>
              <w:contextualSpacing/>
              <w:rPr>
                <w:sz w:val="18"/>
                <w:szCs w:val="18"/>
              </w:rPr>
            </w:pPr>
            <w:r w:rsidRPr="00D36DBF">
              <w:rPr>
                <w:sz w:val="18"/>
                <w:szCs w:val="18"/>
              </w:rPr>
              <w:t>пер. Набережный, д. 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 xml:space="preserve">1988 год, </w:t>
            </w:r>
          </w:p>
          <w:p w:rsidR="00D36DBF" w:rsidRPr="00D36DBF" w:rsidRDefault="00D36DBF" w:rsidP="00D36DBF">
            <w:pPr>
              <w:contextualSpacing/>
              <w:jc w:val="center"/>
              <w:rPr>
                <w:sz w:val="18"/>
                <w:szCs w:val="18"/>
              </w:rPr>
            </w:pPr>
            <w:r w:rsidRPr="00D36DBF">
              <w:rPr>
                <w:sz w:val="18"/>
                <w:szCs w:val="18"/>
              </w:rPr>
              <w:t>51,4 кв. м.,</w:t>
            </w:r>
          </w:p>
          <w:p w:rsidR="00D36DBF" w:rsidRPr="00D36DBF" w:rsidRDefault="00D36DBF" w:rsidP="00D36DBF">
            <w:pPr>
              <w:contextualSpacing/>
              <w:jc w:val="center"/>
              <w:rPr>
                <w:sz w:val="18"/>
                <w:szCs w:val="18"/>
              </w:rPr>
            </w:pPr>
            <w:r w:rsidRPr="00D36DBF">
              <w:rPr>
                <w:sz w:val="18"/>
                <w:szCs w:val="18"/>
              </w:rPr>
              <w:t>№ 1.3.114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195116</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д. Орлово, д. 14,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1983 год,</w:t>
            </w:r>
          </w:p>
          <w:p w:rsidR="00D36DBF" w:rsidRPr="00D36DBF" w:rsidRDefault="00D36DBF" w:rsidP="00D36DBF">
            <w:pPr>
              <w:contextualSpacing/>
              <w:jc w:val="center"/>
              <w:rPr>
                <w:sz w:val="18"/>
                <w:szCs w:val="18"/>
              </w:rPr>
            </w:pPr>
            <w:r w:rsidRPr="00D36DBF">
              <w:rPr>
                <w:sz w:val="18"/>
                <w:szCs w:val="18"/>
              </w:rPr>
              <w:t>46,8 кв. м.,</w:t>
            </w:r>
          </w:p>
          <w:p w:rsidR="00D36DBF" w:rsidRPr="00D36DBF" w:rsidRDefault="00D36DBF" w:rsidP="00D36DBF">
            <w:pPr>
              <w:contextualSpacing/>
              <w:jc w:val="center"/>
              <w:rPr>
                <w:sz w:val="18"/>
                <w:szCs w:val="18"/>
              </w:rPr>
            </w:pPr>
            <w:r w:rsidRPr="00D36DBF">
              <w:rPr>
                <w:sz w:val="18"/>
                <w:szCs w:val="18"/>
              </w:rPr>
              <w:t>№ 1.3.115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110939,00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199</w:t>
            </w:r>
            <w:r w:rsidRPr="00D36DBF">
              <w:rPr>
                <w:sz w:val="18"/>
                <w:szCs w:val="18"/>
                <w:lang w:val="en-US"/>
              </w:rPr>
              <w:t xml:space="preserve">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 </w:t>
            </w:r>
            <w:r w:rsidRPr="00D36DBF">
              <w:rPr>
                <w:sz w:val="18"/>
                <w:szCs w:val="18"/>
              </w:rPr>
              <w:t>1.3.116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174773,00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1978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1.3.117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119428,00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119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д.25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1.3.118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98066,00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124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д.27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1.3.119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99038,00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120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д.29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1.3.120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95153,00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д.31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lastRenderedPageBreak/>
              <w:t>1.3.121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lastRenderedPageBreak/>
              <w:t>108747,00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121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д.37,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1983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1.3.122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132342 ,00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17.05.2021 № 188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д.37,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1983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1.3.123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132342 ,00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Жилое помещение (квартира)</w:t>
            </w:r>
            <w:r w:rsidRPr="00D36DBF">
              <w:rPr>
                <w:sz w:val="18"/>
                <w:szCs w:val="18"/>
                <w:lang w:val="en-US"/>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д.39,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1985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1.3.124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214582,50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18.05.2021 № 192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д.41,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1985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65,5</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1.3.125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219437,00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117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д.41,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1985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65,5</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1.3.126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219437,00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д.70</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1.3.127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156324,00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116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д.64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1.3.128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103892,00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д.54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1990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1.3.129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174773,00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115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д.46</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1.3.130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105834,00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05.02.2021 № 19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д.42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48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1.3.131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218087,00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123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д.40</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1992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1.3.132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9499,00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122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Кресты,</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 36</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1.3.133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210096,00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 34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1992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1.3.134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53660,00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118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 30</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1969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1.3.135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98066,00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17.05.2021 № 186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 26</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1985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1.3.136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156324,00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 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1971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1.3.137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121369,00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 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1981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1.3.138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205843,00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договор социального найма от 17.05.2021 № 187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 10,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1977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1.3.139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80561,00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 11,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1.3.140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24712,50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договор социального найма от 17.05.2021 № 185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 11,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1.3.141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24712,50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 17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1.3.142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180599,00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1.3.143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121369,00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135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 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1985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1.3.144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206815,00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134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 18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1981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1.3.145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86416,00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114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Кресты, </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 16</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198</w:t>
            </w:r>
            <w:r w:rsidRPr="00D36DBF">
              <w:rPr>
                <w:sz w:val="18"/>
                <w:szCs w:val="18"/>
              </w:rPr>
              <w:t>7</w:t>
            </w:r>
            <w:r w:rsidRPr="00D36DBF">
              <w:rPr>
                <w:sz w:val="18"/>
                <w:szCs w:val="18"/>
                <w:lang w:val="en-US"/>
              </w:rPr>
              <w:t xml:space="preserve">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60</w:t>
            </w:r>
            <w:r w:rsidRPr="00D36DBF">
              <w:rPr>
                <w:sz w:val="18"/>
                <w:szCs w:val="18"/>
                <w:lang w:val="en-US"/>
              </w:rPr>
              <w:t xml:space="preserve">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1.3.146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86416,00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114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п. Малиновка,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д.5,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1967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32,5</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1.3.147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59361,50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25.02.2022 № 213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п. Малиновка,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д.4,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1967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62,8</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1.3.148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59361,50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56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п. Малиновка,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д.4,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1967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35</w:t>
            </w:r>
            <w:r w:rsidRPr="00D36DBF">
              <w:rPr>
                <w:sz w:val="18"/>
                <w:szCs w:val="18"/>
              </w:rPr>
              <w:t>,</w:t>
            </w:r>
            <w:r w:rsidRPr="00D36DBF">
              <w:rPr>
                <w:sz w:val="18"/>
                <w:szCs w:val="18"/>
                <w:lang w:val="en-US"/>
              </w:rPr>
              <w:t>2</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1.3.149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59361,50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58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п. Малиновка, </w:t>
            </w:r>
          </w:p>
          <w:p w:rsidR="00D36DBF" w:rsidRPr="00D36DBF" w:rsidRDefault="00D36DBF" w:rsidP="00D36DBF">
            <w:pPr>
              <w:autoSpaceDE w:val="0"/>
              <w:autoSpaceDN w:val="0"/>
              <w:adjustRightInd w:val="0"/>
              <w:contextualSpacing/>
              <w:rPr>
                <w:sz w:val="18"/>
                <w:szCs w:val="18"/>
              </w:rPr>
            </w:pPr>
            <w:r w:rsidRPr="00D36DBF">
              <w:rPr>
                <w:sz w:val="18"/>
                <w:szCs w:val="18"/>
              </w:rPr>
              <w:t>ул. Молодежная, д.1,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1972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46,5</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lastRenderedPageBreak/>
              <w:t>1.3.150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lastRenderedPageBreak/>
              <w:t>67347,50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61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8"/>
        </w:trPr>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п. Малиновка, </w:t>
            </w:r>
          </w:p>
          <w:p w:rsidR="00D36DBF" w:rsidRPr="00D36DBF" w:rsidRDefault="00D36DBF" w:rsidP="00D36DBF">
            <w:pPr>
              <w:autoSpaceDE w:val="0"/>
              <w:autoSpaceDN w:val="0"/>
              <w:adjustRightInd w:val="0"/>
              <w:contextualSpacing/>
              <w:rPr>
                <w:sz w:val="18"/>
                <w:szCs w:val="18"/>
              </w:rPr>
            </w:pPr>
            <w:r w:rsidRPr="00D36DBF">
              <w:rPr>
                <w:sz w:val="18"/>
                <w:szCs w:val="18"/>
              </w:rPr>
              <w:t>ул. Лесная, д. 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1981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46,2</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1.3.152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157052,00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п. Малиновка,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д.7,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1981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62,8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1.3.151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35378,00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Макарье, </w:t>
            </w:r>
          </w:p>
          <w:p w:rsidR="00D36DBF" w:rsidRPr="00D36DBF" w:rsidRDefault="00D36DBF" w:rsidP="00D36DBF">
            <w:pPr>
              <w:autoSpaceDE w:val="0"/>
              <w:autoSpaceDN w:val="0"/>
              <w:adjustRightInd w:val="0"/>
              <w:contextualSpacing/>
              <w:rPr>
                <w:sz w:val="18"/>
                <w:szCs w:val="18"/>
              </w:rPr>
            </w:pPr>
            <w:r w:rsidRPr="00D36DBF">
              <w:rPr>
                <w:sz w:val="18"/>
                <w:szCs w:val="18"/>
              </w:rPr>
              <w:t>ул. Заречная, д. 1,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1.3.153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129595,00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10.02.2021 № 20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Макарье, </w:t>
            </w:r>
          </w:p>
          <w:p w:rsidR="00D36DBF" w:rsidRPr="00D36DBF" w:rsidRDefault="00D36DBF" w:rsidP="00D36DBF">
            <w:pPr>
              <w:autoSpaceDE w:val="0"/>
              <w:autoSpaceDN w:val="0"/>
              <w:adjustRightInd w:val="0"/>
              <w:contextualSpacing/>
              <w:rPr>
                <w:sz w:val="18"/>
                <w:szCs w:val="18"/>
              </w:rPr>
            </w:pPr>
            <w:r w:rsidRPr="00D36DBF">
              <w:rPr>
                <w:sz w:val="18"/>
                <w:szCs w:val="18"/>
              </w:rPr>
              <w:t>ул. Заречная, д. 1,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1.3.154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129595,00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10.02.2021 № 27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Макарье, </w:t>
            </w:r>
          </w:p>
          <w:p w:rsidR="00D36DBF" w:rsidRPr="00D36DBF" w:rsidRDefault="00D36DBF" w:rsidP="00D36DBF">
            <w:pPr>
              <w:autoSpaceDE w:val="0"/>
              <w:autoSpaceDN w:val="0"/>
              <w:adjustRightInd w:val="0"/>
              <w:contextualSpacing/>
              <w:rPr>
                <w:sz w:val="18"/>
                <w:szCs w:val="18"/>
              </w:rPr>
            </w:pPr>
            <w:r w:rsidRPr="00D36DBF">
              <w:rPr>
                <w:sz w:val="18"/>
                <w:szCs w:val="18"/>
              </w:rPr>
              <w:t>ул. Труда, д.30</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1.3.157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6260,00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12.02.2021 № 26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Труда, д.41,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1980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22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1.3.158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12932,00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10.02.2021 № 23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Труда, д.12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1973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1.3.159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45809,00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10.02.2021 № 29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4"/>
        </w:trPr>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Труда, д.22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48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1.3.160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27257,00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8"/>
        </w:trPr>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Труда, д.23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1.3.161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146839,00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05.02.2021 № 11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Труда, д.24,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1.3.165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31547,00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04.08.2021 № 205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Свободы, д.4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54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1.3.167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89060,00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10.02.2021 № 31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Свободы, д.11,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1975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1.3.168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70650,50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10.02.2021 от 22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Свободы, д.9,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36,0</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1.3.169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78123,00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10.02.2021 № 28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Труда, д.27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1968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36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1.3.162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155201,00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10.02.2021 № 21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Труда, д.38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1992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1.3.163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11770,00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05.02.2021 № 10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Труда, д. 16</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48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1.3.164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90176,00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05.02.2021 № 14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Греково, д.12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1985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1.3.170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186943,00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найма жилого помещения от 23.09.2024 № 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Заречная, д.8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1986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62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1.3.155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171776,00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Заречная, д.7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1.3.156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177446,00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18.05.2021 № 194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Полевая, д.7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1.3.171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146067,00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Полевая, д.6</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1.3.172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146866,00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10.02.2021 № 30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Макарье,</w:t>
            </w:r>
          </w:p>
          <w:p w:rsidR="00D36DBF" w:rsidRPr="00D36DBF" w:rsidRDefault="00D36DBF" w:rsidP="00D36DBF">
            <w:pPr>
              <w:autoSpaceDE w:val="0"/>
              <w:autoSpaceDN w:val="0"/>
              <w:adjustRightInd w:val="0"/>
              <w:contextualSpacing/>
              <w:rPr>
                <w:sz w:val="18"/>
                <w:szCs w:val="18"/>
              </w:rPr>
            </w:pPr>
            <w:r w:rsidRPr="00D36DBF">
              <w:rPr>
                <w:sz w:val="18"/>
                <w:szCs w:val="18"/>
              </w:rPr>
              <w:t>ул. Полевая, д.2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1.3.173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147350,00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10.02.2021 № 32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д. Панчурга, </w:t>
            </w:r>
          </w:p>
          <w:p w:rsidR="00D36DBF" w:rsidRPr="00D36DBF" w:rsidRDefault="00D36DBF" w:rsidP="00D36DBF">
            <w:pPr>
              <w:autoSpaceDE w:val="0"/>
              <w:autoSpaceDN w:val="0"/>
              <w:adjustRightInd w:val="0"/>
              <w:contextualSpacing/>
              <w:rPr>
                <w:sz w:val="18"/>
                <w:szCs w:val="18"/>
                <w:lang w:val="en-US"/>
              </w:rPr>
            </w:pPr>
            <w:r w:rsidRPr="00D36DBF">
              <w:rPr>
                <w:sz w:val="18"/>
                <w:szCs w:val="18"/>
              </w:rPr>
              <w:t>д.2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1978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1.3.174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38294,00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10.02.2021 № 33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д. Панчурга, </w:t>
            </w:r>
          </w:p>
          <w:p w:rsidR="00D36DBF" w:rsidRPr="00D36DBF" w:rsidRDefault="00D36DBF" w:rsidP="00D36DBF">
            <w:pPr>
              <w:autoSpaceDE w:val="0"/>
              <w:autoSpaceDN w:val="0"/>
              <w:adjustRightInd w:val="0"/>
              <w:contextualSpacing/>
              <w:rPr>
                <w:sz w:val="18"/>
                <w:szCs w:val="18"/>
                <w:lang w:val="en-US"/>
              </w:rPr>
            </w:pPr>
            <w:r w:rsidRPr="00D36DBF">
              <w:rPr>
                <w:sz w:val="18"/>
                <w:szCs w:val="18"/>
              </w:rPr>
              <w:t>д.8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1.3.175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49850,00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10.02.2021 № 34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д. Панчурга, </w:t>
            </w:r>
          </w:p>
          <w:p w:rsidR="00D36DBF" w:rsidRPr="00D36DBF" w:rsidRDefault="00D36DBF" w:rsidP="00D36DBF">
            <w:pPr>
              <w:autoSpaceDE w:val="0"/>
              <w:autoSpaceDN w:val="0"/>
              <w:adjustRightInd w:val="0"/>
              <w:contextualSpacing/>
              <w:rPr>
                <w:sz w:val="18"/>
                <w:szCs w:val="18"/>
                <w:lang w:val="en-US"/>
              </w:rPr>
            </w:pPr>
            <w:r w:rsidRPr="00D36DBF">
              <w:rPr>
                <w:sz w:val="18"/>
                <w:szCs w:val="18"/>
              </w:rPr>
              <w:t>д.13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1978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1.3.176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29250,00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д. Панчурга, </w:t>
            </w:r>
          </w:p>
          <w:p w:rsidR="00D36DBF" w:rsidRPr="00D36DBF" w:rsidRDefault="00D36DBF" w:rsidP="00D36DBF">
            <w:pPr>
              <w:autoSpaceDE w:val="0"/>
              <w:autoSpaceDN w:val="0"/>
              <w:adjustRightInd w:val="0"/>
              <w:contextualSpacing/>
              <w:rPr>
                <w:sz w:val="18"/>
                <w:szCs w:val="18"/>
                <w:lang w:val="en-US"/>
              </w:rPr>
            </w:pPr>
            <w:r w:rsidRPr="00D36DBF">
              <w:rPr>
                <w:sz w:val="18"/>
                <w:szCs w:val="18"/>
              </w:rPr>
              <w:t>д.15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1.3.177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25116,00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15.02.2021 № 37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д. Панчурга, </w:t>
            </w:r>
          </w:p>
          <w:p w:rsidR="00D36DBF" w:rsidRPr="00D36DBF" w:rsidRDefault="00D36DBF" w:rsidP="00D36DBF">
            <w:pPr>
              <w:autoSpaceDE w:val="0"/>
              <w:autoSpaceDN w:val="0"/>
              <w:adjustRightInd w:val="0"/>
              <w:contextualSpacing/>
              <w:rPr>
                <w:sz w:val="18"/>
                <w:szCs w:val="18"/>
                <w:lang w:val="en-US"/>
              </w:rPr>
            </w:pPr>
            <w:r w:rsidRPr="00D36DBF">
              <w:rPr>
                <w:sz w:val="18"/>
                <w:szCs w:val="18"/>
              </w:rPr>
              <w:t>д.30</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1.3.178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78944,00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д. Панчурга, </w:t>
            </w:r>
          </w:p>
          <w:p w:rsidR="00D36DBF" w:rsidRPr="00D36DBF" w:rsidRDefault="00D36DBF" w:rsidP="00D36DBF">
            <w:pPr>
              <w:autoSpaceDE w:val="0"/>
              <w:autoSpaceDN w:val="0"/>
              <w:adjustRightInd w:val="0"/>
              <w:contextualSpacing/>
              <w:rPr>
                <w:sz w:val="18"/>
                <w:szCs w:val="18"/>
                <w:lang w:val="en-US"/>
              </w:rPr>
            </w:pPr>
            <w:r w:rsidRPr="00D36DBF">
              <w:rPr>
                <w:sz w:val="18"/>
                <w:szCs w:val="18"/>
              </w:rPr>
              <w:t>д.40</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1.3.179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132803,00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05.02.2021 № 12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д. Панчурга, </w:t>
            </w:r>
          </w:p>
          <w:p w:rsidR="00D36DBF" w:rsidRPr="00D36DBF" w:rsidRDefault="00D36DBF" w:rsidP="00D36DBF">
            <w:pPr>
              <w:autoSpaceDE w:val="0"/>
              <w:autoSpaceDN w:val="0"/>
              <w:adjustRightInd w:val="0"/>
              <w:contextualSpacing/>
              <w:rPr>
                <w:sz w:val="18"/>
                <w:szCs w:val="18"/>
                <w:lang w:val="en-US"/>
              </w:rPr>
            </w:pPr>
            <w:r w:rsidRPr="00D36DBF">
              <w:rPr>
                <w:sz w:val="18"/>
                <w:szCs w:val="18"/>
              </w:rPr>
              <w:t>д.45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lastRenderedPageBreak/>
              <w:t>1.3.180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lastRenderedPageBreak/>
              <w:t>142919,00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Панчурга, д.53,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1983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1.3.181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238941,00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05.02.2021 № 18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д. Панчурга,  </w:t>
            </w:r>
          </w:p>
          <w:p w:rsidR="00D36DBF" w:rsidRPr="00D36DBF" w:rsidRDefault="00D36DBF" w:rsidP="00D36DBF">
            <w:pPr>
              <w:autoSpaceDE w:val="0"/>
              <w:autoSpaceDN w:val="0"/>
              <w:adjustRightInd w:val="0"/>
              <w:contextualSpacing/>
              <w:rPr>
                <w:sz w:val="18"/>
                <w:szCs w:val="18"/>
                <w:lang w:val="en-US"/>
              </w:rPr>
            </w:pPr>
            <w:r w:rsidRPr="00D36DBF">
              <w:rPr>
                <w:sz w:val="18"/>
                <w:szCs w:val="18"/>
              </w:rPr>
              <w:t>д.69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1.3.182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97153,00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22.01.2021 № 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Кирова, д.3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1990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1.3.183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54405,00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141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Кирова, д.11,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1973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1.3.184</w:t>
            </w:r>
          </w:p>
          <w:p w:rsidR="00D36DBF" w:rsidRPr="00D36DBF" w:rsidRDefault="00D36DBF" w:rsidP="00D36DBF">
            <w:pPr>
              <w:autoSpaceDE w:val="0"/>
              <w:autoSpaceDN w:val="0"/>
              <w:adjustRightInd w:val="0"/>
              <w:contextualSpacing/>
              <w:jc w:val="center"/>
              <w:rPr>
                <w:sz w:val="18"/>
                <w:szCs w:val="18"/>
                <w:lang w:val="en-US"/>
              </w:rPr>
            </w:pP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64045,00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Кирова, д.11,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1973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1.3.185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64045,00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143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Кирова, д.19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1954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1.3.186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26013,00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Кирова, д.47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1956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1.3.187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114457,00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04.08.2021 № 201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Кирова, д.28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1960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1.3.188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54146,00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Кирова, д.51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1950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1.3.189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78461,00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18.03.2022 № 216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Набережная, д.17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1970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77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1.3.190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90394,00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138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Набережная, д.11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1972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1.3.191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37230,00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137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Набережная, д.10</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1966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31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1.3.192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50569,00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Набережная, д.24,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58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1.3.193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106523,50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Набережная, д.24,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58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1.3.194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106523,50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Набережная, д.18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1971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70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1.3.195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202901,00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04.08.2021 № 202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Набережная, д.19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1971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96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1.3.196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94688,00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Набережная, д.20</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1971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1.3.197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175847,00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136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Первомайская, д.4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1972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1.3.198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44219,00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Первомайская, д.2,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1.3.199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39019,00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Первомайская, д.2,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1.3.200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39019,00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139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Первомайская, д.12,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1967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42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1.3.201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117618,00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Первомайская, д.12,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1967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42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1.3.202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132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д.1,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1.3.203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55928,00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140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д.1,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1.3.204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55928,00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113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1.3.205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62041,00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Кокшага, </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д.20</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1973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34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1.3.206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50374,00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17.08.2021 № 206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д.16</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1977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48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1.3.207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78039,00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30.04.2021 № 166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д.17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1993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64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1.3.208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125596,00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д.23,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1976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lastRenderedPageBreak/>
              <w:t>1.3.209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lastRenderedPageBreak/>
              <w:t>59582,00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д.27,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1976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1.3.210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59700,00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01.03.2021 № 111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д.27,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1976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1.3.211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59700,00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д.29,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1977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1.3.212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68037,00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131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д.29,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1977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1.3.213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68037,00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д.31,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1977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1.3.214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56324,00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30.04.2021 № 163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д.31,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1977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1.3.215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56324,00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30.04.2021 № 164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д.39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1981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38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1.3.216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120233,00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30.04.2021 № 167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д.47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1982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31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1.3.217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104052,00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д.49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1983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31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1.3.218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79599,00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19.01.2023 № 224/а</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д.51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1983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30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1.3.219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98810,00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19.01.2023 № 224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д.54,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1983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61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1.3.220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241270,50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04.08.2021 № 204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д.54,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1983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61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1.3.221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241270,50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24.11.2021 № 221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д.50,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1987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58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1.3.222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267934,00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д.50,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1987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58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1.3.223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267934,00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08.04.2021 № 146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д.48,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1984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57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1.3.224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228940,50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125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д.48,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1984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57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1.3.225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228940,50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126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д.46,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1982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58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1.3.226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120960,50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130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д.46,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1982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58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1.3.227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120960,50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01.03.2021 № 112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д.40</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1989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56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1.3.228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241921,00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129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д.38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1.3.233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182091,00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128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д.21,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1.3.229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72746,00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д.21,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1.2.230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72746,00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д.52,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1984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58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1.3.231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5800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04.03.2021 № 127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Кокшага,</w:t>
            </w:r>
          </w:p>
          <w:p w:rsidR="00D36DBF" w:rsidRPr="00D36DBF" w:rsidRDefault="00D36DBF" w:rsidP="00D36DBF">
            <w:pPr>
              <w:autoSpaceDE w:val="0"/>
              <w:autoSpaceDN w:val="0"/>
              <w:adjustRightInd w:val="0"/>
              <w:contextualSpacing/>
              <w:rPr>
                <w:sz w:val="18"/>
                <w:szCs w:val="18"/>
              </w:rPr>
            </w:pPr>
            <w:r w:rsidRPr="00D36DBF">
              <w:rPr>
                <w:sz w:val="18"/>
                <w:szCs w:val="18"/>
              </w:rPr>
              <w:t>ул. Октябрьская, д.58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198</w:t>
            </w:r>
            <w:r w:rsidRPr="00D36DBF">
              <w:rPr>
                <w:sz w:val="18"/>
                <w:szCs w:val="18"/>
              </w:rPr>
              <w:t>7</w:t>
            </w:r>
            <w:r w:rsidRPr="00D36DBF">
              <w:rPr>
                <w:sz w:val="18"/>
                <w:szCs w:val="18"/>
                <w:lang w:val="en-US"/>
              </w:rPr>
              <w:t xml:space="preserve">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1.3.232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132172,00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08.04.2021 № 145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д. Кузнецы, д.6</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1973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37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1.3.234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69780,00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Потняк,</w:t>
            </w:r>
          </w:p>
          <w:p w:rsidR="00D36DBF" w:rsidRPr="00D36DBF" w:rsidRDefault="00D36DBF" w:rsidP="00D36DBF">
            <w:pPr>
              <w:autoSpaceDE w:val="0"/>
              <w:autoSpaceDN w:val="0"/>
              <w:adjustRightInd w:val="0"/>
              <w:contextualSpacing/>
              <w:rPr>
                <w:sz w:val="18"/>
                <w:szCs w:val="18"/>
              </w:rPr>
            </w:pPr>
            <w:r w:rsidRPr="00D36DBF">
              <w:rPr>
                <w:sz w:val="18"/>
                <w:szCs w:val="18"/>
              </w:rPr>
              <w:t>ул. Юбилейная, д.19,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1978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1.3.235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208104,00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12.05.2021 № 171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Потняк,</w:t>
            </w:r>
          </w:p>
          <w:p w:rsidR="00D36DBF" w:rsidRPr="00D36DBF" w:rsidRDefault="00D36DBF" w:rsidP="00D36DBF">
            <w:pPr>
              <w:autoSpaceDE w:val="0"/>
              <w:autoSpaceDN w:val="0"/>
              <w:adjustRightInd w:val="0"/>
              <w:contextualSpacing/>
              <w:rPr>
                <w:sz w:val="18"/>
                <w:szCs w:val="18"/>
              </w:rPr>
            </w:pPr>
            <w:r w:rsidRPr="00D36DBF">
              <w:rPr>
                <w:sz w:val="18"/>
                <w:szCs w:val="18"/>
              </w:rPr>
              <w:t>ул. Юбилейная, д.21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1978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73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1.3.236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193108,00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Потняк,</w:t>
            </w:r>
          </w:p>
          <w:p w:rsidR="00D36DBF" w:rsidRPr="00D36DBF" w:rsidRDefault="00D36DBF" w:rsidP="00D36DBF">
            <w:pPr>
              <w:autoSpaceDE w:val="0"/>
              <w:autoSpaceDN w:val="0"/>
              <w:adjustRightInd w:val="0"/>
              <w:contextualSpacing/>
              <w:rPr>
                <w:sz w:val="18"/>
                <w:szCs w:val="18"/>
              </w:rPr>
            </w:pPr>
            <w:r w:rsidRPr="00D36DBF">
              <w:rPr>
                <w:sz w:val="18"/>
                <w:szCs w:val="18"/>
              </w:rPr>
              <w:t>ул. Юбилейная, д.35,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1983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70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1.3.237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236263,00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Потняк,</w:t>
            </w:r>
          </w:p>
          <w:p w:rsidR="00D36DBF" w:rsidRPr="00D36DBF" w:rsidRDefault="00D36DBF" w:rsidP="00D36DBF">
            <w:pPr>
              <w:autoSpaceDE w:val="0"/>
              <w:autoSpaceDN w:val="0"/>
              <w:adjustRightInd w:val="0"/>
              <w:contextualSpacing/>
              <w:rPr>
                <w:sz w:val="18"/>
                <w:szCs w:val="18"/>
              </w:rPr>
            </w:pPr>
            <w:r w:rsidRPr="00D36DBF">
              <w:rPr>
                <w:sz w:val="18"/>
                <w:szCs w:val="18"/>
              </w:rPr>
              <w:t>ул. Юбилейная, д.32,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1984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65,5</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1.3.238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250257,00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Акт осмотра жилого помещения от 21.11.2022, Проживание невозможно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Потняк,</w:t>
            </w:r>
          </w:p>
          <w:p w:rsidR="00D36DBF" w:rsidRPr="00D36DBF" w:rsidRDefault="00D36DBF" w:rsidP="00D36DBF">
            <w:pPr>
              <w:autoSpaceDE w:val="0"/>
              <w:autoSpaceDN w:val="0"/>
              <w:adjustRightInd w:val="0"/>
              <w:contextualSpacing/>
              <w:rPr>
                <w:sz w:val="18"/>
                <w:szCs w:val="18"/>
              </w:rPr>
            </w:pPr>
            <w:r w:rsidRPr="00D36DBF">
              <w:rPr>
                <w:sz w:val="18"/>
                <w:szCs w:val="18"/>
              </w:rPr>
              <w:t>ул. Садовая, д.3,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1986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1.3.241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262666,00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89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Потняк,</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д.66,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44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1.3.242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131365,00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Акт осмотра жилого помещения от 21.11.2022</w:t>
            </w:r>
          </w:p>
          <w:p w:rsidR="00D36DBF" w:rsidRPr="00D36DBF" w:rsidRDefault="00D36DBF" w:rsidP="00D36DBF">
            <w:pPr>
              <w:contextualSpacing/>
              <w:rPr>
                <w:sz w:val="18"/>
                <w:szCs w:val="18"/>
              </w:rPr>
            </w:pPr>
            <w:r w:rsidRPr="00D36DBF">
              <w:rPr>
                <w:sz w:val="18"/>
                <w:szCs w:val="18"/>
              </w:rPr>
              <w:t>Проживание невозможно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Потняк,</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д.56</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1.3.243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76763,00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Потняк,</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д.44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1957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1.3.244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97678,00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Потняк,</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д.40,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1988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1.3.245</w:t>
            </w:r>
          </w:p>
          <w:p w:rsidR="00D36DBF" w:rsidRPr="00D36DBF" w:rsidRDefault="00D36DBF" w:rsidP="00D36DBF">
            <w:pPr>
              <w:autoSpaceDE w:val="0"/>
              <w:autoSpaceDN w:val="0"/>
              <w:adjustRightInd w:val="0"/>
              <w:contextualSpacing/>
              <w:jc w:val="center"/>
              <w:rPr>
                <w:sz w:val="18"/>
                <w:szCs w:val="18"/>
                <w:lang w:val="en-US"/>
              </w:rPr>
            </w:pP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161969,00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Потняк,</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д.21,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1975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35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1.3.246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95225,00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14.05.2021 № 182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д. Юльял, д. 6</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1.3.249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249920,00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д. Юльял, д. 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1.3.248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248398,00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103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д. Юльял, д. 58,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1982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1.3.250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202901,00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12.05.2021 № 168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Юльял, д. 58,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1982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1.3.251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202901,00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12.05.2021 № 169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д. Юльял, д.43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1983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23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1.3.252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61521,00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92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д. Юльял, д. 22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1978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1.3.253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20420,00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д. Юльял, д.47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1991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48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1.3.254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89656,00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12.05.2021 № 173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lang w:val="en-US"/>
              </w:rPr>
            </w:pPr>
            <w:r w:rsidRPr="00D36DBF">
              <w:rPr>
                <w:sz w:val="18"/>
                <w:szCs w:val="18"/>
              </w:rPr>
              <w:t>д. Юльял, д. 25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1995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1.3.255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48395,00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91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Потняк,</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д.15,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31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1.3.247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83407,50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Потняк,</w:t>
            </w:r>
          </w:p>
          <w:p w:rsidR="00D36DBF" w:rsidRPr="00D36DBF" w:rsidRDefault="00D36DBF" w:rsidP="00D36DBF">
            <w:pPr>
              <w:autoSpaceDE w:val="0"/>
              <w:autoSpaceDN w:val="0"/>
              <w:adjustRightInd w:val="0"/>
              <w:contextualSpacing/>
              <w:rPr>
                <w:sz w:val="18"/>
                <w:szCs w:val="18"/>
              </w:rPr>
            </w:pPr>
            <w:r w:rsidRPr="00D36DBF">
              <w:rPr>
                <w:sz w:val="18"/>
                <w:szCs w:val="18"/>
              </w:rPr>
              <w:t>ул. Юбилейная, д.5,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1989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18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1.3.239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154521,00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найма от 30.04.2024 № 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Потняк,</w:t>
            </w:r>
          </w:p>
          <w:p w:rsidR="00D36DBF" w:rsidRPr="00D36DBF" w:rsidRDefault="00D36DBF" w:rsidP="00D36DBF">
            <w:pPr>
              <w:autoSpaceDE w:val="0"/>
              <w:autoSpaceDN w:val="0"/>
              <w:adjustRightInd w:val="0"/>
              <w:contextualSpacing/>
              <w:rPr>
                <w:sz w:val="18"/>
                <w:szCs w:val="18"/>
              </w:rPr>
            </w:pPr>
            <w:r w:rsidRPr="00D36DBF">
              <w:rPr>
                <w:sz w:val="18"/>
                <w:szCs w:val="18"/>
              </w:rPr>
              <w:t>ул. Юбилейная, д.5,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1989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18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1.3.240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154521,00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12.05.2021 № 170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Беляево,</w:t>
            </w:r>
          </w:p>
          <w:p w:rsidR="00D36DBF" w:rsidRPr="00D36DBF" w:rsidRDefault="00D36DBF" w:rsidP="00D36DBF">
            <w:pPr>
              <w:autoSpaceDE w:val="0"/>
              <w:autoSpaceDN w:val="0"/>
              <w:adjustRightInd w:val="0"/>
              <w:contextualSpacing/>
              <w:rPr>
                <w:sz w:val="18"/>
                <w:szCs w:val="18"/>
              </w:rPr>
            </w:pPr>
            <w:r w:rsidRPr="00D36DBF">
              <w:rPr>
                <w:sz w:val="18"/>
                <w:szCs w:val="18"/>
              </w:rPr>
              <w:t>ул. Мира, д.29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1983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54,6</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1.3.256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117940,00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12.02.2021 № 24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Беляево,</w:t>
            </w:r>
          </w:p>
          <w:p w:rsidR="00D36DBF" w:rsidRPr="00D36DBF" w:rsidRDefault="00D36DBF" w:rsidP="00D36DBF">
            <w:pPr>
              <w:autoSpaceDE w:val="0"/>
              <w:autoSpaceDN w:val="0"/>
              <w:adjustRightInd w:val="0"/>
              <w:contextualSpacing/>
              <w:rPr>
                <w:sz w:val="18"/>
                <w:szCs w:val="18"/>
              </w:rPr>
            </w:pPr>
            <w:r w:rsidRPr="00D36DBF">
              <w:rPr>
                <w:sz w:val="18"/>
                <w:szCs w:val="18"/>
              </w:rPr>
              <w:t>ул. Школьная, д.5,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1989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58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1.3.257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232660,00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Беляево,</w:t>
            </w:r>
          </w:p>
          <w:p w:rsidR="00D36DBF" w:rsidRPr="00D36DBF" w:rsidRDefault="00D36DBF" w:rsidP="00D36DBF">
            <w:pPr>
              <w:autoSpaceDE w:val="0"/>
              <w:autoSpaceDN w:val="0"/>
              <w:adjustRightInd w:val="0"/>
              <w:contextualSpacing/>
              <w:rPr>
                <w:sz w:val="18"/>
                <w:szCs w:val="18"/>
              </w:rPr>
            </w:pPr>
            <w:r w:rsidRPr="00D36DBF">
              <w:rPr>
                <w:sz w:val="18"/>
                <w:szCs w:val="18"/>
              </w:rPr>
              <w:t>ул. Школьная, д.5,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1989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58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1.3.258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232660,00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20.04.2021 № 157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Беляево,</w:t>
            </w:r>
          </w:p>
          <w:p w:rsidR="00D36DBF" w:rsidRPr="00D36DBF" w:rsidRDefault="00D36DBF" w:rsidP="00D36DBF">
            <w:pPr>
              <w:autoSpaceDE w:val="0"/>
              <w:autoSpaceDN w:val="0"/>
              <w:adjustRightInd w:val="0"/>
              <w:contextualSpacing/>
              <w:rPr>
                <w:sz w:val="18"/>
                <w:szCs w:val="18"/>
              </w:rPr>
            </w:pPr>
            <w:r w:rsidRPr="00D36DBF">
              <w:rPr>
                <w:sz w:val="18"/>
                <w:szCs w:val="18"/>
              </w:rPr>
              <w:t>ул. Школьная, д.5, кв.3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1989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58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1.3.259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232660,00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20.04.2021 № 156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Беляево, </w:t>
            </w:r>
          </w:p>
          <w:p w:rsidR="00D36DBF" w:rsidRPr="00D36DBF" w:rsidRDefault="00D36DBF" w:rsidP="00D36DBF">
            <w:pPr>
              <w:autoSpaceDE w:val="0"/>
              <w:autoSpaceDN w:val="0"/>
              <w:adjustRightInd w:val="0"/>
              <w:contextualSpacing/>
              <w:rPr>
                <w:sz w:val="18"/>
                <w:szCs w:val="18"/>
              </w:rPr>
            </w:pPr>
            <w:r w:rsidRPr="00D36DBF">
              <w:rPr>
                <w:sz w:val="18"/>
                <w:szCs w:val="18"/>
              </w:rPr>
              <w:t>ул. Школьная, д.5, кв.4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1989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58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1.3.260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232660,00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11.11.2021 № 208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Беляево,</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д.1,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1969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23, 15кв.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1.3.261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61637,00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13.04.2021 № 152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Беляево, </w:t>
            </w:r>
          </w:p>
          <w:p w:rsidR="00D36DBF" w:rsidRPr="00D36DBF" w:rsidRDefault="00D36DBF" w:rsidP="00D36DBF">
            <w:pPr>
              <w:autoSpaceDE w:val="0"/>
              <w:autoSpaceDN w:val="0"/>
              <w:adjustRightInd w:val="0"/>
              <w:contextualSpacing/>
              <w:rPr>
                <w:sz w:val="18"/>
                <w:szCs w:val="18"/>
              </w:rPr>
            </w:pPr>
            <w:r w:rsidRPr="00D36DBF">
              <w:rPr>
                <w:sz w:val="18"/>
                <w:szCs w:val="18"/>
              </w:rPr>
              <w:t>ул. Юбилейная, д.13,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1974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56,25</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1.3.262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102822,00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13.04.2021 № 154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Беляево, </w:t>
            </w:r>
          </w:p>
          <w:p w:rsidR="00D36DBF" w:rsidRPr="00D36DBF" w:rsidRDefault="00D36DBF" w:rsidP="00D36DBF">
            <w:pPr>
              <w:autoSpaceDE w:val="0"/>
              <w:autoSpaceDN w:val="0"/>
              <w:adjustRightInd w:val="0"/>
              <w:contextualSpacing/>
              <w:rPr>
                <w:sz w:val="18"/>
                <w:szCs w:val="18"/>
              </w:rPr>
            </w:pPr>
            <w:r w:rsidRPr="00D36DBF">
              <w:rPr>
                <w:sz w:val="18"/>
                <w:szCs w:val="18"/>
              </w:rPr>
              <w:t>ул. Юбилейная, д.15,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1975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50,35</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1.3.263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71581,00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13.04.2021 № 155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Беляево, </w:t>
            </w:r>
          </w:p>
          <w:p w:rsidR="00D36DBF" w:rsidRPr="00D36DBF" w:rsidRDefault="00D36DBF" w:rsidP="00D36DBF">
            <w:pPr>
              <w:autoSpaceDE w:val="0"/>
              <w:autoSpaceDN w:val="0"/>
              <w:adjustRightInd w:val="0"/>
              <w:contextualSpacing/>
              <w:rPr>
                <w:sz w:val="18"/>
                <w:szCs w:val="18"/>
              </w:rPr>
            </w:pPr>
            <w:r w:rsidRPr="00D36DBF">
              <w:rPr>
                <w:sz w:val="18"/>
                <w:szCs w:val="18"/>
              </w:rPr>
              <w:t>ул. Юбилейная, д.15,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1975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50,35</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1.3.264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71581,00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Беляево,</w:t>
            </w:r>
          </w:p>
          <w:p w:rsidR="00D36DBF" w:rsidRPr="00D36DBF" w:rsidRDefault="00D36DBF" w:rsidP="00D36DBF">
            <w:pPr>
              <w:autoSpaceDE w:val="0"/>
              <w:autoSpaceDN w:val="0"/>
              <w:adjustRightInd w:val="0"/>
              <w:contextualSpacing/>
              <w:rPr>
                <w:sz w:val="18"/>
                <w:szCs w:val="18"/>
              </w:rPr>
            </w:pPr>
            <w:r w:rsidRPr="00D36DBF">
              <w:rPr>
                <w:sz w:val="18"/>
                <w:szCs w:val="18"/>
              </w:rPr>
              <w:t>ул. Юбилейная, д.2,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1981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35,65</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1.3.265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130065,00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пригоден</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Беляево,</w:t>
            </w:r>
          </w:p>
          <w:p w:rsidR="00D36DBF" w:rsidRPr="00D36DBF" w:rsidRDefault="00D36DBF" w:rsidP="00D36DBF">
            <w:pPr>
              <w:autoSpaceDE w:val="0"/>
              <w:autoSpaceDN w:val="0"/>
              <w:adjustRightInd w:val="0"/>
              <w:contextualSpacing/>
              <w:rPr>
                <w:sz w:val="18"/>
                <w:szCs w:val="18"/>
              </w:rPr>
            </w:pPr>
            <w:r w:rsidRPr="00D36DBF">
              <w:rPr>
                <w:sz w:val="18"/>
                <w:szCs w:val="18"/>
              </w:rPr>
              <w:t>ул. Юбилейная, д.2,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1981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35,65кв.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lastRenderedPageBreak/>
              <w:t>1.3.266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lastRenderedPageBreak/>
              <w:t>130065,00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Беляево,</w:t>
            </w:r>
          </w:p>
          <w:p w:rsidR="00D36DBF" w:rsidRPr="00D36DBF" w:rsidRDefault="00D36DBF" w:rsidP="00D36DBF">
            <w:pPr>
              <w:autoSpaceDE w:val="0"/>
              <w:autoSpaceDN w:val="0"/>
              <w:adjustRightInd w:val="0"/>
              <w:contextualSpacing/>
              <w:rPr>
                <w:sz w:val="18"/>
                <w:szCs w:val="18"/>
              </w:rPr>
            </w:pPr>
            <w:r w:rsidRPr="00D36DBF">
              <w:rPr>
                <w:sz w:val="18"/>
                <w:szCs w:val="18"/>
              </w:rPr>
              <w:t>ул. Юбилейная, д.6,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1973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49,35кв.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1.3.267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130065,00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Русские Краи,</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д.41,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1972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34,5</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1.3.268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53079,43</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22.01.2021 № 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Русские Краи,</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д.41,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1972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34,5</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1.3.269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53079,42</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103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Русские Краи,</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д.24,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1969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27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1.3.270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19838,39</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Русские Краи,</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д.24, кв.4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1969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27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1.3.271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19838,39</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Русские Краи,</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д.20,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1957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32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1.3.272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34122,85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102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Русские Краи,</w:t>
            </w:r>
          </w:p>
          <w:p w:rsidR="00D36DBF" w:rsidRPr="00D36DBF" w:rsidRDefault="00D36DBF" w:rsidP="00D36DBF">
            <w:pPr>
              <w:autoSpaceDE w:val="0"/>
              <w:autoSpaceDN w:val="0"/>
              <w:adjustRightInd w:val="0"/>
              <w:contextualSpacing/>
              <w:rPr>
                <w:sz w:val="18"/>
                <w:szCs w:val="18"/>
              </w:rPr>
            </w:pPr>
            <w:r w:rsidRPr="00D36DBF">
              <w:rPr>
                <w:sz w:val="18"/>
                <w:szCs w:val="18"/>
              </w:rPr>
              <w:t xml:space="preserve">ул. Комсомольская, </w:t>
            </w:r>
          </w:p>
          <w:p w:rsidR="00D36DBF" w:rsidRPr="00D36DBF" w:rsidRDefault="00D36DBF" w:rsidP="00D36DBF">
            <w:pPr>
              <w:autoSpaceDE w:val="0"/>
              <w:autoSpaceDN w:val="0"/>
              <w:adjustRightInd w:val="0"/>
              <w:contextualSpacing/>
              <w:rPr>
                <w:sz w:val="18"/>
                <w:szCs w:val="18"/>
              </w:rPr>
            </w:pPr>
            <w:r w:rsidRPr="00D36DBF">
              <w:rPr>
                <w:sz w:val="18"/>
                <w:szCs w:val="18"/>
              </w:rPr>
              <w:t>д.3,кв.1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1972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1.3.273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124892,13</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100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Русские Краи,</w:t>
            </w:r>
          </w:p>
          <w:p w:rsidR="00D36DBF" w:rsidRPr="00D36DBF" w:rsidRDefault="00D36DBF" w:rsidP="00D36DBF">
            <w:pPr>
              <w:autoSpaceDE w:val="0"/>
              <w:autoSpaceDN w:val="0"/>
              <w:adjustRightInd w:val="0"/>
              <w:contextualSpacing/>
              <w:rPr>
                <w:sz w:val="18"/>
                <w:szCs w:val="18"/>
              </w:rPr>
            </w:pPr>
            <w:r w:rsidRPr="00D36DBF">
              <w:rPr>
                <w:sz w:val="18"/>
                <w:szCs w:val="18"/>
              </w:rPr>
              <w:t>ул. Комсомольская, д.3,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1972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1.3.274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124892,12</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Русские Краи,</w:t>
            </w:r>
          </w:p>
          <w:p w:rsidR="00D36DBF" w:rsidRPr="00D36DBF" w:rsidRDefault="00D36DBF" w:rsidP="00D36DBF">
            <w:pPr>
              <w:autoSpaceDE w:val="0"/>
              <w:autoSpaceDN w:val="0"/>
              <w:adjustRightInd w:val="0"/>
              <w:contextualSpacing/>
              <w:rPr>
                <w:sz w:val="18"/>
                <w:szCs w:val="18"/>
              </w:rPr>
            </w:pPr>
            <w:r w:rsidRPr="00D36DBF">
              <w:rPr>
                <w:sz w:val="18"/>
                <w:szCs w:val="18"/>
              </w:rPr>
              <w:t xml:space="preserve">ул. Кооперативная, </w:t>
            </w:r>
          </w:p>
          <w:p w:rsidR="00D36DBF" w:rsidRPr="00D36DBF" w:rsidRDefault="00D36DBF" w:rsidP="00D36DBF">
            <w:pPr>
              <w:autoSpaceDE w:val="0"/>
              <w:autoSpaceDN w:val="0"/>
              <w:adjustRightInd w:val="0"/>
              <w:contextualSpacing/>
              <w:rPr>
                <w:sz w:val="18"/>
                <w:szCs w:val="18"/>
              </w:rPr>
            </w:pPr>
            <w:r w:rsidRPr="00D36DBF">
              <w:rPr>
                <w:sz w:val="18"/>
                <w:szCs w:val="18"/>
              </w:rPr>
              <w:t>д.15,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1977</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1.3.275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280965,00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101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Тырышкино,</w:t>
            </w:r>
          </w:p>
          <w:p w:rsidR="00D36DBF" w:rsidRPr="00D36DBF" w:rsidRDefault="00D36DBF" w:rsidP="00D36DBF">
            <w:pPr>
              <w:autoSpaceDE w:val="0"/>
              <w:autoSpaceDN w:val="0"/>
              <w:adjustRightInd w:val="0"/>
              <w:contextualSpacing/>
              <w:rPr>
                <w:sz w:val="18"/>
                <w:szCs w:val="18"/>
              </w:rPr>
            </w:pPr>
            <w:r w:rsidRPr="00D36DBF">
              <w:rPr>
                <w:sz w:val="18"/>
                <w:szCs w:val="18"/>
              </w:rPr>
              <w:t>ул. Заречная, д.24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1991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33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1.3.276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50722,45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54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Тырышкино,</w:t>
            </w:r>
          </w:p>
          <w:p w:rsidR="00D36DBF" w:rsidRPr="00D36DBF" w:rsidRDefault="00D36DBF" w:rsidP="00D36DBF">
            <w:pPr>
              <w:autoSpaceDE w:val="0"/>
              <w:autoSpaceDN w:val="0"/>
              <w:adjustRightInd w:val="0"/>
              <w:contextualSpacing/>
              <w:rPr>
                <w:sz w:val="18"/>
                <w:szCs w:val="18"/>
              </w:rPr>
            </w:pPr>
            <w:r w:rsidRPr="00D36DBF">
              <w:rPr>
                <w:sz w:val="18"/>
                <w:szCs w:val="18"/>
              </w:rPr>
              <w:t>пер. Кооперативный, д.9,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1.3.277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40613,05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Тырышкино,</w:t>
            </w:r>
          </w:p>
          <w:p w:rsidR="00D36DBF" w:rsidRPr="00D36DBF" w:rsidRDefault="00D36DBF" w:rsidP="00D36DBF">
            <w:pPr>
              <w:autoSpaceDE w:val="0"/>
              <w:autoSpaceDN w:val="0"/>
              <w:adjustRightInd w:val="0"/>
              <w:contextualSpacing/>
              <w:rPr>
                <w:sz w:val="18"/>
                <w:szCs w:val="18"/>
              </w:rPr>
            </w:pPr>
            <w:r w:rsidRPr="00D36DBF">
              <w:rPr>
                <w:sz w:val="18"/>
                <w:szCs w:val="18"/>
              </w:rPr>
              <w:t>пер. Кооперативный, д.9,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1970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1.3.278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40613,05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Тырышкино,</w:t>
            </w:r>
          </w:p>
          <w:p w:rsidR="00D36DBF" w:rsidRPr="00D36DBF" w:rsidRDefault="00D36DBF" w:rsidP="00D36DBF">
            <w:pPr>
              <w:autoSpaceDE w:val="0"/>
              <w:autoSpaceDN w:val="0"/>
              <w:adjustRightInd w:val="0"/>
              <w:contextualSpacing/>
              <w:rPr>
                <w:sz w:val="18"/>
                <w:szCs w:val="18"/>
              </w:rPr>
            </w:pPr>
            <w:r w:rsidRPr="00D36DBF">
              <w:rPr>
                <w:sz w:val="18"/>
                <w:szCs w:val="18"/>
              </w:rPr>
              <w:t>ул. Кооперативная, д.29,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1972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1.3.279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40613,05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Тырышкино,</w:t>
            </w:r>
          </w:p>
          <w:p w:rsidR="00D36DBF" w:rsidRPr="00D36DBF" w:rsidRDefault="00D36DBF" w:rsidP="00D36DBF">
            <w:pPr>
              <w:autoSpaceDE w:val="0"/>
              <w:autoSpaceDN w:val="0"/>
              <w:adjustRightInd w:val="0"/>
              <w:contextualSpacing/>
              <w:rPr>
                <w:sz w:val="18"/>
                <w:szCs w:val="18"/>
              </w:rPr>
            </w:pPr>
            <w:r w:rsidRPr="00D36DBF">
              <w:rPr>
                <w:sz w:val="18"/>
                <w:szCs w:val="18"/>
              </w:rPr>
              <w:t>ул. Кооперативная, д.15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1975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33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1.3.280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32516,25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60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Тырышкино,</w:t>
            </w:r>
          </w:p>
          <w:p w:rsidR="00D36DBF" w:rsidRPr="00D36DBF" w:rsidRDefault="00D36DBF" w:rsidP="00D36DBF">
            <w:pPr>
              <w:autoSpaceDE w:val="0"/>
              <w:autoSpaceDN w:val="0"/>
              <w:adjustRightInd w:val="0"/>
              <w:contextualSpacing/>
              <w:rPr>
                <w:sz w:val="18"/>
                <w:szCs w:val="18"/>
              </w:rPr>
            </w:pPr>
            <w:r w:rsidRPr="00D36DBF">
              <w:rPr>
                <w:sz w:val="18"/>
                <w:szCs w:val="18"/>
              </w:rPr>
              <w:t>ул. Кооперативная, д.30</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1940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1.3.281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91973,50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46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Тырышкино,</w:t>
            </w:r>
          </w:p>
          <w:p w:rsidR="00D36DBF" w:rsidRPr="00D36DBF" w:rsidRDefault="00D36DBF" w:rsidP="00D36DBF">
            <w:pPr>
              <w:autoSpaceDE w:val="0"/>
              <w:autoSpaceDN w:val="0"/>
              <w:adjustRightInd w:val="0"/>
              <w:contextualSpacing/>
              <w:rPr>
                <w:sz w:val="18"/>
                <w:szCs w:val="18"/>
              </w:rPr>
            </w:pPr>
            <w:r w:rsidRPr="00D36DBF">
              <w:rPr>
                <w:sz w:val="18"/>
                <w:szCs w:val="18"/>
              </w:rPr>
              <w:t>ул. Парковая, д.17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1983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1.3.282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136568,25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45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Тырышкино,</w:t>
            </w:r>
          </w:p>
          <w:p w:rsidR="00D36DBF" w:rsidRPr="00D36DBF" w:rsidRDefault="00D36DBF" w:rsidP="00D36DBF">
            <w:pPr>
              <w:autoSpaceDE w:val="0"/>
              <w:autoSpaceDN w:val="0"/>
              <w:adjustRightInd w:val="0"/>
              <w:contextualSpacing/>
              <w:rPr>
                <w:sz w:val="18"/>
                <w:szCs w:val="18"/>
              </w:rPr>
            </w:pPr>
            <w:r w:rsidRPr="00D36DBF">
              <w:rPr>
                <w:sz w:val="18"/>
                <w:szCs w:val="18"/>
              </w:rPr>
              <w:t>ул. Парковая, д.15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1.3.283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98160,65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59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Тырышкино,</w:t>
            </w:r>
          </w:p>
          <w:p w:rsidR="00D36DBF" w:rsidRPr="00D36DBF" w:rsidRDefault="00D36DBF" w:rsidP="00D36DBF">
            <w:pPr>
              <w:autoSpaceDE w:val="0"/>
              <w:autoSpaceDN w:val="0"/>
              <w:adjustRightInd w:val="0"/>
              <w:contextualSpacing/>
              <w:rPr>
                <w:sz w:val="18"/>
                <w:szCs w:val="18"/>
              </w:rPr>
            </w:pPr>
            <w:r w:rsidRPr="00D36DBF">
              <w:rPr>
                <w:sz w:val="18"/>
                <w:szCs w:val="18"/>
              </w:rPr>
              <w:t>ул. Парковая, д.19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1.3.284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281981,50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Тырышкино,</w:t>
            </w:r>
          </w:p>
          <w:p w:rsidR="00D36DBF" w:rsidRPr="00D36DBF" w:rsidRDefault="00D36DBF" w:rsidP="00D36DBF">
            <w:pPr>
              <w:autoSpaceDE w:val="0"/>
              <w:autoSpaceDN w:val="0"/>
              <w:adjustRightInd w:val="0"/>
              <w:contextualSpacing/>
              <w:rPr>
                <w:sz w:val="18"/>
                <w:szCs w:val="18"/>
              </w:rPr>
            </w:pPr>
            <w:r w:rsidRPr="00D36DBF">
              <w:rPr>
                <w:sz w:val="18"/>
                <w:szCs w:val="18"/>
              </w:rPr>
              <w:t>ул. Парковая, д.4,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1975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1.3.285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46895,17</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47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Тырышкино,</w:t>
            </w:r>
          </w:p>
          <w:p w:rsidR="00D36DBF" w:rsidRPr="00D36DBF" w:rsidRDefault="00D36DBF" w:rsidP="00D36DBF">
            <w:pPr>
              <w:autoSpaceDE w:val="0"/>
              <w:autoSpaceDN w:val="0"/>
              <w:adjustRightInd w:val="0"/>
              <w:contextualSpacing/>
              <w:rPr>
                <w:sz w:val="18"/>
                <w:szCs w:val="18"/>
              </w:rPr>
            </w:pPr>
            <w:r w:rsidRPr="00D36DBF">
              <w:rPr>
                <w:sz w:val="18"/>
                <w:szCs w:val="18"/>
              </w:rPr>
              <w:t>ул. Полевая, д.1,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1976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1.3.286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51511,98</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Тырышкино,</w:t>
            </w:r>
          </w:p>
          <w:p w:rsidR="00D36DBF" w:rsidRPr="00D36DBF" w:rsidRDefault="00D36DBF" w:rsidP="00D36DBF">
            <w:pPr>
              <w:autoSpaceDE w:val="0"/>
              <w:autoSpaceDN w:val="0"/>
              <w:adjustRightInd w:val="0"/>
              <w:contextualSpacing/>
              <w:rPr>
                <w:sz w:val="18"/>
                <w:szCs w:val="18"/>
              </w:rPr>
            </w:pPr>
            <w:r w:rsidRPr="00D36DBF">
              <w:rPr>
                <w:sz w:val="18"/>
                <w:szCs w:val="18"/>
              </w:rPr>
              <w:t>ул. Полевая, д.1,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1976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1.3.287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51511,97</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55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д.5,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1968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48,3</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1.3.288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64733,08</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p w:rsidR="00D36DBF" w:rsidRPr="00D36DBF" w:rsidRDefault="00D36DBF" w:rsidP="00D36DBF">
            <w:pPr>
              <w:contextualSpacing/>
              <w:rPr>
                <w:sz w:val="18"/>
                <w:szCs w:val="18"/>
              </w:rPr>
            </w:pPr>
            <w:r w:rsidRPr="00D36DBF">
              <w:rPr>
                <w:sz w:val="18"/>
                <w:szCs w:val="18"/>
              </w:rPr>
              <w:t>договор социального найма от 26.02.2021 № 97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д.5,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1968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48,3</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1.3.289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64733,08</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83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д.6,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1969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54,9</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43:10:350203:77</w:t>
            </w:r>
          </w:p>
          <w:p w:rsidR="00D36DBF" w:rsidRPr="00D36DBF" w:rsidRDefault="00D36DBF" w:rsidP="00D36DBF">
            <w:pPr>
              <w:autoSpaceDE w:val="0"/>
              <w:autoSpaceDN w:val="0"/>
              <w:adjustRightInd w:val="0"/>
              <w:contextualSpacing/>
              <w:jc w:val="center"/>
              <w:rPr>
                <w:sz w:val="18"/>
                <w:szCs w:val="18"/>
              </w:rPr>
            </w:pPr>
            <w:r w:rsidRPr="00D36DBF">
              <w:rPr>
                <w:sz w:val="18"/>
                <w:szCs w:val="18"/>
              </w:rPr>
              <w:t>1.3.290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46067,95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shd w:val="clear" w:color="auto" w:fill="FFFFFF"/>
              </w:rPr>
            </w:pPr>
            <w:r w:rsidRPr="00D36DBF">
              <w:rPr>
                <w:sz w:val="18"/>
                <w:szCs w:val="18"/>
                <w:shd w:val="clear" w:color="auto" w:fill="FFFFFF"/>
              </w:rPr>
              <w:t>Собственность МО, запись регистрации 43:10:350203:77-43/055/2021-1 от 09.06.2021</w:t>
            </w:r>
          </w:p>
          <w:p w:rsidR="00D36DBF" w:rsidRPr="00D36DBF" w:rsidRDefault="00D36DBF" w:rsidP="00D36DBF">
            <w:pPr>
              <w:contextualSpacing/>
              <w:rPr>
                <w:sz w:val="18"/>
                <w:szCs w:val="18"/>
              </w:rPr>
            </w:pPr>
            <w:r w:rsidRPr="00D36DBF">
              <w:rPr>
                <w:sz w:val="18"/>
                <w:szCs w:val="18"/>
              </w:rPr>
              <w:t>договор социального найма от 26.02.2021 № 93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1969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50,5</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1.3.291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129453,10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17.05.2021 № 190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д.16,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1973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1.3.292</w:t>
            </w:r>
          </w:p>
          <w:p w:rsidR="00D36DBF" w:rsidRPr="00D36DBF" w:rsidRDefault="00D36DBF" w:rsidP="00D36DBF">
            <w:pPr>
              <w:autoSpaceDE w:val="0"/>
              <w:autoSpaceDN w:val="0"/>
              <w:adjustRightInd w:val="0"/>
              <w:contextualSpacing/>
              <w:jc w:val="center"/>
              <w:rPr>
                <w:sz w:val="18"/>
                <w:szCs w:val="18"/>
                <w:lang w:val="en-US"/>
              </w:rPr>
            </w:pP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71673,50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д.16,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1973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31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1.3.293</w:t>
            </w:r>
          </w:p>
          <w:p w:rsidR="00D36DBF" w:rsidRPr="00D36DBF" w:rsidRDefault="00D36DBF" w:rsidP="00D36DBF">
            <w:pPr>
              <w:autoSpaceDE w:val="0"/>
              <w:autoSpaceDN w:val="0"/>
              <w:adjustRightInd w:val="0"/>
              <w:contextualSpacing/>
              <w:jc w:val="center"/>
              <w:rPr>
                <w:sz w:val="18"/>
                <w:szCs w:val="18"/>
                <w:lang w:val="en-US"/>
              </w:rPr>
            </w:pP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71673,50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16,кв.3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1973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30,7</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lastRenderedPageBreak/>
              <w:t>1.3.294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lastRenderedPageBreak/>
              <w:t>71673,50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д.24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52,4</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1.3.295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78039,00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94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д.55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37,2</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1.3.296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109804,05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Собственность МО, договор социального найма от </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1930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58,4</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1.3.297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71535,75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д.39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1960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29,8</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1.3.298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58529,25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д.49а</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43,4</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1.3.299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209404,65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87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д.51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1990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77,1</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1.3.300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91045,50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пригоден</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д.27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1960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28,3</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1.3.301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22946,25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Центральная, д.22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1960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26,5</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1.3.302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34076,45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98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Восточная, д.1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37,8</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1.3.303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65221,00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Заречная, д.1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49,7</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1.3.304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214607,25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14.05.2021 № 181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Заречная, д.4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49,6</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1.3.305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214607,25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86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Заречная, д.8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1987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49,7</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1.3.306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209664,20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88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Заречная, д.16</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1988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46,8</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1.3.307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208104,00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82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Заречная, д.7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72,5</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1.3.308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272745,00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14.05.2021 № 175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Ивановские,</w:t>
            </w:r>
          </w:p>
          <w:p w:rsidR="00D36DBF" w:rsidRPr="00D36DBF" w:rsidRDefault="00D36DBF" w:rsidP="00D36DBF">
            <w:pPr>
              <w:autoSpaceDE w:val="0"/>
              <w:autoSpaceDN w:val="0"/>
              <w:adjustRightInd w:val="0"/>
              <w:contextualSpacing/>
              <w:rPr>
                <w:sz w:val="18"/>
                <w:szCs w:val="18"/>
              </w:rPr>
            </w:pPr>
            <w:r w:rsidRPr="00D36DBF">
              <w:rPr>
                <w:sz w:val="18"/>
                <w:szCs w:val="18"/>
              </w:rPr>
              <w:t>ул. Заречная, д.12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1992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53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1.3.309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7416,75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85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п. Льнозавод, </w:t>
            </w:r>
          </w:p>
          <w:p w:rsidR="00D36DBF" w:rsidRPr="00D36DBF" w:rsidRDefault="00D36DBF" w:rsidP="00D36DBF">
            <w:pPr>
              <w:autoSpaceDE w:val="0"/>
              <w:autoSpaceDN w:val="0"/>
              <w:adjustRightInd w:val="0"/>
              <w:contextualSpacing/>
              <w:rPr>
                <w:sz w:val="18"/>
                <w:szCs w:val="18"/>
                <w:lang w:val="en-US"/>
              </w:rPr>
            </w:pPr>
            <w:r w:rsidRPr="00D36DBF">
              <w:rPr>
                <w:sz w:val="18"/>
                <w:szCs w:val="18"/>
              </w:rPr>
              <w:t>д.25,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1960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32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1.3.310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95265,72</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пригоден</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r w:rsidRPr="00D36DBF">
              <w:rPr>
                <w:sz w:val="18"/>
                <w:szCs w:val="18"/>
              </w:rPr>
              <w:t>+</w:t>
            </w: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п. Льнозавод, </w:t>
            </w:r>
          </w:p>
          <w:p w:rsidR="00D36DBF" w:rsidRPr="00D36DBF" w:rsidRDefault="00D36DBF" w:rsidP="00D36DBF">
            <w:pPr>
              <w:autoSpaceDE w:val="0"/>
              <w:autoSpaceDN w:val="0"/>
              <w:adjustRightInd w:val="0"/>
              <w:contextualSpacing/>
              <w:rPr>
                <w:sz w:val="18"/>
                <w:szCs w:val="18"/>
                <w:lang w:val="en-US"/>
              </w:rPr>
            </w:pPr>
            <w:r w:rsidRPr="00D36DBF">
              <w:rPr>
                <w:sz w:val="18"/>
                <w:szCs w:val="18"/>
              </w:rPr>
              <w:t>д.1,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 xml:space="preserve">1978 год, </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1.3.311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125993,40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99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п. Льнозавод, </w:t>
            </w:r>
          </w:p>
          <w:p w:rsidR="00D36DBF" w:rsidRPr="00D36DBF" w:rsidRDefault="00D36DBF" w:rsidP="00D36DBF">
            <w:pPr>
              <w:autoSpaceDE w:val="0"/>
              <w:autoSpaceDN w:val="0"/>
              <w:adjustRightInd w:val="0"/>
              <w:contextualSpacing/>
              <w:rPr>
                <w:sz w:val="18"/>
                <w:szCs w:val="18"/>
                <w:lang w:val="en-US"/>
              </w:rPr>
            </w:pPr>
            <w:r w:rsidRPr="00D36DBF">
              <w:rPr>
                <w:sz w:val="18"/>
                <w:szCs w:val="18"/>
              </w:rPr>
              <w:t>д.1,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1978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1.3.312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125993,40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96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п. Льнозавод, </w:t>
            </w:r>
          </w:p>
          <w:p w:rsidR="00D36DBF" w:rsidRPr="00D36DBF" w:rsidRDefault="00D36DBF" w:rsidP="00D36DBF">
            <w:pPr>
              <w:autoSpaceDE w:val="0"/>
              <w:autoSpaceDN w:val="0"/>
              <w:adjustRightInd w:val="0"/>
              <w:contextualSpacing/>
              <w:rPr>
                <w:sz w:val="18"/>
                <w:szCs w:val="18"/>
                <w:lang w:val="en-US"/>
              </w:rPr>
            </w:pPr>
            <w:r w:rsidRPr="00D36DBF">
              <w:rPr>
                <w:sz w:val="18"/>
                <w:szCs w:val="18"/>
              </w:rPr>
              <w:t>д.4,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1989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41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1.3.313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266548,00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пригоден</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п. Льнозавод,</w:t>
            </w:r>
          </w:p>
          <w:p w:rsidR="00D36DBF" w:rsidRPr="00D36DBF" w:rsidRDefault="00D36DBF" w:rsidP="00D36DBF">
            <w:pPr>
              <w:autoSpaceDE w:val="0"/>
              <w:autoSpaceDN w:val="0"/>
              <w:adjustRightInd w:val="0"/>
              <w:contextualSpacing/>
              <w:rPr>
                <w:sz w:val="18"/>
                <w:szCs w:val="18"/>
                <w:lang w:val="en-US"/>
              </w:rPr>
            </w:pPr>
            <w:r w:rsidRPr="00D36DBF">
              <w:rPr>
                <w:sz w:val="18"/>
                <w:szCs w:val="18"/>
              </w:rPr>
              <w:t>д.4,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1989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41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1.3.314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266548,00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Труда, д. 5,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1977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1.3.315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104052,00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08.04.2021 № 151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Труда, д. 5,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1977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1.3.316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104052,00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Труда, д. 6,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43:10:470803:227</w:t>
            </w:r>
          </w:p>
          <w:p w:rsidR="00D36DBF" w:rsidRPr="00D36DBF" w:rsidRDefault="00D36DBF" w:rsidP="00D36DBF">
            <w:pPr>
              <w:autoSpaceDE w:val="0"/>
              <w:autoSpaceDN w:val="0"/>
              <w:adjustRightInd w:val="0"/>
              <w:contextualSpacing/>
              <w:jc w:val="center"/>
              <w:rPr>
                <w:sz w:val="18"/>
                <w:szCs w:val="18"/>
              </w:rPr>
            </w:pPr>
            <w:r w:rsidRPr="00D36DBF">
              <w:rPr>
                <w:sz w:val="18"/>
                <w:szCs w:val="18"/>
              </w:rPr>
              <w:t>1.3.317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91175,27</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14.05.2021 № 177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Труда, д. 6,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1.3.318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91175,28</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Труда, д. 7,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1977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1.3.319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104052,00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18.05.2021 № 193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Труда, д. 8,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1973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1.3.320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91175,27</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18.02.2021 № 42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Труда, д. 8,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1973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46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1.3.321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72430,00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18.02.2021 № 42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Труда, д. 11,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44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1.3.322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136568,25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14.05.2021 № 178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Труда, д. 11,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44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1.3.323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136568,25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14.05.2021 № 179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Труда, д. 14,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43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1.3.324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91175,27</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Труда, д. 14,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43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1.3.325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91175,28</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Труда, д. 16,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43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1.3.326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91175,27</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48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Труда, д. 16,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43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43:10:470803:214</w:t>
            </w:r>
          </w:p>
          <w:p w:rsidR="00D36DBF" w:rsidRPr="00D36DBF" w:rsidRDefault="00D36DBF" w:rsidP="00D36DBF">
            <w:pPr>
              <w:autoSpaceDE w:val="0"/>
              <w:autoSpaceDN w:val="0"/>
              <w:adjustRightInd w:val="0"/>
              <w:contextualSpacing/>
              <w:jc w:val="center"/>
              <w:rPr>
                <w:sz w:val="18"/>
                <w:szCs w:val="18"/>
              </w:rPr>
            </w:pPr>
            <w:r w:rsidRPr="00D36DBF">
              <w:rPr>
                <w:sz w:val="18"/>
                <w:szCs w:val="18"/>
              </w:rPr>
              <w:t>1.3.327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91175,28</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18.06.2021 № 200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Труда, д. 20,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44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1.3.328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91175,52</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12.02.2021 № 25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Труда, д. 32,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1.3.329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104502,00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Мира, д.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1983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1.3.330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267558,35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18.02.2021 № 41</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Мира, д. 4,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1973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27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1.3.331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50603,55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Мира, д. 11,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1978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43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1.3.332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78039,00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18.02.2021 № 40</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Мира, д. 16,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1969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43:10:170801:282</w:t>
            </w:r>
          </w:p>
          <w:p w:rsidR="00D36DBF" w:rsidRPr="00D36DBF" w:rsidRDefault="00D36DBF" w:rsidP="00D36DBF">
            <w:pPr>
              <w:autoSpaceDE w:val="0"/>
              <w:autoSpaceDN w:val="0"/>
              <w:adjustRightInd w:val="0"/>
              <w:contextualSpacing/>
              <w:jc w:val="center"/>
              <w:rPr>
                <w:sz w:val="18"/>
                <w:szCs w:val="18"/>
              </w:rPr>
            </w:pPr>
            <w:r w:rsidRPr="00D36DBF">
              <w:rPr>
                <w:sz w:val="18"/>
                <w:szCs w:val="18"/>
              </w:rPr>
              <w:t>1.3.333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85505,05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14.05.2021 № 176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Мира, д. 16,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1969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1.3.334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85505,05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Полевая, д. 7,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1.3.335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288160,67</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Полевая, д. 7,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1.3.336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288160,67</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29.01.2021 № 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Труда, д. 18,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1977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1.3.337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106469,15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18.02.2021 № 38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Шапта,</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 83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1988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1.3.338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150354,85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08.04.2021 № 150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Большой Шудум,</w:t>
            </w:r>
          </w:p>
          <w:p w:rsidR="00D36DBF" w:rsidRPr="00D36DBF" w:rsidRDefault="00D36DBF" w:rsidP="00D36DBF">
            <w:pPr>
              <w:autoSpaceDE w:val="0"/>
              <w:autoSpaceDN w:val="0"/>
              <w:adjustRightInd w:val="0"/>
              <w:contextualSpacing/>
              <w:rPr>
                <w:sz w:val="18"/>
                <w:szCs w:val="18"/>
                <w:lang w:val="en-US"/>
              </w:rPr>
            </w:pPr>
            <w:r w:rsidRPr="00D36DBF">
              <w:rPr>
                <w:sz w:val="18"/>
                <w:szCs w:val="18"/>
              </w:rPr>
              <w:t>д. 21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1988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31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1.3.339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45522,75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14.05.2021 № 184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Лужанка,</w:t>
            </w:r>
          </w:p>
          <w:p w:rsidR="00D36DBF" w:rsidRPr="00D36DBF" w:rsidRDefault="00D36DBF" w:rsidP="00D36DBF">
            <w:pPr>
              <w:autoSpaceDE w:val="0"/>
              <w:autoSpaceDN w:val="0"/>
              <w:adjustRightInd w:val="0"/>
              <w:contextualSpacing/>
              <w:rPr>
                <w:sz w:val="18"/>
                <w:szCs w:val="18"/>
              </w:rPr>
            </w:pPr>
            <w:r w:rsidRPr="00D36DBF">
              <w:rPr>
                <w:sz w:val="18"/>
                <w:szCs w:val="18"/>
              </w:rPr>
              <w:t>д. 1а,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1961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19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1.3.340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91981,47</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Лужанка,</w:t>
            </w:r>
          </w:p>
          <w:p w:rsidR="00D36DBF" w:rsidRPr="00D36DBF" w:rsidRDefault="00D36DBF" w:rsidP="00D36DBF">
            <w:pPr>
              <w:autoSpaceDE w:val="0"/>
              <w:autoSpaceDN w:val="0"/>
              <w:adjustRightInd w:val="0"/>
              <w:contextualSpacing/>
              <w:rPr>
                <w:sz w:val="18"/>
                <w:szCs w:val="18"/>
              </w:rPr>
            </w:pPr>
            <w:r w:rsidRPr="00D36DBF">
              <w:rPr>
                <w:sz w:val="18"/>
                <w:szCs w:val="18"/>
              </w:rPr>
              <w:t>д. 66</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1956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28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1.3.341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45522,75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Полевая, д. 15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1966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1.3.342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195874,40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107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Лесная, д. 14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1.3.343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67367,00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Лесная, д. 21</w:t>
            </w:r>
          </w:p>
          <w:p w:rsidR="00D36DBF" w:rsidRPr="00D36DBF" w:rsidRDefault="00D36DBF" w:rsidP="00D36DBF">
            <w:pPr>
              <w:autoSpaceDE w:val="0"/>
              <w:autoSpaceDN w:val="0"/>
              <w:adjustRightInd w:val="0"/>
              <w:contextualSpacing/>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1965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30,3</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43:10:310101:892,</w:t>
            </w:r>
          </w:p>
          <w:p w:rsidR="00D36DBF" w:rsidRPr="00D36DBF" w:rsidRDefault="00D36DBF" w:rsidP="00D36DBF">
            <w:pPr>
              <w:autoSpaceDE w:val="0"/>
              <w:autoSpaceDN w:val="0"/>
              <w:adjustRightInd w:val="0"/>
              <w:contextualSpacing/>
              <w:jc w:val="center"/>
              <w:rPr>
                <w:sz w:val="18"/>
                <w:szCs w:val="18"/>
              </w:rPr>
            </w:pPr>
            <w:r w:rsidRPr="00D36DBF">
              <w:rPr>
                <w:sz w:val="18"/>
                <w:szCs w:val="18"/>
              </w:rPr>
              <w:t>1.3.344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14166,00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Лесная, д. 25,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1987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1.3.345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61929,50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18.05.2021 № 197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Лесная, д. 25,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1987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1.3.346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61929,50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Лесная, д. 29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1978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1.3.347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20176,75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78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Лесная, д. 30,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67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1.3.348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52026,00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76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Лесная, д. 30,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67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1.3.349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52026,00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77</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Лесная, д. 32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47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1.3.350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20010,00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Лесная, д. 36</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1.3.351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13340,00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36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Лесная, д. 39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1988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1.3.352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16808,40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Падерино, </w:t>
            </w:r>
          </w:p>
          <w:p w:rsidR="00D36DBF" w:rsidRPr="00D36DBF" w:rsidRDefault="00D36DBF" w:rsidP="00D36DBF">
            <w:pPr>
              <w:autoSpaceDE w:val="0"/>
              <w:autoSpaceDN w:val="0"/>
              <w:adjustRightInd w:val="0"/>
              <w:contextualSpacing/>
              <w:rPr>
                <w:sz w:val="18"/>
                <w:szCs w:val="18"/>
              </w:rPr>
            </w:pPr>
            <w:r w:rsidRPr="00D36DBF">
              <w:rPr>
                <w:sz w:val="18"/>
                <w:szCs w:val="18"/>
              </w:rPr>
              <w:t>ул. Лесная, д. 42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1977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1.3.353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34537,55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75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Полевая, д. 13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1978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1.3.354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32156,65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№80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Полевая, д. 17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1978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1.3.355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28327,20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Полевая, д. 18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1990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54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1.3.356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222011,00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Полевая, д. 19,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1987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28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1.3.357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66433,20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72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Полевая, д. 20</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1976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1.3.358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18555,65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64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Полевая, д. 21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1993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51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1.3.359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70716,50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найма от 20.05.2021 № 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Полевая, д. 11,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19</w:t>
            </w:r>
            <w:r w:rsidRPr="00D36DBF">
              <w:rPr>
                <w:sz w:val="18"/>
                <w:szCs w:val="18"/>
              </w:rPr>
              <w:t>74</w:t>
            </w:r>
            <w:r w:rsidRPr="00D36DBF">
              <w:rPr>
                <w:sz w:val="18"/>
                <w:szCs w:val="18"/>
                <w:lang w:val="en-US"/>
              </w:rPr>
              <w:t xml:space="preserve">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2</w:t>
            </w:r>
            <w:r w:rsidRPr="00D36DBF">
              <w:rPr>
                <w:sz w:val="18"/>
                <w:szCs w:val="18"/>
              </w:rPr>
              <w:t>4</w:t>
            </w:r>
            <w:r w:rsidRPr="00D36DBF">
              <w:rPr>
                <w:sz w:val="18"/>
                <w:szCs w:val="18"/>
                <w:lang w:val="en-US"/>
              </w:rPr>
              <w:t xml:space="preserve">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1.3.360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3333,00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106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Полевая, д. 11,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1974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24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1.3.361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3333,00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81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Молодежная, д. 6</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49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1.3.362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27080,20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79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Молодежная, д. 11,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1982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63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1.3.363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53026,50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Молодежная, д. 12,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1979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1.3.364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21677,50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Молодежная, д. 13,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lastRenderedPageBreak/>
              <w:t>1.3.365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lastRenderedPageBreak/>
              <w:t>57695,50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Падерино,</w:t>
            </w:r>
          </w:p>
          <w:p w:rsidR="00D36DBF" w:rsidRPr="00D36DBF" w:rsidRDefault="00D36DBF" w:rsidP="00D36DBF">
            <w:pPr>
              <w:autoSpaceDE w:val="0"/>
              <w:autoSpaceDN w:val="0"/>
              <w:adjustRightInd w:val="0"/>
              <w:contextualSpacing/>
              <w:rPr>
                <w:sz w:val="18"/>
                <w:szCs w:val="18"/>
              </w:rPr>
            </w:pPr>
            <w:r w:rsidRPr="00D36DBF">
              <w:rPr>
                <w:sz w:val="18"/>
                <w:szCs w:val="18"/>
              </w:rPr>
              <w:t>ул. Молодежная, д. 13,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1.3.366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57695,50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Майда,</w:t>
            </w:r>
          </w:p>
          <w:p w:rsidR="00D36DBF" w:rsidRPr="00D36DBF" w:rsidRDefault="00D36DBF" w:rsidP="00D36DBF">
            <w:pPr>
              <w:autoSpaceDE w:val="0"/>
              <w:autoSpaceDN w:val="0"/>
              <w:adjustRightInd w:val="0"/>
              <w:contextualSpacing/>
              <w:rPr>
                <w:sz w:val="18"/>
                <w:szCs w:val="18"/>
              </w:rPr>
            </w:pPr>
            <w:r w:rsidRPr="00D36DBF">
              <w:rPr>
                <w:sz w:val="18"/>
                <w:szCs w:val="18"/>
              </w:rPr>
              <w:t>д. 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1986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42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1.3.367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3334,00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Майда,</w:t>
            </w:r>
          </w:p>
          <w:p w:rsidR="00D36DBF" w:rsidRPr="00D36DBF" w:rsidRDefault="00D36DBF" w:rsidP="00D36DBF">
            <w:pPr>
              <w:autoSpaceDE w:val="0"/>
              <w:autoSpaceDN w:val="0"/>
              <w:adjustRightInd w:val="0"/>
              <w:contextualSpacing/>
              <w:rPr>
                <w:sz w:val="18"/>
                <w:szCs w:val="18"/>
              </w:rPr>
            </w:pPr>
            <w:r w:rsidRPr="00D36DBF">
              <w:rPr>
                <w:sz w:val="18"/>
                <w:szCs w:val="18"/>
              </w:rPr>
              <w:t>д. 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1989 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49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1.3.368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rPr>
              <w:t>4</w:t>
            </w:r>
            <w:r w:rsidRPr="00D36DBF">
              <w:rPr>
                <w:sz w:val="18"/>
                <w:szCs w:val="18"/>
                <w:lang w:val="en-US"/>
              </w:rPr>
              <w:t>5376,30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Майда,</w:t>
            </w:r>
          </w:p>
          <w:p w:rsidR="00D36DBF" w:rsidRPr="00D36DBF" w:rsidRDefault="00D36DBF" w:rsidP="00D36DBF">
            <w:pPr>
              <w:autoSpaceDE w:val="0"/>
              <w:autoSpaceDN w:val="0"/>
              <w:adjustRightInd w:val="0"/>
              <w:contextualSpacing/>
              <w:rPr>
                <w:sz w:val="18"/>
                <w:szCs w:val="18"/>
              </w:rPr>
            </w:pPr>
            <w:r w:rsidRPr="00D36DBF">
              <w:rPr>
                <w:sz w:val="18"/>
                <w:szCs w:val="18"/>
              </w:rPr>
              <w:t>д. 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49 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1.3.370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59740,00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69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Майда,</w:t>
            </w:r>
          </w:p>
          <w:p w:rsidR="00D36DBF" w:rsidRPr="00D36DBF" w:rsidRDefault="00D36DBF" w:rsidP="00D36DBF">
            <w:pPr>
              <w:autoSpaceDE w:val="0"/>
              <w:autoSpaceDN w:val="0"/>
              <w:adjustRightInd w:val="0"/>
              <w:contextualSpacing/>
              <w:rPr>
                <w:sz w:val="18"/>
                <w:szCs w:val="18"/>
              </w:rPr>
            </w:pPr>
            <w:r w:rsidRPr="00D36DBF">
              <w:rPr>
                <w:sz w:val="18"/>
                <w:szCs w:val="18"/>
              </w:rPr>
              <w:t>д. 10</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1984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1.3.369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34067,75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Майда,</w:t>
            </w:r>
          </w:p>
          <w:p w:rsidR="00D36DBF" w:rsidRPr="00D36DBF" w:rsidRDefault="00D36DBF" w:rsidP="00D36DBF">
            <w:pPr>
              <w:autoSpaceDE w:val="0"/>
              <w:autoSpaceDN w:val="0"/>
              <w:adjustRightInd w:val="0"/>
              <w:contextualSpacing/>
              <w:rPr>
                <w:sz w:val="18"/>
                <w:szCs w:val="18"/>
                <w:lang w:val="en-US"/>
              </w:rPr>
            </w:pPr>
            <w:r w:rsidRPr="00D36DBF">
              <w:rPr>
                <w:sz w:val="18"/>
                <w:szCs w:val="18"/>
              </w:rPr>
              <w:t>д.13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1991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45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1.3.371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33103,50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17.06.2021 № 198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Майда,</w:t>
            </w:r>
          </w:p>
          <w:p w:rsidR="00D36DBF" w:rsidRPr="00D36DBF" w:rsidRDefault="00D36DBF" w:rsidP="00D36DBF">
            <w:pPr>
              <w:autoSpaceDE w:val="0"/>
              <w:autoSpaceDN w:val="0"/>
              <w:adjustRightInd w:val="0"/>
              <w:contextualSpacing/>
              <w:rPr>
                <w:sz w:val="18"/>
                <w:szCs w:val="18"/>
                <w:lang w:val="en-US"/>
              </w:rPr>
            </w:pPr>
            <w:r w:rsidRPr="00D36DBF">
              <w:rPr>
                <w:sz w:val="18"/>
                <w:szCs w:val="18"/>
              </w:rPr>
              <w:t>д. 16,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1988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57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1.3.372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48453,92</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26.02.2021 № 66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Майда,</w:t>
            </w:r>
          </w:p>
          <w:p w:rsidR="00D36DBF" w:rsidRPr="00D36DBF" w:rsidRDefault="00D36DBF" w:rsidP="00D36DBF">
            <w:pPr>
              <w:autoSpaceDE w:val="0"/>
              <w:autoSpaceDN w:val="0"/>
              <w:adjustRightInd w:val="0"/>
              <w:contextualSpacing/>
              <w:rPr>
                <w:sz w:val="18"/>
                <w:szCs w:val="18"/>
                <w:lang w:val="en-US"/>
              </w:rPr>
            </w:pPr>
            <w:r w:rsidRPr="00D36DBF">
              <w:rPr>
                <w:sz w:val="18"/>
                <w:szCs w:val="18"/>
              </w:rPr>
              <w:t>д. 16,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1988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57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1.3.373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48453,92</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д. Абрамово, </w:t>
            </w:r>
          </w:p>
          <w:p w:rsidR="00D36DBF" w:rsidRPr="00D36DBF" w:rsidRDefault="00D36DBF" w:rsidP="00D36DBF">
            <w:pPr>
              <w:autoSpaceDE w:val="0"/>
              <w:autoSpaceDN w:val="0"/>
              <w:adjustRightInd w:val="0"/>
              <w:contextualSpacing/>
              <w:rPr>
                <w:sz w:val="18"/>
                <w:szCs w:val="18"/>
                <w:lang w:val="en-US"/>
              </w:rPr>
            </w:pPr>
            <w:r w:rsidRPr="00D36DBF">
              <w:rPr>
                <w:sz w:val="18"/>
                <w:szCs w:val="18"/>
              </w:rPr>
              <w:t>д. 63,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1990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34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1.3.374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66333,15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p w:rsidR="00D36DBF" w:rsidRPr="00D36DBF" w:rsidRDefault="00D36DBF" w:rsidP="00D36DBF">
            <w:pPr>
              <w:contextualSpacing/>
              <w:rPr>
                <w:sz w:val="18"/>
                <w:szCs w:val="18"/>
              </w:rPr>
            </w:pP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д. Абрамово, </w:t>
            </w:r>
          </w:p>
          <w:p w:rsidR="00D36DBF" w:rsidRPr="00D36DBF" w:rsidRDefault="00D36DBF" w:rsidP="00D36DBF">
            <w:pPr>
              <w:autoSpaceDE w:val="0"/>
              <w:autoSpaceDN w:val="0"/>
              <w:adjustRightInd w:val="0"/>
              <w:contextualSpacing/>
              <w:rPr>
                <w:sz w:val="18"/>
                <w:szCs w:val="18"/>
                <w:lang w:val="en-US"/>
              </w:rPr>
            </w:pPr>
            <w:r w:rsidRPr="00D36DBF">
              <w:rPr>
                <w:sz w:val="18"/>
                <w:szCs w:val="18"/>
              </w:rPr>
              <w:t>д. 63,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1990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34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1.3.375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66333,15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Цекеево </w:t>
            </w:r>
          </w:p>
          <w:p w:rsidR="00D36DBF" w:rsidRPr="00D36DBF" w:rsidRDefault="00D36DBF" w:rsidP="00D36DBF">
            <w:pPr>
              <w:autoSpaceDE w:val="0"/>
              <w:autoSpaceDN w:val="0"/>
              <w:adjustRightInd w:val="0"/>
              <w:contextualSpacing/>
              <w:rPr>
                <w:sz w:val="18"/>
                <w:szCs w:val="18"/>
              </w:rPr>
            </w:pPr>
            <w:r w:rsidRPr="00D36DBF">
              <w:rPr>
                <w:sz w:val="18"/>
                <w:szCs w:val="18"/>
              </w:rPr>
              <w:t>ул. Просвещения  д.12,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1973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28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1.3.376</w:t>
            </w:r>
          </w:p>
          <w:p w:rsidR="00D36DBF" w:rsidRPr="00D36DBF" w:rsidRDefault="00D36DBF" w:rsidP="00D36DBF">
            <w:pPr>
              <w:autoSpaceDE w:val="0"/>
              <w:autoSpaceDN w:val="0"/>
              <w:adjustRightInd w:val="0"/>
              <w:contextualSpacing/>
              <w:jc w:val="center"/>
              <w:rPr>
                <w:sz w:val="18"/>
                <w:szCs w:val="18"/>
                <w:lang w:val="en-US"/>
              </w:rPr>
            </w:pP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26663,00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20.04.2021 № 159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Цекеево </w:t>
            </w:r>
          </w:p>
          <w:p w:rsidR="00D36DBF" w:rsidRPr="00D36DBF" w:rsidRDefault="00D36DBF" w:rsidP="00D36DBF">
            <w:pPr>
              <w:autoSpaceDE w:val="0"/>
              <w:autoSpaceDN w:val="0"/>
              <w:adjustRightInd w:val="0"/>
              <w:contextualSpacing/>
              <w:rPr>
                <w:sz w:val="18"/>
                <w:szCs w:val="18"/>
              </w:rPr>
            </w:pPr>
            <w:r w:rsidRPr="00D36DBF">
              <w:rPr>
                <w:sz w:val="18"/>
                <w:szCs w:val="18"/>
              </w:rPr>
              <w:t>ул. Просвещения  д.12,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1973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38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1.3.377</w:t>
            </w:r>
          </w:p>
          <w:p w:rsidR="00D36DBF" w:rsidRPr="00D36DBF" w:rsidRDefault="00D36DBF" w:rsidP="00D36DBF">
            <w:pPr>
              <w:autoSpaceDE w:val="0"/>
              <w:autoSpaceDN w:val="0"/>
              <w:adjustRightInd w:val="0"/>
              <w:contextualSpacing/>
              <w:jc w:val="center"/>
              <w:rPr>
                <w:sz w:val="18"/>
                <w:szCs w:val="18"/>
                <w:lang w:val="en-US"/>
              </w:rPr>
            </w:pP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26664,00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Цекеево,</w:t>
            </w:r>
          </w:p>
          <w:p w:rsidR="00D36DBF" w:rsidRPr="00D36DBF" w:rsidRDefault="00D36DBF" w:rsidP="00D36DBF">
            <w:pPr>
              <w:autoSpaceDE w:val="0"/>
              <w:autoSpaceDN w:val="0"/>
              <w:adjustRightInd w:val="0"/>
              <w:contextualSpacing/>
              <w:rPr>
                <w:sz w:val="18"/>
                <w:szCs w:val="18"/>
              </w:rPr>
            </w:pPr>
            <w:r w:rsidRPr="00D36DBF">
              <w:rPr>
                <w:sz w:val="18"/>
                <w:szCs w:val="18"/>
              </w:rPr>
              <w:t>ул. Просвещения, д.2,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1973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25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1.3.378</w:t>
            </w:r>
          </w:p>
          <w:p w:rsidR="00D36DBF" w:rsidRPr="00D36DBF" w:rsidRDefault="00D36DBF" w:rsidP="00D36DBF">
            <w:pPr>
              <w:autoSpaceDE w:val="0"/>
              <w:autoSpaceDN w:val="0"/>
              <w:adjustRightInd w:val="0"/>
              <w:contextualSpacing/>
              <w:jc w:val="center"/>
              <w:rPr>
                <w:sz w:val="18"/>
                <w:szCs w:val="18"/>
                <w:lang w:val="en-US"/>
              </w:rPr>
            </w:pP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21894,00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 xml:space="preserve">с. Цекеево, </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1989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58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1.3.379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208104,00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пригоден</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Цекеево,</w:t>
            </w:r>
          </w:p>
          <w:p w:rsidR="00D36DBF" w:rsidRPr="00D36DBF" w:rsidRDefault="00D36DBF" w:rsidP="00D36DBF">
            <w:pPr>
              <w:autoSpaceDE w:val="0"/>
              <w:autoSpaceDN w:val="0"/>
              <w:adjustRightInd w:val="0"/>
              <w:contextualSpacing/>
              <w:rPr>
                <w:sz w:val="18"/>
                <w:szCs w:val="18"/>
              </w:rPr>
            </w:pPr>
            <w:r w:rsidRPr="00D36DBF">
              <w:rPr>
                <w:sz w:val="18"/>
                <w:szCs w:val="18"/>
              </w:rPr>
              <w:t>ул. Советская, д.13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1983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25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1.3.380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39669,00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29.01.2021 № 7</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Цекеево,</w:t>
            </w:r>
            <w:r w:rsidRPr="00D36DBF">
              <w:rPr>
                <w:sz w:val="18"/>
                <w:szCs w:val="18"/>
              </w:rPr>
              <w:br/>
              <w:t>ул. Молодёжная,</w:t>
            </w:r>
          </w:p>
          <w:p w:rsidR="00D36DBF" w:rsidRPr="00D36DBF" w:rsidRDefault="00D36DBF" w:rsidP="00D36DBF">
            <w:pPr>
              <w:autoSpaceDE w:val="0"/>
              <w:autoSpaceDN w:val="0"/>
              <w:adjustRightInd w:val="0"/>
              <w:contextualSpacing/>
              <w:rPr>
                <w:sz w:val="18"/>
                <w:szCs w:val="18"/>
              </w:rPr>
            </w:pPr>
            <w:r w:rsidRPr="00D36DBF">
              <w:rPr>
                <w:sz w:val="18"/>
                <w:szCs w:val="18"/>
              </w:rPr>
              <w:t xml:space="preserve"> д.1,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1976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1.3.381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54322,00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20.04.2021 № 161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Цекеево,</w:t>
            </w:r>
          </w:p>
          <w:p w:rsidR="00D36DBF" w:rsidRPr="00D36DBF" w:rsidRDefault="00D36DBF" w:rsidP="00D36DBF">
            <w:pPr>
              <w:autoSpaceDE w:val="0"/>
              <w:autoSpaceDN w:val="0"/>
              <w:adjustRightInd w:val="0"/>
              <w:contextualSpacing/>
              <w:rPr>
                <w:sz w:val="18"/>
                <w:szCs w:val="18"/>
              </w:rPr>
            </w:pPr>
            <w:r w:rsidRPr="00D36DBF">
              <w:rPr>
                <w:sz w:val="18"/>
                <w:szCs w:val="18"/>
              </w:rPr>
              <w:t>ул. Молодёжная, д.3,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1976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1.3.382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115167,00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пригоден</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Цекеево,</w:t>
            </w:r>
          </w:p>
          <w:p w:rsidR="00D36DBF" w:rsidRPr="00D36DBF" w:rsidRDefault="00D36DBF" w:rsidP="00D36DBF">
            <w:pPr>
              <w:autoSpaceDE w:val="0"/>
              <w:autoSpaceDN w:val="0"/>
              <w:adjustRightInd w:val="0"/>
              <w:contextualSpacing/>
              <w:rPr>
                <w:sz w:val="18"/>
                <w:szCs w:val="18"/>
              </w:rPr>
            </w:pPr>
            <w:r w:rsidRPr="00D36DBF">
              <w:rPr>
                <w:sz w:val="18"/>
                <w:szCs w:val="18"/>
              </w:rPr>
              <w:t>ул. Молодёжная, д.3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1976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1.3.383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115167,00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18.05.2021 № 196</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Цекеево,</w:t>
            </w:r>
          </w:p>
          <w:p w:rsidR="00D36DBF" w:rsidRPr="00D36DBF" w:rsidRDefault="00D36DBF" w:rsidP="00D36DBF">
            <w:pPr>
              <w:autoSpaceDE w:val="0"/>
              <w:autoSpaceDN w:val="0"/>
              <w:adjustRightInd w:val="0"/>
              <w:contextualSpacing/>
              <w:rPr>
                <w:sz w:val="18"/>
                <w:szCs w:val="18"/>
              </w:rPr>
            </w:pPr>
            <w:r w:rsidRPr="00D36DBF">
              <w:rPr>
                <w:sz w:val="18"/>
                <w:szCs w:val="18"/>
              </w:rPr>
              <w:t xml:space="preserve"> ул. Молодёжная, д.7,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1978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32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1.3.384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170292,00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20.04.2021 № 162</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с. Цекеево,</w:t>
            </w:r>
          </w:p>
          <w:p w:rsidR="00D36DBF" w:rsidRPr="00D36DBF" w:rsidRDefault="00D36DBF" w:rsidP="00D36DBF">
            <w:pPr>
              <w:autoSpaceDE w:val="0"/>
              <w:autoSpaceDN w:val="0"/>
              <w:adjustRightInd w:val="0"/>
              <w:contextualSpacing/>
              <w:rPr>
                <w:sz w:val="18"/>
                <w:szCs w:val="18"/>
              </w:rPr>
            </w:pPr>
            <w:r w:rsidRPr="00D36DBF">
              <w:rPr>
                <w:sz w:val="18"/>
                <w:szCs w:val="18"/>
              </w:rPr>
              <w:t>ул. Молодёжная, д.9,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1979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31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1.3.385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182377,00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ветхий</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Митрофаново,д.30,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1988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1.3.386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124100,00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20.04.2021 № 160</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(жилой дом)</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Митрофаново,</w:t>
            </w:r>
          </w:p>
          <w:p w:rsidR="00D36DBF" w:rsidRPr="00D36DBF" w:rsidRDefault="00D36DBF" w:rsidP="00D36DBF">
            <w:pPr>
              <w:autoSpaceDE w:val="0"/>
              <w:autoSpaceDN w:val="0"/>
              <w:adjustRightInd w:val="0"/>
              <w:contextualSpacing/>
              <w:rPr>
                <w:sz w:val="18"/>
                <w:szCs w:val="18"/>
                <w:lang w:val="en-US"/>
              </w:rPr>
            </w:pPr>
            <w:r w:rsidRPr="00D36DBF">
              <w:rPr>
                <w:sz w:val="18"/>
                <w:szCs w:val="18"/>
              </w:rPr>
              <w:t>д.41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19</w:t>
            </w:r>
            <w:r w:rsidRPr="00D36DBF">
              <w:rPr>
                <w:sz w:val="18"/>
                <w:szCs w:val="18"/>
              </w:rPr>
              <w:t>91</w:t>
            </w:r>
            <w:r w:rsidRPr="00D36DBF">
              <w:rPr>
                <w:sz w:val="18"/>
                <w:szCs w:val="18"/>
                <w:lang w:val="en-US"/>
              </w:rPr>
              <w:t xml:space="preserve"> </w:t>
            </w:r>
            <w:r w:rsidRPr="00D36DBF">
              <w:rPr>
                <w:sz w:val="18"/>
                <w:szCs w:val="18"/>
              </w:rPr>
              <w:t>год,</w:t>
            </w:r>
          </w:p>
          <w:p w:rsidR="00D36DBF" w:rsidRPr="00D36DBF" w:rsidRDefault="00D36DBF" w:rsidP="00D36DBF">
            <w:pPr>
              <w:autoSpaceDE w:val="0"/>
              <w:autoSpaceDN w:val="0"/>
              <w:adjustRightInd w:val="0"/>
              <w:contextualSpacing/>
              <w:jc w:val="center"/>
              <w:rPr>
                <w:sz w:val="18"/>
                <w:szCs w:val="18"/>
              </w:rPr>
            </w:pPr>
            <w:r w:rsidRPr="00D36DBF">
              <w:rPr>
                <w:sz w:val="18"/>
                <w:szCs w:val="18"/>
              </w:rPr>
              <w:t>5</w:t>
            </w:r>
            <w:r w:rsidRPr="00D36DBF">
              <w:rPr>
                <w:sz w:val="18"/>
                <w:szCs w:val="18"/>
                <w:lang w:val="en-US"/>
              </w:rPr>
              <w:t xml:space="preserve">4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1.3.387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94750,00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08.04.2021 № 149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Пайбулатово,д.4,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1991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60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1.3.388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189756,00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29.01.2021 № 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rPr>
                <w:sz w:val="18"/>
                <w:szCs w:val="18"/>
              </w:rPr>
            </w:pPr>
            <w:r w:rsidRPr="00D36DBF">
              <w:rPr>
                <w:sz w:val="18"/>
                <w:szCs w:val="18"/>
              </w:rPr>
              <w:t>д. Большое Салтаево,</w:t>
            </w:r>
          </w:p>
          <w:p w:rsidR="00D36DBF" w:rsidRPr="00D36DBF" w:rsidRDefault="00D36DBF" w:rsidP="00D36DBF">
            <w:pPr>
              <w:autoSpaceDE w:val="0"/>
              <w:autoSpaceDN w:val="0"/>
              <w:adjustRightInd w:val="0"/>
              <w:contextualSpacing/>
              <w:rPr>
                <w:sz w:val="18"/>
                <w:szCs w:val="18"/>
              </w:rPr>
            </w:pPr>
            <w:r w:rsidRPr="00D36DBF">
              <w:rPr>
                <w:sz w:val="18"/>
                <w:szCs w:val="18"/>
              </w:rPr>
              <w:t xml:space="preserve"> д.21,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rPr>
            </w:pPr>
            <w:r w:rsidRPr="00D36DBF">
              <w:rPr>
                <w:sz w:val="18"/>
                <w:szCs w:val="18"/>
              </w:rPr>
              <w:t>1992 год,</w:t>
            </w:r>
          </w:p>
          <w:p w:rsidR="00D36DBF" w:rsidRPr="00D36DBF" w:rsidRDefault="00D36DBF" w:rsidP="00D36DBF">
            <w:pPr>
              <w:autoSpaceDE w:val="0"/>
              <w:autoSpaceDN w:val="0"/>
              <w:adjustRightInd w:val="0"/>
              <w:contextualSpacing/>
              <w:jc w:val="center"/>
              <w:rPr>
                <w:sz w:val="18"/>
                <w:szCs w:val="18"/>
              </w:rPr>
            </w:pPr>
            <w:r w:rsidRPr="00D36DBF">
              <w:rPr>
                <w:sz w:val="18"/>
                <w:szCs w:val="18"/>
                <w:lang w:val="en-US"/>
              </w:rPr>
              <w:t xml:space="preserve">56 </w:t>
            </w:r>
            <w:r w:rsidRPr="00D36DBF">
              <w:rPr>
                <w:sz w:val="18"/>
                <w:szCs w:val="18"/>
              </w:rPr>
              <w:t>кв. м,</w:t>
            </w:r>
          </w:p>
          <w:p w:rsidR="00D36DBF" w:rsidRPr="00D36DBF" w:rsidRDefault="00D36DBF" w:rsidP="00D36DBF">
            <w:pPr>
              <w:autoSpaceDE w:val="0"/>
              <w:autoSpaceDN w:val="0"/>
              <w:adjustRightInd w:val="0"/>
              <w:contextualSpacing/>
              <w:jc w:val="center"/>
              <w:rPr>
                <w:sz w:val="18"/>
                <w:szCs w:val="18"/>
              </w:rPr>
            </w:pPr>
            <w:r w:rsidRPr="00D36DBF">
              <w:rPr>
                <w:sz w:val="18"/>
                <w:szCs w:val="18"/>
              </w:rPr>
              <w:t>1.3.389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autoSpaceDE w:val="0"/>
              <w:autoSpaceDN w:val="0"/>
              <w:adjustRightInd w:val="0"/>
              <w:contextualSpacing/>
              <w:jc w:val="center"/>
              <w:rPr>
                <w:sz w:val="18"/>
                <w:szCs w:val="18"/>
                <w:lang w:val="en-US"/>
              </w:rPr>
            </w:pPr>
            <w:r w:rsidRPr="00D36DBF">
              <w:rPr>
                <w:sz w:val="18"/>
                <w:szCs w:val="18"/>
                <w:lang w:val="en-US"/>
              </w:rPr>
              <w:t>127455,00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договор социального найма от 26.02.2021 № 108</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
              <w:contextualSpacing/>
              <w:rPr>
                <w:sz w:val="18"/>
                <w:szCs w:val="18"/>
              </w:rPr>
            </w:pPr>
            <w:r w:rsidRPr="00D36DBF">
              <w:rPr>
                <w:sz w:val="18"/>
                <w:szCs w:val="18"/>
              </w:rPr>
              <w:t xml:space="preserve">с. Беляево, </w:t>
            </w:r>
          </w:p>
          <w:p w:rsidR="00D36DBF" w:rsidRPr="00D36DBF" w:rsidRDefault="00D36DBF" w:rsidP="00D36DBF">
            <w:pPr>
              <w:ind w:right="10"/>
              <w:contextualSpacing/>
              <w:rPr>
                <w:sz w:val="18"/>
                <w:szCs w:val="18"/>
              </w:rPr>
            </w:pPr>
            <w:r w:rsidRPr="00D36DBF">
              <w:rPr>
                <w:sz w:val="18"/>
                <w:szCs w:val="18"/>
              </w:rPr>
              <w:t>ул. Исаковская, д.50,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contextualSpacing/>
              <w:jc w:val="center"/>
              <w:rPr>
                <w:sz w:val="18"/>
                <w:szCs w:val="18"/>
              </w:rPr>
            </w:pPr>
            <w:r w:rsidRPr="00D36DBF">
              <w:rPr>
                <w:sz w:val="18"/>
                <w:szCs w:val="18"/>
              </w:rPr>
              <w:t>1974 год,</w:t>
            </w:r>
          </w:p>
          <w:p w:rsidR="00D36DBF" w:rsidRPr="00D36DBF" w:rsidRDefault="00D36DBF" w:rsidP="00D36DBF">
            <w:pPr>
              <w:ind w:left="-102"/>
              <w:contextualSpacing/>
              <w:jc w:val="center"/>
              <w:rPr>
                <w:sz w:val="18"/>
                <w:szCs w:val="18"/>
              </w:rPr>
            </w:pPr>
            <w:r w:rsidRPr="00D36DBF">
              <w:rPr>
                <w:sz w:val="18"/>
                <w:szCs w:val="18"/>
              </w:rPr>
              <w:t>41,9 кв. м.</w:t>
            </w:r>
          </w:p>
          <w:p w:rsidR="00D36DBF" w:rsidRPr="00D36DBF" w:rsidRDefault="00D36DBF" w:rsidP="00D36DBF">
            <w:pPr>
              <w:ind w:left="-102"/>
              <w:contextualSpacing/>
              <w:jc w:val="center"/>
              <w:rPr>
                <w:sz w:val="18"/>
                <w:szCs w:val="18"/>
              </w:rPr>
            </w:pPr>
            <w:r w:rsidRPr="00D36DBF">
              <w:rPr>
                <w:sz w:val="18"/>
                <w:szCs w:val="18"/>
              </w:rPr>
              <w:t>43:10:330302:285,</w:t>
            </w:r>
          </w:p>
          <w:p w:rsidR="00D36DBF" w:rsidRPr="00D36DBF" w:rsidRDefault="00D36DBF" w:rsidP="00D36DBF">
            <w:pPr>
              <w:ind w:left="-102"/>
              <w:contextualSpacing/>
              <w:jc w:val="center"/>
              <w:rPr>
                <w:sz w:val="18"/>
                <w:szCs w:val="18"/>
              </w:rPr>
            </w:pPr>
            <w:r w:rsidRPr="00D36DBF">
              <w:rPr>
                <w:sz w:val="18"/>
                <w:szCs w:val="18"/>
              </w:rPr>
              <w:t>1.3.390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40772,56</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Постановление администрации Кикнурского муниципального округа Кировской области № 600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43/055/2021-2 от 19.11.2021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
              <w:contextualSpacing/>
              <w:rPr>
                <w:sz w:val="18"/>
                <w:szCs w:val="18"/>
              </w:rPr>
            </w:pPr>
            <w:r w:rsidRPr="00D36DBF">
              <w:rPr>
                <w:sz w:val="18"/>
                <w:szCs w:val="18"/>
              </w:rPr>
              <w:t>д. Бажино д.51,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contextualSpacing/>
              <w:jc w:val="center"/>
              <w:rPr>
                <w:sz w:val="18"/>
                <w:szCs w:val="18"/>
              </w:rPr>
            </w:pPr>
            <w:r w:rsidRPr="00D36DBF">
              <w:rPr>
                <w:sz w:val="18"/>
                <w:szCs w:val="18"/>
              </w:rPr>
              <w:t>1980 год,</w:t>
            </w:r>
          </w:p>
          <w:p w:rsidR="00D36DBF" w:rsidRPr="00D36DBF" w:rsidRDefault="00D36DBF" w:rsidP="00D36DBF">
            <w:pPr>
              <w:ind w:left="-102"/>
              <w:contextualSpacing/>
              <w:jc w:val="center"/>
              <w:rPr>
                <w:sz w:val="18"/>
                <w:szCs w:val="18"/>
              </w:rPr>
            </w:pPr>
            <w:r w:rsidRPr="00D36DBF">
              <w:rPr>
                <w:sz w:val="18"/>
                <w:szCs w:val="18"/>
              </w:rPr>
              <w:t>37,3 кв. м.,</w:t>
            </w:r>
          </w:p>
          <w:p w:rsidR="00D36DBF" w:rsidRPr="00D36DBF" w:rsidRDefault="00D36DBF" w:rsidP="00D36DBF">
            <w:pPr>
              <w:ind w:left="-102"/>
              <w:contextualSpacing/>
              <w:jc w:val="center"/>
              <w:rPr>
                <w:sz w:val="18"/>
                <w:szCs w:val="18"/>
              </w:rPr>
            </w:pPr>
            <w:r w:rsidRPr="00D36DBF">
              <w:rPr>
                <w:sz w:val="18"/>
                <w:szCs w:val="18"/>
              </w:rPr>
              <w:t>43:10:370101:257,</w:t>
            </w:r>
          </w:p>
          <w:p w:rsidR="00D36DBF" w:rsidRPr="00D36DBF" w:rsidRDefault="00D36DBF" w:rsidP="00D36DBF">
            <w:pPr>
              <w:ind w:left="-102"/>
              <w:contextualSpacing/>
              <w:jc w:val="center"/>
              <w:rPr>
                <w:sz w:val="18"/>
                <w:szCs w:val="18"/>
              </w:rPr>
            </w:pPr>
            <w:r w:rsidRPr="00D36DBF">
              <w:rPr>
                <w:sz w:val="18"/>
                <w:szCs w:val="18"/>
              </w:rPr>
              <w:t>1.3.391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133678,80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Постановление администрации Кикнурского муниципального округа № 600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43/055/2021-2 от 19.11.2021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
              <w:contextualSpacing/>
              <w:rPr>
                <w:sz w:val="18"/>
                <w:szCs w:val="18"/>
              </w:rPr>
            </w:pPr>
            <w:r w:rsidRPr="00D36DBF">
              <w:rPr>
                <w:sz w:val="18"/>
                <w:szCs w:val="18"/>
              </w:rPr>
              <w:t>д. Бажино д.42,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contextualSpacing/>
              <w:jc w:val="center"/>
              <w:rPr>
                <w:sz w:val="18"/>
                <w:szCs w:val="18"/>
              </w:rPr>
            </w:pPr>
            <w:r w:rsidRPr="00D36DBF">
              <w:rPr>
                <w:sz w:val="18"/>
                <w:szCs w:val="18"/>
              </w:rPr>
              <w:t>1977 год,</w:t>
            </w:r>
          </w:p>
          <w:p w:rsidR="00D36DBF" w:rsidRPr="00D36DBF" w:rsidRDefault="00D36DBF" w:rsidP="00D36DBF">
            <w:pPr>
              <w:ind w:left="-102"/>
              <w:contextualSpacing/>
              <w:jc w:val="center"/>
              <w:rPr>
                <w:sz w:val="18"/>
                <w:szCs w:val="18"/>
              </w:rPr>
            </w:pPr>
            <w:r w:rsidRPr="00D36DBF">
              <w:rPr>
                <w:sz w:val="18"/>
                <w:szCs w:val="18"/>
              </w:rPr>
              <w:t>32,9 кв. м.,</w:t>
            </w:r>
          </w:p>
          <w:p w:rsidR="00D36DBF" w:rsidRPr="00D36DBF" w:rsidRDefault="00D36DBF" w:rsidP="00D36DBF">
            <w:pPr>
              <w:ind w:left="-102"/>
              <w:contextualSpacing/>
              <w:jc w:val="center"/>
              <w:rPr>
                <w:sz w:val="18"/>
                <w:szCs w:val="18"/>
              </w:rPr>
            </w:pPr>
            <w:r w:rsidRPr="00D36DBF">
              <w:rPr>
                <w:sz w:val="18"/>
                <w:szCs w:val="18"/>
              </w:rPr>
              <w:t>43:10:370101:270,</w:t>
            </w:r>
          </w:p>
          <w:p w:rsidR="00D36DBF" w:rsidRPr="00D36DBF" w:rsidRDefault="00D36DBF" w:rsidP="00D36DBF">
            <w:pPr>
              <w:ind w:left="-102"/>
              <w:contextualSpacing/>
              <w:jc w:val="center"/>
              <w:rPr>
                <w:sz w:val="18"/>
                <w:szCs w:val="18"/>
              </w:rPr>
            </w:pPr>
            <w:r w:rsidRPr="00D36DBF">
              <w:rPr>
                <w:sz w:val="18"/>
                <w:szCs w:val="18"/>
              </w:rPr>
              <w:t>1.3.392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140903,88</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Постановление администрации Кикнурского муниципального округа Кировской области №600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43/055/2021-2 от 19.11.2021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
              <w:contextualSpacing/>
              <w:rPr>
                <w:sz w:val="18"/>
                <w:szCs w:val="18"/>
              </w:rPr>
            </w:pPr>
            <w:r w:rsidRPr="00D36DBF">
              <w:rPr>
                <w:sz w:val="18"/>
                <w:szCs w:val="18"/>
              </w:rPr>
              <w:t>д. Бажино д.50, кв.1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contextualSpacing/>
              <w:jc w:val="center"/>
              <w:rPr>
                <w:sz w:val="18"/>
                <w:szCs w:val="18"/>
              </w:rPr>
            </w:pPr>
            <w:r w:rsidRPr="00D36DBF">
              <w:rPr>
                <w:sz w:val="18"/>
                <w:szCs w:val="18"/>
              </w:rPr>
              <w:t>1977 год,</w:t>
            </w:r>
          </w:p>
          <w:p w:rsidR="00D36DBF" w:rsidRPr="00D36DBF" w:rsidRDefault="00D36DBF" w:rsidP="00D36DBF">
            <w:pPr>
              <w:ind w:left="-102"/>
              <w:contextualSpacing/>
              <w:jc w:val="center"/>
              <w:rPr>
                <w:sz w:val="18"/>
                <w:szCs w:val="18"/>
              </w:rPr>
            </w:pPr>
            <w:r w:rsidRPr="00D36DBF">
              <w:rPr>
                <w:sz w:val="18"/>
                <w:szCs w:val="18"/>
              </w:rPr>
              <w:t>58,8 кв. м.,</w:t>
            </w:r>
          </w:p>
          <w:p w:rsidR="00D36DBF" w:rsidRPr="00D36DBF" w:rsidRDefault="00D36DBF" w:rsidP="00D36DBF">
            <w:pPr>
              <w:ind w:left="-102"/>
              <w:contextualSpacing/>
              <w:jc w:val="center"/>
              <w:rPr>
                <w:sz w:val="18"/>
                <w:szCs w:val="18"/>
              </w:rPr>
            </w:pPr>
            <w:r w:rsidRPr="00D36DBF">
              <w:rPr>
                <w:sz w:val="18"/>
                <w:szCs w:val="18"/>
              </w:rPr>
              <w:t>43:10:370101:272,</w:t>
            </w:r>
          </w:p>
          <w:p w:rsidR="00D36DBF" w:rsidRPr="00D36DBF" w:rsidRDefault="00D36DBF" w:rsidP="00D36DBF">
            <w:pPr>
              <w:ind w:left="-102"/>
              <w:contextualSpacing/>
              <w:jc w:val="center"/>
              <w:rPr>
                <w:sz w:val="18"/>
                <w:szCs w:val="18"/>
              </w:rPr>
            </w:pPr>
            <w:r w:rsidRPr="00D36DBF">
              <w:rPr>
                <w:sz w:val="18"/>
                <w:szCs w:val="18"/>
              </w:rPr>
              <w:t>1.3.393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213816,40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Постановление администрации Кикнурского муниципального округа Кировской области № 600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43/055/2021-2 от 19.11.2021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
              <w:contextualSpacing/>
              <w:rPr>
                <w:sz w:val="18"/>
                <w:szCs w:val="18"/>
              </w:rPr>
            </w:pPr>
            <w:r w:rsidRPr="00D36DBF">
              <w:rPr>
                <w:sz w:val="18"/>
                <w:szCs w:val="18"/>
              </w:rPr>
              <w:t xml:space="preserve">с. Потняк, </w:t>
            </w:r>
          </w:p>
          <w:p w:rsidR="00D36DBF" w:rsidRPr="00D36DBF" w:rsidRDefault="00D36DBF" w:rsidP="00D36DBF">
            <w:pPr>
              <w:ind w:right="10"/>
              <w:contextualSpacing/>
              <w:rPr>
                <w:sz w:val="18"/>
                <w:szCs w:val="18"/>
              </w:rPr>
            </w:pPr>
            <w:r w:rsidRPr="00D36DBF">
              <w:rPr>
                <w:sz w:val="18"/>
                <w:szCs w:val="18"/>
              </w:rPr>
              <w:t>ул. Советская, д.57, кв.2.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contextualSpacing/>
              <w:jc w:val="center"/>
              <w:rPr>
                <w:sz w:val="18"/>
                <w:szCs w:val="18"/>
              </w:rPr>
            </w:pPr>
            <w:r w:rsidRPr="00D36DBF">
              <w:rPr>
                <w:sz w:val="18"/>
                <w:szCs w:val="18"/>
              </w:rPr>
              <w:t>1973 год,</w:t>
            </w:r>
          </w:p>
          <w:p w:rsidR="00D36DBF" w:rsidRPr="00D36DBF" w:rsidRDefault="00D36DBF" w:rsidP="00D36DBF">
            <w:pPr>
              <w:ind w:left="-102"/>
              <w:contextualSpacing/>
              <w:jc w:val="center"/>
              <w:rPr>
                <w:sz w:val="18"/>
                <w:szCs w:val="18"/>
              </w:rPr>
            </w:pPr>
            <w:r w:rsidRPr="00D36DBF">
              <w:rPr>
                <w:sz w:val="18"/>
                <w:szCs w:val="18"/>
              </w:rPr>
              <w:t>40,7 кв. м,</w:t>
            </w:r>
          </w:p>
          <w:p w:rsidR="00D36DBF" w:rsidRPr="00D36DBF" w:rsidRDefault="00D36DBF" w:rsidP="00D36DBF">
            <w:pPr>
              <w:ind w:left="-102"/>
              <w:contextualSpacing/>
              <w:jc w:val="center"/>
              <w:rPr>
                <w:sz w:val="18"/>
                <w:szCs w:val="18"/>
              </w:rPr>
            </w:pPr>
            <w:r w:rsidRPr="00D36DBF">
              <w:rPr>
                <w:sz w:val="18"/>
                <w:szCs w:val="18"/>
              </w:rPr>
              <w:t>43:10:400602:292,</w:t>
            </w:r>
          </w:p>
          <w:p w:rsidR="00D36DBF" w:rsidRPr="00D36DBF" w:rsidRDefault="00D36DBF" w:rsidP="00D36DBF">
            <w:pPr>
              <w:ind w:left="-102"/>
              <w:contextualSpacing/>
              <w:jc w:val="center"/>
              <w:rPr>
                <w:sz w:val="18"/>
                <w:szCs w:val="18"/>
              </w:rPr>
            </w:pPr>
            <w:r w:rsidRPr="00D36DBF">
              <w:rPr>
                <w:sz w:val="18"/>
                <w:szCs w:val="18"/>
              </w:rPr>
              <w:t>1.3.394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229382,90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Постановление администрации Кикнурского муниципального округа Кировской области № 600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43/055/2021-2 от 11.11.2021</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68" w:type="dxa"/>
            <w:gridSpan w:val="7"/>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b/>
                <w:sz w:val="18"/>
                <w:szCs w:val="18"/>
              </w:rPr>
            </w:pPr>
            <w:r w:rsidRPr="00D36DBF">
              <w:rPr>
                <w:b/>
                <w:sz w:val="18"/>
                <w:szCs w:val="18"/>
              </w:rPr>
              <w:t xml:space="preserve">Раздел 2. Перечень специализированного жилищного фонда муниципального образования Кикнурский муниципальный округ Кировской области </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68" w:type="dxa"/>
            <w:gridSpan w:val="7"/>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b/>
                <w:sz w:val="18"/>
                <w:szCs w:val="18"/>
              </w:rPr>
            </w:pPr>
            <w:r w:rsidRPr="00D36DBF">
              <w:rPr>
                <w:b/>
                <w:sz w:val="18"/>
                <w:szCs w:val="18"/>
              </w:rPr>
              <w:t>2.1. Служебные жилые помещения</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
              <w:contextualSpacing/>
              <w:rPr>
                <w:sz w:val="18"/>
                <w:szCs w:val="18"/>
              </w:rPr>
            </w:pPr>
            <w:r w:rsidRPr="00D36DBF">
              <w:rPr>
                <w:sz w:val="18"/>
                <w:szCs w:val="18"/>
              </w:rPr>
              <w:t xml:space="preserve">пгт Кикнур, </w:t>
            </w:r>
          </w:p>
          <w:p w:rsidR="00D36DBF" w:rsidRPr="00D36DBF" w:rsidRDefault="00D36DBF" w:rsidP="00D36DBF">
            <w:pPr>
              <w:ind w:right="10"/>
              <w:contextualSpacing/>
              <w:rPr>
                <w:sz w:val="18"/>
                <w:szCs w:val="18"/>
              </w:rPr>
            </w:pPr>
            <w:r w:rsidRPr="00D36DBF">
              <w:rPr>
                <w:sz w:val="18"/>
                <w:szCs w:val="18"/>
              </w:rPr>
              <w:t>ул. Советская д. 40а,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1939 год,</w:t>
            </w:r>
          </w:p>
          <w:p w:rsidR="00D36DBF" w:rsidRPr="00D36DBF" w:rsidRDefault="00D36DBF" w:rsidP="00D36DBF">
            <w:pPr>
              <w:ind w:left="-102" w:right="-109"/>
              <w:contextualSpacing/>
              <w:jc w:val="center"/>
              <w:rPr>
                <w:sz w:val="18"/>
                <w:szCs w:val="18"/>
              </w:rPr>
            </w:pPr>
            <w:r w:rsidRPr="00D36DBF">
              <w:rPr>
                <w:sz w:val="18"/>
                <w:szCs w:val="18"/>
              </w:rPr>
              <w:t>56,2 кв. м,</w:t>
            </w:r>
          </w:p>
          <w:p w:rsidR="00D36DBF" w:rsidRPr="00D36DBF" w:rsidRDefault="00D36DBF" w:rsidP="00D36DBF">
            <w:pPr>
              <w:ind w:left="-102" w:right="-109"/>
              <w:contextualSpacing/>
              <w:jc w:val="center"/>
              <w:rPr>
                <w:sz w:val="18"/>
                <w:szCs w:val="18"/>
              </w:rPr>
            </w:pPr>
            <w:r w:rsidRPr="00D36DBF">
              <w:rPr>
                <w:sz w:val="18"/>
                <w:szCs w:val="18"/>
              </w:rPr>
              <w:t>43:10:310104:365,</w:t>
            </w:r>
          </w:p>
          <w:p w:rsidR="00D36DBF" w:rsidRPr="00D36DBF" w:rsidRDefault="00D36DBF" w:rsidP="00D36DBF">
            <w:pPr>
              <w:ind w:left="-102" w:right="-109"/>
              <w:contextualSpacing/>
              <w:jc w:val="center"/>
              <w:rPr>
                <w:sz w:val="18"/>
                <w:szCs w:val="18"/>
              </w:rPr>
            </w:pPr>
            <w:r w:rsidRPr="00D36DBF">
              <w:rPr>
                <w:sz w:val="18"/>
                <w:szCs w:val="18"/>
              </w:rPr>
              <w:t>№ 1.3.9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215276</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Собственность МО, запись регистрации №43:10:310104:365-43/055/2024-1 от 26.03.2024 (служебное жилое помещение) </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
              <w:contextualSpacing/>
              <w:rPr>
                <w:sz w:val="18"/>
                <w:szCs w:val="18"/>
              </w:rPr>
            </w:pPr>
            <w:r w:rsidRPr="00D36DBF">
              <w:rPr>
                <w:sz w:val="18"/>
                <w:szCs w:val="18"/>
              </w:rPr>
              <w:t xml:space="preserve">пгт Кикнур, </w:t>
            </w:r>
          </w:p>
          <w:p w:rsidR="00D36DBF" w:rsidRPr="00D36DBF" w:rsidRDefault="00D36DBF" w:rsidP="00D36DBF">
            <w:pPr>
              <w:ind w:right="10"/>
              <w:contextualSpacing/>
              <w:rPr>
                <w:sz w:val="18"/>
                <w:szCs w:val="18"/>
              </w:rPr>
            </w:pPr>
            <w:r w:rsidRPr="00D36DBF">
              <w:rPr>
                <w:sz w:val="18"/>
                <w:szCs w:val="18"/>
              </w:rPr>
              <w:t>ул. Советская д. 40а,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1939 год,</w:t>
            </w:r>
          </w:p>
          <w:p w:rsidR="00D36DBF" w:rsidRPr="00D36DBF" w:rsidRDefault="00D36DBF" w:rsidP="00D36DBF">
            <w:pPr>
              <w:ind w:left="-102" w:right="-109"/>
              <w:contextualSpacing/>
              <w:jc w:val="center"/>
              <w:rPr>
                <w:sz w:val="18"/>
                <w:szCs w:val="18"/>
              </w:rPr>
            </w:pPr>
            <w:r w:rsidRPr="00D36DBF">
              <w:rPr>
                <w:sz w:val="18"/>
                <w:szCs w:val="18"/>
              </w:rPr>
              <w:t>57,1 кв. м,</w:t>
            </w:r>
          </w:p>
          <w:p w:rsidR="00D36DBF" w:rsidRPr="00D36DBF" w:rsidRDefault="00D36DBF" w:rsidP="00D36DBF">
            <w:pPr>
              <w:ind w:left="-102" w:right="-109"/>
              <w:contextualSpacing/>
              <w:jc w:val="center"/>
              <w:rPr>
                <w:sz w:val="18"/>
                <w:szCs w:val="18"/>
              </w:rPr>
            </w:pPr>
            <w:r w:rsidRPr="00D36DBF">
              <w:rPr>
                <w:sz w:val="18"/>
                <w:szCs w:val="18"/>
              </w:rPr>
              <w:t>43:10:310104:366,</w:t>
            </w:r>
          </w:p>
          <w:p w:rsidR="00D36DBF" w:rsidRPr="00D36DBF" w:rsidRDefault="00D36DBF" w:rsidP="00D36DBF">
            <w:pPr>
              <w:ind w:left="-102" w:right="-109"/>
              <w:contextualSpacing/>
              <w:jc w:val="center"/>
              <w:rPr>
                <w:sz w:val="18"/>
                <w:szCs w:val="18"/>
              </w:rPr>
            </w:pPr>
            <w:r w:rsidRPr="00D36DBF">
              <w:rPr>
                <w:sz w:val="18"/>
                <w:szCs w:val="18"/>
              </w:rPr>
              <w:t>№ 1.3.10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215277</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№43:10:310104:366-43/055/2024-1 от 26.03.2024 (служебное жилое помещение)</w:t>
            </w:r>
          </w:p>
          <w:p w:rsidR="00D36DBF" w:rsidRPr="00D36DBF" w:rsidRDefault="00D36DBF" w:rsidP="00D36DBF">
            <w:pPr>
              <w:contextualSpacing/>
              <w:rPr>
                <w:sz w:val="18"/>
                <w:szCs w:val="18"/>
              </w:rPr>
            </w:pPr>
            <w:r w:rsidRPr="00D36DBF">
              <w:rPr>
                <w:sz w:val="18"/>
                <w:szCs w:val="18"/>
              </w:rPr>
              <w:t>договор найма №2 от 10.12.2021 № 30</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
              <w:contextualSpacing/>
              <w:rPr>
                <w:sz w:val="18"/>
                <w:szCs w:val="18"/>
              </w:rPr>
            </w:pPr>
            <w:r w:rsidRPr="00D36DBF">
              <w:rPr>
                <w:sz w:val="18"/>
                <w:szCs w:val="18"/>
              </w:rPr>
              <w:t xml:space="preserve">пгт Кикнур, </w:t>
            </w:r>
          </w:p>
          <w:p w:rsidR="00D36DBF" w:rsidRPr="00D36DBF" w:rsidRDefault="00D36DBF" w:rsidP="00D36DBF">
            <w:pPr>
              <w:ind w:right="10"/>
              <w:contextualSpacing/>
              <w:rPr>
                <w:sz w:val="18"/>
                <w:szCs w:val="18"/>
              </w:rPr>
            </w:pPr>
            <w:r w:rsidRPr="00D36DBF">
              <w:rPr>
                <w:sz w:val="18"/>
                <w:szCs w:val="18"/>
              </w:rPr>
              <w:t>ул. Советская д. 40а, кв. 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1939 год,</w:t>
            </w:r>
          </w:p>
          <w:p w:rsidR="00D36DBF" w:rsidRPr="00D36DBF" w:rsidRDefault="00D36DBF" w:rsidP="00D36DBF">
            <w:pPr>
              <w:ind w:left="-102" w:right="-109"/>
              <w:contextualSpacing/>
              <w:jc w:val="center"/>
              <w:rPr>
                <w:sz w:val="18"/>
                <w:szCs w:val="18"/>
              </w:rPr>
            </w:pPr>
            <w:r w:rsidRPr="00D36DBF">
              <w:rPr>
                <w:sz w:val="18"/>
                <w:szCs w:val="18"/>
              </w:rPr>
              <w:t>48 кв. м,</w:t>
            </w:r>
          </w:p>
          <w:p w:rsidR="00D36DBF" w:rsidRPr="00D36DBF" w:rsidRDefault="00D36DBF" w:rsidP="00D36DBF">
            <w:pPr>
              <w:ind w:left="-102" w:right="-109"/>
              <w:contextualSpacing/>
              <w:jc w:val="center"/>
              <w:rPr>
                <w:sz w:val="18"/>
                <w:szCs w:val="18"/>
              </w:rPr>
            </w:pPr>
            <w:r w:rsidRPr="00D36DBF">
              <w:rPr>
                <w:sz w:val="18"/>
                <w:szCs w:val="18"/>
              </w:rPr>
              <w:t>43:10:310104:367,</w:t>
            </w:r>
          </w:p>
          <w:p w:rsidR="00D36DBF" w:rsidRPr="00D36DBF" w:rsidRDefault="00D36DBF" w:rsidP="00D36DBF">
            <w:pPr>
              <w:ind w:left="-102" w:right="-109"/>
              <w:contextualSpacing/>
              <w:jc w:val="center"/>
              <w:rPr>
                <w:sz w:val="18"/>
                <w:szCs w:val="18"/>
              </w:rPr>
            </w:pPr>
            <w:r w:rsidRPr="00D36DBF">
              <w:rPr>
                <w:sz w:val="18"/>
                <w:szCs w:val="18"/>
              </w:rPr>
              <w:t>№ 1.3.11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215277</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№43-43-13/095/2011 -525 от 27.07.2011, (служебное жилое помещение)договор найма № 3 от 03.12.2018 №25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пгт Кикнур,</w:t>
            </w:r>
          </w:p>
          <w:p w:rsidR="00D36DBF" w:rsidRPr="00D36DBF" w:rsidRDefault="00D36DBF" w:rsidP="00D36DBF">
            <w:pPr>
              <w:contextualSpacing/>
              <w:rPr>
                <w:sz w:val="18"/>
                <w:szCs w:val="18"/>
              </w:rPr>
            </w:pPr>
            <w:r w:rsidRPr="00D36DBF">
              <w:rPr>
                <w:sz w:val="18"/>
                <w:szCs w:val="18"/>
              </w:rPr>
              <w:t xml:space="preserve"> пер. Светлый </w:t>
            </w:r>
          </w:p>
          <w:p w:rsidR="00D36DBF" w:rsidRPr="00D36DBF" w:rsidRDefault="00D36DBF" w:rsidP="00D36DBF">
            <w:pPr>
              <w:contextualSpacing/>
              <w:rPr>
                <w:sz w:val="18"/>
                <w:szCs w:val="18"/>
              </w:rPr>
            </w:pPr>
            <w:r w:rsidRPr="00D36DBF">
              <w:rPr>
                <w:sz w:val="18"/>
                <w:szCs w:val="18"/>
              </w:rPr>
              <w:t>д. 2,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1986 год</w:t>
            </w:r>
          </w:p>
          <w:p w:rsidR="00D36DBF" w:rsidRPr="00D36DBF" w:rsidRDefault="00D36DBF" w:rsidP="00D36DBF">
            <w:pPr>
              <w:contextualSpacing/>
              <w:jc w:val="center"/>
              <w:rPr>
                <w:sz w:val="18"/>
                <w:szCs w:val="18"/>
              </w:rPr>
            </w:pPr>
            <w:r w:rsidRPr="00D36DBF">
              <w:rPr>
                <w:sz w:val="18"/>
                <w:szCs w:val="18"/>
              </w:rPr>
              <w:t>41,3 кв.м.</w:t>
            </w:r>
          </w:p>
          <w:p w:rsidR="00D36DBF" w:rsidRPr="00D36DBF" w:rsidRDefault="00D36DBF" w:rsidP="00D36DBF">
            <w:pPr>
              <w:contextualSpacing/>
              <w:jc w:val="center"/>
              <w:rPr>
                <w:sz w:val="18"/>
                <w:szCs w:val="18"/>
              </w:rPr>
            </w:pPr>
            <w:r w:rsidRPr="00D36DBF">
              <w:rPr>
                <w:sz w:val="18"/>
                <w:szCs w:val="18"/>
              </w:rPr>
              <w:t>43:10:310106:202,</w:t>
            </w:r>
          </w:p>
          <w:p w:rsidR="00D36DBF" w:rsidRPr="00D36DBF" w:rsidRDefault="00D36DBF" w:rsidP="00D36DBF">
            <w:pPr>
              <w:contextualSpacing/>
              <w:jc w:val="center"/>
              <w:rPr>
                <w:sz w:val="18"/>
                <w:szCs w:val="18"/>
              </w:rPr>
            </w:pPr>
            <w:r w:rsidRPr="00D36DBF">
              <w:rPr>
                <w:sz w:val="18"/>
                <w:szCs w:val="18"/>
              </w:rPr>
              <w:t>№ 1.3.56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4447,21</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54" w:right="-108"/>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пгт Кикнур,</w:t>
            </w:r>
          </w:p>
          <w:p w:rsidR="00D36DBF" w:rsidRPr="00D36DBF" w:rsidRDefault="00D36DBF" w:rsidP="00D36DBF">
            <w:pPr>
              <w:contextualSpacing/>
              <w:rPr>
                <w:sz w:val="18"/>
                <w:szCs w:val="18"/>
              </w:rPr>
            </w:pPr>
            <w:r w:rsidRPr="00D36DBF">
              <w:rPr>
                <w:sz w:val="18"/>
                <w:szCs w:val="18"/>
              </w:rPr>
              <w:t xml:space="preserve"> ул. Радужная, </w:t>
            </w:r>
          </w:p>
          <w:p w:rsidR="00D36DBF" w:rsidRPr="00D36DBF" w:rsidRDefault="00D36DBF" w:rsidP="00D36DBF">
            <w:pPr>
              <w:contextualSpacing/>
              <w:rPr>
                <w:sz w:val="18"/>
                <w:szCs w:val="18"/>
              </w:rPr>
            </w:pPr>
            <w:r w:rsidRPr="00D36DBF">
              <w:rPr>
                <w:sz w:val="18"/>
                <w:szCs w:val="18"/>
              </w:rPr>
              <w:t>д. 20,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2013 год,</w:t>
            </w:r>
          </w:p>
          <w:p w:rsidR="00D36DBF" w:rsidRPr="00D36DBF" w:rsidRDefault="00D36DBF" w:rsidP="00D36DBF">
            <w:pPr>
              <w:contextualSpacing/>
              <w:jc w:val="center"/>
              <w:rPr>
                <w:sz w:val="18"/>
                <w:szCs w:val="18"/>
              </w:rPr>
            </w:pPr>
            <w:r w:rsidRPr="00D36DBF">
              <w:rPr>
                <w:sz w:val="18"/>
                <w:szCs w:val="18"/>
              </w:rPr>
              <w:t>50,9 кв. м.</w:t>
            </w:r>
          </w:p>
          <w:p w:rsidR="00D36DBF" w:rsidRPr="00D36DBF" w:rsidRDefault="00D36DBF" w:rsidP="00D36DBF">
            <w:pPr>
              <w:contextualSpacing/>
              <w:jc w:val="center"/>
              <w:rPr>
                <w:sz w:val="18"/>
                <w:szCs w:val="18"/>
              </w:rPr>
            </w:pPr>
            <w:r w:rsidRPr="00D36DBF">
              <w:rPr>
                <w:sz w:val="18"/>
                <w:szCs w:val="18"/>
              </w:rPr>
              <w:t>43:10:310101:919,</w:t>
            </w:r>
          </w:p>
          <w:p w:rsidR="00D36DBF" w:rsidRPr="00D36DBF" w:rsidRDefault="00D36DBF" w:rsidP="00D36DBF">
            <w:pPr>
              <w:contextualSpacing/>
              <w:jc w:val="center"/>
              <w:rPr>
                <w:sz w:val="18"/>
                <w:szCs w:val="18"/>
              </w:rPr>
            </w:pPr>
            <w:r w:rsidRPr="00D36DBF">
              <w:rPr>
                <w:sz w:val="18"/>
                <w:szCs w:val="18"/>
              </w:rPr>
              <w:t>№ 1.3.57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684151,45</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договор найма жилого помещения от 01.09.2021 №192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пгт Кикнур,</w:t>
            </w:r>
          </w:p>
          <w:p w:rsidR="00D36DBF" w:rsidRPr="00D36DBF" w:rsidRDefault="00D36DBF" w:rsidP="00D36DBF">
            <w:pPr>
              <w:contextualSpacing/>
              <w:rPr>
                <w:sz w:val="18"/>
                <w:szCs w:val="18"/>
              </w:rPr>
            </w:pPr>
            <w:r w:rsidRPr="00D36DBF">
              <w:rPr>
                <w:sz w:val="18"/>
                <w:szCs w:val="18"/>
              </w:rPr>
              <w:t xml:space="preserve"> ул. Радужная, </w:t>
            </w:r>
          </w:p>
          <w:p w:rsidR="00D36DBF" w:rsidRPr="00D36DBF" w:rsidRDefault="00D36DBF" w:rsidP="00D36DBF">
            <w:pPr>
              <w:contextualSpacing/>
              <w:rPr>
                <w:sz w:val="18"/>
                <w:szCs w:val="18"/>
              </w:rPr>
            </w:pPr>
            <w:r w:rsidRPr="00D36DBF">
              <w:rPr>
                <w:sz w:val="18"/>
                <w:szCs w:val="18"/>
              </w:rPr>
              <w:t>д. 20,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2013 год,</w:t>
            </w:r>
          </w:p>
          <w:p w:rsidR="00D36DBF" w:rsidRPr="00D36DBF" w:rsidRDefault="00D36DBF" w:rsidP="00D36DBF">
            <w:pPr>
              <w:contextualSpacing/>
              <w:jc w:val="center"/>
              <w:rPr>
                <w:sz w:val="18"/>
                <w:szCs w:val="18"/>
              </w:rPr>
            </w:pPr>
            <w:r w:rsidRPr="00D36DBF">
              <w:rPr>
                <w:sz w:val="18"/>
                <w:szCs w:val="18"/>
              </w:rPr>
              <w:t>51 кв. м.</w:t>
            </w:r>
          </w:p>
          <w:p w:rsidR="00D36DBF" w:rsidRPr="00D36DBF" w:rsidRDefault="00D36DBF" w:rsidP="00D36DBF">
            <w:pPr>
              <w:contextualSpacing/>
              <w:jc w:val="center"/>
              <w:rPr>
                <w:sz w:val="18"/>
                <w:szCs w:val="18"/>
              </w:rPr>
            </w:pPr>
            <w:r w:rsidRPr="00D36DBF">
              <w:rPr>
                <w:sz w:val="18"/>
                <w:szCs w:val="18"/>
              </w:rPr>
              <w:t>43:10:310101:917,</w:t>
            </w:r>
          </w:p>
          <w:p w:rsidR="00D36DBF" w:rsidRPr="00D36DBF" w:rsidRDefault="00D36DBF" w:rsidP="00D36DBF">
            <w:pPr>
              <w:contextualSpacing/>
              <w:jc w:val="center"/>
              <w:rPr>
                <w:sz w:val="18"/>
                <w:szCs w:val="18"/>
              </w:rPr>
            </w:pPr>
            <w:r w:rsidRPr="00D36DBF">
              <w:rPr>
                <w:sz w:val="18"/>
                <w:szCs w:val="18"/>
              </w:rPr>
              <w:t>№ 1.3.58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685495,56</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найма жилого помещения от 01.09.2021 №193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пгт Кикнур,</w:t>
            </w:r>
          </w:p>
          <w:p w:rsidR="00D36DBF" w:rsidRPr="00D36DBF" w:rsidRDefault="00D36DBF" w:rsidP="00D36DBF">
            <w:pPr>
              <w:contextualSpacing/>
              <w:rPr>
                <w:sz w:val="18"/>
                <w:szCs w:val="18"/>
              </w:rPr>
            </w:pPr>
            <w:r w:rsidRPr="00D36DBF">
              <w:rPr>
                <w:sz w:val="18"/>
                <w:szCs w:val="18"/>
              </w:rPr>
              <w:t xml:space="preserve"> ул. Ленина </w:t>
            </w:r>
          </w:p>
          <w:p w:rsidR="00D36DBF" w:rsidRPr="00D36DBF" w:rsidRDefault="00D36DBF" w:rsidP="00D36DBF">
            <w:pPr>
              <w:contextualSpacing/>
              <w:rPr>
                <w:sz w:val="18"/>
                <w:szCs w:val="18"/>
              </w:rPr>
            </w:pPr>
            <w:r w:rsidRPr="00D36DBF">
              <w:rPr>
                <w:sz w:val="18"/>
                <w:szCs w:val="18"/>
              </w:rPr>
              <w:t>д. 68, кв. 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1979 год</w:t>
            </w:r>
          </w:p>
          <w:p w:rsidR="00D36DBF" w:rsidRPr="00D36DBF" w:rsidRDefault="00D36DBF" w:rsidP="00D36DBF">
            <w:pPr>
              <w:contextualSpacing/>
              <w:jc w:val="center"/>
              <w:rPr>
                <w:sz w:val="18"/>
                <w:szCs w:val="18"/>
              </w:rPr>
            </w:pPr>
            <w:r w:rsidRPr="00D36DBF">
              <w:rPr>
                <w:sz w:val="18"/>
                <w:szCs w:val="18"/>
              </w:rPr>
              <w:t>41,3 кв. м.</w:t>
            </w:r>
          </w:p>
          <w:p w:rsidR="00D36DBF" w:rsidRPr="00D36DBF" w:rsidRDefault="00D36DBF" w:rsidP="00D36DBF">
            <w:pPr>
              <w:contextualSpacing/>
              <w:jc w:val="center"/>
              <w:rPr>
                <w:sz w:val="18"/>
                <w:szCs w:val="18"/>
              </w:rPr>
            </w:pPr>
            <w:r w:rsidRPr="00D36DBF">
              <w:rPr>
                <w:sz w:val="18"/>
                <w:szCs w:val="18"/>
              </w:rPr>
              <w:t>43:10:310149:155,</w:t>
            </w:r>
          </w:p>
          <w:p w:rsidR="00D36DBF" w:rsidRPr="00D36DBF" w:rsidRDefault="00D36DBF" w:rsidP="00D36DBF">
            <w:pPr>
              <w:contextualSpacing/>
              <w:jc w:val="center"/>
              <w:rPr>
                <w:sz w:val="18"/>
                <w:szCs w:val="18"/>
              </w:rPr>
            </w:pPr>
            <w:r w:rsidRPr="00D36DBF">
              <w:rPr>
                <w:sz w:val="18"/>
                <w:szCs w:val="18"/>
              </w:rPr>
              <w:t>№ 1.3.59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533142,97</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43:10:310149:155-43/055/2021-7 договор найма жилого помещения специализированного жилого фонда (служебное жилье) от 14.07.2023 № 1</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68" w:type="dxa"/>
            <w:gridSpan w:val="7"/>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b/>
                <w:sz w:val="18"/>
                <w:szCs w:val="18"/>
              </w:rPr>
              <w:t>2.2. Жилые помещения маневренного фонда</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
              <w:contextualSpacing/>
              <w:rPr>
                <w:sz w:val="18"/>
                <w:szCs w:val="18"/>
              </w:rPr>
            </w:pPr>
            <w:r w:rsidRPr="00D36DBF">
              <w:rPr>
                <w:sz w:val="18"/>
                <w:szCs w:val="18"/>
              </w:rPr>
              <w:t xml:space="preserve">пгт Кикнур, ул. Ленина, </w:t>
            </w:r>
          </w:p>
          <w:p w:rsidR="00D36DBF" w:rsidRPr="00D36DBF" w:rsidRDefault="00D36DBF" w:rsidP="00D36DBF">
            <w:pPr>
              <w:ind w:right="10"/>
              <w:contextualSpacing/>
              <w:rPr>
                <w:sz w:val="18"/>
                <w:szCs w:val="18"/>
              </w:rPr>
            </w:pPr>
            <w:r w:rsidRPr="00D36DBF">
              <w:rPr>
                <w:sz w:val="18"/>
                <w:szCs w:val="18"/>
              </w:rPr>
              <w:t>д.64, кв.11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1974 год,</w:t>
            </w:r>
          </w:p>
          <w:p w:rsidR="00D36DBF" w:rsidRPr="00D36DBF" w:rsidRDefault="00D36DBF" w:rsidP="00D36DBF">
            <w:pPr>
              <w:ind w:left="-102" w:right="-109"/>
              <w:contextualSpacing/>
              <w:jc w:val="center"/>
              <w:rPr>
                <w:sz w:val="18"/>
                <w:szCs w:val="18"/>
              </w:rPr>
            </w:pPr>
            <w:r w:rsidRPr="00D36DBF">
              <w:rPr>
                <w:sz w:val="18"/>
                <w:szCs w:val="18"/>
              </w:rPr>
              <w:t xml:space="preserve">35,4 кв. м, </w:t>
            </w:r>
          </w:p>
          <w:p w:rsidR="00D36DBF" w:rsidRPr="00D36DBF" w:rsidRDefault="00D36DBF" w:rsidP="00D36DBF">
            <w:pPr>
              <w:ind w:left="-102" w:right="-109"/>
              <w:contextualSpacing/>
              <w:jc w:val="center"/>
              <w:rPr>
                <w:sz w:val="18"/>
                <w:szCs w:val="18"/>
              </w:rPr>
            </w:pPr>
            <w:r w:rsidRPr="00D36DBF">
              <w:rPr>
                <w:sz w:val="18"/>
                <w:szCs w:val="18"/>
              </w:rPr>
              <w:t>43:10:310149:138,</w:t>
            </w:r>
          </w:p>
          <w:p w:rsidR="00D36DBF" w:rsidRPr="00D36DBF" w:rsidRDefault="00D36DBF" w:rsidP="00D36DBF">
            <w:pPr>
              <w:ind w:left="-102" w:right="-109"/>
              <w:contextualSpacing/>
              <w:jc w:val="center"/>
              <w:rPr>
                <w:sz w:val="18"/>
                <w:szCs w:val="18"/>
              </w:rPr>
            </w:pPr>
            <w:r w:rsidRPr="00D36DBF">
              <w:rPr>
                <w:sz w:val="18"/>
                <w:szCs w:val="18"/>
              </w:rPr>
              <w:t>№ 1.3.6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445000,00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43/055/2021-2 от 06.12.2021, договор найма  № 1 от 09.06.2023</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8" w:right="-108"/>
              <w:contextualSpacing/>
              <w:rPr>
                <w:sz w:val="18"/>
                <w:szCs w:val="18"/>
              </w:rPr>
            </w:pPr>
            <w:r w:rsidRPr="00D36DBF">
              <w:rPr>
                <w:sz w:val="18"/>
                <w:szCs w:val="18"/>
              </w:rPr>
              <w:t xml:space="preserve">пгт Кикнур, </w:t>
            </w:r>
          </w:p>
          <w:p w:rsidR="00D36DBF" w:rsidRPr="00D36DBF" w:rsidRDefault="00D36DBF" w:rsidP="00D36DBF">
            <w:pPr>
              <w:ind w:left="-108" w:right="-249"/>
              <w:contextualSpacing/>
              <w:rPr>
                <w:sz w:val="18"/>
                <w:szCs w:val="18"/>
              </w:rPr>
            </w:pPr>
            <w:r w:rsidRPr="00D36DBF">
              <w:rPr>
                <w:sz w:val="18"/>
                <w:szCs w:val="18"/>
              </w:rPr>
              <w:t>ул. Восточная, д. 16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1977 год,</w:t>
            </w:r>
          </w:p>
          <w:p w:rsidR="00D36DBF" w:rsidRPr="00D36DBF" w:rsidRDefault="00D36DBF" w:rsidP="00D36DBF">
            <w:pPr>
              <w:ind w:left="-102" w:right="-109"/>
              <w:contextualSpacing/>
              <w:jc w:val="center"/>
              <w:rPr>
                <w:sz w:val="18"/>
                <w:szCs w:val="18"/>
              </w:rPr>
            </w:pPr>
            <w:r w:rsidRPr="00D36DBF">
              <w:rPr>
                <w:sz w:val="18"/>
                <w:szCs w:val="18"/>
              </w:rPr>
              <w:t>25,7 кв. м.,</w:t>
            </w:r>
          </w:p>
          <w:p w:rsidR="00D36DBF" w:rsidRPr="00D36DBF" w:rsidRDefault="00D36DBF" w:rsidP="00D36DBF">
            <w:pPr>
              <w:ind w:left="-102" w:right="-109"/>
              <w:contextualSpacing/>
              <w:jc w:val="center"/>
              <w:rPr>
                <w:sz w:val="18"/>
                <w:szCs w:val="18"/>
              </w:rPr>
            </w:pPr>
            <w:r w:rsidRPr="00D36DBF">
              <w:rPr>
                <w:sz w:val="18"/>
                <w:szCs w:val="18"/>
              </w:rPr>
              <w:t>№ 1.3.14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5800,00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найма от 22.09.2017 № 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Дружбы, д. 9,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1978 год,</w:t>
            </w:r>
          </w:p>
          <w:p w:rsidR="00D36DBF" w:rsidRPr="00D36DBF" w:rsidRDefault="00D36DBF" w:rsidP="00D36DBF">
            <w:pPr>
              <w:ind w:left="-102" w:right="-109"/>
              <w:contextualSpacing/>
              <w:jc w:val="center"/>
              <w:rPr>
                <w:sz w:val="18"/>
                <w:szCs w:val="18"/>
              </w:rPr>
            </w:pPr>
            <w:r w:rsidRPr="00D36DBF">
              <w:rPr>
                <w:sz w:val="18"/>
                <w:szCs w:val="18"/>
              </w:rPr>
              <w:t>44,1 кв. м.</w:t>
            </w:r>
          </w:p>
          <w:p w:rsidR="00D36DBF" w:rsidRPr="00D36DBF" w:rsidRDefault="00D36DBF" w:rsidP="00D36DBF">
            <w:pPr>
              <w:ind w:left="-102" w:right="-109"/>
              <w:contextualSpacing/>
              <w:jc w:val="center"/>
              <w:rPr>
                <w:sz w:val="18"/>
                <w:szCs w:val="18"/>
              </w:rPr>
            </w:pPr>
            <w:r w:rsidRPr="00D36DBF">
              <w:rPr>
                <w:sz w:val="18"/>
                <w:szCs w:val="18"/>
              </w:rPr>
              <w:t>43:10:310101:600,</w:t>
            </w:r>
          </w:p>
          <w:p w:rsidR="00D36DBF" w:rsidRPr="00D36DBF" w:rsidRDefault="00D36DBF" w:rsidP="00D36DBF">
            <w:pPr>
              <w:ind w:left="-102" w:right="-109"/>
              <w:contextualSpacing/>
              <w:jc w:val="center"/>
              <w:rPr>
                <w:sz w:val="18"/>
                <w:szCs w:val="18"/>
              </w:rPr>
            </w:pPr>
            <w:r w:rsidRPr="00D36DBF">
              <w:rPr>
                <w:sz w:val="18"/>
                <w:szCs w:val="18"/>
              </w:rPr>
              <w:t>№ 1.3.24</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92800,00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Ленина, д. 75,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1971 год,</w:t>
            </w:r>
          </w:p>
          <w:p w:rsidR="00D36DBF" w:rsidRPr="00D36DBF" w:rsidRDefault="00D36DBF" w:rsidP="00D36DBF">
            <w:pPr>
              <w:ind w:left="-102" w:right="-109"/>
              <w:contextualSpacing/>
              <w:jc w:val="center"/>
              <w:rPr>
                <w:sz w:val="18"/>
                <w:szCs w:val="18"/>
              </w:rPr>
            </w:pPr>
            <w:r w:rsidRPr="00D36DBF">
              <w:rPr>
                <w:sz w:val="18"/>
                <w:szCs w:val="18"/>
              </w:rPr>
              <w:t>26,4 кв. м.</w:t>
            </w:r>
          </w:p>
          <w:p w:rsidR="00D36DBF" w:rsidRPr="00D36DBF" w:rsidRDefault="00D36DBF" w:rsidP="00D36DBF">
            <w:pPr>
              <w:ind w:left="-102" w:right="-109"/>
              <w:contextualSpacing/>
              <w:jc w:val="center"/>
              <w:rPr>
                <w:sz w:val="18"/>
                <w:szCs w:val="18"/>
              </w:rPr>
            </w:pPr>
            <w:r w:rsidRPr="00D36DBF">
              <w:rPr>
                <w:sz w:val="18"/>
                <w:szCs w:val="18"/>
              </w:rPr>
              <w:t>43:10:310151:167,</w:t>
            </w:r>
          </w:p>
          <w:p w:rsidR="00D36DBF" w:rsidRPr="00D36DBF" w:rsidRDefault="00D36DBF" w:rsidP="00D36DBF">
            <w:pPr>
              <w:ind w:left="-102" w:right="-109"/>
              <w:contextualSpacing/>
              <w:jc w:val="center"/>
              <w:rPr>
                <w:sz w:val="18"/>
                <w:szCs w:val="18"/>
              </w:rPr>
            </w:pPr>
            <w:r w:rsidRPr="00D36DBF">
              <w:rPr>
                <w:sz w:val="18"/>
                <w:szCs w:val="18"/>
              </w:rPr>
              <w:t>№ 1.3.31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48770,00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Собственность МО, запись регистрации 43:10:310151:167-43/055/2021-1 от 09.06.2021 </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Лесная, д. 15,кв.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1969 год,</w:t>
            </w:r>
          </w:p>
          <w:p w:rsidR="00D36DBF" w:rsidRPr="00D36DBF" w:rsidRDefault="00D36DBF" w:rsidP="00D36DBF">
            <w:pPr>
              <w:ind w:left="-102" w:right="-109"/>
              <w:contextualSpacing/>
              <w:jc w:val="center"/>
              <w:rPr>
                <w:sz w:val="18"/>
                <w:szCs w:val="18"/>
              </w:rPr>
            </w:pPr>
            <w:r w:rsidRPr="00D36DBF">
              <w:rPr>
                <w:sz w:val="18"/>
                <w:szCs w:val="18"/>
              </w:rPr>
              <w:t>31,4 кв. м.</w:t>
            </w:r>
          </w:p>
          <w:p w:rsidR="00D36DBF" w:rsidRPr="00D36DBF" w:rsidRDefault="00D36DBF" w:rsidP="00D36DBF">
            <w:pPr>
              <w:ind w:left="-102" w:right="-109"/>
              <w:contextualSpacing/>
              <w:jc w:val="center"/>
              <w:rPr>
                <w:sz w:val="18"/>
                <w:szCs w:val="18"/>
              </w:rPr>
            </w:pPr>
            <w:r w:rsidRPr="00D36DBF">
              <w:rPr>
                <w:sz w:val="18"/>
                <w:szCs w:val="18"/>
              </w:rPr>
              <w:t>43:10:310108:119,</w:t>
            </w:r>
          </w:p>
          <w:p w:rsidR="00D36DBF" w:rsidRPr="00D36DBF" w:rsidRDefault="00D36DBF" w:rsidP="00D36DBF">
            <w:pPr>
              <w:ind w:left="-102" w:right="-109"/>
              <w:contextualSpacing/>
              <w:jc w:val="center"/>
              <w:rPr>
                <w:sz w:val="18"/>
                <w:szCs w:val="18"/>
              </w:rPr>
            </w:pPr>
            <w:r w:rsidRPr="00D36DBF">
              <w:rPr>
                <w:sz w:val="18"/>
                <w:szCs w:val="18"/>
              </w:rPr>
              <w:t>№ 1.3.32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38310,00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43:10:310108:119-43/055/2021-1 от 07.06.2021 договор найма маневренного фонда от 07.08.2024 № 232</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пгт Кикнур,</w:t>
            </w:r>
          </w:p>
          <w:p w:rsidR="00D36DBF" w:rsidRPr="00D36DBF" w:rsidRDefault="00D36DBF" w:rsidP="00D36DBF">
            <w:pPr>
              <w:contextualSpacing/>
              <w:rPr>
                <w:sz w:val="18"/>
                <w:szCs w:val="18"/>
              </w:rPr>
            </w:pPr>
            <w:r w:rsidRPr="00D36DBF">
              <w:rPr>
                <w:sz w:val="18"/>
                <w:szCs w:val="18"/>
              </w:rPr>
              <w:t xml:space="preserve"> ул. Набережная </w:t>
            </w:r>
          </w:p>
          <w:p w:rsidR="00D36DBF" w:rsidRPr="00D36DBF" w:rsidRDefault="00D36DBF" w:rsidP="00D36DBF">
            <w:pPr>
              <w:contextualSpacing/>
              <w:rPr>
                <w:sz w:val="18"/>
                <w:szCs w:val="18"/>
              </w:rPr>
            </w:pPr>
            <w:r w:rsidRPr="00D36DBF">
              <w:rPr>
                <w:sz w:val="18"/>
                <w:szCs w:val="18"/>
              </w:rPr>
              <w:t>д. 26, кв. 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1966 год</w:t>
            </w:r>
          </w:p>
          <w:p w:rsidR="00D36DBF" w:rsidRPr="00D36DBF" w:rsidRDefault="00D36DBF" w:rsidP="00D36DBF">
            <w:pPr>
              <w:contextualSpacing/>
              <w:jc w:val="center"/>
              <w:rPr>
                <w:sz w:val="18"/>
                <w:szCs w:val="18"/>
              </w:rPr>
            </w:pPr>
            <w:r w:rsidRPr="00D36DBF">
              <w:rPr>
                <w:sz w:val="18"/>
                <w:szCs w:val="18"/>
              </w:rPr>
              <w:t>18,9 кв.м.</w:t>
            </w:r>
          </w:p>
          <w:p w:rsidR="00D36DBF" w:rsidRPr="00D36DBF" w:rsidRDefault="00D36DBF" w:rsidP="00D36DBF">
            <w:pPr>
              <w:contextualSpacing/>
              <w:jc w:val="center"/>
              <w:rPr>
                <w:sz w:val="18"/>
                <w:szCs w:val="18"/>
              </w:rPr>
            </w:pPr>
            <w:r w:rsidRPr="00D36DBF">
              <w:rPr>
                <w:sz w:val="18"/>
                <w:szCs w:val="18"/>
              </w:rPr>
              <w:t>43:10:310101:783,</w:t>
            </w:r>
          </w:p>
          <w:p w:rsidR="00D36DBF" w:rsidRPr="00D36DBF" w:rsidRDefault="00D36DBF" w:rsidP="00D36DBF">
            <w:pPr>
              <w:contextualSpacing/>
              <w:jc w:val="center"/>
              <w:rPr>
                <w:sz w:val="18"/>
                <w:szCs w:val="18"/>
              </w:rPr>
            </w:pPr>
            <w:r w:rsidRPr="00D36DBF">
              <w:rPr>
                <w:sz w:val="18"/>
                <w:szCs w:val="18"/>
              </w:rPr>
              <w:t>№ 1.3.61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36410,77</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54" w:right="-108"/>
              <w:contextualSpacing/>
              <w:rPr>
                <w:sz w:val="18"/>
                <w:szCs w:val="18"/>
              </w:rPr>
            </w:pPr>
            <w:r w:rsidRPr="00D36DBF">
              <w:rPr>
                <w:sz w:val="18"/>
                <w:szCs w:val="18"/>
              </w:rPr>
              <w:t>Собственность МО</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68" w:type="dxa"/>
            <w:gridSpan w:val="7"/>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b/>
                <w:sz w:val="18"/>
                <w:szCs w:val="18"/>
              </w:rPr>
              <w:t>2. 3. Жилые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
              <w:contextualSpacing/>
              <w:rPr>
                <w:sz w:val="18"/>
                <w:szCs w:val="18"/>
              </w:rPr>
            </w:pPr>
            <w:r w:rsidRPr="00D36DBF">
              <w:rPr>
                <w:sz w:val="18"/>
                <w:szCs w:val="18"/>
              </w:rPr>
              <w:t>пгт Кикнур,</w:t>
            </w:r>
          </w:p>
          <w:p w:rsidR="00D36DBF" w:rsidRPr="00D36DBF" w:rsidRDefault="00D36DBF" w:rsidP="00D36DBF">
            <w:pPr>
              <w:ind w:right="10"/>
              <w:contextualSpacing/>
              <w:rPr>
                <w:sz w:val="18"/>
                <w:szCs w:val="18"/>
              </w:rPr>
            </w:pPr>
            <w:r w:rsidRPr="00D36DBF">
              <w:rPr>
                <w:sz w:val="18"/>
                <w:szCs w:val="18"/>
              </w:rPr>
              <w:t>ул. Ленина, д.70, кв.15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1981 год,</w:t>
            </w:r>
          </w:p>
          <w:p w:rsidR="00D36DBF" w:rsidRPr="00D36DBF" w:rsidRDefault="00D36DBF" w:rsidP="00D36DBF">
            <w:pPr>
              <w:ind w:left="-102" w:right="-109"/>
              <w:contextualSpacing/>
              <w:jc w:val="center"/>
              <w:rPr>
                <w:sz w:val="18"/>
                <w:szCs w:val="18"/>
              </w:rPr>
            </w:pPr>
            <w:r w:rsidRPr="00D36DBF">
              <w:rPr>
                <w:sz w:val="18"/>
                <w:szCs w:val="18"/>
              </w:rPr>
              <w:t>35,1 кв. м,</w:t>
            </w:r>
          </w:p>
          <w:p w:rsidR="00D36DBF" w:rsidRPr="00D36DBF" w:rsidRDefault="00D36DBF" w:rsidP="00D36DBF">
            <w:pPr>
              <w:ind w:left="-102" w:right="-109"/>
              <w:contextualSpacing/>
              <w:jc w:val="center"/>
              <w:rPr>
                <w:sz w:val="18"/>
                <w:szCs w:val="18"/>
              </w:rPr>
            </w:pPr>
            <w:r w:rsidRPr="00D36DBF">
              <w:rPr>
                <w:sz w:val="18"/>
                <w:szCs w:val="18"/>
              </w:rPr>
              <w:t>43:10:310152:174,</w:t>
            </w:r>
          </w:p>
          <w:p w:rsidR="00D36DBF" w:rsidRPr="00D36DBF" w:rsidRDefault="00D36DBF" w:rsidP="00D36DBF">
            <w:pPr>
              <w:ind w:left="-102" w:right="-109"/>
              <w:contextualSpacing/>
              <w:jc w:val="center"/>
              <w:rPr>
                <w:sz w:val="18"/>
                <w:szCs w:val="18"/>
              </w:rPr>
            </w:pPr>
            <w:r w:rsidRPr="00D36DBF">
              <w:rPr>
                <w:sz w:val="18"/>
                <w:szCs w:val="18"/>
              </w:rPr>
              <w:t>№ 1.3.8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419744,00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Собственность МО, запись регистрации 43/055/2021-7 от 06.12.2021, договор найма </w:t>
            </w:r>
          </w:p>
          <w:p w:rsidR="00D36DBF" w:rsidRPr="00D36DBF" w:rsidRDefault="00D36DBF" w:rsidP="00D36DBF">
            <w:pPr>
              <w:contextualSpacing/>
              <w:rPr>
                <w:sz w:val="18"/>
                <w:szCs w:val="18"/>
              </w:rPr>
            </w:pPr>
            <w:r w:rsidRPr="00D36DBF">
              <w:rPr>
                <w:sz w:val="18"/>
                <w:szCs w:val="18"/>
              </w:rPr>
              <w:t>от 24.07.2020 №29</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68" w:type="dxa"/>
            <w:gridSpan w:val="7"/>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jc w:val="center"/>
              <w:rPr>
                <w:b/>
                <w:sz w:val="18"/>
                <w:szCs w:val="18"/>
              </w:rPr>
            </w:pPr>
            <w:r w:rsidRPr="00D36DBF">
              <w:rPr>
                <w:b/>
                <w:sz w:val="18"/>
                <w:szCs w:val="18"/>
              </w:rPr>
              <w:t>Раздел 3. Перечень аварийных и не пригодных для проживания жилых помещений, многоквартирных домов и жилых домов муниципального жилищного фонда социального использования муниципального образования Кикнурский муниципальный округ Кировской области</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пер. Мирный, д.6,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1976 год,</w:t>
            </w:r>
          </w:p>
          <w:p w:rsidR="00D36DBF" w:rsidRPr="00D36DBF" w:rsidRDefault="00D36DBF" w:rsidP="00D36DBF">
            <w:pPr>
              <w:contextualSpacing/>
              <w:jc w:val="center"/>
              <w:rPr>
                <w:sz w:val="18"/>
                <w:szCs w:val="18"/>
              </w:rPr>
            </w:pPr>
            <w:r w:rsidRPr="00D36DBF">
              <w:rPr>
                <w:sz w:val="18"/>
                <w:szCs w:val="18"/>
              </w:rPr>
              <w:t xml:space="preserve">35,3 кв. м., </w:t>
            </w:r>
          </w:p>
          <w:p w:rsidR="00D36DBF" w:rsidRPr="00D36DBF" w:rsidRDefault="00D36DBF" w:rsidP="00D36DBF">
            <w:pPr>
              <w:contextualSpacing/>
              <w:jc w:val="center"/>
              <w:rPr>
                <w:sz w:val="18"/>
                <w:szCs w:val="18"/>
              </w:rPr>
            </w:pPr>
            <w:r w:rsidRPr="00D36DBF">
              <w:rPr>
                <w:sz w:val="18"/>
                <w:szCs w:val="18"/>
              </w:rPr>
              <w:t>№ 1.3.51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44125,00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17.12.2010 № 36, аварийный, постановление от 26.07.2019 № 164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пер. Мирный, д.6, кв. 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1976 год,</w:t>
            </w:r>
          </w:p>
          <w:p w:rsidR="00D36DBF" w:rsidRPr="00D36DBF" w:rsidRDefault="00D36DBF" w:rsidP="00D36DBF">
            <w:pPr>
              <w:contextualSpacing/>
              <w:jc w:val="center"/>
              <w:rPr>
                <w:sz w:val="18"/>
                <w:szCs w:val="18"/>
              </w:rPr>
            </w:pPr>
            <w:r w:rsidRPr="00D36DBF">
              <w:rPr>
                <w:sz w:val="18"/>
                <w:szCs w:val="18"/>
              </w:rPr>
              <w:t>35,1 кв. м.,</w:t>
            </w:r>
          </w:p>
          <w:p w:rsidR="00D36DBF" w:rsidRPr="00D36DBF" w:rsidRDefault="00D36DBF" w:rsidP="00D36DBF">
            <w:pPr>
              <w:contextualSpacing/>
              <w:jc w:val="center"/>
              <w:rPr>
                <w:sz w:val="18"/>
                <w:szCs w:val="18"/>
              </w:rPr>
            </w:pPr>
            <w:r w:rsidRPr="00D36DBF">
              <w:rPr>
                <w:sz w:val="18"/>
                <w:szCs w:val="18"/>
              </w:rPr>
              <w:t>№ 1.3.52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44125,00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Собственность МО, договор социального найма от 12.03.2007 № 268, аварийный, постановление от 26.07.2019 № 164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пер. Мирный, д.6, кв. 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1976 год,</w:t>
            </w:r>
          </w:p>
          <w:p w:rsidR="00D36DBF" w:rsidRPr="00D36DBF" w:rsidRDefault="00D36DBF" w:rsidP="00D36DBF">
            <w:pPr>
              <w:contextualSpacing/>
              <w:jc w:val="center"/>
              <w:rPr>
                <w:sz w:val="18"/>
                <w:szCs w:val="18"/>
              </w:rPr>
            </w:pPr>
            <w:r w:rsidRPr="00D36DBF">
              <w:rPr>
                <w:sz w:val="18"/>
                <w:szCs w:val="18"/>
              </w:rPr>
              <w:t>35,7 кв. м,</w:t>
            </w:r>
          </w:p>
          <w:p w:rsidR="00D36DBF" w:rsidRPr="00D36DBF" w:rsidRDefault="00D36DBF" w:rsidP="00D36DBF">
            <w:pPr>
              <w:contextualSpacing/>
              <w:jc w:val="center"/>
              <w:rPr>
                <w:sz w:val="18"/>
                <w:szCs w:val="18"/>
              </w:rPr>
            </w:pPr>
            <w:r w:rsidRPr="00D36DBF">
              <w:rPr>
                <w:sz w:val="18"/>
                <w:szCs w:val="18"/>
              </w:rPr>
              <w:t>№ 1.3.53</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44125,00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договор социального найма от 03.04.2007 № 283,аварийный, постановление от 26.07.2019 № 164</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Советская, д. 82,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1964 год,</w:t>
            </w:r>
          </w:p>
          <w:p w:rsidR="00D36DBF" w:rsidRPr="00D36DBF" w:rsidRDefault="00D36DBF" w:rsidP="00D36DBF">
            <w:pPr>
              <w:ind w:left="-102" w:right="-109"/>
              <w:contextualSpacing/>
              <w:jc w:val="center"/>
              <w:rPr>
                <w:sz w:val="18"/>
                <w:szCs w:val="18"/>
              </w:rPr>
            </w:pPr>
            <w:r w:rsidRPr="00D36DBF">
              <w:rPr>
                <w:sz w:val="18"/>
                <w:szCs w:val="18"/>
              </w:rPr>
              <w:t>36 кв. м.</w:t>
            </w:r>
          </w:p>
          <w:p w:rsidR="00D36DBF" w:rsidRPr="00D36DBF" w:rsidRDefault="00D36DBF" w:rsidP="00D36DBF">
            <w:pPr>
              <w:ind w:left="-102" w:right="-109"/>
              <w:contextualSpacing/>
              <w:jc w:val="center"/>
              <w:rPr>
                <w:sz w:val="18"/>
                <w:szCs w:val="18"/>
              </w:rPr>
            </w:pPr>
            <w:r w:rsidRPr="00D36DBF">
              <w:rPr>
                <w:sz w:val="18"/>
                <w:szCs w:val="18"/>
              </w:rPr>
              <w:t>43:10:310109:483,</w:t>
            </w:r>
          </w:p>
          <w:p w:rsidR="00D36DBF" w:rsidRPr="00D36DBF" w:rsidRDefault="00D36DBF" w:rsidP="00D36DBF">
            <w:pPr>
              <w:ind w:left="-102" w:right="-109"/>
              <w:contextualSpacing/>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8362,00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43:10:310109:483-43/055/2024-1от 20.02.2024 Аварийный, постановление от 26.07.2019 № 163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Советская, д. 82, кв. 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1964 год,</w:t>
            </w:r>
          </w:p>
          <w:p w:rsidR="00D36DBF" w:rsidRPr="00D36DBF" w:rsidRDefault="00D36DBF" w:rsidP="00D36DBF">
            <w:pPr>
              <w:ind w:left="-102" w:right="-109"/>
              <w:contextualSpacing/>
              <w:jc w:val="center"/>
              <w:rPr>
                <w:sz w:val="18"/>
                <w:szCs w:val="18"/>
              </w:rPr>
            </w:pPr>
            <w:r w:rsidRPr="00D36DBF">
              <w:rPr>
                <w:sz w:val="18"/>
                <w:szCs w:val="18"/>
              </w:rPr>
              <w:t>43,5 кв. м.</w:t>
            </w:r>
          </w:p>
          <w:p w:rsidR="00D36DBF" w:rsidRPr="00D36DBF" w:rsidRDefault="00D36DBF" w:rsidP="00D36DBF">
            <w:pPr>
              <w:ind w:left="-102" w:right="-109"/>
              <w:contextualSpacing/>
              <w:jc w:val="center"/>
              <w:rPr>
                <w:sz w:val="18"/>
                <w:szCs w:val="18"/>
              </w:rPr>
            </w:pPr>
            <w:r w:rsidRPr="00D36DBF">
              <w:rPr>
                <w:sz w:val="18"/>
                <w:szCs w:val="18"/>
              </w:rPr>
              <w:t>43:10:310109:484,</w:t>
            </w:r>
          </w:p>
          <w:p w:rsidR="00D36DBF" w:rsidRPr="00D36DBF" w:rsidRDefault="00D36DBF" w:rsidP="00D36DBF">
            <w:pPr>
              <w:ind w:left="-102" w:right="-109"/>
              <w:contextualSpacing/>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8362,00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43:10:310109:484-43/055/2024-1от 20.02.2024 Аварийный, постановление от 26.07.2019 № 163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Советская, д. 82, кв. 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1964 год,</w:t>
            </w:r>
          </w:p>
          <w:p w:rsidR="00D36DBF" w:rsidRPr="00D36DBF" w:rsidRDefault="00D36DBF" w:rsidP="00D36DBF">
            <w:pPr>
              <w:ind w:left="-102" w:right="-109"/>
              <w:contextualSpacing/>
              <w:jc w:val="center"/>
              <w:rPr>
                <w:sz w:val="18"/>
                <w:szCs w:val="18"/>
              </w:rPr>
            </w:pPr>
            <w:r w:rsidRPr="00D36DBF">
              <w:rPr>
                <w:sz w:val="18"/>
                <w:szCs w:val="18"/>
              </w:rPr>
              <w:t>28,8 кв. м.</w:t>
            </w:r>
          </w:p>
          <w:p w:rsidR="00D36DBF" w:rsidRPr="00D36DBF" w:rsidRDefault="00D36DBF" w:rsidP="00D36DBF">
            <w:pPr>
              <w:ind w:left="-102" w:right="-109"/>
              <w:contextualSpacing/>
              <w:jc w:val="center"/>
              <w:rPr>
                <w:sz w:val="18"/>
                <w:szCs w:val="18"/>
              </w:rPr>
            </w:pPr>
            <w:r w:rsidRPr="00D36DBF">
              <w:rPr>
                <w:sz w:val="18"/>
                <w:szCs w:val="18"/>
              </w:rPr>
              <w:t>43:10:310109:488</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8362,00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43:10:310109:488-43/055/2024-1от 20.02.2024 Аварийный, постановление от 26.07.2019 № 163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Советская, д. 82, кв. 4</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1964 год</w:t>
            </w:r>
          </w:p>
          <w:p w:rsidR="00D36DBF" w:rsidRPr="00D36DBF" w:rsidRDefault="00D36DBF" w:rsidP="00D36DBF">
            <w:pPr>
              <w:ind w:left="-102" w:right="-109"/>
              <w:contextualSpacing/>
              <w:jc w:val="center"/>
              <w:rPr>
                <w:sz w:val="18"/>
                <w:szCs w:val="18"/>
              </w:rPr>
            </w:pPr>
            <w:r w:rsidRPr="00D36DBF">
              <w:rPr>
                <w:sz w:val="18"/>
                <w:szCs w:val="18"/>
              </w:rPr>
              <w:t>26,3 кв. м.</w:t>
            </w:r>
          </w:p>
          <w:p w:rsidR="00D36DBF" w:rsidRPr="00D36DBF" w:rsidRDefault="00D36DBF" w:rsidP="00D36DBF">
            <w:pPr>
              <w:ind w:left="-102" w:right="-109"/>
              <w:contextualSpacing/>
              <w:jc w:val="center"/>
              <w:rPr>
                <w:sz w:val="18"/>
                <w:szCs w:val="18"/>
              </w:rPr>
            </w:pPr>
            <w:r w:rsidRPr="00D36DBF">
              <w:rPr>
                <w:sz w:val="18"/>
                <w:szCs w:val="18"/>
              </w:rPr>
              <w:t>43:10:310109:490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8362,00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43:10:310109:490-43/055/2024-1от 20.02.2024 Аварийный, постановление от 26.07.2019 № 163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Советская, д. 82, кв. 5</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1964 год,</w:t>
            </w:r>
          </w:p>
          <w:p w:rsidR="00D36DBF" w:rsidRPr="00D36DBF" w:rsidRDefault="00D36DBF" w:rsidP="00D36DBF">
            <w:pPr>
              <w:ind w:left="-102" w:right="-109"/>
              <w:contextualSpacing/>
              <w:jc w:val="center"/>
              <w:rPr>
                <w:sz w:val="18"/>
                <w:szCs w:val="18"/>
              </w:rPr>
            </w:pPr>
            <w:r w:rsidRPr="00D36DBF">
              <w:rPr>
                <w:sz w:val="18"/>
                <w:szCs w:val="18"/>
              </w:rPr>
              <w:t>27,8 кв. м.</w:t>
            </w:r>
          </w:p>
          <w:p w:rsidR="00D36DBF" w:rsidRPr="00D36DBF" w:rsidRDefault="00D36DBF" w:rsidP="00D36DBF">
            <w:pPr>
              <w:ind w:left="-102" w:right="-109"/>
              <w:contextualSpacing/>
              <w:jc w:val="center"/>
              <w:rPr>
                <w:sz w:val="18"/>
                <w:szCs w:val="18"/>
              </w:rPr>
            </w:pPr>
            <w:r w:rsidRPr="00D36DBF">
              <w:rPr>
                <w:sz w:val="18"/>
                <w:szCs w:val="18"/>
              </w:rPr>
              <w:t>43:10:310109:492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8362,00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43:10:310109:492-43/055/2024-1от 20.02.2024 Аварийный, постановление от 26.07.2019 № 163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Советская, д. 82, кв. 6</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1964 год,</w:t>
            </w:r>
          </w:p>
          <w:p w:rsidR="00D36DBF" w:rsidRPr="00D36DBF" w:rsidRDefault="00D36DBF" w:rsidP="00D36DBF">
            <w:pPr>
              <w:ind w:left="-102" w:right="-109"/>
              <w:contextualSpacing/>
              <w:jc w:val="center"/>
              <w:rPr>
                <w:sz w:val="18"/>
                <w:szCs w:val="18"/>
              </w:rPr>
            </w:pPr>
            <w:r w:rsidRPr="00D36DBF">
              <w:rPr>
                <w:sz w:val="18"/>
                <w:szCs w:val="18"/>
              </w:rPr>
              <w:t>26,2 кв. м.</w:t>
            </w:r>
          </w:p>
          <w:p w:rsidR="00D36DBF" w:rsidRPr="00D36DBF" w:rsidRDefault="00D36DBF" w:rsidP="00D36DBF">
            <w:pPr>
              <w:ind w:left="-102" w:right="-109"/>
              <w:contextualSpacing/>
              <w:jc w:val="center"/>
              <w:rPr>
                <w:sz w:val="18"/>
                <w:szCs w:val="18"/>
              </w:rPr>
            </w:pPr>
            <w:r w:rsidRPr="00D36DBF">
              <w:rPr>
                <w:sz w:val="18"/>
                <w:szCs w:val="18"/>
              </w:rPr>
              <w:t>43:10:310109:485</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8362,00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43:10:310109:485-43/055/2024-1от 20.02.2024 Аварийный, постановление от 26.07.2019 № 163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Советская, д. 82, кв. 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1964 год,</w:t>
            </w:r>
          </w:p>
          <w:p w:rsidR="00D36DBF" w:rsidRPr="00D36DBF" w:rsidRDefault="00D36DBF" w:rsidP="00D36DBF">
            <w:pPr>
              <w:ind w:left="-102" w:right="-109"/>
              <w:contextualSpacing/>
              <w:jc w:val="center"/>
              <w:rPr>
                <w:sz w:val="18"/>
                <w:szCs w:val="18"/>
              </w:rPr>
            </w:pPr>
            <w:r w:rsidRPr="00D36DBF">
              <w:rPr>
                <w:sz w:val="18"/>
                <w:szCs w:val="18"/>
              </w:rPr>
              <w:t>23,6 кв. м.</w:t>
            </w:r>
          </w:p>
          <w:p w:rsidR="00D36DBF" w:rsidRPr="00D36DBF" w:rsidRDefault="00D36DBF" w:rsidP="00D36DBF">
            <w:pPr>
              <w:ind w:left="-102" w:right="-109"/>
              <w:contextualSpacing/>
              <w:jc w:val="center"/>
              <w:rPr>
                <w:sz w:val="18"/>
                <w:szCs w:val="18"/>
              </w:rPr>
            </w:pPr>
            <w:r w:rsidRPr="00D36DBF">
              <w:rPr>
                <w:sz w:val="18"/>
                <w:szCs w:val="18"/>
              </w:rPr>
              <w:t>43:10:310109:489</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8362,00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43:10:310109:489-43/055/2024-1от 20.02.2024 Аварийный, постановление от 26.07.2019 № 163</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Советская, д. 82, кв. 8</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1964 год,</w:t>
            </w:r>
          </w:p>
          <w:p w:rsidR="00D36DBF" w:rsidRPr="00D36DBF" w:rsidRDefault="00D36DBF" w:rsidP="00D36DBF">
            <w:pPr>
              <w:ind w:left="-102" w:right="-109"/>
              <w:contextualSpacing/>
              <w:jc w:val="center"/>
              <w:rPr>
                <w:sz w:val="18"/>
                <w:szCs w:val="18"/>
              </w:rPr>
            </w:pPr>
            <w:r w:rsidRPr="00D36DBF">
              <w:rPr>
                <w:sz w:val="18"/>
                <w:szCs w:val="18"/>
              </w:rPr>
              <w:t>26,3 кв. м.</w:t>
            </w:r>
          </w:p>
          <w:p w:rsidR="00D36DBF" w:rsidRPr="00D36DBF" w:rsidRDefault="00D36DBF" w:rsidP="00D36DBF">
            <w:pPr>
              <w:ind w:left="-102" w:right="-109"/>
              <w:contextualSpacing/>
              <w:jc w:val="center"/>
              <w:rPr>
                <w:sz w:val="18"/>
                <w:szCs w:val="18"/>
              </w:rPr>
            </w:pPr>
            <w:r w:rsidRPr="00D36DBF">
              <w:rPr>
                <w:sz w:val="18"/>
                <w:szCs w:val="18"/>
              </w:rPr>
              <w:t>43:10:310109:491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8362,00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43:10:310109:491-43/055/2024-1от 20.02.2024 Аварийный, постановление от 26.07.2019 № 163</w:t>
            </w:r>
          </w:p>
          <w:p w:rsidR="00D36DBF" w:rsidRPr="00D36DBF" w:rsidRDefault="00D36DBF" w:rsidP="00D36DBF">
            <w:pPr>
              <w:contextualSpacing/>
              <w:rPr>
                <w:sz w:val="18"/>
                <w:szCs w:val="18"/>
              </w:rPr>
            </w:pP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Советская, д. 82, кв. 9</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1964 год,</w:t>
            </w:r>
          </w:p>
          <w:p w:rsidR="00D36DBF" w:rsidRPr="00D36DBF" w:rsidRDefault="00D36DBF" w:rsidP="00D36DBF">
            <w:pPr>
              <w:ind w:left="-102" w:right="-109"/>
              <w:contextualSpacing/>
              <w:jc w:val="center"/>
              <w:rPr>
                <w:sz w:val="18"/>
                <w:szCs w:val="18"/>
              </w:rPr>
            </w:pPr>
            <w:r w:rsidRPr="00D36DBF">
              <w:rPr>
                <w:sz w:val="18"/>
                <w:szCs w:val="18"/>
              </w:rPr>
              <w:t>35,9 кв. м.</w:t>
            </w:r>
          </w:p>
          <w:p w:rsidR="00D36DBF" w:rsidRPr="00D36DBF" w:rsidRDefault="00D36DBF" w:rsidP="00D36DBF">
            <w:pPr>
              <w:ind w:left="-102" w:right="-109"/>
              <w:contextualSpacing/>
              <w:jc w:val="center"/>
              <w:rPr>
                <w:sz w:val="18"/>
                <w:szCs w:val="18"/>
              </w:rPr>
            </w:pPr>
            <w:r w:rsidRPr="00D36DBF">
              <w:rPr>
                <w:sz w:val="18"/>
                <w:szCs w:val="18"/>
              </w:rPr>
              <w:t>43:10:310109:486</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8362,00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43:10:310109:486-43/055/2024-1от 20.02.2024 Аварийный, постановление от 26.07.2019 № 163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Советская, д. 82, кв. 10</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1964 год,</w:t>
            </w:r>
          </w:p>
          <w:p w:rsidR="00D36DBF" w:rsidRPr="00D36DBF" w:rsidRDefault="00D36DBF" w:rsidP="00D36DBF">
            <w:pPr>
              <w:ind w:left="-102" w:right="-109"/>
              <w:contextualSpacing/>
              <w:jc w:val="center"/>
              <w:rPr>
                <w:sz w:val="18"/>
                <w:szCs w:val="18"/>
              </w:rPr>
            </w:pPr>
            <w:r w:rsidRPr="00D36DBF">
              <w:rPr>
                <w:sz w:val="18"/>
                <w:szCs w:val="18"/>
              </w:rPr>
              <w:t>31 кв. м.</w:t>
            </w:r>
          </w:p>
          <w:p w:rsidR="00D36DBF" w:rsidRPr="00D36DBF" w:rsidRDefault="00D36DBF" w:rsidP="00D36DBF">
            <w:pPr>
              <w:ind w:left="-102" w:right="-109"/>
              <w:contextualSpacing/>
              <w:jc w:val="center"/>
              <w:rPr>
                <w:sz w:val="18"/>
                <w:szCs w:val="18"/>
              </w:rPr>
            </w:pPr>
            <w:r w:rsidRPr="00D36DBF">
              <w:rPr>
                <w:sz w:val="18"/>
                <w:szCs w:val="18"/>
              </w:rPr>
              <w:t>43:10:310109:480</w:t>
            </w:r>
          </w:p>
          <w:p w:rsidR="00D36DBF" w:rsidRPr="00D36DBF" w:rsidRDefault="00D36DBF" w:rsidP="00D36DBF">
            <w:pPr>
              <w:ind w:left="-102" w:right="-109"/>
              <w:contextualSpacing/>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lastRenderedPageBreak/>
              <w:t>8362,00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Собственность МО, запись регистрации 43:10:310109:480-43/055/2024-1от 20.02.2024 </w:t>
            </w:r>
            <w:r w:rsidRPr="00D36DBF">
              <w:rPr>
                <w:sz w:val="18"/>
                <w:szCs w:val="18"/>
              </w:rPr>
              <w:lastRenderedPageBreak/>
              <w:t>Аварийный, постановление от 26.07.2019 № 163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Советская, д. 82, кв. 11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1964 год,</w:t>
            </w:r>
          </w:p>
          <w:p w:rsidR="00D36DBF" w:rsidRPr="00D36DBF" w:rsidRDefault="00D36DBF" w:rsidP="00D36DBF">
            <w:pPr>
              <w:ind w:left="-102" w:right="-109"/>
              <w:contextualSpacing/>
              <w:jc w:val="center"/>
              <w:rPr>
                <w:sz w:val="18"/>
                <w:szCs w:val="18"/>
              </w:rPr>
            </w:pPr>
            <w:r w:rsidRPr="00D36DBF">
              <w:rPr>
                <w:sz w:val="18"/>
                <w:szCs w:val="18"/>
              </w:rPr>
              <w:t>12,8 кв. м.</w:t>
            </w:r>
          </w:p>
          <w:p w:rsidR="00D36DBF" w:rsidRPr="00D36DBF" w:rsidRDefault="00D36DBF" w:rsidP="00D36DBF">
            <w:pPr>
              <w:ind w:left="-102" w:right="-109"/>
              <w:contextualSpacing/>
              <w:jc w:val="center"/>
              <w:rPr>
                <w:sz w:val="18"/>
                <w:szCs w:val="18"/>
              </w:rPr>
            </w:pPr>
            <w:r w:rsidRPr="00D36DBF">
              <w:rPr>
                <w:sz w:val="18"/>
                <w:szCs w:val="18"/>
              </w:rPr>
              <w:t>43:10:310109:481</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8362,00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43:10:310109:481-43/055/2024-1от 20.02.2024 Аварийный, постановление от 26.07.2019 № 163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Советская, д. 82, кв. 12</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1964 год,</w:t>
            </w:r>
          </w:p>
          <w:p w:rsidR="00D36DBF" w:rsidRPr="00D36DBF" w:rsidRDefault="00D36DBF" w:rsidP="00D36DBF">
            <w:pPr>
              <w:ind w:left="-102" w:right="-109"/>
              <w:contextualSpacing/>
              <w:jc w:val="center"/>
              <w:rPr>
                <w:sz w:val="18"/>
                <w:szCs w:val="18"/>
              </w:rPr>
            </w:pPr>
            <w:r w:rsidRPr="00D36DBF">
              <w:rPr>
                <w:sz w:val="18"/>
                <w:szCs w:val="18"/>
              </w:rPr>
              <w:t>28,9 кв. м.</w:t>
            </w:r>
          </w:p>
          <w:p w:rsidR="00D36DBF" w:rsidRPr="00D36DBF" w:rsidRDefault="00D36DBF" w:rsidP="00D36DBF">
            <w:pPr>
              <w:ind w:left="-102" w:right="-109"/>
              <w:contextualSpacing/>
              <w:jc w:val="center"/>
              <w:rPr>
                <w:sz w:val="18"/>
                <w:szCs w:val="18"/>
              </w:rPr>
            </w:pPr>
            <w:r w:rsidRPr="00D36DBF">
              <w:rPr>
                <w:sz w:val="18"/>
                <w:szCs w:val="18"/>
              </w:rPr>
              <w:t>43:10:310109:482</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8362,00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43:10:310109:482-43/055/2024-1от 20.02.2024 Аварийный, постановление от 26.07.2019 № 163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 xml:space="preserve">пгт Кикнур, </w:t>
            </w:r>
          </w:p>
          <w:p w:rsidR="00D36DBF" w:rsidRPr="00D36DBF" w:rsidRDefault="00D36DBF" w:rsidP="00D36DBF">
            <w:pPr>
              <w:contextualSpacing/>
              <w:rPr>
                <w:sz w:val="18"/>
                <w:szCs w:val="18"/>
              </w:rPr>
            </w:pPr>
            <w:r w:rsidRPr="00D36DBF">
              <w:rPr>
                <w:sz w:val="18"/>
                <w:szCs w:val="18"/>
              </w:rPr>
              <w:t>ул. Советская, д. 82, кв. 13</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right="-109"/>
              <w:contextualSpacing/>
              <w:jc w:val="center"/>
              <w:rPr>
                <w:sz w:val="18"/>
                <w:szCs w:val="18"/>
              </w:rPr>
            </w:pPr>
            <w:r w:rsidRPr="00D36DBF">
              <w:rPr>
                <w:sz w:val="18"/>
                <w:szCs w:val="18"/>
              </w:rPr>
              <w:t>1964 год</w:t>
            </w:r>
          </w:p>
          <w:p w:rsidR="00D36DBF" w:rsidRPr="00D36DBF" w:rsidRDefault="00D36DBF" w:rsidP="00D36DBF">
            <w:pPr>
              <w:ind w:left="-102" w:right="-109"/>
              <w:contextualSpacing/>
              <w:jc w:val="center"/>
              <w:rPr>
                <w:sz w:val="18"/>
                <w:szCs w:val="18"/>
              </w:rPr>
            </w:pPr>
            <w:r w:rsidRPr="00D36DBF">
              <w:rPr>
                <w:sz w:val="18"/>
                <w:szCs w:val="18"/>
              </w:rPr>
              <w:t>26,5 кв. м.</w:t>
            </w:r>
          </w:p>
          <w:p w:rsidR="00D36DBF" w:rsidRPr="00D36DBF" w:rsidRDefault="00D36DBF" w:rsidP="00D36DBF">
            <w:pPr>
              <w:ind w:left="-102" w:right="-109"/>
              <w:contextualSpacing/>
              <w:jc w:val="center"/>
              <w:rPr>
                <w:sz w:val="18"/>
                <w:szCs w:val="18"/>
              </w:rPr>
            </w:pPr>
            <w:r w:rsidRPr="00D36DBF">
              <w:rPr>
                <w:sz w:val="18"/>
                <w:szCs w:val="18"/>
              </w:rPr>
              <w:t>43:10:310109:487</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8362,00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43:10:310109:487-43/055/2024-1от 20.02.2024 Аварийный, постановление от 26.07.2019 № 163</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Жилое помещение (квартира)</w:t>
            </w:r>
          </w:p>
        </w:tc>
        <w:tc>
          <w:tcPr>
            <w:tcW w:w="269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пгт Кикнур,</w:t>
            </w:r>
          </w:p>
          <w:p w:rsidR="00D36DBF" w:rsidRPr="00D36DBF" w:rsidRDefault="00D36DBF" w:rsidP="00D36DBF">
            <w:pPr>
              <w:contextualSpacing/>
              <w:rPr>
                <w:sz w:val="18"/>
                <w:szCs w:val="18"/>
              </w:rPr>
            </w:pPr>
            <w:r w:rsidRPr="00D36DBF">
              <w:rPr>
                <w:sz w:val="18"/>
                <w:szCs w:val="18"/>
              </w:rPr>
              <w:t xml:space="preserve"> ул. Советская </w:t>
            </w:r>
          </w:p>
          <w:p w:rsidR="00D36DBF" w:rsidRPr="00D36DBF" w:rsidRDefault="00D36DBF" w:rsidP="00D36DBF">
            <w:pPr>
              <w:contextualSpacing/>
              <w:rPr>
                <w:sz w:val="18"/>
                <w:szCs w:val="18"/>
              </w:rPr>
            </w:pPr>
            <w:r w:rsidRPr="00D36DBF">
              <w:rPr>
                <w:sz w:val="18"/>
                <w:szCs w:val="18"/>
              </w:rPr>
              <w:t>д. 1, кв. 1</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1986 год</w:t>
            </w:r>
          </w:p>
          <w:p w:rsidR="00D36DBF" w:rsidRPr="00D36DBF" w:rsidRDefault="00D36DBF" w:rsidP="00D36DBF">
            <w:pPr>
              <w:contextualSpacing/>
              <w:jc w:val="center"/>
              <w:rPr>
                <w:sz w:val="18"/>
                <w:szCs w:val="18"/>
              </w:rPr>
            </w:pPr>
            <w:r w:rsidRPr="00D36DBF">
              <w:rPr>
                <w:sz w:val="18"/>
                <w:szCs w:val="18"/>
              </w:rPr>
              <w:t>46,5 кв.м.</w:t>
            </w:r>
          </w:p>
          <w:p w:rsidR="00D36DBF" w:rsidRPr="00D36DBF" w:rsidRDefault="00D36DBF" w:rsidP="00D36DBF">
            <w:pPr>
              <w:contextualSpacing/>
              <w:jc w:val="center"/>
              <w:rPr>
                <w:sz w:val="18"/>
                <w:szCs w:val="18"/>
              </w:rPr>
            </w:pPr>
            <w:r w:rsidRPr="00D36DBF">
              <w:rPr>
                <w:sz w:val="18"/>
                <w:szCs w:val="18"/>
              </w:rPr>
              <w:t>43:10:310116:234,</w:t>
            </w:r>
          </w:p>
          <w:p w:rsidR="00D36DBF" w:rsidRPr="00D36DBF" w:rsidRDefault="00D36DBF" w:rsidP="00D36DBF">
            <w:pPr>
              <w:contextualSpacing/>
              <w:jc w:val="center"/>
              <w:rPr>
                <w:sz w:val="18"/>
                <w:szCs w:val="18"/>
              </w:rPr>
            </w:pPr>
            <w:r w:rsidRPr="00D36DBF">
              <w:rPr>
                <w:sz w:val="18"/>
                <w:szCs w:val="18"/>
              </w:rPr>
              <w:t>№ 1.3.60</w:t>
            </w: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r w:rsidRPr="00D36DBF">
              <w:rPr>
                <w:sz w:val="18"/>
                <w:szCs w:val="18"/>
              </w:rPr>
              <w:t>626569,00</w:t>
            </w: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акт приема-передачи от 30.12.2020</w:t>
            </w: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Собственность МО, запись регистрации от 24.05.2024 43:10:310116:234-43/055/2024-4, аварийный, постановление от 17.10.2024 № 715</w:t>
            </w:r>
          </w:p>
        </w:tc>
      </w:tr>
      <w:tr w:rsidR="00D36DBF" w:rsidRPr="00D36DBF" w:rsidTr="00D36D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8"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pStyle w:val="a3"/>
              <w:numPr>
                <w:ilvl w:val="0"/>
                <w:numId w:val="15"/>
              </w:numPr>
              <w:ind w:right="-108"/>
              <w:jc w:val="center"/>
              <w:rPr>
                <w:sz w:val="18"/>
                <w:szCs w:val="18"/>
              </w:rPr>
            </w:pPr>
          </w:p>
        </w:tc>
        <w:tc>
          <w:tcPr>
            <w:tcW w:w="4396" w:type="dxa"/>
            <w:gridSpan w:val="2"/>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r w:rsidRPr="00D36DBF">
              <w:rPr>
                <w:sz w:val="18"/>
                <w:szCs w:val="18"/>
              </w:rPr>
              <w:t>Жилых помещений всего:400</w:t>
            </w:r>
          </w:p>
          <w:p w:rsidR="00D36DBF" w:rsidRPr="00D36DBF" w:rsidRDefault="00D36DBF" w:rsidP="00D36DBF">
            <w:pPr>
              <w:contextualSpacing/>
              <w:rPr>
                <w:sz w:val="18"/>
                <w:szCs w:val="18"/>
              </w:rPr>
            </w:pPr>
            <w:r w:rsidRPr="00D36DBF">
              <w:rPr>
                <w:sz w:val="18"/>
                <w:szCs w:val="18"/>
              </w:rPr>
              <w:t>Из них:</w:t>
            </w:r>
          </w:p>
          <w:p w:rsidR="00D36DBF" w:rsidRPr="00D36DBF" w:rsidRDefault="00D36DBF" w:rsidP="00D36DBF">
            <w:pPr>
              <w:contextualSpacing/>
              <w:rPr>
                <w:sz w:val="18"/>
                <w:szCs w:val="18"/>
              </w:rPr>
            </w:pPr>
            <w:r w:rsidRPr="00D36DBF">
              <w:rPr>
                <w:sz w:val="18"/>
                <w:szCs w:val="18"/>
              </w:rPr>
              <w:t>договоров социального найма – 254</w:t>
            </w:r>
          </w:p>
          <w:p w:rsidR="00D36DBF" w:rsidRPr="00D36DBF" w:rsidRDefault="00D36DBF" w:rsidP="00D36DBF">
            <w:pPr>
              <w:contextualSpacing/>
              <w:rPr>
                <w:sz w:val="18"/>
                <w:szCs w:val="18"/>
              </w:rPr>
            </w:pPr>
            <w:r w:rsidRPr="00D36DBF">
              <w:rPr>
                <w:sz w:val="18"/>
                <w:szCs w:val="18"/>
              </w:rPr>
              <w:t>Свободных квартир – 156</w:t>
            </w:r>
          </w:p>
          <w:p w:rsidR="00D36DBF" w:rsidRPr="00D36DBF" w:rsidRDefault="00D36DBF" w:rsidP="00D36DBF">
            <w:pPr>
              <w:contextualSpacing/>
              <w:rPr>
                <w:sz w:val="18"/>
                <w:szCs w:val="18"/>
              </w:rPr>
            </w:pPr>
            <w:r w:rsidRPr="00D36DBF">
              <w:rPr>
                <w:sz w:val="18"/>
                <w:szCs w:val="18"/>
              </w:rPr>
              <w:t>Из них:</w:t>
            </w:r>
          </w:p>
          <w:p w:rsidR="00D36DBF" w:rsidRPr="00D36DBF" w:rsidRDefault="00D36DBF" w:rsidP="00D36DBF">
            <w:pPr>
              <w:contextualSpacing/>
              <w:rPr>
                <w:sz w:val="18"/>
                <w:szCs w:val="18"/>
              </w:rPr>
            </w:pPr>
            <w:r w:rsidRPr="00D36DBF">
              <w:rPr>
                <w:sz w:val="18"/>
                <w:szCs w:val="18"/>
              </w:rPr>
              <w:t>Аварийных – 17</w:t>
            </w:r>
          </w:p>
        </w:tc>
        <w:tc>
          <w:tcPr>
            <w:tcW w:w="2835"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left="-102"/>
              <w:contextualSpacing/>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jc w:val="center"/>
              <w:rPr>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ind w:right="-108"/>
              <w:contextualSpacing/>
              <w:rPr>
                <w:sz w:val="18"/>
                <w:szCs w:val="18"/>
              </w:rPr>
            </w:pPr>
          </w:p>
        </w:tc>
        <w:tc>
          <w:tcPr>
            <w:tcW w:w="3686" w:type="dxa"/>
            <w:tcBorders>
              <w:top w:val="single" w:sz="4" w:space="0" w:color="000000"/>
              <w:left w:val="single" w:sz="4" w:space="0" w:color="000000"/>
              <w:bottom w:val="single" w:sz="4" w:space="0" w:color="000000"/>
              <w:right w:val="single" w:sz="4" w:space="0" w:color="000000"/>
            </w:tcBorders>
          </w:tcPr>
          <w:p w:rsidR="00D36DBF" w:rsidRPr="00D36DBF" w:rsidRDefault="00D36DBF" w:rsidP="00D36DBF">
            <w:pPr>
              <w:contextualSpacing/>
              <w:rPr>
                <w:sz w:val="18"/>
                <w:szCs w:val="18"/>
              </w:rPr>
            </w:pPr>
          </w:p>
        </w:tc>
      </w:tr>
    </w:tbl>
    <w:p w:rsidR="00D36DBF" w:rsidRDefault="00D36DBF" w:rsidP="00D36DBF">
      <w:pPr>
        <w:jc w:val="center"/>
      </w:pPr>
      <w:r>
        <w:t>_________________</w:t>
      </w: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sectPr w:rsidR="00D36DBF" w:rsidSect="00D36DBF">
          <w:pgSz w:w="16838" w:h="11906" w:orient="landscape"/>
          <w:pgMar w:top="1701" w:right="1134" w:bottom="850" w:left="1134" w:header="708" w:footer="708" w:gutter="0"/>
          <w:cols w:space="708"/>
          <w:docGrid w:linePitch="360"/>
        </w:sectPr>
      </w:pPr>
    </w:p>
    <w:p w:rsidR="00D36DBF" w:rsidRDefault="00D36DBF" w:rsidP="00D36DBF">
      <w:pPr>
        <w:rPr>
          <w:sz w:val="28"/>
          <w:szCs w:val="28"/>
        </w:rPr>
      </w:pPr>
    </w:p>
    <w:p w:rsidR="00D36DBF" w:rsidRDefault="00D36DBF" w:rsidP="00D36DBF">
      <w:pPr>
        <w:ind w:left="4956"/>
        <w:rPr>
          <w:sz w:val="28"/>
          <w:szCs w:val="28"/>
        </w:rPr>
      </w:pPr>
    </w:p>
    <w:p w:rsidR="00D36DBF" w:rsidRDefault="00D36DBF" w:rsidP="00D36DBF">
      <w:pPr>
        <w:ind w:left="4956"/>
        <w:rPr>
          <w:sz w:val="28"/>
          <w:szCs w:val="28"/>
        </w:rPr>
      </w:pPr>
      <w:r>
        <w:rPr>
          <w:sz w:val="28"/>
          <w:szCs w:val="28"/>
        </w:rPr>
        <w:t xml:space="preserve">                    </w:t>
      </w:r>
    </w:p>
    <w:p w:rsidR="00D36DBF" w:rsidRDefault="00D36DBF" w:rsidP="00D36DBF">
      <w:pPr>
        <w:pStyle w:val="3"/>
        <w:tabs>
          <w:tab w:val="left" w:pos="6000"/>
        </w:tabs>
        <w:spacing w:line="360" w:lineRule="exact"/>
        <w:jc w:val="left"/>
        <w:rPr>
          <w:sz w:val="28"/>
          <w:szCs w:val="28"/>
        </w:rPr>
      </w:pPr>
      <w:r>
        <w:rPr>
          <w:sz w:val="28"/>
          <w:szCs w:val="28"/>
        </w:rPr>
        <w:tab/>
      </w:r>
    </w:p>
    <w:p w:rsidR="00D36DBF" w:rsidRPr="00A97BA1" w:rsidRDefault="00D36DBF" w:rsidP="00D36DBF">
      <w:pPr>
        <w:pStyle w:val="3"/>
        <w:spacing w:line="240" w:lineRule="auto"/>
        <w:rPr>
          <w:sz w:val="28"/>
          <w:szCs w:val="28"/>
        </w:rPr>
      </w:pPr>
      <w:r w:rsidRPr="00A97BA1">
        <w:rPr>
          <w:sz w:val="28"/>
          <w:szCs w:val="28"/>
        </w:rPr>
        <w:t>АДМИНИСТРАЦИЯ КИКНУРСКОГО</w:t>
      </w:r>
    </w:p>
    <w:p w:rsidR="00D36DBF" w:rsidRPr="00956DF1" w:rsidRDefault="00D36DBF" w:rsidP="00D36DBF">
      <w:pPr>
        <w:jc w:val="center"/>
        <w:rPr>
          <w:b/>
          <w:sz w:val="28"/>
          <w:szCs w:val="28"/>
        </w:rPr>
      </w:pPr>
      <w:r w:rsidRPr="00A97BA1">
        <w:rPr>
          <w:b/>
          <w:sz w:val="28"/>
          <w:szCs w:val="28"/>
        </w:rPr>
        <w:t xml:space="preserve">МУНИЦИПАЛЬНОГО </w:t>
      </w:r>
      <w:r>
        <w:rPr>
          <w:b/>
          <w:sz w:val="28"/>
          <w:szCs w:val="28"/>
        </w:rPr>
        <w:t>ОКРУГА</w:t>
      </w:r>
    </w:p>
    <w:p w:rsidR="00D36DBF" w:rsidRPr="00A97BA1" w:rsidRDefault="00D36DBF" w:rsidP="00D36DBF">
      <w:pPr>
        <w:jc w:val="center"/>
        <w:rPr>
          <w:b/>
          <w:sz w:val="28"/>
          <w:szCs w:val="28"/>
        </w:rPr>
      </w:pPr>
      <w:r w:rsidRPr="00A97BA1">
        <w:rPr>
          <w:b/>
          <w:sz w:val="28"/>
          <w:szCs w:val="28"/>
        </w:rPr>
        <w:t>КИРОВСКОЙ ОБЛАСТИ</w:t>
      </w:r>
    </w:p>
    <w:p w:rsidR="00D36DBF" w:rsidRPr="00A97BA1" w:rsidRDefault="00D36DBF" w:rsidP="00D36DBF">
      <w:pPr>
        <w:spacing w:line="360" w:lineRule="exact"/>
        <w:jc w:val="center"/>
        <w:rPr>
          <w:b/>
          <w:sz w:val="28"/>
          <w:szCs w:val="28"/>
        </w:rPr>
      </w:pPr>
    </w:p>
    <w:p w:rsidR="00D36DBF" w:rsidRPr="008F6E58" w:rsidRDefault="00D36DBF" w:rsidP="00D36DBF">
      <w:pPr>
        <w:spacing w:line="360" w:lineRule="exact"/>
        <w:jc w:val="center"/>
        <w:rPr>
          <w:b/>
          <w:sz w:val="32"/>
          <w:szCs w:val="32"/>
        </w:rPr>
      </w:pPr>
      <w:r>
        <w:rPr>
          <w:b/>
          <w:sz w:val="32"/>
          <w:szCs w:val="32"/>
        </w:rPr>
        <w:t>ПОСТАНОВЛЕНИЕ</w:t>
      </w:r>
    </w:p>
    <w:p w:rsidR="00D36DBF" w:rsidRDefault="00D36DBF" w:rsidP="00D36DBF">
      <w:pPr>
        <w:spacing w:line="360" w:lineRule="exact"/>
        <w:jc w:val="center"/>
        <w:rPr>
          <w:sz w:val="28"/>
          <w:szCs w:val="28"/>
        </w:rPr>
      </w:pPr>
    </w:p>
    <w:p w:rsidR="00D36DBF" w:rsidRDefault="00D36DBF" w:rsidP="00D36DBF">
      <w:pPr>
        <w:autoSpaceDE w:val="0"/>
        <w:autoSpaceDN w:val="0"/>
        <w:adjustRightInd w:val="0"/>
        <w:spacing w:line="360" w:lineRule="exact"/>
        <w:ind w:left="5041"/>
        <w:outlineLvl w:val="0"/>
      </w:pPr>
    </w:p>
    <w:tbl>
      <w:tblPr>
        <w:tblW w:w="9214"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559"/>
      </w:tblGrid>
      <w:tr w:rsidR="00D36DBF" w:rsidRPr="00776C56" w:rsidTr="00D36DBF">
        <w:tblPrEx>
          <w:tblCellMar>
            <w:top w:w="0" w:type="dxa"/>
            <w:bottom w:w="0" w:type="dxa"/>
          </w:tblCellMar>
        </w:tblPrEx>
        <w:tc>
          <w:tcPr>
            <w:tcW w:w="1843" w:type="dxa"/>
            <w:tcBorders>
              <w:bottom w:val="single" w:sz="4" w:space="0" w:color="auto"/>
            </w:tcBorders>
          </w:tcPr>
          <w:p w:rsidR="00D36DBF" w:rsidRPr="002E4EAD" w:rsidRDefault="00D36DBF" w:rsidP="00D36DBF">
            <w:pPr>
              <w:jc w:val="center"/>
              <w:rPr>
                <w:sz w:val="28"/>
                <w:szCs w:val="28"/>
              </w:rPr>
            </w:pPr>
            <w:r>
              <w:rPr>
                <w:sz w:val="28"/>
                <w:szCs w:val="28"/>
              </w:rPr>
              <w:t>19.11.2024</w:t>
            </w:r>
          </w:p>
        </w:tc>
        <w:tc>
          <w:tcPr>
            <w:tcW w:w="2837" w:type="dxa"/>
          </w:tcPr>
          <w:p w:rsidR="00D36DBF" w:rsidRPr="000F3363" w:rsidRDefault="00D36DBF" w:rsidP="00D36DBF">
            <w:pPr>
              <w:jc w:val="center"/>
              <w:rPr>
                <w:position w:val="-6"/>
                <w:sz w:val="28"/>
                <w:szCs w:val="28"/>
                <w:u w:val="single"/>
              </w:rPr>
            </w:pPr>
          </w:p>
        </w:tc>
        <w:tc>
          <w:tcPr>
            <w:tcW w:w="2975" w:type="dxa"/>
            <w:tcBorders>
              <w:left w:val="nil"/>
            </w:tcBorders>
          </w:tcPr>
          <w:p w:rsidR="00D36DBF" w:rsidRPr="000F3363" w:rsidRDefault="00D36DBF" w:rsidP="00D36DBF">
            <w:pPr>
              <w:jc w:val="right"/>
              <w:rPr>
                <w:sz w:val="28"/>
                <w:szCs w:val="28"/>
              </w:rPr>
            </w:pPr>
            <w:r w:rsidRPr="000F3363">
              <w:rPr>
                <w:position w:val="-6"/>
                <w:sz w:val="28"/>
                <w:szCs w:val="28"/>
              </w:rPr>
              <w:t>№</w:t>
            </w:r>
          </w:p>
        </w:tc>
        <w:tc>
          <w:tcPr>
            <w:tcW w:w="1559" w:type="dxa"/>
            <w:tcBorders>
              <w:bottom w:val="single" w:sz="4" w:space="0" w:color="auto"/>
            </w:tcBorders>
          </w:tcPr>
          <w:p w:rsidR="00D36DBF" w:rsidRPr="007E2CC1" w:rsidRDefault="00D36DBF" w:rsidP="00D36DBF">
            <w:pPr>
              <w:rPr>
                <w:sz w:val="28"/>
                <w:szCs w:val="28"/>
              </w:rPr>
            </w:pPr>
            <w:r>
              <w:rPr>
                <w:sz w:val="28"/>
                <w:szCs w:val="28"/>
              </w:rPr>
              <w:t>812</w:t>
            </w:r>
          </w:p>
        </w:tc>
      </w:tr>
      <w:tr w:rsidR="00D36DBF" w:rsidRPr="00776C56" w:rsidTr="00D36DBF">
        <w:tblPrEx>
          <w:tblCellMar>
            <w:top w:w="0" w:type="dxa"/>
            <w:bottom w:w="0" w:type="dxa"/>
          </w:tblCellMar>
        </w:tblPrEx>
        <w:tc>
          <w:tcPr>
            <w:tcW w:w="9214" w:type="dxa"/>
            <w:gridSpan w:val="4"/>
          </w:tcPr>
          <w:p w:rsidR="00D36DBF" w:rsidRPr="000F3363" w:rsidRDefault="00D36DBF" w:rsidP="00D36DBF">
            <w:pPr>
              <w:spacing w:after="480"/>
              <w:jc w:val="center"/>
              <w:rPr>
                <w:sz w:val="28"/>
                <w:szCs w:val="28"/>
              </w:rPr>
            </w:pPr>
            <w:r w:rsidRPr="000F3363">
              <w:rPr>
                <w:sz w:val="28"/>
                <w:szCs w:val="28"/>
              </w:rPr>
              <w:t>пгт Кикнур</w:t>
            </w:r>
          </w:p>
        </w:tc>
      </w:tr>
    </w:tbl>
    <w:p w:rsidR="00D36DBF" w:rsidRPr="00776C56" w:rsidRDefault="00D36DBF" w:rsidP="00D36DBF">
      <w:pPr>
        <w:autoSpaceDE w:val="0"/>
        <w:autoSpaceDN w:val="0"/>
        <w:adjustRightInd w:val="0"/>
        <w:spacing w:after="480"/>
        <w:jc w:val="center"/>
        <w:rPr>
          <w:b/>
          <w:sz w:val="28"/>
          <w:szCs w:val="28"/>
        </w:rPr>
      </w:pPr>
      <w:r w:rsidRPr="00776C56">
        <w:rPr>
          <w:b/>
          <w:sz w:val="28"/>
          <w:szCs w:val="28"/>
        </w:rPr>
        <w:t xml:space="preserve">О внесении изменений в постановление администрации Кикнурского муниципального района Кировской области от 14.10.2020 № 285 </w:t>
      </w:r>
    </w:p>
    <w:p w:rsidR="00D36DBF" w:rsidRPr="00776C56" w:rsidRDefault="00D36DBF" w:rsidP="00D36DBF">
      <w:pPr>
        <w:spacing w:line="360" w:lineRule="exact"/>
        <w:ind w:firstLine="720"/>
        <w:jc w:val="both"/>
        <w:rPr>
          <w:sz w:val="28"/>
          <w:szCs w:val="28"/>
        </w:rPr>
      </w:pPr>
      <w:r w:rsidRPr="00776C56">
        <w:rPr>
          <w:sz w:val="28"/>
          <w:szCs w:val="28"/>
        </w:rPr>
        <w:t>На основании решени</w:t>
      </w:r>
      <w:r>
        <w:rPr>
          <w:sz w:val="28"/>
          <w:szCs w:val="28"/>
        </w:rPr>
        <w:t>й</w:t>
      </w:r>
      <w:r w:rsidRPr="00776C56">
        <w:rPr>
          <w:sz w:val="28"/>
          <w:szCs w:val="28"/>
        </w:rPr>
        <w:t xml:space="preserve"> Думы Кикнурского муниципального округа Кировской области от </w:t>
      </w:r>
      <w:r>
        <w:rPr>
          <w:sz w:val="28"/>
          <w:szCs w:val="28"/>
        </w:rPr>
        <w:t>30.10.2024 № 41-335</w:t>
      </w:r>
      <w:r w:rsidRPr="00776C56">
        <w:rPr>
          <w:sz w:val="28"/>
          <w:szCs w:val="28"/>
        </w:rPr>
        <w:t xml:space="preserve"> «О бюджете Кикнурского муниципаль</w:t>
      </w:r>
      <w:r>
        <w:rPr>
          <w:sz w:val="28"/>
          <w:szCs w:val="28"/>
        </w:rPr>
        <w:t>ного округа на 2024</w:t>
      </w:r>
      <w:r w:rsidRPr="00776C56">
        <w:rPr>
          <w:sz w:val="28"/>
          <w:szCs w:val="28"/>
        </w:rPr>
        <w:t xml:space="preserve"> год и на плановый период 202</w:t>
      </w:r>
      <w:r>
        <w:rPr>
          <w:sz w:val="28"/>
          <w:szCs w:val="28"/>
        </w:rPr>
        <w:t>5</w:t>
      </w:r>
      <w:r w:rsidRPr="00776C56">
        <w:rPr>
          <w:sz w:val="28"/>
          <w:szCs w:val="28"/>
        </w:rPr>
        <w:t xml:space="preserve"> и 202</w:t>
      </w:r>
      <w:r>
        <w:rPr>
          <w:sz w:val="28"/>
          <w:szCs w:val="28"/>
        </w:rPr>
        <w:t>6</w:t>
      </w:r>
      <w:r w:rsidRPr="00776C56">
        <w:rPr>
          <w:sz w:val="28"/>
          <w:szCs w:val="28"/>
        </w:rPr>
        <w:t xml:space="preserve"> годов»</w:t>
      </w:r>
      <w:r>
        <w:rPr>
          <w:sz w:val="28"/>
          <w:szCs w:val="28"/>
        </w:rPr>
        <w:t xml:space="preserve"> </w:t>
      </w:r>
      <w:r w:rsidRPr="00776C56">
        <w:rPr>
          <w:sz w:val="28"/>
          <w:szCs w:val="28"/>
        </w:rPr>
        <w:t>администрация Кикнурского муниципального округа ПОСТАНОВЛЯЕТ:</w:t>
      </w:r>
    </w:p>
    <w:p w:rsidR="00D36DBF" w:rsidRDefault="00D36DBF" w:rsidP="00D36DBF">
      <w:pPr>
        <w:spacing w:line="360" w:lineRule="exact"/>
        <w:ind w:firstLine="720"/>
        <w:jc w:val="both"/>
        <w:rPr>
          <w:sz w:val="28"/>
          <w:szCs w:val="28"/>
        </w:rPr>
      </w:pPr>
      <w:r w:rsidRPr="00776C56">
        <w:rPr>
          <w:sz w:val="28"/>
          <w:szCs w:val="28"/>
        </w:rPr>
        <w:t>1. Внести изменения в муниципальную программу Кикнурского муниципального округа «Комплексное развитие сельских территорий Кикнурского муниципального округа» (далее – муниципальная программа), утвержденную постановлением администрации Кикнурского района от 14.10.2020 № 285, следующего содержания:</w:t>
      </w:r>
    </w:p>
    <w:p w:rsidR="00D36DBF" w:rsidRPr="000914E0" w:rsidRDefault="00D36DBF" w:rsidP="00D36DBF">
      <w:pPr>
        <w:pStyle w:val="ConsPlusNormal0"/>
        <w:jc w:val="both"/>
        <w:rPr>
          <w:rFonts w:ascii="Times New Roman" w:hAnsi="Times New Roman" w:cs="Times New Roman"/>
          <w:sz w:val="28"/>
          <w:szCs w:val="28"/>
        </w:rPr>
      </w:pPr>
      <w:r>
        <w:rPr>
          <w:sz w:val="28"/>
          <w:szCs w:val="28"/>
        </w:rPr>
        <w:t xml:space="preserve">      </w:t>
      </w:r>
      <w:r w:rsidRPr="000914E0">
        <w:rPr>
          <w:rFonts w:ascii="Times New Roman" w:hAnsi="Times New Roman" w:cs="Times New Roman"/>
          <w:sz w:val="28"/>
          <w:szCs w:val="28"/>
        </w:rPr>
        <w:t xml:space="preserve">   1.1. Раздел «Об</w:t>
      </w:r>
      <w:r>
        <w:rPr>
          <w:rFonts w:ascii="Times New Roman" w:hAnsi="Times New Roman" w:cs="Times New Roman"/>
          <w:sz w:val="28"/>
          <w:szCs w:val="28"/>
        </w:rPr>
        <w:t xml:space="preserve">ъемы и источники финансирования </w:t>
      </w:r>
      <w:r w:rsidRPr="000914E0">
        <w:rPr>
          <w:rFonts w:ascii="Times New Roman" w:hAnsi="Times New Roman" w:cs="Times New Roman"/>
          <w:sz w:val="28"/>
          <w:szCs w:val="28"/>
        </w:rPr>
        <w:t xml:space="preserve">Программы» </w:t>
      </w:r>
      <w:r>
        <w:rPr>
          <w:rFonts w:ascii="Times New Roman" w:hAnsi="Times New Roman" w:cs="Times New Roman"/>
          <w:sz w:val="28"/>
          <w:szCs w:val="28"/>
        </w:rPr>
        <w:t>паспорта П</w:t>
      </w:r>
      <w:r w:rsidRPr="000914E0">
        <w:rPr>
          <w:rFonts w:ascii="Times New Roman" w:hAnsi="Times New Roman" w:cs="Times New Roman"/>
          <w:sz w:val="28"/>
          <w:szCs w:val="28"/>
        </w:rPr>
        <w:t>рограммы изложить в следующей редакции:</w:t>
      </w:r>
    </w:p>
    <w:tbl>
      <w:tblPr>
        <w:tblW w:w="9827" w:type="dxa"/>
        <w:jc w:val="center"/>
        <w:tblLayout w:type="fixed"/>
        <w:tblCellMar>
          <w:left w:w="70" w:type="dxa"/>
          <w:right w:w="70" w:type="dxa"/>
        </w:tblCellMar>
        <w:tblLook w:val="0000" w:firstRow="0" w:lastRow="0" w:firstColumn="0" w:lastColumn="0" w:noHBand="0" w:noVBand="0"/>
      </w:tblPr>
      <w:tblGrid>
        <w:gridCol w:w="2990"/>
        <w:gridCol w:w="6837"/>
      </w:tblGrid>
      <w:tr w:rsidR="00D36DBF" w:rsidRPr="00AF1AB0" w:rsidTr="00D36DBF">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D36DBF" w:rsidRPr="00AF1AB0" w:rsidRDefault="00D36DBF" w:rsidP="00D36DBF">
            <w:pPr>
              <w:pStyle w:val="ConsPlusNormal0"/>
              <w:jc w:val="both"/>
              <w:rPr>
                <w:rFonts w:ascii="Times New Roman" w:hAnsi="Times New Roman" w:cs="Times New Roman"/>
                <w:sz w:val="28"/>
                <w:szCs w:val="28"/>
              </w:rPr>
            </w:pPr>
            <w:r w:rsidRPr="00AF1AB0">
              <w:rPr>
                <w:rFonts w:ascii="Times New Roman" w:hAnsi="Times New Roman" w:cs="Times New Roman"/>
                <w:sz w:val="28"/>
                <w:szCs w:val="28"/>
              </w:rPr>
              <w:t xml:space="preserve">Объемы и источники финансирования </w:t>
            </w:r>
          </w:p>
          <w:p w:rsidR="00D36DBF" w:rsidRPr="00AF1AB0" w:rsidRDefault="00D36DBF" w:rsidP="00D36DBF">
            <w:pPr>
              <w:pStyle w:val="ConsPlusNormal0"/>
              <w:jc w:val="both"/>
              <w:rPr>
                <w:rFonts w:ascii="Times New Roman" w:hAnsi="Times New Roman" w:cs="Times New Roman"/>
                <w:sz w:val="28"/>
                <w:szCs w:val="28"/>
              </w:rPr>
            </w:pPr>
            <w:r w:rsidRPr="00AF1AB0">
              <w:rPr>
                <w:rFonts w:ascii="Times New Roman" w:hAnsi="Times New Roman" w:cs="Times New Roman"/>
                <w:sz w:val="28"/>
                <w:szCs w:val="28"/>
              </w:rPr>
              <w:t>Программы</w:t>
            </w:r>
          </w:p>
        </w:tc>
        <w:tc>
          <w:tcPr>
            <w:tcW w:w="6837" w:type="dxa"/>
            <w:tcBorders>
              <w:top w:val="single" w:sz="6" w:space="0" w:color="auto"/>
              <w:left w:val="single" w:sz="6" w:space="0" w:color="auto"/>
              <w:bottom w:val="single" w:sz="6" w:space="0" w:color="auto"/>
              <w:right w:val="single" w:sz="6" w:space="0" w:color="auto"/>
            </w:tcBorders>
          </w:tcPr>
          <w:p w:rsidR="00D36DBF" w:rsidRDefault="00D36DBF" w:rsidP="00D36DBF">
            <w:pPr>
              <w:pStyle w:val="ConsPlusNormal0"/>
              <w:ind w:right="-1" w:firstLine="72"/>
              <w:rPr>
                <w:rFonts w:ascii="Times New Roman" w:hAnsi="Times New Roman" w:cs="Times New Roman"/>
                <w:sz w:val="28"/>
                <w:szCs w:val="28"/>
              </w:rPr>
            </w:pPr>
            <w:r w:rsidRPr="00DD1540">
              <w:rPr>
                <w:rFonts w:ascii="Times New Roman" w:hAnsi="Times New Roman" w:cs="Times New Roman"/>
                <w:sz w:val="28"/>
                <w:szCs w:val="28"/>
              </w:rPr>
              <w:t>Общий объем    финансирования м</w:t>
            </w:r>
            <w:r>
              <w:rPr>
                <w:rFonts w:ascii="Times New Roman" w:hAnsi="Times New Roman" w:cs="Times New Roman"/>
                <w:sz w:val="28"/>
                <w:szCs w:val="28"/>
              </w:rPr>
              <w:t>униципальной программы  5078,041</w:t>
            </w:r>
            <w:r w:rsidRPr="00DD1540">
              <w:rPr>
                <w:rFonts w:ascii="Times New Roman" w:hAnsi="Times New Roman" w:cs="Times New Roman"/>
                <w:sz w:val="28"/>
                <w:szCs w:val="28"/>
              </w:rPr>
              <w:t xml:space="preserve">  -  тыс.руб., в том числе </w:t>
            </w:r>
          </w:p>
          <w:p w:rsidR="00D36DBF" w:rsidRPr="00DD1540" w:rsidRDefault="00D36DBF" w:rsidP="00D36DBF">
            <w:pPr>
              <w:pStyle w:val="ConsPlusNormal0"/>
              <w:ind w:right="-1"/>
              <w:rPr>
                <w:rFonts w:ascii="Times New Roman" w:hAnsi="Times New Roman" w:cs="Times New Roman"/>
                <w:sz w:val="28"/>
                <w:szCs w:val="28"/>
              </w:rPr>
            </w:pPr>
            <w:r w:rsidRPr="00DD1540">
              <w:rPr>
                <w:rFonts w:ascii="Times New Roman" w:hAnsi="Times New Roman" w:cs="Times New Roman"/>
                <w:sz w:val="28"/>
                <w:szCs w:val="28"/>
              </w:rPr>
              <w:t>по источникам финансирования:</w:t>
            </w:r>
            <w:r w:rsidRPr="00DD1540">
              <w:rPr>
                <w:rFonts w:ascii="Times New Roman" w:hAnsi="Times New Roman" w:cs="Times New Roman"/>
                <w:sz w:val="28"/>
                <w:szCs w:val="28"/>
              </w:rPr>
              <w:br/>
              <w:t>средств</w:t>
            </w:r>
            <w:r>
              <w:rPr>
                <w:rFonts w:ascii="Times New Roman" w:hAnsi="Times New Roman" w:cs="Times New Roman"/>
                <w:sz w:val="28"/>
                <w:szCs w:val="28"/>
              </w:rPr>
              <w:t xml:space="preserve">а федерального бюджета -  0,0 </w:t>
            </w:r>
            <w:r w:rsidRPr="00DD1540">
              <w:rPr>
                <w:rFonts w:ascii="Times New Roman" w:hAnsi="Times New Roman" w:cs="Times New Roman"/>
                <w:sz w:val="28"/>
                <w:szCs w:val="28"/>
              </w:rPr>
              <w:t>тыс. руб.:</w:t>
            </w:r>
          </w:p>
          <w:p w:rsidR="00D36DBF" w:rsidRPr="00DD1540"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2021 г. – 0,0</w:t>
            </w:r>
            <w:r w:rsidRPr="00DD1540">
              <w:rPr>
                <w:rFonts w:ascii="Times New Roman" w:hAnsi="Times New Roman" w:cs="Times New Roman"/>
                <w:sz w:val="28"/>
                <w:szCs w:val="28"/>
              </w:rPr>
              <w:t xml:space="preserve"> тыс. руб.</w:t>
            </w:r>
          </w:p>
          <w:p w:rsidR="00D36DBF" w:rsidRPr="00DD1540" w:rsidRDefault="00D36DBF" w:rsidP="00D36DBF">
            <w:pPr>
              <w:pStyle w:val="ConsPlusNormal0"/>
              <w:ind w:right="-1"/>
              <w:rPr>
                <w:rFonts w:ascii="Times New Roman" w:hAnsi="Times New Roman" w:cs="Times New Roman"/>
                <w:sz w:val="28"/>
                <w:szCs w:val="28"/>
              </w:rPr>
            </w:pPr>
            <w:r w:rsidRPr="00DD1540">
              <w:rPr>
                <w:rFonts w:ascii="Times New Roman" w:hAnsi="Times New Roman" w:cs="Times New Roman"/>
                <w:sz w:val="28"/>
                <w:szCs w:val="28"/>
              </w:rPr>
              <w:t>202</w:t>
            </w:r>
            <w:r>
              <w:rPr>
                <w:rFonts w:ascii="Times New Roman" w:hAnsi="Times New Roman" w:cs="Times New Roman"/>
                <w:sz w:val="28"/>
                <w:szCs w:val="28"/>
              </w:rPr>
              <w:t>2</w:t>
            </w:r>
            <w:r w:rsidRPr="00DD1540">
              <w:rPr>
                <w:rFonts w:ascii="Times New Roman" w:hAnsi="Times New Roman" w:cs="Times New Roman"/>
                <w:sz w:val="28"/>
                <w:szCs w:val="28"/>
              </w:rPr>
              <w:t xml:space="preserve"> г. – 0,0 тыс. руб.</w:t>
            </w:r>
          </w:p>
          <w:p w:rsidR="00D36DBF" w:rsidRPr="00DD1540"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2023</w:t>
            </w:r>
            <w:r w:rsidRPr="00DD1540">
              <w:rPr>
                <w:rFonts w:ascii="Times New Roman" w:hAnsi="Times New Roman" w:cs="Times New Roman"/>
                <w:sz w:val="28"/>
                <w:szCs w:val="28"/>
              </w:rPr>
              <w:t xml:space="preserve"> г. – 0,0 тыс. руб.</w:t>
            </w:r>
          </w:p>
          <w:p w:rsidR="00D36DBF" w:rsidRPr="00DD1540"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2024</w:t>
            </w:r>
            <w:r w:rsidRPr="00DD1540">
              <w:rPr>
                <w:rFonts w:ascii="Times New Roman" w:hAnsi="Times New Roman" w:cs="Times New Roman"/>
                <w:sz w:val="28"/>
                <w:szCs w:val="28"/>
              </w:rPr>
              <w:t xml:space="preserve"> г. – 0,0 тыс.руб.</w:t>
            </w:r>
          </w:p>
          <w:p w:rsidR="00D36DBF"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2025</w:t>
            </w:r>
            <w:r w:rsidRPr="00DD1540">
              <w:rPr>
                <w:rFonts w:ascii="Times New Roman" w:hAnsi="Times New Roman" w:cs="Times New Roman"/>
                <w:sz w:val="28"/>
                <w:szCs w:val="28"/>
              </w:rPr>
              <w:t xml:space="preserve"> г. – 0,0 тыс. руб. </w:t>
            </w:r>
          </w:p>
          <w:p w:rsidR="00D36DBF" w:rsidRPr="00DD1540"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2026</w:t>
            </w:r>
            <w:r w:rsidRPr="00DD1540">
              <w:rPr>
                <w:rFonts w:ascii="Times New Roman" w:hAnsi="Times New Roman" w:cs="Times New Roman"/>
                <w:sz w:val="28"/>
                <w:szCs w:val="28"/>
              </w:rPr>
              <w:t xml:space="preserve"> г. – 0,0 тыс. руб</w:t>
            </w:r>
            <w:r>
              <w:rPr>
                <w:rFonts w:ascii="Times New Roman" w:hAnsi="Times New Roman" w:cs="Times New Roman"/>
                <w:sz w:val="28"/>
                <w:szCs w:val="28"/>
              </w:rPr>
              <w:t>.</w:t>
            </w:r>
            <w:r w:rsidRPr="00DD1540">
              <w:rPr>
                <w:rFonts w:ascii="Times New Roman" w:hAnsi="Times New Roman" w:cs="Times New Roman"/>
                <w:sz w:val="28"/>
                <w:szCs w:val="28"/>
              </w:rPr>
              <w:br/>
              <w:t>ср</w:t>
            </w:r>
            <w:r>
              <w:rPr>
                <w:rFonts w:ascii="Times New Roman" w:hAnsi="Times New Roman" w:cs="Times New Roman"/>
                <w:sz w:val="28"/>
                <w:szCs w:val="28"/>
              </w:rPr>
              <w:t>едства областного бюджета – 710,341</w:t>
            </w:r>
            <w:r w:rsidRPr="00DD1540">
              <w:rPr>
                <w:rFonts w:ascii="Times New Roman" w:hAnsi="Times New Roman" w:cs="Times New Roman"/>
                <w:sz w:val="28"/>
                <w:szCs w:val="28"/>
              </w:rPr>
              <w:t xml:space="preserve"> тыс. руб.:</w:t>
            </w:r>
          </w:p>
          <w:p w:rsidR="00D36DBF" w:rsidRPr="00DD1540"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2021 г. – 0,0</w:t>
            </w:r>
            <w:r w:rsidRPr="00DD1540">
              <w:rPr>
                <w:rFonts w:ascii="Times New Roman" w:hAnsi="Times New Roman" w:cs="Times New Roman"/>
                <w:sz w:val="28"/>
                <w:szCs w:val="28"/>
              </w:rPr>
              <w:t xml:space="preserve"> тыс. руб.</w:t>
            </w:r>
          </w:p>
          <w:p w:rsidR="00D36DBF" w:rsidRPr="00DD1540"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 xml:space="preserve">2022 </w:t>
            </w:r>
            <w:r w:rsidRPr="00DD1540">
              <w:rPr>
                <w:rFonts w:ascii="Times New Roman" w:hAnsi="Times New Roman" w:cs="Times New Roman"/>
                <w:sz w:val="28"/>
                <w:szCs w:val="28"/>
              </w:rPr>
              <w:t>г. – 0,0 тыс. руб.</w:t>
            </w:r>
          </w:p>
          <w:p w:rsidR="00D36DBF" w:rsidRPr="00DD1540" w:rsidRDefault="00D36DBF" w:rsidP="00D36DBF">
            <w:pPr>
              <w:pStyle w:val="ConsPlusNormal0"/>
              <w:ind w:right="-1"/>
              <w:rPr>
                <w:rFonts w:ascii="Times New Roman" w:hAnsi="Times New Roman" w:cs="Times New Roman"/>
                <w:sz w:val="28"/>
                <w:szCs w:val="28"/>
              </w:rPr>
            </w:pPr>
            <w:r w:rsidRPr="00DD1540">
              <w:rPr>
                <w:rFonts w:ascii="Times New Roman" w:hAnsi="Times New Roman" w:cs="Times New Roman"/>
                <w:sz w:val="28"/>
                <w:szCs w:val="28"/>
              </w:rPr>
              <w:t>202</w:t>
            </w:r>
            <w:r>
              <w:rPr>
                <w:rFonts w:ascii="Times New Roman" w:hAnsi="Times New Roman" w:cs="Times New Roman"/>
                <w:sz w:val="28"/>
                <w:szCs w:val="28"/>
              </w:rPr>
              <w:t>3</w:t>
            </w:r>
            <w:r w:rsidRPr="00DD1540">
              <w:rPr>
                <w:rFonts w:ascii="Times New Roman" w:hAnsi="Times New Roman" w:cs="Times New Roman"/>
                <w:sz w:val="28"/>
                <w:szCs w:val="28"/>
              </w:rPr>
              <w:t xml:space="preserve"> г. – 0,0 тыс. руб.</w:t>
            </w:r>
          </w:p>
          <w:p w:rsidR="00D36DBF" w:rsidRPr="00DD1540"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lastRenderedPageBreak/>
              <w:t>2024</w:t>
            </w:r>
            <w:r w:rsidRPr="00DD1540">
              <w:rPr>
                <w:rFonts w:ascii="Times New Roman" w:hAnsi="Times New Roman" w:cs="Times New Roman"/>
                <w:sz w:val="28"/>
                <w:szCs w:val="28"/>
              </w:rPr>
              <w:t xml:space="preserve"> г. – </w:t>
            </w:r>
            <w:r>
              <w:rPr>
                <w:rFonts w:ascii="Times New Roman" w:hAnsi="Times New Roman" w:cs="Times New Roman"/>
                <w:sz w:val="28"/>
                <w:szCs w:val="28"/>
              </w:rPr>
              <w:t>710,341</w:t>
            </w:r>
            <w:r w:rsidRPr="00DD1540">
              <w:rPr>
                <w:rFonts w:ascii="Times New Roman" w:hAnsi="Times New Roman" w:cs="Times New Roman"/>
                <w:sz w:val="28"/>
                <w:szCs w:val="28"/>
              </w:rPr>
              <w:t xml:space="preserve"> тыс.руб.</w:t>
            </w:r>
          </w:p>
          <w:p w:rsidR="00D36DBF"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2025</w:t>
            </w:r>
            <w:r w:rsidRPr="00DD1540">
              <w:rPr>
                <w:rFonts w:ascii="Times New Roman" w:hAnsi="Times New Roman" w:cs="Times New Roman"/>
                <w:sz w:val="28"/>
                <w:szCs w:val="28"/>
              </w:rPr>
              <w:t xml:space="preserve"> г. – 0,0 тыс. руб.</w:t>
            </w:r>
          </w:p>
          <w:p w:rsidR="00D36DBF" w:rsidRPr="00DD1540"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2026</w:t>
            </w:r>
            <w:r w:rsidRPr="00DD1540">
              <w:rPr>
                <w:rFonts w:ascii="Times New Roman" w:hAnsi="Times New Roman" w:cs="Times New Roman"/>
                <w:sz w:val="28"/>
                <w:szCs w:val="28"/>
              </w:rPr>
              <w:t xml:space="preserve"> г. – 0,0 тыс. руб</w:t>
            </w:r>
            <w:r>
              <w:rPr>
                <w:rFonts w:ascii="Times New Roman" w:hAnsi="Times New Roman" w:cs="Times New Roman"/>
                <w:sz w:val="28"/>
                <w:szCs w:val="28"/>
              </w:rPr>
              <w:t>.</w:t>
            </w:r>
            <w:r w:rsidRPr="00DD1540">
              <w:rPr>
                <w:rFonts w:ascii="Times New Roman" w:hAnsi="Times New Roman" w:cs="Times New Roman"/>
                <w:sz w:val="28"/>
                <w:szCs w:val="28"/>
              </w:rPr>
              <w:br/>
            </w:r>
            <w:r>
              <w:rPr>
                <w:rFonts w:ascii="Times New Roman" w:hAnsi="Times New Roman" w:cs="Times New Roman"/>
                <w:sz w:val="28"/>
                <w:szCs w:val="28"/>
              </w:rPr>
              <w:t xml:space="preserve">средства местного бюджета – 4367,7 </w:t>
            </w:r>
            <w:r w:rsidRPr="00DD1540">
              <w:rPr>
                <w:rFonts w:ascii="Times New Roman" w:hAnsi="Times New Roman" w:cs="Times New Roman"/>
                <w:sz w:val="28"/>
                <w:szCs w:val="28"/>
              </w:rPr>
              <w:t>тыс. руб.:</w:t>
            </w:r>
          </w:p>
          <w:p w:rsidR="00D36DBF" w:rsidRPr="00DD1540"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 xml:space="preserve">2021 г. – 0,0 </w:t>
            </w:r>
            <w:r w:rsidRPr="00DD1540">
              <w:rPr>
                <w:rFonts w:ascii="Times New Roman" w:hAnsi="Times New Roman" w:cs="Times New Roman"/>
                <w:sz w:val="28"/>
                <w:szCs w:val="28"/>
              </w:rPr>
              <w:t>тыс. руб.</w:t>
            </w:r>
          </w:p>
          <w:p w:rsidR="00D36DBF" w:rsidRPr="00DD1540"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2022</w:t>
            </w:r>
            <w:r w:rsidRPr="00DD1540">
              <w:rPr>
                <w:rFonts w:ascii="Times New Roman" w:hAnsi="Times New Roman" w:cs="Times New Roman"/>
                <w:sz w:val="28"/>
                <w:szCs w:val="28"/>
              </w:rPr>
              <w:t xml:space="preserve"> г. – 0,0 тыс. руб.</w:t>
            </w:r>
          </w:p>
          <w:p w:rsidR="00D36DBF" w:rsidRPr="00DD1540"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2023 г. – 1132,5</w:t>
            </w:r>
            <w:r w:rsidRPr="00DD1540">
              <w:rPr>
                <w:rFonts w:ascii="Times New Roman" w:hAnsi="Times New Roman" w:cs="Times New Roman"/>
                <w:sz w:val="28"/>
                <w:szCs w:val="28"/>
              </w:rPr>
              <w:t xml:space="preserve"> тыс. руб.</w:t>
            </w:r>
          </w:p>
          <w:p w:rsidR="00D36DBF" w:rsidRPr="00DD1540"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2024 г. – 2025,8</w:t>
            </w:r>
            <w:r w:rsidRPr="00DD1540">
              <w:rPr>
                <w:rFonts w:ascii="Times New Roman" w:hAnsi="Times New Roman" w:cs="Times New Roman"/>
                <w:sz w:val="28"/>
                <w:szCs w:val="28"/>
              </w:rPr>
              <w:t xml:space="preserve"> тыс.руб.</w:t>
            </w:r>
          </w:p>
          <w:p w:rsidR="00D36DBF"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2025 г. – 1209,4</w:t>
            </w:r>
            <w:r w:rsidRPr="00DD1540">
              <w:rPr>
                <w:rFonts w:ascii="Times New Roman" w:hAnsi="Times New Roman" w:cs="Times New Roman"/>
                <w:sz w:val="28"/>
                <w:szCs w:val="28"/>
              </w:rPr>
              <w:t xml:space="preserve"> тыс. руб.</w:t>
            </w:r>
          </w:p>
          <w:p w:rsidR="00D36DBF"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2026</w:t>
            </w:r>
            <w:r w:rsidRPr="00DD1540">
              <w:rPr>
                <w:rFonts w:ascii="Times New Roman" w:hAnsi="Times New Roman" w:cs="Times New Roman"/>
                <w:sz w:val="28"/>
                <w:szCs w:val="28"/>
              </w:rPr>
              <w:t xml:space="preserve"> г. – 0,0 тыс. руб</w:t>
            </w:r>
            <w:r>
              <w:rPr>
                <w:rFonts w:ascii="Times New Roman" w:hAnsi="Times New Roman" w:cs="Times New Roman"/>
                <w:sz w:val="28"/>
                <w:szCs w:val="28"/>
              </w:rPr>
              <w:t>.</w:t>
            </w:r>
            <w:r>
              <w:rPr>
                <w:rFonts w:ascii="Times New Roman" w:hAnsi="Times New Roman" w:cs="Times New Roman"/>
                <w:sz w:val="28"/>
                <w:szCs w:val="28"/>
              </w:rPr>
              <w:br/>
              <w:t xml:space="preserve">внебюджетные источники  0,0 </w:t>
            </w:r>
            <w:r w:rsidRPr="00DD1540">
              <w:rPr>
                <w:rFonts w:ascii="Times New Roman" w:hAnsi="Times New Roman" w:cs="Times New Roman"/>
                <w:sz w:val="28"/>
                <w:szCs w:val="28"/>
              </w:rPr>
              <w:t xml:space="preserve"> тыс. руб. </w:t>
            </w:r>
          </w:p>
          <w:p w:rsidR="00D36DBF"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2021г –   0,0 тыс. руб.</w:t>
            </w:r>
          </w:p>
          <w:p w:rsidR="00D36DBF" w:rsidRPr="00DD1540"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2022</w:t>
            </w:r>
            <w:r w:rsidRPr="00DD1540">
              <w:rPr>
                <w:rFonts w:ascii="Times New Roman" w:hAnsi="Times New Roman" w:cs="Times New Roman"/>
                <w:sz w:val="28"/>
                <w:szCs w:val="28"/>
              </w:rPr>
              <w:t xml:space="preserve"> г. – 0,0 тыс. руб.</w:t>
            </w:r>
          </w:p>
          <w:p w:rsidR="00D36DBF" w:rsidRPr="00DD1540"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2023</w:t>
            </w:r>
            <w:r w:rsidRPr="00DD1540">
              <w:rPr>
                <w:rFonts w:ascii="Times New Roman" w:hAnsi="Times New Roman" w:cs="Times New Roman"/>
                <w:sz w:val="28"/>
                <w:szCs w:val="28"/>
              </w:rPr>
              <w:t xml:space="preserve"> г. – 0,0 тыс. руб.</w:t>
            </w:r>
          </w:p>
          <w:p w:rsidR="00D36DBF" w:rsidRPr="00DD1540"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2024</w:t>
            </w:r>
            <w:r w:rsidRPr="00DD1540">
              <w:rPr>
                <w:rFonts w:ascii="Times New Roman" w:hAnsi="Times New Roman" w:cs="Times New Roman"/>
                <w:sz w:val="28"/>
                <w:szCs w:val="28"/>
              </w:rPr>
              <w:t xml:space="preserve"> г. – 0,0 тыс.руб.</w:t>
            </w:r>
          </w:p>
          <w:p w:rsidR="00D36DBF"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2025</w:t>
            </w:r>
            <w:r w:rsidRPr="00DD1540">
              <w:rPr>
                <w:rFonts w:ascii="Times New Roman" w:hAnsi="Times New Roman" w:cs="Times New Roman"/>
                <w:sz w:val="28"/>
                <w:szCs w:val="28"/>
              </w:rPr>
              <w:t xml:space="preserve"> г. – 0,0 тыс. руб.</w:t>
            </w:r>
          </w:p>
          <w:p w:rsidR="00D36DBF" w:rsidRDefault="00D36DBF" w:rsidP="00D36DBF">
            <w:pPr>
              <w:pStyle w:val="ConsPlusNormal0"/>
              <w:ind w:right="-1"/>
              <w:rPr>
                <w:rFonts w:ascii="Times New Roman" w:hAnsi="Times New Roman" w:cs="Times New Roman"/>
                <w:sz w:val="28"/>
                <w:szCs w:val="28"/>
              </w:rPr>
            </w:pPr>
            <w:r>
              <w:rPr>
                <w:rFonts w:ascii="Times New Roman" w:hAnsi="Times New Roman" w:cs="Times New Roman"/>
                <w:sz w:val="28"/>
                <w:szCs w:val="28"/>
              </w:rPr>
              <w:t>2026</w:t>
            </w:r>
            <w:r w:rsidRPr="00DD1540">
              <w:rPr>
                <w:rFonts w:ascii="Times New Roman" w:hAnsi="Times New Roman" w:cs="Times New Roman"/>
                <w:sz w:val="28"/>
                <w:szCs w:val="28"/>
              </w:rPr>
              <w:t xml:space="preserve"> г. – 0,0 тыс. руб</w:t>
            </w:r>
            <w:r>
              <w:rPr>
                <w:rFonts w:ascii="Times New Roman" w:hAnsi="Times New Roman" w:cs="Times New Roman"/>
                <w:sz w:val="28"/>
                <w:szCs w:val="28"/>
              </w:rPr>
              <w:t>.</w:t>
            </w:r>
          </w:p>
          <w:p w:rsidR="00D36DBF" w:rsidRPr="00DD1540" w:rsidRDefault="00D36DBF" w:rsidP="00D36DBF">
            <w:pPr>
              <w:pStyle w:val="ConsPlusNormal0"/>
              <w:ind w:right="-1"/>
              <w:rPr>
                <w:rFonts w:ascii="Times New Roman" w:hAnsi="Times New Roman" w:cs="Times New Roman"/>
                <w:sz w:val="28"/>
                <w:szCs w:val="28"/>
              </w:rPr>
            </w:pPr>
          </w:p>
          <w:p w:rsidR="00D36DBF" w:rsidRPr="00131C6D" w:rsidRDefault="00D36DBF" w:rsidP="00D36DBF">
            <w:pPr>
              <w:pStyle w:val="ConsPlusNormal0"/>
              <w:ind w:right="-1"/>
              <w:rPr>
                <w:rFonts w:ascii="Times New Roman" w:hAnsi="Times New Roman" w:cs="Times New Roman"/>
                <w:sz w:val="28"/>
                <w:szCs w:val="28"/>
              </w:rPr>
            </w:pPr>
            <w:r w:rsidRPr="00131C6D">
              <w:rPr>
                <w:rFonts w:ascii="Times New Roman" w:hAnsi="Times New Roman" w:cs="Times New Roman"/>
                <w:sz w:val="28"/>
                <w:szCs w:val="28"/>
              </w:rPr>
              <w:t>Бюджетные ассигнования, предусмотренные в плановом периоде 202</w:t>
            </w:r>
            <w:r>
              <w:rPr>
                <w:rFonts w:ascii="Times New Roman" w:hAnsi="Times New Roman" w:cs="Times New Roman"/>
                <w:sz w:val="28"/>
                <w:szCs w:val="28"/>
              </w:rPr>
              <w:t>1 – 2026</w:t>
            </w:r>
            <w:r w:rsidRPr="00131C6D">
              <w:rPr>
                <w:rFonts w:ascii="Times New Roman" w:hAnsi="Times New Roman" w:cs="Times New Roman"/>
                <w:sz w:val="28"/>
                <w:szCs w:val="28"/>
              </w:rPr>
              <w:t xml:space="preserve"> годов, могут быть уточнены при формировании </w:t>
            </w:r>
            <w:r>
              <w:rPr>
                <w:rFonts w:ascii="Times New Roman" w:hAnsi="Times New Roman" w:cs="Times New Roman"/>
                <w:sz w:val="28"/>
                <w:szCs w:val="28"/>
              </w:rPr>
              <w:t>проекта местного бюджета на 2021 - 2026</w:t>
            </w:r>
            <w:r w:rsidRPr="00131C6D">
              <w:rPr>
                <w:rFonts w:ascii="Times New Roman" w:hAnsi="Times New Roman" w:cs="Times New Roman"/>
                <w:sz w:val="28"/>
                <w:szCs w:val="28"/>
              </w:rPr>
              <w:t xml:space="preserve"> годы</w:t>
            </w:r>
          </w:p>
        </w:tc>
      </w:tr>
    </w:tbl>
    <w:p w:rsidR="00D36DBF" w:rsidRDefault="00D36DBF" w:rsidP="00D36DBF">
      <w:pPr>
        <w:pStyle w:val="22"/>
        <w:shd w:val="clear" w:color="auto" w:fill="auto"/>
        <w:spacing w:before="0" w:after="0"/>
        <w:ind w:firstLine="0"/>
        <w:jc w:val="left"/>
        <w:rPr>
          <w:rStyle w:val="21"/>
          <w:b/>
          <w:bCs/>
          <w:color w:val="000000"/>
          <w:sz w:val="28"/>
          <w:szCs w:val="28"/>
        </w:rPr>
      </w:pPr>
    </w:p>
    <w:p w:rsidR="00D36DBF" w:rsidRDefault="00D36DBF" w:rsidP="00D36DBF">
      <w:pPr>
        <w:spacing w:line="360" w:lineRule="exact"/>
        <w:jc w:val="both"/>
        <w:rPr>
          <w:sz w:val="28"/>
          <w:szCs w:val="28"/>
        </w:rPr>
      </w:pPr>
      <w:r>
        <w:rPr>
          <w:rStyle w:val="21"/>
          <w:color w:val="000000"/>
          <w:sz w:val="28"/>
          <w:szCs w:val="28"/>
          <w:lang w:eastAsia="x-none"/>
        </w:rPr>
        <w:t xml:space="preserve">           </w:t>
      </w:r>
      <w:r w:rsidRPr="00BB2849">
        <w:rPr>
          <w:sz w:val="28"/>
          <w:szCs w:val="28"/>
        </w:rPr>
        <w:t>1.</w:t>
      </w:r>
      <w:r>
        <w:rPr>
          <w:sz w:val="28"/>
          <w:szCs w:val="28"/>
        </w:rPr>
        <w:t xml:space="preserve">4.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3</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D36DBF" w:rsidRDefault="00D36DBF" w:rsidP="00D36DBF">
      <w:pPr>
        <w:spacing w:line="360" w:lineRule="exact"/>
        <w:ind w:firstLine="720"/>
        <w:jc w:val="both"/>
        <w:rPr>
          <w:sz w:val="28"/>
          <w:szCs w:val="28"/>
        </w:rPr>
      </w:pPr>
      <w:r w:rsidRPr="000D127A">
        <w:rPr>
          <w:sz w:val="28"/>
          <w:szCs w:val="28"/>
        </w:rPr>
        <w:t>1</w:t>
      </w:r>
      <w:r>
        <w:rPr>
          <w:sz w:val="28"/>
          <w:szCs w:val="28"/>
        </w:rPr>
        <w:t xml:space="preserve">.5.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4</w:t>
      </w:r>
      <w:r w:rsidRPr="00BB2849">
        <w:rPr>
          <w:sz w:val="28"/>
          <w:szCs w:val="28"/>
        </w:rPr>
        <w:t xml:space="preserve"> к муниципальной программе) изложить в новой</w:t>
      </w:r>
      <w:r>
        <w:rPr>
          <w:sz w:val="28"/>
          <w:szCs w:val="28"/>
        </w:rPr>
        <w:t xml:space="preserve"> редакции согласно приложению № 2</w:t>
      </w:r>
      <w:r w:rsidRPr="00BB2849">
        <w:rPr>
          <w:sz w:val="28"/>
          <w:szCs w:val="28"/>
        </w:rPr>
        <w:t>.</w:t>
      </w:r>
    </w:p>
    <w:p w:rsidR="00D36DBF" w:rsidRDefault="00D36DBF" w:rsidP="00D36DBF">
      <w:pPr>
        <w:spacing w:line="360" w:lineRule="exact"/>
        <w:ind w:firstLine="720"/>
        <w:jc w:val="both"/>
        <w:rPr>
          <w:sz w:val="28"/>
          <w:szCs w:val="28"/>
        </w:rPr>
      </w:pPr>
      <w:r>
        <w:rPr>
          <w:sz w:val="28"/>
          <w:szCs w:val="28"/>
        </w:rPr>
        <w:t>2. Настоящее постановление вступает в силу с момента подписания.</w:t>
      </w:r>
    </w:p>
    <w:p w:rsidR="00D36DBF" w:rsidRDefault="00D36DBF" w:rsidP="00D36DBF">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D36DBF" w:rsidRDefault="00D36DBF" w:rsidP="00D36DBF">
      <w:pPr>
        <w:spacing w:line="360" w:lineRule="exact"/>
        <w:ind w:firstLine="720"/>
        <w:jc w:val="both"/>
        <w:rPr>
          <w:sz w:val="28"/>
          <w:szCs w:val="28"/>
        </w:rPr>
      </w:pPr>
    </w:p>
    <w:p w:rsidR="00D36DBF" w:rsidRDefault="00D36DBF" w:rsidP="00D36DBF">
      <w:pPr>
        <w:spacing w:line="360" w:lineRule="exact"/>
        <w:ind w:firstLine="720"/>
        <w:jc w:val="both"/>
        <w:rPr>
          <w:sz w:val="28"/>
          <w:szCs w:val="28"/>
        </w:rPr>
      </w:pPr>
    </w:p>
    <w:p w:rsidR="00D36DBF" w:rsidRDefault="00D36DBF" w:rsidP="00D36DBF">
      <w:pPr>
        <w:spacing w:line="360" w:lineRule="exact"/>
        <w:ind w:firstLine="720"/>
        <w:jc w:val="both"/>
        <w:rPr>
          <w:sz w:val="28"/>
          <w:szCs w:val="28"/>
        </w:rPr>
      </w:pPr>
    </w:p>
    <w:p w:rsidR="00D36DBF" w:rsidRDefault="00D36DBF" w:rsidP="00D36DBF">
      <w:pPr>
        <w:rPr>
          <w:sz w:val="28"/>
          <w:szCs w:val="28"/>
        </w:rPr>
      </w:pPr>
      <w:r w:rsidRPr="00586D43">
        <w:rPr>
          <w:sz w:val="28"/>
          <w:szCs w:val="28"/>
        </w:rPr>
        <w:t>Первый заместитель главы</w:t>
      </w:r>
    </w:p>
    <w:p w:rsidR="00D36DBF" w:rsidRPr="00586D43" w:rsidRDefault="00D36DBF" w:rsidP="00D36DBF">
      <w:pPr>
        <w:rPr>
          <w:sz w:val="28"/>
          <w:szCs w:val="28"/>
        </w:rPr>
      </w:pPr>
      <w:r w:rsidRPr="00586D43">
        <w:rPr>
          <w:sz w:val="28"/>
          <w:szCs w:val="28"/>
        </w:rPr>
        <w:t>администрации округа</w:t>
      </w:r>
      <w:r>
        <w:rPr>
          <w:sz w:val="28"/>
          <w:szCs w:val="28"/>
        </w:rPr>
        <w:t xml:space="preserve">  М.Н. Хлыбов </w:t>
      </w:r>
    </w:p>
    <w:p w:rsidR="00D36DBF" w:rsidRDefault="00D36DBF" w:rsidP="001C1C94">
      <w:pPr>
        <w:pStyle w:val="a8"/>
        <w:suppressAutoHyphens/>
        <w:spacing w:line="360" w:lineRule="auto"/>
        <w:jc w:val="center"/>
        <w:rPr>
          <w:sz w:val="28"/>
          <w:szCs w:val="28"/>
        </w:rPr>
        <w:sectPr w:rsidR="00D36DBF" w:rsidSect="00D36DBF">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1852"/>
        <w:gridCol w:w="3707"/>
        <w:gridCol w:w="2591"/>
        <w:gridCol w:w="1294"/>
        <w:gridCol w:w="1271"/>
        <w:gridCol w:w="1346"/>
        <w:gridCol w:w="1271"/>
        <w:gridCol w:w="1238"/>
      </w:tblGrid>
      <w:tr w:rsidR="00D36DBF" w:rsidTr="00D36DBF">
        <w:trPr>
          <w:trHeight w:val="315"/>
        </w:trPr>
        <w:tc>
          <w:tcPr>
            <w:tcW w:w="5000" w:type="pct"/>
            <w:gridSpan w:val="8"/>
            <w:tcBorders>
              <w:top w:val="nil"/>
              <w:left w:val="nil"/>
              <w:bottom w:val="nil"/>
              <w:right w:val="nil"/>
            </w:tcBorders>
            <w:shd w:val="clear" w:color="auto" w:fill="auto"/>
            <w:noWrap/>
            <w:vAlign w:val="bottom"/>
            <w:hideMark/>
          </w:tcPr>
          <w:p w:rsidR="00D36DBF" w:rsidRDefault="00D36DBF" w:rsidP="00D36DBF">
            <w:pPr>
              <w:jc w:val="right"/>
              <w:rPr>
                <w:b/>
                <w:bCs/>
              </w:rPr>
            </w:pPr>
            <w:r>
              <w:rPr>
                <w:b/>
                <w:bCs/>
              </w:rPr>
              <w:lastRenderedPageBreak/>
              <w:t>Приложение № 1</w:t>
            </w:r>
          </w:p>
        </w:tc>
      </w:tr>
      <w:tr w:rsidR="00D36DBF" w:rsidTr="00D36DBF">
        <w:trPr>
          <w:trHeight w:val="315"/>
        </w:trPr>
        <w:tc>
          <w:tcPr>
            <w:tcW w:w="5000" w:type="pct"/>
            <w:gridSpan w:val="8"/>
            <w:tcBorders>
              <w:top w:val="nil"/>
              <w:left w:val="nil"/>
              <w:bottom w:val="nil"/>
              <w:right w:val="nil"/>
            </w:tcBorders>
            <w:shd w:val="clear" w:color="auto" w:fill="auto"/>
            <w:noWrap/>
            <w:vAlign w:val="bottom"/>
            <w:hideMark/>
          </w:tcPr>
          <w:p w:rsidR="00D36DBF" w:rsidRDefault="00D36DBF" w:rsidP="00D36DBF">
            <w:pPr>
              <w:jc w:val="right"/>
              <w:rPr>
                <w:b/>
                <w:bCs/>
              </w:rPr>
            </w:pPr>
            <w:r>
              <w:rPr>
                <w:b/>
                <w:bCs/>
              </w:rPr>
              <w:t>Приложение № 3</w:t>
            </w:r>
          </w:p>
        </w:tc>
      </w:tr>
      <w:tr w:rsidR="00D36DBF" w:rsidTr="00D36DBF">
        <w:trPr>
          <w:trHeight w:val="315"/>
        </w:trPr>
        <w:tc>
          <w:tcPr>
            <w:tcW w:w="5000" w:type="pct"/>
            <w:gridSpan w:val="8"/>
            <w:tcBorders>
              <w:top w:val="nil"/>
              <w:left w:val="nil"/>
              <w:bottom w:val="nil"/>
              <w:right w:val="nil"/>
            </w:tcBorders>
            <w:shd w:val="clear" w:color="auto" w:fill="auto"/>
            <w:noWrap/>
            <w:vAlign w:val="bottom"/>
            <w:hideMark/>
          </w:tcPr>
          <w:p w:rsidR="00D36DBF" w:rsidRDefault="00D36DBF" w:rsidP="00D36DBF">
            <w:pPr>
              <w:jc w:val="right"/>
              <w:rPr>
                <w:b/>
                <w:bCs/>
              </w:rPr>
            </w:pPr>
            <w:r>
              <w:rPr>
                <w:b/>
                <w:bCs/>
              </w:rPr>
              <w:t>к Муниципальной программе</w:t>
            </w:r>
          </w:p>
        </w:tc>
      </w:tr>
      <w:tr w:rsidR="00D36DBF" w:rsidTr="00D36DBF">
        <w:trPr>
          <w:trHeight w:val="300"/>
        </w:trPr>
        <w:tc>
          <w:tcPr>
            <w:tcW w:w="636" w:type="pct"/>
            <w:tcBorders>
              <w:top w:val="nil"/>
              <w:left w:val="nil"/>
              <w:bottom w:val="nil"/>
              <w:right w:val="nil"/>
            </w:tcBorders>
            <w:shd w:val="clear" w:color="auto" w:fill="auto"/>
            <w:noWrap/>
            <w:vAlign w:val="bottom"/>
            <w:hideMark/>
          </w:tcPr>
          <w:p w:rsidR="00D36DBF" w:rsidRDefault="00D36DBF" w:rsidP="00D36DBF">
            <w:pPr>
              <w:jc w:val="right"/>
              <w:rPr>
                <w:b/>
                <w:bCs/>
              </w:rPr>
            </w:pPr>
          </w:p>
        </w:tc>
        <w:tc>
          <w:tcPr>
            <w:tcW w:w="1272" w:type="pct"/>
            <w:tcBorders>
              <w:top w:val="nil"/>
              <w:left w:val="nil"/>
              <w:bottom w:val="nil"/>
              <w:right w:val="nil"/>
            </w:tcBorders>
            <w:shd w:val="clear" w:color="auto" w:fill="auto"/>
            <w:noWrap/>
            <w:vAlign w:val="bottom"/>
            <w:hideMark/>
          </w:tcPr>
          <w:p w:rsidR="00D36DBF" w:rsidRDefault="00D36DBF" w:rsidP="00D36DBF">
            <w:pPr>
              <w:rPr>
                <w:sz w:val="20"/>
                <w:szCs w:val="20"/>
              </w:rPr>
            </w:pPr>
          </w:p>
        </w:tc>
        <w:tc>
          <w:tcPr>
            <w:tcW w:w="889" w:type="pct"/>
            <w:tcBorders>
              <w:top w:val="nil"/>
              <w:left w:val="nil"/>
              <w:bottom w:val="nil"/>
              <w:right w:val="nil"/>
            </w:tcBorders>
            <w:shd w:val="clear" w:color="auto" w:fill="auto"/>
            <w:noWrap/>
            <w:vAlign w:val="bottom"/>
            <w:hideMark/>
          </w:tcPr>
          <w:p w:rsidR="00D36DBF" w:rsidRDefault="00D36DBF" w:rsidP="00D36DBF">
            <w:pPr>
              <w:rPr>
                <w:sz w:val="20"/>
                <w:szCs w:val="20"/>
              </w:rPr>
            </w:pPr>
          </w:p>
        </w:tc>
        <w:tc>
          <w:tcPr>
            <w:tcW w:w="444" w:type="pct"/>
            <w:tcBorders>
              <w:top w:val="nil"/>
              <w:left w:val="nil"/>
              <w:bottom w:val="nil"/>
              <w:right w:val="nil"/>
            </w:tcBorders>
            <w:shd w:val="clear" w:color="auto" w:fill="auto"/>
            <w:noWrap/>
            <w:vAlign w:val="bottom"/>
            <w:hideMark/>
          </w:tcPr>
          <w:p w:rsidR="00D36DBF" w:rsidRDefault="00D36DBF" w:rsidP="00D36DBF">
            <w:pPr>
              <w:rPr>
                <w:sz w:val="20"/>
                <w:szCs w:val="20"/>
              </w:rPr>
            </w:pPr>
          </w:p>
        </w:tc>
        <w:tc>
          <w:tcPr>
            <w:tcW w:w="436" w:type="pct"/>
            <w:tcBorders>
              <w:top w:val="nil"/>
              <w:left w:val="nil"/>
              <w:bottom w:val="nil"/>
              <w:right w:val="nil"/>
            </w:tcBorders>
            <w:shd w:val="clear" w:color="auto" w:fill="auto"/>
            <w:noWrap/>
            <w:vAlign w:val="bottom"/>
            <w:hideMark/>
          </w:tcPr>
          <w:p w:rsidR="00D36DBF" w:rsidRDefault="00D36DBF" w:rsidP="00D36DBF">
            <w:pPr>
              <w:rPr>
                <w:sz w:val="20"/>
                <w:szCs w:val="20"/>
              </w:rPr>
            </w:pPr>
          </w:p>
        </w:tc>
        <w:tc>
          <w:tcPr>
            <w:tcW w:w="462" w:type="pct"/>
            <w:tcBorders>
              <w:top w:val="nil"/>
              <w:left w:val="nil"/>
              <w:bottom w:val="nil"/>
              <w:right w:val="nil"/>
            </w:tcBorders>
            <w:shd w:val="clear" w:color="auto" w:fill="auto"/>
            <w:noWrap/>
            <w:vAlign w:val="bottom"/>
            <w:hideMark/>
          </w:tcPr>
          <w:p w:rsidR="00D36DBF" w:rsidRDefault="00D36DBF" w:rsidP="00D36DBF">
            <w:pPr>
              <w:rPr>
                <w:sz w:val="20"/>
                <w:szCs w:val="20"/>
              </w:rPr>
            </w:pPr>
          </w:p>
        </w:tc>
        <w:tc>
          <w:tcPr>
            <w:tcW w:w="436" w:type="pct"/>
            <w:tcBorders>
              <w:top w:val="nil"/>
              <w:left w:val="nil"/>
              <w:bottom w:val="nil"/>
              <w:right w:val="nil"/>
            </w:tcBorders>
            <w:shd w:val="clear" w:color="auto" w:fill="auto"/>
            <w:noWrap/>
            <w:vAlign w:val="bottom"/>
            <w:hideMark/>
          </w:tcPr>
          <w:p w:rsidR="00D36DBF" w:rsidRDefault="00D36DBF" w:rsidP="00D36DBF">
            <w:pPr>
              <w:rPr>
                <w:sz w:val="20"/>
                <w:szCs w:val="20"/>
              </w:rPr>
            </w:pPr>
          </w:p>
        </w:tc>
        <w:tc>
          <w:tcPr>
            <w:tcW w:w="425" w:type="pct"/>
            <w:tcBorders>
              <w:top w:val="nil"/>
              <w:left w:val="nil"/>
              <w:bottom w:val="nil"/>
              <w:right w:val="nil"/>
            </w:tcBorders>
            <w:shd w:val="clear" w:color="auto" w:fill="auto"/>
            <w:noWrap/>
            <w:vAlign w:val="bottom"/>
            <w:hideMark/>
          </w:tcPr>
          <w:p w:rsidR="00D36DBF" w:rsidRDefault="00D36DBF" w:rsidP="00D36DBF">
            <w:pPr>
              <w:rPr>
                <w:sz w:val="20"/>
                <w:szCs w:val="20"/>
              </w:rPr>
            </w:pPr>
          </w:p>
        </w:tc>
      </w:tr>
    </w:tbl>
    <w:p w:rsidR="00D36DBF" w:rsidRPr="00D34791" w:rsidRDefault="00D36DBF" w:rsidP="00D36DBF">
      <w:pPr>
        <w:pStyle w:val="ConsPlusNonformat"/>
        <w:jc w:val="center"/>
        <w:rPr>
          <w:rFonts w:ascii="Times New Roman" w:hAnsi="Times New Roman" w:cs="Times New Roman"/>
          <w:b/>
          <w:bCs/>
          <w:sz w:val="28"/>
          <w:szCs w:val="28"/>
        </w:rPr>
      </w:pPr>
      <w:r w:rsidRPr="00D34791">
        <w:rPr>
          <w:rFonts w:ascii="Times New Roman" w:hAnsi="Times New Roman" w:cs="Times New Roman"/>
          <w:b/>
          <w:bCs/>
          <w:sz w:val="28"/>
          <w:szCs w:val="28"/>
        </w:rPr>
        <w:t>Расхо</w:t>
      </w:r>
      <w:r>
        <w:rPr>
          <w:rFonts w:ascii="Times New Roman" w:hAnsi="Times New Roman" w:cs="Times New Roman"/>
          <w:b/>
          <w:bCs/>
          <w:sz w:val="28"/>
          <w:szCs w:val="28"/>
        </w:rPr>
        <w:t>ды на реализацию муниципальной п</w:t>
      </w:r>
      <w:r w:rsidRPr="00D34791">
        <w:rPr>
          <w:rFonts w:ascii="Times New Roman" w:hAnsi="Times New Roman" w:cs="Times New Roman"/>
          <w:b/>
          <w:bCs/>
          <w:sz w:val="28"/>
          <w:szCs w:val="28"/>
        </w:rPr>
        <w:t>рограммы</w:t>
      </w:r>
    </w:p>
    <w:p w:rsidR="00D36DBF" w:rsidRPr="00580143" w:rsidRDefault="00D36DBF" w:rsidP="00D36DBF">
      <w:pPr>
        <w:pStyle w:val="ConsPlusNonformat"/>
        <w:tabs>
          <w:tab w:val="left" w:pos="1985"/>
          <w:tab w:val="left" w:pos="8080"/>
        </w:tabs>
        <w:jc w:val="center"/>
        <w:rPr>
          <w:rFonts w:ascii="Times New Roman" w:hAnsi="Times New Roman" w:cs="Times New Roman"/>
          <w:b/>
          <w:bCs/>
          <w:sz w:val="28"/>
          <w:szCs w:val="28"/>
        </w:rPr>
      </w:pPr>
      <w:r>
        <w:rPr>
          <w:rFonts w:ascii="Times New Roman" w:hAnsi="Times New Roman" w:cs="Times New Roman"/>
          <w:b/>
          <w:bCs/>
          <w:sz w:val="28"/>
          <w:szCs w:val="28"/>
        </w:rPr>
        <w:t xml:space="preserve">за счет средств </w:t>
      </w:r>
      <w:r w:rsidRPr="00D34791">
        <w:rPr>
          <w:rFonts w:ascii="Times New Roman" w:hAnsi="Times New Roman" w:cs="Times New Roman"/>
          <w:b/>
          <w:bCs/>
          <w:sz w:val="28"/>
          <w:szCs w:val="28"/>
        </w:rPr>
        <w:t>бюджета</w:t>
      </w:r>
      <w:r>
        <w:rPr>
          <w:rFonts w:ascii="Times New Roman" w:hAnsi="Times New Roman" w:cs="Times New Roman"/>
          <w:b/>
          <w:bCs/>
          <w:sz w:val="28"/>
          <w:szCs w:val="28"/>
        </w:rPr>
        <w:t xml:space="preserve"> муниципального округа</w:t>
      </w:r>
    </w:p>
    <w:tbl>
      <w:tblPr>
        <w:tblpPr w:leftFromText="180" w:rightFromText="180" w:vertAnchor="text" w:horzAnchor="margin" w:tblpXSpec="center" w:tblpY="158"/>
        <w:tblW w:w="5435" w:type="pct"/>
        <w:tblCellSpacing w:w="5" w:type="nil"/>
        <w:tblLayout w:type="fixed"/>
        <w:tblCellMar>
          <w:left w:w="75" w:type="dxa"/>
          <w:right w:w="75" w:type="dxa"/>
        </w:tblCellMar>
        <w:tblLook w:val="0000" w:firstRow="0" w:lastRow="0" w:firstColumn="0" w:lastColumn="0" w:noHBand="0" w:noVBand="0"/>
      </w:tblPr>
      <w:tblGrid>
        <w:gridCol w:w="621"/>
        <w:gridCol w:w="1658"/>
        <w:gridCol w:w="3654"/>
        <w:gridCol w:w="1868"/>
        <w:gridCol w:w="996"/>
        <w:gridCol w:w="1146"/>
        <w:gridCol w:w="998"/>
        <w:gridCol w:w="1430"/>
        <w:gridCol w:w="1050"/>
        <w:gridCol w:w="951"/>
        <w:gridCol w:w="1455"/>
      </w:tblGrid>
      <w:tr w:rsidR="00D36DBF" w:rsidTr="00D36DBF">
        <w:trPr>
          <w:trHeight w:val="320"/>
          <w:tblCellSpacing w:w="5" w:type="nil"/>
        </w:trPr>
        <w:tc>
          <w:tcPr>
            <w:tcW w:w="615" w:type="dxa"/>
            <w:vMerge w:val="restart"/>
            <w:tcBorders>
              <w:top w:val="single" w:sz="4" w:space="0" w:color="auto"/>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jc w:val="center"/>
            </w:pPr>
            <w:r>
              <w:t>№</w:t>
            </w:r>
          </w:p>
          <w:p w:rsidR="00D36DBF" w:rsidRPr="00D34791" w:rsidRDefault="00D36DBF" w:rsidP="00D36DBF">
            <w:pPr>
              <w:widowControl w:val="0"/>
              <w:autoSpaceDE w:val="0"/>
              <w:autoSpaceDN w:val="0"/>
              <w:adjustRightInd w:val="0"/>
              <w:jc w:val="center"/>
            </w:pPr>
            <w:r w:rsidRPr="00D34791">
              <w:t>п/п</w:t>
            </w:r>
          </w:p>
          <w:p w:rsidR="00D36DBF" w:rsidRPr="00D34791" w:rsidRDefault="00D36DBF" w:rsidP="00D36DBF">
            <w:pPr>
              <w:widowControl w:val="0"/>
              <w:autoSpaceDE w:val="0"/>
              <w:autoSpaceDN w:val="0"/>
              <w:adjustRightInd w:val="0"/>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jc w:val="center"/>
            </w:pPr>
            <w:r w:rsidRPr="00D34791">
              <w:t>Статус</w:t>
            </w:r>
          </w:p>
        </w:tc>
        <w:tc>
          <w:tcPr>
            <w:tcW w:w="3623" w:type="dxa"/>
            <w:vMerge w:val="restart"/>
            <w:tcBorders>
              <w:top w:val="single" w:sz="4" w:space="0" w:color="auto"/>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jc w:val="center"/>
            </w:pPr>
            <w:r w:rsidRPr="00D34791">
              <w:t>Наименование</w:t>
            </w:r>
            <w:r>
              <w:t xml:space="preserve"> П</w:t>
            </w:r>
            <w:r w:rsidRPr="00D34791">
              <w:t>рограммы,</w:t>
            </w:r>
            <w:r>
              <w:t xml:space="preserve"> </w:t>
            </w:r>
            <w:r w:rsidRPr="00D34791">
              <w:t>подпрограммы,</w:t>
            </w:r>
            <w:r>
              <w:t xml:space="preserve"> </w:t>
            </w:r>
            <w:r w:rsidRPr="00D34791">
              <w:t>отдельного</w:t>
            </w:r>
            <w:r>
              <w:t xml:space="preserve"> </w:t>
            </w:r>
            <w:r w:rsidRPr="00D34791">
              <w:t>мероприятия</w:t>
            </w:r>
          </w:p>
        </w:tc>
        <w:tc>
          <w:tcPr>
            <w:tcW w:w="1852" w:type="dxa"/>
            <w:vMerge w:val="restart"/>
            <w:tcBorders>
              <w:top w:val="single" w:sz="4" w:space="0" w:color="auto"/>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jc w:val="center"/>
            </w:pPr>
            <w:r w:rsidRPr="00D34791">
              <w:t>Главный</w:t>
            </w:r>
          </w:p>
          <w:p w:rsidR="00D36DBF" w:rsidRPr="00D34791" w:rsidRDefault="00D36DBF" w:rsidP="00D36DBF">
            <w:pPr>
              <w:widowControl w:val="0"/>
              <w:autoSpaceDE w:val="0"/>
              <w:autoSpaceDN w:val="0"/>
              <w:adjustRightInd w:val="0"/>
              <w:jc w:val="center"/>
            </w:pPr>
            <w:r w:rsidRPr="00D34791">
              <w:t>распорядитель</w:t>
            </w:r>
          </w:p>
          <w:p w:rsidR="00D36DBF" w:rsidRPr="00D34791" w:rsidRDefault="00D36DBF" w:rsidP="00D36DBF">
            <w:pPr>
              <w:widowControl w:val="0"/>
              <w:autoSpaceDE w:val="0"/>
              <w:autoSpaceDN w:val="0"/>
              <w:adjustRightInd w:val="0"/>
              <w:jc w:val="center"/>
            </w:pPr>
            <w:r w:rsidRPr="00D34791">
              <w:t>бюджетных</w:t>
            </w:r>
          </w:p>
          <w:p w:rsidR="00D36DBF" w:rsidRPr="00D34791" w:rsidRDefault="00D36DBF" w:rsidP="00D36DBF">
            <w:pPr>
              <w:widowControl w:val="0"/>
              <w:autoSpaceDE w:val="0"/>
              <w:autoSpaceDN w:val="0"/>
              <w:adjustRightInd w:val="0"/>
              <w:jc w:val="center"/>
            </w:pPr>
            <w:r w:rsidRPr="00D34791">
              <w:t>средств</w:t>
            </w:r>
          </w:p>
        </w:tc>
        <w:tc>
          <w:tcPr>
            <w:tcW w:w="988" w:type="dxa"/>
            <w:tcBorders>
              <w:top w:val="single" w:sz="4" w:space="0" w:color="auto"/>
              <w:left w:val="single" w:sz="4" w:space="0" w:color="auto"/>
              <w:bottom w:val="single" w:sz="4" w:space="0" w:color="auto"/>
              <w:right w:val="single" w:sz="4" w:space="0" w:color="auto"/>
            </w:tcBorders>
          </w:tcPr>
          <w:p w:rsidR="00D36DBF" w:rsidRPr="00D34791" w:rsidRDefault="00D36DBF" w:rsidP="00D36DBF">
            <w:pPr>
              <w:jc w:val="center"/>
            </w:pPr>
          </w:p>
        </w:tc>
        <w:tc>
          <w:tcPr>
            <w:tcW w:w="6971" w:type="dxa"/>
            <w:gridSpan w:val="6"/>
            <w:tcBorders>
              <w:top w:val="single" w:sz="4" w:space="0" w:color="auto"/>
              <w:left w:val="single" w:sz="4" w:space="0" w:color="auto"/>
              <w:bottom w:val="single" w:sz="4" w:space="0" w:color="auto"/>
              <w:right w:val="single" w:sz="4" w:space="0" w:color="auto"/>
            </w:tcBorders>
          </w:tcPr>
          <w:p w:rsidR="00D36DBF" w:rsidRPr="00D34791" w:rsidRDefault="00D36DBF" w:rsidP="00D36DBF">
            <w:pPr>
              <w:jc w:val="center"/>
            </w:pPr>
            <w:r w:rsidRPr="00D34791">
              <w:t>Расходы (тыс. рублей)</w:t>
            </w:r>
          </w:p>
        </w:tc>
      </w:tr>
      <w:tr w:rsidR="00D36DBF" w:rsidTr="00D36DBF">
        <w:trPr>
          <w:trHeight w:val="1074"/>
          <w:tblCellSpacing w:w="5" w:type="nil"/>
        </w:trPr>
        <w:tc>
          <w:tcPr>
            <w:tcW w:w="615" w:type="dxa"/>
            <w:vMerge/>
            <w:tcBorders>
              <w:top w:val="single" w:sz="4" w:space="0" w:color="auto"/>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ind w:firstLine="540"/>
              <w:jc w:val="center"/>
            </w:pPr>
          </w:p>
        </w:tc>
        <w:tc>
          <w:tcPr>
            <w:tcW w:w="1644" w:type="dxa"/>
            <w:vMerge/>
            <w:tcBorders>
              <w:top w:val="single" w:sz="4" w:space="0" w:color="auto"/>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ind w:firstLine="540"/>
              <w:jc w:val="center"/>
            </w:pPr>
          </w:p>
        </w:tc>
        <w:tc>
          <w:tcPr>
            <w:tcW w:w="3623" w:type="dxa"/>
            <w:vMerge/>
            <w:tcBorders>
              <w:top w:val="single" w:sz="4" w:space="0" w:color="auto"/>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ind w:firstLine="540"/>
              <w:jc w:val="center"/>
            </w:pPr>
          </w:p>
        </w:tc>
        <w:tc>
          <w:tcPr>
            <w:tcW w:w="1852" w:type="dxa"/>
            <w:vMerge/>
            <w:tcBorders>
              <w:top w:val="single" w:sz="4" w:space="0" w:color="auto"/>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ind w:firstLine="540"/>
              <w:jc w:val="center"/>
            </w:pPr>
          </w:p>
        </w:tc>
        <w:tc>
          <w:tcPr>
            <w:tcW w:w="988" w:type="dxa"/>
            <w:tcBorders>
              <w:top w:val="single" w:sz="4" w:space="0" w:color="auto"/>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jc w:val="center"/>
            </w:pPr>
          </w:p>
          <w:p w:rsidR="00D36DBF" w:rsidRPr="00D34791" w:rsidRDefault="00D36DBF" w:rsidP="00D36DBF">
            <w:pPr>
              <w:widowControl w:val="0"/>
              <w:autoSpaceDE w:val="0"/>
              <w:autoSpaceDN w:val="0"/>
              <w:adjustRightInd w:val="0"/>
              <w:jc w:val="center"/>
            </w:pPr>
            <w:r>
              <w:t>2021</w:t>
            </w:r>
            <w:r w:rsidRPr="00D34791">
              <w:t xml:space="preserve"> год</w:t>
            </w:r>
          </w:p>
        </w:tc>
        <w:tc>
          <w:tcPr>
            <w:tcW w:w="1136" w:type="dxa"/>
            <w:tcBorders>
              <w:top w:val="single" w:sz="4" w:space="0" w:color="auto"/>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jc w:val="center"/>
            </w:pPr>
          </w:p>
          <w:p w:rsidR="00D36DBF" w:rsidRPr="00D34791" w:rsidRDefault="00D36DBF" w:rsidP="00D36DBF">
            <w:pPr>
              <w:widowControl w:val="0"/>
              <w:autoSpaceDE w:val="0"/>
              <w:autoSpaceDN w:val="0"/>
              <w:adjustRightInd w:val="0"/>
              <w:jc w:val="center"/>
            </w:pPr>
            <w:r>
              <w:t>2022</w:t>
            </w:r>
            <w:r w:rsidRPr="00D34791">
              <w:t xml:space="preserve"> год</w:t>
            </w:r>
          </w:p>
        </w:tc>
        <w:tc>
          <w:tcPr>
            <w:tcW w:w="990" w:type="dxa"/>
            <w:tcBorders>
              <w:top w:val="single" w:sz="4" w:space="0" w:color="auto"/>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jc w:val="center"/>
            </w:pPr>
          </w:p>
          <w:p w:rsidR="00D36DBF" w:rsidRPr="00D34791" w:rsidRDefault="00D36DBF" w:rsidP="00D36DBF">
            <w:pPr>
              <w:widowControl w:val="0"/>
              <w:autoSpaceDE w:val="0"/>
              <w:autoSpaceDN w:val="0"/>
              <w:adjustRightInd w:val="0"/>
              <w:jc w:val="center"/>
            </w:pPr>
            <w:r>
              <w:t>2023</w:t>
            </w:r>
            <w:r w:rsidRPr="00D34791">
              <w:t xml:space="preserve"> год</w:t>
            </w:r>
          </w:p>
        </w:tc>
        <w:tc>
          <w:tcPr>
            <w:tcW w:w="1418" w:type="dxa"/>
            <w:tcBorders>
              <w:top w:val="single" w:sz="4" w:space="0" w:color="auto"/>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jc w:val="center"/>
            </w:pPr>
          </w:p>
          <w:p w:rsidR="00D36DBF" w:rsidRPr="00D34791" w:rsidRDefault="00D36DBF" w:rsidP="00D36DBF">
            <w:pPr>
              <w:widowControl w:val="0"/>
              <w:autoSpaceDE w:val="0"/>
              <w:autoSpaceDN w:val="0"/>
              <w:adjustRightInd w:val="0"/>
              <w:jc w:val="center"/>
            </w:pPr>
            <w:r>
              <w:t xml:space="preserve">2024 </w:t>
            </w:r>
            <w:r w:rsidRPr="00D34791">
              <w:t>год</w:t>
            </w:r>
          </w:p>
        </w:tc>
        <w:tc>
          <w:tcPr>
            <w:tcW w:w="1041" w:type="dxa"/>
            <w:tcBorders>
              <w:top w:val="single" w:sz="4" w:space="0" w:color="auto"/>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jc w:val="center"/>
            </w:pPr>
          </w:p>
          <w:p w:rsidR="00D36DBF" w:rsidRPr="00D34791" w:rsidRDefault="00D36DBF" w:rsidP="00D36DBF">
            <w:pPr>
              <w:widowControl w:val="0"/>
              <w:autoSpaceDE w:val="0"/>
              <w:autoSpaceDN w:val="0"/>
              <w:adjustRightInd w:val="0"/>
              <w:jc w:val="center"/>
            </w:pPr>
            <w:r>
              <w:t xml:space="preserve">2025 </w:t>
            </w:r>
            <w:r w:rsidRPr="00D34791">
              <w:t>год</w:t>
            </w:r>
          </w:p>
        </w:tc>
        <w:tc>
          <w:tcPr>
            <w:tcW w:w="943" w:type="dxa"/>
            <w:tcBorders>
              <w:top w:val="single" w:sz="4" w:space="0" w:color="auto"/>
              <w:left w:val="single" w:sz="4" w:space="0" w:color="auto"/>
              <w:bottom w:val="single" w:sz="4" w:space="0" w:color="auto"/>
              <w:right w:val="single" w:sz="4" w:space="0" w:color="auto"/>
            </w:tcBorders>
          </w:tcPr>
          <w:p w:rsidR="00D36DBF" w:rsidRDefault="00D36DBF" w:rsidP="00D36DBF">
            <w:pPr>
              <w:jc w:val="center"/>
            </w:pPr>
          </w:p>
          <w:p w:rsidR="00D36DBF" w:rsidRPr="00B87B96" w:rsidRDefault="00D36DBF" w:rsidP="00D36DBF">
            <w:r>
              <w:t>2026 год</w:t>
            </w:r>
          </w:p>
        </w:tc>
        <w:tc>
          <w:tcPr>
            <w:tcW w:w="1443" w:type="dxa"/>
            <w:tcBorders>
              <w:top w:val="single" w:sz="4" w:space="0" w:color="auto"/>
              <w:left w:val="single" w:sz="4" w:space="0" w:color="auto"/>
              <w:bottom w:val="single" w:sz="4" w:space="0" w:color="auto"/>
              <w:right w:val="single" w:sz="4" w:space="0" w:color="auto"/>
            </w:tcBorders>
          </w:tcPr>
          <w:p w:rsidR="00D36DBF" w:rsidRPr="00D34791" w:rsidRDefault="00D36DBF" w:rsidP="00D36DBF">
            <w:pPr>
              <w:jc w:val="center"/>
            </w:pPr>
          </w:p>
          <w:p w:rsidR="00D36DBF" w:rsidRPr="00D34791" w:rsidRDefault="00D36DBF" w:rsidP="00D36DBF">
            <w:pPr>
              <w:jc w:val="center"/>
            </w:pPr>
            <w:r w:rsidRPr="00D34791">
              <w:t>Итого</w:t>
            </w:r>
          </w:p>
        </w:tc>
      </w:tr>
      <w:tr w:rsidR="00D36DBF" w:rsidTr="00D36DBF">
        <w:trPr>
          <w:trHeight w:val="320"/>
          <w:tblCellSpacing w:w="5" w:type="nil"/>
        </w:trPr>
        <w:tc>
          <w:tcPr>
            <w:tcW w:w="615" w:type="dxa"/>
            <w:vMerge w:val="restart"/>
            <w:tcBorders>
              <w:top w:val="single" w:sz="4" w:space="0" w:color="auto"/>
              <w:left w:val="single" w:sz="8" w:space="0" w:color="auto"/>
              <w:bottom w:val="single" w:sz="8" w:space="0" w:color="auto"/>
              <w:right w:val="single" w:sz="8" w:space="0" w:color="auto"/>
            </w:tcBorders>
          </w:tcPr>
          <w:p w:rsidR="00D36DBF" w:rsidRPr="00D34791" w:rsidRDefault="00D36DBF" w:rsidP="00D36DBF">
            <w:pPr>
              <w:widowControl w:val="0"/>
              <w:autoSpaceDE w:val="0"/>
              <w:autoSpaceDN w:val="0"/>
              <w:adjustRightInd w:val="0"/>
              <w:ind w:firstLine="540"/>
              <w:jc w:val="both"/>
            </w:pPr>
          </w:p>
        </w:tc>
        <w:tc>
          <w:tcPr>
            <w:tcW w:w="1644" w:type="dxa"/>
            <w:vMerge w:val="restart"/>
            <w:tcBorders>
              <w:top w:val="single" w:sz="4" w:space="0" w:color="auto"/>
              <w:left w:val="single" w:sz="8" w:space="0" w:color="auto"/>
              <w:bottom w:val="single" w:sz="8" w:space="0" w:color="auto"/>
              <w:right w:val="single" w:sz="4" w:space="0" w:color="auto"/>
            </w:tcBorders>
          </w:tcPr>
          <w:p w:rsidR="00D36DBF" w:rsidRPr="00D34791" w:rsidRDefault="00D36DBF" w:rsidP="00D36DBF">
            <w:pPr>
              <w:widowControl w:val="0"/>
              <w:autoSpaceDE w:val="0"/>
              <w:autoSpaceDN w:val="0"/>
              <w:adjustRightInd w:val="0"/>
            </w:pPr>
            <w:r>
              <w:t>П</w:t>
            </w:r>
            <w:r w:rsidRPr="00D34791">
              <w:t xml:space="preserve">рограмма      </w:t>
            </w:r>
          </w:p>
        </w:tc>
        <w:tc>
          <w:tcPr>
            <w:tcW w:w="3623" w:type="dxa"/>
            <w:vMerge w:val="restart"/>
            <w:tcBorders>
              <w:top w:val="single" w:sz="4" w:space="0" w:color="auto"/>
              <w:left w:val="single" w:sz="4" w:space="0" w:color="auto"/>
              <w:bottom w:val="single" w:sz="4" w:space="0" w:color="auto"/>
              <w:right w:val="single" w:sz="4" w:space="0" w:color="auto"/>
            </w:tcBorders>
          </w:tcPr>
          <w:p w:rsidR="00D36DBF" w:rsidRPr="00270CB1" w:rsidRDefault="00D36DBF" w:rsidP="00D36DBF">
            <w:pPr>
              <w:widowControl w:val="0"/>
              <w:autoSpaceDE w:val="0"/>
              <w:autoSpaceDN w:val="0"/>
              <w:adjustRightInd w:val="0"/>
            </w:pPr>
            <w:r w:rsidRPr="00270CB1">
              <w:t xml:space="preserve">«Комплексное развитие сельских территорий Кикнурского   </w:t>
            </w:r>
            <w:r>
              <w:t>муниципального округа</w:t>
            </w:r>
            <w:r w:rsidRPr="00270CB1">
              <w:t>»</w:t>
            </w:r>
          </w:p>
        </w:tc>
        <w:tc>
          <w:tcPr>
            <w:tcW w:w="1852" w:type="dxa"/>
            <w:tcBorders>
              <w:top w:val="single" w:sz="4" w:space="0" w:color="auto"/>
              <w:left w:val="single" w:sz="4" w:space="0" w:color="auto"/>
              <w:bottom w:val="single" w:sz="8" w:space="0" w:color="auto"/>
              <w:right w:val="single" w:sz="8" w:space="0" w:color="auto"/>
            </w:tcBorders>
          </w:tcPr>
          <w:p w:rsidR="00D36DBF" w:rsidRPr="00D34791" w:rsidRDefault="00D36DBF" w:rsidP="00D36DBF">
            <w:pPr>
              <w:widowControl w:val="0"/>
              <w:autoSpaceDE w:val="0"/>
              <w:autoSpaceDN w:val="0"/>
              <w:adjustRightInd w:val="0"/>
            </w:pPr>
            <w:r w:rsidRPr="00D34791">
              <w:t xml:space="preserve">всего           </w:t>
            </w:r>
          </w:p>
        </w:tc>
        <w:tc>
          <w:tcPr>
            <w:tcW w:w="988" w:type="dxa"/>
            <w:tcBorders>
              <w:top w:val="single" w:sz="4" w:space="0" w:color="auto"/>
              <w:left w:val="single" w:sz="8" w:space="0" w:color="auto"/>
              <w:bottom w:val="single" w:sz="8" w:space="0" w:color="auto"/>
              <w:right w:val="single" w:sz="8" w:space="0" w:color="auto"/>
            </w:tcBorders>
          </w:tcPr>
          <w:p w:rsidR="00D36DBF" w:rsidRPr="004C3B26" w:rsidRDefault="00D36DBF" w:rsidP="00D36DBF">
            <w:pPr>
              <w:widowControl w:val="0"/>
              <w:autoSpaceDE w:val="0"/>
              <w:autoSpaceDN w:val="0"/>
              <w:adjustRightInd w:val="0"/>
              <w:rPr>
                <w:b/>
                <w:bCs/>
              </w:rPr>
            </w:pPr>
            <w:r>
              <w:rPr>
                <w:b/>
                <w:bCs/>
              </w:rPr>
              <w:t>0,00</w:t>
            </w:r>
          </w:p>
        </w:tc>
        <w:tc>
          <w:tcPr>
            <w:tcW w:w="1136" w:type="dxa"/>
            <w:tcBorders>
              <w:top w:val="single" w:sz="4" w:space="0" w:color="auto"/>
              <w:left w:val="single" w:sz="8" w:space="0" w:color="auto"/>
              <w:bottom w:val="single" w:sz="8" w:space="0" w:color="auto"/>
              <w:right w:val="single" w:sz="8" w:space="0" w:color="auto"/>
            </w:tcBorders>
          </w:tcPr>
          <w:p w:rsidR="00D36DBF" w:rsidRPr="004C3B26" w:rsidRDefault="00D36DBF" w:rsidP="00D36DBF">
            <w:pPr>
              <w:widowControl w:val="0"/>
              <w:autoSpaceDE w:val="0"/>
              <w:autoSpaceDN w:val="0"/>
              <w:adjustRightInd w:val="0"/>
              <w:rPr>
                <w:b/>
                <w:bCs/>
              </w:rPr>
            </w:pPr>
            <w:r w:rsidRPr="004C3B26">
              <w:rPr>
                <w:b/>
                <w:bCs/>
              </w:rPr>
              <w:t>0,00</w:t>
            </w:r>
          </w:p>
        </w:tc>
        <w:tc>
          <w:tcPr>
            <w:tcW w:w="990" w:type="dxa"/>
            <w:tcBorders>
              <w:top w:val="single" w:sz="4" w:space="0" w:color="auto"/>
              <w:left w:val="single" w:sz="8" w:space="0" w:color="auto"/>
              <w:bottom w:val="single" w:sz="8" w:space="0" w:color="auto"/>
              <w:right w:val="single" w:sz="4" w:space="0" w:color="auto"/>
            </w:tcBorders>
          </w:tcPr>
          <w:p w:rsidR="00D36DBF" w:rsidRPr="004C3B26" w:rsidRDefault="00D36DBF" w:rsidP="00D36DBF">
            <w:pPr>
              <w:widowControl w:val="0"/>
              <w:autoSpaceDE w:val="0"/>
              <w:autoSpaceDN w:val="0"/>
              <w:adjustRightInd w:val="0"/>
              <w:rPr>
                <w:b/>
                <w:bCs/>
              </w:rPr>
            </w:pPr>
            <w:r>
              <w:rPr>
                <w:b/>
                <w:bCs/>
              </w:rPr>
              <w:t>1132,5</w:t>
            </w:r>
          </w:p>
        </w:tc>
        <w:tc>
          <w:tcPr>
            <w:tcW w:w="1418" w:type="dxa"/>
            <w:tcBorders>
              <w:top w:val="single" w:sz="4" w:space="0" w:color="auto"/>
              <w:left w:val="single" w:sz="4" w:space="0" w:color="auto"/>
              <w:bottom w:val="single" w:sz="4" w:space="0" w:color="auto"/>
              <w:right w:val="single" w:sz="4" w:space="0" w:color="auto"/>
            </w:tcBorders>
          </w:tcPr>
          <w:p w:rsidR="00D36DBF" w:rsidRPr="004C3B26" w:rsidRDefault="00D36DBF" w:rsidP="00D36DBF">
            <w:pPr>
              <w:widowControl w:val="0"/>
              <w:autoSpaceDE w:val="0"/>
              <w:autoSpaceDN w:val="0"/>
              <w:adjustRightInd w:val="0"/>
              <w:rPr>
                <w:b/>
                <w:bCs/>
              </w:rPr>
            </w:pPr>
            <w:r>
              <w:rPr>
                <w:b/>
                <w:bCs/>
              </w:rPr>
              <w:t>2025,8</w:t>
            </w:r>
          </w:p>
        </w:tc>
        <w:tc>
          <w:tcPr>
            <w:tcW w:w="1041" w:type="dxa"/>
            <w:tcBorders>
              <w:top w:val="single" w:sz="4" w:space="0" w:color="auto"/>
              <w:left w:val="single" w:sz="4" w:space="0" w:color="auto"/>
              <w:bottom w:val="single" w:sz="8" w:space="0" w:color="auto"/>
              <w:right w:val="single" w:sz="4" w:space="0" w:color="auto"/>
            </w:tcBorders>
          </w:tcPr>
          <w:p w:rsidR="00D36DBF" w:rsidRPr="004C3B26" w:rsidRDefault="00D36DBF" w:rsidP="00D36DBF">
            <w:pPr>
              <w:widowControl w:val="0"/>
              <w:autoSpaceDE w:val="0"/>
              <w:autoSpaceDN w:val="0"/>
              <w:adjustRightInd w:val="0"/>
              <w:rPr>
                <w:b/>
                <w:bCs/>
              </w:rPr>
            </w:pPr>
            <w:r>
              <w:rPr>
                <w:b/>
                <w:bCs/>
              </w:rPr>
              <w:t>1209,4</w:t>
            </w:r>
          </w:p>
        </w:tc>
        <w:tc>
          <w:tcPr>
            <w:tcW w:w="943" w:type="dxa"/>
            <w:tcBorders>
              <w:top w:val="single" w:sz="4" w:space="0" w:color="auto"/>
              <w:left w:val="single" w:sz="4" w:space="0" w:color="auto"/>
              <w:bottom w:val="single" w:sz="4" w:space="0" w:color="auto"/>
              <w:right w:val="single" w:sz="4" w:space="0" w:color="auto"/>
            </w:tcBorders>
          </w:tcPr>
          <w:p w:rsidR="00D36DBF" w:rsidRDefault="00D36DBF" w:rsidP="00D36DBF">
            <w:r w:rsidRPr="00DB71DF">
              <w:t>0,00</w:t>
            </w:r>
          </w:p>
        </w:tc>
        <w:tc>
          <w:tcPr>
            <w:tcW w:w="1443" w:type="dxa"/>
            <w:tcBorders>
              <w:top w:val="single" w:sz="4" w:space="0" w:color="auto"/>
              <w:left w:val="single" w:sz="4" w:space="0" w:color="auto"/>
              <w:bottom w:val="single" w:sz="4" w:space="0" w:color="auto"/>
              <w:right w:val="single" w:sz="4" w:space="0" w:color="auto"/>
            </w:tcBorders>
          </w:tcPr>
          <w:p w:rsidR="00D36DBF" w:rsidRPr="004C3B26" w:rsidRDefault="00D36DBF" w:rsidP="00D36DBF">
            <w:pPr>
              <w:rPr>
                <w:b/>
                <w:bCs/>
              </w:rPr>
            </w:pPr>
            <w:r>
              <w:rPr>
                <w:b/>
                <w:bCs/>
              </w:rPr>
              <w:t>4367,7</w:t>
            </w:r>
          </w:p>
        </w:tc>
      </w:tr>
      <w:tr w:rsidR="00D36DBF" w:rsidTr="00D36DBF">
        <w:trPr>
          <w:trHeight w:val="502"/>
          <w:tblCellSpacing w:w="5" w:type="nil"/>
        </w:trPr>
        <w:tc>
          <w:tcPr>
            <w:tcW w:w="615" w:type="dxa"/>
            <w:vMerge/>
            <w:tcBorders>
              <w:left w:val="single" w:sz="8" w:space="0" w:color="auto"/>
              <w:bottom w:val="single" w:sz="8" w:space="0" w:color="auto"/>
              <w:right w:val="single" w:sz="8" w:space="0" w:color="auto"/>
            </w:tcBorders>
          </w:tcPr>
          <w:p w:rsidR="00D36DBF" w:rsidRPr="00D34791" w:rsidRDefault="00D36DBF" w:rsidP="00D36DBF">
            <w:pPr>
              <w:widowControl w:val="0"/>
              <w:autoSpaceDE w:val="0"/>
              <w:autoSpaceDN w:val="0"/>
              <w:adjustRightInd w:val="0"/>
              <w:ind w:firstLine="540"/>
              <w:jc w:val="both"/>
            </w:pPr>
          </w:p>
        </w:tc>
        <w:tc>
          <w:tcPr>
            <w:tcW w:w="1644" w:type="dxa"/>
            <w:vMerge/>
            <w:tcBorders>
              <w:left w:val="single" w:sz="8" w:space="0" w:color="auto"/>
              <w:bottom w:val="single" w:sz="8" w:space="0" w:color="auto"/>
              <w:right w:val="single" w:sz="4" w:space="0" w:color="auto"/>
            </w:tcBorders>
          </w:tcPr>
          <w:p w:rsidR="00D36DBF" w:rsidRPr="00D34791" w:rsidRDefault="00D36DBF" w:rsidP="00D36DBF">
            <w:pPr>
              <w:widowControl w:val="0"/>
              <w:autoSpaceDE w:val="0"/>
              <w:autoSpaceDN w:val="0"/>
              <w:adjustRightInd w:val="0"/>
              <w:ind w:firstLine="540"/>
              <w:jc w:val="both"/>
            </w:pPr>
          </w:p>
        </w:tc>
        <w:tc>
          <w:tcPr>
            <w:tcW w:w="3623" w:type="dxa"/>
            <w:vMerge/>
            <w:tcBorders>
              <w:top w:val="single" w:sz="4" w:space="0" w:color="auto"/>
              <w:left w:val="single" w:sz="4" w:space="0" w:color="auto"/>
              <w:bottom w:val="single" w:sz="4" w:space="0" w:color="auto"/>
              <w:right w:val="single" w:sz="4" w:space="0" w:color="auto"/>
            </w:tcBorders>
          </w:tcPr>
          <w:p w:rsidR="00D36DBF" w:rsidRPr="00270CB1" w:rsidRDefault="00D36DBF" w:rsidP="00D36DBF">
            <w:pPr>
              <w:widowControl w:val="0"/>
              <w:autoSpaceDE w:val="0"/>
              <w:autoSpaceDN w:val="0"/>
              <w:adjustRightInd w:val="0"/>
              <w:ind w:firstLine="540"/>
              <w:jc w:val="both"/>
            </w:pPr>
          </w:p>
        </w:tc>
        <w:tc>
          <w:tcPr>
            <w:tcW w:w="1852" w:type="dxa"/>
            <w:tcBorders>
              <w:left w:val="single" w:sz="4" w:space="0" w:color="auto"/>
              <w:bottom w:val="single" w:sz="8" w:space="0" w:color="auto"/>
              <w:right w:val="single" w:sz="8" w:space="0" w:color="auto"/>
            </w:tcBorders>
          </w:tcPr>
          <w:p w:rsidR="00D36DBF" w:rsidRPr="00D34791" w:rsidRDefault="00D36DBF" w:rsidP="00D36DBF">
            <w:pPr>
              <w:widowControl w:val="0"/>
              <w:autoSpaceDE w:val="0"/>
              <w:autoSpaceDN w:val="0"/>
              <w:adjustRightInd w:val="0"/>
            </w:pPr>
            <w:r w:rsidRPr="00D34791">
              <w:t xml:space="preserve">ответственный   </w:t>
            </w:r>
          </w:p>
          <w:p w:rsidR="00D36DBF" w:rsidRPr="00D34791" w:rsidRDefault="00D36DBF" w:rsidP="00D36DBF">
            <w:pPr>
              <w:widowControl w:val="0"/>
              <w:autoSpaceDE w:val="0"/>
              <w:autoSpaceDN w:val="0"/>
              <w:adjustRightInd w:val="0"/>
            </w:pPr>
            <w:r w:rsidRPr="00D34791">
              <w:t xml:space="preserve">исполнитель     </w:t>
            </w:r>
          </w:p>
        </w:tc>
        <w:tc>
          <w:tcPr>
            <w:tcW w:w="988" w:type="dxa"/>
            <w:tcBorders>
              <w:left w:val="single" w:sz="8" w:space="0" w:color="auto"/>
              <w:bottom w:val="single" w:sz="8" w:space="0" w:color="auto"/>
              <w:right w:val="single" w:sz="8" w:space="0" w:color="auto"/>
            </w:tcBorders>
          </w:tcPr>
          <w:p w:rsidR="00D36DBF" w:rsidRPr="00D34791" w:rsidRDefault="00D36DBF" w:rsidP="00D36DBF">
            <w:pPr>
              <w:widowControl w:val="0"/>
              <w:autoSpaceDE w:val="0"/>
              <w:autoSpaceDN w:val="0"/>
              <w:adjustRightInd w:val="0"/>
            </w:pPr>
            <w:r>
              <w:t>0,00</w:t>
            </w:r>
          </w:p>
        </w:tc>
        <w:tc>
          <w:tcPr>
            <w:tcW w:w="1136" w:type="dxa"/>
            <w:tcBorders>
              <w:left w:val="single" w:sz="8" w:space="0" w:color="auto"/>
              <w:bottom w:val="single" w:sz="8" w:space="0" w:color="auto"/>
              <w:right w:val="single" w:sz="8" w:space="0" w:color="auto"/>
            </w:tcBorders>
          </w:tcPr>
          <w:p w:rsidR="00D36DBF" w:rsidRPr="00D34791" w:rsidRDefault="00D36DBF" w:rsidP="00D36DBF">
            <w:pPr>
              <w:widowControl w:val="0"/>
              <w:autoSpaceDE w:val="0"/>
              <w:autoSpaceDN w:val="0"/>
              <w:adjustRightInd w:val="0"/>
            </w:pPr>
            <w:r>
              <w:t>0,00</w:t>
            </w:r>
          </w:p>
        </w:tc>
        <w:tc>
          <w:tcPr>
            <w:tcW w:w="990" w:type="dxa"/>
            <w:tcBorders>
              <w:left w:val="single" w:sz="8" w:space="0" w:color="auto"/>
              <w:bottom w:val="single" w:sz="8" w:space="0" w:color="auto"/>
              <w:right w:val="single" w:sz="4" w:space="0" w:color="auto"/>
            </w:tcBorders>
          </w:tcPr>
          <w:p w:rsidR="00D36DBF" w:rsidRPr="004C3B26" w:rsidRDefault="00D36DBF" w:rsidP="00D36DBF">
            <w:pPr>
              <w:widowControl w:val="0"/>
              <w:autoSpaceDE w:val="0"/>
              <w:autoSpaceDN w:val="0"/>
              <w:adjustRightInd w:val="0"/>
              <w:rPr>
                <w:b/>
                <w:bCs/>
              </w:rPr>
            </w:pPr>
            <w:r>
              <w:rPr>
                <w:b/>
                <w:bCs/>
              </w:rPr>
              <w:t>1132,5</w:t>
            </w:r>
          </w:p>
        </w:tc>
        <w:tc>
          <w:tcPr>
            <w:tcW w:w="1418" w:type="dxa"/>
            <w:tcBorders>
              <w:top w:val="single" w:sz="4" w:space="0" w:color="auto"/>
              <w:left w:val="single" w:sz="4" w:space="0" w:color="auto"/>
              <w:bottom w:val="single" w:sz="4" w:space="0" w:color="auto"/>
              <w:right w:val="single" w:sz="4" w:space="0" w:color="auto"/>
            </w:tcBorders>
          </w:tcPr>
          <w:p w:rsidR="00D36DBF" w:rsidRPr="004C3B26" w:rsidRDefault="00D36DBF" w:rsidP="00D36DBF">
            <w:pPr>
              <w:widowControl w:val="0"/>
              <w:autoSpaceDE w:val="0"/>
              <w:autoSpaceDN w:val="0"/>
              <w:adjustRightInd w:val="0"/>
              <w:rPr>
                <w:b/>
                <w:bCs/>
              </w:rPr>
            </w:pPr>
            <w:r>
              <w:rPr>
                <w:b/>
                <w:bCs/>
              </w:rPr>
              <w:t>2025,8</w:t>
            </w:r>
          </w:p>
        </w:tc>
        <w:tc>
          <w:tcPr>
            <w:tcW w:w="1041" w:type="dxa"/>
            <w:tcBorders>
              <w:left w:val="single" w:sz="4" w:space="0" w:color="auto"/>
              <w:bottom w:val="single" w:sz="8" w:space="0" w:color="auto"/>
              <w:right w:val="single" w:sz="4" w:space="0" w:color="auto"/>
            </w:tcBorders>
          </w:tcPr>
          <w:p w:rsidR="00D36DBF" w:rsidRPr="004C3B26" w:rsidRDefault="00D36DBF" w:rsidP="00D36DBF">
            <w:pPr>
              <w:widowControl w:val="0"/>
              <w:autoSpaceDE w:val="0"/>
              <w:autoSpaceDN w:val="0"/>
              <w:adjustRightInd w:val="0"/>
              <w:rPr>
                <w:b/>
                <w:bCs/>
              </w:rPr>
            </w:pPr>
            <w:r>
              <w:rPr>
                <w:b/>
                <w:bCs/>
              </w:rPr>
              <w:t>1209,4</w:t>
            </w:r>
          </w:p>
        </w:tc>
        <w:tc>
          <w:tcPr>
            <w:tcW w:w="943" w:type="dxa"/>
            <w:tcBorders>
              <w:left w:val="single" w:sz="4" w:space="0" w:color="auto"/>
              <w:bottom w:val="single" w:sz="4" w:space="0" w:color="auto"/>
              <w:right w:val="single" w:sz="4" w:space="0" w:color="auto"/>
            </w:tcBorders>
          </w:tcPr>
          <w:p w:rsidR="00D36DBF" w:rsidRDefault="00D36DBF" w:rsidP="00D36DBF">
            <w:r w:rsidRPr="00DB71DF">
              <w:t>0,00</w:t>
            </w:r>
          </w:p>
        </w:tc>
        <w:tc>
          <w:tcPr>
            <w:tcW w:w="1443" w:type="dxa"/>
            <w:tcBorders>
              <w:top w:val="single" w:sz="4" w:space="0" w:color="auto"/>
              <w:left w:val="single" w:sz="4" w:space="0" w:color="auto"/>
              <w:bottom w:val="single" w:sz="4" w:space="0" w:color="auto"/>
              <w:right w:val="single" w:sz="4" w:space="0" w:color="auto"/>
            </w:tcBorders>
          </w:tcPr>
          <w:p w:rsidR="00D36DBF" w:rsidRPr="004C3B26" w:rsidRDefault="00D36DBF" w:rsidP="00D36DBF">
            <w:pPr>
              <w:rPr>
                <w:b/>
                <w:bCs/>
              </w:rPr>
            </w:pPr>
            <w:r>
              <w:rPr>
                <w:b/>
                <w:bCs/>
              </w:rPr>
              <w:t>4367,7</w:t>
            </w:r>
          </w:p>
        </w:tc>
      </w:tr>
      <w:tr w:rsidR="00D36DBF" w:rsidTr="00D36DBF">
        <w:trPr>
          <w:trHeight w:val="640"/>
          <w:tblCellSpacing w:w="5" w:type="nil"/>
        </w:trPr>
        <w:tc>
          <w:tcPr>
            <w:tcW w:w="615" w:type="dxa"/>
            <w:tcBorders>
              <w:left w:val="single" w:sz="8" w:space="0" w:color="auto"/>
              <w:bottom w:val="single" w:sz="8" w:space="0" w:color="auto"/>
              <w:right w:val="single" w:sz="8" w:space="0" w:color="auto"/>
            </w:tcBorders>
          </w:tcPr>
          <w:p w:rsidR="00D36DBF" w:rsidRPr="00D34791" w:rsidRDefault="00D36DBF" w:rsidP="00D36DBF">
            <w:pPr>
              <w:widowControl w:val="0"/>
              <w:autoSpaceDE w:val="0"/>
              <w:autoSpaceDN w:val="0"/>
              <w:adjustRightInd w:val="0"/>
            </w:pPr>
            <w:r w:rsidRPr="00D34791">
              <w:t xml:space="preserve"> 1. </w:t>
            </w:r>
          </w:p>
        </w:tc>
        <w:tc>
          <w:tcPr>
            <w:tcW w:w="1644" w:type="dxa"/>
            <w:tcBorders>
              <w:left w:val="single" w:sz="8" w:space="0" w:color="auto"/>
              <w:bottom w:val="single" w:sz="8" w:space="0" w:color="auto"/>
              <w:right w:val="single" w:sz="4" w:space="0" w:color="auto"/>
            </w:tcBorders>
          </w:tcPr>
          <w:p w:rsidR="00D36DBF" w:rsidRPr="00D34791" w:rsidRDefault="00D36DBF" w:rsidP="00D36DBF">
            <w:pPr>
              <w:widowControl w:val="0"/>
              <w:autoSpaceDE w:val="0"/>
              <w:autoSpaceDN w:val="0"/>
              <w:adjustRightInd w:val="0"/>
            </w:pPr>
            <w:r>
              <w:t>Мероприятие</w:t>
            </w:r>
            <w:r w:rsidRPr="00D34791">
              <w:t xml:space="preserve">   </w:t>
            </w:r>
          </w:p>
        </w:tc>
        <w:tc>
          <w:tcPr>
            <w:tcW w:w="3623" w:type="dxa"/>
            <w:tcBorders>
              <w:top w:val="single" w:sz="4" w:space="0" w:color="auto"/>
              <w:left w:val="single" w:sz="4" w:space="0" w:color="auto"/>
              <w:bottom w:val="single" w:sz="4" w:space="0" w:color="auto"/>
              <w:right w:val="single" w:sz="4" w:space="0" w:color="auto"/>
            </w:tcBorders>
          </w:tcPr>
          <w:p w:rsidR="00D36DBF" w:rsidRPr="00270CB1" w:rsidRDefault="00D36DBF" w:rsidP="00D36DBF">
            <w:pPr>
              <w:widowControl w:val="0"/>
              <w:autoSpaceDE w:val="0"/>
              <w:autoSpaceDN w:val="0"/>
              <w:adjustRightInd w:val="0"/>
            </w:pPr>
            <w:r w:rsidRPr="00270CB1">
              <w:t>Создание условий для обеспечения доступным и комфортным жильем сельского населения;</w:t>
            </w:r>
          </w:p>
        </w:tc>
        <w:tc>
          <w:tcPr>
            <w:tcW w:w="1852" w:type="dxa"/>
            <w:tcBorders>
              <w:left w:val="single" w:sz="4" w:space="0" w:color="auto"/>
              <w:bottom w:val="single" w:sz="8" w:space="0" w:color="auto"/>
              <w:right w:val="single" w:sz="8" w:space="0" w:color="auto"/>
            </w:tcBorders>
          </w:tcPr>
          <w:p w:rsidR="00D36DBF" w:rsidRPr="00D34791" w:rsidRDefault="00D36DBF" w:rsidP="00D36DBF">
            <w:pPr>
              <w:widowControl w:val="0"/>
              <w:autoSpaceDE w:val="0"/>
              <w:autoSpaceDN w:val="0"/>
              <w:adjustRightInd w:val="0"/>
            </w:pPr>
            <w:r w:rsidRPr="00D34791">
              <w:t xml:space="preserve">ответственный   </w:t>
            </w:r>
          </w:p>
          <w:p w:rsidR="00D36DBF" w:rsidRPr="00D34791" w:rsidRDefault="00D36DBF" w:rsidP="00D36DBF">
            <w:pPr>
              <w:widowControl w:val="0"/>
              <w:autoSpaceDE w:val="0"/>
              <w:autoSpaceDN w:val="0"/>
              <w:adjustRightInd w:val="0"/>
            </w:pPr>
            <w:r w:rsidRPr="00D34791">
              <w:t xml:space="preserve">исполнитель    </w:t>
            </w:r>
          </w:p>
        </w:tc>
        <w:tc>
          <w:tcPr>
            <w:tcW w:w="988" w:type="dxa"/>
            <w:tcBorders>
              <w:left w:val="single" w:sz="8" w:space="0" w:color="auto"/>
              <w:bottom w:val="single" w:sz="8" w:space="0" w:color="auto"/>
              <w:right w:val="single" w:sz="8" w:space="0" w:color="auto"/>
            </w:tcBorders>
          </w:tcPr>
          <w:p w:rsidR="00D36DBF" w:rsidRPr="00D34791" w:rsidRDefault="00D36DBF" w:rsidP="00D36DBF">
            <w:pPr>
              <w:widowControl w:val="0"/>
              <w:autoSpaceDE w:val="0"/>
              <w:autoSpaceDN w:val="0"/>
              <w:adjustRightInd w:val="0"/>
            </w:pPr>
            <w:r>
              <w:t>0,00</w:t>
            </w:r>
          </w:p>
        </w:tc>
        <w:tc>
          <w:tcPr>
            <w:tcW w:w="1136" w:type="dxa"/>
            <w:tcBorders>
              <w:left w:val="single" w:sz="8" w:space="0" w:color="auto"/>
              <w:bottom w:val="single" w:sz="8" w:space="0" w:color="auto"/>
              <w:right w:val="single" w:sz="8" w:space="0" w:color="auto"/>
            </w:tcBorders>
          </w:tcPr>
          <w:p w:rsidR="00D36DBF" w:rsidRPr="00D34791" w:rsidRDefault="00D36DBF" w:rsidP="00D36DBF">
            <w:pPr>
              <w:widowControl w:val="0"/>
              <w:autoSpaceDE w:val="0"/>
              <w:autoSpaceDN w:val="0"/>
              <w:adjustRightInd w:val="0"/>
            </w:pPr>
            <w:r>
              <w:t>0,00</w:t>
            </w:r>
          </w:p>
        </w:tc>
        <w:tc>
          <w:tcPr>
            <w:tcW w:w="990" w:type="dxa"/>
            <w:tcBorders>
              <w:left w:val="single" w:sz="8" w:space="0" w:color="auto"/>
              <w:bottom w:val="single" w:sz="8" w:space="0" w:color="auto"/>
              <w:right w:val="single" w:sz="8" w:space="0" w:color="auto"/>
            </w:tcBorders>
          </w:tcPr>
          <w:p w:rsidR="00D36DBF" w:rsidRPr="00D34791" w:rsidRDefault="00D36DBF" w:rsidP="00D36DBF">
            <w:pPr>
              <w:widowControl w:val="0"/>
              <w:autoSpaceDE w:val="0"/>
              <w:autoSpaceDN w:val="0"/>
              <w:adjustRightInd w:val="0"/>
            </w:pPr>
            <w:r>
              <w:t>0,00</w:t>
            </w:r>
          </w:p>
        </w:tc>
        <w:tc>
          <w:tcPr>
            <w:tcW w:w="1418" w:type="dxa"/>
            <w:tcBorders>
              <w:top w:val="single" w:sz="4" w:space="0" w:color="auto"/>
              <w:left w:val="single" w:sz="8" w:space="0" w:color="auto"/>
              <w:bottom w:val="single" w:sz="8" w:space="0" w:color="auto"/>
              <w:right w:val="single" w:sz="8" w:space="0" w:color="auto"/>
            </w:tcBorders>
          </w:tcPr>
          <w:p w:rsidR="00D36DBF" w:rsidRPr="00D34791" w:rsidRDefault="00D36DBF" w:rsidP="00D36DBF">
            <w:pPr>
              <w:widowControl w:val="0"/>
              <w:autoSpaceDE w:val="0"/>
              <w:autoSpaceDN w:val="0"/>
              <w:adjustRightInd w:val="0"/>
            </w:pPr>
            <w:r>
              <w:t>0,00</w:t>
            </w:r>
          </w:p>
        </w:tc>
        <w:tc>
          <w:tcPr>
            <w:tcW w:w="1041" w:type="dxa"/>
            <w:tcBorders>
              <w:left w:val="single" w:sz="8" w:space="0" w:color="auto"/>
              <w:bottom w:val="single" w:sz="8" w:space="0" w:color="auto"/>
              <w:right w:val="single" w:sz="4" w:space="0" w:color="auto"/>
            </w:tcBorders>
          </w:tcPr>
          <w:p w:rsidR="00D36DBF" w:rsidRPr="00D34791" w:rsidRDefault="00D36DBF" w:rsidP="00D36DBF">
            <w:pPr>
              <w:widowControl w:val="0"/>
              <w:autoSpaceDE w:val="0"/>
              <w:autoSpaceDN w:val="0"/>
              <w:adjustRightInd w:val="0"/>
            </w:pPr>
            <w:r>
              <w:t>0,00</w:t>
            </w:r>
          </w:p>
        </w:tc>
        <w:tc>
          <w:tcPr>
            <w:tcW w:w="943" w:type="dxa"/>
            <w:tcBorders>
              <w:left w:val="single" w:sz="4" w:space="0" w:color="auto"/>
              <w:bottom w:val="single" w:sz="4" w:space="0" w:color="auto"/>
              <w:right w:val="single" w:sz="4" w:space="0" w:color="auto"/>
            </w:tcBorders>
          </w:tcPr>
          <w:p w:rsidR="00D36DBF" w:rsidRDefault="00D36DBF" w:rsidP="00D36DBF">
            <w:r w:rsidRPr="00DB71DF">
              <w:t>0,00</w:t>
            </w:r>
          </w:p>
        </w:tc>
        <w:tc>
          <w:tcPr>
            <w:tcW w:w="1443" w:type="dxa"/>
            <w:tcBorders>
              <w:top w:val="single" w:sz="4" w:space="0" w:color="auto"/>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pPr>
            <w:r>
              <w:t>0,00</w:t>
            </w:r>
          </w:p>
        </w:tc>
      </w:tr>
      <w:tr w:rsidR="00D36DBF" w:rsidTr="00D36DBF">
        <w:trPr>
          <w:trHeight w:val="398"/>
          <w:tblCellSpacing w:w="5" w:type="nil"/>
        </w:trPr>
        <w:tc>
          <w:tcPr>
            <w:tcW w:w="615" w:type="dxa"/>
            <w:tcBorders>
              <w:top w:val="single" w:sz="8" w:space="0" w:color="auto"/>
              <w:left w:val="single" w:sz="8" w:space="0" w:color="auto"/>
              <w:bottom w:val="single" w:sz="4" w:space="0" w:color="auto"/>
              <w:right w:val="single" w:sz="8" w:space="0" w:color="auto"/>
            </w:tcBorders>
          </w:tcPr>
          <w:p w:rsidR="00D36DBF" w:rsidRPr="00D34791" w:rsidRDefault="00D36DBF" w:rsidP="00D36DBF">
            <w:pPr>
              <w:widowControl w:val="0"/>
              <w:autoSpaceDE w:val="0"/>
              <w:autoSpaceDN w:val="0"/>
              <w:adjustRightInd w:val="0"/>
            </w:pPr>
            <w:r>
              <w:t xml:space="preserve"> 2.</w:t>
            </w:r>
          </w:p>
        </w:tc>
        <w:tc>
          <w:tcPr>
            <w:tcW w:w="1644" w:type="dxa"/>
            <w:tcBorders>
              <w:top w:val="single" w:sz="8" w:space="0" w:color="auto"/>
              <w:left w:val="single" w:sz="8"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pPr>
            <w:r>
              <w:t>Мероприятие</w:t>
            </w:r>
          </w:p>
        </w:tc>
        <w:tc>
          <w:tcPr>
            <w:tcW w:w="3623" w:type="dxa"/>
            <w:tcBorders>
              <w:top w:val="single" w:sz="4" w:space="0" w:color="auto"/>
              <w:left w:val="single" w:sz="4" w:space="0" w:color="auto"/>
              <w:bottom w:val="single" w:sz="4" w:space="0" w:color="auto"/>
              <w:right w:val="single" w:sz="4" w:space="0" w:color="auto"/>
            </w:tcBorders>
          </w:tcPr>
          <w:p w:rsidR="00D36DBF" w:rsidRPr="00270CB1" w:rsidRDefault="00D36DBF" w:rsidP="00D36DBF">
            <w:pPr>
              <w:widowControl w:val="0"/>
              <w:autoSpaceDE w:val="0"/>
              <w:autoSpaceDN w:val="0"/>
              <w:adjustRightInd w:val="0"/>
            </w:pPr>
            <w:r w:rsidRPr="00270CB1">
              <w:t>Развитие рынка труда (кадрового потенциала) на сельских территориях;</w:t>
            </w:r>
          </w:p>
        </w:tc>
        <w:tc>
          <w:tcPr>
            <w:tcW w:w="1852" w:type="dxa"/>
            <w:tcBorders>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pPr>
            <w:r w:rsidRPr="00D34791">
              <w:t xml:space="preserve">ответственный   </w:t>
            </w:r>
          </w:p>
          <w:p w:rsidR="00D36DBF" w:rsidRPr="00D34791" w:rsidRDefault="00D36DBF" w:rsidP="00D36DBF">
            <w:pPr>
              <w:widowControl w:val="0"/>
              <w:autoSpaceDE w:val="0"/>
              <w:autoSpaceDN w:val="0"/>
              <w:adjustRightInd w:val="0"/>
            </w:pPr>
            <w:r w:rsidRPr="00D34791">
              <w:t xml:space="preserve">исполнитель     </w:t>
            </w:r>
          </w:p>
        </w:tc>
        <w:tc>
          <w:tcPr>
            <w:tcW w:w="988" w:type="dxa"/>
            <w:tcBorders>
              <w:left w:val="single" w:sz="8"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pPr>
            <w:r>
              <w:t>0,00</w:t>
            </w:r>
          </w:p>
        </w:tc>
        <w:tc>
          <w:tcPr>
            <w:tcW w:w="1136" w:type="dxa"/>
            <w:tcBorders>
              <w:left w:val="single" w:sz="8"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pPr>
            <w:r>
              <w:t>0,00</w:t>
            </w:r>
          </w:p>
        </w:tc>
        <w:tc>
          <w:tcPr>
            <w:tcW w:w="990" w:type="dxa"/>
            <w:tcBorders>
              <w:left w:val="single" w:sz="8"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pPr>
            <w:r>
              <w:t>0,00</w:t>
            </w:r>
          </w:p>
        </w:tc>
        <w:tc>
          <w:tcPr>
            <w:tcW w:w="1418" w:type="dxa"/>
            <w:tcBorders>
              <w:left w:val="single" w:sz="8"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pPr>
            <w:r>
              <w:t>0,00</w:t>
            </w:r>
          </w:p>
        </w:tc>
        <w:tc>
          <w:tcPr>
            <w:tcW w:w="1041" w:type="dxa"/>
            <w:tcBorders>
              <w:left w:val="single" w:sz="8"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pPr>
            <w:r>
              <w:t>0,00</w:t>
            </w:r>
          </w:p>
        </w:tc>
        <w:tc>
          <w:tcPr>
            <w:tcW w:w="943" w:type="dxa"/>
            <w:tcBorders>
              <w:left w:val="single" w:sz="8" w:space="0" w:color="auto"/>
              <w:bottom w:val="single" w:sz="4" w:space="0" w:color="auto"/>
              <w:right w:val="single" w:sz="8" w:space="0" w:color="auto"/>
            </w:tcBorders>
          </w:tcPr>
          <w:p w:rsidR="00D36DBF" w:rsidRDefault="00D36DBF" w:rsidP="00D36DBF">
            <w:r w:rsidRPr="00DB71DF">
              <w:t>0,00</w:t>
            </w:r>
          </w:p>
        </w:tc>
        <w:tc>
          <w:tcPr>
            <w:tcW w:w="1443" w:type="dxa"/>
            <w:tcBorders>
              <w:left w:val="single" w:sz="8"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pPr>
            <w:r>
              <w:t>0,00</w:t>
            </w:r>
          </w:p>
        </w:tc>
      </w:tr>
      <w:tr w:rsidR="00D36DBF" w:rsidTr="00D36DBF">
        <w:trPr>
          <w:trHeight w:val="825"/>
          <w:tblCellSpacing w:w="5" w:type="nil"/>
        </w:trPr>
        <w:tc>
          <w:tcPr>
            <w:tcW w:w="615" w:type="dxa"/>
            <w:tcBorders>
              <w:top w:val="single" w:sz="4" w:space="0" w:color="auto"/>
              <w:left w:val="single" w:sz="8" w:space="0" w:color="auto"/>
              <w:bottom w:val="single" w:sz="4" w:space="0" w:color="auto"/>
              <w:right w:val="single" w:sz="8" w:space="0" w:color="auto"/>
            </w:tcBorders>
          </w:tcPr>
          <w:p w:rsidR="00D36DBF" w:rsidRPr="00D34791" w:rsidRDefault="00D36DBF" w:rsidP="00D36DBF">
            <w:pPr>
              <w:widowControl w:val="0"/>
              <w:autoSpaceDE w:val="0"/>
              <w:autoSpaceDN w:val="0"/>
              <w:adjustRightInd w:val="0"/>
            </w:pPr>
            <w:r>
              <w:t>3.</w:t>
            </w:r>
          </w:p>
        </w:tc>
        <w:tc>
          <w:tcPr>
            <w:tcW w:w="1644" w:type="dxa"/>
            <w:tcBorders>
              <w:top w:val="single" w:sz="4" w:space="0" w:color="auto"/>
              <w:left w:val="single" w:sz="8" w:space="0" w:color="auto"/>
              <w:bottom w:val="single" w:sz="4" w:space="0" w:color="auto"/>
              <w:right w:val="single" w:sz="4" w:space="0" w:color="auto"/>
            </w:tcBorders>
          </w:tcPr>
          <w:p w:rsidR="00D36DBF" w:rsidRDefault="00D36DBF" w:rsidP="00D36DBF">
            <w:pPr>
              <w:widowControl w:val="0"/>
              <w:autoSpaceDE w:val="0"/>
              <w:autoSpaceDN w:val="0"/>
              <w:adjustRightInd w:val="0"/>
            </w:pPr>
            <w:r>
              <w:t>Мероприятие</w:t>
            </w:r>
          </w:p>
          <w:p w:rsidR="00D36DBF" w:rsidRPr="007A3811" w:rsidRDefault="00D36DBF" w:rsidP="00D36DBF"/>
        </w:tc>
        <w:tc>
          <w:tcPr>
            <w:tcW w:w="3623" w:type="dxa"/>
            <w:tcBorders>
              <w:top w:val="single" w:sz="4" w:space="0" w:color="auto"/>
              <w:left w:val="single" w:sz="4" w:space="0" w:color="auto"/>
              <w:bottom w:val="single" w:sz="4" w:space="0" w:color="auto"/>
              <w:right w:val="single" w:sz="4" w:space="0" w:color="auto"/>
            </w:tcBorders>
          </w:tcPr>
          <w:p w:rsidR="00D36DBF" w:rsidRPr="00270CB1" w:rsidRDefault="00D36DBF" w:rsidP="00D36DBF">
            <w:pPr>
              <w:jc w:val="both"/>
            </w:pPr>
            <w:r>
              <w:t>Благоустройство сельских территорий</w:t>
            </w:r>
          </w:p>
        </w:tc>
        <w:tc>
          <w:tcPr>
            <w:tcW w:w="1852" w:type="dxa"/>
            <w:tcBorders>
              <w:top w:val="single" w:sz="4" w:space="0" w:color="auto"/>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pPr>
            <w:r w:rsidRPr="00D34791">
              <w:t xml:space="preserve">ответственный   </w:t>
            </w:r>
          </w:p>
          <w:p w:rsidR="00D36DBF" w:rsidRPr="00D34791" w:rsidRDefault="00D36DBF" w:rsidP="00D36DBF">
            <w:pPr>
              <w:widowControl w:val="0"/>
              <w:autoSpaceDE w:val="0"/>
              <w:autoSpaceDN w:val="0"/>
              <w:adjustRightInd w:val="0"/>
            </w:pPr>
            <w:r w:rsidRPr="00D34791">
              <w:t xml:space="preserve">исполнитель     </w:t>
            </w:r>
          </w:p>
        </w:tc>
        <w:tc>
          <w:tcPr>
            <w:tcW w:w="988" w:type="dxa"/>
            <w:tcBorders>
              <w:top w:val="single" w:sz="4" w:space="0" w:color="auto"/>
              <w:left w:val="single" w:sz="8"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pPr>
            <w:r>
              <w:t>0,00</w:t>
            </w:r>
          </w:p>
        </w:tc>
        <w:tc>
          <w:tcPr>
            <w:tcW w:w="1136" w:type="dxa"/>
            <w:tcBorders>
              <w:top w:val="single" w:sz="4" w:space="0" w:color="auto"/>
              <w:left w:val="single" w:sz="8"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pPr>
            <w:r>
              <w:t>0,00</w:t>
            </w:r>
          </w:p>
        </w:tc>
        <w:tc>
          <w:tcPr>
            <w:tcW w:w="990" w:type="dxa"/>
            <w:tcBorders>
              <w:top w:val="single" w:sz="4" w:space="0" w:color="auto"/>
              <w:left w:val="single" w:sz="8" w:space="0" w:color="auto"/>
              <w:bottom w:val="single" w:sz="4" w:space="0" w:color="auto"/>
              <w:right w:val="single" w:sz="4" w:space="0" w:color="auto"/>
            </w:tcBorders>
          </w:tcPr>
          <w:p w:rsidR="00D36DBF" w:rsidRPr="004C3B26" w:rsidRDefault="00D36DBF" w:rsidP="00D36DBF">
            <w:pPr>
              <w:widowControl w:val="0"/>
              <w:autoSpaceDE w:val="0"/>
              <w:autoSpaceDN w:val="0"/>
              <w:adjustRightInd w:val="0"/>
              <w:rPr>
                <w:b/>
                <w:bCs/>
              </w:rPr>
            </w:pPr>
            <w:r>
              <w:rPr>
                <w:b/>
                <w:bCs/>
              </w:rPr>
              <w:t>1132,5</w:t>
            </w:r>
          </w:p>
        </w:tc>
        <w:tc>
          <w:tcPr>
            <w:tcW w:w="1418" w:type="dxa"/>
            <w:tcBorders>
              <w:top w:val="single" w:sz="4" w:space="0" w:color="auto"/>
              <w:left w:val="single" w:sz="8" w:space="0" w:color="auto"/>
              <w:bottom w:val="single" w:sz="4" w:space="0" w:color="auto"/>
              <w:right w:val="single" w:sz="4" w:space="0" w:color="auto"/>
            </w:tcBorders>
          </w:tcPr>
          <w:p w:rsidR="00D36DBF" w:rsidRPr="004C3B26" w:rsidRDefault="00D36DBF" w:rsidP="00D36DBF">
            <w:pPr>
              <w:widowControl w:val="0"/>
              <w:autoSpaceDE w:val="0"/>
              <w:autoSpaceDN w:val="0"/>
              <w:adjustRightInd w:val="0"/>
              <w:rPr>
                <w:b/>
                <w:bCs/>
              </w:rPr>
            </w:pPr>
            <w:r>
              <w:rPr>
                <w:b/>
                <w:bCs/>
              </w:rPr>
              <w:t>1610,46734</w:t>
            </w:r>
          </w:p>
        </w:tc>
        <w:tc>
          <w:tcPr>
            <w:tcW w:w="1041" w:type="dxa"/>
            <w:tcBorders>
              <w:top w:val="single" w:sz="4" w:space="0" w:color="auto"/>
              <w:left w:val="single" w:sz="8" w:space="0" w:color="auto"/>
              <w:bottom w:val="single" w:sz="4" w:space="0" w:color="auto"/>
              <w:right w:val="single" w:sz="4" w:space="0" w:color="auto"/>
            </w:tcBorders>
          </w:tcPr>
          <w:p w:rsidR="00D36DBF" w:rsidRPr="004C3B26" w:rsidRDefault="00D36DBF" w:rsidP="00D36DBF">
            <w:pPr>
              <w:widowControl w:val="0"/>
              <w:autoSpaceDE w:val="0"/>
              <w:autoSpaceDN w:val="0"/>
              <w:adjustRightInd w:val="0"/>
              <w:rPr>
                <w:b/>
                <w:bCs/>
              </w:rPr>
            </w:pPr>
            <w:r>
              <w:rPr>
                <w:b/>
                <w:bCs/>
              </w:rPr>
              <w:t>1209,4</w:t>
            </w:r>
          </w:p>
        </w:tc>
        <w:tc>
          <w:tcPr>
            <w:tcW w:w="943" w:type="dxa"/>
            <w:tcBorders>
              <w:top w:val="single" w:sz="4" w:space="0" w:color="auto"/>
              <w:left w:val="single" w:sz="8" w:space="0" w:color="auto"/>
              <w:bottom w:val="single" w:sz="4" w:space="0" w:color="auto"/>
              <w:right w:val="single" w:sz="8" w:space="0" w:color="auto"/>
            </w:tcBorders>
          </w:tcPr>
          <w:p w:rsidR="00D36DBF" w:rsidRDefault="00D36DBF" w:rsidP="00D36DBF">
            <w:r w:rsidRPr="00DB71DF">
              <w:t>0,00</w:t>
            </w:r>
          </w:p>
        </w:tc>
        <w:tc>
          <w:tcPr>
            <w:tcW w:w="1443" w:type="dxa"/>
            <w:tcBorders>
              <w:top w:val="single" w:sz="4" w:space="0" w:color="auto"/>
              <w:left w:val="single" w:sz="8" w:space="0" w:color="auto"/>
              <w:bottom w:val="single" w:sz="4" w:space="0" w:color="auto"/>
              <w:right w:val="single" w:sz="4" w:space="0" w:color="auto"/>
            </w:tcBorders>
          </w:tcPr>
          <w:p w:rsidR="00D36DBF" w:rsidRPr="004C3B26" w:rsidRDefault="00D36DBF" w:rsidP="00D36DBF">
            <w:pPr>
              <w:rPr>
                <w:b/>
                <w:bCs/>
              </w:rPr>
            </w:pPr>
            <w:r>
              <w:rPr>
                <w:b/>
                <w:bCs/>
              </w:rPr>
              <w:t>3952,36734</w:t>
            </w:r>
          </w:p>
        </w:tc>
      </w:tr>
      <w:tr w:rsidR="00D36DBF" w:rsidTr="00D36DBF">
        <w:trPr>
          <w:trHeight w:val="825"/>
          <w:tblCellSpacing w:w="5" w:type="nil"/>
        </w:trPr>
        <w:tc>
          <w:tcPr>
            <w:tcW w:w="615" w:type="dxa"/>
            <w:tcBorders>
              <w:top w:val="single" w:sz="4" w:space="0" w:color="auto"/>
              <w:left w:val="single" w:sz="8" w:space="0" w:color="auto"/>
              <w:right w:val="single" w:sz="8" w:space="0" w:color="auto"/>
            </w:tcBorders>
          </w:tcPr>
          <w:p w:rsidR="00D36DBF" w:rsidRDefault="00D36DBF" w:rsidP="00D36DBF">
            <w:pPr>
              <w:widowControl w:val="0"/>
              <w:autoSpaceDE w:val="0"/>
              <w:autoSpaceDN w:val="0"/>
              <w:adjustRightInd w:val="0"/>
            </w:pPr>
            <w:r>
              <w:t>4.</w:t>
            </w:r>
          </w:p>
        </w:tc>
        <w:tc>
          <w:tcPr>
            <w:tcW w:w="1644" w:type="dxa"/>
            <w:tcBorders>
              <w:top w:val="single" w:sz="4" w:space="0" w:color="auto"/>
              <w:left w:val="single" w:sz="8" w:space="0" w:color="auto"/>
              <w:right w:val="single" w:sz="4" w:space="0" w:color="auto"/>
            </w:tcBorders>
          </w:tcPr>
          <w:p w:rsidR="00D36DBF" w:rsidRDefault="00D36DBF" w:rsidP="00D36DBF">
            <w:pPr>
              <w:widowControl w:val="0"/>
              <w:autoSpaceDE w:val="0"/>
              <w:autoSpaceDN w:val="0"/>
              <w:adjustRightInd w:val="0"/>
            </w:pPr>
            <w:r>
              <w:t>Мероприятие</w:t>
            </w:r>
          </w:p>
        </w:tc>
        <w:tc>
          <w:tcPr>
            <w:tcW w:w="3623" w:type="dxa"/>
            <w:tcBorders>
              <w:top w:val="single" w:sz="4" w:space="0" w:color="auto"/>
              <w:left w:val="single" w:sz="4" w:space="0" w:color="auto"/>
              <w:bottom w:val="single" w:sz="4" w:space="0" w:color="auto"/>
              <w:right w:val="single" w:sz="4" w:space="0" w:color="auto"/>
            </w:tcBorders>
          </w:tcPr>
          <w:p w:rsidR="00D36DBF" w:rsidRPr="00637030" w:rsidRDefault="00D36DBF" w:rsidP="00D36DBF">
            <w:pPr>
              <w:jc w:val="both"/>
            </w:pPr>
            <w:r w:rsidRPr="00637030">
              <w:t>Благоустройство территории кладбища в с. Шапта Кикнурского района Кировской области (установка нового ограждения)</w:t>
            </w:r>
          </w:p>
        </w:tc>
        <w:tc>
          <w:tcPr>
            <w:tcW w:w="1852" w:type="dxa"/>
            <w:tcBorders>
              <w:top w:val="single" w:sz="4" w:space="0" w:color="auto"/>
              <w:left w:val="single" w:sz="4" w:space="0" w:color="auto"/>
              <w:bottom w:val="single" w:sz="4" w:space="0" w:color="auto"/>
              <w:right w:val="single" w:sz="4" w:space="0" w:color="auto"/>
            </w:tcBorders>
          </w:tcPr>
          <w:p w:rsidR="00D36DBF" w:rsidRPr="00D34791" w:rsidRDefault="00D36DBF" w:rsidP="00D36DBF">
            <w:pPr>
              <w:widowControl w:val="0"/>
              <w:autoSpaceDE w:val="0"/>
              <w:autoSpaceDN w:val="0"/>
              <w:adjustRightInd w:val="0"/>
            </w:pPr>
            <w:r w:rsidRPr="00D34791">
              <w:t xml:space="preserve">ответственный   </w:t>
            </w:r>
          </w:p>
          <w:p w:rsidR="00D36DBF" w:rsidRPr="00D34791" w:rsidRDefault="00D36DBF" w:rsidP="00D36DBF">
            <w:pPr>
              <w:widowControl w:val="0"/>
              <w:autoSpaceDE w:val="0"/>
              <w:autoSpaceDN w:val="0"/>
              <w:adjustRightInd w:val="0"/>
            </w:pPr>
            <w:r w:rsidRPr="00D34791">
              <w:t xml:space="preserve">исполнитель     </w:t>
            </w:r>
          </w:p>
        </w:tc>
        <w:tc>
          <w:tcPr>
            <w:tcW w:w="988" w:type="dxa"/>
            <w:tcBorders>
              <w:top w:val="single" w:sz="4" w:space="0" w:color="auto"/>
              <w:left w:val="single" w:sz="8" w:space="0" w:color="auto"/>
              <w:bottom w:val="single" w:sz="4" w:space="0" w:color="auto"/>
              <w:right w:val="single" w:sz="4" w:space="0" w:color="auto"/>
            </w:tcBorders>
          </w:tcPr>
          <w:p w:rsidR="00D36DBF" w:rsidRDefault="00D36DBF" w:rsidP="00D36DBF">
            <w:pPr>
              <w:widowControl w:val="0"/>
              <w:autoSpaceDE w:val="0"/>
              <w:autoSpaceDN w:val="0"/>
              <w:adjustRightInd w:val="0"/>
            </w:pPr>
            <w:r>
              <w:t>0,00</w:t>
            </w:r>
          </w:p>
        </w:tc>
        <w:tc>
          <w:tcPr>
            <w:tcW w:w="1136" w:type="dxa"/>
            <w:tcBorders>
              <w:top w:val="single" w:sz="4" w:space="0" w:color="auto"/>
              <w:left w:val="single" w:sz="8" w:space="0" w:color="auto"/>
              <w:bottom w:val="single" w:sz="4" w:space="0" w:color="auto"/>
              <w:right w:val="single" w:sz="4" w:space="0" w:color="auto"/>
            </w:tcBorders>
          </w:tcPr>
          <w:p w:rsidR="00D36DBF" w:rsidRDefault="00D36DBF" w:rsidP="00D36DBF">
            <w:pPr>
              <w:widowControl w:val="0"/>
              <w:autoSpaceDE w:val="0"/>
              <w:autoSpaceDN w:val="0"/>
              <w:adjustRightInd w:val="0"/>
            </w:pPr>
            <w:r>
              <w:t>0,00</w:t>
            </w:r>
          </w:p>
        </w:tc>
        <w:tc>
          <w:tcPr>
            <w:tcW w:w="990" w:type="dxa"/>
            <w:tcBorders>
              <w:top w:val="single" w:sz="4" w:space="0" w:color="auto"/>
              <w:left w:val="single" w:sz="8" w:space="0" w:color="auto"/>
              <w:bottom w:val="single" w:sz="4" w:space="0" w:color="auto"/>
              <w:right w:val="single" w:sz="4" w:space="0" w:color="auto"/>
            </w:tcBorders>
          </w:tcPr>
          <w:p w:rsidR="00D36DBF" w:rsidRDefault="00D36DBF" w:rsidP="00D36DBF">
            <w:pPr>
              <w:widowControl w:val="0"/>
              <w:autoSpaceDE w:val="0"/>
              <w:autoSpaceDN w:val="0"/>
              <w:adjustRightInd w:val="0"/>
              <w:rPr>
                <w:b/>
                <w:bCs/>
              </w:rPr>
            </w:pPr>
            <w:r>
              <w:t>0,00</w:t>
            </w:r>
          </w:p>
        </w:tc>
        <w:tc>
          <w:tcPr>
            <w:tcW w:w="1418" w:type="dxa"/>
            <w:tcBorders>
              <w:top w:val="single" w:sz="4" w:space="0" w:color="auto"/>
              <w:left w:val="single" w:sz="8" w:space="0" w:color="auto"/>
              <w:bottom w:val="single" w:sz="4" w:space="0" w:color="auto"/>
              <w:right w:val="single" w:sz="4" w:space="0" w:color="auto"/>
            </w:tcBorders>
          </w:tcPr>
          <w:p w:rsidR="00D36DBF" w:rsidRDefault="00D36DBF" w:rsidP="00D36DBF">
            <w:pPr>
              <w:widowControl w:val="0"/>
              <w:autoSpaceDE w:val="0"/>
              <w:autoSpaceDN w:val="0"/>
              <w:adjustRightInd w:val="0"/>
              <w:rPr>
                <w:b/>
                <w:bCs/>
              </w:rPr>
            </w:pPr>
            <w:r>
              <w:rPr>
                <w:b/>
                <w:bCs/>
              </w:rPr>
              <w:t>415,33266</w:t>
            </w:r>
          </w:p>
        </w:tc>
        <w:tc>
          <w:tcPr>
            <w:tcW w:w="1041" w:type="dxa"/>
            <w:tcBorders>
              <w:top w:val="single" w:sz="4" w:space="0" w:color="auto"/>
              <w:left w:val="single" w:sz="8" w:space="0" w:color="auto"/>
              <w:bottom w:val="single" w:sz="4" w:space="0" w:color="auto"/>
              <w:right w:val="single" w:sz="4" w:space="0" w:color="auto"/>
            </w:tcBorders>
          </w:tcPr>
          <w:p w:rsidR="00D36DBF" w:rsidRDefault="00D36DBF" w:rsidP="00D36DBF">
            <w:pPr>
              <w:widowControl w:val="0"/>
              <w:autoSpaceDE w:val="0"/>
              <w:autoSpaceDN w:val="0"/>
              <w:adjustRightInd w:val="0"/>
              <w:rPr>
                <w:b/>
                <w:bCs/>
              </w:rPr>
            </w:pPr>
            <w:r>
              <w:t>0,00</w:t>
            </w:r>
          </w:p>
        </w:tc>
        <w:tc>
          <w:tcPr>
            <w:tcW w:w="943" w:type="dxa"/>
            <w:tcBorders>
              <w:top w:val="single" w:sz="4" w:space="0" w:color="auto"/>
              <w:left w:val="single" w:sz="8" w:space="0" w:color="auto"/>
              <w:bottom w:val="single" w:sz="4" w:space="0" w:color="auto"/>
              <w:right w:val="single" w:sz="8" w:space="0" w:color="auto"/>
            </w:tcBorders>
          </w:tcPr>
          <w:p w:rsidR="00D36DBF" w:rsidRDefault="00D36DBF" w:rsidP="00D36DBF">
            <w:r w:rsidRPr="00DB71DF">
              <w:t>0,00</w:t>
            </w:r>
          </w:p>
        </w:tc>
        <w:tc>
          <w:tcPr>
            <w:tcW w:w="1443" w:type="dxa"/>
            <w:tcBorders>
              <w:top w:val="single" w:sz="4" w:space="0" w:color="auto"/>
              <w:left w:val="single" w:sz="8" w:space="0" w:color="auto"/>
              <w:bottom w:val="single" w:sz="4" w:space="0" w:color="auto"/>
              <w:right w:val="single" w:sz="4" w:space="0" w:color="auto"/>
            </w:tcBorders>
          </w:tcPr>
          <w:p w:rsidR="00D36DBF" w:rsidRDefault="00D36DBF" w:rsidP="00D36DBF">
            <w:pPr>
              <w:rPr>
                <w:b/>
                <w:bCs/>
              </w:rPr>
            </w:pPr>
            <w:r>
              <w:rPr>
                <w:b/>
                <w:bCs/>
              </w:rPr>
              <w:t>415,33266</w:t>
            </w:r>
          </w:p>
        </w:tc>
      </w:tr>
    </w:tbl>
    <w:p w:rsidR="00D36DBF" w:rsidRDefault="00D36DBF" w:rsidP="00D36DBF">
      <w:pPr>
        <w:shd w:val="clear" w:color="auto" w:fill="FFFFFF"/>
        <w:jc w:val="center"/>
      </w:pPr>
    </w:p>
    <w:p w:rsidR="00D36DBF" w:rsidRPr="00AE2F1E" w:rsidRDefault="00D36DBF" w:rsidP="00D36DBF">
      <w:pPr>
        <w:shd w:val="clear" w:color="auto" w:fill="FFFFFF"/>
        <w:jc w:val="center"/>
      </w:pPr>
    </w:p>
    <w:p w:rsidR="00D36DBF" w:rsidRPr="00AE2F1E" w:rsidRDefault="00D36DBF" w:rsidP="00D36DBF">
      <w:pPr>
        <w:shd w:val="clear" w:color="auto" w:fill="FFFFFF"/>
        <w:jc w:val="center"/>
      </w:pPr>
      <w:r w:rsidRPr="00AE2F1E">
        <w:t>___________</w:t>
      </w:r>
      <w:r>
        <w:t>___</w:t>
      </w:r>
      <w:r w:rsidRPr="00AE2F1E">
        <w:t>__</w:t>
      </w:r>
    </w:p>
    <w:p w:rsidR="00D36DBF" w:rsidRDefault="00D36DBF" w:rsidP="00D36DBF">
      <w:pPr>
        <w:pStyle w:val="22"/>
        <w:shd w:val="clear" w:color="auto" w:fill="auto"/>
        <w:spacing w:before="0" w:after="0" w:line="240" w:lineRule="auto"/>
        <w:ind w:firstLine="0"/>
        <w:jc w:val="left"/>
        <w:rPr>
          <w:b w:val="0"/>
          <w:bCs w:val="0"/>
          <w:sz w:val="28"/>
          <w:szCs w:val="28"/>
        </w:rPr>
      </w:pPr>
    </w:p>
    <w:p w:rsidR="00D36DBF" w:rsidRDefault="00D36DBF" w:rsidP="00D36DBF">
      <w:pPr>
        <w:pStyle w:val="22"/>
        <w:shd w:val="clear" w:color="auto" w:fill="auto"/>
        <w:spacing w:before="0" w:after="0" w:line="240" w:lineRule="auto"/>
        <w:ind w:firstLine="0"/>
        <w:jc w:val="left"/>
        <w:rPr>
          <w:b w:val="0"/>
          <w:bCs w:val="0"/>
          <w:sz w:val="28"/>
          <w:szCs w:val="28"/>
        </w:rPr>
      </w:pPr>
    </w:p>
    <w:p w:rsidR="00D36DBF" w:rsidRDefault="00D36DBF" w:rsidP="00D36DBF">
      <w:pPr>
        <w:pStyle w:val="22"/>
        <w:shd w:val="clear" w:color="auto" w:fill="auto"/>
        <w:spacing w:before="0" w:after="0" w:line="240" w:lineRule="auto"/>
        <w:ind w:firstLine="0"/>
        <w:jc w:val="left"/>
        <w:rPr>
          <w:b w:val="0"/>
          <w:bCs w:val="0"/>
          <w:sz w:val="28"/>
          <w:szCs w:val="28"/>
        </w:rPr>
      </w:pPr>
    </w:p>
    <w:p w:rsidR="00D36DBF" w:rsidRDefault="00D36DBF" w:rsidP="00D36DBF">
      <w:pPr>
        <w:pStyle w:val="22"/>
        <w:shd w:val="clear" w:color="auto" w:fill="auto"/>
        <w:spacing w:before="0" w:after="0" w:line="240" w:lineRule="auto"/>
        <w:ind w:firstLine="0"/>
        <w:jc w:val="left"/>
        <w:rPr>
          <w:b w:val="0"/>
          <w:bCs w:val="0"/>
          <w:sz w:val="28"/>
          <w:szCs w:val="28"/>
        </w:rPr>
      </w:pPr>
    </w:p>
    <w:p w:rsidR="00D36DBF" w:rsidRDefault="00D36DBF" w:rsidP="00D36DBF">
      <w:pPr>
        <w:pStyle w:val="22"/>
        <w:shd w:val="clear" w:color="auto" w:fill="auto"/>
        <w:spacing w:before="0" w:after="0" w:line="240" w:lineRule="auto"/>
        <w:ind w:firstLine="0"/>
        <w:jc w:val="left"/>
        <w:rPr>
          <w:b w:val="0"/>
          <w:bCs w:val="0"/>
          <w:sz w:val="28"/>
          <w:szCs w:val="28"/>
        </w:rPr>
      </w:pPr>
    </w:p>
    <w:p w:rsidR="00D36DBF" w:rsidRDefault="00D36DBF" w:rsidP="00D36DBF">
      <w:pPr>
        <w:pStyle w:val="22"/>
        <w:shd w:val="clear" w:color="auto" w:fill="auto"/>
        <w:spacing w:before="0" w:after="0" w:line="240" w:lineRule="auto"/>
        <w:ind w:firstLine="11907"/>
        <w:jc w:val="left"/>
        <w:rPr>
          <w:b w:val="0"/>
          <w:bCs w:val="0"/>
          <w:sz w:val="28"/>
          <w:szCs w:val="28"/>
        </w:rPr>
      </w:pPr>
      <w:r>
        <w:rPr>
          <w:b w:val="0"/>
          <w:bCs w:val="0"/>
          <w:sz w:val="28"/>
          <w:szCs w:val="28"/>
        </w:rPr>
        <w:t>Приложение № 2</w:t>
      </w:r>
    </w:p>
    <w:p w:rsidR="00D36DBF" w:rsidRDefault="00D36DBF" w:rsidP="00D36DBF">
      <w:pPr>
        <w:pStyle w:val="22"/>
        <w:shd w:val="clear" w:color="auto" w:fill="auto"/>
        <w:spacing w:before="0" w:after="0" w:line="240" w:lineRule="auto"/>
        <w:ind w:firstLine="11907"/>
        <w:jc w:val="left"/>
        <w:rPr>
          <w:b w:val="0"/>
          <w:bCs w:val="0"/>
          <w:sz w:val="28"/>
          <w:szCs w:val="28"/>
        </w:rPr>
      </w:pPr>
      <w:r>
        <w:rPr>
          <w:b w:val="0"/>
          <w:bCs w:val="0"/>
          <w:sz w:val="28"/>
          <w:szCs w:val="28"/>
        </w:rPr>
        <w:t xml:space="preserve">к Программе </w:t>
      </w:r>
    </w:p>
    <w:p w:rsidR="00D36DBF" w:rsidRPr="006B6F4B" w:rsidRDefault="00D36DBF" w:rsidP="00D36DBF">
      <w:pPr>
        <w:pStyle w:val="22"/>
        <w:shd w:val="clear" w:color="auto" w:fill="auto"/>
        <w:spacing w:before="0" w:after="0" w:line="240" w:lineRule="auto"/>
        <w:ind w:firstLine="11907"/>
        <w:jc w:val="left"/>
        <w:rPr>
          <w:b w:val="0"/>
          <w:bCs w:val="0"/>
          <w:sz w:val="28"/>
          <w:szCs w:val="28"/>
        </w:rPr>
      </w:pPr>
      <w:r>
        <w:rPr>
          <w:b w:val="0"/>
          <w:bCs w:val="0"/>
          <w:sz w:val="28"/>
          <w:szCs w:val="28"/>
        </w:rPr>
        <w:t>форма № 5</w:t>
      </w:r>
    </w:p>
    <w:p w:rsidR="00D36DBF" w:rsidRPr="00AE2F1E" w:rsidRDefault="00D36DBF" w:rsidP="00D36DBF">
      <w:pPr>
        <w:shd w:val="clear" w:color="auto" w:fill="FFFFFF"/>
        <w:jc w:val="right"/>
      </w:pPr>
      <w:r w:rsidRPr="00AE2F1E">
        <w:t> </w:t>
      </w:r>
    </w:p>
    <w:p w:rsidR="00D36DBF" w:rsidRDefault="00D36DBF" w:rsidP="00D36DBF">
      <w:pPr>
        <w:shd w:val="clear" w:color="auto" w:fill="FFFFFF"/>
        <w:jc w:val="center"/>
        <w:rPr>
          <w:b/>
          <w:bCs/>
          <w:sz w:val="28"/>
          <w:szCs w:val="28"/>
        </w:rPr>
      </w:pPr>
      <w:r w:rsidRPr="006B6F4B">
        <w:rPr>
          <w:b/>
          <w:bCs/>
          <w:sz w:val="28"/>
          <w:szCs w:val="28"/>
        </w:rPr>
        <w:t xml:space="preserve">Прогнозная (справочная) оценка ресурсного обеспечения реализации </w:t>
      </w:r>
      <w:r>
        <w:rPr>
          <w:b/>
          <w:bCs/>
          <w:sz w:val="28"/>
          <w:szCs w:val="28"/>
        </w:rPr>
        <w:t>П</w:t>
      </w:r>
      <w:r w:rsidRPr="006B6F4B">
        <w:rPr>
          <w:b/>
          <w:bCs/>
          <w:sz w:val="28"/>
          <w:szCs w:val="28"/>
        </w:rPr>
        <w:t xml:space="preserve">рограммы </w:t>
      </w:r>
    </w:p>
    <w:p w:rsidR="00D36DBF" w:rsidRPr="006B6F4B" w:rsidRDefault="00D36DBF" w:rsidP="00D36DBF">
      <w:pPr>
        <w:shd w:val="clear" w:color="auto" w:fill="FFFFFF"/>
        <w:jc w:val="center"/>
        <w:rPr>
          <w:sz w:val="28"/>
          <w:szCs w:val="28"/>
        </w:rPr>
      </w:pPr>
      <w:r w:rsidRPr="006B6F4B">
        <w:rPr>
          <w:b/>
          <w:bCs/>
          <w:sz w:val="28"/>
          <w:szCs w:val="28"/>
        </w:rPr>
        <w:t>за счет всех источников финансирования</w:t>
      </w:r>
    </w:p>
    <w:p w:rsidR="00D36DBF" w:rsidRPr="00AE2F1E" w:rsidRDefault="00D36DBF" w:rsidP="00D36DBF">
      <w:pPr>
        <w:shd w:val="clear" w:color="auto" w:fill="FFFFFF"/>
      </w:pPr>
      <w:r w:rsidRPr="00AE2F1E">
        <w:t> </w:t>
      </w:r>
    </w:p>
    <w:tbl>
      <w:tblPr>
        <w:tblW w:w="5116" w:type="pct"/>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7"/>
        <w:gridCol w:w="1964"/>
        <w:gridCol w:w="3294"/>
        <w:gridCol w:w="2433"/>
        <w:gridCol w:w="859"/>
        <w:gridCol w:w="860"/>
        <w:gridCol w:w="858"/>
        <w:gridCol w:w="1146"/>
        <w:gridCol w:w="880"/>
        <w:gridCol w:w="694"/>
        <w:gridCol w:w="1153"/>
      </w:tblGrid>
      <w:tr w:rsidR="00D36DBF" w:rsidRPr="00AE2F1E" w:rsidTr="00D36DBF">
        <w:trPr>
          <w:cantSplit/>
          <w:trHeight w:val="430"/>
        </w:trPr>
        <w:tc>
          <w:tcPr>
            <w:tcW w:w="741" w:type="dxa"/>
            <w:vMerge w:val="restart"/>
            <w:tcMar>
              <w:top w:w="0" w:type="dxa"/>
              <w:left w:w="108" w:type="dxa"/>
              <w:bottom w:w="0" w:type="dxa"/>
              <w:right w:w="108" w:type="dxa"/>
            </w:tcMar>
          </w:tcPr>
          <w:p w:rsidR="00D36DBF" w:rsidRPr="00AE2F1E" w:rsidRDefault="00D36DBF" w:rsidP="00D36DBF">
            <w:pPr>
              <w:jc w:val="center"/>
            </w:pPr>
            <w:r w:rsidRPr="00AE2F1E">
              <w:t>№ п/п</w:t>
            </w:r>
          </w:p>
        </w:tc>
        <w:tc>
          <w:tcPr>
            <w:tcW w:w="1944" w:type="dxa"/>
            <w:vMerge w:val="restart"/>
            <w:tcMar>
              <w:top w:w="0" w:type="dxa"/>
              <w:left w:w="108" w:type="dxa"/>
              <w:bottom w:w="0" w:type="dxa"/>
              <w:right w:w="108" w:type="dxa"/>
            </w:tcMar>
          </w:tcPr>
          <w:p w:rsidR="00D36DBF" w:rsidRPr="00AE2F1E" w:rsidRDefault="00D36DBF" w:rsidP="00D36DBF">
            <w:pPr>
              <w:jc w:val="center"/>
            </w:pPr>
            <w:r w:rsidRPr="00AE2F1E">
              <w:t>Статус</w:t>
            </w:r>
          </w:p>
        </w:tc>
        <w:tc>
          <w:tcPr>
            <w:tcW w:w="3261" w:type="dxa"/>
            <w:vMerge w:val="restart"/>
            <w:tcMar>
              <w:top w:w="0" w:type="dxa"/>
              <w:left w:w="108" w:type="dxa"/>
              <w:bottom w:w="0" w:type="dxa"/>
              <w:right w:w="108" w:type="dxa"/>
            </w:tcMar>
          </w:tcPr>
          <w:p w:rsidR="00D36DBF" w:rsidRPr="00AE2F1E" w:rsidRDefault="00D36DBF" w:rsidP="00D36DBF">
            <w:pPr>
              <w:jc w:val="center"/>
            </w:pPr>
            <w:r w:rsidRPr="00AE2F1E">
              <w:t xml:space="preserve">Наименование </w:t>
            </w:r>
            <w:r>
              <w:t xml:space="preserve">Программы, </w:t>
            </w:r>
            <w:r w:rsidRPr="00AE2F1E">
              <w:t>отдельного мероприятия</w:t>
            </w:r>
            <w:r>
              <w:t xml:space="preserve">, направления </w:t>
            </w:r>
          </w:p>
        </w:tc>
        <w:tc>
          <w:tcPr>
            <w:tcW w:w="2409" w:type="dxa"/>
            <w:vMerge w:val="restart"/>
            <w:tcMar>
              <w:top w:w="0" w:type="dxa"/>
              <w:left w:w="108" w:type="dxa"/>
              <w:bottom w:w="0" w:type="dxa"/>
              <w:right w:w="108" w:type="dxa"/>
            </w:tcMar>
          </w:tcPr>
          <w:p w:rsidR="00D36DBF" w:rsidRPr="00AE2F1E" w:rsidRDefault="00D36DBF" w:rsidP="00D36DBF">
            <w:pPr>
              <w:jc w:val="center"/>
            </w:pPr>
            <w:r w:rsidRPr="00AE2F1E">
              <w:t>Источники финансирования</w:t>
            </w:r>
          </w:p>
        </w:tc>
        <w:tc>
          <w:tcPr>
            <w:tcW w:w="6384" w:type="dxa"/>
            <w:gridSpan w:val="7"/>
          </w:tcPr>
          <w:p w:rsidR="00D36DBF" w:rsidRPr="00AE2F1E" w:rsidRDefault="00D36DBF" w:rsidP="00D36DBF">
            <w:pPr>
              <w:jc w:val="center"/>
            </w:pPr>
            <w:r w:rsidRPr="00AE2F1E">
              <w:t>Оценка расходов (тыс. рублей)</w:t>
            </w:r>
          </w:p>
        </w:tc>
      </w:tr>
      <w:tr w:rsidR="00D36DBF" w:rsidRPr="00AE2F1E" w:rsidTr="00D36DBF">
        <w:trPr>
          <w:cantSplit/>
          <w:trHeight w:val="673"/>
        </w:trPr>
        <w:tc>
          <w:tcPr>
            <w:tcW w:w="741" w:type="dxa"/>
            <w:vMerge/>
            <w:vAlign w:val="center"/>
          </w:tcPr>
          <w:p w:rsidR="00D36DBF" w:rsidRPr="00AE2F1E" w:rsidRDefault="00D36DBF" w:rsidP="00D36DBF"/>
        </w:tc>
        <w:tc>
          <w:tcPr>
            <w:tcW w:w="1944" w:type="dxa"/>
            <w:vMerge/>
            <w:vAlign w:val="center"/>
          </w:tcPr>
          <w:p w:rsidR="00D36DBF" w:rsidRPr="00AE2F1E" w:rsidRDefault="00D36DBF" w:rsidP="00D36DBF"/>
        </w:tc>
        <w:tc>
          <w:tcPr>
            <w:tcW w:w="3261" w:type="dxa"/>
            <w:vMerge/>
            <w:vAlign w:val="center"/>
          </w:tcPr>
          <w:p w:rsidR="00D36DBF" w:rsidRPr="00AE2F1E" w:rsidRDefault="00D36DBF" w:rsidP="00D36DBF"/>
        </w:tc>
        <w:tc>
          <w:tcPr>
            <w:tcW w:w="2409" w:type="dxa"/>
            <w:vMerge/>
            <w:vAlign w:val="center"/>
          </w:tcPr>
          <w:p w:rsidR="00D36DBF" w:rsidRPr="00AE2F1E" w:rsidRDefault="00D36DBF" w:rsidP="00D36DBF"/>
        </w:tc>
        <w:tc>
          <w:tcPr>
            <w:tcW w:w="850" w:type="dxa"/>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2021</w:t>
            </w:r>
          </w:p>
          <w:p w:rsidR="00D36DBF" w:rsidRPr="00EF3721" w:rsidRDefault="00D36DBF" w:rsidP="00D36DBF">
            <w:pPr>
              <w:widowControl w:val="0"/>
              <w:autoSpaceDE w:val="0"/>
              <w:autoSpaceDN w:val="0"/>
              <w:adjustRightInd w:val="0"/>
              <w:jc w:val="center"/>
              <w:rPr>
                <w:sz w:val="22"/>
                <w:szCs w:val="22"/>
              </w:rPr>
            </w:pPr>
            <w:r w:rsidRPr="00EF3721">
              <w:rPr>
                <w:sz w:val="22"/>
                <w:szCs w:val="22"/>
              </w:rPr>
              <w:t>год</w:t>
            </w:r>
          </w:p>
        </w:tc>
        <w:tc>
          <w:tcPr>
            <w:tcW w:w="851" w:type="dxa"/>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2022</w:t>
            </w:r>
          </w:p>
          <w:p w:rsidR="00D36DBF" w:rsidRPr="00EF3721" w:rsidRDefault="00D36DBF" w:rsidP="00D36DBF">
            <w:pPr>
              <w:widowControl w:val="0"/>
              <w:autoSpaceDE w:val="0"/>
              <w:autoSpaceDN w:val="0"/>
              <w:adjustRightInd w:val="0"/>
              <w:jc w:val="center"/>
              <w:rPr>
                <w:sz w:val="22"/>
                <w:szCs w:val="22"/>
              </w:rPr>
            </w:pPr>
            <w:r w:rsidRPr="00EF3721">
              <w:rPr>
                <w:sz w:val="22"/>
                <w:szCs w:val="22"/>
              </w:rPr>
              <w:t>год</w:t>
            </w:r>
          </w:p>
        </w:tc>
        <w:tc>
          <w:tcPr>
            <w:tcW w:w="849" w:type="dxa"/>
          </w:tcPr>
          <w:p w:rsidR="00D36DBF" w:rsidRPr="00EF3721" w:rsidRDefault="00D36DBF" w:rsidP="00D36DBF">
            <w:pPr>
              <w:widowControl w:val="0"/>
              <w:autoSpaceDE w:val="0"/>
              <w:autoSpaceDN w:val="0"/>
              <w:adjustRightInd w:val="0"/>
              <w:jc w:val="center"/>
              <w:rPr>
                <w:sz w:val="22"/>
                <w:szCs w:val="22"/>
              </w:rPr>
            </w:pPr>
            <w:r w:rsidRPr="00EF3721">
              <w:rPr>
                <w:sz w:val="22"/>
                <w:szCs w:val="22"/>
              </w:rPr>
              <w:t>2023</w:t>
            </w:r>
          </w:p>
          <w:p w:rsidR="00D36DBF" w:rsidRPr="00EF3721" w:rsidRDefault="00D36DBF" w:rsidP="00D36DBF">
            <w:pPr>
              <w:widowControl w:val="0"/>
              <w:autoSpaceDE w:val="0"/>
              <w:autoSpaceDN w:val="0"/>
              <w:adjustRightInd w:val="0"/>
              <w:jc w:val="center"/>
              <w:rPr>
                <w:sz w:val="22"/>
                <w:szCs w:val="22"/>
              </w:rPr>
            </w:pPr>
            <w:r w:rsidRPr="00EF3721">
              <w:rPr>
                <w:sz w:val="22"/>
                <w:szCs w:val="22"/>
              </w:rPr>
              <w:t>год</w:t>
            </w:r>
          </w:p>
        </w:tc>
        <w:tc>
          <w:tcPr>
            <w:tcW w:w="1135" w:type="dxa"/>
          </w:tcPr>
          <w:p w:rsidR="00D36DBF" w:rsidRPr="00EF3721" w:rsidRDefault="00D36DBF" w:rsidP="00D36DBF">
            <w:pPr>
              <w:widowControl w:val="0"/>
              <w:autoSpaceDE w:val="0"/>
              <w:autoSpaceDN w:val="0"/>
              <w:adjustRightInd w:val="0"/>
              <w:jc w:val="center"/>
              <w:rPr>
                <w:sz w:val="22"/>
                <w:szCs w:val="22"/>
              </w:rPr>
            </w:pPr>
            <w:r w:rsidRPr="00EF3721">
              <w:rPr>
                <w:sz w:val="22"/>
                <w:szCs w:val="22"/>
              </w:rPr>
              <w:t>2024</w:t>
            </w:r>
          </w:p>
          <w:p w:rsidR="00D36DBF" w:rsidRPr="00EF3721" w:rsidRDefault="00D36DBF" w:rsidP="00D36DBF">
            <w:pPr>
              <w:widowControl w:val="0"/>
              <w:autoSpaceDE w:val="0"/>
              <w:autoSpaceDN w:val="0"/>
              <w:adjustRightInd w:val="0"/>
              <w:jc w:val="center"/>
              <w:rPr>
                <w:sz w:val="22"/>
                <w:szCs w:val="22"/>
              </w:rPr>
            </w:pPr>
            <w:r w:rsidRPr="00EF3721">
              <w:rPr>
                <w:sz w:val="22"/>
                <w:szCs w:val="22"/>
              </w:rPr>
              <w:t>год</w:t>
            </w:r>
          </w:p>
        </w:tc>
        <w:tc>
          <w:tcPr>
            <w:tcW w:w="871" w:type="dxa"/>
            <w:tcBorders>
              <w:right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2025</w:t>
            </w:r>
          </w:p>
          <w:p w:rsidR="00D36DBF" w:rsidRPr="00EF3721" w:rsidRDefault="00D36DBF" w:rsidP="00D36DBF">
            <w:pPr>
              <w:widowControl w:val="0"/>
              <w:autoSpaceDE w:val="0"/>
              <w:autoSpaceDN w:val="0"/>
              <w:adjustRightInd w:val="0"/>
              <w:jc w:val="center"/>
              <w:rPr>
                <w:sz w:val="22"/>
                <w:szCs w:val="22"/>
              </w:rPr>
            </w:pPr>
            <w:r w:rsidRPr="00EF3721">
              <w:rPr>
                <w:sz w:val="22"/>
                <w:szCs w:val="22"/>
              </w:rPr>
              <w:t>год</w:t>
            </w:r>
          </w:p>
        </w:tc>
        <w:tc>
          <w:tcPr>
            <w:tcW w:w="687" w:type="dxa"/>
            <w:tcBorders>
              <w:right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 xml:space="preserve">2026 </w:t>
            </w:r>
          </w:p>
          <w:p w:rsidR="00D36DBF" w:rsidRPr="00EF3721" w:rsidRDefault="00D36DBF" w:rsidP="00D36DBF">
            <w:pPr>
              <w:widowControl w:val="0"/>
              <w:autoSpaceDE w:val="0"/>
              <w:autoSpaceDN w:val="0"/>
              <w:adjustRightInd w:val="0"/>
              <w:jc w:val="center"/>
              <w:rPr>
                <w:sz w:val="22"/>
                <w:szCs w:val="22"/>
              </w:rPr>
            </w:pPr>
            <w:r w:rsidRPr="00EF3721">
              <w:rPr>
                <w:sz w:val="22"/>
                <w:szCs w:val="22"/>
              </w:rPr>
              <w:t>год</w:t>
            </w:r>
          </w:p>
        </w:tc>
        <w:tc>
          <w:tcPr>
            <w:tcW w:w="1141" w:type="dxa"/>
            <w:tcBorders>
              <w:left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 xml:space="preserve">Итого </w:t>
            </w:r>
          </w:p>
        </w:tc>
      </w:tr>
      <w:tr w:rsidR="00D36DBF" w:rsidRPr="00AE2F1E" w:rsidTr="00D36DBF">
        <w:trPr>
          <w:cantSplit/>
          <w:trHeight w:val="343"/>
        </w:trPr>
        <w:tc>
          <w:tcPr>
            <w:tcW w:w="741" w:type="dxa"/>
            <w:vMerge w:val="restart"/>
            <w:tcMar>
              <w:top w:w="0" w:type="dxa"/>
              <w:left w:w="108" w:type="dxa"/>
              <w:bottom w:w="0" w:type="dxa"/>
              <w:right w:w="108" w:type="dxa"/>
            </w:tcMar>
          </w:tcPr>
          <w:p w:rsidR="00D36DBF" w:rsidRPr="00AE2F1E" w:rsidRDefault="00D36DBF" w:rsidP="00D36DBF"/>
        </w:tc>
        <w:tc>
          <w:tcPr>
            <w:tcW w:w="1944" w:type="dxa"/>
            <w:vMerge w:val="restart"/>
            <w:tcMar>
              <w:top w:w="0" w:type="dxa"/>
              <w:left w:w="108" w:type="dxa"/>
              <w:bottom w:w="0" w:type="dxa"/>
              <w:right w:w="108" w:type="dxa"/>
            </w:tcMar>
          </w:tcPr>
          <w:p w:rsidR="00D36DBF" w:rsidRPr="00AE2F1E" w:rsidRDefault="00D36DBF" w:rsidP="00D36DBF">
            <w:r>
              <w:t>П</w:t>
            </w:r>
            <w:r w:rsidRPr="00AE2F1E">
              <w:t>рограмма</w:t>
            </w:r>
          </w:p>
        </w:tc>
        <w:tc>
          <w:tcPr>
            <w:tcW w:w="3261" w:type="dxa"/>
            <w:vMerge w:val="restart"/>
            <w:tcMar>
              <w:top w:w="0" w:type="dxa"/>
              <w:left w:w="108" w:type="dxa"/>
              <w:bottom w:w="0" w:type="dxa"/>
              <w:right w:w="108" w:type="dxa"/>
            </w:tcMar>
          </w:tcPr>
          <w:p w:rsidR="00D36DBF" w:rsidRPr="00D34791" w:rsidRDefault="00D36DBF" w:rsidP="00D36DBF">
            <w:pPr>
              <w:widowControl w:val="0"/>
              <w:autoSpaceDE w:val="0"/>
              <w:autoSpaceDN w:val="0"/>
              <w:adjustRightInd w:val="0"/>
            </w:pPr>
            <w:r>
              <w:t>«Комплексное развитие сельских территорий Кикнурского муниципального округа»</w:t>
            </w:r>
          </w:p>
        </w:tc>
        <w:tc>
          <w:tcPr>
            <w:tcW w:w="2409" w:type="dxa"/>
            <w:tcMar>
              <w:top w:w="0" w:type="dxa"/>
              <w:left w:w="108" w:type="dxa"/>
              <w:bottom w:w="0" w:type="dxa"/>
              <w:right w:w="108" w:type="dxa"/>
            </w:tcMar>
          </w:tcPr>
          <w:p w:rsidR="00D36DBF" w:rsidRPr="00AE2F1E" w:rsidRDefault="00D36DBF" w:rsidP="00D36DBF">
            <w:r w:rsidRPr="00AE2F1E">
              <w:t>всего</w:t>
            </w:r>
          </w:p>
        </w:tc>
        <w:tc>
          <w:tcPr>
            <w:tcW w:w="850" w:type="dxa"/>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49" w:type="dxa"/>
          </w:tcPr>
          <w:p w:rsidR="00D36DBF" w:rsidRPr="00EF3721" w:rsidRDefault="00D36DBF" w:rsidP="00D36DBF">
            <w:pPr>
              <w:widowControl w:val="0"/>
              <w:autoSpaceDE w:val="0"/>
              <w:autoSpaceDN w:val="0"/>
              <w:adjustRightInd w:val="0"/>
              <w:jc w:val="center"/>
              <w:rPr>
                <w:b/>
                <w:bCs/>
                <w:sz w:val="22"/>
                <w:szCs w:val="22"/>
              </w:rPr>
            </w:pPr>
            <w:r w:rsidRPr="00EF3721">
              <w:rPr>
                <w:b/>
                <w:bCs/>
                <w:sz w:val="22"/>
                <w:szCs w:val="22"/>
              </w:rPr>
              <w:t>1132,5</w:t>
            </w:r>
          </w:p>
        </w:tc>
        <w:tc>
          <w:tcPr>
            <w:tcW w:w="1135" w:type="dxa"/>
          </w:tcPr>
          <w:p w:rsidR="00D36DBF" w:rsidRPr="00EF3721" w:rsidRDefault="00D36DBF" w:rsidP="00D36DBF">
            <w:pPr>
              <w:widowControl w:val="0"/>
              <w:autoSpaceDE w:val="0"/>
              <w:autoSpaceDN w:val="0"/>
              <w:adjustRightInd w:val="0"/>
              <w:jc w:val="center"/>
              <w:rPr>
                <w:b/>
                <w:bCs/>
                <w:sz w:val="22"/>
                <w:szCs w:val="22"/>
              </w:rPr>
            </w:pPr>
            <w:r>
              <w:rPr>
                <w:b/>
                <w:bCs/>
                <w:sz w:val="22"/>
                <w:szCs w:val="22"/>
              </w:rPr>
              <w:t>2736,141</w:t>
            </w:r>
          </w:p>
        </w:tc>
        <w:tc>
          <w:tcPr>
            <w:tcW w:w="871" w:type="dxa"/>
            <w:tcBorders>
              <w:right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b/>
                <w:bCs/>
                <w:sz w:val="22"/>
                <w:szCs w:val="22"/>
              </w:rPr>
            </w:pPr>
            <w:r w:rsidRPr="00EF3721">
              <w:rPr>
                <w:b/>
                <w:bCs/>
                <w:sz w:val="22"/>
                <w:szCs w:val="22"/>
              </w:rPr>
              <w:t>1209,4</w:t>
            </w:r>
          </w:p>
        </w:tc>
        <w:tc>
          <w:tcPr>
            <w:tcW w:w="687" w:type="dxa"/>
            <w:tcBorders>
              <w:right w:val="single" w:sz="4" w:space="0" w:color="auto"/>
            </w:tcBorders>
          </w:tcPr>
          <w:p w:rsidR="00D36DBF" w:rsidRPr="00EF3721" w:rsidRDefault="00D36DBF" w:rsidP="00D36DBF">
            <w:pPr>
              <w:jc w:val="center"/>
              <w:rPr>
                <w:b/>
                <w:bCs/>
                <w:sz w:val="22"/>
                <w:szCs w:val="22"/>
              </w:rPr>
            </w:pPr>
            <w:r w:rsidRPr="00EF3721">
              <w:rPr>
                <w:sz w:val="22"/>
                <w:szCs w:val="22"/>
              </w:rPr>
              <w:t>0,00</w:t>
            </w:r>
          </w:p>
        </w:tc>
        <w:tc>
          <w:tcPr>
            <w:tcW w:w="1141" w:type="dxa"/>
            <w:tcBorders>
              <w:left w:val="single" w:sz="4" w:space="0" w:color="auto"/>
            </w:tcBorders>
          </w:tcPr>
          <w:p w:rsidR="00D36DBF" w:rsidRPr="00EF3721" w:rsidRDefault="00D36DBF" w:rsidP="00D36DBF">
            <w:pPr>
              <w:jc w:val="center"/>
              <w:rPr>
                <w:b/>
                <w:bCs/>
                <w:sz w:val="22"/>
                <w:szCs w:val="22"/>
              </w:rPr>
            </w:pPr>
            <w:r>
              <w:rPr>
                <w:b/>
                <w:bCs/>
                <w:sz w:val="22"/>
                <w:szCs w:val="22"/>
              </w:rPr>
              <w:t>5078,0</w:t>
            </w:r>
            <w:r w:rsidRPr="00EF3721">
              <w:rPr>
                <w:b/>
                <w:bCs/>
                <w:sz w:val="22"/>
                <w:szCs w:val="22"/>
              </w:rPr>
              <w:t>41</w:t>
            </w:r>
          </w:p>
        </w:tc>
      </w:tr>
      <w:tr w:rsidR="00D36DBF" w:rsidRPr="00AE2F1E" w:rsidTr="00D36DBF">
        <w:trPr>
          <w:cantSplit/>
          <w:trHeight w:val="308"/>
        </w:trPr>
        <w:tc>
          <w:tcPr>
            <w:tcW w:w="741" w:type="dxa"/>
            <w:vMerge/>
            <w:vAlign w:val="center"/>
          </w:tcPr>
          <w:p w:rsidR="00D36DBF" w:rsidRPr="00AE2F1E" w:rsidRDefault="00D36DBF" w:rsidP="00D36DBF"/>
        </w:tc>
        <w:tc>
          <w:tcPr>
            <w:tcW w:w="1944" w:type="dxa"/>
            <w:vMerge/>
            <w:vAlign w:val="center"/>
          </w:tcPr>
          <w:p w:rsidR="00D36DBF" w:rsidRPr="00AE2F1E" w:rsidRDefault="00D36DBF" w:rsidP="00D36DBF"/>
        </w:tc>
        <w:tc>
          <w:tcPr>
            <w:tcW w:w="3261" w:type="dxa"/>
            <w:vMerge/>
            <w:vAlign w:val="center"/>
          </w:tcPr>
          <w:p w:rsidR="00D36DBF" w:rsidRPr="00AE2F1E" w:rsidRDefault="00D36DBF" w:rsidP="00D36DBF"/>
        </w:tc>
        <w:tc>
          <w:tcPr>
            <w:tcW w:w="2409" w:type="dxa"/>
            <w:tcMar>
              <w:top w:w="0" w:type="dxa"/>
              <w:left w:w="108" w:type="dxa"/>
              <w:bottom w:w="0" w:type="dxa"/>
              <w:right w:w="108" w:type="dxa"/>
            </w:tcMar>
          </w:tcPr>
          <w:p w:rsidR="00D36DBF" w:rsidRPr="00AE2F1E" w:rsidRDefault="00D36DBF" w:rsidP="00D36DBF">
            <w:r w:rsidRPr="00AE2F1E">
              <w:t>в том числе:</w:t>
            </w:r>
          </w:p>
        </w:tc>
        <w:tc>
          <w:tcPr>
            <w:tcW w:w="850" w:type="dxa"/>
            <w:tcMar>
              <w:top w:w="0" w:type="dxa"/>
              <w:left w:w="108" w:type="dxa"/>
              <w:bottom w:w="0" w:type="dxa"/>
              <w:right w:w="108" w:type="dxa"/>
            </w:tcMar>
          </w:tcPr>
          <w:p w:rsidR="00D36DBF" w:rsidRPr="00EF3721" w:rsidRDefault="00D36DBF" w:rsidP="00D36DBF">
            <w:pPr>
              <w:jc w:val="center"/>
              <w:rPr>
                <w:sz w:val="22"/>
                <w:szCs w:val="22"/>
              </w:rPr>
            </w:pPr>
          </w:p>
        </w:tc>
        <w:tc>
          <w:tcPr>
            <w:tcW w:w="851" w:type="dxa"/>
            <w:tcMar>
              <w:top w:w="0" w:type="dxa"/>
              <w:left w:w="108" w:type="dxa"/>
              <w:bottom w:w="0" w:type="dxa"/>
              <w:right w:w="108" w:type="dxa"/>
            </w:tcMar>
          </w:tcPr>
          <w:p w:rsidR="00D36DBF" w:rsidRPr="00EF3721" w:rsidRDefault="00D36DBF" w:rsidP="00D36DBF">
            <w:pPr>
              <w:jc w:val="center"/>
              <w:rPr>
                <w:sz w:val="22"/>
                <w:szCs w:val="22"/>
              </w:rPr>
            </w:pPr>
          </w:p>
        </w:tc>
        <w:tc>
          <w:tcPr>
            <w:tcW w:w="849" w:type="dxa"/>
          </w:tcPr>
          <w:p w:rsidR="00D36DBF" w:rsidRPr="00EF3721" w:rsidRDefault="00D36DBF" w:rsidP="00D36DBF">
            <w:pPr>
              <w:jc w:val="center"/>
              <w:rPr>
                <w:sz w:val="22"/>
                <w:szCs w:val="22"/>
              </w:rPr>
            </w:pPr>
          </w:p>
        </w:tc>
        <w:tc>
          <w:tcPr>
            <w:tcW w:w="1135" w:type="dxa"/>
          </w:tcPr>
          <w:p w:rsidR="00D36DBF" w:rsidRPr="00EF3721" w:rsidRDefault="00D36DBF" w:rsidP="00D36DBF">
            <w:pPr>
              <w:jc w:val="center"/>
              <w:rPr>
                <w:sz w:val="22"/>
                <w:szCs w:val="22"/>
              </w:rPr>
            </w:pPr>
          </w:p>
        </w:tc>
        <w:tc>
          <w:tcPr>
            <w:tcW w:w="871" w:type="dxa"/>
            <w:tcBorders>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p>
        </w:tc>
        <w:tc>
          <w:tcPr>
            <w:tcW w:w="687" w:type="dxa"/>
            <w:tcBorders>
              <w:right w:val="single" w:sz="4" w:space="0" w:color="auto"/>
            </w:tcBorders>
          </w:tcPr>
          <w:p w:rsidR="00D36DBF" w:rsidRPr="00EF3721" w:rsidRDefault="00D36DBF" w:rsidP="00D36DBF">
            <w:pPr>
              <w:jc w:val="center"/>
              <w:rPr>
                <w:sz w:val="22"/>
                <w:szCs w:val="22"/>
              </w:rPr>
            </w:pPr>
          </w:p>
        </w:tc>
        <w:tc>
          <w:tcPr>
            <w:tcW w:w="1141" w:type="dxa"/>
            <w:tcBorders>
              <w:left w:val="single" w:sz="4" w:space="0" w:color="auto"/>
            </w:tcBorders>
          </w:tcPr>
          <w:p w:rsidR="00D36DBF" w:rsidRPr="00EF3721" w:rsidRDefault="00D36DBF" w:rsidP="00D36DBF">
            <w:pPr>
              <w:jc w:val="center"/>
              <w:rPr>
                <w:sz w:val="22"/>
                <w:szCs w:val="22"/>
              </w:rPr>
            </w:pPr>
          </w:p>
        </w:tc>
      </w:tr>
      <w:tr w:rsidR="00D36DBF" w:rsidRPr="00AE2F1E" w:rsidTr="00D36DBF">
        <w:trPr>
          <w:cantSplit/>
          <w:trHeight w:val="147"/>
        </w:trPr>
        <w:tc>
          <w:tcPr>
            <w:tcW w:w="741" w:type="dxa"/>
            <w:vMerge/>
            <w:vAlign w:val="center"/>
          </w:tcPr>
          <w:p w:rsidR="00D36DBF" w:rsidRPr="00AE2F1E" w:rsidRDefault="00D36DBF" w:rsidP="00D36DBF"/>
        </w:tc>
        <w:tc>
          <w:tcPr>
            <w:tcW w:w="1944" w:type="dxa"/>
            <w:vMerge/>
            <w:vAlign w:val="center"/>
          </w:tcPr>
          <w:p w:rsidR="00D36DBF" w:rsidRPr="00AE2F1E" w:rsidRDefault="00D36DBF" w:rsidP="00D36DBF"/>
        </w:tc>
        <w:tc>
          <w:tcPr>
            <w:tcW w:w="3261" w:type="dxa"/>
            <w:vMerge/>
            <w:vAlign w:val="center"/>
          </w:tcPr>
          <w:p w:rsidR="00D36DBF" w:rsidRPr="00AE2F1E" w:rsidRDefault="00D36DBF" w:rsidP="00D36DBF"/>
        </w:tc>
        <w:tc>
          <w:tcPr>
            <w:tcW w:w="2409" w:type="dxa"/>
            <w:tcMar>
              <w:top w:w="0" w:type="dxa"/>
              <w:left w:w="108" w:type="dxa"/>
              <w:bottom w:w="0" w:type="dxa"/>
              <w:right w:w="108" w:type="dxa"/>
            </w:tcMar>
          </w:tcPr>
          <w:p w:rsidR="00D36DBF" w:rsidRPr="00AE2F1E" w:rsidRDefault="00D36DBF" w:rsidP="00D36DBF">
            <w:r w:rsidRPr="00AE2F1E">
              <w:t>федеральный бюджет</w:t>
            </w:r>
          </w:p>
        </w:tc>
        <w:tc>
          <w:tcPr>
            <w:tcW w:w="850" w:type="dxa"/>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left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147"/>
        </w:trPr>
        <w:tc>
          <w:tcPr>
            <w:tcW w:w="741" w:type="dxa"/>
            <w:vMerge/>
            <w:vAlign w:val="center"/>
          </w:tcPr>
          <w:p w:rsidR="00D36DBF" w:rsidRPr="00AE2F1E" w:rsidRDefault="00D36DBF" w:rsidP="00D36DBF"/>
        </w:tc>
        <w:tc>
          <w:tcPr>
            <w:tcW w:w="1944" w:type="dxa"/>
            <w:vMerge/>
            <w:vAlign w:val="center"/>
          </w:tcPr>
          <w:p w:rsidR="00D36DBF" w:rsidRPr="00AE2F1E" w:rsidRDefault="00D36DBF" w:rsidP="00D36DBF"/>
        </w:tc>
        <w:tc>
          <w:tcPr>
            <w:tcW w:w="3261" w:type="dxa"/>
            <w:vMerge/>
            <w:vAlign w:val="center"/>
          </w:tcPr>
          <w:p w:rsidR="00D36DBF" w:rsidRPr="00AE2F1E" w:rsidRDefault="00D36DBF" w:rsidP="00D36DBF"/>
        </w:tc>
        <w:tc>
          <w:tcPr>
            <w:tcW w:w="2409" w:type="dxa"/>
            <w:tcMar>
              <w:top w:w="0" w:type="dxa"/>
              <w:left w:w="108" w:type="dxa"/>
              <w:bottom w:w="0" w:type="dxa"/>
              <w:right w:w="108" w:type="dxa"/>
            </w:tcMar>
          </w:tcPr>
          <w:p w:rsidR="00D36DBF" w:rsidRPr="00AE2F1E" w:rsidRDefault="00D36DBF" w:rsidP="00D36DBF">
            <w:r w:rsidRPr="00AE2F1E">
              <w:t>областной бюджет</w:t>
            </w:r>
          </w:p>
        </w:tc>
        <w:tc>
          <w:tcPr>
            <w:tcW w:w="850" w:type="dxa"/>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Pr>
          <w:p w:rsidR="00D36DBF" w:rsidRPr="00586D43" w:rsidRDefault="00D36DBF" w:rsidP="00D36DBF">
            <w:pPr>
              <w:widowControl w:val="0"/>
              <w:autoSpaceDE w:val="0"/>
              <w:autoSpaceDN w:val="0"/>
              <w:adjustRightInd w:val="0"/>
              <w:jc w:val="center"/>
              <w:rPr>
                <w:b/>
                <w:sz w:val="22"/>
                <w:szCs w:val="22"/>
              </w:rPr>
            </w:pPr>
            <w:r w:rsidRPr="00586D43">
              <w:rPr>
                <w:b/>
                <w:sz w:val="22"/>
                <w:szCs w:val="22"/>
              </w:rPr>
              <w:t>710,341</w:t>
            </w:r>
          </w:p>
        </w:tc>
        <w:tc>
          <w:tcPr>
            <w:tcW w:w="871" w:type="dxa"/>
            <w:tcBorders>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left w:val="single" w:sz="4" w:space="0" w:color="auto"/>
            </w:tcBorders>
          </w:tcPr>
          <w:p w:rsidR="00D36DBF" w:rsidRPr="00EF3721" w:rsidRDefault="00D36DBF" w:rsidP="00D36DBF">
            <w:pPr>
              <w:jc w:val="center"/>
              <w:rPr>
                <w:b/>
                <w:sz w:val="22"/>
                <w:szCs w:val="22"/>
              </w:rPr>
            </w:pPr>
            <w:r w:rsidRPr="00EF3721">
              <w:rPr>
                <w:b/>
                <w:sz w:val="22"/>
                <w:szCs w:val="22"/>
              </w:rPr>
              <w:t>710,341</w:t>
            </w:r>
          </w:p>
        </w:tc>
      </w:tr>
      <w:tr w:rsidR="00D36DBF" w:rsidRPr="00AE2F1E" w:rsidTr="00D36DBF">
        <w:trPr>
          <w:cantSplit/>
          <w:trHeight w:val="147"/>
        </w:trPr>
        <w:tc>
          <w:tcPr>
            <w:tcW w:w="741" w:type="dxa"/>
            <w:vMerge/>
            <w:vAlign w:val="center"/>
          </w:tcPr>
          <w:p w:rsidR="00D36DBF" w:rsidRPr="00AE2F1E" w:rsidRDefault="00D36DBF" w:rsidP="00D36DBF"/>
        </w:tc>
        <w:tc>
          <w:tcPr>
            <w:tcW w:w="1944" w:type="dxa"/>
            <w:vMerge/>
            <w:vAlign w:val="center"/>
          </w:tcPr>
          <w:p w:rsidR="00D36DBF" w:rsidRPr="00AE2F1E" w:rsidRDefault="00D36DBF" w:rsidP="00D36DBF"/>
        </w:tc>
        <w:tc>
          <w:tcPr>
            <w:tcW w:w="3261" w:type="dxa"/>
            <w:vMerge/>
            <w:vAlign w:val="center"/>
          </w:tcPr>
          <w:p w:rsidR="00D36DBF" w:rsidRPr="00AE2F1E" w:rsidRDefault="00D36DBF" w:rsidP="00D36DBF"/>
        </w:tc>
        <w:tc>
          <w:tcPr>
            <w:tcW w:w="2409" w:type="dxa"/>
            <w:tcMar>
              <w:top w:w="0" w:type="dxa"/>
              <w:left w:w="108" w:type="dxa"/>
              <w:bottom w:w="0" w:type="dxa"/>
              <w:right w:w="108" w:type="dxa"/>
            </w:tcMar>
          </w:tcPr>
          <w:p w:rsidR="00D36DBF" w:rsidRPr="00AE2F1E" w:rsidRDefault="00D36DBF" w:rsidP="00D36DBF">
            <w:r w:rsidRPr="00AE2F1E">
              <w:t>местный бюджет</w:t>
            </w:r>
          </w:p>
        </w:tc>
        <w:tc>
          <w:tcPr>
            <w:tcW w:w="850" w:type="dxa"/>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Pr>
          <w:p w:rsidR="00D36DBF" w:rsidRPr="00EF3721" w:rsidRDefault="00D36DBF" w:rsidP="00D36DBF">
            <w:pPr>
              <w:widowControl w:val="0"/>
              <w:autoSpaceDE w:val="0"/>
              <w:autoSpaceDN w:val="0"/>
              <w:adjustRightInd w:val="0"/>
              <w:jc w:val="center"/>
              <w:rPr>
                <w:b/>
                <w:bCs/>
                <w:sz w:val="22"/>
                <w:szCs w:val="22"/>
              </w:rPr>
            </w:pPr>
            <w:r w:rsidRPr="00EF3721">
              <w:rPr>
                <w:b/>
                <w:bCs/>
                <w:sz w:val="22"/>
                <w:szCs w:val="22"/>
              </w:rPr>
              <w:t>1132,5</w:t>
            </w:r>
          </w:p>
        </w:tc>
        <w:tc>
          <w:tcPr>
            <w:tcW w:w="1135" w:type="dxa"/>
          </w:tcPr>
          <w:p w:rsidR="00D36DBF" w:rsidRPr="00EF3721" w:rsidRDefault="00D36DBF" w:rsidP="00D36DBF">
            <w:pPr>
              <w:widowControl w:val="0"/>
              <w:autoSpaceDE w:val="0"/>
              <w:autoSpaceDN w:val="0"/>
              <w:adjustRightInd w:val="0"/>
              <w:jc w:val="center"/>
              <w:rPr>
                <w:b/>
                <w:bCs/>
                <w:sz w:val="22"/>
                <w:szCs w:val="22"/>
              </w:rPr>
            </w:pPr>
            <w:r>
              <w:rPr>
                <w:b/>
                <w:bCs/>
                <w:sz w:val="22"/>
                <w:szCs w:val="22"/>
              </w:rPr>
              <w:t>2025</w:t>
            </w:r>
            <w:r w:rsidRPr="00EF3721">
              <w:rPr>
                <w:b/>
                <w:bCs/>
                <w:sz w:val="22"/>
                <w:szCs w:val="22"/>
              </w:rPr>
              <w:t>,</w:t>
            </w:r>
            <w:r>
              <w:rPr>
                <w:b/>
                <w:bCs/>
                <w:sz w:val="22"/>
                <w:szCs w:val="22"/>
              </w:rPr>
              <w:t>8</w:t>
            </w:r>
          </w:p>
        </w:tc>
        <w:tc>
          <w:tcPr>
            <w:tcW w:w="871" w:type="dxa"/>
            <w:tcBorders>
              <w:right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b/>
                <w:bCs/>
                <w:sz w:val="22"/>
                <w:szCs w:val="22"/>
              </w:rPr>
            </w:pPr>
            <w:r w:rsidRPr="00EF3721">
              <w:rPr>
                <w:b/>
                <w:bCs/>
                <w:sz w:val="22"/>
                <w:szCs w:val="22"/>
              </w:rPr>
              <w:t>1209,4</w:t>
            </w:r>
          </w:p>
        </w:tc>
        <w:tc>
          <w:tcPr>
            <w:tcW w:w="687" w:type="dxa"/>
            <w:tcBorders>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left w:val="single" w:sz="4" w:space="0" w:color="auto"/>
            </w:tcBorders>
          </w:tcPr>
          <w:p w:rsidR="00D36DBF" w:rsidRPr="00EF3721" w:rsidRDefault="00D36DBF" w:rsidP="00D36DBF">
            <w:pPr>
              <w:jc w:val="center"/>
              <w:rPr>
                <w:b/>
                <w:bCs/>
                <w:sz w:val="22"/>
                <w:szCs w:val="22"/>
              </w:rPr>
            </w:pPr>
            <w:r>
              <w:rPr>
                <w:b/>
                <w:bCs/>
                <w:sz w:val="22"/>
                <w:szCs w:val="22"/>
              </w:rPr>
              <w:t>4367,7</w:t>
            </w:r>
          </w:p>
        </w:tc>
      </w:tr>
      <w:tr w:rsidR="00D36DBF" w:rsidRPr="00AE2F1E" w:rsidTr="00D36DBF">
        <w:trPr>
          <w:cantSplit/>
          <w:trHeight w:val="147"/>
        </w:trPr>
        <w:tc>
          <w:tcPr>
            <w:tcW w:w="741" w:type="dxa"/>
            <w:vMerge/>
            <w:vAlign w:val="center"/>
          </w:tcPr>
          <w:p w:rsidR="00D36DBF" w:rsidRPr="00AE2F1E" w:rsidRDefault="00D36DBF" w:rsidP="00D36DBF"/>
        </w:tc>
        <w:tc>
          <w:tcPr>
            <w:tcW w:w="1944" w:type="dxa"/>
            <w:vMerge/>
            <w:vAlign w:val="center"/>
          </w:tcPr>
          <w:p w:rsidR="00D36DBF" w:rsidRPr="00AE2F1E" w:rsidRDefault="00D36DBF" w:rsidP="00D36DBF"/>
        </w:tc>
        <w:tc>
          <w:tcPr>
            <w:tcW w:w="3261" w:type="dxa"/>
            <w:vMerge/>
            <w:vAlign w:val="center"/>
          </w:tcPr>
          <w:p w:rsidR="00D36DBF" w:rsidRPr="00AE2F1E" w:rsidRDefault="00D36DBF" w:rsidP="00D36DBF"/>
        </w:tc>
        <w:tc>
          <w:tcPr>
            <w:tcW w:w="2409" w:type="dxa"/>
            <w:tcMar>
              <w:top w:w="0" w:type="dxa"/>
              <w:left w:w="108" w:type="dxa"/>
              <w:bottom w:w="0" w:type="dxa"/>
              <w:right w:w="108" w:type="dxa"/>
            </w:tcMar>
          </w:tcPr>
          <w:p w:rsidR="00D36DBF" w:rsidRPr="00AE2F1E" w:rsidRDefault="00D36DBF" w:rsidP="00D36DBF">
            <w:r w:rsidRPr="00AE2F1E">
              <w:t>иные внебюджетные источники</w:t>
            </w:r>
          </w:p>
        </w:tc>
        <w:tc>
          <w:tcPr>
            <w:tcW w:w="850" w:type="dxa"/>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left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299"/>
        </w:trPr>
        <w:tc>
          <w:tcPr>
            <w:tcW w:w="741" w:type="dxa"/>
            <w:vMerge w:val="restart"/>
            <w:vAlign w:val="center"/>
          </w:tcPr>
          <w:p w:rsidR="00D36DBF" w:rsidRPr="00AE2F1E" w:rsidRDefault="00D36DBF" w:rsidP="00D36DBF">
            <w:r>
              <w:t>1.</w:t>
            </w:r>
          </w:p>
        </w:tc>
        <w:tc>
          <w:tcPr>
            <w:tcW w:w="1944" w:type="dxa"/>
            <w:vMerge w:val="restart"/>
            <w:vAlign w:val="center"/>
          </w:tcPr>
          <w:p w:rsidR="00D36DBF" w:rsidRPr="00AE2F1E" w:rsidRDefault="00D36DBF" w:rsidP="00D36DBF">
            <w:r>
              <w:t>Мероприятие</w:t>
            </w:r>
          </w:p>
        </w:tc>
        <w:tc>
          <w:tcPr>
            <w:tcW w:w="3261" w:type="dxa"/>
            <w:vMerge w:val="restart"/>
          </w:tcPr>
          <w:p w:rsidR="00D36DBF" w:rsidRDefault="00D36DBF" w:rsidP="00D36DBF">
            <w:pPr>
              <w:autoSpaceDE w:val="0"/>
              <w:autoSpaceDN w:val="0"/>
              <w:adjustRightInd w:val="0"/>
              <w:jc w:val="both"/>
            </w:pPr>
          </w:p>
          <w:p w:rsidR="00D36DBF" w:rsidRDefault="00D36DBF" w:rsidP="00D36DBF">
            <w:pPr>
              <w:autoSpaceDE w:val="0"/>
              <w:autoSpaceDN w:val="0"/>
              <w:adjustRightInd w:val="0"/>
              <w:jc w:val="both"/>
            </w:pPr>
          </w:p>
          <w:p w:rsidR="00D36DBF" w:rsidRPr="00270CB1" w:rsidRDefault="00D36DBF" w:rsidP="00D36DBF">
            <w:pPr>
              <w:widowControl w:val="0"/>
              <w:autoSpaceDE w:val="0"/>
              <w:autoSpaceDN w:val="0"/>
              <w:adjustRightInd w:val="0"/>
              <w:ind w:left="162"/>
            </w:pPr>
            <w:r w:rsidRPr="00270CB1">
              <w:t xml:space="preserve">Создание условий для обеспечения доступным и комфортным жильем </w:t>
            </w:r>
            <w:r w:rsidRPr="00270CB1">
              <w:lastRenderedPageBreak/>
              <w:t>сельского населения;</w:t>
            </w:r>
          </w:p>
        </w:tc>
        <w:tc>
          <w:tcPr>
            <w:tcW w:w="2409" w:type="dxa"/>
            <w:tcBorders>
              <w:bottom w:val="single" w:sz="4" w:space="0" w:color="auto"/>
            </w:tcBorders>
            <w:tcMar>
              <w:top w:w="0" w:type="dxa"/>
              <w:left w:w="108" w:type="dxa"/>
              <w:bottom w:w="0" w:type="dxa"/>
              <w:right w:w="108" w:type="dxa"/>
            </w:tcMar>
          </w:tcPr>
          <w:p w:rsidR="00D36DBF" w:rsidRPr="00AE2F1E" w:rsidRDefault="00D36DBF" w:rsidP="00D36DBF">
            <w:r>
              <w:lastRenderedPageBreak/>
              <w:t>Итого</w:t>
            </w:r>
          </w:p>
        </w:tc>
        <w:tc>
          <w:tcPr>
            <w:tcW w:w="850" w:type="dxa"/>
            <w:tcBorders>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bottom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Borders>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Borders>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bottom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bottom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left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212"/>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tcPr>
          <w:p w:rsidR="00D36DBF" w:rsidRPr="00270CB1" w:rsidRDefault="00D36DBF" w:rsidP="00D36DBF">
            <w:pPr>
              <w:autoSpaceDE w:val="0"/>
              <w:autoSpaceDN w:val="0"/>
              <w:adjustRightInd w:val="0"/>
              <w:jc w:val="both"/>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rsidRPr="00AE2F1E">
              <w:t>в том числе:</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top w:val="single" w:sz="4" w:space="0" w:color="auto"/>
              <w:bottom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left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278"/>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tcPr>
          <w:p w:rsidR="00D36DBF" w:rsidRPr="00270CB1" w:rsidRDefault="00D36DBF" w:rsidP="00D36DBF">
            <w:pPr>
              <w:autoSpaceDE w:val="0"/>
              <w:autoSpaceDN w:val="0"/>
              <w:adjustRightInd w:val="0"/>
              <w:jc w:val="both"/>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rsidRPr="00AE2F1E">
              <w:t>федеральный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top w:val="single" w:sz="4" w:space="0" w:color="auto"/>
              <w:bottom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left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205"/>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tcPr>
          <w:p w:rsidR="00D36DBF" w:rsidRPr="00270CB1" w:rsidRDefault="00D36DBF" w:rsidP="00D36DBF">
            <w:pPr>
              <w:autoSpaceDE w:val="0"/>
              <w:autoSpaceDN w:val="0"/>
              <w:adjustRightInd w:val="0"/>
              <w:jc w:val="both"/>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rsidRPr="00AE2F1E">
              <w:t>областной бюджет</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top w:val="single" w:sz="4" w:space="0" w:color="auto"/>
              <w:bottom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left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374"/>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tcPr>
          <w:p w:rsidR="00D36DBF" w:rsidRPr="00270CB1" w:rsidRDefault="00D36DBF" w:rsidP="00D36DBF">
            <w:pPr>
              <w:autoSpaceDE w:val="0"/>
              <w:autoSpaceDN w:val="0"/>
              <w:adjustRightInd w:val="0"/>
              <w:jc w:val="both"/>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rsidRPr="00AE2F1E">
              <w:t>местный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top w:val="single" w:sz="4" w:space="0" w:color="auto"/>
              <w:bottom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left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543"/>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tcPr>
          <w:p w:rsidR="00D36DBF" w:rsidRPr="00270CB1" w:rsidRDefault="00D36DBF" w:rsidP="00D36DBF">
            <w:pPr>
              <w:autoSpaceDE w:val="0"/>
              <w:autoSpaceDN w:val="0"/>
              <w:adjustRightInd w:val="0"/>
              <w:jc w:val="both"/>
            </w:pPr>
          </w:p>
        </w:tc>
        <w:tc>
          <w:tcPr>
            <w:tcW w:w="2409" w:type="dxa"/>
            <w:tcBorders>
              <w:top w:val="single" w:sz="4" w:space="0" w:color="auto"/>
            </w:tcBorders>
            <w:tcMar>
              <w:top w:w="0" w:type="dxa"/>
              <w:left w:w="108" w:type="dxa"/>
              <w:bottom w:w="0" w:type="dxa"/>
              <w:right w:w="108" w:type="dxa"/>
            </w:tcMar>
          </w:tcPr>
          <w:p w:rsidR="00D36DBF" w:rsidRPr="00AE2F1E" w:rsidRDefault="00D36DBF" w:rsidP="00D36DBF">
            <w:r w:rsidRPr="00AE2F1E">
              <w:t>иные внебюджетные источники</w:t>
            </w:r>
          </w:p>
        </w:tc>
        <w:tc>
          <w:tcPr>
            <w:tcW w:w="850" w:type="dxa"/>
            <w:tcBorders>
              <w:top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top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Borders>
              <w:top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Borders>
              <w:top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top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left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392"/>
        </w:trPr>
        <w:tc>
          <w:tcPr>
            <w:tcW w:w="741" w:type="dxa"/>
            <w:vMerge w:val="restart"/>
            <w:vAlign w:val="center"/>
          </w:tcPr>
          <w:p w:rsidR="00D36DBF" w:rsidRDefault="00D36DBF" w:rsidP="00D36DBF">
            <w:r>
              <w:t>2.</w:t>
            </w:r>
          </w:p>
        </w:tc>
        <w:tc>
          <w:tcPr>
            <w:tcW w:w="1944" w:type="dxa"/>
            <w:vMerge w:val="restart"/>
            <w:vAlign w:val="center"/>
          </w:tcPr>
          <w:p w:rsidR="00D36DBF" w:rsidRPr="00AE2F1E" w:rsidRDefault="00D36DBF" w:rsidP="00D36DBF">
            <w:r>
              <w:t>Мероприятие</w:t>
            </w:r>
          </w:p>
        </w:tc>
        <w:tc>
          <w:tcPr>
            <w:tcW w:w="3261" w:type="dxa"/>
            <w:vMerge w:val="restart"/>
          </w:tcPr>
          <w:p w:rsidR="00D36DBF" w:rsidRPr="00270CB1" w:rsidRDefault="00D36DBF" w:rsidP="00D36DBF">
            <w:pPr>
              <w:autoSpaceDE w:val="0"/>
              <w:autoSpaceDN w:val="0"/>
              <w:adjustRightInd w:val="0"/>
              <w:ind w:left="164" w:right="136"/>
              <w:jc w:val="both"/>
            </w:pPr>
            <w:r w:rsidRPr="00270CB1">
              <w:t>Развитие рынка труда (кадрового потенциала) на сельских территориях;</w:t>
            </w:r>
          </w:p>
        </w:tc>
        <w:tc>
          <w:tcPr>
            <w:tcW w:w="2409" w:type="dxa"/>
            <w:tcBorders>
              <w:bottom w:val="single" w:sz="4" w:space="0" w:color="auto"/>
            </w:tcBorders>
            <w:tcMar>
              <w:top w:w="0" w:type="dxa"/>
              <w:left w:w="108" w:type="dxa"/>
              <w:bottom w:w="0" w:type="dxa"/>
              <w:right w:w="108" w:type="dxa"/>
            </w:tcMar>
          </w:tcPr>
          <w:p w:rsidR="00D36DBF" w:rsidRPr="00AE2F1E" w:rsidRDefault="00D36DBF" w:rsidP="00D36DBF">
            <w:r>
              <w:t>Итого</w:t>
            </w:r>
          </w:p>
        </w:tc>
        <w:tc>
          <w:tcPr>
            <w:tcW w:w="850" w:type="dxa"/>
            <w:tcBorders>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bottom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Borders>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Borders>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bottom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bottom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left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339"/>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tcPr>
          <w:p w:rsidR="00D36DBF" w:rsidRDefault="00D36DBF" w:rsidP="00D36DBF">
            <w:pPr>
              <w:autoSpaceDE w:val="0"/>
              <w:autoSpaceDN w:val="0"/>
              <w:adjustRightInd w:val="0"/>
              <w:ind w:left="164" w:right="136"/>
              <w:jc w:val="both"/>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rsidRPr="00AE2F1E">
              <w:t>в том числе:</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top w:val="single" w:sz="4" w:space="0" w:color="auto"/>
              <w:bottom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left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334"/>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tcPr>
          <w:p w:rsidR="00D36DBF" w:rsidRDefault="00D36DBF" w:rsidP="00D36DBF">
            <w:pPr>
              <w:autoSpaceDE w:val="0"/>
              <w:autoSpaceDN w:val="0"/>
              <w:adjustRightInd w:val="0"/>
              <w:ind w:left="164" w:right="136"/>
              <w:jc w:val="both"/>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rsidRPr="00AE2F1E">
              <w:t>федеральный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top w:val="single" w:sz="4" w:space="0" w:color="auto"/>
              <w:bottom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left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392"/>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tcPr>
          <w:p w:rsidR="00D36DBF" w:rsidRDefault="00D36DBF" w:rsidP="00D36DBF">
            <w:pPr>
              <w:autoSpaceDE w:val="0"/>
              <w:autoSpaceDN w:val="0"/>
              <w:adjustRightInd w:val="0"/>
              <w:ind w:left="164" w:right="136"/>
              <w:jc w:val="both"/>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rsidRPr="00AE2F1E">
              <w:t>областной бюджет</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top w:val="single" w:sz="4" w:space="0" w:color="auto"/>
              <w:bottom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left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359"/>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tcPr>
          <w:p w:rsidR="00D36DBF" w:rsidRDefault="00D36DBF" w:rsidP="00D36DBF">
            <w:pPr>
              <w:autoSpaceDE w:val="0"/>
              <w:autoSpaceDN w:val="0"/>
              <w:adjustRightInd w:val="0"/>
              <w:ind w:left="164" w:right="136"/>
              <w:jc w:val="both"/>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rsidRPr="00AE2F1E">
              <w:t>местный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top w:val="single" w:sz="4" w:space="0" w:color="auto"/>
              <w:bottom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left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545"/>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tcPr>
          <w:p w:rsidR="00D36DBF" w:rsidRDefault="00D36DBF" w:rsidP="00D36DBF">
            <w:pPr>
              <w:autoSpaceDE w:val="0"/>
              <w:autoSpaceDN w:val="0"/>
              <w:adjustRightInd w:val="0"/>
              <w:ind w:left="164" w:right="136"/>
              <w:jc w:val="both"/>
            </w:pPr>
          </w:p>
        </w:tc>
        <w:tc>
          <w:tcPr>
            <w:tcW w:w="2409" w:type="dxa"/>
            <w:tcBorders>
              <w:top w:val="single" w:sz="4" w:space="0" w:color="auto"/>
            </w:tcBorders>
            <w:tcMar>
              <w:top w:w="0" w:type="dxa"/>
              <w:left w:w="108" w:type="dxa"/>
              <w:bottom w:w="0" w:type="dxa"/>
              <w:right w:w="108" w:type="dxa"/>
            </w:tcMar>
          </w:tcPr>
          <w:p w:rsidR="00D36DBF" w:rsidRPr="00AE2F1E" w:rsidRDefault="00D36DBF" w:rsidP="00D36DBF">
            <w:r w:rsidRPr="00AE2F1E">
              <w:t>иные внебюджетные источники</w:t>
            </w:r>
          </w:p>
        </w:tc>
        <w:tc>
          <w:tcPr>
            <w:tcW w:w="850" w:type="dxa"/>
            <w:tcBorders>
              <w:top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top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Borders>
              <w:top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Borders>
              <w:top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top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left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278"/>
        </w:trPr>
        <w:tc>
          <w:tcPr>
            <w:tcW w:w="741" w:type="dxa"/>
            <w:vMerge w:val="restart"/>
            <w:vAlign w:val="center"/>
          </w:tcPr>
          <w:p w:rsidR="00D36DBF" w:rsidRPr="00AE2F1E" w:rsidRDefault="00D36DBF" w:rsidP="00D36DBF">
            <w:r>
              <w:t>3</w:t>
            </w:r>
          </w:p>
        </w:tc>
        <w:tc>
          <w:tcPr>
            <w:tcW w:w="1944" w:type="dxa"/>
            <w:vMerge w:val="restart"/>
            <w:vAlign w:val="center"/>
          </w:tcPr>
          <w:p w:rsidR="00D36DBF" w:rsidRPr="00AE2F1E" w:rsidRDefault="00D36DBF" w:rsidP="00D36DBF">
            <w:r>
              <w:t>Мероприятие</w:t>
            </w:r>
          </w:p>
        </w:tc>
        <w:tc>
          <w:tcPr>
            <w:tcW w:w="3261" w:type="dxa"/>
            <w:vMerge w:val="restart"/>
            <w:vAlign w:val="center"/>
          </w:tcPr>
          <w:p w:rsidR="00D36DBF" w:rsidRPr="00AE2F1E" w:rsidRDefault="00D36DBF" w:rsidP="00D36DBF">
            <w:pPr>
              <w:ind w:left="164" w:right="136"/>
            </w:pPr>
            <w:r>
              <w:t xml:space="preserve">Благоустройство сельских территорий </w:t>
            </w:r>
          </w:p>
        </w:tc>
        <w:tc>
          <w:tcPr>
            <w:tcW w:w="2409" w:type="dxa"/>
            <w:tcBorders>
              <w:bottom w:val="single" w:sz="4" w:space="0" w:color="auto"/>
            </w:tcBorders>
            <w:tcMar>
              <w:top w:w="0" w:type="dxa"/>
              <w:left w:w="108" w:type="dxa"/>
              <w:bottom w:w="0" w:type="dxa"/>
              <w:right w:w="108" w:type="dxa"/>
            </w:tcMar>
          </w:tcPr>
          <w:p w:rsidR="00D36DBF" w:rsidRPr="00AE2F1E" w:rsidRDefault="00D36DBF" w:rsidP="00D36DBF">
            <w:r>
              <w:t>Итого</w:t>
            </w:r>
          </w:p>
        </w:tc>
        <w:tc>
          <w:tcPr>
            <w:tcW w:w="850" w:type="dxa"/>
            <w:tcBorders>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49" w:type="dxa"/>
            <w:tcBorders>
              <w:bottom w:val="single" w:sz="4" w:space="0" w:color="auto"/>
            </w:tcBorders>
          </w:tcPr>
          <w:p w:rsidR="00D36DBF" w:rsidRPr="00EF3721" w:rsidRDefault="00D36DBF" w:rsidP="00D36DBF">
            <w:pPr>
              <w:widowControl w:val="0"/>
              <w:autoSpaceDE w:val="0"/>
              <w:autoSpaceDN w:val="0"/>
              <w:adjustRightInd w:val="0"/>
              <w:jc w:val="center"/>
              <w:rPr>
                <w:b/>
                <w:bCs/>
                <w:sz w:val="22"/>
                <w:szCs w:val="22"/>
              </w:rPr>
            </w:pPr>
            <w:r w:rsidRPr="00EF3721">
              <w:rPr>
                <w:b/>
                <w:bCs/>
                <w:sz w:val="22"/>
                <w:szCs w:val="22"/>
              </w:rPr>
              <w:t>1132,5</w:t>
            </w:r>
          </w:p>
        </w:tc>
        <w:tc>
          <w:tcPr>
            <w:tcW w:w="1135" w:type="dxa"/>
            <w:tcBorders>
              <w:bottom w:val="single" w:sz="4" w:space="0" w:color="auto"/>
            </w:tcBorders>
          </w:tcPr>
          <w:p w:rsidR="00D36DBF" w:rsidRPr="00EF3721" w:rsidRDefault="00D36DBF" w:rsidP="00D36DBF">
            <w:pPr>
              <w:widowControl w:val="0"/>
              <w:autoSpaceDE w:val="0"/>
              <w:autoSpaceDN w:val="0"/>
              <w:adjustRightInd w:val="0"/>
              <w:jc w:val="center"/>
              <w:rPr>
                <w:b/>
                <w:bCs/>
                <w:sz w:val="22"/>
                <w:szCs w:val="22"/>
              </w:rPr>
            </w:pPr>
            <w:r w:rsidRPr="00EF3721">
              <w:rPr>
                <w:b/>
                <w:bCs/>
                <w:sz w:val="22"/>
                <w:szCs w:val="22"/>
              </w:rPr>
              <w:t>1</w:t>
            </w:r>
            <w:r>
              <w:rPr>
                <w:b/>
                <w:bCs/>
                <w:sz w:val="22"/>
                <w:szCs w:val="22"/>
              </w:rPr>
              <w:t>610,46734</w:t>
            </w:r>
          </w:p>
        </w:tc>
        <w:tc>
          <w:tcPr>
            <w:tcW w:w="871" w:type="dxa"/>
            <w:tcBorders>
              <w:bottom w:val="single" w:sz="4" w:space="0" w:color="auto"/>
              <w:right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b/>
                <w:bCs/>
                <w:sz w:val="22"/>
                <w:szCs w:val="22"/>
              </w:rPr>
            </w:pPr>
            <w:r w:rsidRPr="00EF3721">
              <w:rPr>
                <w:b/>
                <w:bCs/>
                <w:sz w:val="22"/>
                <w:szCs w:val="22"/>
              </w:rPr>
              <w:t>1209,4</w:t>
            </w:r>
          </w:p>
        </w:tc>
        <w:tc>
          <w:tcPr>
            <w:tcW w:w="687" w:type="dxa"/>
            <w:tcBorders>
              <w:bottom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left w:val="single" w:sz="4" w:space="0" w:color="auto"/>
              <w:bottom w:val="single" w:sz="4" w:space="0" w:color="auto"/>
            </w:tcBorders>
          </w:tcPr>
          <w:p w:rsidR="00D36DBF" w:rsidRPr="00EF3721" w:rsidRDefault="00D36DBF" w:rsidP="00D36DBF">
            <w:pPr>
              <w:jc w:val="center"/>
              <w:rPr>
                <w:b/>
                <w:bCs/>
                <w:sz w:val="22"/>
                <w:szCs w:val="22"/>
              </w:rPr>
            </w:pPr>
            <w:r w:rsidRPr="00EF3721">
              <w:rPr>
                <w:b/>
                <w:bCs/>
                <w:sz w:val="22"/>
                <w:szCs w:val="22"/>
              </w:rPr>
              <w:t>3</w:t>
            </w:r>
            <w:r>
              <w:rPr>
                <w:b/>
                <w:bCs/>
                <w:sz w:val="22"/>
                <w:szCs w:val="22"/>
              </w:rPr>
              <w:t>952,36736</w:t>
            </w:r>
          </w:p>
        </w:tc>
      </w:tr>
      <w:tr w:rsidR="00D36DBF" w:rsidRPr="00AE2F1E" w:rsidTr="00D36DBF">
        <w:trPr>
          <w:cantSplit/>
          <w:trHeight w:val="345"/>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vAlign w:val="center"/>
          </w:tcPr>
          <w:p w:rsidR="00D36DBF" w:rsidRDefault="00D36DBF" w:rsidP="00D36DBF">
            <w:pPr>
              <w:ind w:left="164" w:right="136"/>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t>В том числе</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p>
        </w:tc>
        <w:tc>
          <w:tcPr>
            <w:tcW w:w="849" w:type="dxa"/>
            <w:tcBorders>
              <w:top w:val="single" w:sz="4" w:space="0" w:color="auto"/>
              <w:bottom w:val="single" w:sz="4" w:space="0" w:color="auto"/>
            </w:tcBorders>
          </w:tcPr>
          <w:p w:rsidR="00D36DBF" w:rsidRPr="00EF3721" w:rsidRDefault="00D36DBF" w:rsidP="00D36DBF">
            <w:pPr>
              <w:jc w:val="center"/>
              <w:rPr>
                <w:sz w:val="22"/>
                <w:szCs w:val="22"/>
              </w:rPr>
            </w:pPr>
          </w:p>
        </w:tc>
        <w:tc>
          <w:tcPr>
            <w:tcW w:w="1135" w:type="dxa"/>
            <w:tcBorders>
              <w:top w:val="single" w:sz="4" w:space="0" w:color="auto"/>
              <w:bottom w:val="single" w:sz="4" w:space="0" w:color="auto"/>
            </w:tcBorders>
          </w:tcPr>
          <w:p w:rsidR="00D36DBF" w:rsidRPr="00EF3721" w:rsidRDefault="00D36DBF" w:rsidP="00D36DBF">
            <w:pPr>
              <w:jc w:val="center"/>
              <w:rPr>
                <w:sz w:val="22"/>
                <w:szCs w:val="22"/>
              </w:rPr>
            </w:pP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p>
        </w:tc>
        <w:tc>
          <w:tcPr>
            <w:tcW w:w="687" w:type="dxa"/>
            <w:tcBorders>
              <w:top w:val="single" w:sz="4" w:space="0" w:color="auto"/>
              <w:bottom w:val="single" w:sz="4" w:space="0" w:color="auto"/>
              <w:right w:val="single" w:sz="4" w:space="0" w:color="auto"/>
            </w:tcBorders>
          </w:tcPr>
          <w:p w:rsidR="00D36DBF" w:rsidRPr="00EF3721" w:rsidRDefault="00D36DBF" w:rsidP="00D36DBF">
            <w:pPr>
              <w:jc w:val="center"/>
              <w:rPr>
                <w:sz w:val="22"/>
                <w:szCs w:val="22"/>
              </w:rPr>
            </w:pPr>
          </w:p>
        </w:tc>
        <w:tc>
          <w:tcPr>
            <w:tcW w:w="1141" w:type="dxa"/>
            <w:tcBorders>
              <w:top w:val="single" w:sz="4" w:space="0" w:color="auto"/>
              <w:left w:val="single" w:sz="4" w:space="0" w:color="auto"/>
              <w:bottom w:val="single" w:sz="4" w:space="0" w:color="auto"/>
            </w:tcBorders>
          </w:tcPr>
          <w:p w:rsidR="00D36DBF" w:rsidRPr="00EF3721" w:rsidRDefault="00D36DBF" w:rsidP="00D36DBF">
            <w:pPr>
              <w:jc w:val="center"/>
              <w:rPr>
                <w:sz w:val="22"/>
                <w:szCs w:val="22"/>
              </w:rPr>
            </w:pPr>
          </w:p>
        </w:tc>
      </w:tr>
      <w:tr w:rsidR="00D36DBF" w:rsidRPr="00AE2F1E" w:rsidTr="00D36DBF">
        <w:trPr>
          <w:cantSplit/>
          <w:trHeight w:val="340"/>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vAlign w:val="center"/>
          </w:tcPr>
          <w:p w:rsidR="00D36DBF" w:rsidRDefault="00D36DBF" w:rsidP="00D36DBF">
            <w:pPr>
              <w:ind w:left="164" w:right="136"/>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rsidRPr="00AE2F1E">
              <w:t>федеральный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top w:val="single" w:sz="4" w:space="0" w:color="auto"/>
              <w:bottom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left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336"/>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vAlign w:val="center"/>
          </w:tcPr>
          <w:p w:rsidR="00D36DBF" w:rsidRDefault="00D36DBF" w:rsidP="00D36DBF">
            <w:pPr>
              <w:ind w:left="164" w:right="136"/>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rsidRPr="00AE2F1E">
              <w:t>областной бюджет</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top w:val="single" w:sz="4" w:space="0" w:color="auto"/>
              <w:bottom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left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347"/>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vAlign w:val="center"/>
          </w:tcPr>
          <w:p w:rsidR="00D36DBF" w:rsidRDefault="00D36DBF" w:rsidP="00D36DBF">
            <w:pPr>
              <w:ind w:left="164" w:right="136"/>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rsidRPr="00AE2F1E">
              <w:t>местный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b/>
                <w:bCs/>
                <w:sz w:val="22"/>
                <w:szCs w:val="22"/>
              </w:rPr>
            </w:pPr>
            <w:r w:rsidRPr="00EF3721">
              <w:rPr>
                <w:b/>
                <w:bCs/>
                <w:sz w:val="22"/>
                <w:szCs w:val="22"/>
              </w:rPr>
              <w:t>1132,5</w:t>
            </w:r>
          </w:p>
        </w:tc>
        <w:tc>
          <w:tcPr>
            <w:tcW w:w="1135"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b/>
                <w:bCs/>
                <w:sz w:val="22"/>
                <w:szCs w:val="22"/>
              </w:rPr>
            </w:pPr>
            <w:r>
              <w:rPr>
                <w:b/>
                <w:bCs/>
                <w:sz w:val="22"/>
                <w:szCs w:val="22"/>
              </w:rPr>
              <w:t>1610</w:t>
            </w:r>
            <w:r w:rsidRPr="00EF3721">
              <w:rPr>
                <w:b/>
                <w:bCs/>
                <w:sz w:val="22"/>
                <w:szCs w:val="22"/>
              </w:rPr>
              <w:t>,</w:t>
            </w:r>
            <w:r>
              <w:rPr>
                <w:b/>
                <w:bCs/>
                <w:sz w:val="22"/>
                <w:szCs w:val="22"/>
              </w:rPr>
              <w:t>46736</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b/>
                <w:bCs/>
                <w:sz w:val="22"/>
                <w:szCs w:val="22"/>
              </w:rPr>
            </w:pPr>
            <w:r w:rsidRPr="00EF3721">
              <w:rPr>
                <w:b/>
                <w:bCs/>
                <w:sz w:val="22"/>
                <w:szCs w:val="22"/>
              </w:rPr>
              <w:t>1209,4</w:t>
            </w:r>
          </w:p>
        </w:tc>
        <w:tc>
          <w:tcPr>
            <w:tcW w:w="687" w:type="dxa"/>
            <w:tcBorders>
              <w:top w:val="single" w:sz="4" w:space="0" w:color="auto"/>
              <w:bottom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left w:val="single" w:sz="4" w:space="0" w:color="auto"/>
              <w:bottom w:val="single" w:sz="4" w:space="0" w:color="auto"/>
            </w:tcBorders>
          </w:tcPr>
          <w:p w:rsidR="00D36DBF" w:rsidRPr="00EF3721" w:rsidRDefault="00D36DBF" w:rsidP="00D36DBF">
            <w:pPr>
              <w:jc w:val="center"/>
              <w:rPr>
                <w:b/>
                <w:bCs/>
                <w:sz w:val="22"/>
                <w:szCs w:val="22"/>
              </w:rPr>
            </w:pPr>
            <w:r>
              <w:rPr>
                <w:b/>
                <w:bCs/>
                <w:sz w:val="22"/>
                <w:szCs w:val="22"/>
              </w:rPr>
              <w:t>3952,36736</w:t>
            </w:r>
          </w:p>
        </w:tc>
      </w:tr>
      <w:tr w:rsidR="00D36DBF" w:rsidRPr="00AE2F1E" w:rsidTr="00D36DBF">
        <w:trPr>
          <w:cantSplit/>
          <w:trHeight w:val="464"/>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vAlign w:val="center"/>
          </w:tcPr>
          <w:p w:rsidR="00D36DBF" w:rsidRDefault="00D36DBF" w:rsidP="00D36DBF">
            <w:pPr>
              <w:ind w:left="164" w:right="136"/>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rsidRPr="00AE2F1E">
              <w:t>иные внебюджетные источники</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49"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1135"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0,00</w:t>
            </w:r>
          </w:p>
        </w:tc>
        <w:tc>
          <w:tcPr>
            <w:tcW w:w="687" w:type="dxa"/>
            <w:tcBorders>
              <w:top w:val="single" w:sz="4" w:space="0" w:color="auto"/>
              <w:bottom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left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r>
      <w:tr w:rsidR="00D36DBF" w:rsidRPr="00AE2F1E" w:rsidTr="00D36DBF">
        <w:trPr>
          <w:cantSplit/>
          <w:trHeight w:val="164"/>
        </w:trPr>
        <w:tc>
          <w:tcPr>
            <w:tcW w:w="741" w:type="dxa"/>
            <w:vMerge w:val="restart"/>
            <w:vAlign w:val="center"/>
          </w:tcPr>
          <w:p w:rsidR="00D36DBF" w:rsidRDefault="00D36DBF" w:rsidP="00D36DBF">
            <w:r>
              <w:t>4</w:t>
            </w:r>
          </w:p>
        </w:tc>
        <w:tc>
          <w:tcPr>
            <w:tcW w:w="1944" w:type="dxa"/>
            <w:vMerge w:val="restart"/>
            <w:vAlign w:val="center"/>
          </w:tcPr>
          <w:p w:rsidR="00D36DBF" w:rsidRDefault="00D36DBF" w:rsidP="00D36DBF">
            <w:r>
              <w:t>Мероприятие</w:t>
            </w:r>
          </w:p>
        </w:tc>
        <w:tc>
          <w:tcPr>
            <w:tcW w:w="3261" w:type="dxa"/>
            <w:vMerge w:val="restart"/>
            <w:tcBorders>
              <w:top w:val="single" w:sz="4" w:space="0" w:color="auto"/>
              <w:left w:val="single" w:sz="4" w:space="0" w:color="auto"/>
              <w:right w:val="single" w:sz="4" w:space="0" w:color="auto"/>
            </w:tcBorders>
          </w:tcPr>
          <w:p w:rsidR="00D36DBF" w:rsidRPr="00637030" w:rsidRDefault="00D36DBF" w:rsidP="00D36DBF">
            <w:pPr>
              <w:jc w:val="both"/>
            </w:pPr>
            <w:r w:rsidRPr="00637030">
              <w:t>Благоустройство территории кладбища в с. Шапта Кикнурского района Кировской области (установка нового ограждения)</w:t>
            </w: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t>Итого</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w:t>
            </w:r>
          </w:p>
        </w:tc>
        <w:tc>
          <w:tcPr>
            <w:tcW w:w="849" w:type="dxa"/>
            <w:tcBorders>
              <w:top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w:t>
            </w:r>
          </w:p>
        </w:tc>
        <w:tc>
          <w:tcPr>
            <w:tcW w:w="1135" w:type="dxa"/>
            <w:tcBorders>
              <w:top w:val="single" w:sz="4" w:space="0" w:color="auto"/>
              <w:bottom w:val="single" w:sz="4" w:space="0" w:color="auto"/>
            </w:tcBorders>
          </w:tcPr>
          <w:p w:rsidR="00D36DBF" w:rsidRPr="00EF3721" w:rsidRDefault="00D36DBF" w:rsidP="00D36DBF">
            <w:pPr>
              <w:jc w:val="center"/>
              <w:rPr>
                <w:b/>
                <w:sz w:val="22"/>
                <w:szCs w:val="22"/>
              </w:rPr>
            </w:pPr>
            <w:r w:rsidRPr="00EF3721">
              <w:rPr>
                <w:b/>
                <w:sz w:val="22"/>
                <w:szCs w:val="22"/>
              </w:rPr>
              <w:t>1</w:t>
            </w:r>
            <w:r>
              <w:rPr>
                <w:b/>
                <w:sz w:val="22"/>
                <w:szCs w:val="22"/>
              </w:rPr>
              <w:t>125,67366</w:t>
            </w:r>
          </w:p>
        </w:tc>
        <w:tc>
          <w:tcPr>
            <w:tcW w:w="87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w:t>
            </w:r>
          </w:p>
        </w:tc>
        <w:tc>
          <w:tcPr>
            <w:tcW w:w="687" w:type="dxa"/>
            <w:tcBorders>
              <w:top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bottom w:val="single" w:sz="4" w:space="0" w:color="auto"/>
            </w:tcBorders>
          </w:tcPr>
          <w:p w:rsidR="00D36DBF" w:rsidRPr="00EF3721" w:rsidRDefault="00D36DBF" w:rsidP="00D36DBF">
            <w:pPr>
              <w:jc w:val="center"/>
              <w:rPr>
                <w:b/>
                <w:sz w:val="22"/>
                <w:szCs w:val="22"/>
              </w:rPr>
            </w:pPr>
            <w:r w:rsidRPr="00EF3721">
              <w:rPr>
                <w:b/>
                <w:sz w:val="22"/>
                <w:szCs w:val="22"/>
              </w:rPr>
              <w:t>11</w:t>
            </w:r>
            <w:r>
              <w:rPr>
                <w:b/>
                <w:sz w:val="22"/>
                <w:szCs w:val="22"/>
              </w:rPr>
              <w:t>25,67366</w:t>
            </w:r>
          </w:p>
        </w:tc>
      </w:tr>
      <w:tr w:rsidR="00D36DBF" w:rsidRPr="00AE2F1E" w:rsidTr="00D36DBF">
        <w:trPr>
          <w:cantSplit/>
          <w:trHeight w:val="224"/>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tcBorders>
              <w:top w:val="single" w:sz="4" w:space="0" w:color="auto"/>
              <w:left w:val="single" w:sz="4" w:space="0" w:color="auto"/>
              <w:right w:val="single" w:sz="4" w:space="0" w:color="auto"/>
            </w:tcBorders>
          </w:tcPr>
          <w:p w:rsidR="00D36DBF" w:rsidRPr="00637030" w:rsidRDefault="00D36DBF" w:rsidP="00D36DBF">
            <w:pPr>
              <w:jc w:val="both"/>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t>В том числе</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p>
        </w:tc>
        <w:tc>
          <w:tcPr>
            <w:tcW w:w="849" w:type="dxa"/>
            <w:tcBorders>
              <w:top w:val="single" w:sz="4" w:space="0" w:color="auto"/>
              <w:bottom w:val="single" w:sz="4" w:space="0" w:color="auto"/>
            </w:tcBorders>
          </w:tcPr>
          <w:p w:rsidR="00D36DBF" w:rsidRPr="00EF3721" w:rsidRDefault="00D36DBF" w:rsidP="00D36DBF">
            <w:pPr>
              <w:jc w:val="center"/>
              <w:rPr>
                <w:sz w:val="22"/>
                <w:szCs w:val="22"/>
              </w:rPr>
            </w:pPr>
          </w:p>
        </w:tc>
        <w:tc>
          <w:tcPr>
            <w:tcW w:w="1135" w:type="dxa"/>
            <w:tcBorders>
              <w:top w:val="single" w:sz="4" w:space="0" w:color="auto"/>
              <w:bottom w:val="single" w:sz="4" w:space="0" w:color="auto"/>
            </w:tcBorders>
          </w:tcPr>
          <w:p w:rsidR="00D36DBF" w:rsidRPr="00EF3721" w:rsidRDefault="00D36DBF" w:rsidP="00D36DBF">
            <w:pPr>
              <w:jc w:val="center"/>
              <w:rPr>
                <w:sz w:val="22"/>
                <w:szCs w:val="22"/>
              </w:rPr>
            </w:pPr>
          </w:p>
        </w:tc>
        <w:tc>
          <w:tcPr>
            <w:tcW w:w="87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p>
        </w:tc>
        <w:tc>
          <w:tcPr>
            <w:tcW w:w="687" w:type="dxa"/>
            <w:tcBorders>
              <w:top w:val="single" w:sz="4" w:space="0" w:color="auto"/>
              <w:bottom w:val="single" w:sz="4" w:space="0" w:color="auto"/>
            </w:tcBorders>
          </w:tcPr>
          <w:p w:rsidR="00D36DBF" w:rsidRPr="00EF3721" w:rsidRDefault="00D36DBF" w:rsidP="00D36DBF">
            <w:pPr>
              <w:jc w:val="center"/>
              <w:rPr>
                <w:sz w:val="22"/>
                <w:szCs w:val="22"/>
              </w:rPr>
            </w:pPr>
          </w:p>
        </w:tc>
        <w:tc>
          <w:tcPr>
            <w:tcW w:w="1141" w:type="dxa"/>
            <w:tcBorders>
              <w:top w:val="single" w:sz="4" w:space="0" w:color="auto"/>
              <w:bottom w:val="single" w:sz="4" w:space="0" w:color="auto"/>
            </w:tcBorders>
          </w:tcPr>
          <w:p w:rsidR="00D36DBF" w:rsidRPr="00EF3721" w:rsidRDefault="00D36DBF" w:rsidP="00D36DBF">
            <w:pPr>
              <w:jc w:val="center"/>
              <w:rPr>
                <w:sz w:val="22"/>
                <w:szCs w:val="22"/>
              </w:rPr>
            </w:pPr>
          </w:p>
        </w:tc>
      </w:tr>
      <w:tr w:rsidR="00D36DBF" w:rsidRPr="00AE2F1E" w:rsidTr="00D36DBF">
        <w:trPr>
          <w:cantSplit/>
          <w:trHeight w:val="134"/>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tcBorders>
              <w:top w:val="single" w:sz="4" w:space="0" w:color="auto"/>
              <w:left w:val="single" w:sz="4" w:space="0" w:color="auto"/>
              <w:right w:val="single" w:sz="4" w:space="0" w:color="auto"/>
            </w:tcBorders>
          </w:tcPr>
          <w:p w:rsidR="00D36DBF" w:rsidRPr="00637030" w:rsidRDefault="00D36DBF" w:rsidP="00D36DBF">
            <w:pPr>
              <w:jc w:val="both"/>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t>федеральный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w:t>
            </w:r>
          </w:p>
        </w:tc>
        <w:tc>
          <w:tcPr>
            <w:tcW w:w="849" w:type="dxa"/>
            <w:tcBorders>
              <w:top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w:t>
            </w:r>
          </w:p>
        </w:tc>
        <w:tc>
          <w:tcPr>
            <w:tcW w:w="1135" w:type="dxa"/>
            <w:tcBorders>
              <w:top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w:t>
            </w:r>
          </w:p>
        </w:tc>
        <w:tc>
          <w:tcPr>
            <w:tcW w:w="87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w:t>
            </w:r>
          </w:p>
        </w:tc>
        <w:tc>
          <w:tcPr>
            <w:tcW w:w="687" w:type="dxa"/>
            <w:tcBorders>
              <w:top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w:t>
            </w:r>
          </w:p>
        </w:tc>
      </w:tr>
      <w:tr w:rsidR="00D36DBF" w:rsidRPr="00AE2F1E" w:rsidTr="00D36DBF">
        <w:trPr>
          <w:cantSplit/>
          <w:trHeight w:val="389"/>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tcBorders>
              <w:left w:val="single" w:sz="4" w:space="0" w:color="auto"/>
              <w:right w:val="single" w:sz="4" w:space="0" w:color="auto"/>
            </w:tcBorders>
          </w:tcPr>
          <w:p w:rsidR="00D36DBF" w:rsidRPr="00637030" w:rsidRDefault="00D36DBF" w:rsidP="00D36DBF">
            <w:pPr>
              <w:jc w:val="both"/>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rsidRPr="00AE2F1E">
              <w:t>областной бюджет</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w:t>
            </w:r>
          </w:p>
        </w:tc>
        <w:tc>
          <w:tcPr>
            <w:tcW w:w="849" w:type="dxa"/>
            <w:tcBorders>
              <w:top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w:t>
            </w:r>
          </w:p>
        </w:tc>
        <w:tc>
          <w:tcPr>
            <w:tcW w:w="1135" w:type="dxa"/>
            <w:tcBorders>
              <w:top w:val="single" w:sz="4" w:space="0" w:color="auto"/>
              <w:bottom w:val="single" w:sz="4" w:space="0" w:color="auto"/>
            </w:tcBorders>
          </w:tcPr>
          <w:p w:rsidR="00D36DBF" w:rsidRPr="00EF3721" w:rsidRDefault="00D36DBF" w:rsidP="00D36DBF">
            <w:pPr>
              <w:jc w:val="center"/>
              <w:rPr>
                <w:b/>
                <w:sz w:val="22"/>
                <w:szCs w:val="22"/>
              </w:rPr>
            </w:pPr>
            <w:r w:rsidRPr="00EF3721">
              <w:rPr>
                <w:b/>
                <w:sz w:val="22"/>
                <w:szCs w:val="22"/>
              </w:rPr>
              <w:t>710,341</w:t>
            </w:r>
          </w:p>
        </w:tc>
        <w:tc>
          <w:tcPr>
            <w:tcW w:w="87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w:t>
            </w:r>
          </w:p>
        </w:tc>
        <w:tc>
          <w:tcPr>
            <w:tcW w:w="687" w:type="dxa"/>
            <w:tcBorders>
              <w:top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bottom w:val="single" w:sz="4" w:space="0" w:color="auto"/>
            </w:tcBorders>
          </w:tcPr>
          <w:p w:rsidR="00D36DBF" w:rsidRPr="00EF3721" w:rsidRDefault="00D36DBF" w:rsidP="00D36DBF">
            <w:pPr>
              <w:jc w:val="center"/>
              <w:rPr>
                <w:b/>
                <w:sz w:val="22"/>
                <w:szCs w:val="22"/>
              </w:rPr>
            </w:pPr>
            <w:r w:rsidRPr="00EF3721">
              <w:rPr>
                <w:b/>
                <w:sz w:val="22"/>
                <w:szCs w:val="22"/>
              </w:rPr>
              <w:t>710,341</w:t>
            </w:r>
          </w:p>
        </w:tc>
      </w:tr>
      <w:tr w:rsidR="00D36DBF" w:rsidRPr="00AE2F1E" w:rsidTr="00D36DBF">
        <w:trPr>
          <w:cantSplit/>
          <w:trHeight w:val="434"/>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tcBorders>
              <w:left w:val="single" w:sz="4" w:space="0" w:color="auto"/>
              <w:right w:val="single" w:sz="4" w:space="0" w:color="auto"/>
            </w:tcBorders>
          </w:tcPr>
          <w:p w:rsidR="00D36DBF" w:rsidRPr="00637030" w:rsidRDefault="00D36DBF" w:rsidP="00D36DBF">
            <w:pPr>
              <w:jc w:val="both"/>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rsidRPr="00AE2F1E">
              <w:t>местный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widowControl w:val="0"/>
              <w:autoSpaceDE w:val="0"/>
              <w:autoSpaceDN w:val="0"/>
              <w:adjustRightInd w:val="0"/>
              <w:jc w:val="center"/>
              <w:rPr>
                <w:sz w:val="22"/>
                <w:szCs w:val="22"/>
              </w:rPr>
            </w:pPr>
            <w:r w:rsidRPr="00EF3721">
              <w:rPr>
                <w:sz w:val="22"/>
                <w:szCs w:val="22"/>
              </w:rPr>
              <w:t>0,0</w:t>
            </w:r>
          </w:p>
        </w:tc>
        <w:tc>
          <w:tcPr>
            <w:tcW w:w="849"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sz w:val="22"/>
                <w:szCs w:val="22"/>
              </w:rPr>
            </w:pPr>
            <w:r w:rsidRPr="00EF3721">
              <w:rPr>
                <w:sz w:val="22"/>
                <w:szCs w:val="22"/>
              </w:rPr>
              <w:t>0,0</w:t>
            </w:r>
          </w:p>
        </w:tc>
        <w:tc>
          <w:tcPr>
            <w:tcW w:w="1135" w:type="dxa"/>
            <w:tcBorders>
              <w:top w:val="single" w:sz="4" w:space="0" w:color="auto"/>
              <w:bottom w:val="single" w:sz="4" w:space="0" w:color="auto"/>
            </w:tcBorders>
          </w:tcPr>
          <w:p w:rsidR="00D36DBF" w:rsidRPr="00EF3721" w:rsidRDefault="00D36DBF" w:rsidP="00D36DBF">
            <w:pPr>
              <w:widowControl w:val="0"/>
              <w:autoSpaceDE w:val="0"/>
              <w:autoSpaceDN w:val="0"/>
              <w:adjustRightInd w:val="0"/>
              <w:jc w:val="center"/>
              <w:rPr>
                <w:b/>
                <w:sz w:val="22"/>
                <w:szCs w:val="22"/>
              </w:rPr>
            </w:pPr>
            <w:r w:rsidRPr="00EF3721">
              <w:rPr>
                <w:b/>
                <w:sz w:val="22"/>
                <w:szCs w:val="22"/>
              </w:rPr>
              <w:t>4</w:t>
            </w:r>
            <w:r>
              <w:rPr>
                <w:b/>
                <w:sz w:val="22"/>
                <w:szCs w:val="22"/>
              </w:rPr>
              <w:t>15</w:t>
            </w:r>
            <w:r w:rsidRPr="00EF3721">
              <w:rPr>
                <w:b/>
                <w:sz w:val="22"/>
                <w:szCs w:val="22"/>
              </w:rPr>
              <w:t>,3</w:t>
            </w:r>
            <w:r>
              <w:rPr>
                <w:b/>
                <w:sz w:val="22"/>
                <w:szCs w:val="22"/>
              </w:rPr>
              <w:t>3266</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w:t>
            </w:r>
          </w:p>
        </w:tc>
        <w:tc>
          <w:tcPr>
            <w:tcW w:w="687" w:type="dxa"/>
            <w:tcBorders>
              <w:top w:val="single" w:sz="4" w:space="0" w:color="auto"/>
              <w:bottom w:val="single" w:sz="4" w:space="0" w:color="auto"/>
              <w:right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left w:val="single" w:sz="4" w:space="0" w:color="auto"/>
              <w:bottom w:val="single" w:sz="4" w:space="0" w:color="auto"/>
            </w:tcBorders>
          </w:tcPr>
          <w:p w:rsidR="00D36DBF" w:rsidRPr="00EF3721" w:rsidRDefault="00D36DBF" w:rsidP="00D36DBF">
            <w:pPr>
              <w:jc w:val="center"/>
              <w:rPr>
                <w:b/>
                <w:sz w:val="22"/>
                <w:szCs w:val="22"/>
              </w:rPr>
            </w:pPr>
            <w:r>
              <w:rPr>
                <w:b/>
                <w:sz w:val="22"/>
                <w:szCs w:val="22"/>
              </w:rPr>
              <w:t>415,33266</w:t>
            </w:r>
          </w:p>
        </w:tc>
      </w:tr>
      <w:tr w:rsidR="00D36DBF" w:rsidRPr="00AE2F1E" w:rsidTr="00D36DBF">
        <w:trPr>
          <w:cantSplit/>
          <w:trHeight w:val="538"/>
        </w:trPr>
        <w:tc>
          <w:tcPr>
            <w:tcW w:w="741" w:type="dxa"/>
            <w:vMerge/>
            <w:vAlign w:val="center"/>
          </w:tcPr>
          <w:p w:rsidR="00D36DBF" w:rsidRDefault="00D36DBF" w:rsidP="00D36DBF"/>
        </w:tc>
        <w:tc>
          <w:tcPr>
            <w:tcW w:w="1944" w:type="dxa"/>
            <w:vMerge/>
            <w:vAlign w:val="center"/>
          </w:tcPr>
          <w:p w:rsidR="00D36DBF" w:rsidRDefault="00D36DBF" w:rsidP="00D36DBF"/>
        </w:tc>
        <w:tc>
          <w:tcPr>
            <w:tcW w:w="3261" w:type="dxa"/>
            <w:vMerge/>
            <w:tcBorders>
              <w:left w:val="single" w:sz="4" w:space="0" w:color="auto"/>
              <w:bottom w:val="single" w:sz="4" w:space="0" w:color="auto"/>
              <w:right w:val="single" w:sz="4" w:space="0" w:color="auto"/>
            </w:tcBorders>
          </w:tcPr>
          <w:p w:rsidR="00D36DBF" w:rsidRPr="00637030" w:rsidRDefault="00D36DBF" w:rsidP="00D36DBF">
            <w:pPr>
              <w:jc w:val="both"/>
            </w:pPr>
          </w:p>
        </w:tc>
        <w:tc>
          <w:tcPr>
            <w:tcW w:w="2409" w:type="dxa"/>
            <w:tcBorders>
              <w:top w:val="single" w:sz="4" w:space="0" w:color="auto"/>
              <w:bottom w:val="single" w:sz="4" w:space="0" w:color="auto"/>
            </w:tcBorders>
            <w:tcMar>
              <w:top w:w="0" w:type="dxa"/>
              <w:left w:w="108" w:type="dxa"/>
              <w:bottom w:w="0" w:type="dxa"/>
              <w:right w:w="108" w:type="dxa"/>
            </w:tcMar>
          </w:tcPr>
          <w:p w:rsidR="00D36DBF" w:rsidRPr="00AE2F1E" w:rsidRDefault="00D36DBF" w:rsidP="00D36DBF">
            <w:r w:rsidRPr="00AE2F1E">
              <w:t>иные внебюджетные источники</w:t>
            </w:r>
          </w:p>
        </w:tc>
        <w:tc>
          <w:tcPr>
            <w:tcW w:w="850"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w:t>
            </w:r>
          </w:p>
        </w:tc>
        <w:tc>
          <w:tcPr>
            <w:tcW w:w="85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w:t>
            </w:r>
          </w:p>
        </w:tc>
        <w:tc>
          <w:tcPr>
            <w:tcW w:w="849" w:type="dxa"/>
            <w:tcBorders>
              <w:top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w:t>
            </w:r>
          </w:p>
        </w:tc>
        <w:tc>
          <w:tcPr>
            <w:tcW w:w="1135" w:type="dxa"/>
            <w:tcBorders>
              <w:top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w:t>
            </w:r>
          </w:p>
        </w:tc>
        <w:tc>
          <w:tcPr>
            <w:tcW w:w="871" w:type="dxa"/>
            <w:tcBorders>
              <w:top w:val="single" w:sz="4" w:space="0" w:color="auto"/>
              <w:bottom w:val="single" w:sz="4" w:space="0" w:color="auto"/>
            </w:tcBorders>
            <w:tcMar>
              <w:top w:w="0" w:type="dxa"/>
              <w:left w:w="108" w:type="dxa"/>
              <w:bottom w:w="0" w:type="dxa"/>
              <w:right w:w="108" w:type="dxa"/>
            </w:tcMar>
          </w:tcPr>
          <w:p w:rsidR="00D36DBF" w:rsidRPr="00EF3721" w:rsidRDefault="00D36DBF" w:rsidP="00D36DBF">
            <w:pPr>
              <w:jc w:val="center"/>
              <w:rPr>
                <w:sz w:val="22"/>
                <w:szCs w:val="22"/>
              </w:rPr>
            </w:pPr>
            <w:r w:rsidRPr="00EF3721">
              <w:rPr>
                <w:sz w:val="22"/>
                <w:szCs w:val="22"/>
              </w:rPr>
              <w:t>0,0</w:t>
            </w:r>
          </w:p>
        </w:tc>
        <w:tc>
          <w:tcPr>
            <w:tcW w:w="687" w:type="dxa"/>
            <w:tcBorders>
              <w:top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0,00</w:t>
            </w:r>
          </w:p>
        </w:tc>
        <w:tc>
          <w:tcPr>
            <w:tcW w:w="1141" w:type="dxa"/>
            <w:tcBorders>
              <w:top w:val="single" w:sz="4" w:space="0" w:color="auto"/>
              <w:bottom w:val="single" w:sz="4" w:space="0" w:color="auto"/>
            </w:tcBorders>
          </w:tcPr>
          <w:p w:rsidR="00D36DBF" w:rsidRPr="00EF3721" w:rsidRDefault="00D36DBF" w:rsidP="00D36DBF">
            <w:pPr>
              <w:jc w:val="center"/>
              <w:rPr>
                <w:sz w:val="22"/>
                <w:szCs w:val="22"/>
              </w:rPr>
            </w:pPr>
            <w:r w:rsidRPr="00EF3721">
              <w:rPr>
                <w:sz w:val="22"/>
                <w:szCs w:val="22"/>
              </w:rPr>
              <w:t>0,0</w:t>
            </w:r>
          </w:p>
        </w:tc>
      </w:tr>
    </w:tbl>
    <w:p w:rsidR="00D36DBF" w:rsidRDefault="00D36DBF" w:rsidP="00D36DBF">
      <w:pPr>
        <w:sectPr w:rsidR="00D36DBF" w:rsidSect="00D36DBF">
          <w:pgSz w:w="16838" w:h="11906" w:orient="landscape"/>
          <w:pgMar w:top="1701" w:right="1134" w:bottom="850" w:left="1134" w:header="708" w:footer="708" w:gutter="0"/>
          <w:cols w:space="708"/>
          <w:docGrid w:linePitch="360"/>
        </w:sectPr>
      </w:pPr>
    </w:p>
    <w:p w:rsidR="00D36DBF" w:rsidRDefault="00D36DBF" w:rsidP="00D36DBF">
      <w:pPr>
        <w:rPr>
          <w:sz w:val="28"/>
          <w:szCs w:val="28"/>
        </w:rPr>
      </w:pPr>
      <w:r>
        <w:rPr>
          <w:noProof/>
          <w:sz w:val="28"/>
          <w:szCs w:val="28"/>
        </w:rPr>
        <w:lastRenderedPageBreak/>
        <w:drawing>
          <wp:anchor distT="0" distB="0" distL="114300" distR="114300" simplePos="0" relativeHeight="251665408" behindDoc="0" locked="0" layoutInCell="1" allowOverlap="1">
            <wp:simplePos x="0" y="0"/>
            <wp:positionH relativeFrom="column">
              <wp:posOffset>2905125</wp:posOffset>
            </wp:positionH>
            <wp:positionV relativeFrom="paragraph">
              <wp:posOffset>-190500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DBF" w:rsidRDefault="00D36DBF" w:rsidP="00D36DBF">
      <w:pPr>
        <w:spacing w:line="360" w:lineRule="exact"/>
        <w:ind w:left="4956"/>
        <w:rPr>
          <w:sz w:val="28"/>
          <w:szCs w:val="28"/>
        </w:rPr>
      </w:pPr>
    </w:p>
    <w:p w:rsidR="00D36DBF" w:rsidRDefault="00D36DBF" w:rsidP="00D36DBF">
      <w:pPr>
        <w:spacing w:line="360" w:lineRule="exact"/>
        <w:ind w:left="4956"/>
        <w:rPr>
          <w:sz w:val="28"/>
          <w:szCs w:val="28"/>
        </w:rPr>
      </w:pPr>
      <w:r>
        <w:rPr>
          <w:sz w:val="28"/>
          <w:szCs w:val="28"/>
        </w:rPr>
        <w:t xml:space="preserve">                    </w:t>
      </w:r>
    </w:p>
    <w:p w:rsidR="00D36DBF" w:rsidRPr="00A97BA1" w:rsidRDefault="00D36DBF" w:rsidP="00D36DBF">
      <w:pPr>
        <w:pStyle w:val="3"/>
        <w:tabs>
          <w:tab w:val="left" w:pos="6000"/>
        </w:tabs>
        <w:spacing w:line="360" w:lineRule="exact"/>
        <w:jc w:val="left"/>
        <w:rPr>
          <w:sz w:val="28"/>
          <w:szCs w:val="28"/>
        </w:rPr>
      </w:pPr>
      <w:r>
        <w:rPr>
          <w:sz w:val="28"/>
          <w:szCs w:val="28"/>
        </w:rPr>
        <w:t xml:space="preserve">                                    </w:t>
      </w:r>
      <w:r w:rsidRPr="00A97BA1">
        <w:rPr>
          <w:sz w:val="28"/>
          <w:szCs w:val="28"/>
        </w:rPr>
        <w:t>АДМИНИСТРАЦИЯ КИКНУРСКОГО</w:t>
      </w:r>
    </w:p>
    <w:p w:rsidR="00D36DBF" w:rsidRPr="00A97BA1" w:rsidRDefault="00D36DBF" w:rsidP="00D36DBF">
      <w:pPr>
        <w:spacing w:line="360" w:lineRule="exact"/>
        <w:jc w:val="center"/>
        <w:rPr>
          <w:b/>
          <w:sz w:val="28"/>
          <w:szCs w:val="28"/>
        </w:rPr>
      </w:pPr>
      <w:r w:rsidRPr="00A97BA1">
        <w:rPr>
          <w:b/>
          <w:sz w:val="28"/>
          <w:szCs w:val="28"/>
        </w:rPr>
        <w:t xml:space="preserve">МУНИЦИПАЛЬНОГО </w:t>
      </w:r>
      <w:r>
        <w:rPr>
          <w:b/>
          <w:sz w:val="28"/>
          <w:szCs w:val="28"/>
        </w:rPr>
        <w:t>ОКРУГА</w:t>
      </w:r>
    </w:p>
    <w:p w:rsidR="00D36DBF" w:rsidRPr="00A97BA1" w:rsidRDefault="00D36DBF" w:rsidP="00D36DBF">
      <w:pPr>
        <w:spacing w:line="360" w:lineRule="exact"/>
        <w:jc w:val="center"/>
        <w:rPr>
          <w:b/>
          <w:sz w:val="28"/>
          <w:szCs w:val="28"/>
        </w:rPr>
      </w:pPr>
      <w:r w:rsidRPr="00A97BA1">
        <w:rPr>
          <w:b/>
          <w:sz w:val="28"/>
          <w:szCs w:val="28"/>
        </w:rPr>
        <w:t>КИРОВСКОЙ ОБЛАСТИ</w:t>
      </w:r>
    </w:p>
    <w:p w:rsidR="00D36DBF" w:rsidRPr="00A97BA1" w:rsidRDefault="00D36DBF" w:rsidP="00D36DBF">
      <w:pPr>
        <w:spacing w:line="360" w:lineRule="exact"/>
        <w:jc w:val="center"/>
        <w:rPr>
          <w:b/>
          <w:sz w:val="28"/>
          <w:szCs w:val="28"/>
        </w:rPr>
      </w:pPr>
    </w:p>
    <w:p w:rsidR="00D36DBF" w:rsidRDefault="00D36DBF" w:rsidP="00D36DBF">
      <w:pPr>
        <w:spacing w:line="360" w:lineRule="exact"/>
        <w:jc w:val="center"/>
        <w:rPr>
          <w:b/>
          <w:sz w:val="32"/>
          <w:szCs w:val="32"/>
        </w:rPr>
      </w:pPr>
      <w:r>
        <w:rPr>
          <w:b/>
          <w:sz w:val="32"/>
          <w:szCs w:val="32"/>
        </w:rPr>
        <w:t>ПОСТАНОВЛЕНИЕ</w:t>
      </w:r>
    </w:p>
    <w:p w:rsidR="00D36DBF" w:rsidRPr="00356B3F" w:rsidRDefault="00D36DBF" w:rsidP="00D36DBF">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D36DBF" w:rsidRPr="00E814D8" w:rsidTr="00D36DBF">
        <w:tblPrEx>
          <w:tblCellMar>
            <w:top w:w="0" w:type="dxa"/>
            <w:bottom w:w="0" w:type="dxa"/>
          </w:tblCellMar>
        </w:tblPrEx>
        <w:trPr>
          <w:trHeight w:val="243"/>
        </w:trPr>
        <w:tc>
          <w:tcPr>
            <w:tcW w:w="1901" w:type="dxa"/>
            <w:tcBorders>
              <w:bottom w:val="single" w:sz="4" w:space="0" w:color="auto"/>
            </w:tcBorders>
          </w:tcPr>
          <w:p w:rsidR="00D36DBF" w:rsidRPr="00982FC0" w:rsidRDefault="00D36DBF" w:rsidP="00D36DBF">
            <w:pPr>
              <w:spacing w:line="360" w:lineRule="exact"/>
              <w:rPr>
                <w:sz w:val="28"/>
                <w:szCs w:val="28"/>
              </w:rPr>
            </w:pPr>
            <w:r>
              <w:rPr>
                <w:sz w:val="28"/>
                <w:szCs w:val="28"/>
              </w:rPr>
              <w:t>19.11.2024</w:t>
            </w:r>
          </w:p>
        </w:tc>
        <w:tc>
          <w:tcPr>
            <w:tcW w:w="2927" w:type="dxa"/>
          </w:tcPr>
          <w:p w:rsidR="00D36DBF" w:rsidRPr="00982FC0" w:rsidRDefault="00D36DBF" w:rsidP="00D36DBF">
            <w:pPr>
              <w:spacing w:line="360" w:lineRule="exact"/>
              <w:jc w:val="center"/>
              <w:rPr>
                <w:position w:val="-6"/>
                <w:sz w:val="28"/>
                <w:szCs w:val="28"/>
                <w:u w:val="single"/>
              </w:rPr>
            </w:pPr>
          </w:p>
        </w:tc>
        <w:tc>
          <w:tcPr>
            <w:tcW w:w="3069" w:type="dxa"/>
            <w:tcBorders>
              <w:left w:val="nil"/>
            </w:tcBorders>
          </w:tcPr>
          <w:p w:rsidR="00D36DBF" w:rsidRPr="00982FC0" w:rsidRDefault="00D36DBF" w:rsidP="00D36DBF">
            <w:pPr>
              <w:spacing w:line="360" w:lineRule="exact"/>
              <w:jc w:val="right"/>
              <w:rPr>
                <w:sz w:val="28"/>
                <w:szCs w:val="28"/>
              </w:rPr>
            </w:pPr>
            <w:r w:rsidRPr="00982FC0">
              <w:rPr>
                <w:position w:val="-6"/>
                <w:sz w:val="28"/>
                <w:szCs w:val="28"/>
              </w:rPr>
              <w:t>№</w:t>
            </w:r>
          </w:p>
        </w:tc>
        <w:tc>
          <w:tcPr>
            <w:tcW w:w="1902" w:type="dxa"/>
            <w:tcBorders>
              <w:bottom w:val="single" w:sz="4" w:space="0" w:color="auto"/>
            </w:tcBorders>
          </w:tcPr>
          <w:p w:rsidR="00D36DBF" w:rsidRPr="00982FC0" w:rsidRDefault="00D36DBF" w:rsidP="00D36DBF">
            <w:pPr>
              <w:spacing w:line="360" w:lineRule="exact"/>
              <w:rPr>
                <w:sz w:val="28"/>
                <w:szCs w:val="28"/>
              </w:rPr>
            </w:pPr>
            <w:r>
              <w:rPr>
                <w:sz w:val="28"/>
                <w:szCs w:val="28"/>
              </w:rPr>
              <w:t xml:space="preserve"> 814</w:t>
            </w:r>
          </w:p>
        </w:tc>
      </w:tr>
      <w:tr w:rsidR="00D36DBF" w:rsidRPr="00E814D8" w:rsidTr="00D36DBF">
        <w:tblPrEx>
          <w:tblCellMar>
            <w:top w:w="0" w:type="dxa"/>
            <w:bottom w:w="0" w:type="dxa"/>
          </w:tblCellMar>
        </w:tblPrEx>
        <w:trPr>
          <w:trHeight w:val="779"/>
        </w:trPr>
        <w:tc>
          <w:tcPr>
            <w:tcW w:w="9799" w:type="dxa"/>
            <w:gridSpan w:val="4"/>
          </w:tcPr>
          <w:p w:rsidR="00D36DBF" w:rsidRPr="00DB02B5" w:rsidRDefault="00D36DBF" w:rsidP="00D36DBF">
            <w:pPr>
              <w:spacing w:after="480" w:line="360" w:lineRule="exact"/>
              <w:jc w:val="center"/>
              <w:rPr>
                <w:sz w:val="28"/>
                <w:szCs w:val="28"/>
              </w:rPr>
            </w:pPr>
            <w:r w:rsidRPr="00DB02B5">
              <w:rPr>
                <w:sz w:val="28"/>
                <w:szCs w:val="28"/>
              </w:rPr>
              <w:t>пгт Кикнур</w:t>
            </w:r>
          </w:p>
        </w:tc>
      </w:tr>
    </w:tbl>
    <w:p w:rsidR="00D36DBF" w:rsidRDefault="00D36DBF" w:rsidP="00D36DBF">
      <w:pPr>
        <w:spacing w:line="276" w:lineRule="auto"/>
        <w:jc w:val="center"/>
        <w:rPr>
          <w:b/>
          <w:sz w:val="28"/>
          <w:szCs w:val="28"/>
        </w:rPr>
      </w:pPr>
      <w:r>
        <w:rPr>
          <w:b/>
          <w:sz w:val="28"/>
          <w:szCs w:val="28"/>
        </w:rPr>
        <w:t xml:space="preserve">О внесении изменений в постановление администрации </w:t>
      </w:r>
    </w:p>
    <w:p w:rsidR="00D36DBF" w:rsidRDefault="00D36DBF" w:rsidP="00D36DBF">
      <w:pPr>
        <w:spacing w:line="276" w:lineRule="auto"/>
        <w:jc w:val="center"/>
        <w:rPr>
          <w:b/>
          <w:sz w:val="28"/>
          <w:szCs w:val="28"/>
        </w:rPr>
      </w:pPr>
      <w:r>
        <w:rPr>
          <w:b/>
          <w:sz w:val="28"/>
          <w:szCs w:val="28"/>
        </w:rPr>
        <w:t xml:space="preserve">Кикнурского муниципального округа Кировской области </w:t>
      </w:r>
    </w:p>
    <w:p w:rsidR="00D36DBF" w:rsidRDefault="00D36DBF" w:rsidP="00D36DBF">
      <w:pPr>
        <w:spacing w:line="276" w:lineRule="auto"/>
        <w:jc w:val="center"/>
        <w:rPr>
          <w:b/>
          <w:sz w:val="28"/>
          <w:szCs w:val="28"/>
        </w:rPr>
      </w:pPr>
      <w:r>
        <w:rPr>
          <w:b/>
          <w:sz w:val="28"/>
          <w:szCs w:val="28"/>
        </w:rPr>
        <w:t>от 10.10.2024 № 667</w:t>
      </w:r>
    </w:p>
    <w:p w:rsidR="00D36DBF" w:rsidRDefault="00D36DBF" w:rsidP="00D36DBF">
      <w:pPr>
        <w:spacing w:line="276" w:lineRule="auto"/>
        <w:jc w:val="center"/>
        <w:rPr>
          <w:b/>
          <w:sz w:val="28"/>
          <w:szCs w:val="28"/>
        </w:rPr>
      </w:pPr>
    </w:p>
    <w:p w:rsidR="00D36DBF" w:rsidRPr="00526AA9" w:rsidRDefault="00D36DBF" w:rsidP="00D36DBF">
      <w:pPr>
        <w:spacing w:line="360" w:lineRule="exact"/>
        <w:ind w:firstLine="720"/>
        <w:jc w:val="both"/>
        <w:rPr>
          <w:sz w:val="28"/>
          <w:szCs w:val="28"/>
        </w:rPr>
      </w:pPr>
      <w:r>
        <w:rPr>
          <w:sz w:val="28"/>
          <w:szCs w:val="28"/>
        </w:rPr>
        <w:t>В соответствии с распоряжением Правительства Кировской области от 16.09.2024 №228 «О передаче полномочий», с постановлением администрации Кикнурского муниципального округа Кировской области от 24.07.2024 года № 483 «О разработке, реализации и оценке эффективности реализации муниципальных программ муниципального образования Кикнурский муниципальный округ Кировской области», администрация Кикнурского муниципального округа Кировской области ПОСТАНОВЛЯЕТ:</w:t>
      </w:r>
    </w:p>
    <w:p w:rsidR="00D36DBF" w:rsidRPr="0012170D" w:rsidRDefault="00D36DBF" w:rsidP="00D36DBF">
      <w:pPr>
        <w:tabs>
          <w:tab w:val="left" w:pos="7655"/>
        </w:tabs>
        <w:spacing w:line="360" w:lineRule="exact"/>
        <w:ind w:firstLine="720"/>
        <w:jc w:val="both"/>
        <w:rPr>
          <w:rFonts w:eastAsia="SimSun"/>
          <w:sz w:val="28"/>
          <w:szCs w:val="28"/>
          <w:lang w:eastAsia="zh-CN"/>
        </w:rPr>
      </w:pPr>
      <w:r>
        <w:rPr>
          <w:sz w:val="28"/>
          <w:szCs w:val="28"/>
        </w:rPr>
        <w:t>1. Внести изменения в п</w:t>
      </w:r>
      <w:r w:rsidRPr="00526AA9">
        <w:rPr>
          <w:sz w:val="28"/>
          <w:szCs w:val="28"/>
        </w:rPr>
        <w:t>остановление администрации Кикнурского</w:t>
      </w:r>
      <w:r>
        <w:rPr>
          <w:sz w:val="28"/>
          <w:szCs w:val="28"/>
        </w:rPr>
        <w:t xml:space="preserve"> муниципального округа Кировской области от 10.10.2024 № 667 «Об утверждении муниципальной программы муниципального образования Кикнурский муниципальный округ Кировской области «Развитие образования»,</w:t>
      </w:r>
      <w:r w:rsidRPr="0012170D">
        <w:rPr>
          <w:sz w:val="28"/>
          <w:szCs w:val="28"/>
        </w:rPr>
        <w:t xml:space="preserve"> </w:t>
      </w:r>
      <w:r>
        <w:rPr>
          <w:sz w:val="28"/>
          <w:szCs w:val="28"/>
        </w:rPr>
        <w:t>изложив</w:t>
      </w:r>
      <w:r w:rsidRPr="00B507FF">
        <w:rPr>
          <w:sz w:val="28"/>
          <w:szCs w:val="28"/>
        </w:rPr>
        <w:t xml:space="preserve"> в новой р</w:t>
      </w:r>
      <w:r>
        <w:rPr>
          <w:sz w:val="28"/>
          <w:szCs w:val="28"/>
        </w:rPr>
        <w:t>едакции согласно приложению</w:t>
      </w:r>
      <w:r w:rsidRPr="0012170D">
        <w:rPr>
          <w:rFonts w:eastAsia="SimSun"/>
          <w:sz w:val="28"/>
          <w:szCs w:val="28"/>
          <w:lang w:eastAsia="zh-CN"/>
        </w:rPr>
        <w:t>.</w:t>
      </w:r>
    </w:p>
    <w:p w:rsidR="00D36DBF" w:rsidRDefault="00D36DBF" w:rsidP="00D36DBF">
      <w:pPr>
        <w:spacing w:line="360" w:lineRule="exact"/>
        <w:jc w:val="both"/>
        <w:rPr>
          <w:sz w:val="28"/>
          <w:szCs w:val="28"/>
        </w:rPr>
      </w:pPr>
      <w:r>
        <w:rPr>
          <w:sz w:val="28"/>
          <w:szCs w:val="28"/>
        </w:rPr>
        <w:t xml:space="preserve">         2. Опубликовать настоящее постановление с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D36DBF" w:rsidRDefault="00D36DBF" w:rsidP="00D36DBF">
      <w:pPr>
        <w:spacing w:line="360" w:lineRule="exact"/>
        <w:ind w:firstLine="708"/>
        <w:jc w:val="both"/>
        <w:rPr>
          <w:sz w:val="28"/>
          <w:szCs w:val="28"/>
        </w:rPr>
      </w:pPr>
      <w:r>
        <w:rPr>
          <w:sz w:val="28"/>
          <w:szCs w:val="28"/>
        </w:rPr>
        <w:t>3.</w:t>
      </w:r>
      <w:r w:rsidRPr="003A0835">
        <w:rPr>
          <w:sz w:val="28"/>
          <w:szCs w:val="28"/>
        </w:rPr>
        <w:t xml:space="preserve"> </w:t>
      </w:r>
      <w:r>
        <w:rPr>
          <w:sz w:val="28"/>
          <w:szCs w:val="28"/>
        </w:rPr>
        <w:t>Настоящее постановление вступает в силу с 01 января 2025г.</w:t>
      </w: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276" w:lineRule="auto"/>
        <w:jc w:val="both"/>
        <w:rPr>
          <w:sz w:val="28"/>
        </w:rPr>
      </w:pPr>
      <w:r>
        <w:rPr>
          <w:sz w:val="28"/>
        </w:rPr>
        <w:t>Первый заместитель главы</w:t>
      </w:r>
    </w:p>
    <w:p w:rsidR="00D36DBF" w:rsidRDefault="00D36DBF" w:rsidP="00D36DBF">
      <w:pPr>
        <w:tabs>
          <w:tab w:val="left" w:pos="7455"/>
        </w:tabs>
        <w:spacing w:line="276" w:lineRule="auto"/>
        <w:jc w:val="both"/>
        <w:rPr>
          <w:sz w:val="28"/>
        </w:rPr>
      </w:pPr>
      <w:r>
        <w:rPr>
          <w:sz w:val="28"/>
        </w:rPr>
        <w:t xml:space="preserve">администрации округа     М.Н. Хлыбов </w:t>
      </w:r>
    </w:p>
    <w:p w:rsidR="00E5643C" w:rsidRDefault="00E5643C" w:rsidP="00D36DBF">
      <w:pPr>
        <w:tabs>
          <w:tab w:val="left" w:pos="7455"/>
        </w:tabs>
        <w:spacing w:line="276" w:lineRule="auto"/>
        <w:jc w:val="both"/>
        <w:rPr>
          <w:sz w:val="28"/>
        </w:rPr>
      </w:pPr>
    </w:p>
    <w:p w:rsidR="00E5643C" w:rsidRPr="007503DA" w:rsidRDefault="00E5643C" w:rsidP="00D36DBF">
      <w:pPr>
        <w:tabs>
          <w:tab w:val="left" w:pos="7455"/>
        </w:tabs>
        <w:spacing w:line="276" w:lineRule="auto"/>
        <w:jc w:val="both"/>
        <w:rPr>
          <w:sz w:val="28"/>
        </w:rPr>
      </w:pPr>
    </w:p>
    <w:p w:rsidR="00D36DBF" w:rsidRDefault="00D36DBF" w:rsidP="00D36DBF">
      <w:pPr>
        <w:suppressAutoHyphens/>
        <w:autoSpaceDE w:val="0"/>
        <w:autoSpaceDN w:val="0"/>
        <w:adjustRightInd w:val="0"/>
        <w:ind w:left="6805" w:hanging="709"/>
        <w:outlineLvl w:val="1"/>
        <w:rPr>
          <w:sz w:val="28"/>
          <w:szCs w:val="28"/>
        </w:rPr>
      </w:pPr>
      <w:r>
        <w:rPr>
          <w:sz w:val="28"/>
          <w:szCs w:val="28"/>
        </w:rPr>
        <w:lastRenderedPageBreak/>
        <w:t xml:space="preserve">Приложение  </w:t>
      </w:r>
    </w:p>
    <w:p w:rsidR="00D36DBF" w:rsidRDefault="00D36DBF" w:rsidP="00D36DBF">
      <w:pPr>
        <w:suppressAutoHyphens/>
        <w:autoSpaceDE w:val="0"/>
        <w:autoSpaceDN w:val="0"/>
        <w:adjustRightInd w:val="0"/>
        <w:ind w:left="8496" w:hanging="2400"/>
        <w:outlineLvl w:val="1"/>
        <w:rPr>
          <w:sz w:val="28"/>
          <w:szCs w:val="28"/>
        </w:rPr>
      </w:pPr>
      <w:r>
        <w:rPr>
          <w:sz w:val="28"/>
          <w:szCs w:val="28"/>
        </w:rPr>
        <w:t xml:space="preserve">УТВЕРЖДЕНА </w:t>
      </w:r>
    </w:p>
    <w:p w:rsidR="00D36DBF" w:rsidRDefault="00D36DBF" w:rsidP="00D36DBF">
      <w:pPr>
        <w:suppressAutoHyphens/>
        <w:autoSpaceDE w:val="0"/>
        <w:autoSpaceDN w:val="0"/>
        <w:adjustRightInd w:val="0"/>
        <w:ind w:left="8496" w:hanging="2400"/>
        <w:outlineLvl w:val="1"/>
        <w:rPr>
          <w:sz w:val="28"/>
          <w:szCs w:val="28"/>
        </w:rPr>
      </w:pPr>
      <w:r>
        <w:rPr>
          <w:sz w:val="28"/>
          <w:szCs w:val="28"/>
        </w:rPr>
        <w:t>Постановлением администрации</w:t>
      </w:r>
    </w:p>
    <w:p w:rsidR="00D36DBF" w:rsidRDefault="00D36DBF" w:rsidP="00D36DBF">
      <w:pPr>
        <w:suppressAutoHyphens/>
        <w:autoSpaceDE w:val="0"/>
        <w:autoSpaceDN w:val="0"/>
        <w:adjustRightInd w:val="0"/>
        <w:ind w:left="8496" w:hanging="2400"/>
        <w:outlineLvl w:val="1"/>
        <w:rPr>
          <w:sz w:val="28"/>
          <w:szCs w:val="28"/>
        </w:rPr>
      </w:pPr>
      <w:r>
        <w:rPr>
          <w:sz w:val="28"/>
          <w:szCs w:val="28"/>
        </w:rPr>
        <w:t>Кикнурского муниципального</w:t>
      </w:r>
    </w:p>
    <w:p w:rsidR="00D36DBF" w:rsidRDefault="00D36DBF" w:rsidP="00D36DBF">
      <w:pPr>
        <w:suppressAutoHyphens/>
        <w:autoSpaceDE w:val="0"/>
        <w:autoSpaceDN w:val="0"/>
        <w:adjustRightInd w:val="0"/>
        <w:ind w:left="8496" w:hanging="2400"/>
        <w:outlineLvl w:val="1"/>
        <w:rPr>
          <w:sz w:val="28"/>
          <w:szCs w:val="28"/>
        </w:rPr>
      </w:pPr>
      <w:r>
        <w:rPr>
          <w:sz w:val="28"/>
          <w:szCs w:val="28"/>
        </w:rPr>
        <w:t xml:space="preserve">округа Кировской области   </w:t>
      </w:r>
    </w:p>
    <w:p w:rsidR="00D36DBF" w:rsidRDefault="00D36DBF" w:rsidP="00D36DBF">
      <w:pPr>
        <w:suppressAutoHyphens/>
        <w:autoSpaceDE w:val="0"/>
        <w:autoSpaceDN w:val="0"/>
        <w:adjustRightInd w:val="0"/>
        <w:ind w:left="8496" w:hanging="2400"/>
        <w:outlineLvl w:val="1"/>
        <w:rPr>
          <w:sz w:val="28"/>
          <w:szCs w:val="28"/>
        </w:rPr>
      </w:pPr>
      <w:r>
        <w:rPr>
          <w:sz w:val="28"/>
          <w:szCs w:val="28"/>
        </w:rPr>
        <w:t xml:space="preserve">от   19.11.2024       №      814               </w:t>
      </w:r>
    </w:p>
    <w:p w:rsidR="00D36DBF" w:rsidRDefault="00D36DBF" w:rsidP="00D36DBF">
      <w:pPr>
        <w:suppressAutoHyphens/>
        <w:autoSpaceDE w:val="0"/>
        <w:autoSpaceDN w:val="0"/>
        <w:adjustRightInd w:val="0"/>
        <w:ind w:left="1416" w:firstLine="708"/>
        <w:jc w:val="center"/>
        <w:outlineLvl w:val="1"/>
        <w:rPr>
          <w:sz w:val="28"/>
          <w:szCs w:val="28"/>
        </w:rPr>
      </w:pPr>
    </w:p>
    <w:p w:rsidR="00D36DBF" w:rsidRPr="00BC1ECC" w:rsidRDefault="00D36DBF" w:rsidP="00D36DBF">
      <w:pPr>
        <w:suppressAutoHyphens/>
        <w:autoSpaceDE w:val="0"/>
        <w:autoSpaceDN w:val="0"/>
        <w:adjustRightInd w:val="0"/>
        <w:jc w:val="right"/>
        <w:outlineLvl w:val="1"/>
        <w:rPr>
          <w:b/>
          <w:sz w:val="28"/>
          <w:szCs w:val="28"/>
        </w:rPr>
      </w:pPr>
    </w:p>
    <w:p w:rsidR="00D36DBF" w:rsidRPr="00BC1ECC" w:rsidRDefault="00D36DBF" w:rsidP="00D36DBF">
      <w:pPr>
        <w:suppressAutoHyphens/>
        <w:autoSpaceDE w:val="0"/>
        <w:autoSpaceDN w:val="0"/>
        <w:adjustRightInd w:val="0"/>
        <w:jc w:val="center"/>
        <w:outlineLvl w:val="1"/>
        <w:rPr>
          <w:b/>
          <w:sz w:val="28"/>
          <w:szCs w:val="28"/>
        </w:rPr>
      </w:pPr>
    </w:p>
    <w:p w:rsidR="00D36DBF" w:rsidRPr="00BC1ECC" w:rsidRDefault="00D36DBF" w:rsidP="00D36DBF">
      <w:pPr>
        <w:suppressAutoHyphens/>
        <w:autoSpaceDE w:val="0"/>
        <w:autoSpaceDN w:val="0"/>
        <w:adjustRightInd w:val="0"/>
        <w:jc w:val="center"/>
        <w:outlineLvl w:val="1"/>
        <w:rPr>
          <w:b/>
          <w:sz w:val="28"/>
          <w:szCs w:val="28"/>
        </w:rPr>
      </w:pPr>
    </w:p>
    <w:p w:rsidR="00D36DBF" w:rsidRPr="00BC1ECC"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suppressAutoHyphens/>
        <w:autoSpaceDE w:val="0"/>
        <w:autoSpaceDN w:val="0"/>
        <w:adjustRightInd w:val="0"/>
        <w:outlineLvl w:val="1"/>
        <w:rPr>
          <w:b/>
          <w:sz w:val="36"/>
          <w:szCs w:val="36"/>
        </w:rPr>
      </w:pPr>
    </w:p>
    <w:p w:rsidR="00D36DBF" w:rsidRDefault="00D36DBF" w:rsidP="00D36DBF">
      <w:pPr>
        <w:suppressAutoHyphens/>
        <w:autoSpaceDE w:val="0"/>
        <w:autoSpaceDN w:val="0"/>
        <w:adjustRightInd w:val="0"/>
        <w:outlineLvl w:val="1"/>
        <w:rPr>
          <w:b/>
          <w:sz w:val="36"/>
          <w:szCs w:val="36"/>
        </w:rPr>
      </w:pPr>
    </w:p>
    <w:p w:rsidR="00D36DBF"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ind w:left="1134" w:right="567"/>
        <w:jc w:val="center"/>
        <w:rPr>
          <w:b/>
          <w:bCs/>
          <w:sz w:val="36"/>
          <w:szCs w:val="36"/>
        </w:rPr>
      </w:pPr>
      <w:r w:rsidRPr="00BC1ECC">
        <w:rPr>
          <w:b/>
          <w:bCs/>
          <w:sz w:val="36"/>
          <w:szCs w:val="36"/>
        </w:rPr>
        <w:t>Муниципальная программа муниципального образования Кикнурский муниципальный округ Кировской области</w:t>
      </w:r>
    </w:p>
    <w:p w:rsidR="00D36DBF" w:rsidRPr="007B52C1" w:rsidRDefault="00D36DBF" w:rsidP="00D36DBF">
      <w:pPr>
        <w:jc w:val="center"/>
        <w:rPr>
          <w:b/>
          <w:bCs/>
          <w:sz w:val="36"/>
          <w:szCs w:val="36"/>
        </w:rPr>
      </w:pPr>
      <w:r w:rsidRPr="007B52C1">
        <w:rPr>
          <w:b/>
          <w:bCs/>
          <w:sz w:val="36"/>
          <w:szCs w:val="36"/>
        </w:rPr>
        <w:t>«Развитие образования»</w:t>
      </w:r>
    </w:p>
    <w:p w:rsidR="00D36DBF" w:rsidRPr="00BC1ECC"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suppressAutoHyphens/>
        <w:autoSpaceDE w:val="0"/>
        <w:autoSpaceDN w:val="0"/>
        <w:adjustRightInd w:val="0"/>
        <w:jc w:val="center"/>
        <w:outlineLvl w:val="1"/>
        <w:rPr>
          <w:b/>
          <w:sz w:val="36"/>
          <w:szCs w:val="36"/>
        </w:rPr>
      </w:pPr>
    </w:p>
    <w:p w:rsidR="00D36DBF" w:rsidRPr="00BC1ECC" w:rsidRDefault="00D36DBF" w:rsidP="00D36DBF">
      <w:pPr>
        <w:suppressAutoHyphens/>
        <w:autoSpaceDE w:val="0"/>
        <w:autoSpaceDN w:val="0"/>
        <w:adjustRightInd w:val="0"/>
        <w:jc w:val="center"/>
        <w:outlineLvl w:val="1"/>
        <w:rPr>
          <w:b/>
          <w:sz w:val="28"/>
          <w:szCs w:val="28"/>
        </w:rPr>
      </w:pPr>
    </w:p>
    <w:p w:rsidR="00D36DBF" w:rsidRPr="00BC1ECC" w:rsidRDefault="00D36DBF" w:rsidP="00D36DBF">
      <w:pPr>
        <w:suppressAutoHyphens/>
        <w:autoSpaceDE w:val="0"/>
        <w:autoSpaceDN w:val="0"/>
        <w:adjustRightInd w:val="0"/>
        <w:jc w:val="center"/>
        <w:outlineLvl w:val="1"/>
        <w:rPr>
          <w:b/>
          <w:sz w:val="28"/>
          <w:szCs w:val="28"/>
        </w:rPr>
      </w:pPr>
    </w:p>
    <w:p w:rsidR="00D36DBF" w:rsidRPr="00BC1ECC" w:rsidRDefault="00D36DBF" w:rsidP="00D36DBF">
      <w:pPr>
        <w:suppressAutoHyphens/>
        <w:autoSpaceDE w:val="0"/>
        <w:autoSpaceDN w:val="0"/>
        <w:adjustRightInd w:val="0"/>
        <w:jc w:val="center"/>
        <w:outlineLvl w:val="1"/>
        <w:rPr>
          <w:b/>
          <w:sz w:val="28"/>
          <w:szCs w:val="28"/>
        </w:rPr>
      </w:pPr>
      <w:r w:rsidRPr="00BC1ECC">
        <w:rPr>
          <w:b/>
          <w:sz w:val="28"/>
          <w:szCs w:val="28"/>
        </w:rPr>
        <w:lastRenderedPageBreak/>
        <w:tab/>
      </w:r>
      <w:r w:rsidRPr="00BC1ECC">
        <w:rPr>
          <w:b/>
          <w:sz w:val="28"/>
          <w:szCs w:val="28"/>
        </w:rPr>
        <w:tab/>
      </w:r>
      <w:r w:rsidRPr="00BC1ECC">
        <w:rPr>
          <w:b/>
          <w:sz w:val="28"/>
          <w:szCs w:val="28"/>
        </w:rPr>
        <w:tab/>
      </w:r>
      <w:r w:rsidRPr="00BC1ECC">
        <w:rPr>
          <w:b/>
          <w:sz w:val="28"/>
          <w:szCs w:val="28"/>
        </w:rPr>
        <w:tab/>
      </w:r>
      <w:r w:rsidRPr="00BC1ECC">
        <w:rPr>
          <w:b/>
          <w:sz w:val="28"/>
          <w:szCs w:val="28"/>
        </w:rPr>
        <w:tab/>
      </w:r>
      <w:r w:rsidRPr="00BC1ECC">
        <w:rPr>
          <w:b/>
          <w:sz w:val="28"/>
          <w:szCs w:val="28"/>
        </w:rPr>
        <w:tab/>
        <w:t xml:space="preserve">  </w:t>
      </w:r>
      <w:r w:rsidRPr="00BC1ECC">
        <w:rPr>
          <w:b/>
          <w:sz w:val="28"/>
          <w:szCs w:val="28"/>
        </w:rPr>
        <w:tab/>
      </w:r>
      <w:r w:rsidRPr="00BC1ECC">
        <w:rPr>
          <w:b/>
          <w:sz w:val="28"/>
          <w:szCs w:val="28"/>
        </w:rPr>
        <w:tab/>
      </w:r>
      <w:r w:rsidRPr="00BC1ECC">
        <w:rPr>
          <w:b/>
          <w:sz w:val="28"/>
          <w:szCs w:val="28"/>
        </w:rPr>
        <w:tab/>
      </w:r>
      <w:r w:rsidRPr="00BC1ECC">
        <w:rPr>
          <w:sz w:val="20"/>
          <w:szCs w:val="20"/>
        </w:rPr>
        <w:t>Приложение №1</w:t>
      </w:r>
    </w:p>
    <w:p w:rsidR="00D36DBF" w:rsidRPr="00BC1ECC" w:rsidRDefault="00D36DBF" w:rsidP="00D36DBF">
      <w:pPr>
        <w:jc w:val="center"/>
        <w:rPr>
          <w:b/>
          <w:bCs/>
          <w:sz w:val="28"/>
          <w:szCs w:val="28"/>
        </w:rPr>
      </w:pPr>
    </w:p>
    <w:p w:rsidR="00D36DBF" w:rsidRPr="00BC1ECC" w:rsidRDefault="00D36DBF" w:rsidP="00D36DBF">
      <w:pPr>
        <w:jc w:val="center"/>
        <w:rPr>
          <w:b/>
          <w:bCs/>
          <w:sz w:val="28"/>
          <w:szCs w:val="28"/>
        </w:rPr>
      </w:pPr>
      <w:r w:rsidRPr="00BC1ECC">
        <w:rPr>
          <w:b/>
          <w:bCs/>
          <w:sz w:val="28"/>
          <w:szCs w:val="28"/>
        </w:rPr>
        <w:t>ПАСПОРТ</w:t>
      </w:r>
    </w:p>
    <w:p w:rsidR="00D36DBF" w:rsidRPr="00BC1ECC" w:rsidRDefault="00D36DBF" w:rsidP="00D36DBF">
      <w:pPr>
        <w:jc w:val="center"/>
        <w:rPr>
          <w:b/>
          <w:bCs/>
          <w:sz w:val="28"/>
          <w:szCs w:val="28"/>
        </w:rPr>
      </w:pPr>
      <w:r w:rsidRPr="00BC1ECC">
        <w:rPr>
          <w:b/>
          <w:bCs/>
          <w:sz w:val="28"/>
          <w:szCs w:val="28"/>
        </w:rPr>
        <w:t>муниципальной программы муниципального образования Кикнурский муниципальный округ Кировской области</w:t>
      </w:r>
    </w:p>
    <w:p w:rsidR="00D36DBF" w:rsidRDefault="00D36DBF" w:rsidP="00D36DBF">
      <w:pPr>
        <w:keepNext/>
        <w:ind w:left="1134" w:right="567"/>
        <w:jc w:val="center"/>
        <w:rPr>
          <w:b/>
          <w:bCs/>
          <w:sz w:val="28"/>
          <w:szCs w:val="28"/>
        </w:rPr>
      </w:pPr>
      <w:r w:rsidRPr="00BC1ECC">
        <w:rPr>
          <w:b/>
          <w:bCs/>
          <w:sz w:val="28"/>
          <w:szCs w:val="28"/>
        </w:rPr>
        <w:t xml:space="preserve">«Развитие образования» </w:t>
      </w:r>
    </w:p>
    <w:p w:rsidR="00D36DBF" w:rsidRPr="00BC1ECC" w:rsidRDefault="00D36DBF" w:rsidP="00D36DBF">
      <w:pPr>
        <w:keepNext/>
        <w:ind w:left="1134" w:right="567"/>
        <w:jc w:val="center"/>
        <w:rPr>
          <w:b/>
          <w:bCs/>
          <w:sz w:val="28"/>
          <w:szCs w:val="28"/>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223"/>
      </w:tblGrid>
      <w:tr w:rsidR="00D36DBF" w:rsidRPr="00BC1ECC" w:rsidTr="00E5643C">
        <w:tc>
          <w:tcPr>
            <w:tcW w:w="2126" w:type="dxa"/>
          </w:tcPr>
          <w:p w:rsidR="00D36DBF" w:rsidRPr="00BC1ECC" w:rsidRDefault="00D36DBF" w:rsidP="00D36DBF">
            <w:pPr>
              <w:spacing w:line="276" w:lineRule="auto"/>
              <w:rPr>
                <w:sz w:val="28"/>
                <w:szCs w:val="28"/>
              </w:rPr>
            </w:pPr>
            <w:r w:rsidRPr="00BC1ECC">
              <w:rPr>
                <w:sz w:val="28"/>
                <w:szCs w:val="28"/>
              </w:rPr>
              <w:t>Ответственный исполнитель муниципальной  программы</w:t>
            </w:r>
            <w:r w:rsidRPr="00BC1ECC">
              <w:rPr>
                <w:i/>
                <w:iCs/>
                <w:sz w:val="28"/>
                <w:szCs w:val="28"/>
              </w:rPr>
              <w:t xml:space="preserve"> </w:t>
            </w:r>
          </w:p>
        </w:tc>
        <w:tc>
          <w:tcPr>
            <w:tcW w:w="8223" w:type="dxa"/>
          </w:tcPr>
          <w:p w:rsidR="00D36DBF" w:rsidRPr="00BC1ECC" w:rsidRDefault="00D36DBF" w:rsidP="00D36DBF">
            <w:pPr>
              <w:spacing w:line="276" w:lineRule="auto"/>
              <w:rPr>
                <w:sz w:val="28"/>
                <w:szCs w:val="28"/>
              </w:rPr>
            </w:pPr>
            <w:r w:rsidRPr="00BC1ECC">
              <w:rPr>
                <w:sz w:val="28"/>
                <w:szCs w:val="28"/>
              </w:rPr>
              <w:t>Управление образования администрации Кикнурского муниципального округа</w:t>
            </w:r>
          </w:p>
        </w:tc>
      </w:tr>
      <w:tr w:rsidR="00D36DBF" w:rsidRPr="00BC1ECC" w:rsidTr="00E5643C">
        <w:tc>
          <w:tcPr>
            <w:tcW w:w="2126" w:type="dxa"/>
          </w:tcPr>
          <w:p w:rsidR="00D36DBF" w:rsidRPr="00BC1ECC" w:rsidRDefault="00D36DBF" w:rsidP="00D36DBF">
            <w:pPr>
              <w:spacing w:line="276" w:lineRule="auto"/>
              <w:ind w:left="-108"/>
              <w:rPr>
                <w:sz w:val="28"/>
                <w:szCs w:val="28"/>
              </w:rPr>
            </w:pPr>
            <w:r w:rsidRPr="00BC1ECC">
              <w:rPr>
                <w:sz w:val="28"/>
                <w:szCs w:val="28"/>
              </w:rPr>
              <w:t xml:space="preserve"> Соисполнители муниципальной   программы</w:t>
            </w:r>
          </w:p>
        </w:tc>
        <w:tc>
          <w:tcPr>
            <w:tcW w:w="8223" w:type="dxa"/>
          </w:tcPr>
          <w:p w:rsidR="00D36DBF" w:rsidRPr="00BC1ECC" w:rsidRDefault="00D36DBF" w:rsidP="00D36DBF">
            <w:pPr>
              <w:spacing w:line="276" w:lineRule="auto"/>
              <w:rPr>
                <w:sz w:val="28"/>
                <w:szCs w:val="28"/>
              </w:rPr>
            </w:pPr>
            <w:r w:rsidRPr="00BC1ECC">
              <w:rPr>
                <w:sz w:val="28"/>
                <w:szCs w:val="28"/>
              </w:rPr>
              <w:t xml:space="preserve">МКДОУ детский сад комбинированного вида «Аленка»; </w:t>
            </w:r>
          </w:p>
          <w:p w:rsidR="00D36DBF" w:rsidRPr="00BC1ECC" w:rsidRDefault="00D36DBF" w:rsidP="00D36DBF">
            <w:pPr>
              <w:spacing w:line="276" w:lineRule="auto"/>
              <w:rPr>
                <w:sz w:val="28"/>
                <w:szCs w:val="28"/>
              </w:rPr>
            </w:pPr>
            <w:r w:rsidRPr="00BC1ECC">
              <w:rPr>
                <w:sz w:val="28"/>
                <w:szCs w:val="28"/>
              </w:rPr>
              <w:t xml:space="preserve">МКУ ДО «Дом детского творчества»; </w:t>
            </w:r>
          </w:p>
          <w:p w:rsidR="00D36DBF" w:rsidRPr="00BC1ECC" w:rsidRDefault="00D36DBF" w:rsidP="00D36DBF">
            <w:pPr>
              <w:spacing w:line="276" w:lineRule="auto"/>
              <w:rPr>
                <w:sz w:val="28"/>
                <w:szCs w:val="28"/>
              </w:rPr>
            </w:pPr>
            <w:r w:rsidRPr="00BC1ECC">
              <w:rPr>
                <w:sz w:val="28"/>
                <w:szCs w:val="28"/>
              </w:rPr>
              <w:t xml:space="preserve">МКУ ДО «Детско - юношеская спортивная школа»;  </w:t>
            </w:r>
          </w:p>
          <w:p w:rsidR="00D36DBF" w:rsidRPr="00BC1ECC" w:rsidRDefault="00D36DBF" w:rsidP="00D36DBF">
            <w:pPr>
              <w:spacing w:line="276" w:lineRule="auto"/>
              <w:rPr>
                <w:sz w:val="28"/>
                <w:szCs w:val="28"/>
              </w:rPr>
            </w:pPr>
            <w:r w:rsidRPr="00BC1ECC">
              <w:rPr>
                <w:sz w:val="28"/>
                <w:szCs w:val="28"/>
              </w:rPr>
              <w:t xml:space="preserve">МБОУ ДО «Детская музыкальная школа»; </w:t>
            </w:r>
          </w:p>
          <w:p w:rsidR="00D36DBF" w:rsidRPr="00BC1ECC" w:rsidRDefault="00D36DBF" w:rsidP="00D36DBF">
            <w:pPr>
              <w:spacing w:line="276" w:lineRule="auto"/>
              <w:rPr>
                <w:sz w:val="28"/>
                <w:szCs w:val="28"/>
              </w:rPr>
            </w:pPr>
            <w:r w:rsidRPr="00BC1ECC">
              <w:rPr>
                <w:sz w:val="28"/>
                <w:szCs w:val="28"/>
              </w:rPr>
              <w:t>Администрация Кикнурского муниципального округа</w:t>
            </w:r>
          </w:p>
          <w:p w:rsidR="00D36DBF" w:rsidRPr="00BC1ECC" w:rsidRDefault="00D36DBF" w:rsidP="00D36DBF">
            <w:pPr>
              <w:spacing w:line="276" w:lineRule="auto"/>
              <w:rPr>
                <w:sz w:val="28"/>
                <w:szCs w:val="28"/>
              </w:rPr>
            </w:pPr>
            <w:r w:rsidRPr="00BC1ECC">
              <w:rPr>
                <w:sz w:val="28"/>
                <w:szCs w:val="28"/>
              </w:rPr>
              <w:t>МКУ «Ресурсный центр по обслуживанию образовательных учреждении Кикнурского муниципального округа Кировской области»</w:t>
            </w:r>
          </w:p>
        </w:tc>
      </w:tr>
      <w:tr w:rsidR="00D36DBF" w:rsidRPr="00BC1ECC" w:rsidTr="00E5643C">
        <w:trPr>
          <w:trHeight w:val="602"/>
        </w:trPr>
        <w:tc>
          <w:tcPr>
            <w:tcW w:w="2126" w:type="dxa"/>
          </w:tcPr>
          <w:p w:rsidR="00D36DBF" w:rsidRPr="00BC1ECC" w:rsidRDefault="00D36DBF" w:rsidP="00D36DBF">
            <w:pPr>
              <w:spacing w:line="276" w:lineRule="auto"/>
              <w:rPr>
                <w:sz w:val="28"/>
                <w:szCs w:val="28"/>
              </w:rPr>
            </w:pPr>
            <w:r w:rsidRPr="00BC1ECC">
              <w:rPr>
                <w:sz w:val="28"/>
                <w:szCs w:val="28"/>
              </w:rPr>
              <w:t>Наименование подпрограмм</w:t>
            </w:r>
          </w:p>
        </w:tc>
        <w:tc>
          <w:tcPr>
            <w:tcW w:w="8223" w:type="dxa"/>
          </w:tcPr>
          <w:p w:rsidR="00D36DBF" w:rsidRPr="00BC1ECC" w:rsidRDefault="00D36DBF" w:rsidP="00D36DBF">
            <w:pPr>
              <w:spacing w:line="276" w:lineRule="auto"/>
              <w:rPr>
                <w:sz w:val="28"/>
                <w:szCs w:val="28"/>
              </w:rPr>
            </w:pPr>
            <w:r w:rsidRPr="00BC1ECC">
              <w:rPr>
                <w:sz w:val="28"/>
                <w:szCs w:val="28"/>
              </w:rPr>
              <w:t>Отсутствуют</w:t>
            </w:r>
          </w:p>
        </w:tc>
      </w:tr>
      <w:tr w:rsidR="00D36DBF" w:rsidRPr="00BC1ECC" w:rsidTr="00E5643C">
        <w:trPr>
          <w:trHeight w:val="913"/>
        </w:trPr>
        <w:tc>
          <w:tcPr>
            <w:tcW w:w="2126" w:type="dxa"/>
          </w:tcPr>
          <w:p w:rsidR="00D36DBF" w:rsidRPr="00BC1ECC" w:rsidRDefault="00D36DBF" w:rsidP="00D36DBF">
            <w:pPr>
              <w:spacing w:line="276" w:lineRule="auto"/>
              <w:rPr>
                <w:sz w:val="28"/>
                <w:szCs w:val="28"/>
              </w:rPr>
            </w:pPr>
            <w:r w:rsidRPr="00BC1ECC">
              <w:rPr>
                <w:sz w:val="28"/>
                <w:szCs w:val="28"/>
              </w:rPr>
              <w:t>Программно-целевые инструменты муниципальной программы</w:t>
            </w:r>
          </w:p>
        </w:tc>
        <w:tc>
          <w:tcPr>
            <w:tcW w:w="8223" w:type="dxa"/>
          </w:tcPr>
          <w:p w:rsidR="00D36DBF" w:rsidRPr="00BC1ECC" w:rsidRDefault="00D36DBF" w:rsidP="00D36DBF">
            <w:pPr>
              <w:spacing w:line="276" w:lineRule="auto"/>
              <w:rPr>
                <w:sz w:val="28"/>
                <w:szCs w:val="28"/>
              </w:rPr>
            </w:pPr>
          </w:p>
          <w:p w:rsidR="00D36DBF" w:rsidRPr="00BC1ECC" w:rsidRDefault="00D36DBF" w:rsidP="00D36DBF">
            <w:pPr>
              <w:spacing w:line="276" w:lineRule="auto"/>
              <w:rPr>
                <w:sz w:val="28"/>
                <w:szCs w:val="28"/>
              </w:rPr>
            </w:pPr>
            <w:r w:rsidRPr="00BC1ECC">
              <w:rPr>
                <w:sz w:val="28"/>
                <w:szCs w:val="28"/>
              </w:rPr>
              <w:t xml:space="preserve">Отсутствуют </w:t>
            </w:r>
          </w:p>
          <w:p w:rsidR="00D36DBF" w:rsidRPr="00BC1ECC" w:rsidRDefault="00D36DBF" w:rsidP="00D36DBF">
            <w:pPr>
              <w:spacing w:line="276" w:lineRule="auto"/>
              <w:rPr>
                <w:sz w:val="28"/>
                <w:szCs w:val="28"/>
              </w:rPr>
            </w:pPr>
          </w:p>
        </w:tc>
      </w:tr>
      <w:tr w:rsidR="00D36DBF" w:rsidRPr="00BC1ECC" w:rsidTr="00E5643C">
        <w:trPr>
          <w:trHeight w:val="853"/>
        </w:trPr>
        <w:tc>
          <w:tcPr>
            <w:tcW w:w="2126" w:type="dxa"/>
          </w:tcPr>
          <w:p w:rsidR="00D36DBF" w:rsidRPr="00BC1ECC" w:rsidRDefault="00D36DBF" w:rsidP="00D36DBF">
            <w:pPr>
              <w:autoSpaceDE w:val="0"/>
              <w:autoSpaceDN w:val="0"/>
              <w:adjustRightInd w:val="0"/>
              <w:spacing w:line="276" w:lineRule="auto"/>
              <w:rPr>
                <w:i/>
                <w:iCs/>
                <w:sz w:val="28"/>
                <w:szCs w:val="28"/>
              </w:rPr>
            </w:pPr>
            <w:r w:rsidRPr="00BC1ECC">
              <w:rPr>
                <w:sz w:val="28"/>
                <w:szCs w:val="28"/>
              </w:rPr>
              <w:t>Цели муниципальной  программы</w:t>
            </w:r>
            <w:r w:rsidRPr="00BC1ECC">
              <w:rPr>
                <w:i/>
                <w:iCs/>
                <w:sz w:val="28"/>
                <w:szCs w:val="28"/>
              </w:rPr>
              <w:t xml:space="preserve"> </w:t>
            </w:r>
          </w:p>
          <w:p w:rsidR="00D36DBF" w:rsidRPr="00BC1ECC" w:rsidRDefault="00D36DBF" w:rsidP="00D36DBF">
            <w:pPr>
              <w:autoSpaceDE w:val="0"/>
              <w:autoSpaceDN w:val="0"/>
              <w:adjustRightInd w:val="0"/>
              <w:spacing w:line="276" w:lineRule="auto"/>
              <w:ind w:firstLine="720"/>
              <w:rPr>
                <w:sz w:val="28"/>
                <w:szCs w:val="28"/>
              </w:rPr>
            </w:pPr>
          </w:p>
        </w:tc>
        <w:tc>
          <w:tcPr>
            <w:tcW w:w="8223" w:type="dxa"/>
          </w:tcPr>
          <w:p w:rsidR="00D36DBF" w:rsidRPr="00BC1ECC" w:rsidRDefault="00D36DBF" w:rsidP="00D36DBF">
            <w:pPr>
              <w:pStyle w:val="ConsPlusNormal0"/>
              <w:widowControl/>
              <w:tabs>
                <w:tab w:val="left" w:pos="709"/>
                <w:tab w:val="left" w:pos="851"/>
                <w:tab w:val="left" w:pos="993"/>
              </w:tabs>
              <w:spacing w:line="276" w:lineRule="auto"/>
              <w:jc w:val="both"/>
              <w:rPr>
                <w:rFonts w:ascii="Times New Roman" w:hAnsi="Times New Roman" w:cs="Times New Roman"/>
                <w:sz w:val="28"/>
                <w:szCs w:val="28"/>
              </w:rPr>
            </w:pPr>
            <w:r w:rsidRPr="00BC1ECC">
              <w:rPr>
                <w:rFonts w:ascii="Times New Roman" w:hAnsi="Times New Roman" w:cs="Times New Roman"/>
                <w:sz w:val="28"/>
                <w:szCs w:val="28"/>
              </w:rPr>
              <w:t xml:space="preserve">1) обеспечение каждому жителю округа доступности качественного дошкольного образования, соответствующего современным требованиям социально - экономического развития муниципального округа; </w:t>
            </w:r>
          </w:p>
          <w:p w:rsidR="00D36DBF" w:rsidRPr="00BC1ECC" w:rsidRDefault="00D36DBF" w:rsidP="00D36DBF">
            <w:pPr>
              <w:tabs>
                <w:tab w:val="left" w:pos="709"/>
                <w:tab w:val="left" w:pos="851"/>
              </w:tabs>
              <w:spacing w:line="276" w:lineRule="auto"/>
              <w:rPr>
                <w:sz w:val="28"/>
                <w:szCs w:val="28"/>
              </w:rPr>
            </w:pPr>
            <w:r w:rsidRPr="00BC1ECC">
              <w:rPr>
                <w:sz w:val="28"/>
                <w:szCs w:val="28"/>
              </w:rPr>
              <w:t>2) обеспечение устойчивого развития систем образования, способствующего всестороннему удовлетворению образовательных потребностей жителей Кикнурского муниципального округа;</w:t>
            </w:r>
          </w:p>
          <w:p w:rsidR="00D36DBF" w:rsidRPr="00BC1ECC" w:rsidRDefault="00D36DBF" w:rsidP="00D36DBF">
            <w:pPr>
              <w:spacing w:line="276" w:lineRule="auto"/>
              <w:rPr>
                <w:sz w:val="28"/>
                <w:szCs w:val="28"/>
              </w:rPr>
            </w:pPr>
            <w:r w:rsidRPr="00BC1ECC">
              <w:rPr>
                <w:sz w:val="28"/>
                <w:szCs w:val="28"/>
              </w:rPr>
              <w:t>3) создание условий для комплексного развития и жизнедеятельности детей-сирот и детей, оставшихся без попечения родителей, лиц из числа детей-сирот и детей, оставшихся без попечения родителей;</w:t>
            </w:r>
          </w:p>
          <w:p w:rsidR="00D36DBF" w:rsidRPr="00BC1ECC" w:rsidRDefault="00D36DBF" w:rsidP="00D36DBF">
            <w:pPr>
              <w:spacing w:line="276" w:lineRule="auto"/>
              <w:rPr>
                <w:sz w:val="28"/>
                <w:szCs w:val="28"/>
              </w:rPr>
            </w:pPr>
            <w:r w:rsidRPr="00BC1ECC">
              <w:rPr>
                <w:sz w:val="28"/>
                <w:szCs w:val="28"/>
              </w:rPr>
              <w:t>4) организация обеспечения летнего отдыха и оздоровления детей.</w:t>
            </w:r>
          </w:p>
        </w:tc>
      </w:tr>
      <w:tr w:rsidR="00D36DBF" w:rsidRPr="00BC1ECC" w:rsidTr="00E5643C">
        <w:tc>
          <w:tcPr>
            <w:tcW w:w="2126" w:type="dxa"/>
          </w:tcPr>
          <w:p w:rsidR="00D36DBF" w:rsidRPr="00BC1ECC" w:rsidRDefault="00D36DBF" w:rsidP="00D36DBF">
            <w:pPr>
              <w:spacing w:line="276" w:lineRule="auto"/>
              <w:rPr>
                <w:sz w:val="28"/>
                <w:szCs w:val="28"/>
                <w:lang w:val="en-US"/>
              </w:rPr>
            </w:pPr>
            <w:r w:rsidRPr="00BC1ECC">
              <w:rPr>
                <w:sz w:val="28"/>
                <w:szCs w:val="28"/>
              </w:rPr>
              <w:lastRenderedPageBreak/>
              <w:t>Задачи муниципальной программы</w:t>
            </w:r>
          </w:p>
        </w:tc>
        <w:tc>
          <w:tcPr>
            <w:tcW w:w="8223" w:type="dxa"/>
          </w:tcPr>
          <w:p w:rsidR="00D36DBF" w:rsidRPr="00BC1ECC" w:rsidRDefault="00D36DBF" w:rsidP="00D36DBF">
            <w:pPr>
              <w:spacing w:line="276" w:lineRule="auto"/>
              <w:rPr>
                <w:sz w:val="28"/>
                <w:szCs w:val="28"/>
              </w:rPr>
            </w:pPr>
            <w:r w:rsidRPr="00BC1ECC">
              <w:rPr>
                <w:sz w:val="28"/>
                <w:szCs w:val="28"/>
              </w:rPr>
              <w:t>1) повышение доступности и качества дошкольного, дополнительного образования, профессиональная подготовка, переподготовка кадров и создание условий, гарантирующих личную безопасность детей и работающего персонала в муниципальных учреждениях образования;</w:t>
            </w:r>
          </w:p>
          <w:p w:rsidR="00D36DBF" w:rsidRPr="00BC1ECC" w:rsidRDefault="00D36DBF" w:rsidP="00D36DBF">
            <w:pPr>
              <w:tabs>
                <w:tab w:val="left" w:pos="313"/>
              </w:tabs>
              <w:spacing w:line="276" w:lineRule="auto"/>
              <w:rPr>
                <w:sz w:val="28"/>
                <w:szCs w:val="28"/>
              </w:rPr>
            </w:pPr>
            <w:r w:rsidRPr="00BC1ECC">
              <w:rPr>
                <w:sz w:val="28"/>
                <w:szCs w:val="28"/>
              </w:rPr>
              <w:t>2) организация жизнеобеспечения (содержание и материальное обеспечение), социальная адаптация и интеграция в обществе детей-сирот и детей, оставшихся без попечения родителей, обеспечение доступности качественного образования детям-сиротам и детям, оставшимся без попечения родителей;</w:t>
            </w:r>
          </w:p>
          <w:p w:rsidR="00D36DBF" w:rsidRPr="00BC1ECC" w:rsidRDefault="00D36DBF" w:rsidP="00D36DBF">
            <w:pPr>
              <w:tabs>
                <w:tab w:val="left" w:pos="313"/>
              </w:tabs>
              <w:spacing w:line="276" w:lineRule="auto"/>
              <w:rPr>
                <w:sz w:val="28"/>
                <w:szCs w:val="28"/>
              </w:rPr>
            </w:pPr>
            <w:r w:rsidRPr="00BC1ECC">
              <w:rPr>
                <w:sz w:val="28"/>
                <w:szCs w:val="28"/>
              </w:rPr>
              <w:t>3) стимулирование педагогов к повышению качества работы и непрерывному профессиональному развитию; формирование персонифицированной системы повышения квалификации;</w:t>
            </w:r>
          </w:p>
          <w:p w:rsidR="00D36DBF" w:rsidRPr="00BC1ECC" w:rsidRDefault="00D36DBF" w:rsidP="00D36DBF">
            <w:pPr>
              <w:tabs>
                <w:tab w:val="left" w:pos="313"/>
              </w:tabs>
              <w:spacing w:line="276" w:lineRule="auto"/>
              <w:rPr>
                <w:sz w:val="28"/>
                <w:szCs w:val="28"/>
              </w:rPr>
            </w:pPr>
            <w:r w:rsidRPr="00BC1ECC">
              <w:rPr>
                <w:sz w:val="28"/>
                <w:szCs w:val="28"/>
              </w:rPr>
              <w:t>4) создание условии для обеспечения успешного проведения летнего отдыха детей.</w:t>
            </w:r>
          </w:p>
        </w:tc>
      </w:tr>
      <w:tr w:rsidR="00D36DBF" w:rsidRPr="00BC1ECC" w:rsidTr="00E5643C">
        <w:trPr>
          <w:trHeight w:val="415"/>
        </w:trPr>
        <w:tc>
          <w:tcPr>
            <w:tcW w:w="2126" w:type="dxa"/>
          </w:tcPr>
          <w:p w:rsidR="00D36DBF" w:rsidRPr="00BC1ECC" w:rsidRDefault="00D36DBF" w:rsidP="00D36DBF">
            <w:pPr>
              <w:spacing w:line="276" w:lineRule="auto"/>
              <w:rPr>
                <w:sz w:val="28"/>
                <w:szCs w:val="28"/>
              </w:rPr>
            </w:pPr>
            <w:r w:rsidRPr="00BC1ECC">
              <w:rPr>
                <w:sz w:val="28"/>
                <w:szCs w:val="28"/>
              </w:rPr>
              <w:t>Целевые показатели э</w:t>
            </w:r>
            <w:r w:rsidRPr="00BC1ECC">
              <w:rPr>
                <w:sz w:val="28"/>
                <w:szCs w:val="28"/>
              </w:rPr>
              <w:t>ф</w:t>
            </w:r>
            <w:r w:rsidRPr="00BC1ECC">
              <w:rPr>
                <w:sz w:val="28"/>
                <w:szCs w:val="28"/>
              </w:rPr>
              <w:t>фективности реализации муниципальной пр</w:t>
            </w:r>
            <w:r w:rsidRPr="00BC1ECC">
              <w:rPr>
                <w:sz w:val="28"/>
                <w:szCs w:val="28"/>
              </w:rPr>
              <w:t>о</w:t>
            </w:r>
            <w:r w:rsidRPr="00BC1ECC">
              <w:rPr>
                <w:sz w:val="28"/>
                <w:szCs w:val="28"/>
              </w:rPr>
              <w:t>граммы</w:t>
            </w:r>
          </w:p>
        </w:tc>
        <w:tc>
          <w:tcPr>
            <w:tcW w:w="8223" w:type="dxa"/>
          </w:tcPr>
          <w:p w:rsidR="00D36DBF" w:rsidRPr="00BC1ECC" w:rsidRDefault="00D36DBF" w:rsidP="00D36DBF">
            <w:pPr>
              <w:autoSpaceDE w:val="0"/>
              <w:autoSpaceDN w:val="0"/>
              <w:adjustRightInd w:val="0"/>
              <w:spacing w:line="276" w:lineRule="auto"/>
              <w:rPr>
                <w:sz w:val="28"/>
                <w:szCs w:val="28"/>
              </w:rPr>
            </w:pPr>
            <w:r w:rsidRPr="00BC1ECC">
              <w:rPr>
                <w:sz w:val="28"/>
                <w:szCs w:val="2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w:t>
            </w:r>
          </w:p>
          <w:p w:rsidR="00D36DBF" w:rsidRPr="00BC1ECC" w:rsidRDefault="00D36DBF" w:rsidP="00D36DBF">
            <w:pPr>
              <w:autoSpaceDE w:val="0"/>
              <w:autoSpaceDN w:val="0"/>
              <w:adjustRightInd w:val="0"/>
              <w:spacing w:line="276" w:lineRule="auto"/>
              <w:rPr>
                <w:sz w:val="28"/>
                <w:szCs w:val="28"/>
              </w:rPr>
            </w:pPr>
            <w:r w:rsidRPr="00BC1ECC">
              <w:rPr>
                <w:sz w:val="28"/>
                <w:szCs w:val="28"/>
              </w:rPr>
              <w:t>-охват детей программами дошкольного образования;</w:t>
            </w:r>
          </w:p>
          <w:p w:rsidR="00D36DBF" w:rsidRPr="00BC1ECC" w:rsidRDefault="00D36DBF" w:rsidP="00D36DBF">
            <w:pPr>
              <w:autoSpaceDE w:val="0"/>
              <w:autoSpaceDN w:val="0"/>
              <w:adjustRightInd w:val="0"/>
              <w:spacing w:line="276" w:lineRule="auto"/>
              <w:rPr>
                <w:sz w:val="28"/>
                <w:szCs w:val="28"/>
              </w:rPr>
            </w:pPr>
            <w:r w:rsidRPr="00BC1ECC">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 « детская хореографическая школа», «детская театральная школа», «детская цирковая школа», «детская школа художественных ремесел» (далее –детские школы искусств);</w:t>
            </w:r>
          </w:p>
          <w:p w:rsidR="00D36DBF" w:rsidRPr="00BC1ECC" w:rsidRDefault="00D36DBF" w:rsidP="00D36DBF">
            <w:pPr>
              <w:autoSpaceDE w:val="0"/>
              <w:autoSpaceDN w:val="0"/>
              <w:adjustRightInd w:val="0"/>
              <w:spacing w:line="276" w:lineRule="auto"/>
              <w:rPr>
                <w:sz w:val="28"/>
                <w:szCs w:val="28"/>
              </w:rPr>
            </w:pPr>
            <w:r w:rsidRPr="00BC1ECC">
              <w:rPr>
                <w:sz w:val="28"/>
                <w:szCs w:val="2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D36DBF" w:rsidRPr="00BC1ECC" w:rsidRDefault="00D36DBF" w:rsidP="00D36DBF">
            <w:pPr>
              <w:autoSpaceDE w:val="0"/>
              <w:autoSpaceDN w:val="0"/>
              <w:adjustRightInd w:val="0"/>
              <w:spacing w:line="276" w:lineRule="auto"/>
              <w:rPr>
                <w:sz w:val="28"/>
                <w:szCs w:val="28"/>
              </w:rPr>
            </w:pPr>
            <w:r w:rsidRPr="00BC1ECC">
              <w:rPr>
                <w:sz w:val="28"/>
                <w:szCs w:val="28"/>
              </w:rPr>
              <w:lastRenderedPageBreak/>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D36DBF" w:rsidRPr="00BC1ECC" w:rsidRDefault="00D36DBF" w:rsidP="00D36DBF">
            <w:pPr>
              <w:autoSpaceDE w:val="0"/>
              <w:autoSpaceDN w:val="0"/>
              <w:adjustRightInd w:val="0"/>
              <w:spacing w:line="276" w:lineRule="auto"/>
              <w:rPr>
                <w:spacing w:val="-2"/>
                <w:sz w:val="28"/>
                <w:szCs w:val="28"/>
              </w:rPr>
            </w:pPr>
            <w:r w:rsidRPr="00BC1ECC">
              <w:rPr>
                <w:spacing w:val="-2"/>
                <w:sz w:val="28"/>
                <w:szCs w:val="2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w:t>
            </w:r>
          </w:p>
          <w:p w:rsidR="00D36DBF" w:rsidRPr="00BC1ECC" w:rsidRDefault="00D36DBF" w:rsidP="00D36DBF">
            <w:pPr>
              <w:autoSpaceDE w:val="0"/>
              <w:autoSpaceDN w:val="0"/>
              <w:adjustRightInd w:val="0"/>
              <w:spacing w:line="276" w:lineRule="auto"/>
              <w:rPr>
                <w:sz w:val="28"/>
                <w:szCs w:val="28"/>
              </w:rPr>
            </w:pPr>
            <w:r w:rsidRPr="00BC1ECC">
              <w:rPr>
                <w:sz w:val="28"/>
                <w:szCs w:val="28"/>
              </w:rPr>
              <w:t xml:space="preserve"> -доля детей-сирот и детей, оставшихся без попечения родителей, лиц из числа детей - 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w:t>
            </w:r>
          </w:p>
          <w:p w:rsidR="00D36DBF" w:rsidRPr="00BC1ECC" w:rsidRDefault="00D36DBF" w:rsidP="00D36DBF">
            <w:pPr>
              <w:autoSpaceDE w:val="0"/>
              <w:autoSpaceDN w:val="0"/>
              <w:adjustRightInd w:val="0"/>
              <w:spacing w:line="276" w:lineRule="auto"/>
              <w:rPr>
                <w:sz w:val="28"/>
                <w:szCs w:val="28"/>
              </w:rPr>
            </w:pPr>
            <w:r w:rsidRPr="00BC1ECC">
              <w:rPr>
                <w:sz w:val="28"/>
                <w:szCs w:val="28"/>
              </w:rPr>
              <w:t xml:space="preserve"> -количество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возникло и не реализовано по состоянию на конец отчетного года;</w:t>
            </w:r>
          </w:p>
          <w:p w:rsidR="00D36DBF" w:rsidRPr="00BC1ECC" w:rsidRDefault="00D36DBF" w:rsidP="00D36DBF">
            <w:pPr>
              <w:autoSpaceDE w:val="0"/>
              <w:autoSpaceDN w:val="0"/>
              <w:adjustRightInd w:val="0"/>
              <w:spacing w:line="276" w:lineRule="auto"/>
              <w:rPr>
                <w:sz w:val="28"/>
                <w:szCs w:val="28"/>
              </w:rPr>
            </w:pPr>
            <w:r w:rsidRPr="00BC1ECC">
              <w:rPr>
                <w:sz w:val="28"/>
                <w:szCs w:val="28"/>
              </w:rPr>
              <w:t xml:space="preserve"> -количество получателей социальных услуг, оказанных детям-сиротам, детям, оставшимся без попечения родителей, лицам из числа детей-сирот и детей, оставшихся без попечения родителей, в КОГКУ «Кировский областной центр усыновления, опеки и попечительства»;</w:t>
            </w:r>
          </w:p>
          <w:p w:rsidR="00D36DBF" w:rsidRPr="00BC1ECC" w:rsidRDefault="00D36DBF" w:rsidP="00D36DBF">
            <w:pPr>
              <w:autoSpaceDE w:val="0"/>
              <w:autoSpaceDN w:val="0"/>
              <w:adjustRightInd w:val="0"/>
              <w:spacing w:line="276" w:lineRule="auto"/>
              <w:rPr>
                <w:sz w:val="28"/>
                <w:szCs w:val="28"/>
              </w:rPr>
            </w:pPr>
            <w:r w:rsidRPr="00BC1ECC">
              <w:rPr>
                <w:sz w:val="28"/>
                <w:szCs w:val="28"/>
              </w:rPr>
              <w:t>-удельный вес численности руководителей государственных (муниципальных) организаций дошкольного образования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дополнительного образования детей;</w:t>
            </w:r>
          </w:p>
          <w:p w:rsidR="00D36DBF" w:rsidRPr="00BC1ECC" w:rsidRDefault="00D36DBF" w:rsidP="00D36DBF">
            <w:pPr>
              <w:autoSpaceDE w:val="0"/>
              <w:autoSpaceDN w:val="0"/>
              <w:adjustRightInd w:val="0"/>
              <w:spacing w:line="276" w:lineRule="auto"/>
              <w:rPr>
                <w:spacing w:val="-6"/>
                <w:sz w:val="28"/>
                <w:szCs w:val="28"/>
              </w:rPr>
            </w:pPr>
            <w:r w:rsidRPr="00BC1ECC">
              <w:rPr>
                <w:spacing w:val="-6"/>
                <w:sz w:val="28"/>
                <w:szCs w:val="28"/>
              </w:rPr>
              <w:t xml:space="preserve"> -отношение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педагогических работников в муниципальном округе;</w:t>
            </w:r>
          </w:p>
          <w:p w:rsidR="00D36DBF" w:rsidRPr="00BC1ECC" w:rsidRDefault="00D36DBF" w:rsidP="00D36DBF">
            <w:pPr>
              <w:autoSpaceDE w:val="0"/>
              <w:autoSpaceDN w:val="0"/>
              <w:adjustRightInd w:val="0"/>
              <w:spacing w:line="276" w:lineRule="auto"/>
              <w:rPr>
                <w:sz w:val="28"/>
                <w:szCs w:val="28"/>
              </w:rPr>
            </w:pPr>
            <w:r w:rsidRPr="00BC1ECC">
              <w:rPr>
                <w:spacing w:val="-6"/>
                <w:sz w:val="28"/>
                <w:szCs w:val="28"/>
              </w:rPr>
              <w:t>-</w:t>
            </w:r>
            <w:r w:rsidRPr="00BC1ECC">
              <w:rPr>
                <w:sz w:val="28"/>
                <w:szCs w:val="28"/>
              </w:rPr>
              <w:t>количество детей и подростков, охваченных организованными формами отдыха детей.</w:t>
            </w:r>
          </w:p>
        </w:tc>
      </w:tr>
      <w:tr w:rsidR="00D36DBF" w:rsidRPr="00BC1ECC" w:rsidTr="00E5643C">
        <w:tc>
          <w:tcPr>
            <w:tcW w:w="2126" w:type="dxa"/>
          </w:tcPr>
          <w:p w:rsidR="00D36DBF" w:rsidRPr="00BC1ECC" w:rsidRDefault="00D36DBF" w:rsidP="00D36DBF">
            <w:pPr>
              <w:spacing w:line="276" w:lineRule="auto"/>
              <w:rPr>
                <w:sz w:val="28"/>
                <w:szCs w:val="28"/>
              </w:rPr>
            </w:pPr>
            <w:r w:rsidRPr="00BC1ECC">
              <w:rPr>
                <w:sz w:val="28"/>
                <w:szCs w:val="28"/>
              </w:rPr>
              <w:lastRenderedPageBreak/>
              <w:t>Этапы и сроки реализ</w:t>
            </w:r>
            <w:r w:rsidRPr="00BC1ECC">
              <w:rPr>
                <w:sz w:val="28"/>
                <w:szCs w:val="28"/>
              </w:rPr>
              <w:t>а</w:t>
            </w:r>
            <w:r w:rsidRPr="00BC1ECC">
              <w:rPr>
                <w:sz w:val="28"/>
                <w:szCs w:val="28"/>
              </w:rPr>
              <w:t>ции</w:t>
            </w:r>
          </w:p>
          <w:p w:rsidR="00D36DBF" w:rsidRPr="00BC1ECC" w:rsidRDefault="00D36DBF" w:rsidP="00D36DBF">
            <w:pPr>
              <w:spacing w:line="276" w:lineRule="auto"/>
              <w:rPr>
                <w:sz w:val="28"/>
                <w:szCs w:val="28"/>
              </w:rPr>
            </w:pPr>
            <w:r w:rsidRPr="00BC1ECC">
              <w:rPr>
                <w:sz w:val="28"/>
                <w:szCs w:val="28"/>
              </w:rPr>
              <w:lastRenderedPageBreak/>
              <w:t>муниципальной  пр</w:t>
            </w:r>
            <w:r w:rsidRPr="00BC1ECC">
              <w:rPr>
                <w:sz w:val="28"/>
                <w:szCs w:val="28"/>
              </w:rPr>
              <w:t>о</w:t>
            </w:r>
            <w:r w:rsidRPr="00BC1ECC">
              <w:rPr>
                <w:sz w:val="28"/>
                <w:szCs w:val="28"/>
              </w:rPr>
              <w:t>граммы</w:t>
            </w:r>
          </w:p>
        </w:tc>
        <w:tc>
          <w:tcPr>
            <w:tcW w:w="8223" w:type="dxa"/>
          </w:tcPr>
          <w:p w:rsidR="00D36DBF" w:rsidRPr="00BC1ECC" w:rsidRDefault="00D36DBF" w:rsidP="00D36DBF">
            <w:pPr>
              <w:spacing w:line="276" w:lineRule="auto"/>
              <w:rPr>
                <w:sz w:val="28"/>
                <w:szCs w:val="28"/>
              </w:rPr>
            </w:pPr>
            <w:r w:rsidRPr="00BC1ECC">
              <w:rPr>
                <w:sz w:val="28"/>
                <w:szCs w:val="28"/>
              </w:rPr>
              <w:lastRenderedPageBreak/>
              <w:t>2025 – 2030 годы.</w:t>
            </w:r>
          </w:p>
          <w:p w:rsidR="00D36DBF" w:rsidRPr="00BC1ECC" w:rsidRDefault="00D36DBF" w:rsidP="00D36DBF">
            <w:pPr>
              <w:spacing w:line="276" w:lineRule="auto"/>
              <w:rPr>
                <w:sz w:val="28"/>
                <w:szCs w:val="28"/>
              </w:rPr>
            </w:pPr>
            <w:r w:rsidRPr="00BC1ECC">
              <w:rPr>
                <w:sz w:val="28"/>
                <w:szCs w:val="28"/>
              </w:rPr>
              <w:t>Выделение этапов реализации программ не предусматривается</w:t>
            </w:r>
          </w:p>
        </w:tc>
      </w:tr>
      <w:tr w:rsidR="00D36DBF" w:rsidRPr="00BC1ECC" w:rsidTr="00E5643C">
        <w:trPr>
          <w:trHeight w:val="1357"/>
        </w:trPr>
        <w:tc>
          <w:tcPr>
            <w:tcW w:w="2126" w:type="dxa"/>
            <w:tcBorders>
              <w:bottom w:val="single" w:sz="4" w:space="0" w:color="auto"/>
            </w:tcBorders>
          </w:tcPr>
          <w:p w:rsidR="00D36DBF" w:rsidRPr="00BC1ECC" w:rsidRDefault="00D36DBF" w:rsidP="00D36DBF">
            <w:pPr>
              <w:autoSpaceDE w:val="0"/>
              <w:autoSpaceDN w:val="0"/>
              <w:adjustRightInd w:val="0"/>
              <w:rPr>
                <w:i/>
                <w:iCs/>
                <w:sz w:val="28"/>
                <w:szCs w:val="28"/>
              </w:rPr>
            </w:pPr>
            <w:r w:rsidRPr="00BC1ECC">
              <w:rPr>
                <w:sz w:val="28"/>
                <w:szCs w:val="28"/>
              </w:rPr>
              <w:t>Объемы ассигнований муниципальной  програ</w:t>
            </w:r>
            <w:r w:rsidRPr="00BC1ECC">
              <w:rPr>
                <w:sz w:val="28"/>
                <w:szCs w:val="28"/>
              </w:rPr>
              <w:t>м</w:t>
            </w:r>
            <w:r w:rsidRPr="00BC1ECC">
              <w:rPr>
                <w:sz w:val="28"/>
                <w:szCs w:val="28"/>
              </w:rPr>
              <w:t>мы</w:t>
            </w:r>
          </w:p>
        </w:tc>
        <w:tc>
          <w:tcPr>
            <w:tcW w:w="8223" w:type="dxa"/>
            <w:tcBorders>
              <w:bottom w:val="single" w:sz="4" w:space="0" w:color="auto"/>
            </w:tcBorders>
          </w:tcPr>
          <w:p w:rsidR="00D36DBF" w:rsidRPr="00BC1ECC" w:rsidRDefault="00D36DBF" w:rsidP="00D36DBF">
            <w:pPr>
              <w:rPr>
                <w:sz w:val="28"/>
                <w:szCs w:val="28"/>
              </w:rPr>
            </w:pPr>
            <w:r w:rsidRPr="00BC1ECC">
              <w:rPr>
                <w:sz w:val="28"/>
                <w:szCs w:val="28"/>
              </w:rPr>
              <w:t xml:space="preserve">Общий объем финансирования муниципальной программы составляет </w:t>
            </w:r>
            <w:r>
              <w:rPr>
                <w:color w:val="FF0000"/>
                <w:sz w:val="28"/>
                <w:szCs w:val="28"/>
              </w:rPr>
              <w:t>347292,3</w:t>
            </w:r>
            <w:r w:rsidRPr="00BC1ECC">
              <w:rPr>
                <w:sz w:val="28"/>
                <w:szCs w:val="28"/>
              </w:rPr>
              <w:t xml:space="preserve"> тыс. рублей, областного бюджета – </w:t>
            </w:r>
            <w:r>
              <w:rPr>
                <w:color w:val="FF0000"/>
                <w:sz w:val="28"/>
                <w:szCs w:val="28"/>
              </w:rPr>
              <w:t>197131,20</w:t>
            </w:r>
            <w:r w:rsidRPr="00BC1ECC">
              <w:rPr>
                <w:sz w:val="28"/>
                <w:szCs w:val="28"/>
              </w:rPr>
              <w:t xml:space="preserve"> тыс. рублей, бюджет Кикнурского муниципального округа – </w:t>
            </w:r>
            <w:r>
              <w:rPr>
                <w:sz w:val="28"/>
                <w:szCs w:val="28"/>
              </w:rPr>
              <w:t>150161,10</w:t>
            </w:r>
            <w:r w:rsidRPr="00BC1ECC">
              <w:rPr>
                <w:color w:val="FF0000"/>
                <w:sz w:val="28"/>
                <w:szCs w:val="28"/>
              </w:rPr>
              <w:t xml:space="preserve"> </w:t>
            </w:r>
            <w:r w:rsidRPr="00BC1ECC">
              <w:rPr>
                <w:sz w:val="28"/>
                <w:szCs w:val="28"/>
              </w:rPr>
              <w:t>тыс. рублей.</w:t>
            </w:r>
          </w:p>
        </w:tc>
      </w:tr>
      <w:tr w:rsidR="00D36DBF" w:rsidRPr="00EC4126" w:rsidTr="00E5643C">
        <w:trPr>
          <w:trHeight w:val="250"/>
        </w:trPr>
        <w:tc>
          <w:tcPr>
            <w:tcW w:w="2126" w:type="dxa"/>
            <w:tcBorders>
              <w:bottom w:val="single" w:sz="4" w:space="0" w:color="auto"/>
            </w:tcBorders>
          </w:tcPr>
          <w:p w:rsidR="00D36DBF" w:rsidRPr="00BC1ECC" w:rsidRDefault="00D36DBF" w:rsidP="00D36DBF">
            <w:pPr>
              <w:shd w:val="clear" w:color="auto" w:fill="FFFFFF"/>
              <w:spacing w:line="276" w:lineRule="auto"/>
              <w:rPr>
                <w:i/>
                <w:iCs/>
                <w:sz w:val="28"/>
                <w:szCs w:val="28"/>
              </w:rPr>
            </w:pPr>
            <w:r w:rsidRPr="00BC1ECC">
              <w:rPr>
                <w:sz w:val="28"/>
                <w:szCs w:val="28"/>
              </w:rPr>
              <w:t>Ожидаемые конечные р</w:t>
            </w:r>
            <w:r w:rsidRPr="00BC1ECC">
              <w:rPr>
                <w:sz w:val="28"/>
                <w:szCs w:val="28"/>
              </w:rPr>
              <w:t>е</w:t>
            </w:r>
            <w:r w:rsidRPr="00BC1ECC">
              <w:rPr>
                <w:sz w:val="28"/>
                <w:szCs w:val="28"/>
              </w:rPr>
              <w:t>зультаты реализации  муниципальной програ</w:t>
            </w:r>
            <w:r w:rsidRPr="00BC1ECC">
              <w:rPr>
                <w:sz w:val="28"/>
                <w:szCs w:val="28"/>
              </w:rPr>
              <w:t>м</w:t>
            </w:r>
            <w:r w:rsidRPr="00BC1ECC">
              <w:rPr>
                <w:sz w:val="28"/>
                <w:szCs w:val="28"/>
              </w:rPr>
              <w:t>мы</w:t>
            </w:r>
            <w:r w:rsidRPr="00BC1ECC">
              <w:rPr>
                <w:i/>
                <w:iCs/>
                <w:sz w:val="28"/>
                <w:szCs w:val="28"/>
              </w:rPr>
              <w:t xml:space="preserve"> </w:t>
            </w:r>
          </w:p>
          <w:p w:rsidR="00D36DBF" w:rsidRPr="00BC1ECC" w:rsidRDefault="00D36DBF" w:rsidP="00D36DBF">
            <w:pPr>
              <w:shd w:val="clear" w:color="auto" w:fill="FFFFFF"/>
              <w:autoSpaceDE w:val="0"/>
              <w:autoSpaceDN w:val="0"/>
              <w:adjustRightInd w:val="0"/>
              <w:spacing w:line="276" w:lineRule="auto"/>
              <w:ind w:firstLine="720"/>
              <w:outlineLvl w:val="1"/>
              <w:rPr>
                <w:sz w:val="28"/>
                <w:szCs w:val="28"/>
              </w:rPr>
            </w:pPr>
          </w:p>
        </w:tc>
        <w:tc>
          <w:tcPr>
            <w:tcW w:w="8223" w:type="dxa"/>
            <w:tcBorders>
              <w:bottom w:val="single" w:sz="4" w:space="0" w:color="auto"/>
            </w:tcBorders>
          </w:tcPr>
          <w:p w:rsidR="00D36DBF" w:rsidRPr="00BC1ECC" w:rsidRDefault="00D36DBF" w:rsidP="00D36DBF">
            <w:pPr>
              <w:shd w:val="clear" w:color="auto" w:fill="FFFFFF"/>
              <w:spacing w:line="276" w:lineRule="auto"/>
              <w:ind w:hanging="108"/>
              <w:rPr>
                <w:sz w:val="28"/>
                <w:szCs w:val="28"/>
              </w:rPr>
            </w:pPr>
            <w:r w:rsidRPr="00BC1ECC">
              <w:rPr>
                <w:sz w:val="28"/>
                <w:szCs w:val="28"/>
              </w:rPr>
              <w:t>В качественном выражении:</w:t>
            </w:r>
          </w:p>
          <w:p w:rsidR="00D36DBF" w:rsidRPr="00BC1ECC" w:rsidRDefault="00D36DBF" w:rsidP="00D36DBF">
            <w:pPr>
              <w:shd w:val="clear" w:color="auto" w:fill="FFFFFF"/>
              <w:autoSpaceDE w:val="0"/>
              <w:autoSpaceDN w:val="0"/>
              <w:adjustRightInd w:val="0"/>
              <w:spacing w:line="276" w:lineRule="auto"/>
              <w:ind w:hanging="108"/>
              <w:outlineLvl w:val="1"/>
              <w:rPr>
                <w:sz w:val="28"/>
                <w:szCs w:val="28"/>
              </w:rPr>
            </w:pPr>
            <w:r w:rsidRPr="00BC1ECC">
              <w:rPr>
                <w:sz w:val="28"/>
                <w:szCs w:val="28"/>
              </w:rPr>
              <w:t>- повысится качество дошкольного дополнительного обучения;</w:t>
            </w:r>
          </w:p>
          <w:p w:rsidR="00D36DBF" w:rsidRPr="00BC1ECC" w:rsidRDefault="00D36DBF" w:rsidP="00D36DBF">
            <w:pPr>
              <w:shd w:val="clear" w:color="auto" w:fill="FFFFFF"/>
              <w:autoSpaceDE w:val="0"/>
              <w:autoSpaceDN w:val="0"/>
              <w:adjustRightInd w:val="0"/>
              <w:spacing w:line="276" w:lineRule="auto"/>
              <w:ind w:hanging="108"/>
              <w:outlineLvl w:val="1"/>
              <w:rPr>
                <w:sz w:val="28"/>
                <w:szCs w:val="28"/>
              </w:rPr>
            </w:pPr>
            <w:r w:rsidRPr="00BC1ECC">
              <w:rPr>
                <w:sz w:val="28"/>
                <w:szCs w:val="28"/>
              </w:rPr>
              <w:t xml:space="preserve">-повысится мотивация обучающихся и педагогических работников, направленная на достижение высоких результатов обучения; </w:t>
            </w:r>
          </w:p>
          <w:p w:rsidR="00D36DBF" w:rsidRPr="00BC1ECC" w:rsidRDefault="00D36DBF" w:rsidP="00D36DBF">
            <w:pPr>
              <w:shd w:val="clear" w:color="auto" w:fill="FFFFFF"/>
              <w:autoSpaceDE w:val="0"/>
              <w:autoSpaceDN w:val="0"/>
              <w:adjustRightInd w:val="0"/>
              <w:spacing w:line="276" w:lineRule="auto"/>
              <w:ind w:hanging="108"/>
              <w:outlineLvl w:val="1"/>
              <w:rPr>
                <w:sz w:val="28"/>
                <w:szCs w:val="28"/>
              </w:rPr>
            </w:pPr>
            <w:r w:rsidRPr="00BC1ECC">
              <w:rPr>
                <w:sz w:val="28"/>
                <w:szCs w:val="28"/>
              </w:rPr>
              <w:t>- будет усовершенствована система работы с талантливыми детьми и подростками;</w:t>
            </w:r>
          </w:p>
          <w:p w:rsidR="00D36DBF" w:rsidRPr="00BC1ECC" w:rsidRDefault="00D36DBF" w:rsidP="00D36DBF">
            <w:pPr>
              <w:shd w:val="clear" w:color="auto" w:fill="FFFFFF"/>
              <w:autoSpaceDE w:val="0"/>
              <w:autoSpaceDN w:val="0"/>
              <w:adjustRightInd w:val="0"/>
              <w:spacing w:line="276" w:lineRule="auto"/>
              <w:ind w:hanging="108"/>
              <w:outlineLvl w:val="1"/>
              <w:rPr>
                <w:sz w:val="28"/>
                <w:szCs w:val="28"/>
              </w:rPr>
            </w:pPr>
            <w:r w:rsidRPr="00BC1ECC">
              <w:rPr>
                <w:sz w:val="28"/>
                <w:szCs w:val="28"/>
              </w:rPr>
              <w:t>-будут созданы условия для интеграции детей-сирот и детей, оставшихся без попечения родителей, лиц из числа детей-сирот и детей, оставшихся без попечения родителей, в общество;</w:t>
            </w:r>
          </w:p>
          <w:p w:rsidR="00D36DBF" w:rsidRPr="00BC1ECC" w:rsidRDefault="00D36DBF" w:rsidP="00D36DBF">
            <w:pPr>
              <w:shd w:val="clear" w:color="auto" w:fill="FFFFFF"/>
              <w:autoSpaceDE w:val="0"/>
              <w:autoSpaceDN w:val="0"/>
              <w:adjustRightInd w:val="0"/>
              <w:spacing w:line="276" w:lineRule="auto"/>
              <w:ind w:hanging="108"/>
              <w:outlineLvl w:val="1"/>
              <w:rPr>
                <w:sz w:val="28"/>
                <w:szCs w:val="28"/>
              </w:rPr>
            </w:pPr>
            <w:r w:rsidRPr="00BC1ECC">
              <w:rPr>
                <w:sz w:val="28"/>
                <w:szCs w:val="28"/>
              </w:rPr>
              <w:t>-повысится социальный статус педагогов и престиж педагогических профессий.</w:t>
            </w:r>
          </w:p>
          <w:p w:rsidR="00D36DBF" w:rsidRPr="00BC1ECC" w:rsidRDefault="00D36DBF" w:rsidP="00D36DBF">
            <w:pPr>
              <w:widowControl w:val="0"/>
              <w:shd w:val="clear" w:color="auto" w:fill="FFFFFF"/>
              <w:autoSpaceDE w:val="0"/>
              <w:autoSpaceDN w:val="0"/>
              <w:adjustRightInd w:val="0"/>
              <w:spacing w:line="276" w:lineRule="auto"/>
              <w:ind w:hanging="108"/>
              <w:rPr>
                <w:sz w:val="28"/>
                <w:szCs w:val="28"/>
              </w:rPr>
            </w:pPr>
            <w:r w:rsidRPr="00BC1ECC">
              <w:rPr>
                <w:sz w:val="28"/>
                <w:szCs w:val="28"/>
              </w:rPr>
              <w:t xml:space="preserve"> В количественном выражении:</w:t>
            </w:r>
          </w:p>
          <w:p w:rsidR="00D36DBF" w:rsidRPr="00BC1ECC" w:rsidRDefault="00D36DBF" w:rsidP="00D36DBF">
            <w:pPr>
              <w:widowControl w:val="0"/>
              <w:shd w:val="clear" w:color="auto" w:fill="FFFFFF"/>
              <w:autoSpaceDE w:val="0"/>
              <w:autoSpaceDN w:val="0"/>
              <w:adjustRightInd w:val="0"/>
              <w:spacing w:line="276" w:lineRule="auto"/>
              <w:ind w:hanging="108"/>
              <w:rPr>
                <w:spacing w:val="-8"/>
                <w:sz w:val="28"/>
                <w:szCs w:val="28"/>
              </w:rPr>
            </w:pPr>
            <w:r w:rsidRPr="00BC1ECC">
              <w:rPr>
                <w:spacing w:val="-8"/>
                <w:sz w:val="28"/>
                <w:szCs w:val="28"/>
              </w:rPr>
              <w:t xml:space="preserve"> -д</w:t>
            </w:r>
            <w:r w:rsidRPr="00BC1ECC">
              <w:rPr>
                <w:spacing w:val="-6"/>
                <w:sz w:val="28"/>
                <w:szCs w:val="28"/>
              </w:rPr>
              <w:t>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составит</w:t>
            </w:r>
            <w:r w:rsidRPr="00BC1ECC">
              <w:rPr>
                <w:spacing w:val="-8"/>
                <w:sz w:val="28"/>
                <w:szCs w:val="28"/>
              </w:rPr>
              <w:t xml:space="preserve"> 100%;</w:t>
            </w:r>
          </w:p>
          <w:p w:rsidR="00D36DBF" w:rsidRPr="00BC1ECC" w:rsidRDefault="00D36DBF" w:rsidP="00D36DBF">
            <w:pPr>
              <w:widowControl w:val="0"/>
              <w:shd w:val="clear" w:color="auto" w:fill="FFFFFF"/>
              <w:autoSpaceDE w:val="0"/>
              <w:autoSpaceDN w:val="0"/>
              <w:adjustRightInd w:val="0"/>
              <w:spacing w:line="276" w:lineRule="auto"/>
              <w:ind w:hanging="108"/>
              <w:rPr>
                <w:spacing w:val="-8"/>
                <w:sz w:val="28"/>
                <w:szCs w:val="28"/>
              </w:rPr>
            </w:pPr>
            <w:r w:rsidRPr="00BC1ECC">
              <w:rPr>
                <w:sz w:val="28"/>
                <w:szCs w:val="28"/>
              </w:rPr>
              <w:t xml:space="preserve"> -охват детей программами дошкольного образования составит   74,6%;</w:t>
            </w:r>
          </w:p>
          <w:p w:rsidR="00D36DBF" w:rsidRPr="00BC1ECC" w:rsidRDefault="00D36DBF" w:rsidP="00D36DBF">
            <w:pPr>
              <w:shd w:val="clear" w:color="auto" w:fill="FFFFFF"/>
              <w:autoSpaceDE w:val="0"/>
              <w:autoSpaceDN w:val="0"/>
              <w:adjustRightInd w:val="0"/>
              <w:spacing w:line="276" w:lineRule="auto"/>
              <w:rPr>
                <w:sz w:val="28"/>
                <w:szCs w:val="28"/>
              </w:rPr>
            </w:pPr>
            <w:r w:rsidRPr="00BC1ECC">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 детская хореографическая школа», «детская театральная школа», «детская цирковая школа», «детская школа художественных ремесел» (далее –детские школы искусств) составит 77%;</w:t>
            </w:r>
          </w:p>
          <w:p w:rsidR="00D36DBF" w:rsidRPr="00BC1ECC" w:rsidRDefault="00D36DBF" w:rsidP="00D36DBF">
            <w:pPr>
              <w:widowControl w:val="0"/>
              <w:shd w:val="clear" w:color="auto" w:fill="FFFFFF"/>
              <w:autoSpaceDE w:val="0"/>
              <w:autoSpaceDN w:val="0"/>
              <w:adjustRightInd w:val="0"/>
              <w:spacing w:line="276" w:lineRule="auto"/>
              <w:ind w:hanging="108"/>
              <w:rPr>
                <w:sz w:val="28"/>
                <w:szCs w:val="28"/>
              </w:rPr>
            </w:pPr>
            <w:r w:rsidRPr="00BC1ECC">
              <w:rPr>
                <w:sz w:val="28"/>
                <w:szCs w:val="28"/>
              </w:rPr>
              <w:t xml:space="preserve"> -доля детей в возрасте от 5 до 18 лет, обучающихся по дополнительным общеразвивающим программам за счет </w:t>
            </w:r>
            <w:r w:rsidRPr="00BC1ECC">
              <w:rPr>
                <w:sz w:val="28"/>
                <w:szCs w:val="28"/>
              </w:rPr>
              <w:lastRenderedPageBreak/>
              <w:t>социального сертификата на получение муниципальной услуги в социальной сфере составит 5,3%;</w:t>
            </w:r>
          </w:p>
          <w:p w:rsidR="00D36DBF" w:rsidRPr="00BC1ECC" w:rsidRDefault="00D36DBF" w:rsidP="00D36DBF">
            <w:pPr>
              <w:shd w:val="clear" w:color="auto" w:fill="FFFFFF"/>
              <w:autoSpaceDE w:val="0"/>
              <w:autoSpaceDN w:val="0"/>
              <w:adjustRightInd w:val="0"/>
              <w:spacing w:line="276" w:lineRule="auto"/>
              <w:rPr>
                <w:sz w:val="28"/>
                <w:szCs w:val="28"/>
              </w:rPr>
            </w:pPr>
            <w:r w:rsidRPr="00BC1ECC">
              <w:rPr>
                <w:sz w:val="28"/>
                <w:szCs w:val="28"/>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возраста-50%;</w:t>
            </w:r>
          </w:p>
          <w:p w:rsidR="00D36DBF" w:rsidRPr="00BC1ECC" w:rsidRDefault="00D36DBF" w:rsidP="00D36DBF">
            <w:pPr>
              <w:widowControl w:val="0"/>
              <w:shd w:val="clear" w:color="auto" w:fill="FFFFFF"/>
              <w:autoSpaceDE w:val="0"/>
              <w:autoSpaceDN w:val="0"/>
              <w:adjustRightInd w:val="0"/>
              <w:spacing w:line="276" w:lineRule="auto"/>
              <w:ind w:hanging="108"/>
              <w:rPr>
                <w:spacing w:val="-2"/>
                <w:sz w:val="28"/>
                <w:szCs w:val="28"/>
              </w:rPr>
            </w:pPr>
            <w:r w:rsidRPr="00BC1ECC">
              <w:rPr>
                <w:spacing w:val="-2"/>
                <w:sz w:val="28"/>
                <w:szCs w:val="28"/>
              </w:rPr>
              <w:t xml:space="preserve">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100%;</w:t>
            </w:r>
          </w:p>
          <w:p w:rsidR="00D36DBF" w:rsidRPr="00BC1ECC" w:rsidRDefault="00D36DBF" w:rsidP="00D36DBF">
            <w:pPr>
              <w:shd w:val="clear" w:color="auto" w:fill="FFFFFF"/>
              <w:autoSpaceDE w:val="0"/>
              <w:autoSpaceDN w:val="0"/>
              <w:adjustRightInd w:val="0"/>
              <w:spacing w:line="276" w:lineRule="auto"/>
              <w:rPr>
                <w:sz w:val="28"/>
                <w:szCs w:val="28"/>
              </w:rPr>
            </w:pPr>
            <w:r w:rsidRPr="00BC1ECC">
              <w:rPr>
                <w:sz w:val="28"/>
                <w:szCs w:val="28"/>
              </w:rPr>
              <w:t>-доля детей-сирот и детей, оставшихся без попечения родителей, лиц из числа детей - 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помещений-100%;</w:t>
            </w:r>
          </w:p>
          <w:p w:rsidR="00D36DBF" w:rsidRPr="00BC1ECC" w:rsidRDefault="00D36DBF" w:rsidP="00D36DBF">
            <w:pPr>
              <w:shd w:val="clear" w:color="auto" w:fill="FFFFFF"/>
              <w:autoSpaceDE w:val="0"/>
              <w:autoSpaceDN w:val="0"/>
              <w:adjustRightInd w:val="0"/>
              <w:spacing w:line="276" w:lineRule="auto"/>
              <w:rPr>
                <w:sz w:val="28"/>
                <w:szCs w:val="28"/>
              </w:rPr>
            </w:pPr>
            <w:r w:rsidRPr="00BC1ECC">
              <w:rPr>
                <w:sz w:val="28"/>
                <w:szCs w:val="28"/>
              </w:rPr>
              <w:t xml:space="preserve"> -количество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возникло и не реализовано по состоянию на конец отчетного года-0 человек;</w:t>
            </w:r>
          </w:p>
          <w:p w:rsidR="00D36DBF" w:rsidRPr="00BC1ECC" w:rsidRDefault="00D36DBF" w:rsidP="00D36DBF">
            <w:pPr>
              <w:shd w:val="clear" w:color="auto" w:fill="FFFFFF"/>
              <w:autoSpaceDE w:val="0"/>
              <w:autoSpaceDN w:val="0"/>
              <w:adjustRightInd w:val="0"/>
              <w:spacing w:line="276" w:lineRule="auto"/>
              <w:rPr>
                <w:sz w:val="28"/>
                <w:szCs w:val="28"/>
              </w:rPr>
            </w:pPr>
            <w:r w:rsidRPr="00BC1ECC">
              <w:rPr>
                <w:sz w:val="28"/>
                <w:szCs w:val="28"/>
              </w:rPr>
              <w:t xml:space="preserve"> -количество получателей социальных услуг, оказанных детям-сиротам, детям, оставшимся без попечения родителей, лицам из числа детей-сирот и детей, оставшихся без попечения родителей, в КОГКУ «Кировский областной центр усыновления, опеки и попечительства» -23 человека;</w:t>
            </w:r>
          </w:p>
          <w:p w:rsidR="00D36DBF" w:rsidRPr="00BC1ECC" w:rsidRDefault="00D36DBF" w:rsidP="00D36DBF">
            <w:pPr>
              <w:shd w:val="clear" w:color="auto" w:fill="FFFFFF"/>
              <w:autoSpaceDE w:val="0"/>
              <w:autoSpaceDN w:val="0"/>
              <w:adjustRightInd w:val="0"/>
              <w:spacing w:line="276" w:lineRule="auto"/>
              <w:rPr>
                <w:sz w:val="28"/>
                <w:szCs w:val="28"/>
              </w:rPr>
            </w:pPr>
            <w:r w:rsidRPr="00BC1ECC">
              <w:rPr>
                <w:sz w:val="28"/>
                <w:szCs w:val="28"/>
              </w:rPr>
              <w:t>-удельный вес численности руководителей государственных (муниципальных) организаций дошкольного образования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дополнительного образования детей-100%;</w:t>
            </w:r>
          </w:p>
          <w:p w:rsidR="00D36DBF" w:rsidRPr="00BC1ECC" w:rsidRDefault="00D36DBF" w:rsidP="00D36DBF">
            <w:pPr>
              <w:widowControl w:val="0"/>
              <w:shd w:val="clear" w:color="auto" w:fill="FFFFFF"/>
              <w:autoSpaceDE w:val="0"/>
              <w:autoSpaceDN w:val="0"/>
              <w:adjustRightInd w:val="0"/>
              <w:spacing w:line="276" w:lineRule="auto"/>
              <w:ind w:hanging="108"/>
              <w:rPr>
                <w:spacing w:val="-6"/>
                <w:sz w:val="28"/>
                <w:szCs w:val="28"/>
              </w:rPr>
            </w:pPr>
            <w:r w:rsidRPr="00BC1ECC">
              <w:rPr>
                <w:spacing w:val="-6"/>
                <w:sz w:val="28"/>
                <w:szCs w:val="28"/>
              </w:rPr>
              <w:t xml:space="preserve"> -отношение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педагогических работников в муниципальном округе-100%;</w:t>
            </w:r>
          </w:p>
          <w:p w:rsidR="00D36DBF" w:rsidRPr="00BC1ECC" w:rsidRDefault="00D36DBF" w:rsidP="00D36DBF">
            <w:pPr>
              <w:widowControl w:val="0"/>
              <w:shd w:val="clear" w:color="auto" w:fill="FFFFFF"/>
              <w:autoSpaceDE w:val="0"/>
              <w:autoSpaceDN w:val="0"/>
              <w:adjustRightInd w:val="0"/>
              <w:spacing w:line="276" w:lineRule="auto"/>
              <w:ind w:hanging="108"/>
              <w:rPr>
                <w:sz w:val="28"/>
                <w:szCs w:val="28"/>
              </w:rPr>
            </w:pPr>
            <w:r w:rsidRPr="00BC1ECC">
              <w:rPr>
                <w:spacing w:val="-6"/>
                <w:sz w:val="28"/>
                <w:szCs w:val="28"/>
              </w:rPr>
              <w:t>-</w:t>
            </w:r>
            <w:r w:rsidRPr="00BC1ECC">
              <w:rPr>
                <w:sz w:val="28"/>
                <w:szCs w:val="28"/>
              </w:rPr>
              <w:t xml:space="preserve">количество детей и подростков, охваченных организованными </w:t>
            </w:r>
            <w:r w:rsidRPr="00BC1ECC">
              <w:rPr>
                <w:sz w:val="28"/>
                <w:szCs w:val="28"/>
              </w:rPr>
              <w:lastRenderedPageBreak/>
              <w:t xml:space="preserve">формами отдыха детей </w:t>
            </w:r>
            <w:r>
              <w:rPr>
                <w:sz w:val="28"/>
                <w:szCs w:val="28"/>
              </w:rPr>
              <w:t>-</w:t>
            </w:r>
            <w:r w:rsidRPr="00BC1ECC">
              <w:rPr>
                <w:sz w:val="28"/>
                <w:szCs w:val="28"/>
              </w:rPr>
              <w:t xml:space="preserve"> 60 человек</w:t>
            </w:r>
          </w:p>
        </w:tc>
      </w:tr>
    </w:tbl>
    <w:p w:rsidR="00D36DBF" w:rsidRPr="00EC4126" w:rsidRDefault="00D36DBF" w:rsidP="00D36DBF">
      <w:pPr>
        <w:shd w:val="clear" w:color="auto" w:fill="FFFFFF"/>
        <w:tabs>
          <w:tab w:val="left" w:pos="2835"/>
        </w:tabs>
        <w:spacing w:line="276" w:lineRule="auto"/>
        <w:rPr>
          <w:b/>
          <w:sz w:val="28"/>
          <w:szCs w:val="28"/>
        </w:rPr>
      </w:pPr>
      <w:r>
        <w:rPr>
          <w:b/>
          <w:sz w:val="28"/>
          <w:szCs w:val="28"/>
        </w:rPr>
        <w:lastRenderedPageBreak/>
        <w:tab/>
      </w:r>
    </w:p>
    <w:p w:rsidR="00D36DBF" w:rsidRDefault="00D36DBF" w:rsidP="00D36DBF">
      <w:pPr>
        <w:spacing w:line="276" w:lineRule="auto"/>
        <w:ind w:left="709"/>
        <w:jc w:val="center"/>
        <w:rPr>
          <w:b/>
          <w:sz w:val="28"/>
          <w:szCs w:val="28"/>
        </w:rPr>
      </w:pPr>
      <w:r>
        <w:rPr>
          <w:b/>
          <w:sz w:val="28"/>
          <w:szCs w:val="28"/>
        </w:rPr>
        <w:t>1.Общая характеристика сферы реализации</w:t>
      </w:r>
    </w:p>
    <w:p w:rsidR="00D36DBF" w:rsidRDefault="00D36DBF" w:rsidP="00D36DBF">
      <w:pPr>
        <w:spacing w:line="276" w:lineRule="auto"/>
        <w:ind w:left="851" w:firstLine="283"/>
        <w:jc w:val="center"/>
        <w:rPr>
          <w:b/>
          <w:sz w:val="28"/>
          <w:szCs w:val="28"/>
        </w:rPr>
      </w:pPr>
      <w:r>
        <w:rPr>
          <w:b/>
          <w:sz w:val="28"/>
          <w:szCs w:val="28"/>
        </w:rPr>
        <w:t>муниципальной программы, в том числе формулировки основных проблем в указанной сфере и прогноз ее развития.</w:t>
      </w:r>
    </w:p>
    <w:p w:rsidR="00D36DBF" w:rsidRDefault="00D36DBF" w:rsidP="00D36DBF">
      <w:pPr>
        <w:suppressAutoHyphens/>
        <w:spacing w:line="276" w:lineRule="auto"/>
        <w:ind w:firstLine="851"/>
        <w:rPr>
          <w:b/>
          <w:sz w:val="28"/>
          <w:szCs w:val="28"/>
        </w:rPr>
      </w:pPr>
    </w:p>
    <w:p w:rsidR="00D36DBF" w:rsidRDefault="00D36DBF" w:rsidP="00D36DBF">
      <w:pPr>
        <w:suppressAutoHyphens/>
        <w:spacing w:line="276" w:lineRule="auto"/>
        <w:ind w:firstLine="851"/>
        <w:rPr>
          <w:sz w:val="28"/>
          <w:szCs w:val="28"/>
        </w:rPr>
      </w:pPr>
      <w:r>
        <w:rPr>
          <w:sz w:val="28"/>
          <w:szCs w:val="28"/>
        </w:rPr>
        <w:t xml:space="preserve"> </w:t>
      </w:r>
      <w:r w:rsidRPr="002609CC">
        <w:rPr>
          <w:sz w:val="28"/>
          <w:szCs w:val="28"/>
        </w:rPr>
        <w:t>Главная цель образовательной политики в сфере образования - обеспечение государственных гарантий доступного и качественного образования, реализация прав каждого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успешного обучения.</w:t>
      </w:r>
    </w:p>
    <w:p w:rsidR="00D36DBF" w:rsidRPr="00371051" w:rsidRDefault="00D36DBF" w:rsidP="00D36DBF">
      <w:pPr>
        <w:suppressAutoHyphens/>
        <w:spacing w:line="276" w:lineRule="auto"/>
        <w:ind w:firstLine="720"/>
        <w:rPr>
          <w:sz w:val="28"/>
          <w:szCs w:val="28"/>
        </w:rPr>
      </w:pPr>
      <w:r w:rsidRPr="000A077C">
        <w:rPr>
          <w:sz w:val="28"/>
        </w:rPr>
        <w:t xml:space="preserve">  </w:t>
      </w:r>
      <w:r>
        <w:rPr>
          <w:sz w:val="28"/>
        </w:rPr>
        <w:t xml:space="preserve"> </w:t>
      </w:r>
      <w:r w:rsidRPr="000A077C">
        <w:rPr>
          <w:sz w:val="28"/>
          <w:szCs w:val="28"/>
        </w:rPr>
        <w:t>На территории Кикнурского муниципального округа функционирует одно</w:t>
      </w:r>
      <w:r>
        <w:rPr>
          <w:sz w:val="28"/>
          <w:szCs w:val="28"/>
        </w:rPr>
        <w:t xml:space="preserve"> </w:t>
      </w:r>
      <w:r w:rsidRPr="000A077C">
        <w:rPr>
          <w:sz w:val="28"/>
          <w:szCs w:val="28"/>
        </w:rPr>
        <w:t>дошкольное о</w:t>
      </w:r>
      <w:r w:rsidRPr="000A077C">
        <w:rPr>
          <w:sz w:val="28"/>
          <w:szCs w:val="28"/>
        </w:rPr>
        <w:t>б</w:t>
      </w:r>
      <w:r w:rsidRPr="000A077C">
        <w:rPr>
          <w:sz w:val="28"/>
          <w:szCs w:val="28"/>
        </w:rPr>
        <w:t xml:space="preserve">разовательное учреждений </w:t>
      </w:r>
      <w:r w:rsidRPr="002609CC">
        <w:rPr>
          <w:sz w:val="28"/>
          <w:szCs w:val="28"/>
        </w:rPr>
        <w:t>МКДОУ детский сад комбинирова</w:t>
      </w:r>
      <w:r>
        <w:rPr>
          <w:sz w:val="28"/>
          <w:szCs w:val="28"/>
        </w:rPr>
        <w:t xml:space="preserve">нного вида </w:t>
      </w:r>
      <w:r w:rsidRPr="003078FA">
        <w:rPr>
          <w:color w:val="FF0000"/>
          <w:sz w:val="28"/>
          <w:szCs w:val="28"/>
        </w:rPr>
        <w:t>«Аленка»</w:t>
      </w:r>
      <w:r>
        <w:rPr>
          <w:sz w:val="28"/>
          <w:szCs w:val="28"/>
        </w:rPr>
        <w:t xml:space="preserve"> пгт Кикнур с общей</w:t>
      </w:r>
      <w:r w:rsidRPr="000A077C">
        <w:rPr>
          <w:sz w:val="28"/>
          <w:szCs w:val="28"/>
        </w:rPr>
        <w:t xml:space="preserve"> численность</w:t>
      </w:r>
      <w:r>
        <w:rPr>
          <w:sz w:val="28"/>
          <w:szCs w:val="28"/>
        </w:rPr>
        <w:t>ю</w:t>
      </w:r>
      <w:r w:rsidRPr="000A077C">
        <w:rPr>
          <w:sz w:val="28"/>
          <w:szCs w:val="28"/>
        </w:rPr>
        <w:t xml:space="preserve"> воспитанников - </w:t>
      </w:r>
      <w:r w:rsidRPr="00371051">
        <w:rPr>
          <w:sz w:val="28"/>
          <w:szCs w:val="28"/>
        </w:rPr>
        <w:t>1</w:t>
      </w:r>
      <w:r>
        <w:rPr>
          <w:sz w:val="28"/>
          <w:szCs w:val="28"/>
        </w:rPr>
        <w:t>60</w:t>
      </w:r>
      <w:r w:rsidRPr="00371051">
        <w:rPr>
          <w:sz w:val="28"/>
          <w:szCs w:val="28"/>
        </w:rPr>
        <w:t xml:space="preserve"> человека. В ДОО функционирует 14 групп, из них </w:t>
      </w:r>
      <w:r>
        <w:rPr>
          <w:sz w:val="28"/>
          <w:szCs w:val="28"/>
        </w:rPr>
        <w:t>10</w:t>
      </w:r>
      <w:r w:rsidRPr="00371051">
        <w:rPr>
          <w:sz w:val="28"/>
          <w:szCs w:val="28"/>
        </w:rPr>
        <w:t xml:space="preserve"> групп дошкольного возраста, </w:t>
      </w:r>
      <w:r>
        <w:rPr>
          <w:sz w:val="28"/>
          <w:szCs w:val="28"/>
        </w:rPr>
        <w:t>2</w:t>
      </w:r>
      <w:r w:rsidRPr="00371051">
        <w:rPr>
          <w:sz w:val="28"/>
          <w:szCs w:val="28"/>
        </w:rPr>
        <w:t xml:space="preserve"> группы раннего возраста, 1 группа кратковременного пребывания и 1 группа компенсирующей направленности ЗПР. </w:t>
      </w:r>
    </w:p>
    <w:p w:rsidR="00D36DBF" w:rsidRDefault="00D36DBF" w:rsidP="00D36DBF">
      <w:pPr>
        <w:suppressAutoHyphens/>
        <w:spacing w:line="276" w:lineRule="auto"/>
        <w:ind w:firstLine="720"/>
        <w:rPr>
          <w:sz w:val="28"/>
        </w:rPr>
      </w:pPr>
      <w:r>
        <w:rPr>
          <w:sz w:val="28"/>
          <w:szCs w:val="28"/>
        </w:rPr>
        <w:t xml:space="preserve">В </w:t>
      </w:r>
      <w:r w:rsidRPr="002609CC">
        <w:rPr>
          <w:sz w:val="28"/>
          <w:szCs w:val="28"/>
        </w:rPr>
        <w:t>МКДОУ детский сад комбинированного вида «Аленка</w:t>
      </w:r>
      <w:r>
        <w:rPr>
          <w:sz w:val="28"/>
          <w:szCs w:val="28"/>
        </w:rPr>
        <w:t>»</w:t>
      </w:r>
      <w:r w:rsidRPr="002609CC">
        <w:rPr>
          <w:sz w:val="28"/>
          <w:szCs w:val="28"/>
        </w:rPr>
        <w:t xml:space="preserve"> пгт Кикнур</w:t>
      </w:r>
      <w:r w:rsidRPr="00427DA4">
        <w:rPr>
          <w:sz w:val="28"/>
        </w:rPr>
        <w:t xml:space="preserve"> </w:t>
      </w:r>
      <w:r>
        <w:rPr>
          <w:sz w:val="28"/>
        </w:rPr>
        <w:t xml:space="preserve">работают 24 </w:t>
      </w:r>
      <w:r w:rsidRPr="00427DA4">
        <w:rPr>
          <w:sz w:val="28"/>
        </w:rPr>
        <w:t>педаго</w:t>
      </w:r>
      <w:r>
        <w:rPr>
          <w:sz w:val="28"/>
        </w:rPr>
        <w:t>гических работников, 19 воспитателей, музыкальные руководители, инструктор по физической культуре, педагог –психолог, учитель</w:t>
      </w:r>
      <w:r w:rsidRPr="00427DA4">
        <w:rPr>
          <w:sz w:val="28"/>
        </w:rPr>
        <w:t>-логопед</w:t>
      </w:r>
      <w:r>
        <w:rPr>
          <w:sz w:val="28"/>
        </w:rPr>
        <w:t xml:space="preserve"> (учитель-дефектолог),</w:t>
      </w:r>
      <w:r w:rsidRPr="00427DA4">
        <w:rPr>
          <w:sz w:val="28"/>
        </w:rPr>
        <w:t xml:space="preserve"> который осуществляет коррекционно-педагогическую работу с </w:t>
      </w:r>
      <w:r>
        <w:rPr>
          <w:sz w:val="28"/>
        </w:rPr>
        <w:t>детьми, имеющими нарушения речи</w:t>
      </w:r>
      <w:r w:rsidRPr="00427DA4">
        <w:rPr>
          <w:sz w:val="28"/>
        </w:rPr>
        <w:t>.</w:t>
      </w:r>
      <w:r>
        <w:rPr>
          <w:sz w:val="28"/>
        </w:rPr>
        <w:t xml:space="preserve"> </w:t>
      </w:r>
      <w:r w:rsidRPr="00427DA4">
        <w:rPr>
          <w:sz w:val="28"/>
        </w:rPr>
        <w:t>Все пед</w:t>
      </w:r>
      <w:r>
        <w:rPr>
          <w:sz w:val="28"/>
        </w:rPr>
        <w:t xml:space="preserve">агогические </w:t>
      </w:r>
      <w:r w:rsidRPr="00427DA4">
        <w:rPr>
          <w:sz w:val="28"/>
        </w:rPr>
        <w:t>работники и</w:t>
      </w:r>
      <w:r>
        <w:rPr>
          <w:sz w:val="28"/>
        </w:rPr>
        <w:t>меют соответствующее образование.</w:t>
      </w:r>
    </w:p>
    <w:p w:rsidR="00D36DBF" w:rsidRDefault="00D36DBF" w:rsidP="00D36DBF">
      <w:pPr>
        <w:suppressAutoHyphens/>
        <w:spacing w:line="276" w:lineRule="auto"/>
        <w:ind w:firstLine="708"/>
        <w:rPr>
          <w:sz w:val="28"/>
        </w:rPr>
      </w:pPr>
      <w:r>
        <w:rPr>
          <w:sz w:val="28"/>
        </w:rPr>
        <w:t>Детский сад обеспечен программно-методическим и учебно-дидактическим материалом для организации воспитательно-образовательного процесса.  В методическом кабинете имеется библиотека методической и детской литературы, дидактические пособия для занятии.</w:t>
      </w:r>
    </w:p>
    <w:p w:rsidR="00D36DBF" w:rsidRDefault="00D36DBF" w:rsidP="00D36DBF">
      <w:pPr>
        <w:spacing w:line="276" w:lineRule="auto"/>
        <w:ind w:firstLine="708"/>
        <w:rPr>
          <w:sz w:val="28"/>
          <w:szCs w:val="28"/>
        </w:rPr>
      </w:pPr>
      <w:r>
        <w:rPr>
          <w:sz w:val="28"/>
          <w:szCs w:val="28"/>
        </w:rPr>
        <w:t xml:space="preserve">Образовательная деятельность </w:t>
      </w:r>
      <w:r w:rsidRPr="002609CC">
        <w:rPr>
          <w:sz w:val="28"/>
          <w:szCs w:val="28"/>
        </w:rPr>
        <w:t>МКДОУ детский сад комбинированного вида «Аленка</w:t>
      </w:r>
      <w:r>
        <w:rPr>
          <w:sz w:val="28"/>
          <w:szCs w:val="28"/>
        </w:rPr>
        <w:t>»</w:t>
      </w:r>
      <w:r w:rsidRPr="002609CC">
        <w:rPr>
          <w:sz w:val="28"/>
          <w:szCs w:val="28"/>
        </w:rPr>
        <w:t xml:space="preserve"> </w:t>
      </w:r>
      <w:r>
        <w:rPr>
          <w:sz w:val="28"/>
          <w:szCs w:val="28"/>
        </w:rPr>
        <w:t>осуществляется путем реализации общеразвивающих программ. К ним относится художественная, физкультурно-спортивная направленность.</w:t>
      </w:r>
      <w:r w:rsidRPr="006A4A8E">
        <w:rPr>
          <w:sz w:val="28"/>
          <w:szCs w:val="28"/>
        </w:rPr>
        <w:t xml:space="preserve"> </w:t>
      </w:r>
    </w:p>
    <w:p w:rsidR="00D36DBF" w:rsidRDefault="00D36DBF" w:rsidP="00D36DBF">
      <w:pPr>
        <w:spacing w:line="276" w:lineRule="auto"/>
        <w:ind w:firstLine="708"/>
        <w:rPr>
          <w:sz w:val="28"/>
          <w:szCs w:val="28"/>
        </w:rPr>
      </w:pPr>
      <w:r>
        <w:rPr>
          <w:sz w:val="28"/>
          <w:szCs w:val="28"/>
        </w:rPr>
        <w:t>По художественному направлению реализуются два кружка «Волшебная флейта», «Веселые ложкари». Целью программы является обогащение духовной культуры детей через игру на русских народных инструментах.</w:t>
      </w:r>
    </w:p>
    <w:p w:rsidR="00D36DBF" w:rsidRDefault="00D36DBF" w:rsidP="00D36DBF">
      <w:pPr>
        <w:suppressAutoHyphens/>
        <w:spacing w:line="276" w:lineRule="auto"/>
        <w:ind w:firstLine="720"/>
        <w:rPr>
          <w:sz w:val="28"/>
          <w:szCs w:val="28"/>
        </w:rPr>
      </w:pPr>
      <w:r>
        <w:rPr>
          <w:sz w:val="28"/>
        </w:rPr>
        <w:t xml:space="preserve">По </w:t>
      </w:r>
      <w:r>
        <w:rPr>
          <w:sz w:val="28"/>
          <w:szCs w:val="28"/>
        </w:rPr>
        <w:t>физкультурно-спортивной направленности ведется кружок «Школа мяча». Целью программы совершенствование координации движений, развитие двигательных способностей детей.</w:t>
      </w:r>
    </w:p>
    <w:p w:rsidR="00D36DBF" w:rsidRDefault="00D36DBF" w:rsidP="00D36DBF">
      <w:pPr>
        <w:suppressAutoHyphens/>
        <w:spacing w:line="276" w:lineRule="auto"/>
        <w:ind w:firstLine="720"/>
        <w:rPr>
          <w:sz w:val="28"/>
        </w:rPr>
      </w:pPr>
      <w:r w:rsidRPr="00427DA4">
        <w:rPr>
          <w:sz w:val="28"/>
        </w:rPr>
        <w:t>В целях охраны и укрепления здоровья детей имеются м</w:t>
      </w:r>
      <w:r>
        <w:rPr>
          <w:sz w:val="28"/>
        </w:rPr>
        <w:t>едицинский кабинет.</w:t>
      </w:r>
    </w:p>
    <w:p w:rsidR="00D36DBF" w:rsidRDefault="00D36DBF" w:rsidP="00D36DBF">
      <w:pPr>
        <w:suppressAutoHyphens/>
        <w:spacing w:line="276" w:lineRule="auto"/>
        <w:ind w:firstLine="720"/>
        <w:rPr>
          <w:sz w:val="28"/>
        </w:rPr>
      </w:pPr>
      <w:r w:rsidRPr="00427DA4">
        <w:rPr>
          <w:sz w:val="28"/>
        </w:rPr>
        <w:lastRenderedPageBreak/>
        <w:t>Функционируют музыкальный и физкультурный зал</w:t>
      </w:r>
      <w:r>
        <w:rPr>
          <w:sz w:val="28"/>
        </w:rPr>
        <w:t xml:space="preserve">, так же имеется комната психологической разгрузки (сенсорная комната). </w:t>
      </w:r>
      <w:r w:rsidRPr="00427DA4">
        <w:rPr>
          <w:sz w:val="28"/>
        </w:rPr>
        <w:t>Учреждени</w:t>
      </w:r>
      <w:r>
        <w:rPr>
          <w:sz w:val="28"/>
        </w:rPr>
        <w:t xml:space="preserve">е соответствует </w:t>
      </w:r>
      <w:r w:rsidRPr="00427DA4">
        <w:rPr>
          <w:sz w:val="28"/>
        </w:rPr>
        <w:t>требованиям охраны труда и обеспечения безопасности жизнедеятельности учащихся и сотрудников, пожарной безопасности, санитарно</w:t>
      </w:r>
      <w:r>
        <w:rPr>
          <w:sz w:val="28"/>
        </w:rPr>
        <w:t>-</w:t>
      </w:r>
      <w:r w:rsidRPr="00427DA4">
        <w:rPr>
          <w:sz w:val="28"/>
        </w:rPr>
        <w:t xml:space="preserve">гигиеническим нормам. </w:t>
      </w:r>
    </w:p>
    <w:p w:rsidR="00D36DBF" w:rsidRPr="001F3346" w:rsidRDefault="00D36DBF" w:rsidP="00D36DBF">
      <w:pPr>
        <w:suppressAutoHyphens/>
        <w:spacing w:line="276" w:lineRule="auto"/>
        <w:ind w:firstLine="708"/>
        <w:rPr>
          <w:sz w:val="28"/>
        </w:rPr>
      </w:pPr>
      <w:r w:rsidRPr="002609CC">
        <w:rPr>
          <w:sz w:val="28"/>
          <w:szCs w:val="28"/>
        </w:rPr>
        <w:t>Средства бюджетов всех уровней требуется направить на развитие материальн</w:t>
      </w:r>
      <w:r>
        <w:rPr>
          <w:sz w:val="28"/>
          <w:szCs w:val="28"/>
        </w:rPr>
        <w:t xml:space="preserve">о-технической базы </w:t>
      </w:r>
      <w:r w:rsidRPr="002609CC">
        <w:rPr>
          <w:sz w:val="28"/>
          <w:szCs w:val="28"/>
        </w:rPr>
        <w:t>учр</w:t>
      </w:r>
      <w:r>
        <w:rPr>
          <w:sz w:val="28"/>
          <w:szCs w:val="28"/>
        </w:rPr>
        <w:t xml:space="preserve">еждений: капитальный ремонт, </w:t>
      </w:r>
      <w:r w:rsidRPr="002609CC">
        <w:rPr>
          <w:sz w:val="28"/>
          <w:szCs w:val="28"/>
        </w:rPr>
        <w:t xml:space="preserve">оснащение спортивных залов </w:t>
      </w:r>
      <w:r>
        <w:rPr>
          <w:sz w:val="28"/>
          <w:szCs w:val="28"/>
        </w:rPr>
        <w:t>и площадок, пищеблоков.</w:t>
      </w:r>
      <w:r w:rsidRPr="00DC2980">
        <w:rPr>
          <w:sz w:val="28"/>
        </w:rPr>
        <w:t xml:space="preserve"> </w:t>
      </w:r>
    </w:p>
    <w:p w:rsidR="00D36DBF" w:rsidRDefault="00D36DBF" w:rsidP="00D36DBF">
      <w:pPr>
        <w:suppressAutoHyphens/>
        <w:spacing w:line="276" w:lineRule="auto"/>
        <w:ind w:firstLine="708"/>
        <w:rPr>
          <w:sz w:val="28"/>
          <w:szCs w:val="28"/>
        </w:rPr>
      </w:pPr>
      <w:r w:rsidRPr="00CB4D5E">
        <w:rPr>
          <w:sz w:val="28"/>
          <w:szCs w:val="28"/>
        </w:rPr>
        <w:t>В системе дополнительного образования функционируют три муниципальных образовательных учреждения:</w:t>
      </w:r>
      <w:r>
        <w:rPr>
          <w:sz w:val="28"/>
          <w:szCs w:val="28"/>
        </w:rPr>
        <w:t xml:space="preserve"> </w:t>
      </w:r>
    </w:p>
    <w:p w:rsidR="00D36DBF" w:rsidRDefault="00D36DBF" w:rsidP="00D36DBF">
      <w:pPr>
        <w:spacing w:line="276" w:lineRule="auto"/>
        <w:ind w:firstLine="708"/>
        <w:rPr>
          <w:sz w:val="28"/>
          <w:szCs w:val="28"/>
        </w:rPr>
      </w:pPr>
      <w:r w:rsidRPr="00DC0384">
        <w:rPr>
          <w:sz w:val="28"/>
          <w:szCs w:val="28"/>
        </w:rPr>
        <w:t xml:space="preserve">Муниципальное казенное образовательное учреждение дополнительного образования детей </w:t>
      </w:r>
      <w:r w:rsidRPr="003078FA">
        <w:rPr>
          <w:color w:val="FF0000"/>
          <w:sz w:val="28"/>
          <w:szCs w:val="28"/>
        </w:rPr>
        <w:t>«Дом детского творчества»</w:t>
      </w:r>
      <w:r w:rsidRPr="00DC0384">
        <w:rPr>
          <w:sz w:val="28"/>
          <w:szCs w:val="28"/>
        </w:rPr>
        <w:t xml:space="preserve"> с общей </w:t>
      </w:r>
      <w:r>
        <w:rPr>
          <w:sz w:val="28"/>
          <w:szCs w:val="28"/>
        </w:rPr>
        <w:t>ч</w:t>
      </w:r>
      <w:r w:rsidRPr="00DC0384">
        <w:rPr>
          <w:sz w:val="28"/>
          <w:szCs w:val="28"/>
        </w:rPr>
        <w:t>исленност</w:t>
      </w:r>
      <w:r>
        <w:rPr>
          <w:sz w:val="28"/>
          <w:szCs w:val="28"/>
        </w:rPr>
        <w:t xml:space="preserve">ью </w:t>
      </w:r>
      <w:r w:rsidRPr="00DC0384">
        <w:rPr>
          <w:sz w:val="28"/>
          <w:szCs w:val="28"/>
        </w:rPr>
        <w:t>обучающихся</w:t>
      </w:r>
      <w:r>
        <w:rPr>
          <w:sz w:val="28"/>
          <w:szCs w:val="28"/>
        </w:rPr>
        <w:t xml:space="preserve"> - </w:t>
      </w:r>
      <w:r w:rsidRPr="008F2391">
        <w:rPr>
          <w:color w:val="FF0000"/>
          <w:sz w:val="28"/>
          <w:szCs w:val="28"/>
        </w:rPr>
        <w:t>3</w:t>
      </w:r>
      <w:r>
        <w:rPr>
          <w:color w:val="FF0000"/>
          <w:sz w:val="28"/>
          <w:szCs w:val="28"/>
        </w:rPr>
        <w:t>09</w:t>
      </w:r>
      <w:r w:rsidRPr="008F2391">
        <w:rPr>
          <w:color w:val="FF0000"/>
          <w:sz w:val="28"/>
          <w:szCs w:val="28"/>
        </w:rPr>
        <w:t xml:space="preserve"> </w:t>
      </w:r>
      <w:r w:rsidRPr="00DC0384">
        <w:rPr>
          <w:sz w:val="28"/>
          <w:szCs w:val="28"/>
        </w:rPr>
        <w:t xml:space="preserve">воспитанников. </w:t>
      </w:r>
      <w:r>
        <w:rPr>
          <w:sz w:val="28"/>
          <w:szCs w:val="28"/>
        </w:rPr>
        <w:t>Количественный состав преподавателей 5 человек.</w:t>
      </w:r>
    </w:p>
    <w:p w:rsidR="00D36DBF" w:rsidRDefault="00D36DBF" w:rsidP="00D36DBF">
      <w:pPr>
        <w:spacing w:line="276" w:lineRule="auto"/>
        <w:ind w:firstLine="708"/>
        <w:rPr>
          <w:sz w:val="28"/>
          <w:szCs w:val="28"/>
        </w:rPr>
      </w:pPr>
      <w:r>
        <w:rPr>
          <w:sz w:val="28"/>
          <w:szCs w:val="28"/>
        </w:rPr>
        <w:t xml:space="preserve">Образовательная деятельность </w:t>
      </w:r>
      <w:r w:rsidRPr="0058043A">
        <w:rPr>
          <w:sz w:val="28"/>
          <w:szCs w:val="28"/>
        </w:rPr>
        <w:t>МКУ ДО ДДТ</w:t>
      </w:r>
      <w:r>
        <w:rPr>
          <w:sz w:val="28"/>
          <w:szCs w:val="28"/>
        </w:rPr>
        <w:t xml:space="preserve"> осуществляется путем реализации дополнительных общеразвивающих программ, в том числе адаптированных Их них 3 программы реализуются на основе персонифицированного финансирования дополнительного образования. К ним относится художественная, естественнонаучная и социально-гуманитарная программы.</w:t>
      </w:r>
    </w:p>
    <w:p w:rsidR="00D36DBF" w:rsidRDefault="00D36DBF" w:rsidP="00D36DBF">
      <w:pPr>
        <w:spacing w:line="276" w:lineRule="auto"/>
        <w:ind w:firstLine="708"/>
        <w:rPr>
          <w:sz w:val="28"/>
          <w:szCs w:val="28"/>
        </w:rPr>
      </w:pPr>
      <w:r>
        <w:rPr>
          <w:sz w:val="28"/>
          <w:szCs w:val="28"/>
        </w:rPr>
        <w:t>Х</w:t>
      </w:r>
      <w:r w:rsidRPr="00DC0384">
        <w:rPr>
          <w:sz w:val="28"/>
          <w:szCs w:val="28"/>
        </w:rPr>
        <w:t>удожественн</w:t>
      </w:r>
      <w:r>
        <w:rPr>
          <w:sz w:val="28"/>
          <w:szCs w:val="28"/>
        </w:rPr>
        <w:t>ая</w:t>
      </w:r>
      <w:r w:rsidRPr="00DC0384">
        <w:rPr>
          <w:sz w:val="28"/>
          <w:szCs w:val="28"/>
        </w:rPr>
        <w:t xml:space="preserve"> направленност</w:t>
      </w:r>
      <w:r>
        <w:rPr>
          <w:sz w:val="28"/>
          <w:szCs w:val="28"/>
        </w:rPr>
        <w:t>ь реализуется в деятельности одновозрастных и разновозрастных объединении по интересам:</w:t>
      </w:r>
      <w:r w:rsidRPr="00DC0384">
        <w:rPr>
          <w:sz w:val="28"/>
          <w:szCs w:val="28"/>
        </w:rPr>
        <w:t xml:space="preserve"> «</w:t>
      </w:r>
      <w:r>
        <w:rPr>
          <w:sz w:val="28"/>
          <w:szCs w:val="28"/>
        </w:rPr>
        <w:t>Волшебные краски</w:t>
      </w:r>
      <w:r w:rsidRPr="00DC0384">
        <w:rPr>
          <w:sz w:val="28"/>
          <w:szCs w:val="28"/>
        </w:rPr>
        <w:t xml:space="preserve">», </w:t>
      </w:r>
      <w:r>
        <w:rPr>
          <w:sz w:val="28"/>
          <w:szCs w:val="28"/>
        </w:rPr>
        <w:t xml:space="preserve">«Акварелька» </w:t>
      </w:r>
      <w:r w:rsidRPr="00DC0384">
        <w:rPr>
          <w:sz w:val="28"/>
          <w:szCs w:val="28"/>
        </w:rPr>
        <w:t>«Радуга»,</w:t>
      </w:r>
      <w:r>
        <w:rPr>
          <w:sz w:val="28"/>
          <w:szCs w:val="28"/>
        </w:rPr>
        <w:t xml:space="preserve"> «Разноцветный мир», «Фитодизайн», «Волшебная бумага», «Оригами», «Сувениры», «разноцветные ладошки», «Рукодельные вечера», «Фантизии», «Рукодельница»,</w:t>
      </w:r>
      <w:r w:rsidRPr="00344B9E">
        <w:rPr>
          <w:sz w:val="28"/>
          <w:szCs w:val="28"/>
        </w:rPr>
        <w:t xml:space="preserve"> </w:t>
      </w:r>
      <w:r>
        <w:rPr>
          <w:sz w:val="28"/>
          <w:szCs w:val="28"/>
        </w:rPr>
        <w:t>«Вязание крючком»,</w:t>
      </w:r>
      <w:r w:rsidRPr="00344B9E">
        <w:rPr>
          <w:sz w:val="28"/>
          <w:szCs w:val="28"/>
        </w:rPr>
        <w:t xml:space="preserve"> </w:t>
      </w:r>
      <w:r w:rsidRPr="00DC0384">
        <w:rPr>
          <w:sz w:val="28"/>
          <w:szCs w:val="28"/>
        </w:rPr>
        <w:t>«Мастерилки», «</w:t>
      </w:r>
      <w:r>
        <w:rPr>
          <w:sz w:val="28"/>
          <w:szCs w:val="28"/>
        </w:rPr>
        <w:t xml:space="preserve">Веселые ложкари», «Современный танец», «Лозоплетение» другие. </w:t>
      </w:r>
    </w:p>
    <w:p w:rsidR="00D36DBF" w:rsidRDefault="00D36DBF" w:rsidP="00D36DBF">
      <w:pPr>
        <w:spacing w:line="276" w:lineRule="auto"/>
        <w:ind w:firstLine="708"/>
        <w:rPr>
          <w:sz w:val="28"/>
          <w:szCs w:val="28"/>
        </w:rPr>
      </w:pPr>
      <w:r>
        <w:rPr>
          <w:sz w:val="28"/>
          <w:szCs w:val="28"/>
        </w:rPr>
        <w:t>В</w:t>
      </w:r>
      <w:r w:rsidRPr="00DC0384">
        <w:rPr>
          <w:sz w:val="28"/>
          <w:szCs w:val="28"/>
        </w:rPr>
        <w:t xml:space="preserve"> естественнонаучн</w:t>
      </w:r>
      <w:r>
        <w:rPr>
          <w:sz w:val="28"/>
          <w:szCs w:val="28"/>
        </w:rPr>
        <w:t>ой</w:t>
      </w:r>
      <w:r w:rsidRPr="00DC0384">
        <w:rPr>
          <w:sz w:val="28"/>
          <w:szCs w:val="28"/>
        </w:rPr>
        <w:t xml:space="preserve"> направленност</w:t>
      </w:r>
      <w:r>
        <w:rPr>
          <w:sz w:val="28"/>
          <w:szCs w:val="28"/>
        </w:rPr>
        <w:t>и</w:t>
      </w:r>
      <w:r w:rsidRPr="00DC0384">
        <w:rPr>
          <w:sz w:val="28"/>
          <w:szCs w:val="28"/>
        </w:rPr>
        <w:t xml:space="preserve"> </w:t>
      </w:r>
      <w:r>
        <w:rPr>
          <w:sz w:val="28"/>
          <w:szCs w:val="28"/>
        </w:rPr>
        <w:t>-</w:t>
      </w:r>
      <w:r w:rsidRPr="00DC0384">
        <w:rPr>
          <w:sz w:val="28"/>
          <w:szCs w:val="28"/>
        </w:rPr>
        <w:t xml:space="preserve"> «Юный эколог».</w:t>
      </w:r>
      <w:r>
        <w:rPr>
          <w:sz w:val="28"/>
          <w:szCs w:val="28"/>
        </w:rPr>
        <w:t xml:space="preserve"> </w:t>
      </w:r>
    </w:p>
    <w:p w:rsidR="00D36DBF" w:rsidRDefault="00D36DBF" w:rsidP="00D36DBF">
      <w:pPr>
        <w:spacing w:line="276" w:lineRule="auto"/>
        <w:ind w:firstLine="708"/>
        <w:rPr>
          <w:sz w:val="28"/>
          <w:szCs w:val="28"/>
        </w:rPr>
      </w:pPr>
      <w:r>
        <w:rPr>
          <w:sz w:val="28"/>
          <w:szCs w:val="28"/>
        </w:rPr>
        <w:t>В</w:t>
      </w:r>
      <w:r w:rsidRPr="009F6FAB">
        <w:rPr>
          <w:sz w:val="28"/>
          <w:szCs w:val="28"/>
        </w:rPr>
        <w:t xml:space="preserve"> </w:t>
      </w:r>
      <w:r>
        <w:rPr>
          <w:sz w:val="28"/>
          <w:szCs w:val="28"/>
        </w:rPr>
        <w:t>социально-гуманитарной направленности- «Английский для дошкольников». Все программы ориентированы на достижение мета предметных и личностных результатов обучения.</w:t>
      </w:r>
    </w:p>
    <w:p w:rsidR="00D36DBF" w:rsidRDefault="00D36DBF" w:rsidP="00D36DBF">
      <w:pPr>
        <w:spacing w:line="276" w:lineRule="auto"/>
        <w:ind w:firstLine="708"/>
        <w:rPr>
          <w:sz w:val="28"/>
          <w:szCs w:val="28"/>
        </w:rPr>
      </w:pPr>
      <w:r>
        <w:rPr>
          <w:sz w:val="28"/>
          <w:szCs w:val="28"/>
        </w:rPr>
        <w:t xml:space="preserve">Образовательная деятельность организации осуществляется в соответствии с санитарно-эпидемиологическими требованиями к организациям воспитания и обучения, отдыха и оздоровления детей и молодёжи. </w:t>
      </w:r>
    </w:p>
    <w:p w:rsidR="00D36DBF" w:rsidRDefault="00D36DBF" w:rsidP="00D36DBF">
      <w:pPr>
        <w:pStyle w:val="a3"/>
        <w:ind w:left="0" w:firstLine="708"/>
        <w:jc w:val="both"/>
        <w:rPr>
          <w:sz w:val="28"/>
        </w:rPr>
      </w:pPr>
      <w:r>
        <w:rPr>
          <w:sz w:val="28"/>
          <w:szCs w:val="28"/>
        </w:rPr>
        <w:t xml:space="preserve">Муниципальное казенное образовательное учреждение дополнительного образования детей </w:t>
      </w:r>
      <w:r w:rsidRPr="0058043A">
        <w:rPr>
          <w:sz w:val="28"/>
          <w:szCs w:val="28"/>
        </w:rPr>
        <w:t>«</w:t>
      </w:r>
      <w:r w:rsidRPr="003078FA">
        <w:rPr>
          <w:color w:val="FF0000"/>
          <w:sz w:val="28"/>
          <w:szCs w:val="28"/>
        </w:rPr>
        <w:t>Детско-юношеская спортивная школа»</w:t>
      </w:r>
      <w:r>
        <w:rPr>
          <w:sz w:val="28"/>
          <w:szCs w:val="28"/>
        </w:rPr>
        <w:t xml:space="preserve"> </w:t>
      </w:r>
      <w:r w:rsidRPr="00DC0384">
        <w:rPr>
          <w:sz w:val="28"/>
          <w:szCs w:val="28"/>
        </w:rPr>
        <w:t xml:space="preserve">с общей </w:t>
      </w:r>
      <w:r>
        <w:rPr>
          <w:sz w:val="28"/>
          <w:szCs w:val="28"/>
        </w:rPr>
        <w:t>ч</w:t>
      </w:r>
      <w:r w:rsidRPr="00DC0384">
        <w:rPr>
          <w:sz w:val="28"/>
          <w:szCs w:val="28"/>
        </w:rPr>
        <w:t>исленност</w:t>
      </w:r>
      <w:r>
        <w:rPr>
          <w:sz w:val="28"/>
          <w:szCs w:val="28"/>
        </w:rPr>
        <w:t xml:space="preserve">ью </w:t>
      </w:r>
      <w:r w:rsidRPr="00DC0384">
        <w:rPr>
          <w:sz w:val="28"/>
          <w:szCs w:val="28"/>
        </w:rPr>
        <w:t>обучающихся</w:t>
      </w:r>
      <w:r>
        <w:rPr>
          <w:sz w:val="28"/>
          <w:szCs w:val="28"/>
        </w:rPr>
        <w:t xml:space="preserve"> - </w:t>
      </w:r>
      <w:r w:rsidRPr="007879C2">
        <w:rPr>
          <w:color w:val="FF0000"/>
          <w:sz w:val="28"/>
          <w:szCs w:val="28"/>
        </w:rPr>
        <w:t>293</w:t>
      </w:r>
      <w:r>
        <w:rPr>
          <w:sz w:val="28"/>
          <w:szCs w:val="28"/>
        </w:rPr>
        <w:t xml:space="preserve"> воспитанника. </w:t>
      </w:r>
      <w:r>
        <w:rPr>
          <w:sz w:val="28"/>
        </w:rPr>
        <w:t>Состав препадавателей-4 человека</w:t>
      </w:r>
    </w:p>
    <w:p w:rsidR="00D36DBF" w:rsidRDefault="00D36DBF" w:rsidP="00D36DBF">
      <w:pPr>
        <w:pStyle w:val="a3"/>
        <w:ind w:left="0" w:firstLine="708"/>
        <w:jc w:val="both"/>
      </w:pPr>
      <w:r>
        <w:rPr>
          <w:sz w:val="28"/>
          <w:szCs w:val="28"/>
        </w:rPr>
        <w:t>Деятельностью</w:t>
      </w:r>
      <w:r w:rsidRPr="00B54273">
        <w:rPr>
          <w:sz w:val="28"/>
          <w:szCs w:val="28"/>
        </w:rPr>
        <w:t xml:space="preserve"> учреждения является </w:t>
      </w:r>
      <w:r>
        <w:rPr>
          <w:sz w:val="28"/>
          <w:szCs w:val="28"/>
        </w:rPr>
        <w:t xml:space="preserve">осуществление образовательной деятельности по реализации образовательных программ, направленных на </w:t>
      </w:r>
      <w:r>
        <w:rPr>
          <w:sz w:val="28"/>
          <w:szCs w:val="28"/>
        </w:rPr>
        <w:lastRenderedPageBreak/>
        <w:t>формирование и развитие спортивных способностей детей, удовлетворение их способностей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 же на организацию свободного времени, развитие массовой физической культуры и спорта, профессионального</w:t>
      </w:r>
      <w:r w:rsidRPr="00B54273">
        <w:rPr>
          <w:sz w:val="28"/>
          <w:szCs w:val="28"/>
        </w:rPr>
        <w:t xml:space="preserve"> самоопределения.</w:t>
      </w:r>
      <w:r w:rsidRPr="00B54273">
        <w:t xml:space="preserve"> </w:t>
      </w:r>
    </w:p>
    <w:p w:rsidR="00D36DBF" w:rsidRPr="0058043A" w:rsidRDefault="00D36DBF" w:rsidP="00D36DBF">
      <w:pPr>
        <w:pStyle w:val="a3"/>
        <w:ind w:left="0" w:firstLine="708"/>
        <w:jc w:val="both"/>
        <w:rPr>
          <w:sz w:val="28"/>
        </w:rPr>
      </w:pPr>
      <w:r>
        <w:rPr>
          <w:rFonts w:eastAsia="Calibri"/>
          <w:sz w:val="28"/>
          <w:szCs w:val="26"/>
        </w:rPr>
        <w:t>На территории МКУ ДО «Дюсш им.А.Ф. Оленева» пгт Кикнур ра</w:t>
      </w:r>
      <w:r w:rsidRPr="008F2391">
        <w:rPr>
          <w:rFonts w:eastAsia="Calibri"/>
          <w:sz w:val="28"/>
          <w:szCs w:val="26"/>
        </w:rPr>
        <w:t xml:space="preserve">сположены баскетбольная площадка, футбольное поле, крытая тренажёрная площадка, площадка ГТО, многофункциональная площадка на базе хоккейной коробки, построенная в 2021 году за счёт средств ПАО «Газпром» и 400 метровая беговая дорожка с бесшовным покрытием из резиновой крошки построенная в 2023 году за счет средств, выделенных по поручению губернатора Кировской области А.В. Соколова. Отремонтированы асфальтированные дорожки и проезды вокруг ДЮСШ.   </w:t>
      </w:r>
    </w:p>
    <w:p w:rsidR="00D36DBF" w:rsidRDefault="00D36DBF" w:rsidP="00D36DBF">
      <w:pPr>
        <w:spacing w:line="276" w:lineRule="auto"/>
        <w:ind w:firstLine="708"/>
        <w:rPr>
          <w:sz w:val="28"/>
          <w:szCs w:val="28"/>
        </w:rPr>
      </w:pPr>
      <w:r>
        <w:rPr>
          <w:sz w:val="28"/>
          <w:szCs w:val="28"/>
        </w:rPr>
        <w:t xml:space="preserve">  </w:t>
      </w:r>
      <w:r w:rsidRPr="00B54273">
        <w:rPr>
          <w:sz w:val="28"/>
          <w:szCs w:val="28"/>
        </w:rPr>
        <w:t xml:space="preserve">Согласно календарю спортивно-массовых мероприятий проведено 22 соревнования, в которых приняли активное участие </w:t>
      </w:r>
      <w:r>
        <w:rPr>
          <w:sz w:val="28"/>
          <w:szCs w:val="28"/>
        </w:rPr>
        <w:t>1608</w:t>
      </w:r>
      <w:r w:rsidRPr="00B54273">
        <w:rPr>
          <w:sz w:val="28"/>
          <w:szCs w:val="28"/>
        </w:rPr>
        <w:t xml:space="preserve"> обучающихся.</w:t>
      </w:r>
      <w:r>
        <w:rPr>
          <w:sz w:val="28"/>
          <w:szCs w:val="28"/>
        </w:rPr>
        <w:t xml:space="preserve"> </w:t>
      </w:r>
      <w:r w:rsidRPr="00B54273">
        <w:rPr>
          <w:sz w:val="28"/>
          <w:szCs w:val="28"/>
        </w:rPr>
        <w:t>Проведены внутри школьные, районные,</w:t>
      </w:r>
      <w:r>
        <w:rPr>
          <w:sz w:val="28"/>
          <w:szCs w:val="28"/>
        </w:rPr>
        <w:t xml:space="preserve"> квалификационные соревнования</w:t>
      </w:r>
      <w:r w:rsidRPr="00B54273">
        <w:rPr>
          <w:sz w:val="28"/>
          <w:szCs w:val="28"/>
        </w:rPr>
        <w:t>.</w:t>
      </w:r>
      <w:r>
        <w:rPr>
          <w:sz w:val="28"/>
          <w:szCs w:val="28"/>
        </w:rPr>
        <w:t xml:space="preserve"> </w:t>
      </w:r>
    </w:p>
    <w:p w:rsidR="00D36DBF" w:rsidRPr="00EB52C9" w:rsidRDefault="00D36DBF" w:rsidP="00D36DBF">
      <w:pPr>
        <w:spacing w:line="276" w:lineRule="auto"/>
        <w:ind w:firstLine="708"/>
        <w:rPr>
          <w:sz w:val="28"/>
          <w:szCs w:val="28"/>
        </w:rPr>
      </w:pPr>
      <w:r>
        <w:rPr>
          <w:sz w:val="28"/>
          <w:szCs w:val="28"/>
        </w:rPr>
        <w:t xml:space="preserve">В </w:t>
      </w:r>
      <w:r w:rsidRPr="00B54273">
        <w:rPr>
          <w:sz w:val="28"/>
          <w:szCs w:val="28"/>
        </w:rPr>
        <w:t xml:space="preserve">МКУ ДО «ДЮСШ им. А.Ф. Оленёва» </w:t>
      </w:r>
      <w:r>
        <w:rPr>
          <w:sz w:val="28"/>
          <w:szCs w:val="28"/>
        </w:rPr>
        <w:t xml:space="preserve">пгт Кикнур были зарегистрированы 473 победителя и призера, </w:t>
      </w:r>
      <w:r w:rsidRPr="00B54273">
        <w:rPr>
          <w:sz w:val="28"/>
          <w:szCs w:val="28"/>
        </w:rPr>
        <w:t>успешно выполнивших нормативы комплекса ГТО, из них 4 человека сдали на золотой знак отличия</w:t>
      </w:r>
      <w:r>
        <w:rPr>
          <w:sz w:val="28"/>
          <w:szCs w:val="28"/>
        </w:rPr>
        <w:t>.</w:t>
      </w:r>
    </w:p>
    <w:p w:rsidR="00D36DBF" w:rsidRDefault="00D36DBF" w:rsidP="00D36DBF">
      <w:pPr>
        <w:spacing w:line="276" w:lineRule="auto"/>
        <w:rPr>
          <w:sz w:val="28"/>
          <w:szCs w:val="28"/>
        </w:rPr>
      </w:pPr>
      <w:r>
        <w:rPr>
          <w:sz w:val="28"/>
          <w:szCs w:val="28"/>
        </w:rPr>
        <w:t xml:space="preserve">         </w:t>
      </w:r>
      <w:r w:rsidRPr="00B478A7">
        <w:rPr>
          <w:sz w:val="28"/>
          <w:szCs w:val="28"/>
        </w:rPr>
        <w:t xml:space="preserve"> Учебный процесс ДЮСШ организован с учетом всех санитарно-гигиенических норм и требований техники безопасности и охраны труда, достаточно обеспечен инвентарем для реализации образовательных программ. </w:t>
      </w:r>
      <w:r w:rsidRPr="00EB52C9">
        <w:rPr>
          <w:rFonts w:eastAsia="Calibri"/>
          <w:sz w:val="28"/>
          <w:szCs w:val="26"/>
        </w:rPr>
        <w:t>Для улучшения учебно-тренировочного процесса приобретён спортинвентарь, в том числе блочная тренажерная станция и легкоатлетические шиповки.</w:t>
      </w:r>
    </w:p>
    <w:p w:rsidR="00D36DBF" w:rsidRDefault="00D36DBF" w:rsidP="00D36DBF">
      <w:pPr>
        <w:pStyle w:val="a3"/>
        <w:ind w:left="0"/>
        <w:jc w:val="both"/>
        <w:rPr>
          <w:sz w:val="28"/>
        </w:rPr>
      </w:pPr>
      <w:r>
        <w:rPr>
          <w:sz w:val="28"/>
          <w:szCs w:val="28"/>
        </w:rPr>
        <w:t xml:space="preserve">          Муниципальное бюджетное образовательное учреждение дополнительного образования детей </w:t>
      </w:r>
      <w:r w:rsidRPr="0058043A">
        <w:rPr>
          <w:sz w:val="28"/>
          <w:szCs w:val="28"/>
        </w:rPr>
        <w:t>«Детская музыкальная школа»</w:t>
      </w:r>
      <w:r>
        <w:rPr>
          <w:sz w:val="28"/>
          <w:szCs w:val="28"/>
        </w:rPr>
        <w:t xml:space="preserve"> - </w:t>
      </w:r>
      <w:r>
        <w:rPr>
          <w:color w:val="FF0000"/>
          <w:sz w:val="28"/>
          <w:szCs w:val="28"/>
        </w:rPr>
        <w:t xml:space="preserve">40 </w:t>
      </w:r>
      <w:r>
        <w:rPr>
          <w:sz w:val="28"/>
          <w:szCs w:val="28"/>
        </w:rPr>
        <w:t>воспитанников</w:t>
      </w:r>
      <w:r w:rsidRPr="002609CC">
        <w:rPr>
          <w:sz w:val="28"/>
          <w:szCs w:val="28"/>
        </w:rPr>
        <w:t>, реализующие разнонаправленные дополнительные образовательные программы.</w:t>
      </w:r>
      <w:r w:rsidRPr="0064447D">
        <w:rPr>
          <w:sz w:val="28"/>
        </w:rPr>
        <w:t xml:space="preserve"> </w:t>
      </w:r>
      <w:r>
        <w:rPr>
          <w:sz w:val="28"/>
        </w:rPr>
        <w:t xml:space="preserve"> Основные направления - общеразвивающая программа художественной направленности и дополнительно-профессиональная общеразвивающая программа в области искусств. К ним относится «Хоровое (народное) пение», «Сольфеджио» «Слушание музыки», «Фортепиано». Состав препадавателей-3 человека</w:t>
      </w:r>
    </w:p>
    <w:p w:rsidR="00D36DBF" w:rsidRDefault="00D36DBF" w:rsidP="00D36DBF">
      <w:pPr>
        <w:pStyle w:val="a3"/>
        <w:ind w:left="0" w:firstLine="708"/>
        <w:jc w:val="both"/>
        <w:rPr>
          <w:sz w:val="28"/>
        </w:rPr>
      </w:pPr>
      <w:r>
        <w:rPr>
          <w:sz w:val="28"/>
        </w:rPr>
        <w:t xml:space="preserve">Роль школы- приобщение к искусству и культуре детско-юношеского населения. </w:t>
      </w:r>
      <w:r w:rsidRPr="00427DA4">
        <w:rPr>
          <w:sz w:val="28"/>
        </w:rPr>
        <w:t xml:space="preserve">Охват детей </w:t>
      </w:r>
      <w:r>
        <w:rPr>
          <w:sz w:val="28"/>
        </w:rPr>
        <w:t xml:space="preserve">в целом по </w:t>
      </w:r>
      <w:r w:rsidRPr="00427DA4">
        <w:rPr>
          <w:sz w:val="28"/>
        </w:rPr>
        <w:t>дополнительн</w:t>
      </w:r>
      <w:r>
        <w:rPr>
          <w:sz w:val="28"/>
        </w:rPr>
        <w:t xml:space="preserve">ому образованию составил </w:t>
      </w:r>
      <w:r w:rsidRPr="007879C2">
        <w:rPr>
          <w:color w:val="FF0000"/>
          <w:sz w:val="28"/>
        </w:rPr>
        <w:t xml:space="preserve">642 </w:t>
      </w:r>
      <w:r w:rsidRPr="00427DA4">
        <w:rPr>
          <w:sz w:val="28"/>
        </w:rPr>
        <w:t>обучающихся</w:t>
      </w:r>
      <w:r>
        <w:rPr>
          <w:sz w:val="28"/>
        </w:rPr>
        <w:t>.</w:t>
      </w:r>
    </w:p>
    <w:p w:rsidR="00D36DBF" w:rsidRPr="00500D99" w:rsidRDefault="00D36DBF" w:rsidP="00D36DBF">
      <w:pPr>
        <w:pStyle w:val="a3"/>
        <w:ind w:left="0" w:firstLine="708"/>
        <w:jc w:val="both"/>
        <w:rPr>
          <w:sz w:val="28"/>
          <w:szCs w:val="28"/>
        </w:rPr>
      </w:pPr>
      <w:r>
        <w:rPr>
          <w:sz w:val="28"/>
        </w:rPr>
        <w:t xml:space="preserve"> </w:t>
      </w:r>
      <w:r>
        <w:rPr>
          <w:sz w:val="28"/>
          <w:szCs w:val="28"/>
        </w:rPr>
        <w:t xml:space="preserve">Работа </w:t>
      </w:r>
      <w:r w:rsidRPr="00CB75C4">
        <w:rPr>
          <w:sz w:val="28"/>
          <w:szCs w:val="28"/>
        </w:rPr>
        <w:t>орган</w:t>
      </w:r>
      <w:r>
        <w:rPr>
          <w:sz w:val="28"/>
          <w:szCs w:val="28"/>
        </w:rPr>
        <w:t>ов</w:t>
      </w:r>
      <w:r w:rsidRPr="00CB75C4">
        <w:rPr>
          <w:sz w:val="28"/>
          <w:szCs w:val="28"/>
        </w:rPr>
        <w:t xml:space="preserve"> опеки и попечительства </w:t>
      </w:r>
      <w:r>
        <w:rPr>
          <w:sz w:val="28"/>
          <w:szCs w:val="28"/>
        </w:rPr>
        <w:t>заключается в</w:t>
      </w:r>
      <w:r w:rsidRPr="00CB75C4">
        <w:rPr>
          <w:sz w:val="28"/>
          <w:szCs w:val="28"/>
        </w:rPr>
        <w:t xml:space="preserve"> защите личных, имущественны</w:t>
      </w:r>
      <w:r>
        <w:rPr>
          <w:sz w:val="28"/>
          <w:szCs w:val="28"/>
        </w:rPr>
        <w:t xml:space="preserve">х и неимущественных прав детей: </w:t>
      </w:r>
      <w:r w:rsidRPr="00CB75C4">
        <w:rPr>
          <w:sz w:val="28"/>
          <w:szCs w:val="28"/>
        </w:rPr>
        <w:t>ве</w:t>
      </w:r>
      <w:r>
        <w:rPr>
          <w:sz w:val="28"/>
          <w:szCs w:val="28"/>
        </w:rPr>
        <w:t>дётся контроль за использованием и распоряжением жилых помещении, а также за обеспечением надлежащего санитарного технического состояния жилых помещении, находящихся на территории Кикнурского округа Кировской области. П</w:t>
      </w:r>
      <w:r w:rsidRPr="00CB75C4">
        <w:rPr>
          <w:sz w:val="28"/>
          <w:szCs w:val="28"/>
        </w:rPr>
        <w:t>редставля</w:t>
      </w:r>
      <w:r>
        <w:rPr>
          <w:sz w:val="28"/>
          <w:szCs w:val="28"/>
        </w:rPr>
        <w:t xml:space="preserve">ются </w:t>
      </w:r>
      <w:r w:rsidRPr="00CB75C4">
        <w:rPr>
          <w:sz w:val="28"/>
          <w:szCs w:val="28"/>
        </w:rPr>
        <w:t>интересы несовершеннолетних в судебных заседаниях, ра</w:t>
      </w:r>
      <w:r w:rsidRPr="00CB75C4">
        <w:rPr>
          <w:sz w:val="28"/>
          <w:szCs w:val="28"/>
        </w:rPr>
        <w:t>с</w:t>
      </w:r>
      <w:r w:rsidRPr="00CB75C4">
        <w:rPr>
          <w:sz w:val="28"/>
          <w:szCs w:val="28"/>
        </w:rPr>
        <w:t>сматрива</w:t>
      </w:r>
      <w:r>
        <w:rPr>
          <w:sz w:val="28"/>
          <w:szCs w:val="28"/>
        </w:rPr>
        <w:t>ются</w:t>
      </w:r>
      <w:r w:rsidRPr="00CB75C4">
        <w:rPr>
          <w:sz w:val="28"/>
          <w:szCs w:val="28"/>
        </w:rPr>
        <w:t xml:space="preserve"> заявления и выда</w:t>
      </w:r>
      <w:r>
        <w:rPr>
          <w:sz w:val="28"/>
          <w:szCs w:val="28"/>
        </w:rPr>
        <w:t>ются</w:t>
      </w:r>
      <w:r w:rsidRPr="00CB75C4">
        <w:rPr>
          <w:sz w:val="28"/>
          <w:szCs w:val="28"/>
        </w:rPr>
        <w:t xml:space="preserve"> разрешения на совершение сделок, </w:t>
      </w:r>
      <w:r w:rsidRPr="00CB75C4">
        <w:rPr>
          <w:sz w:val="28"/>
          <w:szCs w:val="28"/>
        </w:rPr>
        <w:lastRenderedPageBreak/>
        <w:t>связанных с</w:t>
      </w:r>
      <w:r>
        <w:rPr>
          <w:sz w:val="28"/>
          <w:szCs w:val="28"/>
        </w:rPr>
        <w:t xml:space="preserve"> имуществом несовершеннолетних </w:t>
      </w:r>
      <w:r w:rsidRPr="00CB75C4">
        <w:rPr>
          <w:sz w:val="28"/>
          <w:szCs w:val="28"/>
        </w:rPr>
        <w:t xml:space="preserve">граждан. </w:t>
      </w:r>
      <w:r>
        <w:rPr>
          <w:sz w:val="28"/>
          <w:szCs w:val="28"/>
        </w:rPr>
        <w:t xml:space="preserve">Проводят </w:t>
      </w:r>
      <w:r w:rsidRPr="00CB75C4">
        <w:rPr>
          <w:sz w:val="28"/>
          <w:szCs w:val="28"/>
        </w:rPr>
        <w:t>плановые проверки по проверке опекунских и замещающих семей в установленные законодател</w:t>
      </w:r>
      <w:r w:rsidRPr="00CB75C4">
        <w:rPr>
          <w:sz w:val="28"/>
          <w:szCs w:val="28"/>
        </w:rPr>
        <w:t>ь</w:t>
      </w:r>
      <w:r w:rsidRPr="00CB75C4">
        <w:rPr>
          <w:sz w:val="28"/>
          <w:szCs w:val="28"/>
        </w:rPr>
        <w:t>ством сроки</w:t>
      </w:r>
      <w:r>
        <w:rPr>
          <w:b/>
          <w:sz w:val="28"/>
        </w:rPr>
        <w:t>.</w:t>
      </w:r>
    </w:p>
    <w:p w:rsidR="00D36DBF" w:rsidRDefault="00D36DBF" w:rsidP="00D36DBF">
      <w:pPr>
        <w:pStyle w:val="a3"/>
        <w:ind w:left="0" w:firstLine="708"/>
        <w:jc w:val="both"/>
        <w:rPr>
          <w:sz w:val="28"/>
          <w:szCs w:val="28"/>
        </w:rPr>
      </w:pPr>
      <w:r w:rsidRPr="0074366C">
        <w:rPr>
          <w:sz w:val="28"/>
          <w:szCs w:val="28"/>
        </w:rPr>
        <w:t>Основной проблемой системы образования Кикнурского</w:t>
      </w:r>
      <w:r>
        <w:rPr>
          <w:sz w:val="28"/>
          <w:szCs w:val="28"/>
        </w:rPr>
        <w:t xml:space="preserve"> муниципального</w:t>
      </w:r>
      <w:r w:rsidRPr="0074366C">
        <w:rPr>
          <w:sz w:val="28"/>
          <w:szCs w:val="28"/>
        </w:rPr>
        <w:t xml:space="preserve"> округа, </w:t>
      </w:r>
      <w:r>
        <w:rPr>
          <w:sz w:val="28"/>
          <w:szCs w:val="28"/>
        </w:rPr>
        <w:t>как</w:t>
      </w:r>
      <w:r w:rsidRPr="0074366C">
        <w:rPr>
          <w:sz w:val="28"/>
          <w:szCs w:val="28"/>
        </w:rPr>
        <w:t xml:space="preserve"> и в целом по России, является обеспечение отрасли высококвалифицированными управленческими и педагогическими кадрами, обладающими высоким уровнем профессиональной готовности к деятельности в условиях модернизации образования. Обозначенные проблемы носят комплексный характер, и их решение требует эффективных технических, организационных и иных мероприятий, качественно нового уровня развития отрасли.</w:t>
      </w:r>
    </w:p>
    <w:p w:rsidR="00D36DBF" w:rsidRDefault="00D36DBF" w:rsidP="00D36DBF">
      <w:pPr>
        <w:tabs>
          <w:tab w:val="left" w:pos="567"/>
        </w:tabs>
        <w:spacing w:line="276" w:lineRule="auto"/>
        <w:rPr>
          <w:sz w:val="28"/>
          <w:szCs w:val="28"/>
        </w:rPr>
      </w:pPr>
      <w:r>
        <w:rPr>
          <w:sz w:val="28"/>
          <w:szCs w:val="28"/>
        </w:rPr>
        <w:tab/>
      </w:r>
      <w:r w:rsidRPr="00DD59C3">
        <w:rPr>
          <w:sz w:val="28"/>
          <w:szCs w:val="28"/>
        </w:rPr>
        <w:t xml:space="preserve">« 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Минпросвещения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Кикнурском муниципальном округе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предоставление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положением Федерального закона от 13 июля 2020 года №189-ФЗ «О государственном(муниципальном) социальном заказе на оказание государственных (муниципальных) услуг в социальной сфере» (далее-Федеральный закон № 189-ФЗ), в том числе с применением предусмотренного пунктом 1 части 2 статьи 9 Федерального закона №189-ФЗ способа отбора исполнительных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числе не являющимся муниципальными учреждениями,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 </w:t>
      </w:r>
      <w:r w:rsidRPr="00DD59C3">
        <w:rPr>
          <w:sz w:val="28"/>
          <w:szCs w:val="28"/>
        </w:rPr>
        <w:lastRenderedPageBreak/>
        <w:t>администрация Кикнурского муниципального округа Кировской области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параметры персонифицированного финансирования дополнительного образования детей в Кикнурском муниципальной округе.</w:t>
      </w:r>
    </w:p>
    <w:p w:rsidR="00D36DBF" w:rsidRPr="00BC1ECC" w:rsidRDefault="00D36DBF" w:rsidP="00D36DBF">
      <w:pPr>
        <w:spacing w:line="276" w:lineRule="auto"/>
        <w:ind w:firstLine="567"/>
        <w:rPr>
          <w:sz w:val="28"/>
          <w:szCs w:val="28"/>
        </w:rPr>
      </w:pPr>
      <w:r w:rsidRPr="00BC1ECC">
        <w:rPr>
          <w:sz w:val="28"/>
          <w:szCs w:val="28"/>
        </w:rPr>
        <w:t xml:space="preserve">В МКУ ДО «ДЮСШ им. А.Ф. Оленёва» пгт Кикнур </w:t>
      </w:r>
      <w:r>
        <w:rPr>
          <w:sz w:val="28"/>
          <w:szCs w:val="28"/>
        </w:rPr>
        <w:t xml:space="preserve">ежегодно в летний период </w:t>
      </w:r>
      <w:r w:rsidRPr="00BC1ECC">
        <w:rPr>
          <w:sz w:val="28"/>
          <w:szCs w:val="28"/>
        </w:rPr>
        <w:t>проводится лагерь в с дневным пребыванием численность детей 60 детей.</w:t>
      </w:r>
    </w:p>
    <w:p w:rsidR="00D36DBF" w:rsidRPr="00BC1ECC" w:rsidRDefault="00D36DBF" w:rsidP="00D36DBF">
      <w:pPr>
        <w:spacing w:line="276" w:lineRule="auto"/>
        <w:ind w:firstLine="567"/>
        <w:rPr>
          <w:sz w:val="28"/>
          <w:szCs w:val="28"/>
        </w:rPr>
      </w:pPr>
      <w:r w:rsidRPr="00BC1ECC">
        <w:rPr>
          <w:sz w:val="28"/>
          <w:szCs w:val="28"/>
        </w:rPr>
        <w:t xml:space="preserve"> 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 Физическое воспитание тесно связано с нравственным, трудовым, умственным, эстетическим воспитанием, учит дисциплинировать себя, вырабатывает твердый характер, учит четко выполнять нормы и правила спортивной этики. </w:t>
      </w:r>
    </w:p>
    <w:p w:rsidR="00D36DBF" w:rsidRPr="00BC1ECC" w:rsidRDefault="00D36DBF" w:rsidP="00D36DBF">
      <w:pPr>
        <w:spacing w:line="276" w:lineRule="auto"/>
        <w:ind w:firstLine="567"/>
        <w:rPr>
          <w:sz w:val="28"/>
          <w:szCs w:val="28"/>
        </w:rPr>
      </w:pPr>
      <w:r w:rsidRPr="00BC1ECC">
        <w:rPr>
          <w:color w:val="000000"/>
          <w:sz w:val="28"/>
          <w:szCs w:val="28"/>
        </w:rPr>
        <w:t>Находясь в лагере дневного пребывания, дети ежедневно включаются в оздоровительный процесс.</w:t>
      </w:r>
    </w:p>
    <w:p w:rsidR="00D36DBF" w:rsidRDefault="00D36DBF" w:rsidP="00D36DBF">
      <w:pPr>
        <w:tabs>
          <w:tab w:val="right" w:leader="underscore" w:pos="6405"/>
        </w:tabs>
        <w:autoSpaceDE w:val="0"/>
        <w:autoSpaceDN w:val="0"/>
        <w:adjustRightInd w:val="0"/>
        <w:spacing w:line="276" w:lineRule="auto"/>
        <w:ind w:firstLine="540"/>
        <w:rPr>
          <w:color w:val="000000"/>
          <w:sz w:val="28"/>
          <w:szCs w:val="28"/>
        </w:rPr>
      </w:pPr>
      <w:r w:rsidRPr="00BC1ECC">
        <w:rPr>
          <w:color w:val="000000"/>
          <w:sz w:val="28"/>
          <w:szCs w:val="28"/>
        </w:rPr>
        <w:t xml:space="preserve"> Результатом осуществления оздоровительного направления является формирование потребности в здоровом образе жизни.</w:t>
      </w:r>
      <w:r w:rsidRPr="00BC1ECC">
        <w:rPr>
          <w:rFonts w:eastAsia="Calibri"/>
          <w:sz w:val="28"/>
          <w:szCs w:val="28"/>
        </w:rPr>
        <w:t xml:space="preserve"> </w:t>
      </w:r>
      <w:r w:rsidRPr="00BC1ECC">
        <w:rPr>
          <w:color w:val="000000"/>
          <w:sz w:val="28"/>
          <w:szCs w:val="28"/>
        </w:rPr>
        <w:t>Досуговая деятельность направлена на вовлечение детей в мероприятия с последующим выявлением их наклонностей и способностей.</w:t>
      </w:r>
    </w:p>
    <w:p w:rsidR="00D36DBF" w:rsidRPr="000E3EF1" w:rsidRDefault="00D36DBF" w:rsidP="00D36DBF">
      <w:pPr>
        <w:tabs>
          <w:tab w:val="right" w:leader="underscore" w:pos="6405"/>
        </w:tabs>
        <w:autoSpaceDE w:val="0"/>
        <w:autoSpaceDN w:val="0"/>
        <w:adjustRightInd w:val="0"/>
        <w:spacing w:line="276" w:lineRule="auto"/>
        <w:rPr>
          <w:color w:val="000000"/>
          <w:sz w:val="28"/>
          <w:szCs w:val="28"/>
        </w:rPr>
      </w:pPr>
    </w:p>
    <w:p w:rsidR="00D36DBF" w:rsidRDefault="00D36DBF" w:rsidP="00D36DBF">
      <w:pPr>
        <w:suppressAutoHyphens/>
        <w:spacing w:line="276" w:lineRule="auto"/>
        <w:ind w:firstLine="720"/>
        <w:jc w:val="center"/>
        <w:rPr>
          <w:b/>
          <w:sz w:val="28"/>
          <w:szCs w:val="28"/>
        </w:rPr>
      </w:pPr>
      <w:r w:rsidRPr="00B17340">
        <w:rPr>
          <w:b/>
          <w:sz w:val="28"/>
          <w:szCs w:val="28"/>
        </w:rPr>
        <w:t>2. Приоритеты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и конечных результатов муниципальной программы, сроков и этапов реализации муниципальной программы</w:t>
      </w:r>
    </w:p>
    <w:p w:rsidR="00D36DBF" w:rsidRDefault="00D36DBF" w:rsidP="00D36DBF">
      <w:pPr>
        <w:tabs>
          <w:tab w:val="left" w:pos="8295"/>
        </w:tabs>
        <w:suppressAutoHyphens/>
        <w:spacing w:line="276" w:lineRule="auto"/>
        <w:ind w:firstLine="720"/>
        <w:rPr>
          <w:sz w:val="28"/>
          <w:szCs w:val="28"/>
        </w:rPr>
      </w:pPr>
      <w:r>
        <w:rPr>
          <w:sz w:val="28"/>
          <w:szCs w:val="28"/>
        </w:rPr>
        <w:tab/>
      </w:r>
    </w:p>
    <w:p w:rsidR="00D36DBF" w:rsidRPr="00BC1ECC" w:rsidRDefault="00D36DBF" w:rsidP="00D36DBF">
      <w:pPr>
        <w:pStyle w:val="formattext"/>
        <w:spacing w:before="0" w:beforeAutospacing="0" w:after="0" w:afterAutospacing="0" w:line="276" w:lineRule="auto"/>
        <w:ind w:firstLine="480"/>
        <w:jc w:val="both"/>
        <w:textAlignment w:val="baseline"/>
        <w:rPr>
          <w:sz w:val="28"/>
          <w:szCs w:val="28"/>
        </w:rPr>
      </w:pPr>
      <w:r>
        <w:rPr>
          <w:sz w:val="28"/>
          <w:szCs w:val="28"/>
        </w:rPr>
        <w:t xml:space="preserve">  </w:t>
      </w:r>
      <w:r w:rsidRPr="00BC1ECC">
        <w:rPr>
          <w:sz w:val="28"/>
          <w:szCs w:val="28"/>
        </w:rPr>
        <w:t>Приоритеты муниципальной политики в соответствующей сфере социально-экономического развития определены в соответствии со следующими документами:</w:t>
      </w:r>
    </w:p>
    <w:p w:rsidR="00D36DBF" w:rsidRPr="00BC1ECC" w:rsidRDefault="00D36DBF" w:rsidP="00D36DBF">
      <w:pPr>
        <w:pStyle w:val="formattext"/>
        <w:spacing w:before="0" w:beforeAutospacing="0" w:after="0" w:afterAutospacing="0" w:line="276" w:lineRule="auto"/>
        <w:ind w:firstLine="480"/>
        <w:jc w:val="both"/>
        <w:textAlignment w:val="baseline"/>
        <w:rPr>
          <w:sz w:val="28"/>
        </w:rPr>
      </w:pPr>
      <w:hyperlink r:id="rId13" w:anchor="7D20K3" w:history="1">
        <w:r w:rsidRPr="00BC1ECC">
          <w:rPr>
            <w:rStyle w:val="aa"/>
            <w:sz w:val="28"/>
          </w:rPr>
          <w:t>Указом Президента Российской Федерации от 07.05.2012 N 599 "О мерах по реализации государственной политики в области образования и науки"</w:t>
        </w:r>
      </w:hyperlink>
      <w:r w:rsidRPr="00BC1ECC">
        <w:rPr>
          <w:sz w:val="28"/>
        </w:rPr>
        <w:t>;</w:t>
      </w:r>
    </w:p>
    <w:p w:rsidR="00D36DBF" w:rsidRPr="00BC1ECC" w:rsidRDefault="00D36DBF" w:rsidP="00D36DBF">
      <w:pPr>
        <w:pStyle w:val="formattext"/>
        <w:spacing w:before="0" w:beforeAutospacing="0" w:after="0" w:afterAutospacing="0" w:line="276" w:lineRule="auto"/>
        <w:ind w:firstLine="480"/>
        <w:jc w:val="both"/>
        <w:textAlignment w:val="baseline"/>
        <w:rPr>
          <w:sz w:val="28"/>
        </w:rPr>
      </w:pPr>
      <w:hyperlink r:id="rId14" w:anchor="7D20K3" w:history="1">
        <w:r w:rsidRPr="00BC1ECC">
          <w:rPr>
            <w:rStyle w:val="aa"/>
            <w:sz w:val="28"/>
          </w:rPr>
          <w:t>Указом Президента Российской Федерации от 28.12.2012 N 1688 "О некоторых мерах по реализации государственной политики в сфере защиты детей-сирот и детей, оставшихся без попечения родителей"</w:t>
        </w:r>
      </w:hyperlink>
      <w:r w:rsidRPr="00BC1ECC">
        <w:rPr>
          <w:sz w:val="28"/>
        </w:rPr>
        <w:t>;</w:t>
      </w:r>
    </w:p>
    <w:p w:rsidR="00D36DBF" w:rsidRDefault="00D36DBF" w:rsidP="00D36DBF">
      <w:pPr>
        <w:pStyle w:val="formattext"/>
        <w:spacing w:before="0" w:beforeAutospacing="0" w:after="0" w:afterAutospacing="0" w:line="276" w:lineRule="auto"/>
        <w:ind w:firstLine="480"/>
        <w:jc w:val="both"/>
        <w:textAlignment w:val="baseline"/>
        <w:rPr>
          <w:bCs/>
          <w:color w:val="000000"/>
          <w:kern w:val="36"/>
          <w:sz w:val="28"/>
          <w:szCs w:val="48"/>
        </w:rPr>
      </w:pPr>
      <w:r w:rsidRPr="00BC1ECC">
        <w:rPr>
          <w:bCs/>
          <w:color w:val="000000"/>
          <w:kern w:val="36"/>
          <w:sz w:val="28"/>
          <w:szCs w:val="48"/>
        </w:rPr>
        <w:t>Федеральный закон от 06.10.2003 N 131-ФЗ (ред. от 08.08.2024) "Об общих принципах организации местного самоуправления в Российской Федерации" (с изм. и доп., вступ. в силу с 01.09.2024);</w:t>
      </w:r>
    </w:p>
    <w:p w:rsidR="00D36DBF" w:rsidRPr="00BC1ECC" w:rsidRDefault="00D36DBF" w:rsidP="00D36DBF">
      <w:pPr>
        <w:pStyle w:val="formattext"/>
        <w:spacing w:before="0" w:beforeAutospacing="0" w:after="0" w:afterAutospacing="0" w:line="276" w:lineRule="auto"/>
        <w:ind w:firstLine="480"/>
        <w:jc w:val="both"/>
        <w:textAlignment w:val="baseline"/>
        <w:rPr>
          <w:rFonts w:ascii="Arial" w:hAnsi="Arial" w:cs="Arial"/>
          <w:b/>
          <w:bCs/>
          <w:color w:val="444444"/>
        </w:rPr>
      </w:pPr>
      <w:r w:rsidRPr="00BC1ECC">
        <w:rPr>
          <w:color w:val="000000"/>
          <w:sz w:val="28"/>
          <w:szCs w:val="28"/>
        </w:rPr>
        <w:lastRenderedPageBreak/>
        <w:tab/>
      </w:r>
      <w:r>
        <w:rPr>
          <w:color w:val="000000"/>
          <w:sz w:val="28"/>
          <w:szCs w:val="28"/>
        </w:rPr>
        <w:t>Постановление Правительства Кировской области от 15.12.2023 №697- П «Об утверждении государственной программы Кировской области «Развитие образования» (с изм. вступ. в силу с 30.10.3024 №470-П)</w:t>
      </w:r>
    </w:p>
    <w:p w:rsidR="00D36DBF" w:rsidRPr="00BC1ECC" w:rsidRDefault="00D36DBF" w:rsidP="00D36DBF">
      <w:pPr>
        <w:shd w:val="clear" w:color="auto" w:fill="FFFFFF"/>
        <w:spacing w:line="276" w:lineRule="auto"/>
        <w:ind w:firstLine="480"/>
        <w:outlineLvl w:val="0"/>
        <w:rPr>
          <w:bCs/>
          <w:color w:val="000000"/>
          <w:kern w:val="36"/>
          <w:sz w:val="28"/>
          <w:szCs w:val="28"/>
        </w:rPr>
      </w:pPr>
      <w:r>
        <w:rPr>
          <w:sz w:val="28"/>
          <w:szCs w:val="28"/>
        </w:rPr>
        <w:t xml:space="preserve">     </w:t>
      </w:r>
      <w:r w:rsidRPr="00BC1ECC">
        <w:rPr>
          <w:sz w:val="28"/>
          <w:szCs w:val="28"/>
        </w:rPr>
        <w:t xml:space="preserve">В современных условиях образование является фактором экономического роста, повышения эффективности и конкурентоспособности реального сектора экономики, благосостояния и благополучия каждого гражданина. </w:t>
      </w:r>
    </w:p>
    <w:p w:rsidR="00D36DBF" w:rsidRPr="00BC1ECC" w:rsidRDefault="00D36DBF" w:rsidP="00D36DBF">
      <w:pPr>
        <w:spacing w:line="276" w:lineRule="auto"/>
        <w:ind w:firstLine="708"/>
        <w:rPr>
          <w:sz w:val="28"/>
          <w:szCs w:val="28"/>
        </w:rPr>
      </w:pPr>
      <w:r w:rsidRPr="00BC1ECC">
        <w:rPr>
          <w:sz w:val="28"/>
          <w:szCs w:val="28"/>
        </w:rPr>
        <w:t xml:space="preserve"> На территории муниципального округа, в соответствии с приоритетами государственной политики области и округа в сфере образования, основными целями муниципальной программы являются:</w:t>
      </w:r>
    </w:p>
    <w:p w:rsidR="00D36DBF" w:rsidRPr="00BC1ECC" w:rsidRDefault="00D36DBF" w:rsidP="00D36DBF">
      <w:pPr>
        <w:pStyle w:val="ConsPlusNormal0"/>
        <w:widowControl/>
        <w:tabs>
          <w:tab w:val="left" w:pos="709"/>
          <w:tab w:val="left" w:pos="851"/>
          <w:tab w:val="left" w:pos="993"/>
        </w:tabs>
        <w:spacing w:line="276" w:lineRule="auto"/>
        <w:jc w:val="both"/>
        <w:rPr>
          <w:rFonts w:ascii="Times New Roman" w:hAnsi="Times New Roman" w:cs="Times New Roman"/>
          <w:sz w:val="28"/>
          <w:szCs w:val="28"/>
        </w:rPr>
      </w:pPr>
      <w:r w:rsidRPr="00BC1ECC">
        <w:rPr>
          <w:rFonts w:ascii="Times New Roman" w:hAnsi="Times New Roman" w:cs="Times New Roman"/>
          <w:sz w:val="28"/>
          <w:szCs w:val="28"/>
        </w:rPr>
        <w:tab/>
        <w:t xml:space="preserve">-обеспечение каждому жителю округа доступности качественного дошкольного образования, соответствующего современным требованиям социально - экономического развития муниципального округа; </w:t>
      </w:r>
    </w:p>
    <w:p w:rsidR="00D36DBF" w:rsidRPr="00BC1ECC" w:rsidRDefault="00D36DBF" w:rsidP="00D36DBF">
      <w:pPr>
        <w:tabs>
          <w:tab w:val="left" w:pos="709"/>
          <w:tab w:val="left" w:pos="851"/>
        </w:tabs>
        <w:spacing w:line="276" w:lineRule="auto"/>
        <w:ind w:firstLine="708"/>
        <w:rPr>
          <w:sz w:val="28"/>
          <w:szCs w:val="28"/>
        </w:rPr>
      </w:pPr>
      <w:r w:rsidRPr="00BC1ECC">
        <w:rPr>
          <w:sz w:val="28"/>
          <w:szCs w:val="28"/>
        </w:rPr>
        <w:t>-обеспечение устойчивого развития систем образования, способствующего всестороннему удовлетворению образовательных потребностей жителей Кикнурского муниципального округа;</w:t>
      </w:r>
    </w:p>
    <w:p w:rsidR="00D36DBF" w:rsidRPr="00BC1ECC" w:rsidRDefault="00D36DBF" w:rsidP="00D36DBF">
      <w:pPr>
        <w:spacing w:line="276" w:lineRule="auto"/>
        <w:ind w:firstLine="708"/>
        <w:rPr>
          <w:sz w:val="28"/>
          <w:szCs w:val="28"/>
        </w:rPr>
      </w:pPr>
      <w:r w:rsidRPr="00BC1ECC">
        <w:rPr>
          <w:sz w:val="28"/>
          <w:szCs w:val="28"/>
        </w:rPr>
        <w:t>-создание условий для комплексного развития и жизнедеятельности детей-сирот и детей, оставшихся без попечения родителей, лиц из числа детей-сирот и детей, оставшихся без попечения родителей.</w:t>
      </w:r>
    </w:p>
    <w:p w:rsidR="00D36DBF" w:rsidRPr="00BC1ECC" w:rsidRDefault="00D36DBF" w:rsidP="00D36DBF">
      <w:pPr>
        <w:spacing w:line="276" w:lineRule="auto"/>
        <w:ind w:firstLine="708"/>
        <w:rPr>
          <w:sz w:val="28"/>
          <w:szCs w:val="28"/>
        </w:rPr>
      </w:pPr>
      <w:r w:rsidRPr="00BC1ECC">
        <w:rPr>
          <w:sz w:val="28"/>
          <w:szCs w:val="28"/>
        </w:rPr>
        <w:t>- организация обеспечения летнего отдыха и оздоровления детей.</w:t>
      </w:r>
    </w:p>
    <w:p w:rsidR="00D36DBF" w:rsidRPr="00BC1ECC" w:rsidRDefault="00D36DBF" w:rsidP="00D36DBF">
      <w:pPr>
        <w:spacing w:line="276" w:lineRule="auto"/>
        <w:ind w:firstLine="708"/>
        <w:rPr>
          <w:sz w:val="28"/>
          <w:szCs w:val="28"/>
        </w:rPr>
      </w:pPr>
      <w:r w:rsidRPr="00BC1ECC">
        <w:rPr>
          <w:sz w:val="28"/>
          <w:szCs w:val="28"/>
        </w:rPr>
        <w:t>Задачами, решаемыми в рамках муниципальной программы являются:</w:t>
      </w:r>
    </w:p>
    <w:p w:rsidR="00D36DBF" w:rsidRPr="00BC1ECC" w:rsidRDefault="00D36DBF" w:rsidP="00D36DBF">
      <w:pPr>
        <w:spacing w:line="276" w:lineRule="auto"/>
        <w:ind w:firstLine="709"/>
        <w:rPr>
          <w:sz w:val="28"/>
          <w:szCs w:val="28"/>
        </w:rPr>
      </w:pPr>
      <w:r w:rsidRPr="00BC1ECC">
        <w:rPr>
          <w:sz w:val="28"/>
          <w:szCs w:val="28"/>
        </w:rPr>
        <w:t>1) повышение доступности и качества дошкольного, дополнительного образования, профессиональная подготовка, переподготовка кадров и создание условий, гарантирующих личную безопасность детей и работающего персонала в муниципальных учреждениях образования;</w:t>
      </w:r>
    </w:p>
    <w:p w:rsidR="00D36DBF" w:rsidRPr="00BC1ECC" w:rsidRDefault="00D36DBF" w:rsidP="00D36DBF">
      <w:pPr>
        <w:tabs>
          <w:tab w:val="left" w:pos="313"/>
        </w:tabs>
        <w:spacing w:line="276" w:lineRule="auto"/>
        <w:ind w:firstLine="567"/>
        <w:rPr>
          <w:sz w:val="28"/>
          <w:szCs w:val="28"/>
        </w:rPr>
      </w:pPr>
      <w:r w:rsidRPr="00BC1ECC">
        <w:rPr>
          <w:sz w:val="28"/>
          <w:szCs w:val="28"/>
        </w:rPr>
        <w:t>2) организация жизнеобеспечения (содержание и материальное обеспечение), социальная адаптация и интеграция в обществе детей-сирот и детей, оставшихся без попечения родителей, обеспечение доступности качественного образования детям-сиротам и детям, оставшимся без попечения родителей;</w:t>
      </w:r>
    </w:p>
    <w:p w:rsidR="00D36DBF" w:rsidRPr="00BC1ECC" w:rsidRDefault="00D36DBF" w:rsidP="00D36DBF">
      <w:pPr>
        <w:autoSpaceDE w:val="0"/>
        <w:autoSpaceDN w:val="0"/>
        <w:adjustRightInd w:val="0"/>
        <w:spacing w:line="276" w:lineRule="auto"/>
        <w:ind w:firstLine="426"/>
        <w:rPr>
          <w:sz w:val="28"/>
          <w:szCs w:val="28"/>
        </w:rPr>
      </w:pPr>
      <w:r w:rsidRPr="00BC1ECC">
        <w:rPr>
          <w:sz w:val="28"/>
          <w:szCs w:val="28"/>
        </w:rPr>
        <w:t xml:space="preserve">  3) стимулирование педагогов к повышению качества работы и непрерывному профессиональному развитию; формирование персонифицированной системы повышения квалификации - привлечение на работу в образовательные организации молодых специалистов;</w:t>
      </w:r>
    </w:p>
    <w:p w:rsidR="00D36DBF" w:rsidRPr="00BC1ECC" w:rsidRDefault="00D36DBF" w:rsidP="00D36DBF">
      <w:pPr>
        <w:spacing w:line="276" w:lineRule="auto"/>
        <w:ind w:firstLine="709"/>
        <w:rPr>
          <w:sz w:val="28"/>
          <w:szCs w:val="28"/>
        </w:rPr>
      </w:pPr>
      <w:r w:rsidRPr="00BC1ECC">
        <w:rPr>
          <w:sz w:val="28"/>
          <w:szCs w:val="28"/>
        </w:rPr>
        <w:t>4) создание условии для обеспечения успешного проведения летнего отдыха детей.</w:t>
      </w:r>
    </w:p>
    <w:p w:rsidR="00D36DBF" w:rsidRPr="00BC1ECC" w:rsidRDefault="00D36DBF" w:rsidP="00D36DBF">
      <w:pPr>
        <w:spacing w:line="276" w:lineRule="auto"/>
        <w:ind w:firstLine="709"/>
        <w:rPr>
          <w:sz w:val="28"/>
          <w:szCs w:val="28"/>
        </w:rPr>
      </w:pPr>
      <w:r w:rsidRPr="00BC1ECC">
        <w:rPr>
          <w:sz w:val="28"/>
          <w:szCs w:val="28"/>
        </w:rPr>
        <w:t xml:space="preserve">Сведение о целевых показателях эффективности реализации муниципальной программы муниципального образования Кикнурский муниципальный округ «Развитие образования», характеризующими </w:t>
      </w:r>
      <w:r w:rsidRPr="00BC1ECC">
        <w:rPr>
          <w:sz w:val="28"/>
          <w:szCs w:val="28"/>
        </w:rPr>
        <w:lastRenderedPageBreak/>
        <w:t xml:space="preserve">достижение поставленной цели и решение задач муниципальной программы отражены в (приложение №1). </w:t>
      </w:r>
    </w:p>
    <w:p w:rsidR="00D36DBF" w:rsidRPr="00BC1ECC" w:rsidRDefault="00D36DBF" w:rsidP="00D36DBF">
      <w:pPr>
        <w:pStyle w:val="ConsPlusNormal0"/>
        <w:spacing w:line="276" w:lineRule="auto"/>
        <w:ind w:firstLine="709"/>
        <w:jc w:val="both"/>
        <w:rPr>
          <w:rFonts w:ascii="Times New Roman" w:hAnsi="Times New Roman" w:cs="Times New Roman"/>
          <w:sz w:val="28"/>
          <w:szCs w:val="28"/>
        </w:rPr>
      </w:pPr>
      <w:hyperlink w:anchor="P4299" w:history="1">
        <w:r w:rsidRPr="00BC1ECC">
          <w:rPr>
            <w:rFonts w:ascii="Times New Roman" w:hAnsi="Times New Roman" w:cs="Times New Roman"/>
            <w:sz w:val="28"/>
            <w:szCs w:val="28"/>
          </w:rPr>
          <w:t>Методика</w:t>
        </w:r>
      </w:hyperlink>
      <w:r w:rsidRPr="00BC1ECC">
        <w:rPr>
          <w:rFonts w:ascii="Times New Roman" w:hAnsi="Times New Roman" w:cs="Times New Roman"/>
          <w:sz w:val="28"/>
          <w:szCs w:val="28"/>
        </w:rPr>
        <w:t xml:space="preserve"> расчета значений целевых показателей эффективности реализации муниципальной программы «Развитие образования»</w:t>
      </w:r>
      <w:r w:rsidRPr="00BC1ECC">
        <w:rPr>
          <w:rFonts w:ascii="Times New Roman" w:hAnsi="Times New Roman" w:cs="Times New Roman"/>
          <w:b/>
          <w:sz w:val="24"/>
          <w:szCs w:val="24"/>
        </w:rPr>
        <w:t>.</w:t>
      </w:r>
      <w:r w:rsidRPr="00BC1ECC">
        <w:rPr>
          <w:rFonts w:ascii="Times New Roman" w:hAnsi="Times New Roman"/>
          <w:b/>
          <w:sz w:val="24"/>
          <w:szCs w:val="24"/>
        </w:rPr>
        <w:t xml:space="preserve">                      </w:t>
      </w:r>
    </w:p>
    <w:p w:rsidR="00D36DBF" w:rsidRPr="00BC1ECC" w:rsidRDefault="00D36DBF" w:rsidP="00D36DBF">
      <w:pPr>
        <w:tabs>
          <w:tab w:val="left" w:pos="5895"/>
          <w:tab w:val="left" w:pos="12616"/>
        </w:tabs>
        <w:autoSpaceDE w:val="0"/>
        <w:autoSpaceDN w:val="0"/>
        <w:adjustRightInd w:val="0"/>
        <w:spacing w:line="276" w:lineRule="auto"/>
        <w:rPr>
          <w:bCs/>
          <w:iCs/>
        </w:rPr>
      </w:pPr>
    </w:p>
    <w:p w:rsidR="00D36DBF" w:rsidRPr="00BC1ECC" w:rsidRDefault="00D36DBF" w:rsidP="00D36DBF">
      <w:pPr>
        <w:jc w:val="center"/>
        <w:rPr>
          <w:b/>
          <w:sz w:val="28"/>
          <w:szCs w:val="28"/>
        </w:rPr>
      </w:pPr>
      <w:r w:rsidRPr="00BC1ECC">
        <w:rPr>
          <w:b/>
          <w:sz w:val="28"/>
          <w:szCs w:val="28"/>
        </w:rPr>
        <w:t>Методика расчета значений целевых показателей эффективности</w:t>
      </w:r>
    </w:p>
    <w:p w:rsidR="00D36DBF" w:rsidRPr="00BC1ECC" w:rsidRDefault="00D36DBF" w:rsidP="00D36DBF">
      <w:pPr>
        <w:jc w:val="center"/>
        <w:rPr>
          <w:b/>
          <w:sz w:val="28"/>
          <w:szCs w:val="28"/>
        </w:rPr>
      </w:pPr>
      <w:r w:rsidRPr="00BC1ECC">
        <w:rPr>
          <w:b/>
          <w:sz w:val="28"/>
          <w:szCs w:val="28"/>
        </w:rPr>
        <w:t>реализации муниципальной программы</w:t>
      </w:r>
    </w:p>
    <w:p w:rsidR="00D36DBF" w:rsidRPr="00BC1ECC" w:rsidRDefault="00D36DBF" w:rsidP="00D36DBF">
      <w:pPr>
        <w:jc w:val="center"/>
        <w:rPr>
          <w:b/>
          <w:sz w:val="28"/>
          <w:szCs w:val="28"/>
        </w:rPr>
      </w:pPr>
      <w:r w:rsidRPr="00BC1ECC">
        <w:rPr>
          <w:b/>
          <w:sz w:val="28"/>
          <w:szCs w:val="28"/>
        </w:rPr>
        <w:t xml:space="preserve"> «Развитие образования» </w:t>
      </w:r>
    </w:p>
    <w:p w:rsidR="00D36DBF" w:rsidRPr="00BC1ECC" w:rsidRDefault="00D36DBF" w:rsidP="00D36DBF">
      <w:pPr>
        <w:jc w:val="center"/>
        <w:rPr>
          <w:b/>
          <w:sz w:val="28"/>
          <w:szCs w:val="28"/>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536"/>
        <w:gridCol w:w="709"/>
        <w:gridCol w:w="4707"/>
      </w:tblGrid>
      <w:tr w:rsidR="00D36DBF" w:rsidRPr="00BC1ECC" w:rsidTr="00E5643C">
        <w:trPr>
          <w:trHeight w:val="902"/>
        </w:trPr>
        <w:tc>
          <w:tcPr>
            <w:tcW w:w="426" w:type="dxa"/>
            <w:tcBorders>
              <w:bottom w:val="single" w:sz="4" w:space="0" w:color="auto"/>
            </w:tcBorders>
            <w:shd w:val="clear" w:color="auto" w:fill="auto"/>
          </w:tcPr>
          <w:p w:rsidR="00D36DBF" w:rsidRPr="00BC1ECC" w:rsidRDefault="00D36DBF" w:rsidP="00D36DBF">
            <w:pPr>
              <w:spacing w:line="276" w:lineRule="auto"/>
              <w:rPr>
                <w:rFonts w:eastAsia="Calibri"/>
              </w:rPr>
            </w:pPr>
            <w:r w:rsidRPr="00BC1ECC">
              <w:rPr>
                <w:rFonts w:eastAsia="Calibri"/>
              </w:rPr>
              <w:t>№</w:t>
            </w:r>
          </w:p>
          <w:p w:rsidR="00D36DBF" w:rsidRPr="00BC1ECC" w:rsidRDefault="00D36DBF" w:rsidP="00D36DBF">
            <w:pPr>
              <w:spacing w:line="276" w:lineRule="auto"/>
              <w:rPr>
                <w:rFonts w:eastAsia="Calibri"/>
              </w:rPr>
            </w:pPr>
            <w:r w:rsidRPr="00BC1ECC">
              <w:rPr>
                <w:rFonts w:eastAsia="Calibri"/>
              </w:rPr>
              <w:t>п/п</w:t>
            </w:r>
          </w:p>
        </w:tc>
        <w:tc>
          <w:tcPr>
            <w:tcW w:w="4536" w:type="dxa"/>
            <w:tcBorders>
              <w:bottom w:val="single" w:sz="4" w:space="0" w:color="auto"/>
            </w:tcBorders>
            <w:shd w:val="clear" w:color="auto" w:fill="auto"/>
          </w:tcPr>
          <w:p w:rsidR="00D36DBF" w:rsidRPr="00BC1ECC" w:rsidRDefault="00D36DBF" w:rsidP="00D36DBF">
            <w:pPr>
              <w:spacing w:line="276" w:lineRule="auto"/>
              <w:rPr>
                <w:rFonts w:eastAsia="Calibri"/>
              </w:rPr>
            </w:pPr>
            <w:r w:rsidRPr="00BC1ECC">
              <w:rPr>
                <w:rFonts w:eastAsia="Calibri"/>
              </w:rPr>
              <w:t>Наименование муниципальной программы, подпрограммы, отдельного мероприятия, проекта, показателя</w:t>
            </w:r>
          </w:p>
        </w:tc>
        <w:tc>
          <w:tcPr>
            <w:tcW w:w="709" w:type="dxa"/>
            <w:tcBorders>
              <w:bottom w:val="single" w:sz="4" w:space="0" w:color="auto"/>
            </w:tcBorders>
            <w:shd w:val="clear" w:color="auto" w:fill="auto"/>
          </w:tcPr>
          <w:p w:rsidR="00D36DBF" w:rsidRPr="00BC1ECC" w:rsidRDefault="00D36DBF" w:rsidP="00D36DBF">
            <w:pPr>
              <w:spacing w:line="276" w:lineRule="auto"/>
              <w:jc w:val="center"/>
              <w:rPr>
                <w:rFonts w:eastAsia="Calibri"/>
              </w:rPr>
            </w:pPr>
            <w:r w:rsidRPr="00BC1ECC">
              <w:rPr>
                <w:rFonts w:eastAsia="Calibri"/>
                <w:sz w:val="18"/>
              </w:rPr>
              <w:t>Единица измерения</w:t>
            </w:r>
          </w:p>
        </w:tc>
        <w:tc>
          <w:tcPr>
            <w:tcW w:w="4707" w:type="dxa"/>
            <w:tcBorders>
              <w:bottom w:val="single" w:sz="4" w:space="0" w:color="auto"/>
            </w:tcBorders>
            <w:shd w:val="clear" w:color="auto" w:fill="auto"/>
          </w:tcPr>
          <w:p w:rsidR="00D36DBF" w:rsidRPr="00BC1ECC" w:rsidRDefault="00D36DBF" w:rsidP="00D36DBF">
            <w:pPr>
              <w:spacing w:line="276" w:lineRule="auto"/>
              <w:rPr>
                <w:rFonts w:eastAsia="Calibri"/>
              </w:rPr>
            </w:pPr>
            <w:r w:rsidRPr="00BC1ECC">
              <w:rPr>
                <w:rFonts w:eastAsia="Calibri"/>
              </w:rPr>
              <w:t>Методика расчета значения показателя, источник получения информации</w:t>
            </w:r>
          </w:p>
        </w:tc>
      </w:tr>
      <w:tr w:rsidR="00D36DBF" w:rsidTr="00E5643C">
        <w:trPr>
          <w:trHeight w:val="2638"/>
        </w:trPr>
        <w:tc>
          <w:tcPr>
            <w:tcW w:w="426" w:type="dxa"/>
            <w:tcBorders>
              <w:top w:val="single" w:sz="4" w:space="0" w:color="auto"/>
              <w:bottom w:val="single" w:sz="4" w:space="0" w:color="auto"/>
            </w:tcBorders>
            <w:shd w:val="clear" w:color="auto" w:fill="auto"/>
          </w:tcPr>
          <w:p w:rsidR="00D36DBF" w:rsidRPr="00BC1ECC" w:rsidRDefault="00D36DBF" w:rsidP="00D36DBF">
            <w:pPr>
              <w:spacing w:line="276" w:lineRule="auto"/>
              <w:rPr>
                <w:rFonts w:eastAsia="Calibri"/>
              </w:rPr>
            </w:pPr>
            <w:r w:rsidRPr="00BC1ECC">
              <w:rPr>
                <w:rFonts w:eastAsia="Calibri"/>
              </w:rPr>
              <w:t>11</w:t>
            </w:r>
          </w:p>
        </w:tc>
        <w:tc>
          <w:tcPr>
            <w:tcW w:w="4536" w:type="dxa"/>
            <w:tcBorders>
              <w:top w:val="single" w:sz="4" w:space="0" w:color="auto"/>
              <w:bottom w:val="single" w:sz="4" w:space="0" w:color="auto"/>
            </w:tcBorders>
            <w:shd w:val="clear" w:color="auto" w:fill="auto"/>
          </w:tcPr>
          <w:p w:rsidR="00D36DBF" w:rsidRPr="00BC1ECC" w:rsidRDefault="00D36DBF" w:rsidP="00D36DBF">
            <w:pPr>
              <w:spacing w:line="276" w:lineRule="auto"/>
              <w:rPr>
                <w:rFonts w:eastAsia="Calibri"/>
              </w:rPr>
            </w:pPr>
            <w:r w:rsidRPr="00BC1ECC">
              <w:rPr>
                <w:rFonts w:eastAsia="Calibri"/>
                <w:szCs w:val="2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w:t>
            </w:r>
          </w:p>
        </w:tc>
        <w:tc>
          <w:tcPr>
            <w:tcW w:w="709" w:type="dxa"/>
            <w:tcBorders>
              <w:top w:val="single" w:sz="4" w:space="0" w:color="auto"/>
              <w:bottom w:val="single" w:sz="4" w:space="0" w:color="auto"/>
            </w:tcBorders>
            <w:shd w:val="clear" w:color="auto" w:fill="auto"/>
          </w:tcPr>
          <w:p w:rsidR="00D36DBF" w:rsidRPr="00BC1ECC" w:rsidRDefault="00D36DBF" w:rsidP="00D36DBF">
            <w:pPr>
              <w:spacing w:line="276" w:lineRule="auto"/>
              <w:ind w:firstLine="176"/>
              <w:rPr>
                <w:rFonts w:eastAsia="Calibri"/>
              </w:rPr>
            </w:pPr>
            <w:r w:rsidRPr="00BC1ECC">
              <w:rPr>
                <w:rFonts w:eastAsia="Calibri"/>
              </w:rPr>
              <w:t>%</w:t>
            </w:r>
          </w:p>
        </w:tc>
        <w:tc>
          <w:tcPr>
            <w:tcW w:w="4707" w:type="dxa"/>
            <w:tcBorders>
              <w:top w:val="single" w:sz="4" w:space="0" w:color="auto"/>
              <w:bottom w:val="single" w:sz="4" w:space="0" w:color="auto"/>
            </w:tcBorders>
            <w:shd w:val="clear" w:color="auto" w:fill="auto"/>
          </w:tcPr>
          <w:p w:rsidR="00D36DBF" w:rsidRPr="00BC1ECC" w:rsidRDefault="00D36DBF" w:rsidP="00D36DBF">
            <w:pPr>
              <w:tabs>
                <w:tab w:val="left" w:pos="313"/>
              </w:tabs>
              <w:spacing w:line="276" w:lineRule="auto"/>
              <w:jc w:val="center"/>
              <w:rPr>
                <w:rFonts w:eastAsia="Calibri"/>
                <w:szCs w:val="28"/>
              </w:rPr>
            </w:pPr>
            <m:oMath>
              <m:f>
                <m:fPr>
                  <m:type m:val="lin"/>
                  <m:ctrlPr>
                    <w:rPr>
                      <w:rFonts w:ascii="Cambria Math" w:hAnsi="Cambria Math"/>
                      <w:sz w:val="28"/>
                      <w:szCs w:val="28"/>
                    </w:rPr>
                  </m:ctrlPr>
                </m:fPr>
                <m:num>
                  <m:sSubSup>
                    <m:sSubSupPr>
                      <m:ctrlPr>
                        <w:rPr>
                          <w:rFonts w:ascii="Cambria Math" w:hAnsi="Cambria Math"/>
                          <w:sz w:val="28"/>
                          <w:szCs w:val="28"/>
                        </w:rPr>
                      </m:ctrlPr>
                    </m:sSubSupPr>
                    <m:e>
                      <m:r>
                        <w:rPr>
                          <w:rFonts w:ascii="Cambria Math" w:hAnsi="Cambria Math"/>
                          <w:sz w:val="28"/>
                          <w:szCs w:val="28"/>
                        </w:rPr>
                        <m:t>Ч</m:t>
                      </m:r>
                    </m:e>
                    <m:sub>
                      <m:r>
                        <w:rPr>
                          <w:rFonts w:ascii="Cambria Math" w:hAnsi="Cambria Math"/>
                          <w:sz w:val="28"/>
                          <w:szCs w:val="28"/>
                        </w:rPr>
                        <m:t>i</m:t>
                      </m:r>
                    </m:sub>
                    <m:sup>
                      <m:r>
                        <w:rPr>
                          <w:rFonts w:ascii="Cambria Math" w:hAnsi="Cambria Math"/>
                          <w:sz w:val="28"/>
                          <w:szCs w:val="28"/>
                        </w:rPr>
                        <m:t>п</m:t>
                      </m:r>
                    </m:sup>
                  </m:sSubSup>
                </m:num>
                <m:den>
                  <m:d>
                    <m:dPr>
                      <m:endChr m:val=""/>
                      <m:ctrlPr>
                        <w:rPr>
                          <w:rFonts w:ascii="Cambria Math" w:hAnsi="Cambria Math"/>
                          <w:sz w:val="28"/>
                          <w:szCs w:val="28"/>
                        </w:rPr>
                      </m:ctrlPr>
                    </m:dPr>
                    <m:e>
                      <m:sSubSup>
                        <m:sSubSupPr>
                          <m:ctrlPr>
                            <w:rPr>
                              <w:rFonts w:ascii="Cambria Math" w:hAnsi="Cambria Math"/>
                              <w:sz w:val="28"/>
                              <w:szCs w:val="28"/>
                            </w:rPr>
                          </m:ctrlPr>
                        </m:sSubSupPr>
                        <m:e>
                          <m:r>
                            <w:rPr>
                              <w:rFonts w:ascii="Cambria Math" w:hAnsi="Cambria Math"/>
                              <w:sz w:val="28"/>
                              <w:szCs w:val="28"/>
                            </w:rPr>
                            <m:t>Ч</m:t>
                          </m:r>
                        </m:e>
                        <m:sub>
                          <m:r>
                            <w:rPr>
                              <w:rFonts w:ascii="Cambria Math" w:hAnsi="Cambria Math"/>
                              <w:sz w:val="28"/>
                              <w:szCs w:val="28"/>
                            </w:rPr>
                            <m:t>i</m:t>
                          </m:r>
                        </m:sub>
                        <m:sup>
                          <m:r>
                            <w:rPr>
                              <w:rFonts w:ascii="Cambria Math" w:hAnsi="Cambria Math"/>
                              <w:sz w:val="28"/>
                              <w:szCs w:val="28"/>
                            </w:rPr>
                            <m:t>п</m:t>
                          </m:r>
                        </m:sup>
                      </m:sSubSup>
                      <m:r>
                        <w:rPr>
                          <w:rFonts w:ascii="Cambria Math" w:hAnsi="Cambria Math"/>
                          <w:sz w:val="28"/>
                          <w:szCs w:val="28"/>
                        </w:rPr>
                        <m:t>+</m:t>
                      </m:r>
                      <m:d>
                        <m:dPr>
                          <m:begChr m:val=""/>
                          <m:ctrlPr>
                            <w:rPr>
                              <w:rFonts w:ascii="Cambria Math" w:hAnsi="Cambria Math"/>
                              <w:sz w:val="28"/>
                              <w:szCs w:val="28"/>
                            </w:rPr>
                          </m:ctrlPr>
                        </m:dPr>
                        <m:e>
                          <m:sSubSup>
                            <m:sSubSupPr>
                              <m:ctrlPr>
                                <w:rPr>
                                  <w:rFonts w:ascii="Cambria Math" w:hAnsi="Cambria Math"/>
                                  <w:sz w:val="28"/>
                                  <w:szCs w:val="28"/>
                                </w:rPr>
                              </m:ctrlPr>
                            </m:sSubSupPr>
                            <m:e>
                              <m:r>
                                <w:rPr>
                                  <w:rFonts w:ascii="Cambria Math" w:hAnsi="Cambria Math"/>
                                  <w:sz w:val="28"/>
                                  <w:szCs w:val="28"/>
                                </w:rPr>
                                <m:t>Ч</m:t>
                              </m:r>
                            </m:e>
                            <m:sub>
                              <m:r>
                                <w:rPr>
                                  <w:rFonts w:ascii="Cambria Math" w:hAnsi="Cambria Math"/>
                                  <w:sz w:val="28"/>
                                  <w:szCs w:val="28"/>
                                </w:rPr>
                                <m:t>i</m:t>
                              </m:r>
                            </m:sub>
                            <m:sup>
                              <m:r>
                                <w:rPr>
                                  <w:rFonts w:ascii="Cambria Math" w:hAnsi="Cambria Math"/>
                                  <w:sz w:val="28"/>
                                  <w:szCs w:val="28"/>
                                </w:rPr>
                                <m:t>о</m:t>
                              </m:r>
                            </m:sup>
                          </m:sSubSup>
                        </m:e>
                      </m:d>
                    </m:e>
                  </m:d>
                </m:den>
              </m:f>
              <m:r>
                <w:rPr>
                  <w:rFonts w:ascii="Cambria Math" w:hAnsi="Cambria Math"/>
                  <w:sz w:val="28"/>
                  <w:szCs w:val="28"/>
                </w:rPr>
                <m:t>*100</m:t>
              </m:r>
            </m:oMath>
            <w:r w:rsidRPr="00BC1ECC">
              <w:rPr>
                <w:szCs w:val="28"/>
              </w:rPr>
              <w:t xml:space="preserve">, </w:t>
            </w:r>
            <w:r w:rsidRPr="00BC1ECC">
              <w:rPr>
                <w:i/>
                <w:iCs/>
                <w:szCs w:val="28"/>
                <w:lang w:val="en-US"/>
              </w:rPr>
              <w:t>i</w:t>
            </w:r>
            <w:r w:rsidRPr="00BC1ECC">
              <w:rPr>
                <w:szCs w:val="28"/>
              </w:rPr>
              <w:t xml:space="preserve"> = 1, 2, 3, где</w:t>
            </w:r>
          </w:p>
          <w:p w:rsidR="00D36DBF" w:rsidRPr="00BC1ECC" w:rsidRDefault="00D36DBF" w:rsidP="00D36DBF">
            <w:pPr>
              <w:tabs>
                <w:tab w:val="left" w:pos="313"/>
              </w:tabs>
              <w:spacing w:line="276" w:lineRule="auto"/>
              <w:rPr>
                <w:i/>
                <w:szCs w:val="28"/>
              </w:rPr>
            </w:pPr>
            <m:oMath>
              <m:sSubSup>
                <m:sSubSupPr>
                  <m:ctrlPr>
                    <w:rPr>
                      <w:rFonts w:ascii="Cambria Math" w:hAnsi="Cambria Math"/>
                      <w:sz w:val="28"/>
                      <w:szCs w:val="28"/>
                    </w:rPr>
                  </m:ctrlPr>
                </m:sSubSupPr>
                <m:e>
                  <m:r>
                    <w:rPr>
                      <w:rFonts w:ascii="Cambria Math" w:hAnsi="Cambria Math"/>
                      <w:sz w:val="28"/>
                      <w:szCs w:val="28"/>
                    </w:rPr>
                    <m:t>Ч</m:t>
                  </m:r>
                </m:e>
                <m:sub>
                  <m:r>
                    <w:rPr>
                      <w:rFonts w:ascii="Cambria Math" w:hAnsi="Cambria Math"/>
                      <w:sz w:val="28"/>
                      <w:szCs w:val="28"/>
                    </w:rPr>
                    <m:t>i</m:t>
                  </m:r>
                </m:sub>
                <m:sup>
                  <m:r>
                    <w:rPr>
                      <w:rFonts w:ascii="Cambria Math" w:hAnsi="Cambria Math"/>
                      <w:sz w:val="28"/>
                      <w:szCs w:val="28"/>
                    </w:rPr>
                    <m:t>п</m:t>
                  </m:r>
                </m:sup>
              </m:sSubSup>
            </m:oMath>
            <w:r w:rsidRPr="00BC1ECC">
              <w:rPr>
                <w:szCs w:val="28"/>
                <w:vertAlign w:val="subscript"/>
              </w:rPr>
              <w:t xml:space="preserve"> </w:t>
            </w:r>
            <w:r w:rsidRPr="00BC1ECC">
              <w:rPr>
                <w:szCs w:val="28"/>
              </w:rPr>
              <w:t xml:space="preserve">–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включая обособленные подразделения (в том числе филиалы), в возрасте </w:t>
            </w:r>
            <w:r w:rsidRPr="00BC1ECC">
              <w:rPr>
                <w:i/>
                <w:szCs w:val="28"/>
                <w:lang w:val="en-US"/>
              </w:rPr>
              <w:t>i</w:t>
            </w:r>
            <w:r w:rsidRPr="00BC1ECC">
              <w:rPr>
                <w:i/>
                <w:szCs w:val="28"/>
              </w:rPr>
              <w:t>;</w:t>
            </w:r>
          </w:p>
          <w:p w:rsidR="00D36DBF" w:rsidRPr="00BC1ECC" w:rsidRDefault="00D36DBF" w:rsidP="00D36DBF">
            <w:pPr>
              <w:spacing w:line="276" w:lineRule="auto"/>
              <w:rPr>
                <w:rFonts w:eastAsia="Calibri"/>
                <w:szCs w:val="28"/>
              </w:rPr>
            </w:pPr>
            <w:r w:rsidRPr="00BC1ECC">
              <w:rPr>
                <w:i/>
                <w:szCs w:val="28"/>
                <w:lang w:val="en-US"/>
              </w:rPr>
              <w:t>i</w:t>
            </w:r>
            <w:r w:rsidRPr="00BC1ECC">
              <w:rPr>
                <w:szCs w:val="28"/>
              </w:rPr>
              <w:t xml:space="preserve"> =1: 2 месяца – 6 лет (полных);</w:t>
            </w:r>
          </w:p>
          <w:p w:rsidR="00D36DBF" w:rsidRPr="00BC1ECC" w:rsidRDefault="00D36DBF" w:rsidP="00D36DBF">
            <w:pPr>
              <w:spacing w:line="276" w:lineRule="auto"/>
              <w:rPr>
                <w:rFonts w:eastAsia="Calibri"/>
                <w:szCs w:val="28"/>
              </w:rPr>
            </w:pPr>
            <w:r w:rsidRPr="00BC1ECC">
              <w:rPr>
                <w:i/>
                <w:szCs w:val="28"/>
                <w:lang w:val="en-US"/>
              </w:rPr>
              <w:t>i</w:t>
            </w:r>
            <w:r w:rsidRPr="00BC1ECC">
              <w:rPr>
                <w:szCs w:val="28"/>
              </w:rPr>
              <w:t xml:space="preserve"> =2: 2 месяца – 3 года (полных); </w:t>
            </w:r>
          </w:p>
          <w:p w:rsidR="00D36DBF" w:rsidRPr="005D3894" w:rsidRDefault="00D36DBF" w:rsidP="00D36DBF">
            <w:pPr>
              <w:spacing w:line="276" w:lineRule="auto"/>
              <w:rPr>
                <w:rFonts w:eastAsia="Calibri"/>
                <w:szCs w:val="28"/>
              </w:rPr>
            </w:pPr>
            <w:r w:rsidRPr="00BC1ECC">
              <w:rPr>
                <w:i/>
                <w:szCs w:val="28"/>
                <w:lang w:val="en-US"/>
              </w:rPr>
              <w:t>i</w:t>
            </w:r>
            <w:r w:rsidRPr="00BC1ECC">
              <w:rPr>
                <w:szCs w:val="28"/>
              </w:rPr>
              <w:t xml:space="preserve"> =</w:t>
            </w:r>
            <w:r w:rsidRPr="00BC1ECC">
              <w:rPr>
                <w:rFonts w:eastAsia="Calibri"/>
                <w:szCs w:val="28"/>
              </w:rPr>
              <w:t>3: 3–6 лет (полных);</w:t>
            </w:r>
          </w:p>
        </w:tc>
      </w:tr>
      <w:tr w:rsidR="00D36DBF" w:rsidTr="00E5643C">
        <w:trPr>
          <w:trHeight w:val="4018"/>
        </w:trPr>
        <w:tc>
          <w:tcPr>
            <w:tcW w:w="426" w:type="dxa"/>
            <w:tcBorders>
              <w:top w:val="single" w:sz="4" w:space="0" w:color="auto"/>
              <w:bottom w:val="single" w:sz="4" w:space="0" w:color="auto"/>
            </w:tcBorders>
            <w:shd w:val="clear" w:color="auto" w:fill="auto"/>
          </w:tcPr>
          <w:p w:rsidR="00D36DBF" w:rsidRPr="005D3894" w:rsidRDefault="00D36DBF" w:rsidP="00D36DBF">
            <w:pPr>
              <w:spacing w:line="276" w:lineRule="auto"/>
              <w:rPr>
                <w:rFonts w:eastAsia="Calibri"/>
              </w:rPr>
            </w:pPr>
            <w:r w:rsidRPr="005D3894">
              <w:rPr>
                <w:rFonts w:eastAsia="Calibri"/>
              </w:rPr>
              <w:t>2</w:t>
            </w:r>
          </w:p>
        </w:tc>
        <w:tc>
          <w:tcPr>
            <w:tcW w:w="4536" w:type="dxa"/>
            <w:tcBorders>
              <w:top w:val="single" w:sz="4" w:space="0" w:color="auto"/>
              <w:bottom w:val="single" w:sz="4" w:space="0" w:color="auto"/>
            </w:tcBorders>
            <w:shd w:val="clear" w:color="auto" w:fill="auto"/>
          </w:tcPr>
          <w:p w:rsidR="00D36DBF" w:rsidRPr="005D3894" w:rsidRDefault="00D36DBF" w:rsidP="00D36DBF">
            <w:pPr>
              <w:pStyle w:val="ConsPlusNormal0"/>
              <w:spacing w:line="276" w:lineRule="auto"/>
              <w:rPr>
                <w:rFonts w:ascii="Times New Roman" w:eastAsia="Calibri" w:hAnsi="Times New Roman" w:cs="Times New Roman"/>
                <w:szCs w:val="24"/>
              </w:rPr>
            </w:pPr>
            <w:r w:rsidRPr="006624E4">
              <w:rPr>
                <w:rFonts w:ascii="Times New Roman" w:eastAsia="Calibri" w:hAnsi="Times New Roman" w:cs="Times New Roman"/>
                <w:szCs w:val="24"/>
              </w:rPr>
              <w:t>Охват детей программами дошкольного образования;</w:t>
            </w:r>
          </w:p>
          <w:p w:rsidR="00D36DBF" w:rsidRPr="005D3894" w:rsidRDefault="00D36DBF" w:rsidP="00D36DBF">
            <w:pPr>
              <w:spacing w:line="276" w:lineRule="auto"/>
              <w:rPr>
                <w:rFonts w:eastAsia="Calibri"/>
                <w:szCs w:val="28"/>
              </w:rPr>
            </w:pPr>
          </w:p>
        </w:tc>
        <w:tc>
          <w:tcPr>
            <w:tcW w:w="709" w:type="dxa"/>
            <w:tcBorders>
              <w:top w:val="single" w:sz="4" w:space="0" w:color="auto"/>
              <w:bottom w:val="single" w:sz="4" w:space="0" w:color="auto"/>
            </w:tcBorders>
            <w:shd w:val="clear" w:color="auto" w:fill="auto"/>
          </w:tcPr>
          <w:p w:rsidR="00D36DBF" w:rsidRPr="005D3894" w:rsidRDefault="00D36DBF" w:rsidP="00D36DBF">
            <w:pPr>
              <w:spacing w:line="276" w:lineRule="auto"/>
              <w:ind w:firstLine="176"/>
              <w:rPr>
                <w:rFonts w:eastAsia="Calibri"/>
              </w:rPr>
            </w:pPr>
            <w:r w:rsidRPr="005D3894">
              <w:rPr>
                <w:rFonts w:eastAsia="Calibri"/>
              </w:rPr>
              <w:t>%</w:t>
            </w:r>
          </w:p>
        </w:tc>
        <w:tc>
          <w:tcPr>
            <w:tcW w:w="4707" w:type="dxa"/>
            <w:tcBorders>
              <w:top w:val="single" w:sz="4" w:space="0" w:color="auto"/>
              <w:bottom w:val="single" w:sz="4" w:space="0" w:color="auto"/>
            </w:tcBorders>
            <w:shd w:val="clear" w:color="auto" w:fill="auto"/>
          </w:tcPr>
          <w:p w:rsidR="00D36DBF" w:rsidRPr="005D3894" w:rsidRDefault="00D36DBF" w:rsidP="00D36DBF">
            <w:pPr>
              <w:pStyle w:val="ConsPlusNormal0"/>
              <w:spacing w:line="276"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5D3894">
              <w:rPr>
                <w:rFonts w:ascii="Times New Roman" w:eastAsia="Calibri" w:hAnsi="Times New Roman" w:cs="Times New Roman"/>
                <w:sz w:val="28"/>
                <w:szCs w:val="24"/>
              </w:rPr>
              <w:t>Д</w:t>
            </w:r>
            <w:r w:rsidRPr="005D3894">
              <w:rPr>
                <w:rFonts w:ascii="Times New Roman" w:eastAsia="Calibri" w:hAnsi="Times New Roman" w:cs="Times New Roman"/>
                <w:sz w:val="28"/>
                <w:szCs w:val="24"/>
                <w:vertAlign w:val="subscript"/>
              </w:rPr>
              <w:t>п</w:t>
            </w:r>
            <w:r w:rsidRPr="005D3894">
              <w:rPr>
                <w:rFonts w:ascii="Times New Roman" w:eastAsia="Calibri" w:hAnsi="Times New Roman" w:cs="Times New Roman"/>
                <w:sz w:val="28"/>
                <w:szCs w:val="24"/>
              </w:rPr>
              <w:t>= Ч</w:t>
            </w:r>
            <w:r w:rsidRPr="005D3894">
              <w:rPr>
                <w:rFonts w:ascii="Times New Roman" w:eastAsia="Calibri" w:hAnsi="Times New Roman" w:cs="Times New Roman"/>
                <w:sz w:val="28"/>
                <w:szCs w:val="24"/>
                <w:vertAlign w:val="subscript"/>
              </w:rPr>
              <w:t>о</w:t>
            </w:r>
            <w:r w:rsidRPr="005D3894">
              <w:rPr>
                <w:rFonts w:ascii="Times New Roman" w:eastAsia="Calibri" w:hAnsi="Times New Roman" w:cs="Times New Roman"/>
                <w:sz w:val="28"/>
                <w:szCs w:val="24"/>
              </w:rPr>
              <w:t>: Ч</w:t>
            </w:r>
            <w:r w:rsidRPr="005D3894">
              <w:rPr>
                <w:rFonts w:ascii="Times New Roman" w:eastAsia="Calibri" w:hAnsi="Times New Roman" w:cs="Times New Roman"/>
                <w:sz w:val="28"/>
                <w:szCs w:val="24"/>
                <w:vertAlign w:val="subscript"/>
              </w:rPr>
              <w:t>р</w:t>
            </w:r>
            <w:r w:rsidRPr="005D3894">
              <w:rPr>
                <w:rFonts w:ascii="Times New Roman" w:eastAsia="Calibri" w:hAnsi="Times New Roman" w:cs="Times New Roman"/>
                <w:sz w:val="28"/>
                <w:szCs w:val="24"/>
              </w:rPr>
              <w:t>х100%, где:</w:t>
            </w:r>
          </w:p>
          <w:p w:rsidR="00D36DBF" w:rsidRPr="005D3894" w:rsidRDefault="00D36DBF" w:rsidP="00D36DBF">
            <w:pPr>
              <w:pStyle w:val="ConsPlusNormal0"/>
              <w:spacing w:line="276" w:lineRule="auto"/>
              <w:jc w:val="both"/>
              <w:rPr>
                <w:rFonts w:ascii="Times New Roman" w:eastAsia="Calibri" w:hAnsi="Times New Roman" w:cs="Times New Roman"/>
                <w:sz w:val="24"/>
                <w:szCs w:val="24"/>
              </w:rPr>
            </w:pPr>
            <w:r w:rsidRPr="005D3894">
              <w:rPr>
                <w:rFonts w:ascii="Times New Roman" w:eastAsia="Calibri" w:hAnsi="Times New Roman" w:cs="Times New Roman"/>
                <w:sz w:val="24"/>
                <w:szCs w:val="24"/>
              </w:rPr>
              <w:t>Д</w:t>
            </w:r>
            <w:r w:rsidRPr="005D3894">
              <w:rPr>
                <w:rFonts w:ascii="Times New Roman" w:eastAsia="Calibri" w:hAnsi="Times New Roman" w:cs="Times New Roman"/>
                <w:sz w:val="24"/>
                <w:szCs w:val="24"/>
                <w:vertAlign w:val="subscript"/>
              </w:rPr>
              <w:t>п</w:t>
            </w:r>
            <w:r w:rsidRPr="005D3894">
              <w:rPr>
                <w:rFonts w:ascii="Times New Roman" w:eastAsia="Calibri" w:hAnsi="Times New Roman" w:cs="Times New Roman"/>
                <w:sz w:val="24"/>
                <w:szCs w:val="24"/>
              </w:rPr>
              <w:t xml:space="preserve"> – охват детей программами дошкольного образования (%);</w:t>
            </w:r>
          </w:p>
          <w:p w:rsidR="00D36DBF" w:rsidRPr="005D3894" w:rsidRDefault="00D36DBF" w:rsidP="00D36DBF">
            <w:pPr>
              <w:pStyle w:val="ConsPlusNormal0"/>
              <w:spacing w:line="276" w:lineRule="auto"/>
              <w:jc w:val="both"/>
              <w:rPr>
                <w:rFonts w:ascii="Times New Roman" w:eastAsia="Calibri" w:hAnsi="Times New Roman" w:cs="Times New Roman"/>
                <w:sz w:val="24"/>
                <w:szCs w:val="24"/>
              </w:rPr>
            </w:pPr>
            <w:r w:rsidRPr="005D3894">
              <w:rPr>
                <w:rFonts w:ascii="Times New Roman" w:eastAsia="Calibri" w:hAnsi="Times New Roman" w:cs="Times New Roman"/>
                <w:sz w:val="24"/>
                <w:szCs w:val="24"/>
              </w:rPr>
              <w:t>Ч</w:t>
            </w:r>
            <w:r w:rsidRPr="005D3894">
              <w:rPr>
                <w:rFonts w:ascii="Times New Roman" w:eastAsia="Calibri" w:hAnsi="Times New Roman" w:cs="Times New Roman"/>
                <w:sz w:val="24"/>
                <w:szCs w:val="24"/>
                <w:vertAlign w:val="subscript"/>
              </w:rPr>
              <w:t>о</w:t>
            </w:r>
            <w:r w:rsidRPr="005D3894">
              <w:rPr>
                <w:rFonts w:ascii="Times New Roman" w:eastAsia="Calibri" w:hAnsi="Times New Roman" w:cs="Times New Roman"/>
                <w:sz w:val="24"/>
                <w:szCs w:val="24"/>
              </w:rPr>
              <w:t xml:space="preserve"> – общая численность детей дошкольного возраста, охваченных программами дошкольного образования, согласно данным формы федерального статистического наблюдения № 85-К (человек);</w:t>
            </w:r>
          </w:p>
          <w:p w:rsidR="00D36DBF" w:rsidRPr="005D3894" w:rsidRDefault="00D36DBF" w:rsidP="00D36DBF">
            <w:pPr>
              <w:pStyle w:val="ConsPlusNormal0"/>
              <w:spacing w:line="276" w:lineRule="auto"/>
              <w:jc w:val="both"/>
              <w:rPr>
                <w:rFonts w:ascii="Times New Roman" w:eastAsia="Calibri" w:hAnsi="Times New Roman" w:cs="Times New Roman"/>
                <w:sz w:val="24"/>
                <w:szCs w:val="24"/>
              </w:rPr>
            </w:pPr>
            <w:r w:rsidRPr="005D3894">
              <w:rPr>
                <w:rFonts w:ascii="Times New Roman" w:eastAsia="Calibri" w:hAnsi="Times New Roman" w:cs="Times New Roman"/>
                <w:sz w:val="24"/>
                <w:szCs w:val="24"/>
              </w:rPr>
              <w:t>Ч</w:t>
            </w:r>
            <w:r w:rsidRPr="005D3894">
              <w:rPr>
                <w:rFonts w:ascii="Times New Roman" w:eastAsia="Calibri" w:hAnsi="Times New Roman" w:cs="Times New Roman"/>
                <w:sz w:val="24"/>
                <w:szCs w:val="24"/>
                <w:vertAlign w:val="subscript"/>
              </w:rPr>
              <w:t>р</w:t>
            </w:r>
            <w:r w:rsidRPr="005D3894">
              <w:rPr>
                <w:rFonts w:ascii="Times New Roman" w:eastAsia="Calibri" w:hAnsi="Times New Roman" w:cs="Times New Roman"/>
                <w:sz w:val="24"/>
                <w:szCs w:val="24"/>
              </w:rPr>
              <w:t xml:space="preserve"> – общая численность детей в возрасте 1 – 6 лет, скорректированная на численность детей 5 – 7 лет, обучающихся в школе, согласно данным Территориального органа Федеральной службы государственной статистики по Кировской области (человек)</w:t>
            </w:r>
          </w:p>
        </w:tc>
      </w:tr>
      <w:tr w:rsidR="00D36DBF" w:rsidTr="00E5643C">
        <w:trPr>
          <w:trHeight w:val="135"/>
        </w:trPr>
        <w:tc>
          <w:tcPr>
            <w:tcW w:w="426" w:type="dxa"/>
            <w:tcBorders>
              <w:top w:val="single" w:sz="4" w:space="0" w:color="auto"/>
              <w:bottom w:val="single" w:sz="4" w:space="0" w:color="auto"/>
            </w:tcBorders>
            <w:shd w:val="clear" w:color="auto" w:fill="auto"/>
          </w:tcPr>
          <w:p w:rsidR="00D36DBF" w:rsidRPr="005D3894" w:rsidRDefault="00D36DBF" w:rsidP="00D36DBF">
            <w:pPr>
              <w:rPr>
                <w:rFonts w:eastAsia="Calibri"/>
              </w:rPr>
            </w:pPr>
            <w:r w:rsidRPr="005D3894">
              <w:rPr>
                <w:rFonts w:eastAsia="Calibri"/>
              </w:rPr>
              <w:t>3</w:t>
            </w:r>
          </w:p>
        </w:tc>
        <w:tc>
          <w:tcPr>
            <w:tcW w:w="4536" w:type="dxa"/>
            <w:tcBorders>
              <w:top w:val="single" w:sz="4" w:space="0" w:color="auto"/>
              <w:bottom w:val="single" w:sz="4" w:space="0" w:color="auto"/>
            </w:tcBorders>
            <w:shd w:val="clear" w:color="auto" w:fill="auto"/>
          </w:tcPr>
          <w:p w:rsidR="00D36DBF" w:rsidRPr="005D3894" w:rsidRDefault="00D36DBF" w:rsidP="00D36DBF">
            <w:pPr>
              <w:spacing w:line="276" w:lineRule="auto"/>
              <w:rPr>
                <w:rFonts w:eastAsia="Calibri"/>
                <w:szCs w:val="28"/>
              </w:rPr>
            </w:pPr>
            <w:r w:rsidRPr="005D3894">
              <w:rPr>
                <w:rFonts w:eastAsia="Calibri"/>
              </w:rPr>
              <w:t xml:space="preserve">Доля детей в возрасте от 5 до 18 лет, получающих дополнительное образование с использованием </w:t>
            </w:r>
            <w:r w:rsidRPr="005D3894">
              <w:rPr>
                <w:rFonts w:eastAsia="Calibri"/>
                <w:color w:val="000000"/>
              </w:rPr>
              <w:t xml:space="preserve">сертификата дополнительного образования, </w:t>
            </w:r>
            <w:r w:rsidRPr="005D3894">
              <w:rPr>
                <w:rFonts w:eastAsia="Calibri"/>
              </w:rPr>
              <w:t xml:space="preserve">в общей численности детей, </w:t>
            </w:r>
            <w:r w:rsidRPr="005D3894">
              <w:rPr>
                <w:rFonts w:eastAsia="Calibri"/>
              </w:rPr>
              <w:lastRenderedPageBreak/>
              <w:t xml:space="preserve">получающих дополнительное образование за счет бюджетных средств (за исключением обучающихся в </w:t>
            </w:r>
            <w:r w:rsidRPr="005D3894">
              <w:rPr>
                <w:rFonts w:eastAsia="Calibri"/>
                <w:szCs w:val="28"/>
              </w:rPr>
              <w:t>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709" w:type="dxa"/>
            <w:tcBorders>
              <w:top w:val="single" w:sz="4" w:space="0" w:color="auto"/>
              <w:bottom w:val="single" w:sz="4" w:space="0" w:color="auto"/>
            </w:tcBorders>
            <w:shd w:val="clear" w:color="auto" w:fill="auto"/>
          </w:tcPr>
          <w:p w:rsidR="00D36DBF" w:rsidRPr="005D3894" w:rsidRDefault="00D36DBF" w:rsidP="00D36DBF">
            <w:pPr>
              <w:ind w:firstLine="176"/>
              <w:rPr>
                <w:rFonts w:eastAsia="Calibri"/>
              </w:rPr>
            </w:pPr>
            <w:r w:rsidRPr="005D3894">
              <w:rPr>
                <w:rFonts w:eastAsia="Calibri"/>
              </w:rPr>
              <w:lastRenderedPageBreak/>
              <w:t>%</w:t>
            </w:r>
          </w:p>
        </w:tc>
        <w:tc>
          <w:tcPr>
            <w:tcW w:w="4707" w:type="dxa"/>
            <w:tcBorders>
              <w:top w:val="single" w:sz="4" w:space="0" w:color="auto"/>
              <w:bottom w:val="single" w:sz="4" w:space="0" w:color="auto"/>
            </w:tcBorders>
            <w:shd w:val="clear" w:color="auto" w:fill="auto"/>
          </w:tcPr>
          <w:p w:rsidR="00D36DBF" w:rsidRPr="005D3894" w:rsidRDefault="00D36DBF" w:rsidP="00D36DBF">
            <w:pPr>
              <w:tabs>
                <w:tab w:val="center" w:pos="5315"/>
              </w:tabs>
              <w:spacing w:line="276" w:lineRule="auto"/>
              <w:jc w:val="center"/>
              <w:rPr>
                <w:rFonts w:eastAsia="Calibri"/>
                <w:sz w:val="28"/>
                <w:szCs w:val="28"/>
              </w:rPr>
            </w:pPr>
            <w:r w:rsidRPr="005D3894">
              <w:rPr>
                <w:rFonts w:eastAsia="Calibri"/>
                <w:sz w:val="28"/>
                <w:szCs w:val="28"/>
              </w:rPr>
              <w:t>Спдо= (Чспдо/ Чобуч5-18) *100%, где:</w:t>
            </w:r>
          </w:p>
          <w:p w:rsidR="00D36DBF" w:rsidRPr="005D3894" w:rsidRDefault="00D36DBF" w:rsidP="00D36DBF">
            <w:pPr>
              <w:spacing w:line="276" w:lineRule="auto"/>
              <w:ind w:right="-2"/>
              <w:rPr>
                <w:rFonts w:eastAsia="Calibri"/>
                <w:color w:val="000000"/>
                <w:szCs w:val="28"/>
              </w:rPr>
            </w:pPr>
            <w:r w:rsidRPr="005D3894">
              <w:rPr>
                <w:rFonts w:eastAsia="Calibri"/>
                <w:szCs w:val="28"/>
              </w:rPr>
              <w:t xml:space="preserve">Чспдо – численность детей в возрасте от 5 до 18 лет, использующих для получения дополнительного </w:t>
            </w:r>
            <w:r w:rsidRPr="005D3894">
              <w:rPr>
                <w:rFonts w:eastAsia="Calibri"/>
                <w:color w:val="000000"/>
                <w:szCs w:val="28"/>
              </w:rPr>
              <w:t xml:space="preserve">образования </w:t>
            </w:r>
            <w:r w:rsidRPr="005D3894">
              <w:rPr>
                <w:rFonts w:eastAsia="Calibri"/>
                <w:color w:val="000000"/>
                <w:szCs w:val="28"/>
              </w:rPr>
              <w:lastRenderedPageBreak/>
              <w:t>сертификаты дополнительного образования;</w:t>
            </w:r>
          </w:p>
          <w:p w:rsidR="00D36DBF" w:rsidRPr="005D3894" w:rsidRDefault="00D36DBF" w:rsidP="00D36DBF">
            <w:pPr>
              <w:spacing w:line="276" w:lineRule="auto"/>
              <w:ind w:right="-2"/>
              <w:rPr>
                <w:rFonts w:eastAsia="Calibri"/>
                <w:szCs w:val="28"/>
              </w:rPr>
            </w:pPr>
            <w:r w:rsidRPr="005D3894">
              <w:rPr>
                <w:rFonts w:eastAsia="Calibri"/>
                <w:szCs w:val="28"/>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 в детских школах искусств) (по объектный мониторинг);</w:t>
            </w:r>
          </w:p>
          <w:p w:rsidR="00D36DBF" w:rsidRPr="005D3894" w:rsidRDefault="00D36DBF" w:rsidP="00D36DBF">
            <w:pPr>
              <w:spacing w:line="276" w:lineRule="auto"/>
              <w:ind w:right="-2"/>
              <w:rPr>
                <w:rFonts w:eastAsia="Calibri"/>
                <w:szCs w:val="28"/>
              </w:rPr>
            </w:pPr>
          </w:p>
          <w:p w:rsidR="00D36DBF" w:rsidRPr="005D3894" w:rsidRDefault="00D36DBF" w:rsidP="00D36DBF">
            <w:pPr>
              <w:rPr>
                <w:rFonts w:eastAsia="Calibri"/>
              </w:rPr>
            </w:pPr>
          </w:p>
          <w:p w:rsidR="00D36DBF" w:rsidRPr="005D3894" w:rsidRDefault="00D36DBF" w:rsidP="00D36DBF">
            <w:pPr>
              <w:rPr>
                <w:rFonts w:eastAsia="Calibri"/>
              </w:rPr>
            </w:pPr>
          </w:p>
          <w:p w:rsidR="00D36DBF" w:rsidRPr="005D3894" w:rsidRDefault="00D36DBF" w:rsidP="00D36DBF">
            <w:pPr>
              <w:rPr>
                <w:rFonts w:eastAsia="Calibri"/>
              </w:rPr>
            </w:pPr>
          </w:p>
        </w:tc>
      </w:tr>
      <w:tr w:rsidR="00D36DBF" w:rsidTr="00E5643C">
        <w:trPr>
          <w:trHeight w:val="124"/>
        </w:trPr>
        <w:tc>
          <w:tcPr>
            <w:tcW w:w="426" w:type="dxa"/>
            <w:tcBorders>
              <w:top w:val="single" w:sz="4" w:space="0" w:color="auto"/>
              <w:bottom w:val="single" w:sz="4" w:space="0" w:color="auto"/>
            </w:tcBorders>
            <w:shd w:val="clear" w:color="auto" w:fill="auto"/>
          </w:tcPr>
          <w:p w:rsidR="00D36DBF" w:rsidRPr="005D3894" w:rsidRDefault="00D36DBF" w:rsidP="00D36DBF">
            <w:pPr>
              <w:rPr>
                <w:rFonts w:eastAsia="Calibri"/>
              </w:rPr>
            </w:pPr>
            <w:r w:rsidRPr="005D3894">
              <w:rPr>
                <w:rFonts w:eastAsia="Calibri"/>
              </w:rPr>
              <w:lastRenderedPageBreak/>
              <w:t>4</w:t>
            </w:r>
          </w:p>
        </w:tc>
        <w:tc>
          <w:tcPr>
            <w:tcW w:w="4536" w:type="dxa"/>
            <w:tcBorders>
              <w:top w:val="single" w:sz="4" w:space="0" w:color="auto"/>
              <w:bottom w:val="single" w:sz="4" w:space="0" w:color="auto"/>
            </w:tcBorders>
            <w:shd w:val="clear" w:color="auto" w:fill="auto"/>
          </w:tcPr>
          <w:p w:rsidR="00D36DBF" w:rsidRPr="005D3894" w:rsidRDefault="00D36DBF" w:rsidP="00D36DBF">
            <w:pPr>
              <w:rPr>
                <w:rFonts w:eastAsia="Calibri"/>
              </w:rPr>
            </w:pPr>
            <w:r w:rsidRPr="005D3894">
              <w:rPr>
                <w:rFonts w:eastAsia="Calibri"/>
                <w:iCs/>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709" w:type="dxa"/>
            <w:tcBorders>
              <w:top w:val="single" w:sz="4" w:space="0" w:color="auto"/>
              <w:bottom w:val="single" w:sz="4" w:space="0" w:color="auto"/>
            </w:tcBorders>
            <w:shd w:val="clear" w:color="auto" w:fill="auto"/>
          </w:tcPr>
          <w:p w:rsidR="00D36DBF" w:rsidRPr="005D3894" w:rsidRDefault="00D36DBF" w:rsidP="00D36DBF">
            <w:pPr>
              <w:ind w:firstLine="176"/>
              <w:rPr>
                <w:rFonts w:eastAsia="Calibri"/>
              </w:rPr>
            </w:pPr>
            <w:r w:rsidRPr="005D3894">
              <w:rPr>
                <w:rFonts w:eastAsia="Calibri"/>
              </w:rPr>
              <w:t>%</w:t>
            </w:r>
          </w:p>
        </w:tc>
        <w:tc>
          <w:tcPr>
            <w:tcW w:w="4707" w:type="dxa"/>
            <w:tcBorders>
              <w:top w:val="single" w:sz="4" w:space="0" w:color="auto"/>
              <w:bottom w:val="single" w:sz="4" w:space="0" w:color="auto"/>
            </w:tcBorders>
            <w:shd w:val="clear" w:color="auto" w:fill="auto"/>
          </w:tcPr>
          <w:p w:rsidR="00D36DBF" w:rsidRPr="005D3894" w:rsidRDefault="00D36DBF" w:rsidP="00D36DBF">
            <w:pPr>
              <w:spacing w:line="276" w:lineRule="auto"/>
              <w:rPr>
                <w:rFonts w:eastAsia="Calibri"/>
                <w:szCs w:val="28"/>
              </w:rPr>
            </w:pPr>
            <w:r w:rsidRPr="005D3894">
              <w:rPr>
                <w:rFonts w:eastAsia="Calibri"/>
                <w:iCs/>
                <w:color w:val="000000"/>
              </w:rPr>
              <w:t xml:space="preserve">                 </w:t>
            </w:r>
            <w:r w:rsidRPr="005D3894">
              <w:rPr>
                <w:rFonts w:eastAsia="Calibri"/>
                <w:szCs w:val="28"/>
              </w:rPr>
              <w:t>Спф= (Чдспф / Ч5-18) *100%, где:</w:t>
            </w:r>
          </w:p>
          <w:p w:rsidR="00D36DBF" w:rsidRPr="005D3894" w:rsidRDefault="00D36DBF" w:rsidP="00D36DBF">
            <w:pPr>
              <w:spacing w:line="276" w:lineRule="auto"/>
              <w:ind w:firstLine="540"/>
              <w:rPr>
                <w:rFonts w:eastAsia="Calibri"/>
                <w:iCs/>
              </w:rPr>
            </w:pPr>
            <w:r w:rsidRPr="005D3894">
              <w:rPr>
                <w:rFonts w:eastAsia="Calibri"/>
                <w:iCs/>
              </w:rPr>
              <w:t>Чдспф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r>
              <w:rPr>
                <w:rFonts w:eastAsia="Calibri"/>
                <w:iCs/>
              </w:rPr>
              <w:t xml:space="preserve"> </w:t>
            </w:r>
            <w:r w:rsidRPr="005D3894">
              <w:rPr>
                <w:rFonts w:eastAsia="Calibri"/>
                <w:iCs/>
                <w:color w:val="000000"/>
              </w:rPr>
              <w:t xml:space="preserve">Ч5-18 - численность детей в возрасте от </w:t>
            </w:r>
            <w:r w:rsidRPr="005D3894">
              <w:rPr>
                <w:rFonts w:eastAsia="Calibri"/>
                <w:iCs/>
              </w:rPr>
              <w:t>5 до 18 лет, проживающих на территории муниципалитета.</w:t>
            </w:r>
          </w:p>
        </w:tc>
      </w:tr>
      <w:tr w:rsidR="00D36DBF" w:rsidTr="00E5643C">
        <w:trPr>
          <w:trHeight w:val="2267"/>
        </w:trPr>
        <w:tc>
          <w:tcPr>
            <w:tcW w:w="426" w:type="dxa"/>
            <w:tcBorders>
              <w:top w:val="single" w:sz="4" w:space="0" w:color="auto"/>
              <w:bottom w:val="single" w:sz="4" w:space="0" w:color="auto"/>
            </w:tcBorders>
            <w:shd w:val="clear" w:color="auto" w:fill="auto"/>
          </w:tcPr>
          <w:p w:rsidR="00D36DBF" w:rsidRPr="005D3894" w:rsidRDefault="00D36DBF" w:rsidP="00D36DBF">
            <w:pPr>
              <w:rPr>
                <w:rFonts w:eastAsia="Calibri"/>
              </w:rPr>
            </w:pPr>
            <w:r w:rsidRPr="005D3894">
              <w:rPr>
                <w:rFonts w:eastAsia="Calibri"/>
              </w:rPr>
              <w:t>5</w:t>
            </w:r>
          </w:p>
        </w:tc>
        <w:tc>
          <w:tcPr>
            <w:tcW w:w="4536" w:type="dxa"/>
            <w:tcBorders>
              <w:top w:val="single" w:sz="4" w:space="0" w:color="auto"/>
              <w:bottom w:val="single" w:sz="4" w:space="0" w:color="auto"/>
            </w:tcBorders>
            <w:shd w:val="clear" w:color="auto" w:fill="auto"/>
          </w:tcPr>
          <w:p w:rsidR="00D36DBF" w:rsidRPr="005D3894" w:rsidRDefault="00D36DBF" w:rsidP="00D36DBF">
            <w:pPr>
              <w:pStyle w:val="ConsPlusNormal0"/>
              <w:jc w:val="both"/>
              <w:rPr>
                <w:rFonts w:ascii="Times New Roman" w:eastAsia="Courier New" w:hAnsi="Times New Roman" w:cs="Times New Roman"/>
                <w:sz w:val="24"/>
                <w:szCs w:val="24"/>
                <w:lang w:eastAsia="hi-IN" w:bidi="hi-IN"/>
              </w:rPr>
            </w:pPr>
            <w:r w:rsidRPr="005D3894">
              <w:rPr>
                <w:rFonts w:ascii="Times New Roman" w:eastAsia="Calibri" w:hAnsi="Times New Roman"/>
                <w:sz w:val="24"/>
                <w:szCs w:val="28"/>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c>
          <w:tcPr>
            <w:tcW w:w="709" w:type="dxa"/>
            <w:tcBorders>
              <w:top w:val="single" w:sz="4" w:space="0" w:color="auto"/>
              <w:bottom w:val="single" w:sz="4" w:space="0" w:color="auto"/>
            </w:tcBorders>
            <w:shd w:val="clear" w:color="auto" w:fill="auto"/>
          </w:tcPr>
          <w:p w:rsidR="00D36DBF" w:rsidRPr="005D3894" w:rsidRDefault="00D36DBF" w:rsidP="00D36DBF">
            <w:pPr>
              <w:rPr>
                <w:rFonts w:eastAsia="Calibri"/>
              </w:rPr>
            </w:pPr>
          </w:p>
        </w:tc>
        <w:tc>
          <w:tcPr>
            <w:tcW w:w="4707" w:type="dxa"/>
            <w:tcBorders>
              <w:top w:val="single" w:sz="4" w:space="0" w:color="auto"/>
              <w:bottom w:val="single" w:sz="4" w:space="0" w:color="auto"/>
            </w:tcBorders>
            <w:shd w:val="clear" w:color="auto" w:fill="auto"/>
          </w:tcPr>
          <w:p w:rsidR="00D36DBF" w:rsidRPr="005D3894" w:rsidRDefault="00D36DBF" w:rsidP="00D36DBF">
            <w:pPr>
              <w:spacing w:line="276" w:lineRule="auto"/>
              <w:ind w:firstLine="540"/>
              <w:rPr>
                <w:rFonts w:eastAsia="Calibri"/>
                <w:sz w:val="28"/>
                <w:szCs w:val="28"/>
              </w:rPr>
            </w:pPr>
            <w:r w:rsidRPr="005D3894">
              <w:rPr>
                <w:rFonts w:eastAsia="Calibri"/>
                <w:noProof/>
              </w:rPr>
              <mc:AlternateContent>
                <mc:Choice Requires="wpc">
                  <w:drawing>
                    <wp:inline distT="0" distB="0" distL="0" distR="0">
                      <wp:extent cx="2360295" cy="479425"/>
                      <wp:effectExtent l="4445" t="4445" r="0" b="1905"/>
                      <wp:docPr id="30" name="Полотно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Line 19"/>
                              <wps:cNvCnPr>
                                <a:cxnSpLocks noChangeShapeType="1"/>
                              </wps:cNvCnPr>
                              <wps:spPr bwMode="auto">
                                <a:xfrm>
                                  <a:off x="536575" y="236220"/>
                                  <a:ext cx="32639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20"/>
                              <wps:cNvSpPr>
                                <a:spLocks noChangeArrowheads="1"/>
                              </wps:cNvSpPr>
                              <wps:spPr bwMode="auto">
                                <a:xfrm>
                                  <a:off x="1675765" y="128905"/>
                                  <a:ext cx="463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E6159D" w:rsidRDefault="00E5643C" w:rsidP="00D36DBF">
                                    <w:r w:rsidRPr="00E6159D">
                                      <w:rPr>
                                        <w:color w:val="000000"/>
                                        <w:sz w:val="26"/>
                                        <w:szCs w:val="26"/>
                                        <w:lang w:val="en-US"/>
                                      </w:rPr>
                                      <w:t>:</w:t>
                                    </w:r>
                                  </w:p>
                                </w:txbxContent>
                              </wps:txbx>
                              <wps:bodyPr rot="0" vert="horz" wrap="none" lIns="0" tIns="0" rIns="0" bIns="0" anchor="t" anchorCtr="0" upright="1">
                                <a:spAutoFit/>
                              </wps:bodyPr>
                            </wps:wsp>
                            <wps:wsp>
                              <wps:cNvPr id="17" name="Rectangle 21"/>
                              <wps:cNvSpPr>
                                <a:spLocks noChangeArrowheads="1"/>
                              </wps:cNvSpPr>
                              <wps:spPr bwMode="auto">
                                <a:xfrm>
                                  <a:off x="1454150" y="128905"/>
                                  <a:ext cx="2254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E6159D" w:rsidRDefault="00E5643C" w:rsidP="00D36DBF">
                                    <w:r w:rsidRPr="00E6159D">
                                      <w:rPr>
                                        <w:color w:val="000000"/>
                                        <w:sz w:val="26"/>
                                        <w:szCs w:val="26"/>
                                        <w:lang w:val="en-US"/>
                                      </w:rPr>
                                      <w:t>где</w:t>
                                    </w:r>
                                  </w:p>
                                </w:txbxContent>
                              </wps:txbx>
                              <wps:bodyPr rot="0" vert="horz" wrap="none" lIns="0" tIns="0" rIns="0" bIns="0" anchor="t" anchorCtr="0" upright="1">
                                <a:spAutoFit/>
                              </wps:bodyPr>
                            </wps:wsp>
                            <wps:wsp>
                              <wps:cNvPr id="18" name="Rectangle 22"/>
                              <wps:cNvSpPr>
                                <a:spLocks noChangeArrowheads="1"/>
                              </wps:cNvSpPr>
                              <wps:spPr bwMode="auto">
                                <a:xfrm>
                                  <a:off x="1372235" y="128905"/>
                                  <a:ext cx="419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E6159D" w:rsidRDefault="00E5643C" w:rsidP="00D36DBF">
                                    <w:r w:rsidRPr="00E6159D">
                                      <w:rPr>
                                        <w:color w:val="000000"/>
                                        <w:sz w:val="26"/>
                                        <w:szCs w:val="26"/>
                                        <w:lang w:val="en-US"/>
                                      </w:rPr>
                                      <w:t>,</w:t>
                                    </w:r>
                                  </w:p>
                                </w:txbxContent>
                              </wps:txbx>
                              <wps:bodyPr rot="0" vert="horz" wrap="none" lIns="0" tIns="0" rIns="0" bIns="0" anchor="t" anchorCtr="0" upright="1">
                                <a:spAutoFit/>
                              </wps:bodyPr>
                            </wps:wsp>
                            <wps:wsp>
                              <wps:cNvPr id="19" name="Rectangle 23"/>
                              <wps:cNvSpPr>
                                <a:spLocks noChangeArrowheads="1"/>
                              </wps:cNvSpPr>
                              <wps:spPr bwMode="auto">
                                <a:xfrm>
                                  <a:off x="1246505" y="128905"/>
                                  <a:ext cx="1377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E6159D" w:rsidRDefault="00E5643C" w:rsidP="00D36DBF">
                                    <w:r w:rsidRPr="00E6159D">
                                      <w:rPr>
                                        <w:color w:val="000000"/>
                                        <w:sz w:val="26"/>
                                        <w:szCs w:val="26"/>
                                        <w:lang w:val="en-US"/>
                                      </w:rPr>
                                      <w:t>%</w:t>
                                    </w:r>
                                  </w:p>
                                </w:txbxContent>
                              </wps:txbx>
                              <wps:bodyPr rot="0" vert="horz" wrap="none" lIns="0" tIns="0" rIns="0" bIns="0" anchor="t" anchorCtr="0" upright="1">
                                <a:spAutoFit/>
                              </wps:bodyPr>
                            </wps:wsp>
                            <wps:wsp>
                              <wps:cNvPr id="20" name="Rectangle 24"/>
                              <wps:cNvSpPr>
                                <a:spLocks noChangeArrowheads="1"/>
                              </wps:cNvSpPr>
                              <wps:spPr bwMode="auto">
                                <a:xfrm>
                                  <a:off x="994410" y="128905"/>
                                  <a:ext cx="2482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E6159D" w:rsidRDefault="00E5643C" w:rsidP="00D36DBF">
                                    <w:r w:rsidRPr="00E6159D">
                                      <w:rPr>
                                        <w:color w:val="000000"/>
                                        <w:sz w:val="26"/>
                                        <w:szCs w:val="26"/>
                                        <w:lang w:val="en-US"/>
                                      </w:rPr>
                                      <w:t>100</w:t>
                                    </w:r>
                                  </w:p>
                                </w:txbxContent>
                              </wps:txbx>
                              <wps:bodyPr rot="0" vert="horz" wrap="none" lIns="0" tIns="0" rIns="0" bIns="0" anchor="t" anchorCtr="0" upright="1">
                                <a:spAutoFit/>
                              </wps:bodyPr>
                            </wps:wsp>
                            <wps:wsp>
                              <wps:cNvPr id="21" name="Rectangle 25"/>
                              <wps:cNvSpPr>
                                <a:spLocks noChangeArrowheads="1"/>
                              </wps:cNvSpPr>
                              <wps:spPr bwMode="auto">
                                <a:xfrm>
                                  <a:off x="891540" y="109855"/>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E6159D" w:rsidRDefault="00E5643C" w:rsidP="00D36DBF">
                                    <w:r w:rsidRPr="00E6159D">
                                      <w:rPr>
                                        <w:rFonts w:ascii="Symbol" w:hAnsi="Symbol" w:cs="Symbol"/>
                                        <w:color w:val="000000"/>
                                        <w:sz w:val="26"/>
                                        <w:szCs w:val="26"/>
                                        <w:lang w:val="en-US"/>
                                      </w:rPr>
                                      <w:t></w:t>
                                    </w:r>
                                  </w:p>
                                </w:txbxContent>
                              </wps:txbx>
                              <wps:bodyPr rot="0" vert="horz" wrap="none" lIns="0" tIns="0" rIns="0" bIns="0" anchor="t" anchorCtr="0" upright="1">
                                <a:spAutoFit/>
                              </wps:bodyPr>
                            </wps:wsp>
                            <wps:wsp>
                              <wps:cNvPr id="22" name="Rectangle 26"/>
                              <wps:cNvSpPr>
                                <a:spLocks noChangeArrowheads="1"/>
                              </wps:cNvSpPr>
                              <wps:spPr bwMode="auto">
                                <a:xfrm>
                                  <a:off x="396875" y="109855"/>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E6159D" w:rsidRDefault="00E5643C" w:rsidP="00D36DBF">
                                    <w:r w:rsidRPr="00E6159D">
                                      <w:rPr>
                                        <w:rFonts w:ascii="Symbol" w:hAnsi="Symbol" w:cs="Symbol"/>
                                        <w:color w:val="000000"/>
                                        <w:sz w:val="26"/>
                                        <w:szCs w:val="26"/>
                                        <w:lang w:val="en-US"/>
                                      </w:rPr>
                                      <w:t></w:t>
                                    </w:r>
                                  </w:p>
                                </w:txbxContent>
                              </wps:txbx>
                              <wps:bodyPr rot="0" vert="horz" wrap="none" lIns="0" tIns="0" rIns="0" bIns="0" anchor="t" anchorCtr="0" upright="1">
                                <a:spAutoFit/>
                              </wps:bodyPr>
                            </wps:wsp>
                            <wps:wsp>
                              <wps:cNvPr id="23" name="Rectangle 27"/>
                              <wps:cNvSpPr>
                                <a:spLocks noChangeArrowheads="1"/>
                              </wps:cNvSpPr>
                              <wps:spPr bwMode="auto">
                                <a:xfrm>
                                  <a:off x="725805" y="35179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E6159D" w:rsidRDefault="00E5643C" w:rsidP="00D36DBF">
                                    <w:r w:rsidRPr="00E6159D">
                                      <w:rPr>
                                        <w:rFonts w:ascii="Symbol" w:hAnsi="Symbol" w:cs="Symbol"/>
                                        <w:color w:val="000000"/>
                                        <w:sz w:val="16"/>
                                        <w:szCs w:val="16"/>
                                        <w:lang w:val="en-US"/>
                                      </w:rPr>
                                      <w:t></w:t>
                                    </w:r>
                                  </w:p>
                                </w:txbxContent>
                              </wps:txbx>
                              <wps:bodyPr rot="0" vert="horz" wrap="none" lIns="0" tIns="0" rIns="0" bIns="0" anchor="t" anchorCtr="0" upright="1">
                                <a:spAutoFit/>
                              </wps:bodyPr>
                            </wps:wsp>
                            <wps:wsp>
                              <wps:cNvPr id="24" name="Rectangle 28"/>
                              <wps:cNvSpPr>
                                <a:spLocks noChangeArrowheads="1"/>
                              </wps:cNvSpPr>
                              <wps:spPr bwMode="auto">
                                <a:xfrm>
                                  <a:off x="783590" y="36258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E6159D" w:rsidRDefault="00E5643C" w:rsidP="00D36DBF">
                                    <w:r w:rsidRPr="00E6159D">
                                      <w:rPr>
                                        <w:iCs/>
                                        <w:color w:val="000000"/>
                                        <w:sz w:val="16"/>
                                        <w:szCs w:val="16"/>
                                        <w:lang w:val="en-US"/>
                                      </w:rPr>
                                      <w:t>3</w:t>
                                    </w:r>
                                  </w:p>
                                </w:txbxContent>
                              </wps:txbx>
                              <wps:bodyPr rot="0" vert="horz" wrap="none" lIns="0" tIns="0" rIns="0" bIns="0" anchor="t" anchorCtr="0" upright="1">
                                <a:spAutoFit/>
                              </wps:bodyPr>
                            </wps:wsp>
                            <wps:wsp>
                              <wps:cNvPr id="25" name="Rectangle 29"/>
                              <wps:cNvSpPr>
                                <a:spLocks noChangeArrowheads="1"/>
                              </wps:cNvSpPr>
                              <wps:spPr bwMode="auto">
                                <a:xfrm>
                                  <a:off x="669290" y="36258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E6159D" w:rsidRDefault="00E5643C" w:rsidP="00D36DBF">
                                    <w:r w:rsidRPr="00E6159D">
                                      <w:rPr>
                                        <w:iCs/>
                                        <w:color w:val="000000"/>
                                        <w:sz w:val="16"/>
                                        <w:szCs w:val="16"/>
                                        <w:lang w:val="en-US"/>
                                      </w:rPr>
                                      <w:t>0</w:t>
                                    </w:r>
                                  </w:p>
                                </w:txbxContent>
                              </wps:txbx>
                              <wps:bodyPr rot="0" vert="horz" wrap="none" lIns="0" tIns="0" rIns="0" bIns="0" anchor="t" anchorCtr="0" upright="1">
                                <a:spAutoFit/>
                              </wps:bodyPr>
                            </wps:wsp>
                            <wps:wsp>
                              <wps:cNvPr id="26" name="Rectangle 30"/>
                              <wps:cNvSpPr>
                                <a:spLocks noChangeArrowheads="1"/>
                              </wps:cNvSpPr>
                              <wps:spPr bwMode="auto">
                                <a:xfrm>
                                  <a:off x="709295" y="121920"/>
                                  <a:ext cx="1028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E6159D" w:rsidRDefault="00E5643C" w:rsidP="00D36DBF">
                                    <w:r w:rsidRPr="00E6159D">
                                      <w:rPr>
                                        <w:iCs/>
                                        <w:color w:val="000000"/>
                                        <w:sz w:val="16"/>
                                        <w:szCs w:val="16"/>
                                        <w:lang w:val="en-US"/>
                                      </w:rPr>
                                      <w:t>до</w:t>
                                    </w:r>
                                  </w:p>
                                </w:txbxContent>
                              </wps:txbx>
                              <wps:bodyPr rot="0" vert="horz" wrap="none" lIns="0" tIns="0" rIns="0" bIns="0" anchor="t" anchorCtr="0" upright="1">
                                <a:spAutoFit/>
                              </wps:bodyPr>
                            </wps:wsp>
                            <wps:wsp>
                              <wps:cNvPr id="27" name="Rectangle 31"/>
                              <wps:cNvSpPr>
                                <a:spLocks noChangeArrowheads="1"/>
                              </wps:cNvSpPr>
                              <wps:spPr bwMode="auto">
                                <a:xfrm>
                                  <a:off x="532130" y="259080"/>
                                  <a:ext cx="1073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E6159D" w:rsidRDefault="00E5643C" w:rsidP="00D36DBF">
                                    <w:r w:rsidRPr="00E6159D">
                                      <w:rPr>
                                        <w:iCs/>
                                        <w:color w:val="000000"/>
                                        <w:sz w:val="26"/>
                                        <w:szCs w:val="26"/>
                                        <w:lang w:val="en-US"/>
                                      </w:rPr>
                                      <w:t>Ч</w:t>
                                    </w:r>
                                  </w:p>
                                </w:txbxContent>
                              </wps:txbx>
                              <wps:bodyPr rot="0" vert="horz" wrap="none" lIns="0" tIns="0" rIns="0" bIns="0" anchor="t" anchorCtr="0" upright="1">
                                <a:spAutoFit/>
                              </wps:bodyPr>
                            </wps:wsp>
                            <wps:wsp>
                              <wps:cNvPr id="28" name="Rectangle 32"/>
                              <wps:cNvSpPr>
                                <a:spLocks noChangeArrowheads="1"/>
                              </wps:cNvSpPr>
                              <wps:spPr bwMode="auto">
                                <a:xfrm>
                                  <a:off x="554990" y="18415"/>
                                  <a:ext cx="1073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E6159D" w:rsidRDefault="00E5643C" w:rsidP="00D36DBF">
                                    <w:r w:rsidRPr="00E6159D">
                                      <w:rPr>
                                        <w:iCs/>
                                        <w:color w:val="000000"/>
                                        <w:sz w:val="26"/>
                                        <w:szCs w:val="26"/>
                                        <w:lang w:val="en-US"/>
                                      </w:rPr>
                                      <w:t>Ч</w:t>
                                    </w:r>
                                  </w:p>
                                </w:txbxContent>
                              </wps:txbx>
                              <wps:bodyPr rot="0" vert="horz" wrap="none" lIns="0" tIns="0" rIns="0" bIns="0" anchor="t" anchorCtr="0" upright="1">
                                <a:spAutoFit/>
                              </wps:bodyPr>
                            </wps:wsp>
                            <wps:wsp>
                              <wps:cNvPr id="29" name="Rectangle 33"/>
                              <wps:cNvSpPr>
                                <a:spLocks noChangeArrowheads="1"/>
                              </wps:cNvSpPr>
                              <wps:spPr bwMode="auto">
                                <a:xfrm>
                                  <a:off x="0" y="128905"/>
                                  <a:ext cx="2774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E6159D" w:rsidRDefault="00E5643C" w:rsidP="00D36DBF">
                                    <w:pPr>
                                      <w:jc w:val="right"/>
                                    </w:pPr>
                                    <w:r w:rsidRPr="00E6159D">
                                      <w:rPr>
                                        <w:iCs/>
                                        <w:color w:val="000000"/>
                                        <w:sz w:val="26"/>
                                        <w:szCs w:val="26"/>
                                        <w:lang w:val="en-US"/>
                                      </w:rPr>
                                      <w:t>У</w:t>
                                    </w:r>
                                    <w:r w:rsidRPr="00E6159D">
                                      <w:rPr>
                                        <w:iCs/>
                                        <w:color w:val="000000"/>
                                        <w:sz w:val="26"/>
                                        <w:szCs w:val="26"/>
                                        <w:vertAlign w:val="subscript"/>
                                        <w:lang w:val="en-US"/>
                                      </w:rPr>
                                      <w:t>вчд</w:t>
                                    </w:r>
                                  </w:p>
                                </w:txbxContent>
                              </wps:txbx>
                              <wps:bodyPr rot="0" vert="horz" wrap="none" lIns="0" tIns="0" rIns="0" bIns="0" anchor="t" anchorCtr="0" upright="1">
                                <a:spAutoFit/>
                              </wps:bodyPr>
                            </wps:wsp>
                          </wpc:wpc>
                        </a:graphicData>
                      </a:graphic>
                    </wp:inline>
                  </w:drawing>
                </mc:Choice>
                <mc:Fallback>
                  <w:pict>
                    <v:group id="Полотно 30" o:spid="_x0000_s1026" editas="canvas" style="width:185.85pt;height:37.75pt;mso-position-horizontal-relative:char;mso-position-vertical-relative:line" coordsize="23602,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602;height:4794;visibility:visible;mso-wrap-style:square">
                        <v:fill o:detectmouseclick="t"/>
                        <v:path o:connecttype="none"/>
                      </v:shape>
                      <v:line id="Line 19" o:spid="_x0000_s1028" style="position:absolute;visibility:visible;mso-wrap-style:square" from="5365,2362" to="8629,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giE7wAAADbAAAADwAAAGRycy9kb3ducmV2LnhtbERPzQ7BQBC+S7zDZiRubEkIZYkISS8O&#10;6ANMuqNtdGeruyhPbyUSt/ny/c5y3ZpKPKhxpWUFo2EEgjizuuRcQXreD2YgnEfWWFkmBS9ysF51&#10;O0uMtX3ykR4nn4sQwi5GBYX3dSylywoy6Ia2Jg7cxTYGfYBNLnWDzxBuKjmOoqk0WHJoKLCmbUHZ&#10;9XQ3Co74njk9z1OHNzy8k/N1XiY7pfq9drMA4an1f/HPnegwfwLfX8IBcvU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XgiE7wAAADbAAAADwAAAAAAAAAAAAAAAAChAgAA&#10;ZHJzL2Rvd25yZXYueG1sUEsFBgAAAAAEAAQA+QAAAIoDAAAAAA==&#10;" strokeweight=".55pt"/>
                      <v:rect id="Rectangle 20" o:spid="_x0000_s1029" style="position:absolute;left:16757;top:1289;width:464;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E5643C" w:rsidRPr="00E6159D" w:rsidRDefault="00E5643C" w:rsidP="00D36DBF">
                              <w:r w:rsidRPr="00E6159D">
                                <w:rPr>
                                  <w:color w:val="000000"/>
                                  <w:sz w:val="26"/>
                                  <w:szCs w:val="26"/>
                                  <w:lang w:val="en-US"/>
                                </w:rPr>
                                <w:t>:</w:t>
                              </w:r>
                            </w:p>
                          </w:txbxContent>
                        </v:textbox>
                      </v:rect>
                      <v:rect id="Rectangle 21" o:spid="_x0000_s1030" style="position:absolute;left:14541;top:1289;width:2254;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E5643C" w:rsidRPr="00E6159D" w:rsidRDefault="00E5643C" w:rsidP="00D36DBF">
                              <w:r w:rsidRPr="00E6159D">
                                <w:rPr>
                                  <w:color w:val="000000"/>
                                  <w:sz w:val="26"/>
                                  <w:szCs w:val="26"/>
                                  <w:lang w:val="en-US"/>
                                </w:rPr>
                                <w:t>где</w:t>
                              </w:r>
                            </w:p>
                          </w:txbxContent>
                        </v:textbox>
                      </v:rect>
                      <v:rect id="Rectangle 22" o:spid="_x0000_s1031" style="position:absolute;left:13722;top:1289;width:419;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E5643C" w:rsidRPr="00E6159D" w:rsidRDefault="00E5643C" w:rsidP="00D36DBF">
                              <w:r w:rsidRPr="00E6159D">
                                <w:rPr>
                                  <w:color w:val="000000"/>
                                  <w:sz w:val="26"/>
                                  <w:szCs w:val="26"/>
                                  <w:lang w:val="en-US"/>
                                </w:rPr>
                                <w:t>,</w:t>
                              </w:r>
                            </w:p>
                          </w:txbxContent>
                        </v:textbox>
                      </v:rect>
                      <v:rect id="Rectangle 23" o:spid="_x0000_s1032" style="position:absolute;left:12465;top:1289;width:1378;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E5643C" w:rsidRPr="00E6159D" w:rsidRDefault="00E5643C" w:rsidP="00D36DBF">
                              <w:r w:rsidRPr="00E6159D">
                                <w:rPr>
                                  <w:color w:val="000000"/>
                                  <w:sz w:val="26"/>
                                  <w:szCs w:val="26"/>
                                  <w:lang w:val="en-US"/>
                                </w:rPr>
                                <w:t>%</w:t>
                              </w:r>
                            </w:p>
                          </w:txbxContent>
                        </v:textbox>
                      </v:rect>
                      <v:rect id="Rectangle 24" o:spid="_x0000_s1033" style="position:absolute;left:9944;top:1289;width:2482;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E5643C" w:rsidRPr="00E6159D" w:rsidRDefault="00E5643C" w:rsidP="00D36DBF">
                              <w:r w:rsidRPr="00E6159D">
                                <w:rPr>
                                  <w:color w:val="000000"/>
                                  <w:sz w:val="26"/>
                                  <w:szCs w:val="26"/>
                                  <w:lang w:val="en-US"/>
                                </w:rPr>
                                <w:t>100</w:t>
                              </w:r>
                            </w:p>
                          </w:txbxContent>
                        </v:textbox>
                      </v:rect>
                      <v:rect id="Rectangle 25" o:spid="_x0000_s1034" style="position:absolute;left:8915;top:1098;width:908;height:2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E5643C" w:rsidRPr="00E6159D" w:rsidRDefault="00E5643C" w:rsidP="00D36DBF">
                              <w:r w:rsidRPr="00E6159D">
                                <w:rPr>
                                  <w:rFonts w:ascii="Symbol" w:hAnsi="Symbol" w:cs="Symbol"/>
                                  <w:color w:val="000000"/>
                                  <w:sz w:val="26"/>
                                  <w:szCs w:val="26"/>
                                  <w:lang w:val="en-US"/>
                                </w:rPr>
                                <w:t></w:t>
                              </w:r>
                            </w:p>
                          </w:txbxContent>
                        </v:textbox>
                      </v:rect>
                      <v:rect id="Rectangle 26" o:spid="_x0000_s1035" style="position:absolute;left:3968;top:1098;width:908;height:2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5643C" w:rsidRPr="00E6159D" w:rsidRDefault="00E5643C" w:rsidP="00D36DBF">
                              <w:r w:rsidRPr="00E6159D">
                                <w:rPr>
                                  <w:rFonts w:ascii="Symbol" w:hAnsi="Symbol" w:cs="Symbol"/>
                                  <w:color w:val="000000"/>
                                  <w:sz w:val="26"/>
                                  <w:szCs w:val="26"/>
                                  <w:lang w:val="en-US"/>
                                </w:rPr>
                                <w:t></w:t>
                              </w:r>
                            </w:p>
                          </w:txbxContent>
                        </v:textbox>
                      </v:rect>
                      <v:rect id="Rectangle 27" o:spid="_x0000_s1036" style="position:absolute;left:7258;top:3517;width:558;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E5643C" w:rsidRPr="00E6159D" w:rsidRDefault="00E5643C" w:rsidP="00D36DBF">
                              <w:r w:rsidRPr="00E6159D">
                                <w:rPr>
                                  <w:rFonts w:ascii="Symbol" w:hAnsi="Symbol" w:cs="Symbol"/>
                                  <w:color w:val="000000"/>
                                  <w:sz w:val="16"/>
                                  <w:szCs w:val="16"/>
                                  <w:lang w:val="en-US"/>
                                </w:rPr>
                                <w:t></w:t>
                              </w:r>
                            </w:p>
                          </w:txbxContent>
                        </v:textbox>
                      </v:rect>
                      <v:rect id="Rectangle 28" o:spid="_x0000_s1037" style="position:absolute;left:7835;top:3625;width:51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E5643C" w:rsidRPr="00E6159D" w:rsidRDefault="00E5643C" w:rsidP="00D36DBF">
                              <w:r w:rsidRPr="00E6159D">
                                <w:rPr>
                                  <w:iCs/>
                                  <w:color w:val="000000"/>
                                  <w:sz w:val="16"/>
                                  <w:szCs w:val="16"/>
                                  <w:lang w:val="en-US"/>
                                </w:rPr>
                                <w:t>3</w:t>
                              </w:r>
                            </w:p>
                          </w:txbxContent>
                        </v:textbox>
                      </v:rect>
                      <v:rect id="Rectangle 29" o:spid="_x0000_s1038" style="position:absolute;left:6692;top:3625;width:51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5643C" w:rsidRPr="00E6159D" w:rsidRDefault="00E5643C" w:rsidP="00D36DBF">
                              <w:r w:rsidRPr="00E6159D">
                                <w:rPr>
                                  <w:iCs/>
                                  <w:color w:val="000000"/>
                                  <w:sz w:val="16"/>
                                  <w:szCs w:val="16"/>
                                  <w:lang w:val="en-US"/>
                                </w:rPr>
                                <w:t>0</w:t>
                              </w:r>
                            </w:p>
                          </w:txbxContent>
                        </v:textbox>
                      </v:rect>
                      <v:rect id="Rectangle 30" o:spid="_x0000_s1039" style="position:absolute;left:7092;top:1219;width:102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5643C" w:rsidRPr="00E6159D" w:rsidRDefault="00E5643C" w:rsidP="00D36DBF">
                              <w:r w:rsidRPr="00E6159D">
                                <w:rPr>
                                  <w:iCs/>
                                  <w:color w:val="000000"/>
                                  <w:sz w:val="16"/>
                                  <w:szCs w:val="16"/>
                                  <w:lang w:val="en-US"/>
                                </w:rPr>
                                <w:t>до</w:t>
                              </w:r>
                            </w:p>
                          </w:txbxContent>
                        </v:textbox>
                      </v:rect>
                      <v:rect id="Rectangle 31" o:spid="_x0000_s1040" style="position:absolute;left:5321;top:2590;width:1073;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E5643C" w:rsidRPr="00E6159D" w:rsidRDefault="00E5643C" w:rsidP="00D36DBF">
                              <w:r w:rsidRPr="00E6159D">
                                <w:rPr>
                                  <w:iCs/>
                                  <w:color w:val="000000"/>
                                  <w:sz w:val="26"/>
                                  <w:szCs w:val="26"/>
                                  <w:lang w:val="en-US"/>
                                </w:rPr>
                                <w:t>Ч</w:t>
                              </w:r>
                            </w:p>
                          </w:txbxContent>
                        </v:textbox>
                      </v:rect>
                      <v:rect id="Rectangle 32" o:spid="_x0000_s1041" style="position:absolute;left:5549;top:184;width:1074;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E5643C" w:rsidRPr="00E6159D" w:rsidRDefault="00E5643C" w:rsidP="00D36DBF">
                              <w:r w:rsidRPr="00E6159D">
                                <w:rPr>
                                  <w:iCs/>
                                  <w:color w:val="000000"/>
                                  <w:sz w:val="26"/>
                                  <w:szCs w:val="26"/>
                                  <w:lang w:val="en-US"/>
                                </w:rPr>
                                <w:t>Ч</w:t>
                              </w:r>
                            </w:p>
                          </w:txbxContent>
                        </v:textbox>
                      </v:rect>
                      <v:rect id="Rectangle 33" o:spid="_x0000_s1042" style="position:absolute;top:1289;width:2774;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E5643C" w:rsidRPr="00E6159D" w:rsidRDefault="00E5643C" w:rsidP="00D36DBF">
                              <w:pPr>
                                <w:jc w:val="right"/>
                              </w:pPr>
                              <w:r w:rsidRPr="00E6159D">
                                <w:rPr>
                                  <w:iCs/>
                                  <w:color w:val="000000"/>
                                  <w:sz w:val="26"/>
                                  <w:szCs w:val="26"/>
                                  <w:lang w:val="en-US"/>
                                </w:rPr>
                                <w:t>У</w:t>
                              </w:r>
                              <w:r w:rsidRPr="00E6159D">
                                <w:rPr>
                                  <w:iCs/>
                                  <w:color w:val="000000"/>
                                  <w:sz w:val="26"/>
                                  <w:szCs w:val="26"/>
                                  <w:vertAlign w:val="subscript"/>
                                  <w:lang w:val="en-US"/>
                                </w:rPr>
                                <w:t>вчд</w:t>
                              </w:r>
                            </w:p>
                          </w:txbxContent>
                        </v:textbox>
                      </v:rect>
                      <w10:anchorlock/>
                    </v:group>
                  </w:pict>
                </mc:Fallback>
              </mc:AlternateContent>
            </w:r>
          </w:p>
          <w:p w:rsidR="00D36DBF" w:rsidRPr="005D3894" w:rsidRDefault="00D36DBF" w:rsidP="00D36DBF">
            <w:pPr>
              <w:pStyle w:val="ConsPlusNormal0"/>
              <w:jc w:val="both"/>
              <w:rPr>
                <w:rFonts w:ascii="Times New Roman" w:eastAsia="Calibri" w:hAnsi="Times New Roman" w:cs="Times New Roman"/>
                <w:sz w:val="24"/>
                <w:szCs w:val="24"/>
              </w:rPr>
            </w:pPr>
            <w:r w:rsidRPr="005D3894">
              <w:rPr>
                <w:rFonts w:ascii="Times New Roman" w:eastAsia="Calibri" w:hAnsi="Times New Roman" w:cs="Times New Roman"/>
                <w:sz w:val="24"/>
                <w:szCs w:val="24"/>
              </w:rPr>
              <w:t>У</w:t>
            </w:r>
            <w:r w:rsidRPr="005D3894">
              <w:rPr>
                <w:rFonts w:ascii="Times New Roman" w:eastAsia="Calibri" w:hAnsi="Times New Roman" w:cs="Times New Roman"/>
                <w:sz w:val="24"/>
                <w:szCs w:val="24"/>
                <w:vertAlign w:val="subscript"/>
              </w:rPr>
              <w:t>вч</w:t>
            </w:r>
            <w:r w:rsidRPr="005D3894">
              <w:rPr>
                <w:rFonts w:ascii="Times New Roman" w:eastAsia="Calibri" w:hAnsi="Times New Roman" w:cs="Times New Roman"/>
                <w:sz w:val="24"/>
                <w:szCs w:val="24"/>
              </w:rPr>
              <w:t>–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w:t>
            </w:r>
          </w:p>
          <w:p w:rsidR="00D36DBF" w:rsidRPr="005D3894" w:rsidRDefault="00D36DBF" w:rsidP="00D36DBF">
            <w:pPr>
              <w:pStyle w:val="ConsPlusNormal0"/>
              <w:jc w:val="both"/>
              <w:rPr>
                <w:rFonts w:ascii="Times New Roman" w:eastAsia="Calibri" w:hAnsi="Times New Roman" w:cs="Times New Roman"/>
                <w:sz w:val="24"/>
                <w:szCs w:val="24"/>
              </w:rPr>
            </w:pPr>
            <w:r w:rsidRPr="005D3894">
              <w:rPr>
                <w:rFonts w:ascii="Times New Roman" w:eastAsia="Calibri" w:hAnsi="Times New Roman" w:cs="Times New Roman"/>
                <w:sz w:val="24"/>
                <w:szCs w:val="24"/>
              </w:rPr>
              <w:t>Ч</w:t>
            </w:r>
            <w:r w:rsidRPr="005D3894">
              <w:rPr>
                <w:rFonts w:ascii="Times New Roman" w:eastAsia="Calibri" w:hAnsi="Times New Roman" w:cs="Times New Roman"/>
                <w:sz w:val="24"/>
                <w:szCs w:val="24"/>
                <w:vertAlign w:val="subscript"/>
              </w:rPr>
              <w:t>до</w:t>
            </w:r>
            <w:r w:rsidRPr="005D3894">
              <w:rPr>
                <w:rFonts w:ascii="Times New Roman" w:eastAsia="Calibri" w:hAnsi="Times New Roman" w:cs="Times New Roman"/>
                <w:sz w:val="24"/>
                <w:szCs w:val="24"/>
              </w:rPr>
              <w:t xml:space="preserve"> – численность детей в возрасте от 0 до 3 лет, охваченных программами поддержки раннего развития, согласно данным ведомственной отчетности министерства образования Кировской области (человек);</w:t>
            </w:r>
          </w:p>
          <w:p w:rsidR="00D36DBF" w:rsidRPr="005D3894" w:rsidRDefault="00D36DBF" w:rsidP="00D36DBF">
            <w:pPr>
              <w:tabs>
                <w:tab w:val="left" w:pos="313"/>
              </w:tabs>
              <w:spacing w:line="276" w:lineRule="auto"/>
              <w:ind w:firstLine="426"/>
              <w:rPr>
                <w:rFonts w:eastAsia="Calibri"/>
              </w:rPr>
            </w:pPr>
            <w:r w:rsidRPr="005D3894">
              <w:rPr>
                <w:rFonts w:eastAsia="Calibri"/>
              </w:rPr>
              <w:t>Ч</w:t>
            </w:r>
            <w:r w:rsidRPr="005D3894">
              <w:rPr>
                <w:rFonts w:eastAsia="Calibri"/>
                <w:vertAlign w:val="subscript"/>
              </w:rPr>
              <w:t>0-3</w:t>
            </w:r>
            <w:r w:rsidRPr="005D3894">
              <w:rPr>
                <w:rFonts w:eastAsia="Calibri"/>
              </w:rPr>
              <w:t xml:space="preserve"> – общая численность детей в возрасте от 0 до 3 лет согласно данным Территориального органа Федеральной службы государственной статистики по Кировской области (человек);</w:t>
            </w:r>
          </w:p>
        </w:tc>
      </w:tr>
      <w:tr w:rsidR="00D36DBF" w:rsidTr="00E5643C">
        <w:trPr>
          <w:trHeight w:val="983"/>
        </w:trPr>
        <w:tc>
          <w:tcPr>
            <w:tcW w:w="426" w:type="dxa"/>
            <w:tcBorders>
              <w:top w:val="single" w:sz="4" w:space="0" w:color="auto"/>
              <w:bottom w:val="single" w:sz="4" w:space="0" w:color="auto"/>
            </w:tcBorders>
            <w:shd w:val="clear" w:color="auto" w:fill="auto"/>
          </w:tcPr>
          <w:p w:rsidR="00D36DBF" w:rsidRPr="005D3894" w:rsidRDefault="00D36DBF" w:rsidP="00D36DBF">
            <w:pPr>
              <w:rPr>
                <w:rFonts w:eastAsia="Calibri"/>
              </w:rPr>
            </w:pPr>
            <w:r w:rsidRPr="005D3894">
              <w:rPr>
                <w:rFonts w:eastAsia="Calibri"/>
              </w:rPr>
              <w:t>6</w:t>
            </w:r>
          </w:p>
        </w:tc>
        <w:tc>
          <w:tcPr>
            <w:tcW w:w="4536" w:type="dxa"/>
            <w:tcBorders>
              <w:top w:val="single" w:sz="4" w:space="0" w:color="auto"/>
              <w:bottom w:val="single" w:sz="4" w:space="0" w:color="auto"/>
            </w:tcBorders>
            <w:shd w:val="clear" w:color="auto" w:fill="auto"/>
          </w:tcPr>
          <w:p w:rsidR="00D36DBF" w:rsidRPr="005D3894" w:rsidRDefault="00D36DBF" w:rsidP="00D36DBF">
            <w:pPr>
              <w:rPr>
                <w:rFonts w:eastAsia="Calibri"/>
              </w:rPr>
            </w:pPr>
            <w:r w:rsidRPr="005D3894">
              <w:rPr>
                <w:rFonts w:eastAsia="Calibri"/>
              </w:rPr>
              <w:t xml:space="preserve">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w:t>
            </w:r>
            <w:r w:rsidRPr="005D3894">
              <w:rPr>
                <w:rFonts w:eastAsia="Calibri"/>
              </w:rPr>
              <w:lastRenderedPageBreak/>
              <w:t>(попечительство)), в том    числе по договору о приемной семье либо в случаях, предусмотренных законами субъектов Российской Федераци;</w:t>
            </w:r>
          </w:p>
          <w:p w:rsidR="00D36DBF" w:rsidRPr="005D3894" w:rsidRDefault="00D36DBF" w:rsidP="00D36DBF">
            <w:pPr>
              <w:pStyle w:val="ConsPlusNormal0"/>
              <w:jc w:val="both"/>
              <w:rPr>
                <w:rFonts w:ascii="Times New Roman" w:eastAsia="Calibri" w:hAnsi="Times New Roman"/>
                <w:sz w:val="24"/>
                <w:szCs w:val="28"/>
              </w:rPr>
            </w:pPr>
          </w:p>
        </w:tc>
        <w:tc>
          <w:tcPr>
            <w:tcW w:w="709" w:type="dxa"/>
            <w:tcBorders>
              <w:top w:val="single" w:sz="4" w:space="0" w:color="auto"/>
              <w:bottom w:val="single" w:sz="4" w:space="0" w:color="auto"/>
            </w:tcBorders>
            <w:shd w:val="clear" w:color="auto" w:fill="auto"/>
          </w:tcPr>
          <w:p w:rsidR="00D36DBF" w:rsidRPr="005D3894" w:rsidRDefault="00D36DBF" w:rsidP="00D36DBF">
            <w:pPr>
              <w:ind w:firstLine="176"/>
              <w:rPr>
                <w:rFonts w:eastAsia="Calibri"/>
              </w:rPr>
            </w:pPr>
            <w:r w:rsidRPr="005D3894">
              <w:rPr>
                <w:rFonts w:eastAsia="Calibri"/>
              </w:rPr>
              <w:lastRenderedPageBreak/>
              <w:t>%</w:t>
            </w:r>
          </w:p>
        </w:tc>
        <w:tc>
          <w:tcPr>
            <w:tcW w:w="4707" w:type="dxa"/>
            <w:tcBorders>
              <w:top w:val="single" w:sz="4" w:space="0" w:color="auto"/>
              <w:bottom w:val="single" w:sz="4" w:space="0" w:color="auto"/>
            </w:tcBorders>
            <w:shd w:val="clear" w:color="auto" w:fill="auto"/>
          </w:tcPr>
          <w:p w:rsidR="00D36DBF" w:rsidRPr="005D3894" w:rsidRDefault="00D36DBF" w:rsidP="00D36DBF">
            <w:pPr>
              <w:pStyle w:val="ConsPlusNormal0"/>
              <w:jc w:val="center"/>
              <w:rPr>
                <w:rFonts w:ascii="Times New Roman" w:eastAsia="Calibri" w:hAnsi="Times New Roman" w:cs="Times New Roman"/>
                <w:sz w:val="28"/>
                <w:szCs w:val="24"/>
              </w:rPr>
            </w:pPr>
            <w:r w:rsidRPr="005D3894">
              <w:rPr>
                <w:rFonts w:ascii="Times New Roman" w:eastAsia="Calibri" w:hAnsi="Times New Roman" w:cs="Times New Roman"/>
                <w:sz w:val="28"/>
                <w:szCs w:val="24"/>
              </w:rPr>
              <w:t>Д</w:t>
            </w:r>
            <w:r w:rsidRPr="005D3894">
              <w:rPr>
                <w:rFonts w:ascii="Times New Roman" w:eastAsia="Calibri" w:hAnsi="Times New Roman" w:cs="Times New Roman"/>
                <w:sz w:val="28"/>
                <w:szCs w:val="24"/>
                <w:vertAlign w:val="subscript"/>
              </w:rPr>
              <w:t>у</w:t>
            </w:r>
            <w:r w:rsidRPr="005D3894">
              <w:rPr>
                <w:rFonts w:ascii="Times New Roman" w:eastAsia="Calibri" w:hAnsi="Times New Roman" w:cs="Times New Roman"/>
                <w:sz w:val="28"/>
                <w:szCs w:val="24"/>
              </w:rPr>
              <w:t xml:space="preserve"> = </w:t>
            </w:r>
            <w:r w:rsidRPr="005D3894">
              <w:rPr>
                <w:rFonts w:ascii="Times New Roman" w:eastAsia="Calibri" w:hAnsi="Times New Roman" w:cs="Times New Roman"/>
                <w:sz w:val="28"/>
                <w:szCs w:val="24"/>
                <w:u w:val="single"/>
              </w:rPr>
              <w:t>(ДО - ДД + ДУ - ДИ)</w:t>
            </w:r>
            <w:r w:rsidRPr="005D3894">
              <w:rPr>
                <w:rFonts w:ascii="Times New Roman" w:eastAsia="Calibri" w:hAnsi="Times New Roman" w:cs="Times New Roman"/>
                <w:sz w:val="28"/>
                <w:szCs w:val="24"/>
              </w:rPr>
              <w:t xml:space="preserve"> x 100%, где:</w:t>
            </w:r>
          </w:p>
          <w:p w:rsidR="00D36DBF" w:rsidRPr="005D3894" w:rsidRDefault="00D36DBF" w:rsidP="00D36DBF">
            <w:pPr>
              <w:pStyle w:val="ConsPlusNormal0"/>
              <w:jc w:val="both"/>
              <w:rPr>
                <w:rFonts w:ascii="Times New Roman" w:eastAsia="Calibri" w:hAnsi="Times New Roman" w:cs="Times New Roman"/>
                <w:sz w:val="24"/>
                <w:szCs w:val="24"/>
              </w:rPr>
            </w:pPr>
            <w:r w:rsidRPr="005D3894">
              <w:rPr>
                <w:rFonts w:ascii="Times New Roman" w:eastAsia="Calibri" w:hAnsi="Times New Roman" w:cs="Times New Roman"/>
                <w:sz w:val="24"/>
                <w:szCs w:val="24"/>
              </w:rPr>
              <w:t>Д</w:t>
            </w:r>
            <w:r w:rsidRPr="005D3894">
              <w:rPr>
                <w:rFonts w:ascii="Times New Roman" w:eastAsia="Calibri" w:hAnsi="Times New Roman" w:cs="Times New Roman"/>
                <w:sz w:val="24"/>
                <w:szCs w:val="24"/>
                <w:vertAlign w:val="subscript"/>
              </w:rPr>
              <w:t>у</w:t>
            </w:r>
            <w:r w:rsidRPr="005D3894">
              <w:rPr>
                <w:rFonts w:ascii="Times New Roman" w:eastAsia="Calibri" w:hAnsi="Times New Roman" w:cs="Times New Roman"/>
                <w:sz w:val="24"/>
                <w:szCs w:val="24"/>
              </w:rPr>
              <w:t xml:space="preserve"> – доля детей, оставшихся без попечения родителей, переданных на воспитание в семьи граждан Российской Федерации, постоянно проживающих на территории </w:t>
            </w:r>
            <w:r w:rsidRPr="005D3894">
              <w:rPr>
                <w:rFonts w:ascii="Times New Roman" w:eastAsia="Calibri" w:hAnsi="Times New Roman" w:cs="Times New Roman"/>
                <w:sz w:val="24"/>
                <w:szCs w:val="24"/>
              </w:rPr>
              <w:lastRenderedPageBreak/>
              <w:t>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w:t>
            </w:r>
          </w:p>
          <w:p w:rsidR="00D36DBF" w:rsidRPr="005D3894" w:rsidRDefault="00D36DBF" w:rsidP="00D36DBF">
            <w:pPr>
              <w:pStyle w:val="ConsPlusNormal0"/>
              <w:jc w:val="both"/>
              <w:rPr>
                <w:rFonts w:ascii="Times New Roman" w:eastAsia="Calibri" w:hAnsi="Times New Roman" w:cs="Times New Roman"/>
                <w:sz w:val="24"/>
                <w:szCs w:val="24"/>
              </w:rPr>
            </w:pPr>
            <w:r w:rsidRPr="005D3894">
              <w:rPr>
                <w:rFonts w:ascii="Times New Roman" w:eastAsia="Calibri" w:hAnsi="Times New Roman" w:cs="Times New Roman"/>
                <w:sz w:val="24"/>
                <w:szCs w:val="24"/>
              </w:rPr>
              <w:t>ДО – численность детей, оставшихся без попечения родителей, устроенных под опеку (попечительство), согласно данным формы федерального статистического наблюдения № 103-РИК (человек);</w:t>
            </w:r>
          </w:p>
          <w:p w:rsidR="00D36DBF" w:rsidRPr="005D3894" w:rsidRDefault="00D36DBF" w:rsidP="00D36DBF">
            <w:pPr>
              <w:pStyle w:val="ConsPlusNormal0"/>
              <w:jc w:val="both"/>
              <w:rPr>
                <w:rFonts w:ascii="Times New Roman" w:eastAsia="Calibri" w:hAnsi="Times New Roman" w:cs="Times New Roman"/>
                <w:sz w:val="24"/>
                <w:szCs w:val="24"/>
              </w:rPr>
            </w:pPr>
            <w:r w:rsidRPr="005D3894">
              <w:rPr>
                <w:rFonts w:ascii="Times New Roman" w:eastAsia="Calibri" w:hAnsi="Times New Roman" w:cs="Times New Roman"/>
                <w:sz w:val="24"/>
                <w:szCs w:val="24"/>
              </w:rPr>
              <w:t>ДД – численность детей, добровольно переданных родителями по заявлению о назначении их ребенку опекуна (попечителя), согласно данным формы федерального статистического наблюдения № 103-РИК (человек);</w:t>
            </w:r>
          </w:p>
          <w:p w:rsidR="00D36DBF" w:rsidRPr="005D3894" w:rsidRDefault="00D36DBF" w:rsidP="00D36DBF">
            <w:pPr>
              <w:pStyle w:val="ConsPlusNormal0"/>
              <w:jc w:val="both"/>
              <w:rPr>
                <w:rFonts w:ascii="Times New Roman" w:eastAsia="Calibri" w:hAnsi="Times New Roman" w:cs="Times New Roman"/>
                <w:sz w:val="24"/>
                <w:szCs w:val="24"/>
              </w:rPr>
            </w:pPr>
            <w:r w:rsidRPr="005D3894">
              <w:rPr>
                <w:rFonts w:ascii="Times New Roman" w:eastAsia="Calibri" w:hAnsi="Times New Roman" w:cs="Times New Roman"/>
                <w:sz w:val="24"/>
                <w:szCs w:val="24"/>
              </w:rPr>
              <w:t>ДУ – численность детей, оставшихся без попечения родителей, устроенных на усыновление (кроме отчима и мачехи), согласно данным формы федерального статистического наблюдения № 103-РИК (человек);</w:t>
            </w:r>
          </w:p>
          <w:p w:rsidR="00D36DBF" w:rsidRPr="005D3894" w:rsidRDefault="00D36DBF" w:rsidP="00D36DBF">
            <w:pPr>
              <w:pStyle w:val="ConsPlusNormal0"/>
              <w:jc w:val="both"/>
              <w:rPr>
                <w:rFonts w:ascii="Times New Roman" w:eastAsia="Calibri" w:hAnsi="Times New Roman" w:cs="Times New Roman"/>
                <w:sz w:val="24"/>
                <w:szCs w:val="24"/>
              </w:rPr>
            </w:pPr>
            <w:r w:rsidRPr="005D3894">
              <w:rPr>
                <w:rFonts w:ascii="Times New Roman" w:eastAsia="Calibri" w:hAnsi="Times New Roman" w:cs="Times New Roman"/>
                <w:sz w:val="24"/>
                <w:szCs w:val="24"/>
              </w:rPr>
              <w:t>ДИ – численность детей, оставшихся без попечения родителей, устроенных на усыновление иностранными гражданами (кроме отчима и мачехи), согласно данным формы федерального статистического наблюдения № 103-РИК (человек);</w:t>
            </w:r>
          </w:p>
          <w:p w:rsidR="00D36DBF" w:rsidRPr="005D3894" w:rsidRDefault="00D36DBF" w:rsidP="00D36DBF">
            <w:pPr>
              <w:spacing w:line="276" w:lineRule="auto"/>
              <w:ind w:firstLine="540"/>
              <w:rPr>
                <w:rFonts w:eastAsia="Calibri"/>
                <w:color w:val="000000"/>
                <w:sz w:val="26"/>
                <w:szCs w:val="26"/>
              </w:rPr>
            </w:pPr>
            <w:r w:rsidRPr="005D3894">
              <w:rPr>
                <w:rFonts w:eastAsia="Calibri"/>
              </w:rPr>
              <w:t>Д – численность детей, оставшихся без попечения родителей, выявленных и учтенных на конец отчетного года, согласно данны</w:t>
            </w:r>
            <w:r>
              <w:rPr>
                <w:rFonts w:eastAsia="Calibri"/>
              </w:rPr>
              <w:t>м формы федерального статистиче</w:t>
            </w:r>
            <w:r w:rsidRPr="005D3894">
              <w:rPr>
                <w:rFonts w:eastAsia="Calibri"/>
              </w:rPr>
              <w:t>ского наблюдения № 103-РИК (человек)</w:t>
            </w:r>
          </w:p>
        </w:tc>
      </w:tr>
      <w:tr w:rsidR="00D36DBF" w:rsidTr="00E5643C">
        <w:trPr>
          <w:trHeight w:val="418"/>
        </w:trPr>
        <w:tc>
          <w:tcPr>
            <w:tcW w:w="426" w:type="dxa"/>
            <w:tcBorders>
              <w:top w:val="single" w:sz="4" w:space="0" w:color="auto"/>
              <w:bottom w:val="single" w:sz="4" w:space="0" w:color="auto"/>
            </w:tcBorders>
            <w:shd w:val="clear" w:color="auto" w:fill="auto"/>
          </w:tcPr>
          <w:p w:rsidR="00D36DBF" w:rsidRPr="005D3894" w:rsidRDefault="00D36DBF" w:rsidP="00D36DBF">
            <w:pPr>
              <w:rPr>
                <w:rFonts w:eastAsia="Calibri"/>
              </w:rPr>
            </w:pPr>
            <w:r w:rsidRPr="005D3894">
              <w:rPr>
                <w:rFonts w:eastAsia="Calibri"/>
              </w:rPr>
              <w:lastRenderedPageBreak/>
              <w:t>7</w:t>
            </w:r>
          </w:p>
        </w:tc>
        <w:tc>
          <w:tcPr>
            <w:tcW w:w="4536" w:type="dxa"/>
            <w:tcBorders>
              <w:top w:val="single" w:sz="4" w:space="0" w:color="auto"/>
              <w:bottom w:val="single" w:sz="4" w:space="0" w:color="auto"/>
            </w:tcBorders>
            <w:shd w:val="clear" w:color="auto" w:fill="auto"/>
          </w:tcPr>
          <w:p w:rsidR="00D36DBF" w:rsidRPr="005D3894" w:rsidRDefault="00D36DBF" w:rsidP="00D36DBF">
            <w:pPr>
              <w:rPr>
                <w:rFonts w:eastAsia="Calibri"/>
              </w:rPr>
            </w:pPr>
            <w:r w:rsidRPr="005D3894">
              <w:rPr>
                <w:rFonts w:eastAsia="Calibri"/>
              </w:rPr>
              <w:t>Доля детей- сирот и детей, оставшихся без попечения родителей, лиц из числа детей – 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w:t>
            </w:r>
          </w:p>
        </w:tc>
        <w:tc>
          <w:tcPr>
            <w:tcW w:w="709" w:type="dxa"/>
            <w:tcBorders>
              <w:top w:val="single" w:sz="4" w:space="0" w:color="auto"/>
              <w:bottom w:val="single" w:sz="4" w:space="0" w:color="auto"/>
            </w:tcBorders>
            <w:shd w:val="clear" w:color="auto" w:fill="auto"/>
          </w:tcPr>
          <w:p w:rsidR="00D36DBF" w:rsidRPr="005D3894" w:rsidRDefault="00D36DBF" w:rsidP="00D36DBF">
            <w:pPr>
              <w:ind w:firstLine="176"/>
              <w:rPr>
                <w:rFonts w:eastAsia="Calibri"/>
              </w:rPr>
            </w:pPr>
            <w:r w:rsidRPr="005D3894">
              <w:rPr>
                <w:rFonts w:eastAsia="Calibri"/>
              </w:rPr>
              <w:t>%</w:t>
            </w:r>
          </w:p>
        </w:tc>
        <w:tc>
          <w:tcPr>
            <w:tcW w:w="4707" w:type="dxa"/>
            <w:tcBorders>
              <w:top w:val="single" w:sz="4" w:space="0" w:color="auto"/>
              <w:bottom w:val="single" w:sz="4" w:space="0" w:color="auto"/>
            </w:tcBorders>
            <w:shd w:val="clear" w:color="auto" w:fill="auto"/>
          </w:tcPr>
          <w:p w:rsidR="00D36DBF" w:rsidRPr="005D3894" w:rsidRDefault="00D36DBF" w:rsidP="00D36DBF">
            <w:pPr>
              <w:pStyle w:val="ConsPlusNormal0"/>
              <w:rPr>
                <w:rFonts w:ascii="Times New Roman" w:eastAsia="Calibri" w:hAnsi="Times New Roman" w:cs="Times New Roman"/>
                <w:sz w:val="24"/>
              </w:rPr>
            </w:pPr>
            <w:r w:rsidRPr="005D3894">
              <w:rPr>
                <w:rFonts w:ascii="Times New Roman" w:eastAsia="Calibri" w:hAnsi="Times New Roman" w:cs="Times New Roman"/>
                <w:sz w:val="24"/>
              </w:rPr>
              <w:t>Значение показателя определяется согласно реестра предоставления жильем.</w:t>
            </w:r>
          </w:p>
          <w:p w:rsidR="00D36DBF" w:rsidRPr="005D3894" w:rsidRDefault="00D36DBF" w:rsidP="00D36DBF">
            <w:pPr>
              <w:pStyle w:val="ConsPlusNormal0"/>
              <w:rPr>
                <w:rFonts w:ascii="Times New Roman" w:eastAsia="Calibri" w:hAnsi="Times New Roman" w:cs="Times New Roman"/>
                <w:sz w:val="28"/>
                <w:szCs w:val="24"/>
              </w:rPr>
            </w:pPr>
            <w:r w:rsidRPr="005D3894">
              <w:rPr>
                <w:rFonts w:ascii="Times New Roman" w:eastAsia="Calibri" w:hAnsi="Times New Roman" w:cs="Times New Roman"/>
                <w:sz w:val="24"/>
              </w:rPr>
              <w:t>Программа «АИС» «Семья»</w:t>
            </w:r>
          </w:p>
        </w:tc>
      </w:tr>
      <w:tr w:rsidR="00D36DBF" w:rsidTr="00E5643C">
        <w:trPr>
          <w:trHeight w:val="1883"/>
        </w:trPr>
        <w:tc>
          <w:tcPr>
            <w:tcW w:w="426" w:type="dxa"/>
            <w:tcBorders>
              <w:top w:val="single" w:sz="4" w:space="0" w:color="auto"/>
              <w:bottom w:val="single" w:sz="4" w:space="0" w:color="auto"/>
            </w:tcBorders>
            <w:shd w:val="clear" w:color="auto" w:fill="auto"/>
          </w:tcPr>
          <w:p w:rsidR="00D36DBF" w:rsidRPr="005D3894" w:rsidRDefault="00D36DBF" w:rsidP="00D36DBF">
            <w:pPr>
              <w:rPr>
                <w:rFonts w:eastAsia="Calibri"/>
              </w:rPr>
            </w:pPr>
            <w:r w:rsidRPr="005D3894">
              <w:rPr>
                <w:rFonts w:eastAsia="Calibri"/>
              </w:rPr>
              <w:t>8</w:t>
            </w:r>
          </w:p>
        </w:tc>
        <w:tc>
          <w:tcPr>
            <w:tcW w:w="4536" w:type="dxa"/>
            <w:tcBorders>
              <w:top w:val="single" w:sz="4" w:space="0" w:color="auto"/>
              <w:bottom w:val="single" w:sz="4" w:space="0" w:color="auto"/>
            </w:tcBorders>
            <w:shd w:val="clear" w:color="auto" w:fill="auto"/>
          </w:tcPr>
          <w:p w:rsidR="00D36DBF" w:rsidRPr="005D3894" w:rsidRDefault="00D36DBF" w:rsidP="00D36DBF">
            <w:pPr>
              <w:rPr>
                <w:rFonts w:eastAsia="Calibri"/>
                <w:highlight w:val="yellow"/>
              </w:rPr>
            </w:pPr>
            <w:r w:rsidRPr="005D3894">
              <w:rPr>
                <w:rFonts w:eastAsia="Calibri"/>
              </w:rPr>
              <w:t>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возникло и не реализовано</w:t>
            </w:r>
          </w:p>
        </w:tc>
        <w:tc>
          <w:tcPr>
            <w:tcW w:w="709" w:type="dxa"/>
            <w:tcBorders>
              <w:top w:val="single" w:sz="4" w:space="0" w:color="auto"/>
              <w:bottom w:val="single" w:sz="4" w:space="0" w:color="auto"/>
            </w:tcBorders>
            <w:shd w:val="clear" w:color="auto" w:fill="auto"/>
          </w:tcPr>
          <w:p w:rsidR="00D36DBF" w:rsidRPr="005D3894" w:rsidRDefault="00D36DBF" w:rsidP="00D36DBF">
            <w:pPr>
              <w:rPr>
                <w:rFonts w:eastAsia="Calibri"/>
              </w:rPr>
            </w:pPr>
            <w:r w:rsidRPr="005D3894">
              <w:rPr>
                <w:rFonts w:eastAsia="Calibri"/>
              </w:rPr>
              <w:t>Чел.</w:t>
            </w:r>
          </w:p>
        </w:tc>
        <w:tc>
          <w:tcPr>
            <w:tcW w:w="4707" w:type="dxa"/>
            <w:tcBorders>
              <w:top w:val="single" w:sz="4" w:space="0" w:color="auto"/>
              <w:bottom w:val="single" w:sz="4" w:space="0" w:color="auto"/>
            </w:tcBorders>
            <w:shd w:val="clear" w:color="auto" w:fill="auto"/>
          </w:tcPr>
          <w:p w:rsidR="00D36DBF" w:rsidRPr="005D3894" w:rsidRDefault="00D36DBF" w:rsidP="00D36DBF">
            <w:pPr>
              <w:pStyle w:val="ConsPlusNormal0"/>
              <w:rPr>
                <w:rFonts w:ascii="Times New Roman" w:eastAsia="Calibri" w:hAnsi="Times New Roman" w:cs="Times New Roman"/>
                <w:sz w:val="24"/>
              </w:rPr>
            </w:pPr>
            <w:r w:rsidRPr="005D3894">
              <w:rPr>
                <w:rFonts w:ascii="Times New Roman" w:eastAsia="Calibri" w:hAnsi="Times New Roman" w:cs="Times New Roman"/>
                <w:sz w:val="24"/>
              </w:rPr>
              <w:t>Значение показателя определяется согласно реестра закрепленного жилья.</w:t>
            </w:r>
          </w:p>
          <w:p w:rsidR="00D36DBF" w:rsidRPr="005D3894" w:rsidRDefault="00D36DBF" w:rsidP="00D36DBF">
            <w:pPr>
              <w:pStyle w:val="ConsPlusNormal0"/>
              <w:rPr>
                <w:rFonts w:ascii="Times New Roman" w:eastAsia="Calibri" w:hAnsi="Times New Roman" w:cs="Times New Roman"/>
                <w:sz w:val="28"/>
                <w:szCs w:val="24"/>
              </w:rPr>
            </w:pPr>
            <w:r w:rsidRPr="005D3894">
              <w:rPr>
                <w:rFonts w:ascii="Times New Roman" w:eastAsia="Calibri" w:hAnsi="Times New Roman" w:cs="Times New Roman"/>
                <w:sz w:val="24"/>
              </w:rPr>
              <w:t>Программа «АИС» «Семья»</w:t>
            </w:r>
          </w:p>
        </w:tc>
      </w:tr>
      <w:tr w:rsidR="00D36DBF" w:rsidTr="00E5643C">
        <w:trPr>
          <w:trHeight w:val="2251"/>
        </w:trPr>
        <w:tc>
          <w:tcPr>
            <w:tcW w:w="426" w:type="dxa"/>
            <w:tcBorders>
              <w:top w:val="single" w:sz="4" w:space="0" w:color="auto"/>
              <w:bottom w:val="single" w:sz="4" w:space="0" w:color="auto"/>
            </w:tcBorders>
            <w:shd w:val="clear" w:color="auto" w:fill="auto"/>
          </w:tcPr>
          <w:p w:rsidR="00D36DBF" w:rsidRPr="005D3894" w:rsidRDefault="00D36DBF" w:rsidP="00D36DBF">
            <w:pPr>
              <w:rPr>
                <w:rFonts w:eastAsia="Calibri"/>
              </w:rPr>
            </w:pPr>
            <w:r w:rsidRPr="005D3894">
              <w:rPr>
                <w:rFonts w:eastAsia="Calibri"/>
              </w:rPr>
              <w:lastRenderedPageBreak/>
              <w:t>9</w:t>
            </w:r>
          </w:p>
        </w:tc>
        <w:tc>
          <w:tcPr>
            <w:tcW w:w="4536" w:type="dxa"/>
            <w:tcBorders>
              <w:top w:val="single" w:sz="4" w:space="0" w:color="auto"/>
              <w:bottom w:val="single" w:sz="4" w:space="0" w:color="auto"/>
            </w:tcBorders>
            <w:shd w:val="clear" w:color="auto" w:fill="auto"/>
          </w:tcPr>
          <w:p w:rsidR="00D36DBF" w:rsidRPr="001B482C" w:rsidRDefault="00D36DBF" w:rsidP="00D36DBF">
            <w:pPr>
              <w:rPr>
                <w:rFonts w:eastAsia="Calibri"/>
              </w:rPr>
            </w:pPr>
            <w:r w:rsidRPr="001B482C">
              <w:rPr>
                <w:rFonts w:eastAsia="Calibri"/>
              </w:rPr>
              <w:t>Количество получателей социальных услуг, оказанных детям-сиротам, детям, оставшимся без попечения родителей, лицам из числа детей-сирот и детей, оставшихся без попечения родителей, в КОГКУ «Кировский областной центр усыновления, опеки и попечительства»</w:t>
            </w:r>
          </w:p>
        </w:tc>
        <w:tc>
          <w:tcPr>
            <w:tcW w:w="709" w:type="dxa"/>
            <w:tcBorders>
              <w:top w:val="single" w:sz="4" w:space="0" w:color="auto"/>
              <w:bottom w:val="single" w:sz="4" w:space="0" w:color="auto"/>
            </w:tcBorders>
            <w:shd w:val="clear" w:color="auto" w:fill="auto"/>
          </w:tcPr>
          <w:p w:rsidR="00D36DBF" w:rsidRDefault="00D36DBF" w:rsidP="00D36DBF">
            <w:pPr>
              <w:rPr>
                <w:rFonts w:eastAsia="Calibri"/>
              </w:rPr>
            </w:pPr>
          </w:p>
          <w:p w:rsidR="00D36DBF" w:rsidRDefault="00D36DBF" w:rsidP="00D36DBF">
            <w:pPr>
              <w:rPr>
                <w:rFonts w:eastAsia="Calibri"/>
              </w:rPr>
            </w:pPr>
          </w:p>
          <w:p w:rsidR="00D36DBF" w:rsidRPr="00992151" w:rsidRDefault="00D36DBF" w:rsidP="00D36DBF">
            <w:pPr>
              <w:rPr>
                <w:rFonts w:eastAsia="Calibri"/>
              </w:rPr>
            </w:pPr>
            <w:r>
              <w:rPr>
                <w:rFonts w:eastAsia="Calibri"/>
              </w:rPr>
              <w:t xml:space="preserve">Чел. </w:t>
            </w:r>
          </w:p>
        </w:tc>
        <w:tc>
          <w:tcPr>
            <w:tcW w:w="4707" w:type="dxa"/>
            <w:tcBorders>
              <w:top w:val="single" w:sz="4" w:space="0" w:color="auto"/>
              <w:bottom w:val="single" w:sz="4" w:space="0" w:color="auto"/>
            </w:tcBorders>
            <w:shd w:val="clear" w:color="auto" w:fill="auto"/>
          </w:tcPr>
          <w:p w:rsidR="00D36DBF" w:rsidRPr="00402F71" w:rsidRDefault="00D36DBF" w:rsidP="00D36DBF">
            <w:pPr>
              <w:pStyle w:val="ConsPlusNormal0"/>
              <w:rPr>
                <w:rFonts w:ascii="Times New Roman" w:eastAsia="Calibri" w:hAnsi="Times New Roman" w:cs="Times New Roman"/>
                <w:sz w:val="28"/>
                <w:szCs w:val="24"/>
              </w:rPr>
            </w:pPr>
            <w:r w:rsidRPr="005D3894">
              <w:rPr>
                <w:rFonts w:ascii="Times New Roman" w:eastAsia="Calibri" w:hAnsi="Times New Roman" w:cs="Times New Roman"/>
                <w:sz w:val="24"/>
              </w:rPr>
              <w:t xml:space="preserve">Значение показателя определяется согласно </w:t>
            </w:r>
            <w:r>
              <w:rPr>
                <w:rFonts w:ascii="Times New Roman" w:eastAsia="Calibri" w:hAnsi="Times New Roman" w:cs="Times New Roman"/>
                <w:sz w:val="24"/>
              </w:rPr>
              <w:t>статистической отчетности форма №103-РИК «Сведения о выявлении и устройстве детей- и детей, оставшихся без попечения родителей»</w:t>
            </w:r>
          </w:p>
        </w:tc>
      </w:tr>
      <w:tr w:rsidR="00D36DBF" w:rsidTr="00E5643C">
        <w:trPr>
          <w:trHeight w:val="408"/>
        </w:trPr>
        <w:tc>
          <w:tcPr>
            <w:tcW w:w="426" w:type="dxa"/>
            <w:tcBorders>
              <w:top w:val="single" w:sz="4" w:space="0" w:color="auto"/>
              <w:bottom w:val="single" w:sz="4" w:space="0" w:color="auto"/>
            </w:tcBorders>
            <w:shd w:val="clear" w:color="auto" w:fill="auto"/>
          </w:tcPr>
          <w:p w:rsidR="00D36DBF" w:rsidRPr="005D3894" w:rsidRDefault="00D36DBF" w:rsidP="00D36DBF">
            <w:pPr>
              <w:rPr>
                <w:rFonts w:eastAsia="Calibri"/>
              </w:rPr>
            </w:pPr>
            <w:r w:rsidRPr="005D3894">
              <w:rPr>
                <w:rFonts w:eastAsia="Calibri"/>
                <w:sz w:val="20"/>
              </w:rPr>
              <w:t>10</w:t>
            </w:r>
          </w:p>
        </w:tc>
        <w:tc>
          <w:tcPr>
            <w:tcW w:w="4536" w:type="dxa"/>
            <w:tcBorders>
              <w:top w:val="single" w:sz="4" w:space="0" w:color="auto"/>
              <w:bottom w:val="single" w:sz="4" w:space="0" w:color="auto"/>
            </w:tcBorders>
            <w:shd w:val="clear" w:color="auto" w:fill="auto"/>
          </w:tcPr>
          <w:p w:rsidR="00D36DBF" w:rsidRPr="005D3894" w:rsidRDefault="00D36DBF" w:rsidP="00D36DBF">
            <w:pPr>
              <w:pStyle w:val="ConsPlusNormal0"/>
              <w:jc w:val="both"/>
              <w:rPr>
                <w:rFonts w:ascii="Times New Roman" w:eastAsia="Calibri" w:hAnsi="Times New Roman" w:cs="Times New Roman"/>
                <w:sz w:val="24"/>
                <w:szCs w:val="24"/>
              </w:rPr>
            </w:pPr>
            <w:r w:rsidRPr="005D3894">
              <w:rPr>
                <w:rFonts w:ascii="Times New Roman" w:eastAsia="Calibri" w:hAnsi="Times New Roman" w:cs="Times New Roman"/>
                <w:sz w:val="24"/>
                <w:szCs w:val="24"/>
              </w:rPr>
              <w:t xml:space="preserve">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w:t>
            </w:r>
          </w:p>
          <w:p w:rsidR="00D36DBF" w:rsidRPr="005D3894" w:rsidRDefault="00D36DBF" w:rsidP="00D36DBF">
            <w:pPr>
              <w:rPr>
                <w:rFonts w:eastAsia="Calibri"/>
                <w:highlight w:val="yellow"/>
              </w:rPr>
            </w:pPr>
          </w:p>
        </w:tc>
        <w:tc>
          <w:tcPr>
            <w:tcW w:w="709" w:type="dxa"/>
            <w:tcBorders>
              <w:top w:val="single" w:sz="4" w:space="0" w:color="auto"/>
              <w:bottom w:val="single" w:sz="4" w:space="0" w:color="auto"/>
            </w:tcBorders>
            <w:shd w:val="clear" w:color="auto" w:fill="auto"/>
          </w:tcPr>
          <w:p w:rsidR="00D36DBF" w:rsidRPr="005D3894" w:rsidRDefault="00D36DBF" w:rsidP="00D36DBF">
            <w:pPr>
              <w:ind w:firstLine="176"/>
              <w:rPr>
                <w:rFonts w:eastAsia="Calibri"/>
              </w:rPr>
            </w:pPr>
            <w:r>
              <w:rPr>
                <w:rFonts w:eastAsia="Calibri"/>
              </w:rPr>
              <w:t>%</w:t>
            </w:r>
          </w:p>
        </w:tc>
        <w:tc>
          <w:tcPr>
            <w:tcW w:w="4707" w:type="dxa"/>
            <w:tcBorders>
              <w:top w:val="single" w:sz="4" w:space="0" w:color="auto"/>
              <w:bottom w:val="single" w:sz="4" w:space="0" w:color="auto"/>
            </w:tcBorders>
            <w:shd w:val="clear" w:color="auto" w:fill="auto"/>
          </w:tcPr>
          <w:p w:rsidR="00D36DBF" w:rsidRPr="005D3894" w:rsidRDefault="00D36DBF" w:rsidP="00D36DBF">
            <w:pPr>
              <w:pStyle w:val="ConsPlusNormal0"/>
              <w:jc w:val="both"/>
              <w:rPr>
                <w:rFonts w:ascii="Times New Roman" w:eastAsia="Calibri" w:hAnsi="Times New Roman" w:cs="Times New Roman"/>
                <w:sz w:val="28"/>
                <w:szCs w:val="24"/>
              </w:rPr>
            </w:pPr>
            <w:r w:rsidRPr="005D3894">
              <w:rPr>
                <w:rFonts w:ascii="Times New Roman" w:eastAsia="Calibri" w:hAnsi="Times New Roman" w:cs="Times New Roman"/>
                <w:sz w:val="28"/>
                <w:szCs w:val="24"/>
              </w:rPr>
              <w:t>Д</w:t>
            </w:r>
            <w:r w:rsidRPr="005D3894">
              <w:rPr>
                <w:rFonts w:ascii="Times New Roman" w:eastAsia="Calibri" w:hAnsi="Times New Roman" w:cs="Times New Roman"/>
                <w:sz w:val="28"/>
                <w:szCs w:val="24"/>
                <w:vertAlign w:val="subscript"/>
              </w:rPr>
              <w:t>рпк</w:t>
            </w:r>
            <w:r w:rsidRPr="005D3894">
              <w:rPr>
                <w:rFonts w:ascii="Times New Roman" w:eastAsia="Calibri" w:hAnsi="Times New Roman" w:cs="Times New Roman"/>
                <w:sz w:val="28"/>
                <w:szCs w:val="24"/>
              </w:rPr>
              <w:t>= У</w:t>
            </w:r>
            <w:r w:rsidRPr="005D3894">
              <w:rPr>
                <w:rFonts w:ascii="Times New Roman" w:eastAsia="Calibri" w:hAnsi="Times New Roman" w:cs="Times New Roman"/>
                <w:sz w:val="28"/>
                <w:szCs w:val="24"/>
                <w:vertAlign w:val="subscript"/>
              </w:rPr>
              <w:t>пк</w:t>
            </w:r>
            <w:r w:rsidRPr="005D3894">
              <w:rPr>
                <w:rFonts w:ascii="Times New Roman" w:eastAsia="Calibri" w:hAnsi="Times New Roman" w:cs="Times New Roman"/>
                <w:sz w:val="28"/>
                <w:szCs w:val="24"/>
              </w:rPr>
              <w:t>: У</w:t>
            </w:r>
            <w:r w:rsidRPr="005D3894">
              <w:rPr>
                <w:rFonts w:ascii="Times New Roman" w:eastAsia="Calibri" w:hAnsi="Times New Roman" w:cs="Times New Roman"/>
                <w:sz w:val="28"/>
                <w:szCs w:val="24"/>
                <w:vertAlign w:val="subscript"/>
              </w:rPr>
              <w:t>общ</w:t>
            </w:r>
            <w:r w:rsidRPr="005D3894">
              <w:rPr>
                <w:rFonts w:ascii="Times New Roman" w:eastAsia="Calibri" w:hAnsi="Times New Roman" w:cs="Times New Roman"/>
                <w:sz w:val="28"/>
                <w:szCs w:val="24"/>
              </w:rPr>
              <w:t>х100%, где:</w:t>
            </w:r>
          </w:p>
          <w:p w:rsidR="00D36DBF" w:rsidRPr="005D3894" w:rsidRDefault="00D36DBF" w:rsidP="00D36DBF">
            <w:pPr>
              <w:pStyle w:val="ConsPlusNormal0"/>
              <w:jc w:val="both"/>
              <w:rPr>
                <w:rFonts w:ascii="Times New Roman" w:eastAsia="Calibri" w:hAnsi="Times New Roman" w:cs="Times New Roman"/>
                <w:sz w:val="24"/>
                <w:szCs w:val="24"/>
              </w:rPr>
            </w:pPr>
            <w:r w:rsidRPr="005D3894">
              <w:rPr>
                <w:rFonts w:ascii="Times New Roman" w:eastAsia="Calibri" w:hAnsi="Times New Roman" w:cs="Times New Roman"/>
                <w:sz w:val="24"/>
                <w:szCs w:val="24"/>
              </w:rPr>
              <w:t>Д</w:t>
            </w:r>
            <w:r w:rsidRPr="005D3894">
              <w:rPr>
                <w:rFonts w:ascii="Times New Roman" w:eastAsia="Calibri" w:hAnsi="Times New Roman" w:cs="Times New Roman"/>
                <w:sz w:val="24"/>
                <w:szCs w:val="24"/>
                <w:vertAlign w:val="subscript"/>
              </w:rPr>
              <w:t>рпк</w:t>
            </w:r>
            <w:r w:rsidRPr="005D3894">
              <w:rPr>
                <w:rFonts w:ascii="Times New Roman" w:eastAsia="Calibri" w:hAnsi="Times New Roman" w:cs="Times New Roman"/>
                <w:sz w:val="24"/>
                <w:szCs w:val="24"/>
              </w:rPr>
              <w:t xml:space="preserve"> – удельный вес численности руководителей муниципальных дошкольных образовательных организаций,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и дополнительного образования детей (%);</w:t>
            </w:r>
          </w:p>
          <w:p w:rsidR="00D36DBF" w:rsidRPr="005D3894" w:rsidRDefault="00D36DBF" w:rsidP="00D36DBF">
            <w:pPr>
              <w:pStyle w:val="ConsPlusNormal0"/>
              <w:jc w:val="both"/>
              <w:rPr>
                <w:rFonts w:ascii="Times New Roman" w:eastAsia="Calibri" w:hAnsi="Times New Roman" w:cs="Times New Roman"/>
                <w:sz w:val="24"/>
                <w:szCs w:val="24"/>
              </w:rPr>
            </w:pPr>
            <w:r w:rsidRPr="005D3894">
              <w:rPr>
                <w:rFonts w:ascii="Times New Roman" w:eastAsia="Calibri" w:hAnsi="Times New Roman" w:cs="Times New Roman"/>
                <w:sz w:val="24"/>
                <w:szCs w:val="24"/>
              </w:rPr>
              <w:t>У</w:t>
            </w:r>
            <w:r w:rsidRPr="005D3894">
              <w:rPr>
                <w:rFonts w:ascii="Times New Roman" w:eastAsia="Calibri" w:hAnsi="Times New Roman" w:cs="Times New Roman"/>
                <w:sz w:val="24"/>
                <w:szCs w:val="24"/>
                <w:vertAlign w:val="subscript"/>
              </w:rPr>
              <w:t>пк</w:t>
            </w:r>
            <w:r w:rsidRPr="005D3894">
              <w:rPr>
                <w:rFonts w:ascii="Times New Roman" w:eastAsia="Calibri" w:hAnsi="Times New Roman" w:cs="Times New Roman"/>
                <w:sz w:val="24"/>
                <w:szCs w:val="24"/>
              </w:rPr>
              <w:t xml:space="preserve"> – количество руководителей государственных (муниципальных) дошкольных образовательных организаций,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согласно данным форм федерального статистического наблюдения № ОО-1, 1-ДО (человек);</w:t>
            </w:r>
          </w:p>
          <w:p w:rsidR="00D36DBF" w:rsidRPr="005D3894" w:rsidRDefault="00D36DBF" w:rsidP="00D36DBF">
            <w:pPr>
              <w:pStyle w:val="ConsPlusNormal0"/>
              <w:jc w:val="both"/>
              <w:rPr>
                <w:rFonts w:ascii="Times New Roman" w:eastAsia="Calibri" w:hAnsi="Times New Roman" w:cs="Times New Roman"/>
                <w:sz w:val="24"/>
                <w:szCs w:val="24"/>
              </w:rPr>
            </w:pPr>
            <w:r w:rsidRPr="005D3894">
              <w:rPr>
                <w:rFonts w:ascii="Times New Roman" w:eastAsia="Calibri" w:hAnsi="Times New Roman" w:cs="Times New Roman"/>
                <w:sz w:val="24"/>
                <w:szCs w:val="24"/>
              </w:rPr>
              <w:t>У</w:t>
            </w:r>
            <w:r w:rsidRPr="005D3894">
              <w:rPr>
                <w:rFonts w:ascii="Times New Roman" w:eastAsia="Calibri" w:hAnsi="Times New Roman" w:cs="Times New Roman"/>
                <w:sz w:val="24"/>
                <w:szCs w:val="24"/>
                <w:vertAlign w:val="subscript"/>
              </w:rPr>
              <w:t>общ</w:t>
            </w:r>
            <w:r w:rsidRPr="005D3894">
              <w:rPr>
                <w:rFonts w:ascii="Times New Roman" w:eastAsia="Calibri" w:hAnsi="Times New Roman" w:cs="Times New Roman"/>
                <w:sz w:val="24"/>
                <w:szCs w:val="24"/>
              </w:rPr>
              <w:t xml:space="preserve"> – общее количество руководителей государственных (муниципальных) дошкольных образовательных организаций, общеобразовательных организаций и организаций дополнительного образования, согласно данным формы федерального статистического наблюдения №№ ОО-1, 1-ДО (человек).</w:t>
            </w:r>
          </w:p>
        </w:tc>
      </w:tr>
      <w:tr w:rsidR="00D36DBF" w:rsidRPr="00BC1ECC" w:rsidTr="00E5643C">
        <w:trPr>
          <w:trHeight w:val="5010"/>
        </w:trPr>
        <w:tc>
          <w:tcPr>
            <w:tcW w:w="426" w:type="dxa"/>
            <w:tcBorders>
              <w:top w:val="single" w:sz="4" w:space="0" w:color="auto"/>
              <w:bottom w:val="single" w:sz="4" w:space="0" w:color="auto"/>
            </w:tcBorders>
            <w:shd w:val="clear" w:color="auto" w:fill="auto"/>
          </w:tcPr>
          <w:p w:rsidR="00D36DBF" w:rsidRPr="00BC1ECC" w:rsidRDefault="00D36DBF" w:rsidP="00D36DBF">
            <w:pPr>
              <w:rPr>
                <w:rFonts w:eastAsia="Calibri"/>
              </w:rPr>
            </w:pPr>
            <w:r w:rsidRPr="00BC1ECC">
              <w:rPr>
                <w:rFonts w:eastAsia="Calibri"/>
                <w:sz w:val="20"/>
              </w:rPr>
              <w:lastRenderedPageBreak/>
              <w:t>11</w:t>
            </w:r>
          </w:p>
        </w:tc>
        <w:tc>
          <w:tcPr>
            <w:tcW w:w="4536" w:type="dxa"/>
            <w:tcBorders>
              <w:top w:val="single" w:sz="4" w:space="0" w:color="auto"/>
              <w:bottom w:val="single" w:sz="4" w:space="0" w:color="auto"/>
            </w:tcBorders>
            <w:shd w:val="clear" w:color="auto" w:fill="auto"/>
          </w:tcPr>
          <w:p w:rsidR="00D36DBF" w:rsidRPr="00BC1ECC" w:rsidRDefault="00D36DBF" w:rsidP="00D36DBF">
            <w:pPr>
              <w:pStyle w:val="ConsPlusNormal0"/>
              <w:tabs>
                <w:tab w:val="left" w:pos="422"/>
              </w:tabs>
              <w:jc w:val="both"/>
              <w:rPr>
                <w:rFonts w:ascii="Times New Roman" w:eastAsia="Calibri" w:hAnsi="Times New Roman" w:cs="Times New Roman"/>
                <w:sz w:val="28"/>
                <w:szCs w:val="28"/>
              </w:rPr>
            </w:pPr>
            <w:r w:rsidRPr="00BC1ECC">
              <w:rPr>
                <w:rFonts w:ascii="Times New Roman" w:eastAsia="Calibri" w:hAnsi="Times New Roman" w:cs="Times New Roman"/>
                <w:sz w:val="24"/>
                <w:szCs w:val="24"/>
              </w:rPr>
              <w:t xml:space="preserve">Отношение среднемесячной заработной платы педагогических работников </w:t>
            </w:r>
            <w:r w:rsidRPr="00BC1ECC">
              <w:rPr>
                <w:rFonts w:ascii="Times New Roman" w:eastAsia="Calibri" w:hAnsi="Times New Roman"/>
                <w:sz w:val="24"/>
                <w:szCs w:val="24"/>
              </w:rPr>
              <w:t xml:space="preserve">муниципальных </w:t>
            </w:r>
            <w:r w:rsidRPr="00BC1ECC">
              <w:rPr>
                <w:rFonts w:ascii="Times New Roman" w:eastAsia="Calibri" w:hAnsi="Times New Roman" w:cs="Times New Roman"/>
                <w:sz w:val="24"/>
                <w:szCs w:val="24"/>
              </w:rPr>
              <w:t xml:space="preserve">организаций дополнительного образования </w:t>
            </w:r>
            <w:r w:rsidRPr="00BC1ECC">
              <w:rPr>
                <w:rFonts w:ascii="Times New Roman" w:eastAsia="Calibri" w:hAnsi="Times New Roman"/>
                <w:sz w:val="24"/>
                <w:szCs w:val="24"/>
              </w:rPr>
              <w:t xml:space="preserve">детей </w:t>
            </w:r>
            <w:r w:rsidRPr="00BC1ECC">
              <w:rPr>
                <w:rFonts w:ascii="Times New Roman" w:eastAsia="Calibri" w:hAnsi="Times New Roman" w:cs="Times New Roman"/>
                <w:sz w:val="24"/>
                <w:szCs w:val="24"/>
              </w:rPr>
              <w:t>к средней заработной плате учителей в Кировской области</w:t>
            </w:r>
            <w:r w:rsidRPr="00BC1ECC">
              <w:rPr>
                <w:rFonts w:ascii="Times New Roman" w:eastAsia="Calibri" w:hAnsi="Times New Roman" w:cs="Times New Roman"/>
                <w:sz w:val="24"/>
                <w:szCs w:val="28"/>
              </w:rPr>
              <w:t xml:space="preserve"> </w:t>
            </w:r>
          </w:p>
        </w:tc>
        <w:tc>
          <w:tcPr>
            <w:tcW w:w="709" w:type="dxa"/>
            <w:tcBorders>
              <w:top w:val="single" w:sz="4" w:space="0" w:color="auto"/>
              <w:bottom w:val="single" w:sz="4" w:space="0" w:color="auto"/>
            </w:tcBorders>
            <w:shd w:val="clear" w:color="auto" w:fill="auto"/>
          </w:tcPr>
          <w:p w:rsidR="00D36DBF" w:rsidRPr="00BC1ECC" w:rsidRDefault="00D36DBF" w:rsidP="00D36DBF">
            <w:pPr>
              <w:ind w:firstLine="176"/>
              <w:rPr>
                <w:rFonts w:eastAsia="Calibri"/>
              </w:rPr>
            </w:pPr>
            <w:r w:rsidRPr="00BC1ECC">
              <w:rPr>
                <w:rFonts w:eastAsia="Calibri"/>
              </w:rPr>
              <w:t>%</w:t>
            </w:r>
          </w:p>
        </w:tc>
        <w:tc>
          <w:tcPr>
            <w:tcW w:w="4707" w:type="dxa"/>
            <w:tcBorders>
              <w:top w:val="single" w:sz="4" w:space="0" w:color="auto"/>
              <w:bottom w:val="single" w:sz="4" w:space="0" w:color="auto"/>
            </w:tcBorders>
            <w:shd w:val="clear" w:color="auto" w:fill="auto"/>
          </w:tcPr>
          <w:p w:rsidR="00D36DBF" w:rsidRPr="00BC1ECC" w:rsidRDefault="00D36DBF" w:rsidP="00D36DBF">
            <w:pPr>
              <w:pStyle w:val="ConsDTNormal"/>
              <w:widowControl/>
              <w:autoSpaceDE/>
              <w:ind w:right="4777"/>
              <w:jc w:val="left"/>
              <w:rPr>
                <w:rFonts w:eastAsia="Calibri"/>
              </w:rPr>
            </w:pPr>
            <w:r w:rsidRPr="00BC1ECC">
              <w:rPr>
                <w:rFonts w:eastAsia="Calibri"/>
                <w:noProof/>
              </w:rPr>
              <mc:AlternateContent>
                <mc:Choice Requires="wpc">
                  <w:drawing>
                    <wp:inline distT="0" distB="0" distL="0" distR="0">
                      <wp:extent cx="3248660" cy="643890"/>
                      <wp:effectExtent l="0" t="635" r="3175" b="3175"/>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Line 9"/>
                              <wps:cNvCnPr>
                                <a:cxnSpLocks noChangeShapeType="1"/>
                              </wps:cNvCnPr>
                              <wps:spPr bwMode="auto">
                                <a:xfrm>
                                  <a:off x="556895" y="213360"/>
                                  <a:ext cx="57785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431290" y="104775"/>
                                  <a:ext cx="463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8A1A5F" w:rsidRDefault="00E5643C" w:rsidP="00D36DBF">
                                    <w:r w:rsidRPr="008A1A5F">
                                      <w:rPr>
                                        <w:color w:val="000000"/>
                                        <w:sz w:val="26"/>
                                        <w:szCs w:val="26"/>
                                        <w:lang w:val="en-US"/>
                                      </w:rPr>
                                      <w:t>:</w:t>
                                    </w:r>
                                  </w:p>
                                </w:txbxContent>
                              </wps:txbx>
                              <wps:bodyPr rot="0" vert="horz" wrap="none" lIns="0" tIns="0" rIns="0" bIns="0" anchor="t" anchorCtr="0" upright="1">
                                <a:spAutoFit/>
                              </wps:bodyPr>
                            </wps:wsp>
                            <wps:wsp>
                              <wps:cNvPr id="8" name="Rectangle 11"/>
                              <wps:cNvSpPr>
                                <a:spLocks noChangeArrowheads="1"/>
                              </wps:cNvSpPr>
                              <wps:spPr bwMode="auto">
                                <a:xfrm>
                                  <a:off x="1212850" y="104775"/>
                                  <a:ext cx="8902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8A1A5F" w:rsidRDefault="00E5643C" w:rsidP="00D36DBF">
                                    <w:r>
                                      <w:rPr>
                                        <w:color w:val="000000"/>
                                        <w:sz w:val="26"/>
                                        <w:szCs w:val="26"/>
                                      </w:rPr>
                                      <w:t xml:space="preserve">               </w:t>
                                    </w:r>
                                    <w:r w:rsidRPr="008A1A5F">
                                      <w:rPr>
                                        <w:color w:val="000000"/>
                                        <w:sz w:val="26"/>
                                        <w:szCs w:val="26"/>
                                        <w:lang w:val="en-US"/>
                                      </w:rPr>
                                      <w:t>где</w:t>
                                    </w:r>
                                    <w:r>
                                      <w:rPr>
                                        <w:color w:val="000000"/>
                                        <w:sz w:val="26"/>
                                        <w:szCs w:val="26"/>
                                      </w:rPr>
                                      <w:t>:</w:t>
                                    </w:r>
                                  </w:p>
                                </w:txbxContent>
                              </wps:txbx>
                              <wps:bodyPr rot="0" vert="horz" wrap="none" lIns="0" tIns="0" rIns="0" bIns="0" anchor="t" anchorCtr="0" upright="1">
                                <a:spAutoFit/>
                              </wps:bodyPr>
                            </wps:wsp>
                            <wps:wsp>
                              <wps:cNvPr id="9" name="Rectangle 12"/>
                              <wps:cNvSpPr>
                                <a:spLocks noChangeArrowheads="1"/>
                              </wps:cNvSpPr>
                              <wps:spPr bwMode="auto">
                                <a:xfrm>
                                  <a:off x="1139825" y="104775"/>
                                  <a:ext cx="5918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8A1A5F" w:rsidRDefault="00E5643C" w:rsidP="00D36DBF">
                                    <w:r>
                                      <w:rPr>
                                        <w:color w:val="000000"/>
                                        <w:sz w:val="26"/>
                                        <w:szCs w:val="26"/>
                                      </w:rPr>
                                      <w:t xml:space="preserve"> х 100%</w:t>
                                    </w:r>
                                    <w:r w:rsidRPr="008A1A5F">
                                      <w:rPr>
                                        <w:color w:val="000000"/>
                                        <w:sz w:val="26"/>
                                        <w:szCs w:val="26"/>
                                        <w:lang w:val="en-US"/>
                                      </w:rPr>
                                      <w:t>,</w:t>
                                    </w:r>
                                  </w:p>
                                </w:txbxContent>
                              </wps:txbx>
                              <wps:bodyPr rot="0" vert="horz" wrap="none" lIns="0" tIns="0" rIns="0" bIns="0" anchor="t" anchorCtr="0" upright="1">
                                <a:spAutoFit/>
                              </wps:bodyPr>
                            </wps:wsp>
                            <wps:wsp>
                              <wps:cNvPr id="10" name="Rectangle 13"/>
                              <wps:cNvSpPr>
                                <a:spLocks noChangeArrowheads="1"/>
                              </wps:cNvSpPr>
                              <wps:spPr bwMode="auto">
                                <a:xfrm>
                                  <a:off x="680085" y="234950"/>
                                  <a:ext cx="4648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8A1A5F" w:rsidRDefault="00E5643C" w:rsidP="00D36DBF">
                                    <w:pPr>
                                      <w:rPr>
                                        <w:sz w:val="26"/>
                                        <w:szCs w:val="26"/>
                                      </w:rPr>
                                    </w:pPr>
                                    <w:r>
                                      <w:rPr>
                                        <w:sz w:val="26"/>
                                        <w:szCs w:val="26"/>
                                      </w:rPr>
                                      <w:t xml:space="preserve">  </w:t>
                                    </w:r>
                                    <w:r w:rsidRPr="008A1A5F">
                                      <w:rPr>
                                        <w:sz w:val="26"/>
                                        <w:szCs w:val="26"/>
                                      </w:rPr>
                                      <w:t>СЗП</w:t>
                                    </w:r>
                                    <w:r w:rsidRPr="005D7CBC">
                                      <w:rPr>
                                        <w:sz w:val="26"/>
                                        <w:szCs w:val="26"/>
                                        <w:vertAlign w:val="subscript"/>
                                      </w:rPr>
                                      <w:t>у</w:t>
                                    </w:r>
                                  </w:p>
                                </w:txbxContent>
                              </wps:txbx>
                              <wps:bodyPr rot="0" vert="horz" wrap="square" lIns="0" tIns="0" rIns="0" bIns="0" anchor="t" anchorCtr="0" upright="1">
                                <a:spAutoFit/>
                              </wps:bodyPr>
                            </wps:wsp>
                            <wps:wsp>
                              <wps:cNvPr id="11" name="Rectangle 14"/>
                              <wps:cNvSpPr>
                                <a:spLocks noChangeArrowheads="1"/>
                              </wps:cNvSpPr>
                              <wps:spPr bwMode="auto">
                                <a:xfrm>
                                  <a:off x="561975" y="0"/>
                                  <a:ext cx="7905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487DA7" w:rsidRDefault="00E5643C" w:rsidP="00D36DBF">
                                    <w:pPr>
                                      <w:rPr>
                                        <w:iCs/>
                                        <w:color w:val="000000"/>
                                        <w:sz w:val="26"/>
                                        <w:szCs w:val="26"/>
                                        <w:vertAlign w:val="subscript"/>
                                      </w:rPr>
                                    </w:pPr>
                                    <w:r>
                                      <w:rPr>
                                        <w:iCs/>
                                        <w:color w:val="000000"/>
                                        <w:sz w:val="26"/>
                                        <w:szCs w:val="26"/>
                                        <w:lang w:val="en-US"/>
                                      </w:rPr>
                                      <w:t>СЗП</w:t>
                                    </w:r>
                                    <w:r w:rsidRPr="008A1A5F">
                                      <w:rPr>
                                        <w:iCs/>
                                        <w:color w:val="000000"/>
                                        <w:sz w:val="26"/>
                                        <w:szCs w:val="26"/>
                                        <w:vertAlign w:val="subscript"/>
                                        <w:lang w:val="en-US"/>
                                      </w:rPr>
                                      <w:t>о</w:t>
                                    </w:r>
                                    <w:r>
                                      <w:rPr>
                                        <w:iCs/>
                                        <w:color w:val="000000"/>
                                        <w:sz w:val="26"/>
                                        <w:szCs w:val="26"/>
                                        <w:vertAlign w:val="subscript"/>
                                      </w:rPr>
                                      <w:t>до</w:t>
                                    </w:r>
                                  </w:p>
                                </w:txbxContent>
                              </wps:txbx>
                              <wps:bodyPr rot="0" vert="horz" wrap="square" lIns="0" tIns="0" rIns="0" bIns="0" anchor="t" anchorCtr="0" upright="1">
                                <a:spAutoFit/>
                              </wps:bodyPr>
                            </wps:wsp>
                            <wps:wsp>
                              <wps:cNvPr id="12" name="Rectangle 15"/>
                              <wps:cNvSpPr>
                                <a:spLocks noChangeArrowheads="1"/>
                              </wps:cNvSpPr>
                              <wps:spPr bwMode="auto">
                                <a:xfrm>
                                  <a:off x="17145" y="104775"/>
                                  <a:ext cx="3422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8A1A5F" w:rsidRDefault="00E5643C" w:rsidP="00D36DBF">
                                    <w:pPr>
                                      <w:ind w:right="-31"/>
                                      <w:jc w:val="center"/>
                                    </w:pPr>
                                    <w:r>
                                      <w:rPr>
                                        <w:iCs/>
                                        <w:color w:val="000000"/>
                                        <w:sz w:val="26"/>
                                        <w:szCs w:val="26"/>
                                      </w:rPr>
                                      <w:t xml:space="preserve"> </w:t>
                                    </w:r>
                                    <w:r w:rsidRPr="008A1A5F">
                                      <w:rPr>
                                        <w:iCs/>
                                        <w:color w:val="000000"/>
                                        <w:sz w:val="26"/>
                                        <w:szCs w:val="26"/>
                                        <w:lang w:val="en-US"/>
                                      </w:rPr>
                                      <w:t>О</w:t>
                                    </w:r>
                                    <w:r w:rsidRPr="008A1A5F">
                                      <w:rPr>
                                        <w:iCs/>
                                        <w:color w:val="000000"/>
                                        <w:sz w:val="26"/>
                                        <w:szCs w:val="26"/>
                                        <w:vertAlign w:val="subscript"/>
                                        <w:lang w:val="en-US"/>
                                      </w:rPr>
                                      <w:t>од</w:t>
                                    </w:r>
                                    <w:r>
                                      <w:rPr>
                                        <w:iCs/>
                                        <w:color w:val="000000"/>
                                        <w:sz w:val="26"/>
                                        <w:szCs w:val="26"/>
                                        <w:vertAlign w:val="subscript"/>
                                      </w:rPr>
                                      <w:t>о</w:t>
                                    </w:r>
                                  </w:p>
                                </w:txbxContent>
                              </wps:txbx>
                              <wps:bodyPr rot="0" vert="horz" wrap="square" lIns="0" tIns="0" rIns="0" bIns="0" anchor="t" anchorCtr="0" upright="1">
                                <a:spAutoFit/>
                              </wps:bodyPr>
                            </wps:wsp>
                            <wps:wsp>
                              <wps:cNvPr id="13" name="Rectangle 16"/>
                              <wps:cNvSpPr>
                                <a:spLocks noChangeArrowheads="1"/>
                              </wps:cNvSpPr>
                              <wps:spPr bwMode="auto">
                                <a:xfrm>
                                  <a:off x="423545" y="85725"/>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3C" w:rsidRPr="008A1A5F" w:rsidRDefault="00E5643C" w:rsidP="00D36DBF">
                                    <w:r w:rsidRPr="008A1A5F">
                                      <w:rPr>
                                        <w:rFonts w:ascii="Symbol" w:hAnsi="Symbol" w:cs="Symbol"/>
                                        <w:color w:val="000000"/>
                                        <w:sz w:val="26"/>
                                        <w:szCs w:val="26"/>
                                        <w:lang w:val="en-US"/>
                                      </w:rPr>
                                      <w:t></w:t>
                                    </w:r>
                                  </w:p>
                                </w:txbxContent>
                              </wps:txbx>
                              <wps:bodyPr rot="0" vert="horz" wrap="none" lIns="0" tIns="0" rIns="0" bIns="0" anchor="t" anchorCtr="0" upright="1">
                                <a:spAutoFit/>
                              </wps:bodyPr>
                            </wps:wsp>
                          </wpc:wpc>
                        </a:graphicData>
                      </a:graphic>
                    </wp:inline>
                  </w:drawing>
                </mc:Choice>
                <mc:Fallback>
                  <w:pict>
                    <v:group id="Полотно 14" o:spid="_x0000_s1043" editas="canvas" style="width:255.8pt;height:50.7pt;mso-position-horizontal-relative:char;mso-position-vertical-relative:line" coordsize="32486,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">
                      <v:shape id="_x0000_s1044" type="#_x0000_t75" style="position:absolute;width:32486;height:6438;visibility:visible;mso-wrap-style:square">
                        <v:fill o:detectmouseclick="t"/>
                        <v:path o:connecttype="none"/>
                      </v:shape>
                      <v:line id="Line 9" o:spid="_x0000_s1045" style="position:absolute;visibility:visible;mso-wrap-style:square" from="5568,2133" to="11347,2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hDeL4AAADaAAAADwAAAGRycy9kb3ducmV2LnhtbESPzQrCMBCE74LvEFbwpqkeRKupiCj0&#10;4sGfB1iatS1tNrWJWn16Iwgeh5n5hlmtO1OLB7WutKxgMo5AEGdWl5wruJz3ozkI55E11pZJwYsc&#10;rJN+b4Wxtk8+0uPkcxEg7GJUUHjfxFK6rCCDbmwb4uBdbWvQB9nmUrf4DHBTy2kUzaTBksNCgQ1t&#10;C8qq090oOOJ77vQivzi84eGdnqtFme6UGg66zRKEp87/w792qhXM4Hsl3ACZf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aEN4vgAAANoAAAAPAAAAAAAAAAAAAAAAAKEC&#10;AABkcnMvZG93bnJldi54bWxQSwUGAAAAAAQABAD5AAAAjAMAAAAA&#10;" strokeweight=".55pt"/>
                      <v:rect id="Rectangle 10" o:spid="_x0000_s1046" style="position:absolute;left:14312;top:1047;width:464;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E5643C" w:rsidRPr="008A1A5F" w:rsidRDefault="00E5643C" w:rsidP="00D36DBF">
                              <w:r w:rsidRPr="008A1A5F">
                                <w:rPr>
                                  <w:color w:val="000000"/>
                                  <w:sz w:val="26"/>
                                  <w:szCs w:val="26"/>
                                  <w:lang w:val="en-US"/>
                                </w:rPr>
                                <w:t>:</w:t>
                              </w:r>
                            </w:p>
                          </w:txbxContent>
                        </v:textbox>
                      </v:rect>
                      <v:rect id="Rectangle 11" o:spid="_x0000_s1047" style="position:absolute;left:12128;top:1047;width:8903;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5643C" w:rsidRPr="008A1A5F" w:rsidRDefault="00E5643C" w:rsidP="00D36DBF">
                              <w:r>
                                <w:rPr>
                                  <w:color w:val="000000"/>
                                  <w:sz w:val="26"/>
                                  <w:szCs w:val="26"/>
                                </w:rPr>
                                <w:t xml:space="preserve">               </w:t>
                              </w:r>
                              <w:r w:rsidRPr="008A1A5F">
                                <w:rPr>
                                  <w:color w:val="000000"/>
                                  <w:sz w:val="26"/>
                                  <w:szCs w:val="26"/>
                                  <w:lang w:val="en-US"/>
                                </w:rPr>
                                <w:t>где</w:t>
                              </w:r>
                              <w:r>
                                <w:rPr>
                                  <w:color w:val="000000"/>
                                  <w:sz w:val="26"/>
                                  <w:szCs w:val="26"/>
                                </w:rPr>
                                <w:t>:</w:t>
                              </w:r>
                            </w:p>
                          </w:txbxContent>
                        </v:textbox>
                      </v:rect>
                      <v:rect id="Rectangle 12" o:spid="_x0000_s1048" style="position:absolute;left:11398;top:1047;width:5918;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5643C" w:rsidRPr="008A1A5F" w:rsidRDefault="00E5643C" w:rsidP="00D36DBF">
                              <w:r>
                                <w:rPr>
                                  <w:color w:val="000000"/>
                                  <w:sz w:val="26"/>
                                  <w:szCs w:val="26"/>
                                </w:rPr>
                                <w:t xml:space="preserve"> х 100%</w:t>
                              </w:r>
                              <w:r w:rsidRPr="008A1A5F">
                                <w:rPr>
                                  <w:color w:val="000000"/>
                                  <w:sz w:val="26"/>
                                  <w:szCs w:val="26"/>
                                  <w:lang w:val="en-US"/>
                                </w:rPr>
                                <w:t>,</w:t>
                              </w:r>
                            </w:p>
                          </w:txbxContent>
                        </v:textbox>
                      </v:rect>
                      <v:rect id="Rectangle 13" o:spid="_x0000_s1049" style="position:absolute;left:6800;top:2349;width:464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myMUA&#10;AADbAAAADwAAAGRycy9kb3ducmV2LnhtbESPQWvCQBCF7wX/wzJCL6Vu6kE0zSqlIPRQKEYPehuy&#10;YzY2OxuyW5P213cOgrcZ3pv3vik2o2/VlfrYBDbwMstAEVfBNlwbOOy3z0tQMSFbbAOTgV+KsFlP&#10;HgrMbRh4R9cy1UpCOOZowKXU5VrHypHHOAsdsWjn0HtMsva1tj0OEu5bPc+yhfbYsDQ47OjdUfVd&#10;/ngD269jQ/ynd0+r5RAu1fxUus/OmMfp+PYKKtGY7ubb9YcVfKGX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KbIxQAAANsAAAAPAAAAAAAAAAAAAAAAAJgCAABkcnMv&#10;ZG93bnJldi54bWxQSwUGAAAAAAQABAD1AAAAigMAAAAA&#10;" filled="f" stroked="f">
                        <v:textbox style="mso-fit-shape-to-text:t" inset="0,0,0,0">
                          <w:txbxContent>
                            <w:p w:rsidR="00E5643C" w:rsidRPr="008A1A5F" w:rsidRDefault="00E5643C" w:rsidP="00D36DBF">
                              <w:pPr>
                                <w:rPr>
                                  <w:sz w:val="26"/>
                                  <w:szCs w:val="26"/>
                                </w:rPr>
                              </w:pPr>
                              <w:r>
                                <w:rPr>
                                  <w:sz w:val="26"/>
                                  <w:szCs w:val="26"/>
                                </w:rPr>
                                <w:t xml:space="preserve">  </w:t>
                              </w:r>
                              <w:r w:rsidRPr="008A1A5F">
                                <w:rPr>
                                  <w:sz w:val="26"/>
                                  <w:szCs w:val="26"/>
                                </w:rPr>
                                <w:t>СЗП</w:t>
                              </w:r>
                              <w:r w:rsidRPr="005D7CBC">
                                <w:rPr>
                                  <w:sz w:val="26"/>
                                  <w:szCs w:val="26"/>
                                  <w:vertAlign w:val="subscript"/>
                                </w:rPr>
                                <w:t>у</w:t>
                              </w:r>
                            </w:p>
                          </w:txbxContent>
                        </v:textbox>
                      </v:rect>
                      <v:rect id="Rectangle 14" o:spid="_x0000_s1050" style="position:absolute;left:5619;width:7906;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DU8MA&#10;AADbAAAADwAAAGRycy9kb3ducmV2LnhtbERPTWvCQBC9F/wPywheSt2YQ4mpq4gg9FCQpD3U25Cd&#10;ZlOzsyG7JtFf3y0UepvH+5zNbrKtGKj3jWMFq2UCgrhyuuFawcf78SkD4QOyxtYxKbiRh9129rDB&#10;XLuRCxrKUIsYwj5HBSaELpfSV4Ys+qXriCP35XqLIcK+lrrHMYbbVqZJ8iwtNhwbDHZ0MFRdyqtV&#10;cDx9NsR3WTyus9F9V+m5NG+dUov5tH8BEWgK/+I/96u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DU8MAAADbAAAADwAAAAAAAAAAAAAAAACYAgAAZHJzL2Rv&#10;d25yZXYueG1sUEsFBgAAAAAEAAQA9QAAAIgDAAAAAA==&#10;" filled="f" stroked="f">
                        <v:textbox style="mso-fit-shape-to-text:t" inset="0,0,0,0">
                          <w:txbxContent>
                            <w:p w:rsidR="00E5643C" w:rsidRPr="00487DA7" w:rsidRDefault="00E5643C" w:rsidP="00D36DBF">
                              <w:pPr>
                                <w:rPr>
                                  <w:iCs/>
                                  <w:color w:val="000000"/>
                                  <w:sz w:val="26"/>
                                  <w:szCs w:val="26"/>
                                  <w:vertAlign w:val="subscript"/>
                                </w:rPr>
                              </w:pPr>
                              <w:r>
                                <w:rPr>
                                  <w:iCs/>
                                  <w:color w:val="000000"/>
                                  <w:sz w:val="26"/>
                                  <w:szCs w:val="26"/>
                                  <w:lang w:val="en-US"/>
                                </w:rPr>
                                <w:t>СЗП</w:t>
                              </w:r>
                              <w:r w:rsidRPr="008A1A5F">
                                <w:rPr>
                                  <w:iCs/>
                                  <w:color w:val="000000"/>
                                  <w:sz w:val="26"/>
                                  <w:szCs w:val="26"/>
                                  <w:vertAlign w:val="subscript"/>
                                  <w:lang w:val="en-US"/>
                                </w:rPr>
                                <w:t>о</w:t>
                              </w:r>
                              <w:r>
                                <w:rPr>
                                  <w:iCs/>
                                  <w:color w:val="000000"/>
                                  <w:sz w:val="26"/>
                                  <w:szCs w:val="26"/>
                                  <w:vertAlign w:val="subscript"/>
                                </w:rPr>
                                <w:t>до</w:t>
                              </w:r>
                            </w:p>
                          </w:txbxContent>
                        </v:textbox>
                      </v:rect>
                      <v:rect id="Rectangle 15" o:spid="_x0000_s1051" style="position:absolute;left:171;top:1047;width:342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dJMIA&#10;AADbAAAADwAAAGRycy9kb3ducmV2LnhtbERPTYvCMBC9L+x/CLPgZdHUHsStRlkWBA/CYvWw3oZm&#10;bKrNpDTR1v31RhC8zeN9znzZ21pcqfWVYwXjUQKCuHC64lLBfrcaTkH4gKyxdkwKbuRhuXh/m2Om&#10;XcdbuuahFDGEfYYKTAhNJqUvDFn0I9cQR+7oWoshwraUusUuhttapkkykRYrjg0GG/oxVJzzi1Ww&#10;+v2riP/l9vNr2rlTkR5ys2mUGnz03zMQgfrwEj/da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p0kwgAAANsAAAAPAAAAAAAAAAAAAAAAAJgCAABkcnMvZG93&#10;bnJldi54bWxQSwUGAAAAAAQABAD1AAAAhwMAAAAA&#10;" filled="f" stroked="f">
                        <v:textbox style="mso-fit-shape-to-text:t" inset="0,0,0,0">
                          <w:txbxContent>
                            <w:p w:rsidR="00E5643C" w:rsidRPr="008A1A5F" w:rsidRDefault="00E5643C" w:rsidP="00D36DBF">
                              <w:pPr>
                                <w:ind w:right="-31"/>
                                <w:jc w:val="center"/>
                              </w:pPr>
                              <w:r>
                                <w:rPr>
                                  <w:iCs/>
                                  <w:color w:val="000000"/>
                                  <w:sz w:val="26"/>
                                  <w:szCs w:val="26"/>
                                </w:rPr>
                                <w:t xml:space="preserve"> </w:t>
                              </w:r>
                              <w:r w:rsidRPr="008A1A5F">
                                <w:rPr>
                                  <w:iCs/>
                                  <w:color w:val="000000"/>
                                  <w:sz w:val="26"/>
                                  <w:szCs w:val="26"/>
                                  <w:lang w:val="en-US"/>
                                </w:rPr>
                                <w:t>О</w:t>
                              </w:r>
                              <w:r w:rsidRPr="008A1A5F">
                                <w:rPr>
                                  <w:iCs/>
                                  <w:color w:val="000000"/>
                                  <w:sz w:val="26"/>
                                  <w:szCs w:val="26"/>
                                  <w:vertAlign w:val="subscript"/>
                                  <w:lang w:val="en-US"/>
                                </w:rPr>
                                <w:t>од</w:t>
                              </w:r>
                              <w:r>
                                <w:rPr>
                                  <w:iCs/>
                                  <w:color w:val="000000"/>
                                  <w:sz w:val="26"/>
                                  <w:szCs w:val="26"/>
                                  <w:vertAlign w:val="subscript"/>
                                </w:rPr>
                                <w:t>о</w:t>
                              </w:r>
                            </w:p>
                          </w:txbxContent>
                        </v:textbox>
                      </v:rect>
                      <v:rect id="Rectangle 16" o:spid="_x0000_s1052" style="position:absolute;left:4235;top:857;width:908;height:20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5643C" w:rsidRPr="008A1A5F" w:rsidRDefault="00E5643C" w:rsidP="00D36DBF">
                              <w:r w:rsidRPr="008A1A5F">
                                <w:rPr>
                                  <w:rFonts w:ascii="Symbol" w:hAnsi="Symbol" w:cs="Symbol"/>
                                  <w:color w:val="000000"/>
                                  <w:sz w:val="26"/>
                                  <w:szCs w:val="26"/>
                                  <w:lang w:val="en-US"/>
                                </w:rPr>
                                <w:t></w:t>
                              </w:r>
                            </w:p>
                          </w:txbxContent>
                        </v:textbox>
                      </v:rect>
                      <w10:anchorlock/>
                    </v:group>
                  </w:pict>
                </mc:Fallback>
              </mc:AlternateContent>
            </w:r>
          </w:p>
          <w:p w:rsidR="00D36DBF" w:rsidRPr="00BC1ECC" w:rsidRDefault="00D36DBF" w:rsidP="00D36DBF">
            <w:pPr>
              <w:pStyle w:val="ConsPlusNormal0"/>
              <w:jc w:val="both"/>
              <w:rPr>
                <w:rFonts w:ascii="Times New Roman" w:eastAsia="Calibri" w:hAnsi="Times New Roman" w:cs="Times New Roman"/>
                <w:sz w:val="24"/>
                <w:szCs w:val="24"/>
              </w:rPr>
            </w:pPr>
            <w:r w:rsidRPr="00BC1ECC">
              <w:rPr>
                <w:rFonts w:ascii="Times New Roman" w:eastAsia="Calibri" w:hAnsi="Times New Roman" w:cs="Times New Roman"/>
                <w:sz w:val="24"/>
                <w:szCs w:val="24"/>
              </w:rPr>
              <w:t>О</w:t>
            </w:r>
            <w:r w:rsidRPr="00BC1ECC">
              <w:rPr>
                <w:rFonts w:ascii="Times New Roman" w:eastAsia="Calibri" w:hAnsi="Times New Roman" w:cs="Times New Roman"/>
                <w:sz w:val="24"/>
                <w:szCs w:val="24"/>
                <w:vertAlign w:val="subscript"/>
              </w:rPr>
              <w:t>одо</w:t>
            </w:r>
            <w:r w:rsidRPr="00BC1ECC">
              <w:rPr>
                <w:rFonts w:ascii="Times New Roman" w:eastAsia="Calibri" w:hAnsi="Times New Roman" w:cs="Times New Roman"/>
                <w:sz w:val="24"/>
                <w:szCs w:val="24"/>
              </w:rPr>
              <w:t xml:space="preserve"> – отношение среднемесячной заработной платы педагогических работников организаций дополнительного образования к средней заработной плате учителей в Кировской области (%);</w:t>
            </w:r>
          </w:p>
          <w:p w:rsidR="00D36DBF" w:rsidRPr="00BC1ECC" w:rsidRDefault="00D36DBF" w:rsidP="00D36DBF">
            <w:pPr>
              <w:pStyle w:val="ConsPlusNormal0"/>
              <w:jc w:val="both"/>
              <w:rPr>
                <w:rFonts w:ascii="Times New Roman" w:eastAsia="Calibri" w:hAnsi="Times New Roman" w:cs="Times New Roman"/>
                <w:sz w:val="24"/>
                <w:szCs w:val="24"/>
              </w:rPr>
            </w:pPr>
            <w:r w:rsidRPr="00BC1ECC">
              <w:rPr>
                <w:rFonts w:ascii="Times New Roman" w:eastAsia="Calibri" w:hAnsi="Times New Roman" w:cs="Times New Roman"/>
                <w:sz w:val="24"/>
                <w:szCs w:val="24"/>
              </w:rPr>
              <w:t>СЗП</w:t>
            </w:r>
            <w:r w:rsidRPr="00BC1ECC">
              <w:rPr>
                <w:rFonts w:ascii="Times New Roman" w:eastAsia="Calibri" w:hAnsi="Times New Roman" w:cs="Times New Roman"/>
                <w:sz w:val="24"/>
                <w:szCs w:val="24"/>
                <w:vertAlign w:val="subscript"/>
              </w:rPr>
              <w:t>одо</w:t>
            </w:r>
            <w:r w:rsidRPr="00BC1ECC">
              <w:rPr>
                <w:rFonts w:ascii="Times New Roman" w:eastAsia="Calibri" w:hAnsi="Times New Roman" w:cs="Times New Roman"/>
                <w:sz w:val="24"/>
                <w:szCs w:val="24"/>
              </w:rPr>
              <w:t xml:space="preserve"> – среднемесячная заработная плата педагогических работников организаций дополнительного образования согласно данным формы федерального статистического наблюдения ЗП-образование (рублей);</w:t>
            </w:r>
          </w:p>
          <w:p w:rsidR="00D36DBF" w:rsidRPr="00BC1ECC" w:rsidRDefault="00D36DBF" w:rsidP="00D36DBF">
            <w:pPr>
              <w:tabs>
                <w:tab w:val="left" w:pos="313"/>
              </w:tabs>
              <w:spacing w:line="276" w:lineRule="auto"/>
              <w:ind w:firstLine="426"/>
              <w:rPr>
                <w:rFonts w:eastAsia="Calibri"/>
                <w:sz w:val="32"/>
              </w:rPr>
            </w:pPr>
            <w:r w:rsidRPr="00BC1ECC">
              <w:rPr>
                <w:rFonts w:eastAsia="Calibri"/>
              </w:rPr>
              <w:t>СЗП</w:t>
            </w:r>
            <w:r w:rsidRPr="00BC1ECC">
              <w:rPr>
                <w:rFonts w:eastAsia="Calibri"/>
                <w:vertAlign w:val="subscript"/>
              </w:rPr>
              <w:t>у</w:t>
            </w:r>
            <w:r w:rsidRPr="00BC1ECC">
              <w:rPr>
                <w:rFonts w:eastAsia="Calibri"/>
              </w:rPr>
              <w:t xml:space="preserve"> – среднемесячная начисленная заработная плата учителей Кировской области согласно данным Территориального органа Федеральной службы государственной статистики по Кировской области (рублей)</w:t>
            </w:r>
          </w:p>
        </w:tc>
      </w:tr>
      <w:tr w:rsidR="00D36DBF" w:rsidTr="00E5643C">
        <w:trPr>
          <w:trHeight w:val="2131"/>
        </w:trPr>
        <w:tc>
          <w:tcPr>
            <w:tcW w:w="426" w:type="dxa"/>
            <w:tcBorders>
              <w:top w:val="single" w:sz="4" w:space="0" w:color="auto"/>
              <w:bottom w:val="single" w:sz="4" w:space="0" w:color="auto"/>
            </w:tcBorders>
            <w:shd w:val="clear" w:color="auto" w:fill="auto"/>
          </w:tcPr>
          <w:p w:rsidR="00D36DBF" w:rsidRPr="00BC1ECC" w:rsidRDefault="00D36DBF" w:rsidP="00D36DBF">
            <w:pPr>
              <w:rPr>
                <w:rFonts w:eastAsia="Calibri"/>
                <w:sz w:val="20"/>
              </w:rPr>
            </w:pPr>
            <w:r w:rsidRPr="00BC1ECC">
              <w:rPr>
                <w:rFonts w:eastAsia="Calibri"/>
                <w:sz w:val="20"/>
              </w:rPr>
              <w:t>12</w:t>
            </w:r>
          </w:p>
        </w:tc>
        <w:tc>
          <w:tcPr>
            <w:tcW w:w="4536" w:type="dxa"/>
            <w:tcBorders>
              <w:top w:val="single" w:sz="4" w:space="0" w:color="auto"/>
              <w:bottom w:val="single" w:sz="4" w:space="0" w:color="auto"/>
            </w:tcBorders>
            <w:shd w:val="clear" w:color="auto" w:fill="auto"/>
          </w:tcPr>
          <w:p w:rsidR="00D36DBF" w:rsidRDefault="00D36DBF" w:rsidP="00D36DBF">
            <w:pPr>
              <w:pStyle w:val="ConsPlusNormal0"/>
              <w:tabs>
                <w:tab w:val="left" w:pos="422"/>
              </w:tabs>
              <w:jc w:val="both"/>
              <w:rPr>
                <w:rFonts w:ascii="Times New Roman" w:hAnsi="Times New Roman" w:cs="Times New Roman"/>
                <w:sz w:val="24"/>
                <w:szCs w:val="28"/>
              </w:rPr>
            </w:pPr>
            <w:r w:rsidRPr="00BC1ECC">
              <w:rPr>
                <w:rFonts w:ascii="Times New Roman" w:hAnsi="Times New Roman" w:cs="Times New Roman"/>
                <w:sz w:val="24"/>
                <w:szCs w:val="28"/>
              </w:rPr>
              <w:t>Количество детей и подростков, охваченных организован</w:t>
            </w:r>
            <w:r w:rsidRPr="00BC1ECC">
              <w:rPr>
                <w:rFonts w:ascii="Times New Roman" w:hAnsi="Times New Roman"/>
                <w:sz w:val="24"/>
                <w:szCs w:val="28"/>
              </w:rPr>
              <w:t xml:space="preserve">ными </w:t>
            </w:r>
            <w:r w:rsidRPr="00BC1ECC">
              <w:rPr>
                <w:rFonts w:ascii="Times New Roman" w:hAnsi="Times New Roman" w:cs="Times New Roman"/>
                <w:sz w:val="24"/>
                <w:szCs w:val="28"/>
              </w:rPr>
              <w:t>формами отдыха</w:t>
            </w:r>
            <w:r>
              <w:rPr>
                <w:rFonts w:ascii="Times New Roman" w:hAnsi="Times New Roman" w:cs="Times New Roman"/>
                <w:sz w:val="24"/>
                <w:szCs w:val="28"/>
              </w:rPr>
              <w:t xml:space="preserve"> детей.</w:t>
            </w:r>
          </w:p>
          <w:p w:rsidR="00D36DBF" w:rsidRPr="00BC1ECC" w:rsidRDefault="00D36DBF" w:rsidP="00D36DBF">
            <w:pPr>
              <w:pStyle w:val="ConsPlusNormal0"/>
              <w:tabs>
                <w:tab w:val="left" w:pos="422"/>
              </w:tabs>
              <w:jc w:val="both"/>
              <w:rPr>
                <w:rFonts w:ascii="Times New Roman" w:eastAsia="Calibri" w:hAnsi="Times New Roman" w:cs="Times New Roman"/>
                <w:sz w:val="24"/>
                <w:szCs w:val="24"/>
              </w:rPr>
            </w:pPr>
          </w:p>
        </w:tc>
        <w:tc>
          <w:tcPr>
            <w:tcW w:w="709" w:type="dxa"/>
            <w:tcBorders>
              <w:top w:val="single" w:sz="4" w:space="0" w:color="auto"/>
              <w:bottom w:val="single" w:sz="4" w:space="0" w:color="auto"/>
            </w:tcBorders>
            <w:shd w:val="clear" w:color="auto" w:fill="auto"/>
          </w:tcPr>
          <w:p w:rsidR="00D36DBF" w:rsidRPr="00BC1ECC" w:rsidRDefault="00D36DBF" w:rsidP="00D36DBF">
            <w:pPr>
              <w:ind w:firstLine="34"/>
              <w:rPr>
                <w:rFonts w:eastAsia="Calibri"/>
              </w:rPr>
            </w:pPr>
            <w:r w:rsidRPr="00BC1ECC">
              <w:rPr>
                <w:rFonts w:eastAsia="Calibri"/>
              </w:rPr>
              <w:t>Чел</w:t>
            </w:r>
          </w:p>
        </w:tc>
        <w:tc>
          <w:tcPr>
            <w:tcW w:w="4707" w:type="dxa"/>
            <w:tcBorders>
              <w:top w:val="single" w:sz="4" w:space="0" w:color="auto"/>
              <w:bottom w:val="single" w:sz="4" w:space="0" w:color="auto"/>
            </w:tcBorders>
            <w:shd w:val="clear" w:color="auto" w:fill="auto"/>
          </w:tcPr>
          <w:p w:rsidR="00D36DBF" w:rsidRPr="00BC1ECC" w:rsidRDefault="00D36DBF" w:rsidP="00D36DBF">
            <w:pPr>
              <w:pStyle w:val="ConsDTNormal"/>
              <w:widowControl/>
              <w:autoSpaceDE/>
              <w:ind w:right="-250"/>
              <w:jc w:val="center"/>
              <w:rPr>
                <w:color w:val="000000"/>
                <w:szCs w:val="21"/>
                <w:shd w:val="clear" w:color="auto" w:fill="FFFFFF"/>
              </w:rPr>
            </w:pPr>
            <w:r w:rsidRPr="00BC1ECC">
              <w:rPr>
                <w:color w:val="000000"/>
                <w:szCs w:val="21"/>
                <w:shd w:val="clear" w:color="auto" w:fill="FFFFFF"/>
              </w:rPr>
              <w:t>ДО= ЧО/ЧД*100% где:</w:t>
            </w:r>
          </w:p>
          <w:p w:rsidR="00D36DBF" w:rsidRPr="00BC1ECC" w:rsidRDefault="00D36DBF" w:rsidP="00D36DBF">
            <w:pPr>
              <w:pStyle w:val="ConsDTNormal"/>
              <w:widowControl/>
              <w:autoSpaceDE/>
              <w:ind w:right="-250"/>
              <w:jc w:val="left"/>
              <w:rPr>
                <w:color w:val="000000"/>
                <w:szCs w:val="21"/>
                <w:shd w:val="clear" w:color="auto" w:fill="FFFFFF"/>
              </w:rPr>
            </w:pPr>
            <w:r w:rsidRPr="00BC1ECC">
              <w:rPr>
                <w:color w:val="000000"/>
                <w:szCs w:val="21"/>
                <w:shd w:val="clear" w:color="auto" w:fill="FFFFFF"/>
              </w:rPr>
              <w:t xml:space="preserve">          ДО - доля детей, охваченных отдыхом в летнем оздоровительно-образовательном лагере дневного пребывания; </w:t>
            </w:r>
          </w:p>
          <w:p w:rsidR="00D36DBF" w:rsidRPr="00BC1ECC" w:rsidRDefault="00D36DBF" w:rsidP="00D36DBF">
            <w:pPr>
              <w:pStyle w:val="ConsDTNormal"/>
              <w:widowControl/>
              <w:autoSpaceDE/>
              <w:ind w:right="-250"/>
              <w:jc w:val="left"/>
              <w:rPr>
                <w:color w:val="000000"/>
                <w:szCs w:val="21"/>
                <w:shd w:val="clear" w:color="auto" w:fill="FFFFFF"/>
              </w:rPr>
            </w:pPr>
            <w:r w:rsidRPr="00BC1ECC">
              <w:rPr>
                <w:color w:val="000000"/>
                <w:szCs w:val="21"/>
                <w:shd w:val="clear" w:color="auto" w:fill="FFFFFF"/>
              </w:rPr>
              <w:t xml:space="preserve">         ЧО– численность детей, охваченных отдыхом в летнем оздоровительно-образовательном лагере дневного пребывания; </w:t>
            </w:r>
          </w:p>
          <w:p w:rsidR="00D36DBF" w:rsidRPr="00BC1ECC" w:rsidRDefault="00D36DBF" w:rsidP="00D36DBF">
            <w:pPr>
              <w:pStyle w:val="ConsDTNormal"/>
              <w:widowControl/>
              <w:autoSpaceDE/>
              <w:ind w:right="-250"/>
              <w:jc w:val="left"/>
              <w:rPr>
                <w:rFonts w:eastAsia="Calibri"/>
              </w:rPr>
            </w:pPr>
            <w:r w:rsidRPr="00BC1ECC">
              <w:rPr>
                <w:color w:val="000000"/>
                <w:szCs w:val="21"/>
                <w:shd w:val="clear" w:color="auto" w:fill="FFFFFF"/>
              </w:rPr>
              <w:t xml:space="preserve">        ЧД - численность обучающихся</w:t>
            </w:r>
          </w:p>
        </w:tc>
      </w:tr>
    </w:tbl>
    <w:p w:rsidR="00D36DBF" w:rsidRDefault="00D36DBF" w:rsidP="00D36DBF">
      <w:pPr>
        <w:pStyle w:val="ConsPlusNormal0"/>
        <w:spacing w:line="276" w:lineRule="auto"/>
        <w:ind w:firstLine="708"/>
        <w:jc w:val="both"/>
        <w:rPr>
          <w:rFonts w:ascii="Times New Roman" w:hAnsi="Times New Roman" w:cs="Times New Roman"/>
          <w:sz w:val="28"/>
          <w:szCs w:val="28"/>
        </w:rPr>
      </w:pPr>
    </w:p>
    <w:p w:rsidR="00D36DBF" w:rsidRDefault="00D36DBF" w:rsidP="00D36DBF">
      <w:pPr>
        <w:pStyle w:val="ConsPlusNormal0"/>
        <w:spacing w:line="276" w:lineRule="auto"/>
        <w:ind w:firstLine="708"/>
        <w:jc w:val="both"/>
        <w:rPr>
          <w:rFonts w:ascii="Times New Roman" w:hAnsi="Times New Roman" w:cs="Times New Roman"/>
          <w:sz w:val="28"/>
          <w:szCs w:val="28"/>
        </w:rPr>
      </w:pPr>
      <w:r w:rsidRPr="001516DB">
        <w:rPr>
          <w:rFonts w:ascii="Times New Roman" w:hAnsi="Times New Roman" w:cs="Times New Roman"/>
          <w:sz w:val="28"/>
          <w:szCs w:val="28"/>
        </w:rPr>
        <w:t xml:space="preserve">В результате реализации </w:t>
      </w:r>
      <w:r>
        <w:rPr>
          <w:rFonts w:ascii="Times New Roman" w:hAnsi="Times New Roman" w:cs="Times New Roman"/>
          <w:sz w:val="28"/>
          <w:szCs w:val="28"/>
        </w:rPr>
        <w:t xml:space="preserve">муниципальной </w:t>
      </w:r>
      <w:r w:rsidRPr="001516DB">
        <w:rPr>
          <w:rFonts w:ascii="Times New Roman" w:hAnsi="Times New Roman" w:cs="Times New Roman"/>
          <w:sz w:val="28"/>
          <w:szCs w:val="28"/>
        </w:rPr>
        <w:t>программы к концу 20</w:t>
      </w:r>
      <w:r>
        <w:rPr>
          <w:rFonts w:ascii="Times New Roman" w:hAnsi="Times New Roman" w:cs="Times New Roman"/>
          <w:sz w:val="28"/>
          <w:szCs w:val="28"/>
        </w:rPr>
        <w:t>30</w:t>
      </w:r>
      <w:r w:rsidRPr="001516DB">
        <w:rPr>
          <w:rFonts w:ascii="Times New Roman" w:hAnsi="Times New Roman" w:cs="Times New Roman"/>
          <w:sz w:val="28"/>
          <w:szCs w:val="28"/>
        </w:rPr>
        <w:t xml:space="preserve"> года будут</w:t>
      </w:r>
      <w:r>
        <w:rPr>
          <w:rFonts w:ascii="Times New Roman" w:hAnsi="Times New Roman" w:cs="Times New Roman"/>
          <w:sz w:val="28"/>
          <w:szCs w:val="28"/>
        </w:rPr>
        <w:t xml:space="preserve"> </w:t>
      </w:r>
      <w:r w:rsidRPr="001516DB">
        <w:rPr>
          <w:rFonts w:ascii="Times New Roman" w:hAnsi="Times New Roman" w:cs="Times New Roman"/>
          <w:sz w:val="28"/>
          <w:szCs w:val="28"/>
        </w:rPr>
        <w:t>достигнуты следующие</w:t>
      </w:r>
      <w:r>
        <w:rPr>
          <w:rFonts w:ascii="Times New Roman" w:hAnsi="Times New Roman" w:cs="Times New Roman"/>
          <w:sz w:val="28"/>
          <w:szCs w:val="28"/>
        </w:rPr>
        <w:t>:</w:t>
      </w:r>
    </w:p>
    <w:p w:rsidR="00D36DBF" w:rsidRPr="00EC4126" w:rsidRDefault="00D36DBF" w:rsidP="00D36DBF">
      <w:pPr>
        <w:shd w:val="clear" w:color="auto" w:fill="FFFFFF"/>
        <w:spacing w:line="276" w:lineRule="auto"/>
        <w:ind w:firstLine="708"/>
        <w:rPr>
          <w:sz w:val="28"/>
          <w:szCs w:val="28"/>
        </w:rPr>
      </w:pPr>
      <w:r w:rsidRPr="00EC4126">
        <w:rPr>
          <w:sz w:val="28"/>
          <w:szCs w:val="28"/>
        </w:rPr>
        <w:t>В качественном выражении:</w:t>
      </w:r>
    </w:p>
    <w:p w:rsidR="00D36DBF" w:rsidRPr="00EC4126" w:rsidRDefault="00D36DBF" w:rsidP="00D36DBF">
      <w:pPr>
        <w:shd w:val="clear" w:color="auto" w:fill="FFFFFF"/>
        <w:autoSpaceDE w:val="0"/>
        <w:autoSpaceDN w:val="0"/>
        <w:adjustRightInd w:val="0"/>
        <w:spacing w:line="276" w:lineRule="auto"/>
        <w:ind w:firstLine="708"/>
        <w:outlineLvl w:val="1"/>
        <w:rPr>
          <w:sz w:val="28"/>
          <w:szCs w:val="28"/>
        </w:rPr>
      </w:pPr>
      <w:r w:rsidRPr="00EC4126">
        <w:rPr>
          <w:sz w:val="28"/>
          <w:szCs w:val="28"/>
        </w:rPr>
        <w:t>- повысится качество дошкольного дополнительного обучения;</w:t>
      </w:r>
    </w:p>
    <w:p w:rsidR="00D36DBF" w:rsidRPr="00EC4126" w:rsidRDefault="00D36DBF" w:rsidP="00D36DBF">
      <w:pPr>
        <w:shd w:val="clear" w:color="auto" w:fill="FFFFFF"/>
        <w:autoSpaceDE w:val="0"/>
        <w:autoSpaceDN w:val="0"/>
        <w:adjustRightInd w:val="0"/>
        <w:spacing w:line="276" w:lineRule="auto"/>
        <w:ind w:firstLine="709"/>
        <w:outlineLvl w:val="1"/>
        <w:rPr>
          <w:sz w:val="28"/>
          <w:szCs w:val="28"/>
        </w:rPr>
      </w:pPr>
      <w:r>
        <w:rPr>
          <w:sz w:val="28"/>
          <w:szCs w:val="28"/>
        </w:rPr>
        <w:t>-</w:t>
      </w:r>
      <w:r w:rsidRPr="00EC4126">
        <w:rPr>
          <w:sz w:val="28"/>
          <w:szCs w:val="28"/>
        </w:rPr>
        <w:t xml:space="preserve">повысится мотивация обучающихся и педагогических работников, направленная на достижение высоких результатов обучения; </w:t>
      </w:r>
    </w:p>
    <w:p w:rsidR="00D36DBF" w:rsidRPr="00EC4126" w:rsidRDefault="00D36DBF" w:rsidP="00D36DBF">
      <w:pPr>
        <w:shd w:val="clear" w:color="auto" w:fill="FFFFFF"/>
        <w:autoSpaceDE w:val="0"/>
        <w:autoSpaceDN w:val="0"/>
        <w:adjustRightInd w:val="0"/>
        <w:spacing w:line="276" w:lineRule="auto"/>
        <w:ind w:firstLine="708"/>
        <w:outlineLvl w:val="1"/>
        <w:rPr>
          <w:sz w:val="28"/>
          <w:szCs w:val="28"/>
        </w:rPr>
      </w:pPr>
      <w:r w:rsidRPr="00EC4126">
        <w:rPr>
          <w:sz w:val="28"/>
          <w:szCs w:val="28"/>
        </w:rPr>
        <w:t>- будет усовершенствована система работы с талантливыми детьми и подростками;</w:t>
      </w:r>
    </w:p>
    <w:p w:rsidR="00D36DBF" w:rsidRPr="00EC4126" w:rsidRDefault="00D36DBF" w:rsidP="00D36DBF">
      <w:pPr>
        <w:shd w:val="clear" w:color="auto" w:fill="FFFFFF"/>
        <w:autoSpaceDE w:val="0"/>
        <w:autoSpaceDN w:val="0"/>
        <w:adjustRightInd w:val="0"/>
        <w:spacing w:line="276" w:lineRule="auto"/>
        <w:ind w:firstLine="708"/>
        <w:outlineLvl w:val="1"/>
        <w:rPr>
          <w:sz w:val="28"/>
          <w:szCs w:val="28"/>
        </w:rPr>
      </w:pPr>
      <w:r>
        <w:rPr>
          <w:sz w:val="28"/>
          <w:szCs w:val="28"/>
        </w:rPr>
        <w:t>-</w:t>
      </w:r>
      <w:r w:rsidRPr="00EC4126">
        <w:rPr>
          <w:sz w:val="28"/>
          <w:szCs w:val="28"/>
        </w:rPr>
        <w:t>будут созданы условия для интеграции детей-сирот и детей, оставшихся без попечения родителей, лиц из числа детей-сирот и детей, оставшихся без попечения родителей, в общество;</w:t>
      </w:r>
    </w:p>
    <w:p w:rsidR="00D36DBF" w:rsidRPr="00EC4126" w:rsidRDefault="00D36DBF" w:rsidP="00D36DBF">
      <w:pPr>
        <w:shd w:val="clear" w:color="auto" w:fill="FFFFFF"/>
        <w:autoSpaceDE w:val="0"/>
        <w:autoSpaceDN w:val="0"/>
        <w:adjustRightInd w:val="0"/>
        <w:spacing w:line="276" w:lineRule="auto"/>
        <w:ind w:hanging="108"/>
        <w:outlineLvl w:val="1"/>
        <w:rPr>
          <w:sz w:val="28"/>
          <w:szCs w:val="28"/>
        </w:rPr>
      </w:pPr>
      <w:r>
        <w:rPr>
          <w:sz w:val="28"/>
          <w:szCs w:val="28"/>
        </w:rPr>
        <w:t>-</w:t>
      </w:r>
      <w:r w:rsidRPr="00EC4126">
        <w:rPr>
          <w:sz w:val="28"/>
          <w:szCs w:val="28"/>
        </w:rPr>
        <w:t>повысится социальный статус педагогов и престиж педагогических профессий.</w:t>
      </w:r>
    </w:p>
    <w:p w:rsidR="00D36DBF" w:rsidRPr="00EC4126" w:rsidRDefault="00D36DBF" w:rsidP="00D36DBF">
      <w:pPr>
        <w:widowControl w:val="0"/>
        <w:shd w:val="clear" w:color="auto" w:fill="FFFFFF"/>
        <w:autoSpaceDE w:val="0"/>
        <w:autoSpaceDN w:val="0"/>
        <w:adjustRightInd w:val="0"/>
        <w:spacing w:line="276" w:lineRule="auto"/>
        <w:ind w:hanging="108"/>
        <w:rPr>
          <w:sz w:val="28"/>
          <w:szCs w:val="28"/>
        </w:rPr>
      </w:pPr>
      <w:r>
        <w:rPr>
          <w:sz w:val="28"/>
          <w:szCs w:val="28"/>
        </w:rPr>
        <w:t xml:space="preserve"> </w:t>
      </w:r>
      <w:r>
        <w:rPr>
          <w:sz w:val="28"/>
          <w:szCs w:val="28"/>
        </w:rPr>
        <w:tab/>
      </w:r>
      <w:r>
        <w:rPr>
          <w:sz w:val="28"/>
          <w:szCs w:val="28"/>
        </w:rPr>
        <w:tab/>
      </w:r>
      <w:r w:rsidRPr="00EC4126">
        <w:rPr>
          <w:sz w:val="28"/>
          <w:szCs w:val="28"/>
        </w:rPr>
        <w:t>В количественном выражении:</w:t>
      </w:r>
    </w:p>
    <w:p w:rsidR="00D36DBF" w:rsidRPr="00606B73" w:rsidRDefault="00D36DBF" w:rsidP="00D36DBF">
      <w:pPr>
        <w:widowControl w:val="0"/>
        <w:shd w:val="clear" w:color="auto" w:fill="FFFFFF"/>
        <w:autoSpaceDE w:val="0"/>
        <w:autoSpaceDN w:val="0"/>
        <w:adjustRightInd w:val="0"/>
        <w:spacing w:line="276" w:lineRule="auto"/>
        <w:ind w:hanging="108"/>
        <w:rPr>
          <w:spacing w:val="-8"/>
          <w:sz w:val="28"/>
          <w:szCs w:val="28"/>
        </w:rPr>
      </w:pPr>
      <w:r>
        <w:rPr>
          <w:spacing w:val="-8"/>
          <w:sz w:val="28"/>
          <w:szCs w:val="28"/>
        </w:rPr>
        <w:t xml:space="preserve"> </w:t>
      </w:r>
      <w:r>
        <w:rPr>
          <w:spacing w:val="-8"/>
          <w:sz w:val="28"/>
          <w:szCs w:val="28"/>
        </w:rPr>
        <w:tab/>
      </w:r>
      <w:r>
        <w:rPr>
          <w:spacing w:val="-8"/>
          <w:sz w:val="28"/>
          <w:szCs w:val="28"/>
        </w:rPr>
        <w:tab/>
      </w:r>
      <w:r w:rsidRPr="00606B73">
        <w:rPr>
          <w:spacing w:val="-8"/>
          <w:sz w:val="28"/>
          <w:szCs w:val="28"/>
        </w:rPr>
        <w:t>-</w:t>
      </w:r>
      <w:r>
        <w:rPr>
          <w:spacing w:val="-8"/>
          <w:sz w:val="28"/>
          <w:szCs w:val="28"/>
        </w:rPr>
        <w:t>д</w:t>
      </w:r>
      <w:r w:rsidRPr="00606B73">
        <w:rPr>
          <w:spacing w:val="-6"/>
          <w:sz w:val="28"/>
          <w:szCs w:val="28"/>
        </w:rPr>
        <w:t xml:space="preserve">оступность дошкольного образования (отношение численности детей 3-7 лет, которым предоставлена возможность получать услуги дошкольного </w:t>
      </w:r>
      <w:r w:rsidRPr="00606B73">
        <w:rPr>
          <w:spacing w:val="-6"/>
          <w:sz w:val="28"/>
          <w:szCs w:val="28"/>
        </w:rPr>
        <w:lastRenderedPageBreak/>
        <w:t>образования, к численности детей в возрасте 3-7 лет, скорректированной на численность детей в возрасте 5-7 лет)</w:t>
      </w:r>
      <w:r>
        <w:rPr>
          <w:spacing w:val="-6"/>
          <w:sz w:val="28"/>
          <w:szCs w:val="28"/>
        </w:rPr>
        <w:t xml:space="preserve"> составит</w:t>
      </w:r>
      <w:r w:rsidRPr="00606B73">
        <w:rPr>
          <w:spacing w:val="-8"/>
          <w:sz w:val="28"/>
          <w:szCs w:val="28"/>
        </w:rPr>
        <w:t xml:space="preserve"> 100%</w:t>
      </w:r>
      <w:r>
        <w:rPr>
          <w:spacing w:val="-8"/>
          <w:sz w:val="28"/>
          <w:szCs w:val="28"/>
        </w:rPr>
        <w:t>;</w:t>
      </w:r>
    </w:p>
    <w:p w:rsidR="00D36DBF" w:rsidRPr="00EC4126" w:rsidRDefault="00D36DBF" w:rsidP="00D36DBF">
      <w:pPr>
        <w:widowControl w:val="0"/>
        <w:shd w:val="clear" w:color="auto" w:fill="FFFFFF"/>
        <w:autoSpaceDE w:val="0"/>
        <w:autoSpaceDN w:val="0"/>
        <w:adjustRightInd w:val="0"/>
        <w:spacing w:line="276" w:lineRule="auto"/>
        <w:ind w:hanging="108"/>
        <w:rPr>
          <w:spacing w:val="-8"/>
          <w:sz w:val="28"/>
          <w:szCs w:val="28"/>
        </w:rPr>
      </w:pPr>
      <w:r w:rsidRPr="00EC4126">
        <w:rPr>
          <w:sz w:val="28"/>
          <w:szCs w:val="28"/>
        </w:rPr>
        <w:t xml:space="preserve"> </w:t>
      </w:r>
      <w:r>
        <w:rPr>
          <w:sz w:val="28"/>
          <w:szCs w:val="28"/>
        </w:rPr>
        <w:tab/>
      </w:r>
      <w:r>
        <w:rPr>
          <w:sz w:val="28"/>
          <w:szCs w:val="28"/>
        </w:rPr>
        <w:tab/>
      </w:r>
      <w:r w:rsidRPr="00EC4126">
        <w:rPr>
          <w:sz w:val="28"/>
          <w:szCs w:val="28"/>
        </w:rPr>
        <w:t>-охват детей программами дошкольного образования составит   74,6%;</w:t>
      </w:r>
    </w:p>
    <w:p w:rsidR="00D36DBF" w:rsidRPr="00EC4126" w:rsidRDefault="00D36DBF" w:rsidP="00D36DBF">
      <w:pPr>
        <w:shd w:val="clear" w:color="auto" w:fill="FFFFFF"/>
        <w:autoSpaceDE w:val="0"/>
        <w:autoSpaceDN w:val="0"/>
        <w:adjustRightInd w:val="0"/>
        <w:ind w:firstLine="708"/>
        <w:rPr>
          <w:sz w:val="28"/>
          <w:szCs w:val="28"/>
        </w:rPr>
      </w:pPr>
      <w:r w:rsidRPr="00EC4126">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w:t>
      </w:r>
      <w:r>
        <w:rPr>
          <w:sz w:val="28"/>
          <w:szCs w:val="28"/>
        </w:rPr>
        <w:t xml:space="preserve"> «детская художественная школа»</w:t>
      </w:r>
      <w:r w:rsidRPr="00EC4126">
        <w:rPr>
          <w:sz w:val="28"/>
          <w:szCs w:val="28"/>
        </w:rPr>
        <w:t>, « детская хореографическая школа», «детская театральная школа», «детская цирковая школа», «детская школа художественных ремесел» (далее –детские школы искусств) составит 77%;</w:t>
      </w:r>
    </w:p>
    <w:p w:rsidR="00D36DBF" w:rsidRPr="00EC4126" w:rsidRDefault="00D36DBF" w:rsidP="00D36DBF">
      <w:pPr>
        <w:widowControl w:val="0"/>
        <w:shd w:val="clear" w:color="auto" w:fill="FFFFFF"/>
        <w:autoSpaceDE w:val="0"/>
        <w:autoSpaceDN w:val="0"/>
        <w:adjustRightInd w:val="0"/>
        <w:ind w:hanging="108"/>
        <w:rPr>
          <w:sz w:val="28"/>
          <w:szCs w:val="28"/>
        </w:rPr>
      </w:pPr>
      <w:r>
        <w:rPr>
          <w:sz w:val="28"/>
          <w:szCs w:val="28"/>
        </w:rPr>
        <w:t xml:space="preserve"> </w:t>
      </w:r>
      <w:r>
        <w:rPr>
          <w:sz w:val="28"/>
          <w:szCs w:val="28"/>
        </w:rPr>
        <w:tab/>
      </w:r>
      <w:r>
        <w:rPr>
          <w:sz w:val="28"/>
          <w:szCs w:val="28"/>
        </w:rPr>
        <w:tab/>
      </w:r>
      <w:r w:rsidRPr="00EC4126">
        <w:rPr>
          <w:sz w:val="28"/>
          <w:szCs w:val="2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составит 5,3%;</w:t>
      </w:r>
    </w:p>
    <w:p w:rsidR="00D36DBF" w:rsidRPr="00EC4126" w:rsidRDefault="00D36DBF" w:rsidP="00D36DBF">
      <w:pPr>
        <w:shd w:val="clear" w:color="auto" w:fill="FFFFFF"/>
        <w:autoSpaceDE w:val="0"/>
        <w:autoSpaceDN w:val="0"/>
        <w:adjustRightInd w:val="0"/>
        <w:spacing w:line="276" w:lineRule="auto"/>
        <w:ind w:firstLine="708"/>
        <w:rPr>
          <w:sz w:val="28"/>
          <w:szCs w:val="28"/>
        </w:rPr>
      </w:pPr>
      <w:r w:rsidRPr="00EC4126">
        <w:rPr>
          <w:sz w:val="28"/>
          <w:szCs w:val="28"/>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возраста-50%;</w:t>
      </w:r>
    </w:p>
    <w:p w:rsidR="00D36DBF" w:rsidRPr="00EC4126" w:rsidRDefault="00D36DBF" w:rsidP="00D36DBF">
      <w:pPr>
        <w:widowControl w:val="0"/>
        <w:shd w:val="clear" w:color="auto" w:fill="FFFFFF"/>
        <w:autoSpaceDE w:val="0"/>
        <w:autoSpaceDN w:val="0"/>
        <w:adjustRightInd w:val="0"/>
        <w:ind w:firstLine="708"/>
        <w:rPr>
          <w:spacing w:val="-2"/>
          <w:sz w:val="28"/>
          <w:szCs w:val="28"/>
        </w:rPr>
      </w:pPr>
      <w:r w:rsidRPr="00EC4126">
        <w:rPr>
          <w:spacing w:val="-2"/>
          <w:sz w:val="28"/>
          <w:szCs w:val="28"/>
        </w:rPr>
        <w:t>-доля детей, оставшихся без попечения родителей, переданных на</w:t>
      </w:r>
      <w:r w:rsidRPr="00F97638">
        <w:rPr>
          <w:spacing w:val="-2"/>
          <w:sz w:val="28"/>
          <w:szCs w:val="28"/>
        </w:rPr>
        <w:t xml:space="preserve"> </w:t>
      </w:r>
      <w:r w:rsidRPr="00EC4126">
        <w:rPr>
          <w:spacing w:val="-2"/>
          <w:sz w:val="28"/>
          <w:szCs w:val="28"/>
        </w:rPr>
        <w:t>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100%;</w:t>
      </w:r>
    </w:p>
    <w:p w:rsidR="00D36DBF" w:rsidRPr="00EC4126" w:rsidRDefault="00D36DBF" w:rsidP="00D36DBF">
      <w:pPr>
        <w:shd w:val="clear" w:color="auto" w:fill="FFFFFF"/>
        <w:autoSpaceDE w:val="0"/>
        <w:autoSpaceDN w:val="0"/>
        <w:adjustRightInd w:val="0"/>
        <w:spacing w:line="276" w:lineRule="auto"/>
        <w:ind w:firstLine="708"/>
        <w:rPr>
          <w:sz w:val="28"/>
          <w:szCs w:val="28"/>
        </w:rPr>
      </w:pPr>
      <w:r w:rsidRPr="00EC4126">
        <w:rPr>
          <w:sz w:val="28"/>
          <w:szCs w:val="28"/>
        </w:rPr>
        <w:t>-доля детей-сирот и детей, оставшихся без попечения родителей, лиц из числа детей - 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помещений-100%;</w:t>
      </w:r>
    </w:p>
    <w:p w:rsidR="00D36DBF" w:rsidRPr="00EC4126" w:rsidRDefault="00D36DBF" w:rsidP="00D36DBF">
      <w:pPr>
        <w:shd w:val="clear" w:color="auto" w:fill="FFFFFF"/>
        <w:autoSpaceDE w:val="0"/>
        <w:autoSpaceDN w:val="0"/>
        <w:adjustRightInd w:val="0"/>
        <w:spacing w:line="276" w:lineRule="auto"/>
        <w:ind w:firstLine="708"/>
        <w:rPr>
          <w:sz w:val="28"/>
          <w:szCs w:val="28"/>
        </w:rPr>
      </w:pPr>
      <w:r w:rsidRPr="00EC4126">
        <w:rPr>
          <w:sz w:val="28"/>
          <w:szCs w:val="28"/>
        </w:rPr>
        <w:t xml:space="preserve"> -количество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возникло и не реализовано по сос</w:t>
      </w:r>
      <w:r>
        <w:rPr>
          <w:sz w:val="28"/>
          <w:szCs w:val="28"/>
        </w:rPr>
        <w:t>тоянию на конец отчетного года-0 человек</w:t>
      </w:r>
      <w:r w:rsidRPr="00EC4126">
        <w:rPr>
          <w:sz w:val="28"/>
          <w:szCs w:val="28"/>
        </w:rPr>
        <w:t>;</w:t>
      </w:r>
    </w:p>
    <w:p w:rsidR="00D36DBF" w:rsidRPr="00EC4126" w:rsidRDefault="00D36DBF" w:rsidP="00D36DBF">
      <w:pPr>
        <w:shd w:val="clear" w:color="auto" w:fill="FFFFFF"/>
        <w:autoSpaceDE w:val="0"/>
        <w:autoSpaceDN w:val="0"/>
        <w:adjustRightInd w:val="0"/>
        <w:spacing w:line="276" w:lineRule="auto"/>
        <w:ind w:firstLine="708"/>
        <w:rPr>
          <w:sz w:val="28"/>
          <w:szCs w:val="28"/>
        </w:rPr>
      </w:pPr>
      <w:r w:rsidRPr="00EC4126">
        <w:rPr>
          <w:sz w:val="28"/>
          <w:szCs w:val="28"/>
        </w:rPr>
        <w:t xml:space="preserve"> -количество получателей социальных услуг, оказанных детям-сиротам, детям, оставшимся без попечения родителей, лицам из числа детей-сирот и детей, оставшихся без попечения родителей, в КОГКУ «Кировский областной центр усыновления, опеки и попечительства» -23 человека;</w:t>
      </w:r>
    </w:p>
    <w:p w:rsidR="00D36DBF" w:rsidRPr="00EC4126" w:rsidRDefault="00D36DBF" w:rsidP="00D36DBF">
      <w:pPr>
        <w:shd w:val="clear" w:color="auto" w:fill="FFFFFF"/>
        <w:autoSpaceDE w:val="0"/>
        <w:autoSpaceDN w:val="0"/>
        <w:adjustRightInd w:val="0"/>
        <w:spacing w:line="276" w:lineRule="auto"/>
        <w:rPr>
          <w:sz w:val="28"/>
          <w:szCs w:val="28"/>
        </w:rPr>
      </w:pPr>
      <w:r w:rsidRPr="00EC4126">
        <w:rPr>
          <w:sz w:val="28"/>
          <w:szCs w:val="28"/>
        </w:rPr>
        <w:t>-удельный вес численности руководителей государственных (муниципальных) организаций дошкольного образования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дополнительного образования детей-100%;</w:t>
      </w:r>
    </w:p>
    <w:p w:rsidR="00D36DBF" w:rsidRDefault="00D36DBF" w:rsidP="00D36DBF">
      <w:pPr>
        <w:pStyle w:val="ConsPlusNormal0"/>
        <w:spacing w:line="276" w:lineRule="auto"/>
        <w:jc w:val="both"/>
        <w:rPr>
          <w:rFonts w:ascii="Times New Roman" w:hAnsi="Times New Roman" w:cs="Times New Roman"/>
          <w:sz w:val="28"/>
          <w:szCs w:val="28"/>
        </w:rPr>
      </w:pPr>
      <w:r w:rsidRPr="00EC4126">
        <w:rPr>
          <w:rFonts w:ascii="Times New Roman" w:hAnsi="Times New Roman"/>
          <w:spacing w:val="-6"/>
          <w:sz w:val="28"/>
          <w:szCs w:val="28"/>
        </w:rPr>
        <w:lastRenderedPageBreak/>
        <w:t xml:space="preserve"> </w:t>
      </w:r>
      <w:r>
        <w:rPr>
          <w:rFonts w:ascii="Times New Roman" w:hAnsi="Times New Roman"/>
          <w:spacing w:val="-6"/>
          <w:sz w:val="28"/>
          <w:szCs w:val="28"/>
        </w:rPr>
        <w:tab/>
      </w:r>
      <w:r w:rsidRPr="00EC4126">
        <w:rPr>
          <w:rFonts w:ascii="Times New Roman" w:hAnsi="Times New Roman"/>
          <w:spacing w:val="-6"/>
          <w:sz w:val="28"/>
          <w:szCs w:val="28"/>
        </w:rPr>
        <w:t>-отношение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педагогических работников в муниципальном округе-100%</w:t>
      </w:r>
      <w:r>
        <w:rPr>
          <w:rFonts w:ascii="Times New Roman" w:hAnsi="Times New Roman"/>
          <w:spacing w:val="-6"/>
          <w:sz w:val="28"/>
          <w:szCs w:val="28"/>
        </w:rPr>
        <w:t>.</w:t>
      </w:r>
    </w:p>
    <w:p w:rsidR="00D36DBF" w:rsidRDefault="00D36DBF" w:rsidP="00D36DBF">
      <w:pPr>
        <w:pStyle w:val="ConsPlusNormal0"/>
        <w:spacing w:line="276" w:lineRule="auto"/>
        <w:ind w:firstLine="708"/>
        <w:jc w:val="both"/>
        <w:rPr>
          <w:rFonts w:ascii="Times New Roman" w:hAnsi="Times New Roman"/>
          <w:sz w:val="28"/>
          <w:szCs w:val="28"/>
        </w:rPr>
      </w:pPr>
      <w:r w:rsidRPr="00BC1ECC">
        <w:rPr>
          <w:rFonts w:ascii="Times New Roman" w:hAnsi="Times New Roman" w:cs="Times New Roman"/>
          <w:sz w:val="28"/>
          <w:szCs w:val="28"/>
        </w:rPr>
        <w:t>- количество детей и подростков, охваченных организован</w:t>
      </w:r>
      <w:r w:rsidRPr="00BC1ECC">
        <w:rPr>
          <w:rFonts w:ascii="Times New Roman" w:hAnsi="Times New Roman"/>
          <w:sz w:val="28"/>
          <w:szCs w:val="28"/>
        </w:rPr>
        <w:t xml:space="preserve">ными </w:t>
      </w:r>
      <w:r w:rsidRPr="00BC1ECC">
        <w:rPr>
          <w:rFonts w:ascii="Times New Roman" w:hAnsi="Times New Roman" w:cs="Times New Roman"/>
          <w:sz w:val="28"/>
          <w:szCs w:val="28"/>
        </w:rPr>
        <w:t>формами отдыха детей</w:t>
      </w:r>
      <w:r w:rsidRPr="00BC1ECC">
        <w:rPr>
          <w:rFonts w:ascii="Times New Roman" w:hAnsi="Times New Roman"/>
          <w:sz w:val="28"/>
          <w:szCs w:val="28"/>
        </w:rPr>
        <w:t xml:space="preserve"> достигнет 60 </w:t>
      </w:r>
      <w:r w:rsidRPr="00BC1ECC">
        <w:rPr>
          <w:rFonts w:ascii="Times New Roman" w:hAnsi="Times New Roman" w:cs="Times New Roman"/>
          <w:sz w:val="28"/>
          <w:szCs w:val="28"/>
        </w:rPr>
        <w:t>человек</w:t>
      </w:r>
      <w:r w:rsidRPr="00BC1ECC">
        <w:rPr>
          <w:rFonts w:ascii="Times New Roman" w:hAnsi="Times New Roman"/>
          <w:sz w:val="28"/>
          <w:szCs w:val="28"/>
        </w:rPr>
        <w:t>.</w:t>
      </w:r>
    </w:p>
    <w:p w:rsidR="00D36DBF" w:rsidRPr="00A224B6" w:rsidRDefault="00D36DBF" w:rsidP="00D36DBF">
      <w:pPr>
        <w:pStyle w:val="ConsPlusNormal0"/>
        <w:ind w:firstLine="708"/>
        <w:rPr>
          <w:rFonts w:ascii="Times New Roman" w:hAnsi="Times New Roman" w:cs="Times New Roman"/>
          <w:sz w:val="24"/>
          <w:szCs w:val="24"/>
        </w:rPr>
      </w:pPr>
      <w:r w:rsidRPr="0064447D">
        <w:rPr>
          <w:rFonts w:ascii="Times New Roman" w:hAnsi="Times New Roman"/>
          <w:sz w:val="28"/>
          <w:szCs w:val="28"/>
        </w:rPr>
        <w:t>Срок реа</w:t>
      </w:r>
      <w:r>
        <w:rPr>
          <w:rFonts w:ascii="Times New Roman" w:hAnsi="Times New Roman"/>
          <w:sz w:val="28"/>
          <w:szCs w:val="28"/>
        </w:rPr>
        <w:t xml:space="preserve">лизации муниципальной </w:t>
      </w:r>
      <w:r w:rsidRPr="00356C5F">
        <w:rPr>
          <w:rFonts w:ascii="Times New Roman" w:hAnsi="Times New Roman"/>
          <w:sz w:val="28"/>
          <w:szCs w:val="28"/>
        </w:rPr>
        <w:t>программы 202</w:t>
      </w:r>
      <w:r>
        <w:rPr>
          <w:rFonts w:ascii="Times New Roman" w:hAnsi="Times New Roman"/>
          <w:sz w:val="28"/>
          <w:szCs w:val="28"/>
        </w:rPr>
        <w:t>5</w:t>
      </w:r>
      <w:r w:rsidRPr="00356C5F">
        <w:rPr>
          <w:rFonts w:ascii="Times New Roman" w:hAnsi="Times New Roman"/>
          <w:sz w:val="28"/>
          <w:szCs w:val="28"/>
        </w:rPr>
        <w:t>-2030 годы.</w:t>
      </w:r>
    </w:p>
    <w:p w:rsidR="00D36DBF" w:rsidRDefault="00D36DBF" w:rsidP="00D36DBF">
      <w:pPr>
        <w:tabs>
          <w:tab w:val="left" w:pos="1680"/>
          <w:tab w:val="center" w:pos="5103"/>
        </w:tabs>
        <w:rPr>
          <w:b/>
          <w:bCs/>
          <w:sz w:val="32"/>
          <w:szCs w:val="32"/>
        </w:rPr>
      </w:pPr>
      <w:r>
        <w:rPr>
          <w:b/>
          <w:bCs/>
          <w:sz w:val="32"/>
          <w:szCs w:val="32"/>
        </w:rPr>
        <w:tab/>
      </w:r>
    </w:p>
    <w:p w:rsidR="00D36DBF" w:rsidRDefault="00D36DBF" w:rsidP="00D36DBF">
      <w:pPr>
        <w:tabs>
          <w:tab w:val="left" w:pos="1680"/>
          <w:tab w:val="center" w:pos="5103"/>
        </w:tabs>
        <w:rPr>
          <w:b/>
          <w:bCs/>
          <w:sz w:val="32"/>
          <w:szCs w:val="32"/>
        </w:rPr>
      </w:pPr>
    </w:p>
    <w:p w:rsidR="00D36DBF" w:rsidRDefault="00D36DBF" w:rsidP="00D36DBF">
      <w:pPr>
        <w:tabs>
          <w:tab w:val="left" w:pos="1680"/>
          <w:tab w:val="center" w:pos="5103"/>
        </w:tabs>
        <w:rPr>
          <w:b/>
          <w:bCs/>
          <w:sz w:val="32"/>
          <w:szCs w:val="32"/>
        </w:rPr>
      </w:pPr>
      <w:r>
        <w:rPr>
          <w:b/>
          <w:bCs/>
          <w:sz w:val="32"/>
          <w:szCs w:val="32"/>
        </w:rPr>
        <w:tab/>
      </w:r>
      <w:r w:rsidRPr="002609CC">
        <w:rPr>
          <w:b/>
          <w:bCs/>
          <w:sz w:val="32"/>
          <w:szCs w:val="32"/>
        </w:rPr>
        <w:t>3.</w:t>
      </w:r>
      <w:r>
        <w:rPr>
          <w:b/>
          <w:bCs/>
          <w:sz w:val="32"/>
          <w:szCs w:val="32"/>
        </w:rPr>
        <w:t xml:space="preserve"> </w:t>
      </w:r>
      <w:r w:rsidRPr="002609CC">
        <w:rPr>
          <w:b/>
          <w:bCs/>
          <w:sz w:val="32"/>
          <w:szCs w:val="32"/>
        </w:rPr>
        <w:t>Обобщенная характеристика мероприятий</w:t>
      </w:r>
      <w:r>
        <w:rPr>
          <w:b/>
          <w:bCs/>
          <w:sz w:val="32"/>
          <w:szCs w:val="32"/>
        </w:rPr>
        <w:t xml:space="preserve"> </w:t>
      </w:r>
    </w:p>
    <w:p w:rsidR="00D36DBF" w:rsidRPr="002609CC" w:rsidRDefault="00D36DBF" w:rsidP="00D36DBF">
      <w:pPr>
        <w:spacing w:line="276" w:lineRule="auto"/>
        <w:jc w:val="center"/>
        <w:rPr>
          <w:b/>
          <w:bCs/>
          <w:sz w:val="32"/>
          <w:szCs w:val="32"/>
        </w:rPr>
      </w:pPr>
      <w:r w:rsidRPr="002609CC">
        <w:rPr>
          <w:b/>
          <w:bCs/>
          <w:sz w:val="32"/>
          <w:szCs w:val="32"/>
        </w:rPr>
        <w:t>муниципальной программы</w:t>
      </w:r>
    </w:p>
    <w:p w:rsidR="00D36DBF" w:rsidRPr="002609CC" w:rsidRDefault="00D36DBF" w:rsidP="00D36DBF">
      <w:pPr>
        <w:pStyle w:val="ConsPlusNormal0"/>
        <w:widowControl/>
        <w:spacing w:line="276" w:lineRule="auto"/>
        <w:jc w:val="both"/>
        <w:rPr>
          <w:rFonts w:ascii="Times New Roman" w:hAnsi="Times New Roman"/>
          <w:color w:val="FF0000"/>
        </w:rPr>
      </w:pPr>
    </w:p>
    <w:p w:rsidR="00D36DBF" w:rsidRPr="002609CC" w:rsidRDefault="00D36DBF" w:rsidP="00D36DBF">
      <w:pPr>
        <w:pStyle w:val="ConsPlusNorm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09CC">
        <w:rPr>
          <w:rFonts w:ascii="Times New Roman" w:hAnsi="Times New Roman" w:cs="Times New Roman"/>
          <w:sz w:val="28"/>
          <w:szCs w:val="28"/>
        </w:rPr>
        <w:t>Цели и задачи муниципальной программы, определенные в соответс</w:t>
      </w:r>
      <w:r w:rsidRPr="002609CC">
        <w:rPr>
          <w:rFonts w:ascii="Times New Roman" w:hAnsi="Times New Roman" w:cs="Times New Roman"/>
          <w:sz w:val="28"/>
          <w:szCs w:val="28"/>
        </w:rPr>
        <w:t>т</w:t>
      </w:r>
      <w:r w:rsidRPr="002609CC">
        <w:rPr>
          <w:rFonts w:ascii="Times New Roman" w:hAnsi="Times New Roman" w:cs="Times New Roman"/>
          <w:sz w:val="28"/>
          <w:szCs w:val="28"/>
        </w:rPr>
        <w:t>вии с приоритетными направлениями государственной политики в сфере обр</w:t>
      </w:r>
      <w:r w:rsidRPr="002609CC">
        <w:rPr>
          <w:rFonts w:ascii="Times New Roman" w:hAnsi="Times New Roman" w:cs="Times New Roman"/>
          <w:sz w:val="28"/>
          <w:szCs w:val="28"/>
        </w:rPr>
        <w:t>а</w:t>
      </w:r>
      <w:r w:rsidRPr="002609CC">
        <w:rPr>
          <w:rFonts w:ascii="Times New Roman" w:hAnsi="Times New Roman" w:cs="Times New Roman"/>
          <w:sz w:val="28"/>
          <w:szCs w:val="28"/>
        </w:rPr>
        <w:t xml:space="preserve">зования, будут достигаться путем реализации </w:t>
      </w:r>
      <w:r>
        <w:rPr>
          <w:rFonts w:ascii="Times New Roman" w:hAnsi="Times New Roman" w:cs="Times New Roman"/>
          <w:sz w:val="28"/>
          <w:szCs w:val="28"/>
        </w:rPr>
        <w:t xml:space="preserve">трех </w:t>
      </w:r>
      <w:r w:rsidRPr="002609CC">
        <w:rPr>
          <w:rFonts w:ascii="Times New Roman" w:hAnsi="Times New Roman" w:cs="Times New Roman"/>
          <w:sz w:val="28"/>
          <w:szCs w:val="28"/>
        </w:rPr>
        <w:t>мероприятий и отдельных мероприятий.</w:t>
      </w:r>
    </w:p>
    <w:p w:rsidR="00D36DBF" w:rsidRPr="002609CC" w:rsidRDefault="00D36DBF" w:rsidP="00D36DBF">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609CC">
        <w:rPr>
          <w:rFonts w:ascii="Times New Roman" w:hAnsi="Times New Roman" w:cs="Times New Roman"/>
          <w:sz w:val="28"/>
          <w:szCs w:val="28"/>
        </w:rPr>
        <w:t xml:space="preserve">В муниципальную программу включены следующие </w:t>
      </w:r>
      <w:r>
        <w:rPr>
          <w:rFonts w:ascii="Times New Roman" w:hAnsi="Times New Roman" w:cs="Times New Roman"/>
          <w:sz w:val="28"/>
          <w:szCs w:val="28"/>
        </w:rPr>
        <w:t>мероприятия</w:t>
      </w:r>
      <w:r w:rsidRPr="002609CC">
        <w:rPr>
          <w:rFonts w:ascii="Times New Roman" w:hAnsi="Times New Roman" w:cs="Times New Roman"/>
          <w:sz w:val="28"/>
          <w:szCs w:val="28"/>
        </w:rPr>
        <w:t>:</w:t>
      </w:r>
    </w:p>
    <w:p w:rsidR="00D36DBF" w:rsidRPr="002609CC" w:rsidRDefault="00D36DBF" w:rsidP="00D36DBF">
      <w:pPr>
        <w:spacing w:line="276" w:lineRule="auto"/>
        <w:ind w:firstLine="708"/>
        <w:rPr>
          <w:sz w:val="28"/>
          <w:szCs w:val="28"/>
        </w:rPr>
      </w:pPr>
      <w:r>
        <w:rPr>
          <w:sz w:val="28"/>
          <w:szCs w:val="28"/>
        </w:rPr>
        <w:t xml:space="preserve"> </w:t>
      </w:r>
      <w:r w:rsidRPr="002609CC">
        <w:rPr>
          <w:sz w:val="28"/>
          <w:szCs w:val="28"/>
        </w:rPr>
        <w:t>«Развитие дошкольного</w:t>
      </w:r>
      <w:r>
        <w:rPr>
          <w:sz w:val="28"/>
          <w:szCs w:val="28"/>
        </w:rPr>
        <w:t xml:space="preserve"> </w:t>
      </w:r>
      <w:r w:rsidRPr="002609CC">
        <w:rPr>
          <w:sz w:val="28"/>
          <w:szCs w:val="28"/>
        </w:rPr>
        <w:t>и дополнительного образ</w:t>
      </w:r>
      <w:r w:rsidRPr="002609CC">
        <w:rPr>
          <w:sz w:val="28"/>
          <w:szCs w:val="28"/>
        </w:rPr>
        <w:t>о</w:t>
      </w:r>
      <w:r w:rsidRPr="002609CC">
        <w:rPr>
          <w:sz w:val="28"/>
          <w:szCs w:val="28"/>
        </w:rPr>
        <w:t>вания детей»;</w:t>
      </w:r>
    </w:p>
    <w:p w:rsidR="00D36DBF" w:rsidRPr="002609CC" w:rsidRDefault="00D36DBF" w:rsidP="00D36DBF">
      <w:pPr>
        <w:spacing w:line="276" w:lineRule="auto"/>
        <w:ind w:firstLine="708"/>
        <w:rPr>
          <w:sz w:val="28"/>
          <w:szCs w:val="28"/>
        </w:rPr>
      </w:pPr>
      <w:r>
        <w:rPr>
          <w:sz w:val="28"/>
          <w:szCs w:val="28"/>
        </w:rPr>
        <w:t xml:space="preserve"> </w:t>
      </w:r>
      <w:r w:rsidRPr="002609CC">
        <w:rPr>
          <w:sz w:val="28"/>
          <w:szCs w:val="28"/>
        </w:rPr>
        <w:t>«Социализация детей-сирот и детей, оставшихся без попечения родит</w:t>
      </w:r>
      <w:r w:rsidRPr="002609CC">
        <w:rPr>
          <w:sz w:val="28"/>
          <w:szCs w:val="28"/>
        </w:rPr>
        <w:t>е</w:t>
      </w:r>
      <w:r w:rsidRPr="002609CC">
        <w:rPr>
          <w:sz w:val="28"/>
          <w:szCs w:val="28"/>
        </w:rPr>
        <w:t>лей, лиц из числа детей-сирот и детей, оставшихся без попечения родителей»;</w:t>
      </w:r>
    </w:p>
    <w:p w:rsidR="00D36DBF" w:rsidRDefault="00D36DBF" w:rsidP="00D36DBF">
      <w:pPr>
        <w:spacing w:line="276" w:lineRule="auto"/>
        <w:ind w:firstLine="708"/>
        <w:rPr>
          <w:sz w:val="28"/>
          <w:szCs w:val="28"/>
        </w:rPr>
      </w:pPr>
      <w:r w:rsidRPr="002609CC">
        <w:rPr>
          <w:sz w:val="28"/>
          <w:szCs w:val="28"/>
        </w:rPr>
        <w:t>«</w:t>
      </w:r>
      <w:r>
        <w:rPr>
          <w:sz w:val="28"/>
          <w:szCs w:val="28"/>
        </w:rPr>
        <w:t xml:space="preserve">Организация управления системой образования Кикнурского </w:t>
      </w:r>
      <w:r w:rsidRPr="00154FA6">
        <w:rPr>
          <w:sz w:val="28"/>
          <w:szCs w:val="28"/>
        </w:rPr>
        <w:t>муниципального округа».</w:t>
      </w:r>
    </w:p>
    <w:p w:rsidR="00D36DBF" w:rsidRDefault="00D36DBF" w:rsidP="00D36DBF">
      <w:pPr>
        <w:spacing w:line="276" w:lineRule="auto"/>
        <w:ind w:firstLine="708"/>
        <w:rPr>
          <w:sz w:val="28"/>
          <w:szCs w:val="28"/>
        </w:rPr>
      </w:pPr>
      <w:r>
        <w:rPr>
          <w:sz w:val="28"/>
          <w:szCs w:val="28"/>
        </w:rPr>
        <w:t>«Организация</w:t>
      </w:r>
      <w:r w:rsidRPr="00BE5896">
        <w:rPr>
          <w:sz w:val="28"/>
          <w:szCs w:val="28"/>
        </w:rPr>
        <w:t xml:space="preserve"> отдыха и оздоровления детей</w:t>
      </w:r>
      <w:r>
        <w:rPr>
          <w:sz w:val="28"/>
          <w:szCs w:val="28"/>
        </w:rPr>
        <w:t>»</w:t>
      </w:r>
    </w:p>
    <w:p w:rsidR="00D36DBF" w:rsidRDefault="00D36DBF" w:rsidP="00D36DBF">
      <w:pPr>
        <w:pStyle w:val="ConsPlusNormal0"/>
        <w:spacing w:line="276" w:lineRule="auto"/>
        <w:ind w:firstLine="708"/>
        <w:jc w:val="both"/>
        <w:rPr>
          <w:rFonts w:ascii="Times New Roman" w:hAnsi="Times New Roman"/>
          <w:i/>
          <w:spacing w:val="-4"/>
          <w:sz w:val="28"/>
          <w:szCs w:val="28"/>
        </w:rPr>
      </w:pPr>
      <w:r>
        <w:rPr>
          <w:rFonts w:ascii="Times New Roman" w:hAnsi="Times New Roman"/>
          <w:sz w:val="28"/>
          <w:szCs w:val="28"/>
        </w:rPr>
        <w:t>Для решения задачи на повышение доступности и качества дошкольного, дополнительного образования, профессиональная подготовка, переподготовка кадров и создание условий, гарантирующих личную безопасность детей и работающего персонала в муниципальных учреждениях образования планируется реализация м</w:t>
      </w:r>
      <w:r w:rsidRPr="00154FA6">
        <w:rPr>
          <w:rFonts w:ascii="Times New Roman" w:hAnsi="Times New Roman"/>
          <w:i/>
          <w:spacing w:val="-4"/>
          <w:sz w:val="28"/>
          <w:szCs w:val="28"/>
        </w:rPr>
        <w:t>ероприяти</w:t>
      </w:r>
      <w:r>
        <w:rPr>
          <w:rFonts w:ascii="Times New Roman" w:hAnsi="Times New Roman"/>
          <w:i/>
          <w:spacing w:val="-4"/>
          <w:sz w:val="28"/>
          <w:szCs w:val="28"/>
        </w:rPr>
        <w:t>я</w:t>
      </w:r>
      <w:r w:rsidRPr="00154FA6">
        <w:rPr>
          <w:rFonts w:ascii="Times New Roman" w:hAnsi="Times New Roman"/>
          <w:i/>
          <w:spacing w:val="-4"/>
          <w:sz w:val="28"/>
          <w:szCs w:val="28"/>
        </w:rPr>
        <w:t xml:space="preserve"> «Развитие дошкольного и дополн</w:t>
      </w:r>
      <w:r w:rsidRPr="00154FA6">
        <w:rPr>
          <w:rFonts w:ascii="Times New Roman" w:hAnsi="Times New Roman"/>
          <w:i/>
          <w:spacing w:val="-4"/>
          <w:sz w:val="28"/>
          <w:szCs w:val="28"/>
        </w:rPr>
        <w:t>и</w:t>
      </w:r>
      <w:r w:rsidRPr="00154FA6">
        <w:rPr>
          <w:rFonts w:ascii="Times New Roman" w:hAnsi="Times New Roman"/>
          <w:i/>
          <w:spacing w:val="-4"/>
          <w:sz w:val="28"/>
          <w:szCs w:val="28"/>
        </w:rPr>
        <w:t>тельного образования детей</w:t>
      </w:r>
      <w:r>
        <w:rPr>
          <w:rFonts w:ascii="Times New Roman" w:hAnsi="Times New Roman"/>
          <w:i/>
          <w:spacing w:val="-4"/>
          <w:sz w:val="28"/>
          <w:szCs w:val="28"/>
        </w:rPr>
        <w:t>;</w:t>
      </w:r>
    </w:p>
    <w:p w:rsidR="00D36DBF" w:rsidRDefault="00D36DBF" w:rsidP="00D36DBF">
      <w:pPr>
        <w:pStyle w:val="ConsPlusNormal0"/>
        <w:spacing w:line="276" w:lineRule="auto"/>
        <w:ind w:firstLine="708"/>
        <w:jc w:val="both"/>
        <w:rPr>
          <w:rFonts w:ascii="Times New Roman" w:hAnsi="Times New Roman"/>
          <w:sz w:val="28"/>
          <w:szCs w:val="28"/>
        </w:rPr>
      </w:pPr>
      <w:r>
        <w:rPr>
          <w:rFonts w:ascii="Times New Roman" w:hAnsi="Times New Roman"/>
          <w:sz w:val="28"/>
          <w:szCs w:val="28"/>
        </w:rPr>
        <w:t xml:space="preserve">Для решения задачи на </w:t>
      </w:r>
      <w:r w:rsidRPr="00E344D5">
        <w:rPr>
          <w:rFonts w:ascii="Times New Roman" w:hAnsi="Times New Roman"/>
          <w:sz w:val="28"/>
          <w:szCs w:val="28"/>
        </w:rPr>
        <w:t>организаци</w:t>
      </w:r>
      <w:r>
        <w:rPr>
          <w:rFonts w:ascii="Times New Roman" w:hAnsi="Times New Roman"/>
          <w:sz w:val="28"/>
          <w:szCs w:val="28"/>
        </w:rPr>
        <w:t xml:space="preserve">ю </w:t>
      </w:r>
      <w:r w:rsidRPr="009A1DE0">
        <w:rPr>
          <w:rFonts w:ascii="Times New Roman" w:hAnsi="Times New Roman"/>
          <w:sz w:val="28"/>
          <w:szCs w:val="28"/>
        </w:rPr>
        <w:t>жизнеобеспечения (содержа</w:t>
      </w:r>
      <w:r>
        <w:rPr>
          <w:rFonts w:ascii="Times New Roman" w:hAnsi="Times New Roman"/>
          <w:sz w:val="28"/>
          <w:szCs w:val="28"/>
        </w:rPr>
        <w:t xml:space="preserve">ние и материальное обеспечение), </w:t>
      </w:r>
      <w:r w:rsidRPr="009A1DE0">
        <w:rPr>
          <w:rFonts w:ascii="Times New Roman" w:hAnsi="Times New Roman"/>
          <w:sz w:val="28"/>
          <w:szCs w:val="28"/>
        </w:rPr>
        <w:t>социальн</w:t>
      </w:r>
      <w:r>
        <w:rPr>
          <w:rFonts w:ascii="Times New Roman" w:hAnsi="Times New Roman"/>
          <w:sz w:val="28"/>
          <w:szCs w:val="28"/>
        </w:rPr>
        <w:t>ую</w:t>
      </w:r>
      <w:r w:rsidRPr="009A1DE0">
        <w:rPr>
          <w:rFonts w:ascii="Times New Roman" w:hAnsi="Times New Roman"/>
          <w:sz w:val="28"/>
          <w:szCs w:val="28"/>
        </w:rPr>
        <w:t xml:space="preserve"> </w:t>
      </w:r>
      <w:r>
        <w:rPr>
          <w:rFonts w:ascii="Times New Roman" w:hAnsi="Times New Roman"/>
          <w:sz w:val="28"/>
          <w:szCs w:val="28"/>
        </w:rPr>
        <w:t>адаптацию</w:t>
      </w:r>
      <w:r w:rsidRPr="009A1DE0">
        <w:rPr>
          <w:rFonts w:ascii="Times New Roman" w:hAnsi="Times New Roman"/>
          <w:sz w:val="28"/>
          <w:szCs w:val="28"/>
        </w:rPr>
        <w:t xml:space="preserve"> и интеграци</w:t>
      </w:r>
      <w:r>
        <w:rPr>
          <w:rFonts w:ascii="Times New Roman" w:hAnsi="Times New Roman"/>
          <w:sz w:val="28"/>
          <w:szCs w:val="28"/>
        </w:rPr>
        <w:t>ю в обществе</w:t>
      </w:r>
      <w:r w:rsidRPr="009A1DE0">
        <w:rPr>
          <w:rFonts w:ascii="Times New Roman" w:hAnsi="Times New Roman"/>
          <w:sz w:val="28"/>
          <w:szCs w:val="28"/>
        </w:rPr>
        <w:t xml:space="preserve"> детей-сирот и детей, оставшихся без попечения родителей, обеспечение доступности качественного образования детям-сиротам и детям, оставшимся без попечения родителей</w:t>
      </w:r>
      <w:r>
        <w:rPr>
          <w:rFonts w:ascii="Times New Roman" w:hAnsi="Times New Roman"/>
          <w:sz w:val="28"/>
          <w:szCs w:val="28"/>
        </w:rPr>
        <w:t>; планируется реализация м</w:t>
      </w:r>
      <w:r w:rsidRPr="00154FA6">
        <w:rPr>
          <w:rFonts w:ascii="Times New Roman" w:hAnsi="Times New Roman" w:cs="Times New Roman"/>
          <w:i/>
          <w:spacing w:val="-4"/>
          <w:sz w:val="28"/>
          <w:szCs w:val="28"/>
        </w:rPr>
        <w:t>ероприяти</w:t>
      </w:r>
      <w:r>
        <w:rPr>
          <w:rFonts w:ascii="Times New Roman" w:hAnsi="Times New Roman" w:cs="Times New Roman"/>
          <w:i/>
          <w:spacing w:val="-4"/>
          <w:sz w:val="28"/>
          <w:szCs w:val="28"/>
        </w:rPr>
        <w:t>я</w:t>
      </w:r>
      <w:r w:rsidRPr="00154FA6">
        <w:rPr>
          <w:rFonts w:ascii="Times New Roman" w:hAnsi="Times New Roman" w:cs="Times New Roman"/>
          <w:b/>
          <w:i/>
          <w:spacing w:val="-4"/>
          <w:sz w:val="28"/>
          <w:szCs w:val="28"/>
        </w:rPr>
        <w:t xml:space="preserve"> </w:t>
      </w:r>
      <w:r w:rsidRPr="00154FA6">
        <w:rPr>
          <w:rFonts w:ascii="Times New Roman" w:hAnsi="Times New Roman" w:cs="Times New Roman"/>
          <w:i/>
          <w:spacing w:val="-4"/>
          <w:sz w:val="28"/>
          <w:szCs w:val="28"/>
        </w:rPr>
        <w:t>«Социализация детей-сирот и детей, оставшихся без попечения родителей, лиц из их числа»</w:t>
      </w:r>
    </w:p>
    <w:p w:rsidR="00D36DBF" w:rsidRDefault="00D36DBF" w:rsidP="00D36DBF">
      <w:pPr>
        <w:spacing w:line="276" w:lineRule="auto"/>
        <w:ind w:firstLine="708"/>
        <w:rPr>
          <w:sz w:val="28"/>
          <w:szCs w:val="28"/>
        </w:rPr>
      </w:pPr>
      <w:r>
        <w:rPr>
          <w:sz w:val="28"/>
          <w:szCs w:val="28"/>
        </w:rPr>
        <w:t xml:space="preserve">Для решения задачи по стимулированию </w:t>
      </w:r>
      <w:r w:rsidRPr="009A1DE0">
        <w:rPr>
          <w:sz w:val="28"/>
          <w:szCs w:val="28"/>
        </w:rPr>
        <w:t>педагогов к повышению качества работы и непрерывному профессиональному развитию;</w:t>
      </w:r>
      <w:r>
        <w:rPr>
          <w:sz w:val="28"/>
          <w:szCs w:val="28"/>
        </w:rPr>
        <w:t xml:space="preserve"> ф</w:t>
      </w:r>
      <w:r w:rsidRPr="009A1DE0">
        <w:rPr>
          <w:sz w:val="28"/>
          <w:szCs w:val="28"/>
        </w:rPr>
        <w:t>ормирование персонифицированной системы повышения квалификации</w:t>
      </w:r>
      <w:r>
        <w:rPr>
          <w:sz w:val="28"/>
          <w:szCs w:val="28"/>
        </w:rPr>
        <w:t xml:space="preserve"> планируется реализация м</w:t>
      </w:r>
      <w:r w:rsidRPr="00154FA6">
        <w:rPr>
          <w:i/>
          <w:sz w:val="28"/>
          <w:szCs w:val="28"/>
        </w:rPr>
        <w:t>ероприяти</w:t>
      </w:r>
      <w:r>
        <w:rPr>
          <w:i/>
          <w:sz w:val="28"/>
          <w:szCs w:val="28"/>
        </w:rPr>
        <w:t>я</w:t>
      </w:r>
      <w:r w:rsidRPr="00154FA6">
        <w:rPr>
          <w:i/>
          <w:sz w:val="28"/>
          <w:szCs w:val="28"/>
        </w:rPr>
        <w:t xml:space="preserve"> «Организация управления системой образования Кикнурского муниципального округа»</w:t>
      </w:r>
      <w:r w:rsidRPr="00154FA6">
        <w:rPr>
          <w:sz w:val="28"/>
          <w:szCs w:val="28"/>
        </w:rPr>
        <w:t xml:space="preserve"> </w:t>
      </w:r>
    </w:p>
    <w:p w:rsidR="00D36DBF" w:rsidRDefault="00D36DBF" w:rsidP="00D36DBF">
      <w:pPr>
        <w:spacing w:line="276" w:lineRule="auto"/>
        <w:ind w:firstLine="708"/>
        <w:rPr>
          <w:i/>
          <w:sz w:val="28"/>
          <w:szCs w:val="28"/>
        </w:rPr>
      </w:pPr>
      <w:r w:rsidRPr="000E3EF1">
        <w:rPr>
          <w:sz w:val="28"/>
          <w:szCs w:val="28"/>
        </w:rPr>
        <w:lastRenderedPageBreak/>
        <w:t xml:space="preserve">Для решения задачи по созданию условии для обеспечения успешного проведения летнего отдыха детей планируется реализация мероприятия </w:t>
      </w:r>
      <w:r w:rsidRPr="000E3EF1">
        <w:rPr>
          <w:i/>
          <w:sz w:val="28"/>
          <w:szCs w:val="28"/>
        </w:rPr>
        <w:t>«</w:t>
      </w:r>
      <w:r w:rsidRPr="000E3EF1">
        <w:rPr>
          <w:i/>
          <w:sz w:val="28"/>
        </w:rPr>
        <w:t>Организация</w:t>
      </w:r>
      <w:r w:rsidRPr="000E3EF1">
        <w:rPr>
          <w:i/>
          <w:sz w:val="28"/>
          <w:szCs w:val="28"/>
        </w:rPr>
        <w:t xml:space="preserve"> отдыха и оздоровления детей».</w:t>
      </w:r>
    </w:p>
    <w:p w:rsidR="00D36DBF" w:rsidRDefault="00D36DBF" w:rsidP="00D36DBF">
      <w:pPr>
        <w:pStyle w:val="ConsPlusTitle"/>
        <w:spacing w:line="276" w:lineRule="auto"/>
        <w:ind w:firstLine="284"/>
        <w:jc w:val="both"/>
        <w:rPr>
          <w:b w:val="0"/>
          <w:sz w:val="28"/>
        </w:rPr>
      </w:pPr>
      <w:r>
        <w:rPr>
          <w:b w:val="0"/>
          <w:sz w:val="28"/>
        </w:rPr>
        <w:t xml:space="preserve">   </w:t>
      </w:r>
      <w:r w:rsidRPr="00402F71">
        <w:rPr>
          <w:b w:val="0"/>
          <w:sz w:val="28"/>
        </w:rPr>
        <w:t>Порядок предоставления и распределения субсидий местным бюджетам из областного бюджета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приведенным в приложении № 1 к государственной программе Кировской области «Реализация молодежной политики и организация отдыха и оздоровления детей» определены в Постановление Правительства Кировской области от 15.10.2023 № 697-П «Об утверждении государственной программы Кировской</w:t>
      </w:r>
      <w:r>
        <w:rPr>
          <w:b w:val="0"/>
          <w:sz w:val="28"/>
        </w:rPr>
        <w:t xml:space="preserve"> области «Развитие образования»,(</w:t>
      </w:r>
      <w:r w:rsidRPr="00402F71">
        <w:rPr>
          <w:b w:val="0"/>
          <w:sz w:val="28"/>
        </w:rPr>
        <w:t>внесении изменении в постановление Правительства Кировской области от 30.10.2024 № 470-П</w:t>
      </w:r>
      <w:r>
        <w:rPr>
          <w:b w:val="0"/>
          <w:sz w:val="28"/>
        </w:rPr>
        <w:t>).</w:t>
      </w:r>
    </w:p>
    <w:p w:rsidR="00D36DBF" w:rsidRPr="000E3EF1" w:rsidRDefault="00D36DBF" w:rsidP="00D36DBF">
      <w:pPr>
        <w:pStyle w:val="ConsPlusTitle"/>
        <w:spacing w:line="276" w:lineRule="auto"/>
        <w:ind w:firstLine="284"/>
        <w:jc w:val="both"/>
        <w:rPr>
          <w:sz w:val="36"/>
          <w:szCs w:val="28"/>
        </w:rPr>
      </w:pPr>
      <w:r w:rsidRPr="00204662">
        <w:rPr>
          <w:sz w:val="36"/>
          <w:szCs w:val="28"/>
        </w:rPr>
        <w:t xml:space="preserve"> </w:t>
      </w:r>
    </w:p>
    <w:p w:rsidR="00D36DBF" w:rsidRDefault="00D36DBF" w:rsidP="00D36DBF">
      <w:pPr>
        <w:jc w:val="center"/>
        <w:rPr>
          <w:b/>
          <w:bCs/>
          <w:sz w:val="28"/>
          <w:szCs w:val="28"/>
        </w:rPr>
      </w:pPr>
      <w:r w:rsidRPr="002609CC">
        <w:rPr>
          <w:b/>
          <w:bCs/>
          <w:sz w:val="28"/>
          <w:szCs w:val="28"/>
        </w:rPr>
        <w:t xml:space="preserve">4. </w:t>
      </w:r>
      <w:r>
        <w:rPr>
          <w:b/>
          <w:bCs/>
          <w:sz w:val="28"/>
          <w:szCs w:val="28"/>
        </w:rPr>
        <w:t xml:space="preserve"> Основные меры правового регулирования в сфере реализации муниципальной программы</w:t>
      </w:r>
    </w:p>
    <w:p w:rsidR="00D36DBF" w:rsidRPr="002609CC" w:rsidRDefault="00D36DBF" w:rsidP="00D36DBF">
      <w:pPr>
        <w:jc w:val="center"/>
        <w:rPr>
          <w:b/>
          <w:bCs/>
          <w:sz w:val="28"/>
          <w:szCs w:val="28"/>
        </w:rPr>
      </w:pPr>
    </w:p>
    <w:p w:rsidR="00D36DBF" w:rsidRDefault="00D36DBF" w:rsidP="00D36DBF">
      <w:pPr>
        <w:pStyle w:val="ConsPlusNormal0"/>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609CC">
        <w:rPr>
          <w:rFonts w:ascii="Times New Roman" w:hAnsi="Times New Roman" w:cs="Times New Roman"/>
          <w:sz w:val="28"/>
          <w:szCs w:val="28"/>
        </w:rPr>
        <w:t>В муниципальную программу будут вноситься изменения с учетом изменений, вносимых в законодательство Российской Федерации в сфере ре</w:t>
      </w:r>
      <w:r w:rsidRPr="002609CC">
        <w:rPr>
          <w:rFonts w:ascii="Times New Roman" w:hAnsi="Times New Roman" w:cs="Times New Roman"/>
          <w:sz w:val="28"/>
          <w:szCs w:val="28"/>
        </w:rPr>
        <w:t>а</w:t>
      </w:r>
      <w:r w:rsidRPr="002609CC">
        <w:rPr>
          <w:rFonts w:ascii="Times New Roman" w:hAnsi="Times New Roman" w:cs="Times New Roman"/>
          <w:sz w:val="28"/>
          <w:szCs w:val="28"/>
        </w:rPr>
        <w:t>лизации муниципальной программы.</w:t>
      </w:r>
    </w:p>
    <w:p w:rsidR="00D36DBF" w:rsidRPr="00D10AEC" w:rsidRDefault="00D36DBF" w:rsidP="00D36DBF">
      <w:pPr>
        <w:pStyle w:val="ConsPlusNormal0"/>
        <w:widowControl/>
        <w:spacing w:line="276" w:lineRule="auto"/>
        <w:ind w:firstLine="540"/>
        <w:jc w:val="both"/>
        <w:rPr>
          <w:rFonts w:ascii="Times New Roman" w:hAnsi="Times New Roman" w:cs="Times New Roman"/>
          <w:sz w:val="28"/>
          <w:szCs w:val="28"/>
        </w:rPr>
      </w:pPr>
    </w:p>
    <w:p w:rsidR="00D36DBF" w:rsidRPr="002609CC" w:rsidRDefault="00D36DBF" w:rsidP="00D36DBF">
      <w:pPr>
        <w:pStyle w:val="Point"/>
        <w:spacing w:before="0" w:line="240" w:lineRule="auto"/>
        <w:ind w:firstLine="0"/>
        <w:jc w:val="center"/>
        <w:rPr>
          <w:b/>
          <w:sz w:val="28"/>
          <w:szCs w:val="28"/>
        </w:rPr>
      </w:pPr>
      <w:r w:rsidRPr="002609CC">
        <w:rPr>
          <w:b/>
          <w:sz w:val="28"/>
          <w:szCs w:val="28"/>
        </w:rPr>
        <w:t>5.</w:t>
      </w:r>
      <w:r>
        <w:rPr>
          <w:b/>
          <w:sz w:val="28"/>
          <w:szCs w:val="28"/>
        </w:rPr>
        <w:t xml:space="preserve"> Ресурсное обеспечение муниципальной программы</w:t>
      </w:r>
    </w:p>
    <w:p w:rsidR="00D36DBF" w:rsidRPr="002609CC" w:rsidRDefault="00D36DBF" w:rsidP="00D36DBF">
      <w:pPr>
        <w:pStyle w:val="Point"/>
        <w:spacing w:before="0" w:line="240" w:lineRule="auto"/>
        <w:ind w:firstLine="0"/>
        <w:jc w:val="center"/>
        <w:rPr>
          <w:b/>
          <w:sz w:val="28"/>
          <w:szCs w:val="28"/>
        </w:rPr>
      </w:pPr>
    </w:p>
    <w:p w:rsidR="00D36DBF" w:rsidRDefault="00D36DBF" w:rsidP="00D36DB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609CC">
        <w:rPr>
          <w:rFonts w:ascii="Times New Roman" w:hAnsi="Times New Roman" w:cs="Times New Roman"/>
          <w:sz w:val="28"/>
          <w:szCs w:val="28"/>
        </w:rPr>
        <w:t>Финансовое обеспечение реализации муниципальной программы ос</w:t>
      </w:r>
      <w:r w:rsidRPr="002609CC">
        <w:rPr>
          <w:rFonts w:ascii="Times New Roman" w:hAnsi="Times New Roman" w:cs="Times New Roman"/>
          <w:sz w:val="28"/>
          <w:szCs w:val="28"/>
        </w:rPr>
        <w:t>у</w:t>
      </w:r>
      <w:r w:rsidRPr="002609CC">
        <w:rPr>
          <w:rFonts w:ascii="Times New Roman" w:hAnsi="Times New Roman" w:cs="Times New Roman"/>
          <w:sz w:val="28"/>
          <w:szCs w:val="28"/>
        </w:rPr>
        <w:t>ществляется за счет средств областного бюджета Кировской области, бюджет</w:t>
      </w:r>
      <w:r>
        <w:rPr>
          <w:rFonts w:ascii="Times New Roman" w:hAnsi="Times New Roman" w:cs="Times New Roman"/>
          <w:sz w:val="28"/>
          <w:szCs w:val="28"/>
        </w:rPr>
        <w:t>а Кикнурского муниципального округа</w:t>
      </w:r>
      <w:r w:rsidRPr="002609CC">
        <w:rPr>
          <w:rFonts w:ascii="Times New Roman" w:hAnsi="Times New Roman" w:cs="Times New Roman"/>
          <w:sz w:val="28"/>
          <w:szCs w:val="28"/>
        </w:rPr>
        <w:t>.</w:t>
      </w:r>
    </w:p>
    <w:p w:rsidR="00D36DBF" w:rsidRPr="00374C29" w:rsidRDefault="00D36DBF" w:rsidP="00D36DBF">
      <w:pPr>
        <w:autoSpaceDE w:val="0"/>
        <w:autoSpaceDN w:val="0"/>
        <w:adjustRightInd w:val="0"/>
        <w:ind w:firstLine="708"/>
        <w:rPr>
          <w:color w:val="000000"/>
          <w:sz w:val="28"/>
          <w:szCs w:val="28"/>
        </w:rPr>
      </w:pPr>
      <w:r w:rsidRPr="00374C29">
        <w:rPr>
          <w:color w:val="000000"/>
          <w:sz w:val="28"/>
          <w:szCs w:val="28"/>
        </w:rPr>
        <w:t>Реализация муниципальной программы обеспечена следующими тр</w:t>
      </w:r>
      <w:r w:rsidRPr="00374C29">
        <w:rPr>
          <w:color w:val="000000"/>
          <w:sz w:val="28"/>
          <w:szCs w:val="28"/>
        </w:rPr>
        <w:t>у</w:t>
      </w:r>
      <w:r w:rsidRPr="00374C29">
        <w:rPr>
          <w:color w:val="000000"/>
          <w:sz w:val="28"/>
          <w:szCs w:val="28"/>
        </w:rPr>
        <w:t>довыми и финансовыми ресурсами:</w:t>
      </w:r>
    </w:p>
    <w:p w:rsidR="00D36DBF" w:rsidRDefault="00D36DBF" w:rsidP="00D36DBF">
      <w:pPr>
        <w:autoSpaceDE w:val="0"/>
        <w:autoSpaceDN w:val="0"/>
        <w:adjustRightInd w:val="0"/>
        <w:ind w:firstLine="709"/>
        <w:rPr>
          <w:color w:val="000000"/>
          <w:sz w:val="28"/>
          <w:szCs w:val="28"/>
        </w:rPr>
      </w:pPr>
      <w:r>
        <w:rPr>
          <w:color w:val="000000"/>
          <w:sz w:val="28"/>
          <w:szCs w:val="28"/>
        </w:rPr>
        <w:t xml:space="preserve"> в </w:t>
      </w:r>
      <w:r w:rsidRPr="00374C29">
        <w:rPr>
          <w:color w:val="000000"/>
          <w:sz w:val="28"/>
          <w:szCs w:val="28"/>
        </w:rPr>
        <w:t xml:space="preserve">муниципальных учреждениях системы образования </w:t>
      </w:r>
      <w:r>
        <w:rPr>
          <w:color w:val="000000"/>
          <w:sz w:val="28"/>
          <w:szCs w:val="28"/>
        </w:rPr>
        <w:t>округа</w:t>
      </w:r>
      <w:r w:rsidRPr="00374C29">
        <w:rPr>
          <w:color w:val="000000"/>
          <w:sz w:val="28"/>
          <w:szCs w:val="28"/>
        </w:rPr>
        <w:t xml:space="preserve"> педагогическую деятельность осуществляет </w:t>
      </w:r>
      <w:r>
        <w:rPr>
          <w:color w:val="000000"/>
          <w:sz w:val="28"/>
          <w:szCs w:val="28"/>
        </w:rPr>
        <w:t>48</w:t>
      </w:r>
      <w:r w:rsidRPr="00374C29">
        <w:rPr>
          <w:color w:val="000000"/>
          <w:sz w:val="28"/>
          <w:szCs w:val="28"/>
        </w:rPr>
        <w:t xml:space="preserve"> педагог</w:t>
      </w:r>
      <w:r>
        <w:rPr>
          <w:color w:val="000000"/>
          <w:sz w:val="28"/>
          <w:szCs w:val="28"/>
        </w:rPr>
        <w:t>ов</w:t>
      </w:r>
      <w:r w:rsidRPr="00374C29">
        <w:rPr>
          <w:color w:val="000000"/>
          <w:sz w:val="28"/>
          <w:szCs w:val="28"/>
        </w:rPr>
        <w:t xml:space="preserve">: </w:t>
      </w:r>
      <w:r>
        <w:rPr>
          <w:color w:val="000000"/>
          <w:sz w:val="28"/>
          <w:szCs w:val="28"/>
        </w:rPr>
        <w:t>организация дошкольного образования</w:t>
      </w:r>
      <w:r>
        <w:rPr>
          <w:sz w:val="28"/>
          <w:szCs w:val="28"/>
        </w:rPr>
        <w:t xml:space="preserve"> </w:t>
      </w:r>
      <w:r>
        <w:rPr>
          <w:color w:val="000000"/>
          <w:sz w:val="28"/>
          <w:szCs w:val="28"/>
        </w:rPr>
        <w:t>–</w:t>
      </w:r>
      <w:r w:rsidRPr="00374C29">
        <w:rPr>
          <w:color w:val="000000"/>
          <w:sz w:val="28"/>
          <w:szCs w:val="28"/>
        </w:rPr>
        <w:t xml:space="preserve"> </w:t>
      </w:r>
      <w:r>
        <w:rPr>
          <w:color w:val="000000"/>
          <w:sz w:val="28"/>
          <w:szCs w:val="28"/>
        </w:rPr>
        <w:t>24 педагогов</w:t>
      </w:r>
      <w:r w:rsidRPr="00374C29">
        <w:rPr>
          <w:color w:val="000000"/>
          <w:sz w:val="28"/>
          <w:szCs w:val="28"/>
        </w:rPr>
        <w:t xml:space="preserve">; </w:t>
      </w:r>
      <w:r>
        <w:rPr>
          <w:color w:val="000000"/>
          <w:sz w:val="28"/>
          <w:szCs w:val="28"/>
        </w:rPr>
        <w:t xml:space="preserve"> организация дополнительного образования – 12 педагогов</w:t>
      </w:r>
      <w:r w:rsidRPr="00374C29">
        <w:rPr>
          <w:color w:val="000000"/>
          <w:sz w:val="28"/>
          <w:szCs w:val="28"/>
        </w:rPr>
        <w:t>; 1</w:t>
      </w:r>
      <w:r>
        <w:rPr>
          <w:color w:val="000000"/>
          <w:sz w:val="28"/>
          <w:szCs w:val="28"/>
        </w:rPr>
        <w:t>0</w:t>
      </w:r>
      <w:r w:rsidRPr="00374C29">
        <w:rPr>
          <w:color w:val="000000"/>
          <w:sz w:val="28"/>
          <w:szCs w:val="28"/>
        </w:rPr>
        <w:t xml:space="preserve"> рабо</w:t>
      </w:r>
      <w:r>
        <w:rPr>
          <w:color w:val="000000"/>
          <w:sz w:val="28"/>
          <w:szCs w:val="28"/>
        </w:rPr>
        <w:t xml:space="preserve">тников </w:t>
      </w:r>
      <w:r>
        <w:rPr>
          <w:sz w:val="28"/>
          <w:szCs w:val="28"/>
        </w:rPr>
        <w:t>МКУ «Ресурсный центр по обслуживанию образовательных учреждении Кикнурского муниципального округа Кировской области»</w:t>
      </w:r>
    </w:p>
    <w:p w:rsidR="00D36DBF" w:rsidRPr="008A1E0F" w:rsidRDefault="00D36DBF" w:rsidP="00D36DB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609CC">
        <w:rPr>
          <w:rFonts w:ascii="Times New Roman" w:hAnsi="Times New Roman" w:cs="Times New Roman"/>
          <w:sz w:val="28"/>
          <w:szCs w:val="28"/>
        </w:rPr>
        <w:t>Объемы бюджетных ассигнований уточняются ежегодно при формир</w:t>
      </w:r>
      <w:r w:rsidRPr="002609CC">
        <w:rPr>
          <w:rFonts w:ascii="Times New Roman" w:hAnsi="Times New Roman" w:cs="Times New Roman"/>
          <w:sz w:val="28"/>
          <w:szCs w:val="28"/>
        </w:rPr>
        <w:t>о</w:t>
      </w:r>
      <w:r w:rsidRPr="002609CC">
        <w:rPr>
          <w:rFonts w:ascii="Times New Roman" w:hAnsi="Times New Roman" w:cs="Times New Roman"/>
          <w:sz w:val="28"/>
          <w:szCs w:val="28"/>
        </w:rPr>
        <w:t xml:space="preserve">вании бюджета Кикнурского </w:t>
      </w:r>
      <w:r>
        <w:rPr>
          <w:rFonts w:ascii="Times New Roman" w:hAnsi="Times New Roman" w:cs="Times New Roman"/>
          <w:sz w:val="28"/>
          <w:szCs w:val="28"/>
        </w:rPr>
        <w:t>муниципального округа</w:t>
      </w:r>
      <w:r w:rsidRPr="002609CC">
        <w:rPr>
          <w:rFonts w:ascii="Times New Roman" w:hAnsi="Times New Roman" w:cs="Times New Roman"/>
          <w:sz w:val="28"/>
          <w:szCs w:val="28"/>
        </w:rPr>
        <w:t xml:space="preserve"> на очередной </w:t>
      </w:r>
      <w:r w:rsidRPr="008A1E0F">
        <w:rPr>
          <w:rFonts w:ascii="Times New Roman" w:hAnsi="Times New Roman" w:cs="Times New Roman"/>
          <w:sz w:val="28"/>
          <w:szCs w:val="28"/>
        </w:rPr>
        <w:t>финансовый год и плановый период.</w:t>
      </w:r>
    </w:p>
    <w:p w:rsidR="00D36DBF" w:rsidRPr="008A1E0F" w:rsidRDefault="00D36DBF" w:rsidP="00D36DBF">
      <w:pPr>
        <w:pStyle w:val="ConsPlusNormal0"/>
        <w:ind w:firstLine="540"/>
        <w:jc w:val="both"/>
        <w:rPr>
          <w:rFonts w:ascii="Times New Roman" w:hAnsi="Times New Roman" w:cs="Times New Roman"/>
          <w:sz w:val="28"/>
          <w:szCs w:val="28"/>
        </w:rPr>
      </w:pPr>
      <w:r w:rsidRPr="008A1E0F">
        <w:rPr>
          <w:rFonts w:ascii="Times New Roman" w:hAnsi="Times New Roman" w:cs="Times New Roman"/>
          <w:sz w:val="28"/>
          <w:szCs w:val="28"/>
        </w:rPr>
        <w:t xml:space="preserve">    Информация о расходах на реализацию муниципальной программы за счет средств бюджета муниципального округа Кировской области указывается с расшифровкой подпрограмм согласно приложению № </w:t>
      </w:r>
      <w:r>
        <w:rPr>
          <w:rFonts w:ascii="Times New Roman" w:hAnsi="Times New Roman" w:cs="Times New Roman"/>
          <w:sz w:val="28"/>
          <w:szCs w:val="28"/>
        </w:rPr>
        <w:t>3</w:t>
      </w:r>
      <w:r w:rsidRPr="008A1E0F">
        <w:rPr>
          <w:rFonts w:ascii="Times New Roman" w:hAnsi="Times New Roman" w:cs="Times New Roman"/>
          <w:sz w:val="28"/>
          <w:szCs w:val="28"/>
        </w:rPr>
        <w:t>.</w:t>
      </w:r>
    </w:p>
    <w:p w:rsidR="00D36DBF" w:rsidRPr="008A1E0F" w:rsidRDefault="00D36DBF" w:rsidP="00D36DBF">
      <w:pPr>
        <w:pStyle w:val="ConsPlusNormal0"/>
        <w:ind w:firstLine="540"/>
        <w:jc w:val="both"/>
        <w:rPr>
          <w:rFonts w:ascii="Times New Roman" w:hAnsi="Times New Roman" w:cs="Times New Roman"/>
          <w:sz w:val="28"/>
          <w:szCs w:val="28"/>
        </w:rPr>
      </w:pPr>
      <w:r w:rsidRPr="008A1E0F">
        <w:rPr>
          <w:rFonts w:ascii="Times New Roman" w:hAnsi="Times New Roman" w:cs="Times New Roman"/>
          <w:sz w:val="28"/>
          <w:szCs w:val="28"/>
        </w:rPr>
        <w:t xml:space="preserve">   </w:t>
      </w:r>
      <w:r w:rsidRPr="008A1E0F">
        <w:rPr>
          <w:rFonts w:ascii="Times New Roman" w:hAnsi="Times New Roman"/>
          <w:sz w:val="28"/>
          <w:szCs w:val="28"/>
        </w:rPr>
        <w:t xml:space="preserve">Общий объем финансирования муниципальной программы составляет </w:t>
      </w:r>
      <w:r>
        <w:rPr>
          <w:rFonts w:ascii="Times New Roman" w:hAnsi="Times New Roman"/>
          <w:color w:val="FF0000"/>
          <w:sz w:val="28"/>
          <w:szCs w:val="28"/>
        </w:rPr>
        <w:t>347292,30</w:t>
      </w:r>
      <w:r w:rsidRPr="008A1E0F">
        <w:rPr>
          <w:rFonts w:ascii="Times New Roman" w:hAnsi="Times New Roman"/>
          <w:sz w:val="28"/>
          <w:szCs w:val="28"/>
        </w:rPr>
        <w:t xml:space="preserve"> тыс. рублей,</w:t>
      </w:r>
      <w:r>
        <w:rPr>
          <w:rFonts w:ascii="Times New Roman" w:hAnsi="Times New Roman"/>
          <w:sz w:val="28"/>
          <w:szCs w:val="28"/>
        </w:rPr>
        <w:t xml:space="preserve"> </w:t>
      </w:r>
      <w:r w:rsidRPr="008A1E0F">
        <w:rPr>
          <w:rFonts w:ascii="Times New Roman" w:hAnsi="Times New Roman"/>
          <w:sz w:val="28"/>
          <w:szCs w:val="28"/>
        </w:rPr>
        <w:t xml:space="preserve">областного бюджета – </w:t>
      </w:r>
      <w:r w:rsidRPr="00816D74">
        <w:rPr>
          <w:rFonts w:ascii="Times New Roman" w:hAnsi="Times New Roman"/>
          <w:color w:val="FF0000"/>
          <w:sz w:val="28"/>
          <w:szCs w:val="28"/>
        </w:rPr>
        <w:t>197131,20</w:t>
      </w:r>
      <w:r w:rsidRPr="008A1E0F">
        <w:rPr>
          <w:rFonts w:ascii="Times New Roman" w:hAnsi="Times New Roman"/>
          <w:sz w:val="28"/>
          <w:szCs w:val="28"/>
        </w:rPr>
        <w:t xml:space="preserve"> тыс. рублей, бюджет Кикнурского муниципального округа – </w:t>
      </w:r>
      <w:r>
        <w:rPr>
          <w:rFonts w:ascii="Times New Roman" w:hAnsi="Times New Roman"/>
          <w:color w:val="FF0000"/>
          <w:sz w:val="28"/>
          <w:szCs w:val="28"/>
        </w:rPr>
        <w:t xml:space="preserve">150161,10 </w:t>
      </w:r>
      <w:r w:rsidRPr="008A1E0F">
        <w:rPr>
          <w:rFonts w:ascii="Times New Roman" w:hAnsi="Times New Roman"/>
          <w:sz w:val="28"/>
          <w:szCs w:val="28"/>
        </w:rPr>
        <w:t>тыс. рублей</w:t>
      </w:r>
      <w:r w:rsidRPr="008A1E0F">
        <w:rPr>
          <w:rFonts w:ascii="Times New Roman" w:hAnsi="Times New Roman" w:cs="Times New Roman"/>
          <w:sz w:val="28"/>
          <w:szCs w:val="28"/>
        </w:rPr>
        <w:t xml:space="preserve">. </w:t>
      </w:r>
    </w:p>
    <w:p w:rsidR="00D36DBF" w:rsidRDefault="00D36DBF" w:rsidP="00D36DBF">
      <w:pPr>
        <w:pStyle w:val="ConsPlusNormal0"/>
        <w:ind w:firstLine="540"/>
        <w:jc w:val="both"/>
        <w:rPr>
          <w:rFonts w:ascii="Times New Roman" w:hAnsi="Times New Roman" w:cs="Times New Roman"/>
          <w:sz w:val="28"/>
          <w:szCs w:val="28"/>
        </w:rPr>
      </w:pPr>
      <w:r w:rsidRPr="008A1E0F">
        <w:rPr>
          <w:rFonts w:ascii="Times New Roman" w:hAnsi="Times New Roman" w:cs="Times New Roman"/>
          <w:sz w:val="28"/>
          <w:szCs w:val="28"/>
        </w:rPr>
        <w:lastRenderedPageBreak/>
        <w:t xml:space="preserve">   Информация о прогнозной (справочной) оценке ресурсного обеспечения реализации муниципальной программы за счет</w:t>
      </w:r>
      <w:r>
        <w:rPr>
          <w:rFonts w:ascii="Times New Roman" w:hAnsi="Times New Roman" w:cs="Times New Roman"/>
          <w:sz w:val="28"/>
          <w:szCs w:val="28"/>
        </w:rPr>
        <w:t xml:space="preserve"> всех источников финансирования представлена в п</w:t>
      </w:r>
      <w:r w:rsidRPr="002609CC">
        <w:rPr>
          <w:rFonts w:ascii="Times New Roman" w:hAnsi="Times New Roman" w:cs="Times New Roman"/>
          <w:sz w:val="28"/>
          <w:szCs w:val="28"/>
        </w:rPr>
        <w:t>риложени</w:t>
      </w:r>
      <w:r>
        <w:rPr>
          <w:rFonts w:ascii="Times New Roman" w:hAnsi="Times New Roman" w:cs="Times New Roman"/>
          <w:sz w:val="28"/>
          <w:szCs w:val="28"/>
        </w:rPr>
        <w:t xml:space="preserve">е </w:t>
      </w:r>
      <w:r w:rsidRPr="002609CC">
        <w:rPr>
          <w:rFonts w:ascii="Times New Roman" w:hAnsi="Times New Roman" w:cs="Times New Roman"/>
          <w:sz w:val="28"/>
          <w:szCs w:val="28"/>
        </w:rPr>
        <w:t>№</w:t>
      </w:r>
      <w:r>
        <w:rPr>
          <w:rFonts w:ascii="Times New Roman" w:hAnsi="Times New Roman" w:cs="Times New Roman"/>
          <w:sz w:val="28"/>
          <w:szCs w:val="28"/>
        </w:rPr>
        <w:t xml:space="preserve"> 4.</w:t>
      </w:r>
      <w:r w:rsidRPr="00017D13">
        <w:rPr>
          <w:rFonts w:ascii="Times New Roman" w:hAnsi="Times New Roman" w:cs="Times New Roman"/>
          <w:sz w:val="28"/>
          <w:szCs w:val="28"/>
        </w:rPr>
        <w:t xml:space="preserve"> </w:t>
      </w:r>
    </w:p>
    <w:p w:rsidR="00D36DBF" w:rsidRPr="002609CC" w:rsidRDefault="00D36DBF" w:rsidP="00D36DBF">
      <w:pPr>
        <w:pStyle w:val="Point"/>
        <w:spacing w:before="0" w:line="276" w:lineRule="auto"/>
        <w:ind w:firstLine="0"/>
        <w:rPr>
          <w:b/>
          <w:sz w:val="28"/>
          <w:szCs w:val="28"/>
        </w:rPr>
      </w:pPr>
    </w:p>
    <w:p w:rsidR="00D36DBF" w:rsidRDefault="00D36DBF" w:rsidP="00D36DBF">
      <w:pPr>
        <w:spacing w:line="276" w:lineRule="auto"/>
        <w:jc w:val="center"/>
        <w:rPr>
          <w:b/>
          <w:bCs/>
          <w:sz w:val="28"/>
          <w:szCs w:val="28"/>
        </w:rPr>
      </w:pPr>
      <w:r w:rsidRPr="002609CC">
        <w:rPr>
          <w:b/>
          <w:bCs/>
          <w:sz w:val="28"/>
          <w:szCs w:val="28"/>
        </w:rPr>
        <w:t xml:space="preserve">6. </w:t>
      </w:r>
      <w:r>
        <w:rPr>
          <w:b/>
          <w:bCs/>
          <w:sz w:val="28"/>
          <w:szCs w:val="28"/>
        </w:rPr>
        <w:t xml:space="preserve">Анализ рисков реализации муниципальной программы и                 </w:t>
      </w:r>
    </w:p>
    <w:p w:rsidR="00D36DBF" w:rsidRDefault="00D36DBF" w:rsidP="00D36DBF">
      <w:pPr>
        <w:spacing w:line="276" w:lineRule="auto"/>
        <w:jc w:val="center"/>
        <w:rPr>
          <w:b/>
          <w:bCs/>
          <w:sz w:val="28"/>
          <w:szCs w:val="28"/>
        </w:rPr>
      </w:pPr>
      <w:r>
        <w:rPr>
          <w:b/>
          <w:bCs/>
          <w:sz w:val="28"/>
          <w:szCs w:val="28"/>
        </w:rPr>
        <w:t xml:space="preserve"> описание мер управления рисками</w:t>
      </w:r>
    </w:p>
    <w:p w:rsidR="00D36DBF" w:rsidRPr="002609CC" w:rsidRDefault="00D36DBF" w:rsidP="00D36DBF">
      <w:pPr>
        <w:spacing w:line="276" w:lineRule="auto"/>
        <w:jc w:val="center"/>
        <w:rPr>
          <w:sz w:val="28"/>
          <w:szCs w:val="28"/>
        </w:rPr>
      </w:pPr>
    </w:p>
    <w:p w:rsidR="00D36DBF" w:rsidRPr="002609CC" w:rsidRDefault="00D36DBF" w:rsidP="00D36DBF">
      <w:pPr>
        <w:pStyle w:val="ConsPlusNormal0"/>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2609CC">
        <w:rPr>
          <w:rFonts w:ascii="Times New Roman" w:hAnsi="Times New Roman" w:cs="Times New Roman"/>
          <w:sz w:val="28"/>
          <w:szCs w:val="28"/>
        </w:rPr>
        <w:t>В ходе реализации муниципальной программы возможно возникнов</w:t>
      </w:r>
      <w:r w:rsidRPr="002609CC">
        <w:rPr>
          <w:rFonts w:ascii="Times New Roman" w:hAnsi="Times New Roman" w:cs="Times New Roman"/>
          <w:sz w:val="28"/>
          <w:szCs w:val="28"/>
        </w:rPr>
        <w:t>е</w:t>
      </w:r>
      <w:r w:rsidRPr="002609CC">
        <w:rPr>
          <w:rFonts w:ascii="Times New Roman" w:hAnsi="Times New Roman" w:cs="Times New Roman"/>
          <w:sz w:val="28"/>
          <w:szCs w:val="28"/>
        </w:rPr>
        <w:t xml:space="preserve">ние некоторых рисков, приводящих к экономическим потерям, негативным социальным последствиям, а также к невыполнению основных целей и задач муниципальной программы. </w:t>
      </w:r>
    </w:p>
    <w:p w:rsidR="00D36DBF" w:rsidRPr="002609CC" w:rsidRDefault="00D36DBF" w:rsidP="00D36DBF">
      <w:pPr>
        <w:pStyle w:val="ConsPlusNormal0"/>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2609CC">
        <w:rPr>
          <w:rFonts w:ascii="Times New Roman" w:hAnsi="Times New Roman" w:cs="Times New Roman"/>
          <w:sz w:val="28"/>
          <w:szCs w:val="28"/>
        </w:rPr>
        <w:t>К основным рискам реализации муниципальной программы следует о</w:t>
      </w:r>
      <w:r w:rsidRPr="002609CC">
        <w:rPr>
          <w:rFonts w:ascii="Times New Roman" w:hAnsi="Times New Roman" w:cs="Times New Roman"/>
          <w:sz w:val="28"/>
          <w:szCs w:val="28"/>
        </w:rPr>
        <w:t>т</w:t>
      </w:r>
      <w:r w:rsidRPr="002609CC">
        <w:rPr>
          <w:rFonts w:ascii="Times New Roman" w:hAnsi="Times New Roman" w:cs="Times New Roman"/>
          <w:sz w:val="28"/>
          <w:szCs w:val="28"/>
        </w:rPr>
        <w:t xml:space="preserve">нести финансовые. </w:t>
      </w:r>
    </w:p>
    <w:p w:rsidR="00D36DBF" w:rsidRPr="002609CC" w:rsidRDefault="00D36DBF" w:rsidP="00D36DBF">
      <w:pPr>
        <w:pStyle w:val="ConsPlusNormal0"/>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   Дефицит средств областного и </w:t>
      </w:r>
      <w:r w:rsidRPr="002609CC">
        <w:rPr>
          <w:rFonts w:ascii="Times New Roman" w:hAnsi="Times New Roman" w:cs="Times New Roman"/>
          <w:sz w:val="28"/>
          <w:szCs w:val="28"/>
        </w:rPr>
        <w:t>бюджет</w:t>
      </w:r>
      <w:r>
        <w:rPr>
          <w:rFonts w:ascii="Times New Roman" w:hAnsi="Times New Roman" w:cs="Times New Roman"/>
          <w:sz w:val="28"/>
          <w:szCs w:val="28"/>
        </w:rPr>
        <w:t xml:space="preserve">а муниципального округа </w:t>
      </w:r>
      <w:r w:rsidRPr="002609CC">
        <w:rPr>
          <w:rFonts w:ascii="Times New Roman" w:hAnsi="Times New Roman" w:cs="Times New Roman"/>
          <w:sz w:val="28"/>
          <w:szCs w:val="28"/>
        </w:rPr>
        <w:t>могут привести к финансированию муниципальной программы в неполном объеме.</w:t>
      </w:r>
    </w:p>
    <w:p w:rsidR="00D36DBF" w:rsidRPr="002609CC" w:rsidRDefault="00D36DBF" w:rsidP="00D36DBF">
      <w:pPr>
        <w:pStyle w:val="ConsPlusNormal0"/>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2609CC">
        <w:rPr>
          <w:rFonts w:ascii="Times New Roman" w:hAnsi="Times New Roman" w:cs="Times New Roman"/>
          <w:sz w:val="28"/>
          <w:szCs w:val="28"/>
        </w:rPr>
        <w:t xml:space="preserve"> К финансовым рискам также относятся неэффективное и нерационал</w:t>
      </w:r>
      <w:r w:rsidRPr="002609CC">
        <w:rPr>
          <w:rFonts w:ascii="Times New Roman" w:hAnsi="Times New Roman" w:cs="Times New Roman"/>
          <w:sz w:val="28"/>
          <w:szCs w:val="28"/>
        </w:rPr>
        <w:t>ь</w:t>
      </w:r>
      <w:r w:rsidRPr="002609CC">
        <w:rPr>
          <w:rFonts w:ascii="Times New Roman" w:hAnsi="Times New Roman" w:cs="Times New Roman"/>
          <w:sz w:val="28"/>
          <w:szCs w:val="28"/>
        </w:rPr>
        <w:t>ное использование ресурсов муниципальной программы.</w:t>
      </w:r>
    </w:p>
    <w:p w:rsidR="00D36DBF" w:rsidRPr="002609CC" w:rsidRDefault="00D36DBF" w:rsidP="00D36DBF">
      <w:pPr>
        <w:pStyle w:val="ConsPlusNormal0"/>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2609CC">
        <w:rPr>
          <w:rFonts w:ascii="Times New Roman" w:hAnsi="Times New Roman" w:cs="Times New Roman"/>
          <w:sz w:val="28"/>
          <w:szCs w:val="28"/>
        </w:rPr>
        <w:t>Для предотвращения и минимизации данных рисков планируется пр</w:t>
      </w:r>
      <w:r w:rsidRPr="002609CC">
        <w:rPr>
          <w:rFonts w:ascii="Times New Roman" w:hAnsi="Times New Roman" w:cs="Times New Roman"/>
          <w:sz w:val="28"/>
          <w:szCs w:val="28"/>
        </w:rPr>
        <w:t>и</w:t>
      </w:r>
      <w:r w:rsidRPr="002609CC">
        <w:rPr>
          <w:rFonts w:ascii="Times New Roman" w:hAnsi="Times New Roman" w:cs="Times New Roman"/>
          <w:sz w:val="28"/>
          <w:szCs w:val="28"/>
        </w:rPr>
        <w:t>нять определенные меры:</w:t>
      </w:r>
    </w:p>
    <w:p w:rsidR="00D36DBF" w:rsidRPr="002609CC" w:rsidRDefault="00D36DBF" w:rsidP="00D36DBF">
      <w:pPr>
        <w:pStyle w:val="ConsPlusNormal0"/>
        <w:widowControl/>
        <w:ind w:firstLine="539"/>
        <w:jc w:val="both"/>
        <w:rPr>
          <w:rFonts w:ascii="Times New Roman" w:hAnsi="Times New Roman" w:cs="Times New Roman"/>
          <w:sz w:val="28"/>
          <w:szCs w:val="28"/>
        </w:rPr>
      </w:pPr>
      <w:r w:rsidRPr="002609CC">
        <w:rPr>
          <w:rFonts w:ascii="Times New Roman" w:hAnsi="Times New Roman" w:cs="Times New Roman"/>
          <w:sz w:val="28"/>
          <w:szCs w:val="28"/>
        </w:rPr>
        <w:t xml:space="preserve">организовать мониторинг хода реализации мероприятий </w:t>
      </w:r>
      <w:r>
        <w:rPr>
          <w:rFonts w:ascii="Times New Roman" w:hAnsi="Times New Roman" w:cs="Times New Roman"/>
          <w:sz w:val="28"/>
          <w:szCs w:val="28"/>
        </w:rPr>
        <w:t>муниципальной п</w:t>
      </w:r>
      <w:r w:rsidRPr="002609CC">
        <w:rPr>
          <w:rFonts w:ascii="Times New Roman" w:hAnsi="Times New Roman" w:cs="Times New Roman"/>
          <w:sz w:val="28"/>
          <w:szCs w:val="28"/>
        </w:rPr>
        <w:t xml:space="preserve">рограммы и выполнения </w:t>
      </w:r>
      <w:r>
        <w:rPr>
          <w:rFonts w:ascii="Times New Roman" w:hAnsi="Times New Roman" w:cs="Times New Roman"/>
          <w:sz w:val="28"/>
          <w:szCs w:val="28"/>
        </w:rPr>
        <w:t>муниципальной п</w:t>
      </w:r>
      <w:r w:rsidRPr="002609CC">
        <w:rPr>
          <w:rFonts w:ascii="Times New Roman" w:hAnsi="Times New Roman" w:cs="Times New Roman"/>
          <w:sz w:val="28"/>
          <w:szCs w:val="28"/>
        </w:rPr>
        <w:t>рограммы в целом, позволяющий своевременно принять управленческие решения о более эффективном использовании средств и р</w:t>
      </w:r>
      <w:r w:rsidRPr="002609CC">
        <w:rPr>
          <w:rFonts w:ascii="Times New Roman" w:hAnsi="Times New Roman" w:cs="Times New Roman"/>
          <w:sz w:val="28"/>
          <w:szCs w:val="28"/>
        </w:rPr>
        <w:t>е</w:t>
      </w:r>
      <w:r w:rsidRPr="002609CC">
        <w:rPr>
          <w:rFonts w:ascii="Times New Roman" w:hAnsi="Times New Roman" w:cs="Times New Roman"/>
          <w:sz w:val="28"/>
          <w:szCs w:val="28"/>
        </w:rPr>
        <w:t xml:space="preserve">сурсов муниципальной  программы; </w:t>
      </w:r>
    </w:p>
    <w:p w:rsidR="00D36DBF" w:rsidRPr="002609CC" w:rsidRDefault="00D36DBF" w:rsidP="00D36DBF">
      <w:pPr>
        <w:pStyle w:val="ConsPlusNormal0"/>
        <w:widowControl/>
        <w:ind w:firstLine="539"/>
        <w:jc w:val="both"/>
        <w:rPr>
          <w:rFonts w:ascii="Times New Roman" w:hAnsi="Times New Roman" w:cs="Times New Roman"/>
          <w:sz w:val="28"/>
          <w:szCs w:val="28"/>
        </w:rPr>
      </w:pPr>
      <w:r w:rsidRPr="002609CC">
        <w:rPr>
          <w:rFonts w:ascii="Times New Roman" w:hAnsi="Times New Roman" w:cs="Times New Roman"/>
          <w:sz w:val="28"/>
          <w:szCs w:val="28"/>
        </w:rPr>
        <w:t>провести экономический анализ использования ресурсов программы, обеспечивающий сбалансированное распределение финансовых средств на реализацию основных мероприятий муниципальной программы в соотве</w:t>
      </w:r>
      <w:r w:rsidRPr="002609CC">
        <w:rPr>
          <w:rFonts w:ascii="Times New Roman" w:hAnsi="Times New Roman" w:cs="Times New Roman"/>
          <w:sz w:val="28"/>
          <w:szCs w:val="28"/>
        </w:rPr>
        <w:t>т</w:t>
      </w:r>
      <w:r w:rsidRPr="002609CC">
        <w:rPr>
          <w:rFonts w:ascii="Times New Roman" w:hAnsi="Times New Roman" w:cs="Times New Roman"/>
          <w:sz w:val="28"/>
          <w:szCs w:val="28"/>
        </w:rPr>
        <w:t xml:space="preserve">ствии с ожидаемыми результатами. </w:t>
      </w:r>
    </w:p>
    <w:p w:rsidR="00D36DBF" w:rsidRPr="002609CC" w:rsidRDefault="00D36DBF" w:rsidP="00D36DBF">
      <w:pPr>
        <w:pStyle w:val="ConsPlusNormal0"/>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609CC">
        <w:rPr>
          <w:rFonts w:ascii="Times New Roman" w:hAnsi="Times New Roman" w:cs="Times New Roman"/>
          <w:sz w:val="28"/>
          <w:szCs w:val="28"/>
        </w:rPr>
        <w:t xml:space="preserve">При реализации муниципальной программы могут возникнуть непредвиденные риски, связанные с кризисными явлениями в экономике </w:t>
      </w:r>
      <w:r>
        <w:rPr>
          <w:rFonts w:ascii="Times New Roman" w:hAnsi="Times New Roman" w:cs="Times New Roman"/>
          <w:sz w:val="28"/>
          <w:szCs w:val="28"/>
        </w:rPr>
        <w:t xml:space="preserve">округа </w:t>
      </w:r>
      <w:r w:rsidRPr="002609CC">
        <w:rPr>
          <w:rFonts w:ascii="Times New Roman" w:hAnsi="Times New Roman" w:cs="Times New Roman"/>
          <w:sz w:val="28"/>
          <w:szCs w:val="28"/>
        </w:rPr>
        <w:t>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w:t>
      </w:r>
      <w:r w:rsidRPr="002609CC">
        <w:rPr>
          <w:rFonts w:ascii="Times New Roman" w:hAnsi="Times New Roman" w:cs="Times New Roman"/>
          <w:sz w:val="28"/>
          <w:szCs w:val="28"/>
        </w:rPr>
        <w:t>и</w:t>
      </w:r>
      <w:r w:rsidRPr="002609CC">
        <w:rPr>
          <w:rFonts w:ascii="Times New Roman" w:hAnsi="Times New Roman" w:cs="Times New Roman"/>
          <w:sz w:val="28"/>
          <w:szCs w:val="28"/>
        </w:rPr>
        <w:t>жению темпов экономического роста и доходов населения, а также потреб</w:t>
      </w:r>
      <w:r w:rsidRPr="002609CC">
        <w:rPr>
          <w:rFonts w:ascii="Times New Roman" w:hAnsi="Times New Roman" w:cs="Times New Roman"/>
          <w:sz w:val="28"/>
          <w:szCs w:val="28"/>
        </w:rPr>
        <w:t>о</w:t>
      </w:r>
      <w:r w:rsidRPr="002609CC">
        <w:rPr>
          <w:rFonts w:ascii="Times New Roman" w:hAnsi="Times New Roman" w:cs="Times New Roman"/>
          <w:sz w:val="28"/>
          <w:szCs w:val="28"/>
        </w:rPr>
        <w:t>вать концентрации бюджетных средств на преодоление последствий таких катастроф.</w:t>
      </w:r>
    </w:p>
    <w:p w:rsidR="00D36DBF" w:rsidRPr="0093285F" w:rsidRDefault="00D36DBF" w:rsidP="00D36DBF">
      <w:pPr>
        <w:pStyle w:val="ConsPlusNormal0"/>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609CC">
        <w:rPr>
          <w:rFonts w:ascii="Times New Roman" w:hAnsi="Times New Roman" w:cs="Times New Roman"/>
          <w:sz w:val="28"/>
          <w:szCs w:val="28"/>
        </w:rPr>
        <w:t>Для минимизации непредвиденных рисков будет осуществляться пр</w:t>
      </w:r>
      <w:r w:rsidRPr="002609CC">
        <w:rPr>
          <w:rFonts w:ascii="Times New Roman" w:hAnsi="Times New Roman" w:cs="Times New Roman"/>
          <w:sz w:val="28"/>
          <w:szCs w:val="28"/>
        </w:rPr>
        <w:t>о</w:t>
      </w:r>
      <w:r w:rsidRPr="002609CC">
        <w:rPr>
          <w:rFonts w:ascii="Times New Roman" w:hAnsi="Times New Roman" w:cs="Times New Roman"/>
          <w:sz w:val="28"/>
          <w:szCs w:val="28"/>
        </w:rPr>
        <w:t>гнозирование реализации муниципальной программы с учетом возможного ухудшения экономической ситуации.</w:t>
      </w:r>
    </w:p>
    <w:p w:rsidR="00D36DBF" w:rsidRDefault="00D36DBF" w:rsidP="00D36DBF">
      <w:pPr>
        <w:pStyle w:val="Point"/>
        <w:spacing w:before="0" w:line="276" w:lineRule="auto"/>
        <w:ind w:firstLine="0"/>
        <w:rPr>
          <w:b/>
          <w:sz w:val="28"/>
          <w:szCs w:val="28"/>
        </w:rPr>
      </w:pPr>
    </w:p>
    <w:p w:rsidR="00D36DBF" w:rsidRDefault="00D36DBF" w:rsidP="00D36DBF">
      <w:pPr>
        <w:spacing w:line="276" w:lineRule="auto"/>
        <w:jc w:val="center"/>
        <w:rPr>
          <w:b/>
          <w:bCs/>
          <w:sz w:val="28"/>
          <w:szCs w:val="28"/>
        </w:rPr>
      </w:pPr>
      <w:r w:rsidRPr="002609CC">
        <w:rPr>
          <w:b/>
          <w:bCs/>
          <w:sz w:val="28"/>
          <w:szCs w:val="28"/>
        </w:rPr>
        <w:t>7.</w:t>
      </w:r>
      <w:r>
        <w:rPr>
          <w:b/>
          <w:bCs/>
          <w:sz w:val="28"/>
          <w:szCs w:val="28"/>
        </w:rPr>
        <w:t xml:space="preserve"> Методика оценки эффективности реализации                       </w:t>
      </w:r>
    </w:p>
    <w:p w:rsidR="00D36DBF" w:rsidRPr="002609CC" w:rsidRDefault="00D36DBF" w:rsidP="00D36DBF">
      <w:pPr>
        <w:spacing w:line="276" w:lineRule="auto"/>
        <w:jc w:val="center"/>
        <w:rPr>
          <w:b/>
          <w:bCs/>
          <w:sz w:val="28"/>
          <w:szCs w:val="28"/>
        </w:rPr>
      </w:pPr>
      <w:r>
        <w:rPr>
          <w:b/>
          <w:bCs/>
          <w:sz w:val="28"/>
          <w:szCs w:val="28"/>
        </w:rPr>
        <w:t xml:space="preserve">     муниципальной программы</w:t>
      </w:r>
    </w:p>
    <w:p w:rsidR="00D36DBF" w:rsidRPr="002609CC" w:rsidRDefault="00D36DBF" w:rsidP="00D36DBF">
      <w:pPr>
        <w:widowControl w:val="0"/>
        <w:rPr>
          <w:sz w:val="28"/>
          <w:szCs w:val="28"/>
        </w:rPr>
      </w:pPr>
    </w:p>
    <w:p w:rsidR="00D36DBF" w:rsidRPr="002609CC" w:rsidRDefault="00D36DBF" w:rsidP="00D36DBF">
      <w:pPr>
        <w:autoSpaceDE w:val="0"/>
        <w:autoSpaceDN w:val="0"/>
        <w:adjustRightInd w:val="0"/>
        <w:ind w:firstLine="540"/>
        <w:outlineLvl w:val="2"/>
        <w:rPr>
          <w:sz w:val="28"/>
          <w:szCs w:val="28"/>
        </w:rPr>
      </w:pPr>
      <w:r w:rsidRPr="002609CC">
        <w:rPr>
          <w:sz w:val="28"/>
          <w:szCs w:val="28"/>
        </w:rPr>
        <w:t>Оценка эффективности реализации муниципальной программы пров</w:t>
      </w:r>
      <w:r w:rsidRPr="002609CC">
        <w:rPr>
          <w:sz w:val="28"/>
          <w:szCs w:val="28"/>
        </w:rPr>
        <w:t>о</w:t>
      </w:r>
      <w:r w:rsidRPr="002609CC">
        <w:rPr>
          <w:sz w:val="28"/>
          <w:szCs w:val="28"/>
        </w:rPr>
        <w:t xml:space="preserve">дится ежегодно на основе оценки достижения показателей эффективности реализации </w:t>
      </w:r>
      <w:r w:rsidRPr="002609CC">
        <w:rPr>
          <w:sz w:val="28"/>
          <w:szCs w:val="28"/>
        </w:rPr>
        <w:lastRenderedPageBreak/>
        <w:t>муниципальной программы, сравнения фактических сроков ре</w:t>
      </w:r>
      <w:r w:rsidRPr="002609CC">
        <w:rPr>
          <w:sz w:val="28"/>
          <w:szCs w:val="28"/>
        </w:rPr>
        <w:t>а</w:t>
      </w:r>
      <w:r w:rsidRPr="002609CC">
        <w:rPr>
          <w:sz w:val="28"/>
          <w:szCs w:val="28"/>
        </w:rPr>
        <w:t xml:space="preserve">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rsidR="00D36DBF" w:rsidRDefault="00D36DBF" w:rsidP="00D36DBF">
      <w:pPr>
        <w:widowControl w:val="0"/>
        <w:ind w:firstLine="540"/>
        <w:rPr>
          <w:spacing w:val="-4"/>
          <w:sz w:val="28"/>
          <w:szCs w:val="28"/>
        </w:rPr>
      </w:pPr>
      <w:r w:rsidRPr="002609CC">
        <w:rPr>
          <w:sz w:val="28"/>
          <w:szCs w:val="28"/>
        </w:rPr>
        <w:t>Оценка достижения показателей эффективности реализации муниципальной программы осуществляется по формуле:</w:t>
      </w:r>
      <w:r w:rsidRPr="002609CC">
        <w:rPr>
          <w:spacing w:val="-4"/>
          <w:sz w:val="28"/>
          <w:szCs w:val="28"/>
        </w:rPr>
        <w:t xml:space="preserve"> </w:t>
      </w:r>
    </w:p>
    <w:p w:rsidR="00D36DBF" w:rsidRDefault="00D36DBF" w:rsidP="00D36DBF">
      <w:pPr>
        <w:widowControl w:val="0"/>
        <w:ind w:firstLine="540"/>
        <w:jc w:val="center"/>
        <w:rPr>
          <w:sz w:val="28"/>
          <w:szCs w:val="28"/>
        </w:rPr>
      </w:pPr>
      <w:r w:rsidRPr="002609CC">
        <w:rPr>
          <w:spacing w:val="-4"/>
          <w:position w:val="-24"/>
          <w:sz w:val="28"/>
          <w:szCs w:val="28"/>
        </w:rPr>
        <w:object w:dxaOrig="1540" w:dyaOrig="960">
          <v:shape id="_x0000_i1025" type="#_x0000_t75" style="width:88.8pt;height:55.2pt" o:ole="">
            <v:imagedata r:id="rId15" o:title=""/>
          </v:shape>
          <o:OLEObject Type="Embed" ProgID="Equation.3" ShapeID="_x0000_i1025" DrawAspect="Content" ObjectID="_1798265063" r:id="rId16"/>
        </w:object>
      </w:r>
      <w:r w:rsidRPr="002609CC">
        <w:rPr>
          <w:spacing w:val="-4"/>
          <w:sz w:val="28"/>
          <w:szCs w:val="28"/>
        </w:rPr>
        <w:t>,</w:t>
      </w:r>
      <w:r w:rsidRPr="002609CC">
        <w:rPr>
          <w:sz w:val="28"/>
          <w:szCs w:val="28"/>
        </w:rPr>
        <w:t xml:space="preserve"> где:   </w:t>
      </w:r>
    </w:p>
    <w:p w:rsidR="00D36DBF" w:rsidRPr="002609CC" w:rsidRDefault="00D36DBF" w:rsidP="00D36DBF">
      <w:pPr>
        <w:pStyle w:val="ConsPlusNonformat"/>
        <w:ind w:firstLine="708"/>
        <w:jc w:val="both"/>
        <w:rPr>
          <w:rFonts w:ascii="Times New Roman" w:hAnsi="Times New Roman" w:cs="Times New Roman"/>
          <w:sz w:val="28"/>
          <w:szCs w:val="28"/>
        </w:rPr>
      </w:pPr>
      <w:r w:rsidRPr="002609CC">
        <w:rPr>
          <w:rFonts w:ascii="Times New Roman" w:hAnsi="Times New Roman" w:cs="Times New Roman"/>
          <w:position w:val="-14"/>
          <w:sz w:val="28"/>
          <w:szCs w:val="28"/>
        </w:rPr>
        <w:object w:dxaOrig="499" w:dyaOrig="400">
          <v:shape id="_x0000_i1026" type="#_x0000_t75" style="width:24.6pt;height:20.4pt" o:ole="">
            <v:imagedata r:id="rId17" o:title=""/>
          </v:shape>
          <o:OLEObject Type="Embed" ProgID="Equation.3" ShapeID="_x0000_i1026" DrawAspect="Content" ObjectID="_1798265064" r:id="rId18"/>
        </w:object>
      </w:r>
      <w:r w:rsidRPr="002609CC">
        <w:rPr>
          <w:rFonts w:ascii="Times New Roman" w:hAnsi="Times New Roman" w:cs="Times New Roman"/>
          <w:i/>
          <w:iCs/>
          <w:sz w:val="28"/>
          <w:szCs w:val="28"/>
        </w:rPr>
        <w:t xml:space="preserve"> </w:t>
      </w:r>
      <w:r w:rsidRPr="002609CC">
        <w:rPr>
          <w:rFonts w:ascii="Times New Roman" w:hAnsi="Times New Roman" w:cs="Times New Roman"/>
          <w:sz w:val="28"/>
          <w:szCs w:val="28"/>
        </w:rPr>
        <w:t xml:space="preserve"> – степень достижения показателей эффективности реализации муниципальной программы в целом (%);</w:t>
      </w:r>
    </w:p>
    <w:p w:rsidR="00D36DBF" w:rsidRPr="002609CC" w:rsidRDefault="00D36DBF" w:rsidP="00D36DBF">
      <w:pPr>
        <w:pStyle w:val="ConsPlusNonformat"/>
        <w:ind w:firstLine="708"/>
        <w:jc w:val="both"/>
        <w:rPr>
          <w:rFonts w:ascii="Times New Roman" w:hAnsi="Times New Roman" w:cs="Times New Roman"/>
          <w:sz w:val="28"/>
          <w:szCs w:val="28"/>
        </w:rPr>
      </w:pPr>
      <w:r w:rsidRPr="002609CC">
        <w:rPr>
          <w:rFonts w:ascii="Times New Roman" w:hAnsi="Times New Roman" w:cs="Times New Roman"/>
          <w:position w:val="-12"/>
          <w:sz w:val="28"/>
          <w:szCs w:val="28"/>
        </w:rPr>
        <w:object w:dxaOrig="520" w:dyaOrig="380">
          <v:shape id="_x0000_i1027" type="#_x0000_t75" style="width:31.2pt;height:18.6pt" o:ole="">
            <v:imagedata r:id="rId19" o:title=""/>
          </v:shape>
          <o:OLEObject Type="Embed" ProgID="Equation.3" ShapeID="_x0000_i1027" DrawAspect="Content" ObjectID="_1798265065" r:id="rId20"/>
        </w:object>
      </w:r>
      <w:r w:rsidRPr="002609CC">
        <w:rPr>
          <w:rFonts w:ascii="Times New Roman" w:hAnsi="Times New Roman" w:cs="Times New Roman"/>
          <w:sz w:val="28"/>
          <w:szCs w:val="28"/>
        </w:rPr>
        <w:t xml:space="preserve"> – степень достижения </w:t>
      </w:r>
      <w:r w:rsidRPr="002609CC">
        <w:rPr>
          <w:rFonts w:ascii="Times New Roman" w:hAnsi="Times New Roman" w:cs="Times New Roman"/>
          <w:sz w:val="28"/>
          <w:szCs w:val="28"/>
          <w:lang w:val="en-US"/>
        </w:rPr>
        <w:t>i</w:t>
      </w:r>
      <w:r w:rsidRPr="002609CC">
        <w:rPr>
          <w:rFonts w:ascii="Times New Roman" w:hAnsi="Times New Roman" w:cs="Times New Roman"/>
          <w:sz w:val="28"/>
          <w:szCs w:val="28"/>
        </w:rPr>
        <w:t>-того показателя эффективности реализ</w:t>
      </w:r>
      <w:r w:rsidRPr="002609CC">
        <w:rPr>
          <w:rFonts w:ascii="Times New Roman" w:hAnsi="Times New Roman" w:cs="Times New Roman"/>
          <w:sz w:val="28"/>
          <w:szCs w:val="28"/>
        </w:rPr>
        <w:t>а</w:t>
      </w:r>
      <w:r w:rsidRPr="002609CC">
        <w:rPr>
          <w:rFonts w:ascii="Times New Roman" w:hAnsi="Times New Roman" w:cs="Times New Roman"/>
          <w:sz w:val="28"/>
          <w:szCs w:val="28"/>
        </w:rPr>
        <w:t xml:space="preserve">ции муниципальной программы в целом (%), </w:t>
      </w:r>
    </w:p>
    <w:p w:rsidR="00D36DBF" w:rsidRDefault="00D36DBF" w:rsidP="00D36DBF">
      <w:pPr>
        <w:widowControl w:val="0"/>
        <w:ind w:firstLine="708"/>
        <w:rPr>
          <w:sz w:val="28"/>
          <w:szCs w:val="28"/>
        </w:rPr>
      </w:pPr>
      <w:r w:rsidRPr="002609CC">
        <w:rPr>
          <w:i/>
          <w:iCs/>
          <w:sz w:val="28"/>
          <w:szCs w:val="28"/>
          <w:lang w:val="en-US"/>
        </w:rPr>
        <w:t>n</w:t>
      </w:r>
      <w:r w:rsidRPr="002609CC">
        <w:rPr>
          <w:i/>
          <w:iCs/>
          <w:sz w:val="28"/>
          <w:szCs w:val="28"/>
        </w:rPr>
        <w:t xml:space="preserve"> </w:t>
      </w:r>
      <w:r w:rsidRPr="002609CC">
        <w:rPr>
          <w:sz w:val="28"/>
          <w:szCs w:val="28"/>
        </w:rPr>
        <w:t>– количество показателей эффективности реализации муниципальной программы.</w:t>
      </w:r>
    </w:p>
    <w:p w:rsidR="00D36DBF" w:rsidRPr="002609CC" w:rsidRDefault="00D36DBF" w:rsidP="00D36DBF">
      <w:pPr>
        <w:widowControl w:val="0"/>
        <w:ind w:firstLine="708"/>
        <w:rPr>
          <w:sz w:val="28"/>
          <w:szCs w:val="28"/>
        </w:rPr>
      </w:pPr>
      <w:r w:rsidRPr="002609CC">
        <w:rPr>
          <w:sz w:val="28"/>
          <w:szCs w:val="28"/>
        </w:rPr>
        <w:t xml:space="preserve">Степень достижения </w:t>
      </w:r>
      <w:r w:rsidRPr="002609CC">
        <w:rPr>
          <w:sz w:val="28"/>
          <w:szCs w:val="28"/>
          <w:lang w:val="en-US"/>
        </w:rPr>
        <w:t>i</w:t>
      </w:r>
      <w:r w:rsidRPr="002609CC">
        <w:rPr>
          <w:sz w:val="28"/>
          <w:szCs w:val="28"/>
        </w:rPr>
        <w:t>-того показателя эффективности реализации муниципальной программы рассчитывается путем сопоставления фактически достигнутого и планового значения показателя эффективности реализации муниципальной программы за отчетный период по следующей формуле:</w:t>
      </w:r>
    </w:p>
    <w:p w:rsidR="00D36DBF" w:rsidRDefault="00D36DBF" w:rsidP="00D36DBF">
      <w:pPr>
        <w:pStyle w:val="ConsPlusNonformat"/>
        <w:jc w:val="center"/>
        <w:rPr>
          <w:rFonts w:ascii="Times New Roman" w:hAnsi="Times New Roman" w:cs="Times New Roman"/>
          <w:spacing w:val="-4"/>
          <w:position w:val="-30"/>
          <w:sz w:val="28"/>
          <w:szCs w:val="28"/>
        </w:rPr>
      </w:pPr>
      <w:r w:rsidRPr="002609CC">
        <w:rPr>
          <w:rFonts w:ascii="Times New Roman" w:hAnsi="Times New Roman" w:cs="Times New Roman"/>
          <w:spacing w:val="-4"/>
          <w:position w:val="-30"/>
          <w:sz w:val="28"/>
          <w:szCs w:val="28"/>
        </w:rPr>
        <w:object w:dxaOrig="2160" w:dyaOrig="720">
          <v:shape id="_x0000_i1028" type="#_x0000_t75" style="width:123pt;height:42pt" o:ole="">
            <v:imagedata r:id="rId21" o:title=""/>
          </v:shape>
          <o:OLEObject Type="Embed" ProgID="Equation.3" ShapeID="_x0000_i1028" DrawAspect="Content" ObjectID="_1798265066" r:id="rId22"/>
        </w:object>
      </w:r>
    </w:p>
    <w:p w:rsidR="00D36DBF" w:rsidRPr="002609CC" w:rsidRDefault="00D36DBF" w:rsidP="00D36DBF">
      <w:pPr>
        <w:widowControl w:val="0"/>
        <w:ind w:firstLine="708"/>
        <w:rPr>
          <w:sz w:val="28"/>
          <w:szCs w:val="28"/>
        </w:rPr>
      </w:pPr>
      <w:r w:rsidRPr="002609CC">
        <w:rPr>
          <w:i/>
          <w:iCs/>
          <w:sz w:val="28"/>
          <w:szCs w:val="28"/>
        </w:rPr>
        <w:t>П</w:t>
      </w:r>
      <w:r w:rsidRPr="002609CC">
        <w:rPr>
          <w:i/>
          <w:iCs/>
          <w:sz w:val="28"/>
          <w:szCs w:val="28"/>
          <w:vertAlign w:val="subscript"/>
        </w:rPr>
        <w:t>ф</w:t>
      </w:r>
      <w:r w:rsidRPr="002609CC">
        <w:rPr>
          <w:i/>
          <w:iCs/>
          <w:sz w:val="28"/>
          <w:szCs w:val="28"/>
          <w:vertAlign w:val="subscript"/>
          <w:lang w:val="en-US"/>
        </w:rPr>
        <w:t>i</w:t>
      </w:r>
      <w:r w:rsidRPr="002609CC">
        <w:rPr>
          <w:sz w:val="28"/>
          <w:szCs w:val="28"/>
        </w:rPr>
        <w:t xml:space="preserve"> – фактическое значение </w:t>
      </w:r>
      <w:r w:rsidRPr="002609CC">
        <w:rPr>
          <w:sz w:val="28"/>
          <w:szCs w:val="28"/>
          <w:lang w:val="en-US"/>
        </w:rPr>
        <w:t>i</w:t>
      </w:r>
      <w:r w:rsidRPr="002609CC">
        <w:rPr>
          <w:sz w:val="28"/>
          <w:szCs w:val="28"/>
        </w:rPr>
        <w:t>-того показателя эффективности реализ</w:t>
      </w:r>
      <w:r w:rsidRPr="002609CC">
        <w:rPr>
          <w:sz w:val="28"/>
          <w:szCs w:val="28"/>
        </w:rPr>
        <w:t>а</w:t>
      </w:r>
      <w:r w:rsidRPr="002609CC">
        <w:rPr>
          <w:sz w:val="28"/>
          <w:szCs w:val="28"/>
        </w:rPr>
        <w:t>ции муниципальной программы (в соответствующих единицах измерения);</w:t>
      </w:r>
    </w:p>
    <w:p w:rsidR="00D36DBF" w:rsidRPr="002609CC" w:rsidRDefault="00D36DBF" w:rsidP="00D36DBF">
      <w:pPr>
        <w:widowControl w:val="0"/>
        <w:ind w:firstLine="708"/>
        <w:rPr>
          <w:sz w:val="28"/>
          <w:szCs w:val="28"/>
        </w:rPr>
      </w:pPr>
      <w:r w:rsidRPr="002609CC">
        <w:rPr>
          <w:i/>
          <w:iCs/>
          <w:sz w:val="28"/>
          <w:szCs w:val="28"/>
        </w:rPr>
        <w:t>П</w:t>
      </w:r>
      <w:r w:rsidRPr="002609CC">
        <w:rPr>
          <w:i/>
          <w:iCs/>
          <w:sz w:val="28"/>
          <w:szCs w:val="28"/>
          <w:vertAlign w:val="subscript"/>
        </w:rPr>
        <w:t>пл</w:t>
      </w:r>
      <w:r w:rsidRPr="002609CC">
        <w:rPr>
          <w:i/>
          <w:iCs/>
          <w:sz w:val="28"/>
          <w:szCs w:val="28"/>
          <w:vertAlign w:val="subscript"/>
          <w:lang w:val="en-US"/>
        </w:rPr>
        <w:t>i</w:t>
      </w:r>
      <w:r w:rsidRPr="002609CC">
        <w:rPr>
          <w:sz w:val="28"/>
          <w:szCs w:val="28"/>
        </w:rPr>
        <w:t xml:space="preserve"> – плановое значение </w:t>
      </w:r>
      <w:r w:rsidRPr="002609CC">
        <w:rPr>
          <w:sz w:val="28"/>
          <w:szCs w:val="28"/>
          <w:lang w:val="en-US"/>
        </w:rPr>
        <w:t>i</w:t>
      </w:r>
      <w:r w:rsidRPr="002609CC">
        <w:rPr>
          <w:sz w:val="28"/>
          <w:szCs w:val="28"/>
        </w:rPr>
        <w:t>-того показателя эффективности реализации муниципальной программы (в соответствующих единицах измерения).</w:t>
      </w:r>
    </w:p>
    <w:p w:rsidR="00D36DBF" w:rsidRPr="002609CC" w:rsidRDefault="00D36DBF" w:rsidP="00D36DBF">
      <w:pPr>
        <w:widowControl w:val="0"/>
        <w:ind w:firstLine="540"/>
        <w:rPr>
          <w:spacing w:val="-4"/>
          <w:sz w:val="28"/>
          <w:szCs w:val="28"/>
        </w:rPr>
      </w:pPr>
      <w:r w:rsidRPr="002609CC">
        <w:rPr>
          <w:sz w:val="28"/>
          <w:szCs w:val="28"/>
        </w:rPr>
        <w:t>Оценка достижения показателей эффективности реализации отдельных мероприятий муниципальной программы осуществляется по формуле:</w:t>
      </w:r>
      <w:r w:rsidRPr="002609CC">
        <w:rPr>
          <w:spacing w:val="-4"/>
          <w:sz w:val="28"/>
          <w:szCs w:val="28"/>
        </w:rPr>
        <w:t xml:space="preserve"> </w:t>
      </w:r>
    </w:p>
    <w:p w:rsidR="00D36DBF" w:rsidRPr="002609CC" w:rsidRDefault="00D36DBF" w:rsidP="00D36DBF">
      <w:pPr>
        <w:widowControl w:val="0"/>
        <w:ind w:firstLine="540"/>
        <w:jc w:val="center"/>
        <w:rPr>
          <w:sz w:val="28"/>
          <w:szCs w:val="28"/>
        </w:rPr>
      </w:pPr>
      <w:r w:rsidRPr="002609CC">
        <w:rPr>
          <w:spacing w:val="-4"/>
          <w:position w:val="-24"/>
          <w:sz w:val="28"/>
          <w:szCs w:val="28"/>
        </w:rPr>
        <w:object w:dxaOrig="1380" w:dyaOrig="960">
          <v:shape id="_x0000_i1029" type="#_x0000_t75" style="width:79.2pt;height:55.2pt" o:ole="">
            <v:imagedata r:id="rId23" o:title=""/>
          </v:shape>
          <o:OLEObject Type="Embed" ProgID="Equation.3" ShapeID="_x0000_i1029" DrawAspect="Content" ObjectID="_1798265067" r:id="rId24"/>
        </w:object>
      </w:r>
      <w:r w:rsidRPr="002609CC">
        <w:rPr>
          <w:spacing w:val="-4"/>
          <w:sz w:val="28"/>
          <w:szCs w:val="28"/>
        </w:rPr>
        <w:t>,</w:t>
      </w:r>
      <w:r>
        <w:rPr>
          <w:sz w:val="28"/>
          <w:szCs w:val="28"/>
        </w:rPr>
        <w:t xml:space="preserve"> где:        </w:t>
      </w:r>
      <w:r w:rsidRPr="002609CC">
        <w:rPr>
          <w:sz w:val="28"/>
          <w:szCs w:val="28"/>
        </w:rPr>
        <w:t xml:space="preserve">                               </w:t>
      </w:r>
    </w:p>
    <w:p w:rsidR="00D36DBF" w:rsidRPr="002609CC" w:rsidRDefault="00D36DBF" w:rsidP="00D36DBF">
      <w:pPr>
        <w:pStyle w:val="ConsPlusNonformat"/>
        <w:ind w:firstLine="708"/>
        <w:jc w:val="both"/>
        <w:rPr>
          <w:rFonts w:ascii="Times New Roman" w:hAnsi="Times New Roman" w:cs="Times New Roman"/>
          <w:sz w:val="28"/>
          <w:szCs w:val="28"/>
        </w:rPr>
      </w:pPr>
      <w:r w:rsidRPr="002609CC">
        <w:rPr>
          <w:rFonts w:ascii="Times New Roman" w:hAnsi="Times New Roman" w:cs="Times New Roman"/>
          <w:position w:val="-14"/>
          <w:sz w:val="28"/>
          <w:szCs w:val="28"/>
        </w:rPr>
        <w:object w:dxaOrig="440" w:dyaOrig="400">
          <v:shape id="_x0000_i1030" type="#_x0000_t75" style="width:27pt;height:29.4pt" o:ole="">
            <v:imagedata r:id="rId25" o:title=""/>
          </v:shape>
          <o:OLEObject Type="Embed" ProgID="Equation.3" ShapeID="_x0000_i1030" DrawAspect="Content" ObjectID="_1798265068" r:id="rId26"/>
        </w:object>
      </w:r>
      <w:r w:rsidRPr="002609CC">
        <w:rPr>
          <w:rFonts w:ascii="Times New Roman" w:hAnsi="Times New Roman" w:cs="Times New Roman"/>
          <w:i/>
          <w:iCs/>
          <w:sz w:val="28"/>
          <w:szCs w:val="28"/>
        </w:rPr>
        <w:t xml:space="preserve"> </w:t>
      </w:r>
      <w:r w:rsidRPr="002609CC">
        <w:rPr>
          <w:rFonts w:ascii="Times New Roman" w:hAnsi="Times New Roman" w:cs="Times New Roman"/>
          <w:sz w:val="28"/>
          <w:szCs w:val="28"/>
        </w:rPr>
        <w:t xml:space="preserve"> – степень достижения показателей эффективности реализации отдельных мероприятий муниципальной программы в целом (%);</w:t>
      </w:r>
    </w:p>
    <w:p w:rsidR="00D36DBF" w:rsidRPr="002609CC" w:rsidRDefault="00D36DBF" w:rsidP="00D36DBF">
      <w:pPr>
        <w:pStyle w:val="ConsPlusNonformat"/>
        <w:ind w:firstLine="708"/>
        <w:jc w:val="both"/>
        <w:rPr>
          <w:rFonts w:ascii="Times New Roman" w:hAnsi="Times New Roman" w:cs="Times New Roman"/>
          <w:sz w:val="28"/>
          <w:szCs w:val="28"/>
        </w:rPr>
      </w:pPr>
      <w:r w:rsidRPr="002609CC">
        <w:rPr>
          <w:rFonts w:ascii="Times New Roman" w:hAnsi="Times New Roman" w:cs="Times New Roman"/>
          <w:position w:val="-12"/>
          <w:sz w:val="28"/>
          <w:szCs w:val="28"/>
        </w:rPr>
        <w:object w:dxaOrig="400" w:dyaOrig="380">
          <v:shape id="_x0000_i1031" type="#_x0000_t75" style="width:24pt;height:25.2pt" o:ole="">
            <v:imagedata r:id="rId27" o:title=""/>
          </v:shape>
          <o:OLEObject Type="Embed" ProgID="Equation.3" ShapeID="_x0000_i1031" DrawAspect="Content" ObjectID="_1798265069" r:id="rId28"/>
        </w:object>
      </w:r>
      <w:r w:rsidRPr="002609CC">
        <w:rPr>
          <w:rFonts w:ascii="Times New Roman" w:hAnsi="Times New Roman" w:cs="Times New Roman"/>
          <w:sz w:val="28"/>
          <w:szCs w:val="28"/>
        </w:rPr>
        <w:t xml:space="preserve"> – степень достижения </w:t>
      </w:r>
      <w:r w:rsidRPr="002609CC">
        <w:rPr>
          <w:rFonts w:ascii="Times New Roman" w:hAnsi="Times New Roman" w:cs="Times New Roman"/>
          <w:sz w:val="28"/>
          <w:szCs w:val="28"/>
          <w:lang w:val="en-US"/>
        </w:rPr>
        <w:t>i</w:t>
      </w:r>
      <w:r w:rsidRPr="002609CC">
        <w:rPr>
          <w:rFonts w:ascii="Times New Roman" w:hAnsi="Times New Roman" w:cs="Times New Roman"/>
          <w:sz w:val="28"/>
          <w:szCs w:val="28"/>
        </w:rPr>
        <w:t>-того показателя эффективности реализ</w:t>
      </w:r>
      <w:r w:rsidRPr="002609CC">
        <w:rPr>
          <w:rFonts w:ascii="Times New Roman" w:hAnsi="Times New Roman" w:cs="Times New Roman"/>
          <w:sz w:val="28"/>
          <w:szCs w:val="28"/>
        </w:rPr>
        <w:t>а</w:t>
      </w:r>
      <w:r w:rsidRPr="002609CC">
        <w:rPr>
          <w:rFonts w:ascii="Times New Roman" w:hAnsi="Times New Roman" w:cs="Times New Roman"/>
          <w:sz w:val="28"/>
          <w:szCs w:val="28"/>
        </w:rPr>
        <w:t xml:space="preserve">ции отдельного мероприятия муниципальной программы в целом (%), </w:t>
      </w:r>
    </w:p>
    <w:p w:rsidR="00D36DBF" w:rsidRPr="002609CC" w:rsidRDefault="00D36DBF" w:rsidP="00D36DBF">
      <w:pPr>
        <w:widowControl w:val="0"/>
        <w:ind w:firstLine="708"/>
        <w:rPr>
          <w:sz w:val="28"/>
          <w:szCs w:val="28"/>
        </w:rPr>
      </w:pPr>
      <w:r w:rsidRPr="002609CC">
        <w:rPr>
          <w:i/>
          <w:iCs/>
          <w:sz w:val="28"/>
          <w:szCs w:val="28"/>
          <w:lang w:val="en-US"/>
        </w:rPr>
        <w:t>n</w:t>
      </w:r>
      <w:r w:rsidRPr="002609CC">
        <w:rPr>
          <w:i/>
          <w:iCs/>
          <w:sz w:val="28"/>
          <w:szCs w:val="28"/>
        </w:rPr>
        <w:t xml:space="preserve"> </w:t>
      </w:r>
      <w:r w:rsidRPr="002609CC">
        <w:rPr>
          <w:sz w:val="28"/>
          <w:szCs w:val="28"/>
        </w:rPr>
        <w:t>– количество показателей эффективности реализации отдельных м</w:t>
      </w:r>
      <w:r w:rsidRPr="002609CC">
        <w:rPr>
          <w:sz w:val="28"/>
          <w:szCs w:val="28"/>
        </w:rPr>
        <w:t>е</w:t>
      </w:r>
      <w:r w:rsidRPr="002609CC">
        <w:rPr>
          <w:sz w:val="28"/>
          <w:szCs w:val="28"/>
        </w:rPr>
        <w:t>роприятий.</w:t>
      </w:r>
    </w:p>
    <w:p w:rsidR="00D36DBF" w:rsidRPr="002609CC" w:rsidRDefault="00D36DBF" w:rsidP="00D36DBF">
      <w:pPr>
        <w:pStyle w:val="ConsPlusNonformat"/>
        <w:ind w:firstLine="708"/>
        <w:jc w:val="both"/>
        <w:rPr>
          <w:rFonts w:ascii="Times New Roman" w:hAnsi="Times New Roman" w:cs="Times New Roman"/>
          <w:sz w:val="28"/>
          <w:szCs w:val="28"/>
        </w:rPr>
      </w:pPr>
      <w:r w:rsidRPr="002609CC">
        <w:rPr>
          <w:rFonts w:ascii="Times New Roman" w:hAnsi="Times New Roman" w:cs="Times New Roman"/>
          <w:sz w:val="28"/>
          <w:szCs w:val="28"/>
        </w:rPr>
        <w:t>Степень достижения i-того показателя эффективности реализации</w:t>
      </w:r>
      <w:r w:rsidRPr="002609CC">
        <w:rPr>
          <w:rFonts w:ascii="Times New Roman" w:hAnsi="Times New Roman" w:cs="Times New Roman"/>
          <w:color w:val="7030A0"/>
          <w:sz w:val="28"/>
          <w:szCs w:val="28"/>
        </w:rPr>
        <w:t xml:space="preserve"> </w:t>
      </w:r>
      <w:r w:rsidRPr="002609CC">
        <w:rPr>
          <w:rFonts w:ascii="Times New Roman" w:hAnsi="Times New Roman" w:cs="Times New Roman"/>
          <w:sz w:val="28"/>
          <w:szCs w:val="28"/>
        </w:rPr>
        <w:t>о</w:t>
      </w:r>
      <w:r w:rsidRPr="002609CC">
        <w:rPr>
          <w:rFonts w:ascii="Times New Roman" w:hAnsi="Times New Roman" w:cs="Times New Roman"/>
          <w:sz w:val="28"/>
          <w:szCs w:val="28"/>
        </w:rPr>
        <w:t>т</w:t>
      </w:r>
      <w:r w:rsidRPr="002609CC">
        <w:rPr>
          <w:rFonts w:ascii="Times New Roman" w:hAnsi="Times New Roman" w:cs="Times New Roman"/>
          <w:sz w:val="28"/>
          <w:szCs w:val="28"/>
        </w:rPr>
        <w:t>дельного мероприятия муниципальной программы рассчитывается путем сопоставления фактически достигнутого и планового значения показателя эффективности реализации отдельных мероприятий муниципальной пр</w:t>
      </w:r>
      <w:r w:rsidRPr="002609CC">
        <w:rPr>
          <w:rFonts w:ascii="Times New Roman" w:hAnsi="Times New Roman" w:cs="Times New Roman"/>
          <w:sz w:val="28"/>
          <w:szCs w:val="28"/>
        </w:rPr>
        <w:t>о</w:t>
      </w:r>
      <w:r w:rsidRPr="002609CC">
        <w:rPr>
          <w:rFonts w:ascii="Times New Roman" w:hAnsi="Times New Roman" w:cs="Times New Roman"/>
          <w:sz w:val="28"/>
          <w:szCs w:val="28"/>
        </w:rPr>
        <w:t>граммы за отчетный период по следующей формуле:</w:t>
      </w:r>
    </w:p>
    <w:p w:rsidR="00D36DBF" w:rsidRDefault="00D36DBF" w:rsidP="00D36DBF">
      <w:pPr>
        <w:pStyle w:val="ConsPlusNonformat"/>
        <w:jc w:val="center"/>
        <w:rPr>
          <w:rFonts w:ascii="Times New Roman" w:hAnsi="Times New Roman" w:cs="Times New Roman"/>
          <w:spacing w:val="-4"/>
          <w:position w:val="-30"/>
          <w:sz w:val="28"/>
          <w:szCs w:val="28"/>
        </w:rPr>
      </w:pPr>
      <w:r w:rsidRPr="002609CC">
        <w:rPr>
          <w:rFonts w:ascii="Times New Roman" w:hAnsi="Times New Roman" w:cs="Times New Roman"/>
          <w:spacing w:val="-4"/>
          <w:position w:val="-30"/>
          <w:sz w:val="28"/>
          <w:szCs w:val="28"/>
        </w:rPr>
        <w:object w:dxaOrig="2380" w:dyaOrig="720">
          <v:shape id="_x0000_i1032" type="#_x0000_t75" style="width:135.6pt;height:42pt" o:ole="">
            <v:imagedata r:id="rId29" o:title=""/>
          </v:shape>
          <o:OLEObject Type="Embed" ProgID="Equation.3" ShapeID="_x0000_i1032" DrawAspect="Content" ObjectID="_1798265070" r:id="rId30"/>
        </w:object>
      </w:r>
    </w:p>
    <w:p w:rsidR="00D36DBF" w:rsidRPr="002609CC" w:rsidRDefault="00D36DBF" w:rsidP="00D36DBF">
      <w:pPr>
        <w:widowControl w:val="0"/>
        <w:ind w:firstLine="708"/>
        <w:rPr>
          <w:sz w:val="28"/>
          <w:szCs w:val="28"/>
        </w:rPr>
      </w:pPr>
      <w:r w:rsidRPr="002609CC">
        <w:rPr>
          <w:position w:val="-14"/>
          <w:sz w:val="28"/>
          <w:szCs w:val="28"/>
        </w:rPr>
        <w:object w:dxaOrig="520" w:dyaOrig="380">
          <v:shape id="_x0000_i1033" type="#_x0000_t75" style="width:37.2pt;height:24pt" o:ole="">
            <v:imagedata r:id="rId31" o:title=""/>
          </v:shape>
          <o:OLEObject Type="Embed" ProgID="Equation.3" ShapeID="_x0000_i1033" DrawAspect="Content" ObjectID="_1798265071" r:id="rId32"/>
        </w:object>
      </w:r>
      <w:r w:rsidRPr="002609CC">
        <w:rPr>
          <w:sz w:val="28"/>
          <w:szCs w:val="28"/>
        </w:rPr>
        <w:t xml:space="preserve"> – фактическое значение </w:t>
      </w:r>
      <w:r w:rsidRPr="002609CC">
        <w:rPr>
          <w:sz w:val="28"/>
          <w:szCs w:val="28"/>
          <w:lang w:val="en-US"/>
        </w:rPr>
        <w:t>i</w:t>
      </w:r>
      <w:r w:rsidRPr="002609CC">
        <w:rPr>
          <w:sz w:val="28"/>
          <w:szCs w:val="28"/>
        </w:rPr>
        <w:t>-того показателя эффективности реализации отдельного мероприятия муниципальной программы (в соответс</w:t>
      </w:r>
      <w:r w:rsidRPr="002609CC">
        <w:rPr>
          <w:sz w:val="28"/>
          <w:szCs w:val="28"/>
        </w:rPr>
        <w:t>т</w:t>
      </w:r>
      <w:r w:rsidRPr="002609CC">
        <w:rPr>
          <w:sz w:val="28"/>
          <w:szCs w:val="28"/>
        </w:rPr>
        <w:t>вующих единицах измерения);</w:t>
      </w:r>
    </w:p>
    <w:p w:rsidR="00D36DBF" w:rsidRDefault="00D36DBF" w:rsidP="00D36DBF">
      <w:pPr>
        <w:widowControl w:val="0"/>
        <w:ind w:firstLine="708"/>
        <w:rPr>
          <w:sz w:val="28"/>
          <w:szCs w:val="28"/>
        </w:rPr>
      </w:pPr>
      <w:r w:rsidRPr="002609CC">
        <w:rPr>
          <w:position w:val="-12"/>
          <w:sz w:val="28"/>
          <w:szCs w:val="28"/>
        </w:rPr>
        <w:object w:dxaOrig="560" w:dyaOrig="360">
          <v:shape id="_x0000_i1034" type="#_x0000_t75" style="width:42.6pt;height:24.6pt" o:ole="">
            <v:imagedata r:id="rId33" o:title=""/>
          </v:shape>
          <o:OLEObject Type="Embed" ProgID="Equation.3" ShapeID="_x0000_i1034" DrawAspect="Content" ObjectID="_1798265072" r:id="rId34"/>
        </w:object>
      </w:r>
      <w:r w:rsidRPr="002609CC">
        <w:rPr>
          <w:sz w:val="28"/>
          <w:szCs w:val="28"/>
        </w:rPr>
        <w:t xml:space="preserve"> – плановое значение </w:t>
      </w:r>
      <w:r w:rsidRPr="002609CC">
        <w:rPr>
          <w:sz w:val="28"/>
          <w:szCs w:val="28"/>
          <w:lang w:val="en-US"/>
        </w:rPr>
        <w:t>i</w:t>
      </w:r>
      <w:r w:rsidRPr="002609CC">
        <w:rPr>
          <w:sz w:val="28"/>
          <w:szCs w:val="28"/>
        </w:rPr>
        <w:t>-того показателя эффективности реализ</w:t>
      </w:r>
      <w:r w:rsidRPr="002609CC">
        <w:rPr>
          <w:sz w:val="28"/>
          <w:szCs w:val="28"/>
        </w:rPr>
        <w:t>а</w:t>
      </w:r>
      <w:r w:rsidRPr="002609CC">
        <w:rPr>
          <w:sz w:val="28"/>
          <w:szCs w:val="28"/>
        </w:rPr>
        <w:t>ции отдельного мероприятия муниципальной программы (в соответству</w:t>
      </w:r>
      <w:r w:rsidRPr="002609CC">
        <w:rPr>
          <w:sz w:val="28"/>
          <w:szCs w:val="28"/>
        </w:rPr>
        <w:t>ю</w:t>
      </w:r>
      <w:r w:rsidRPr="002609CC">
        <w:rPr>
          <w:sz w:val="28"/>
          <w:szCs w:val="28"/>
        </w:rPr>
        <w:t>щих единицах измерения).</w:t>
      </w:r>
    </w:p>
    <w:p w:rsidR="00D36DBF" w:rsidRDefault="00D36DBF" w:rsidP="00D36DBF">
      <w:pPr>
        <w:widowControl w:val="0"/>
        <w:ind w:firstLine="708"/>
        <w:rPr>
          <w:sz w:val="28"/>
          <w:szCs w:val="28"/>
        </w:rPr>
      </w:pPr>
      <w:r>
        <w:rPr>
          <w:sz w:val="28"/>
          <w:szCs w:val="28"/>
        </w:rPr>
        <w:t xml:space="preserve"> </w:t>
      </w:r>
      <w:r w:rsidRPr="002609CC">
        <w:rPr>
          <w:sz w:val="28"/>
          <w:szCs w:val="28"/>
        </w:rPr>
        <w:t>Оценка объема ресурсов, направленных на реализацию муниципальной программы, осуществляется путем сопоставления фактических и план</w:t>
      </w:r>
      <w:r w:rsidRPr="002609CC">
        <w:rPr>
          <w:sz w:val="28"/>
          <w:szCs w:val="28"/>
        </w:rPr>
        <w:t>о</w:t>
      </w:r>
      <w:r w:rsidRPr="002609CC">
        <w:rPr>
          <w:sz w:val="28"/>
          <w:szCs w:val="28"/>
        </w:rPr>
        <w:t>вых объемов финансирования муниципальной программы в целом за счет всех источников финансирования за отчетный период по формуле:</w:t>
      </w:r>
    </w:p>
    <w:p w:rsidR="00D36DBF" w:rsidRDefault="00D36DBF" w:rsidP="00D36DBF">
      <w:pPr>
        <w:widowControl w:val="0"/>
        <w:rPr>
          <w:sz w:val="28"/>
          <w:szCs w:val="28"/>
        </w:rPr>
      </w:pPr>
      <w:r>
        <w:rPr>
          <w:sz w:val="28"/>
          <w:szCs w:val="28"/>
        </w:rPr>
        <w:t xml:space="preserve">                                               </w:t>
      </w:r>
      <w:r w:rsidRPr="002609CC">
        <w:rPr>
          <w:spacing w:val="-4"/>
          <w:position w:val="-30"/>
          <w:sz w:val="28"/>
          <w:szCs w:val="28"/>
        </w:rPr>
        <w:object w:dxaOrig="1640" w:dyaOrig="720">
          <v:shape id="_x0000_i1035" type="#_x0000_t75" style="width:95.4pt;height:42pt" o:ole="">
            <v:imagedata r:id="rId35" o:title=""/>
          </v:shape>
          <o:OLEObject Type="Embed" ProgID="Equation.3" ShapeID="_x0000_i1035" DrawAspect="Content" ObjectID="_1798265073" r:id="rId36"/>
        </w:object>
      </w:r>
      <w:r w:rsidRPr="002609CC">
        <w:rPr>
          <w:sz w:val="28"/>
          <w:szCs w:val="28"/>
        </w:rPr>
        <w:t>, где:</w:t>
      </w:r>
    </w:p>
    <w:p w:rsidR="00D36DBF" w:rsidRPr="002609CC" w:rsidRDefault="00D36DBF" w:rsidP="00D36DBF">
      <w:pPr>
        <w:widowControl w:val="0"/>
        <w:ind w:firstLine="708"/>
        <w:rPr>
          <w:sz w:val="28"/>
          <w:szCs w:val="28"/>
        </w:rPr>
      </w:pPr>
      <w:r w:rsidRPr="002609CC">
        <w:rPr>
          <w:i/>
          <w:iCs/>
          <w:sz w:val="28"/>
          <w:szCs w:val="28"/>
        </w:rPr>
        <w:t>У</w:t>
      </w:r>
      <w:r w:rsidRPr="002609CC">
        <w:rPr>
          <w:i/>
          <w:iCs/>
          <w:sz w:val="28"/>
          <w:szCs w:val="28"/>
          <w:vertAlign w:val="subscript"/>
        </w:rPr>
        <w:t>ф</w:t>
      </w:r>
      <w:r w:rsidRPr="002609CC">
        <w:rPr>
          <w:i/>
          <w:iCs/>
          <w:sz w:val="28"/>
          <w:szCs w:val="28"/>
        </w:rPr>
        <w:t xml:space="preserve"> </w:t>
      </w:r>
      <w:r w:rsidRPr="002609CC">
        <w:rPr>
          <w:sz w:val="28"/>
          <w:szCs w:val="28"/>
        </w:rPr>
        <w:t>– уровень финансирования муниципальной программы в целом;</w:t>
      </w:r>
    </w:p>
    <w:p w:rsidR="00D36DBF" w:rsidRPr="002609CC" w:rsidRDefault="00D36DBF" w:rsidP="00D36DBF">
      <w:pPr>
        <w:widowControl w:val="0"/>
        <w:rPr>
          <w:sz w:val="28"/>
          <w:szCs w:val="28"/>
        </w:rPr>
      </w:pPr>
      <w:r w:rsidRPr="002609CC">
        <w:rPr>
          <w:sz w:val="28"/>
          <w:szCs w:val="28"/>
        </w:rPr>
        <w:t xml:space="preserve"> </w:t>
      </w:r>
      <w:r w:rsidRPr="002609CC">
        <w:rPr>
          <w:sz w:val="28"/>
          <w:szCs w:val="28"/>
        </w:rPr>
        <w:tab/>
      </w:r>
      <w:r w:rsidRPr="002609CC">
        <w:rPr>
          <w:i/>
          <w:iCs/>
          <w:sz w:val="28"/>
          <w:szCs w:val="28"/>
        </w:rPr>
        <w:t>Ф</w:t>
      </w:r>
      <w:r w:rsidRPr="002609CC">
        <w:rPr>
          <w:i/>
          <w:iCs/>
          <w:sz w:val="28"/>
          <w:szCs w:val="28"/>
          <w:vertAlign w:val="subscript"/>
        </w:rPr>
        <w:t>ф</w:t>
      </w:r>
      <w:r w:rsidRPr="002609CC">
        <w:rPr>
          <w:i/>
          <w:iCs/>
          <w:sz w:val="28"/>
          <w:szCs w:val="28"/>
        </w:rPr>
        <w:t xml:space="preserve"> </w:t>
      </w:r>
      <w:r w:rsidRPr="002609CC">
        <w:rPr>
          <w:sz w:val="28"/>
          <w:szCs w:val="28"/>
        </w:rPr>
        <w:t>– фактический объем финансовых ресурсов за счет всех источников финансирования, направленный в отчетном пе</w:t>
      </w:r>
      <w:r>
        <w:rPr>
          <w:sz w:val="28"/>
          <w:szCs w:val="28"/>
        </w:rPr>
        <w:t>риоде на реализацию мероприятий</w:t>
      </w:r>
      <w:r w:rsidRPr="002609CC">
        <w:rPr>
          <w:sz w:val="28"/>
          <w:szCs w:val="28"/>
        </w:rPr>
        <w:t xml:space="preserve"> программы (средства областного бюджета - в соо</w:t>
      </w:r>
      <w:r w:rsidRPr="002609CC">
        <w:rPr>
          <w:sz w:val="28"/>
          <w:szCs w:val="28"/>
        </w:rPr>
        <w:t>т</w:t>
      </w:r>
      <w:r w:rsidRPr="002609CC">
        <w:rPr>
          <w:sz w:val="28"/>
          <w:szCs w:val="28"/>
        </w:rPr>
        <w:t>ветствии с законом Кировской области об областном бюджете на очередной финансовый год и плановый период), (тыс. руб.);</w:t>
      </w:r>
    </w:p>
    <w:p w:rsidR="00D36DBF" w:rsidRPr="002609CC" w:rsidRDefault="00D36DBF" w:rsidP="00D36DBF">
      <w:pPr>
        <w:widowControl w:val="0"/>
        <w:ind w:firstLine="708"/>
        <w:rPr>
          <w:sz w:val="28"/>
          <w:szCs w:val="28"/>
        </w:rPr>
      </w:pPr>
      <w:r w:rsidRPr="002609CC">
        <w:rPr>
          <w:i/>
          <w:iCs/>
          <w:sz w:val="28"/>
          <w:szCs w:val="28"/>
        </w:rPr>
        <w:t>Ф</w:t>
      </w:r>
      <w:r w:rsidRPr="002609CC">
        <w:rPr>
          <w:i/>
          <w:iCs/>
          <w:sz w:val="28"/>
          <w:szCs w:val="28"/>
          <w:vertAlign w:val="subscript"/>
        </w:rPr>
        <w:t>пл</w:t>
      </w:r>
      <w:r w:rsidRPr="002609CC">
        <w:rPr>
          <w:sz w:val="28"/>
          <w:szCs w:val="28"/>
        </w:rPr>
        <w:t xml:space="preserve"> – плановый объем финансовых ресурсов за счет всех источников финансирования на реализацию мероприятий программы на соответствующий отчетный период, установленный муниципальной пр</w:t>
      </w:r>
      <w:r w:rsidRPr="002609CC">
        <w:rPr>
          <w:sz w:val="28"/>
          <w:szCs w:val="28"/>
        </w:rPr>
        <w:t>о</w:t>
      </w:r>
      <w:r w:rsidRPr="002609CC">
        <w:rPr>
          <w:sz w:val="28"/>
          <w:szCs w:val="28"/>
        </w:rPr>
        <w:t>граммой, (тыс. руб.).</w:t>
      </w:r>
    </w:p>
    <w:p w:rsidR="00D36DBF" w:rsidRDefault="00D36DBF" w:rsidP="00D36DBF">
      <w:pPr>
        <w:autoSpaceDE w:val="0"/>
        <w:autoSpaceDN w:val="0"/>
        <w:adjustRightInd w:val="0"/>
        <w:ind w:firstLine="540"/>
        <w:outlineLvl w:val="2"/>
        <w:rPr>
          <w:sz w:val="28"/>
          <w:szCs w:val="28"/>
        </w:rPr>
      </w:pPr>
      <w:r w:rsidRPr="002609CC">
        <w:rPr>
          <w:sz w:val="28"/>
          <w:szCs w:val="28"/>
        </w:rPr>
        <w:t>Оценка сравнения фактических сроков реализации мероприятий с запл</w:t>
      </w:r>
      <w:r w:rsidRPr="002609CC">
        <w:rPr>
          <w:sz w:val="28"/>
          <w:szCs w:val="28"/>
        </w:rPr>
        <w:t>а</w:t>
      </w:r>
      <w:r w:rsidRPr="002609CC">
        <w:rPr>
          <w:sz w:val="28"/>
          <w:szCs w:val="28"/>
        </w:rPr>
        <w:t>нированными осуществляется по формуле:</w:t>
      </w:r>
    </w:p>
    <w:p w:rsidR="00D36DBF" w:rsidRPr="002609CC" w:rsidRDefault="00D36DBF" w:rsidP="00D36DBF">
      <w:pPr>
        <w:autoSpaceDE w:val="0"/>
        <w:autoSpaceDN w:val="0"/>
        <w:adjustRightInd w:val="0"/>
        <w:outlineLvl w:val="2"/>
        <w:rPr>
          <w:sz w:val="28"/>
          <w:szCs w:val="28"/>
        </w:rPr>
      </w:pPr>
    </w:p>
    <w:p w:rsidR="00D36DBF" w:rsidRPr="002609CC" w:rsidRDefault="00D36DBF" w:rsidP="00D36DBF">
      <w:pPr>
        <w:widowControl w:val="0"/>
        <w:jc w:val="center"/>
        <w:rPr>
          <w:sz w:val="28"/>
          <w:szCs w:val="28"/>
        </w:rPr>
      </w:pPr>
      <w:r w:rsidRPr="002609CC">
        <w:rPr>
          <w:spacing w:val="-4"/>
          <w:position w:val="-30"/>
          <w:sz w:val="28"/>
          <w:szCs w:val="28"/>
        </w:rPr>
        <w:object w:dxaOrig="1719" w:dyaOrig="720">
          <v:shape id="_x0000_i1036" type="#_x0000_t75" style="width:99.6pt;height:42pt" o:ole="">
            <v:imagedata r:id="rId37" o:title=""/>
          </v:shape>
          <o:OLEObject Type="Embed" ProgID="Equation.3" ShapeID="_x0000_i1036" DrawAspect="Content" ObjectID="_1798265074" r:id="rId38"/>
        </w:object>
      </w:r>
      <w:r w:rsidRPr="002609CC">
        <w:rPr>
          <w:sz w:val="28"/>
          <w:szCs w:val="28"/>
        </w:rPr>
        <w:t xml:space="preserve"> где:</w:t>
      </w:r>
    </w:p>
    <w:p w:rsidR="00D36DBF" w:rsidRPr="002609CC" w:rsidRDefault="00D36DBF" w:rsidP="00D36DBF">
      <w:pPr>
        <w:ind w:firstLine="708"/>
        <w:rPr>
          <w:sz w:val="28"/>
          <w:szCs w:val="28"/>
        </w:rPr>
      </w:pPr>
      <w:r w:rsidRPr="002609CC">
        <w:rPr>
          <w:i/>
          <w:iCs/>
          <w:sz w:val="28"/>
          <w:szCs w:val="28"/>
        </w:rPr>
        <w:t>У</w:t>
      </w:r>
      <w:r w:rsidRPr="002609CC">
        <w:rPr>
          <w:i/>
          <w:iCs/>
          <w:sz w:val="28"/>
          <w:szCs w:val="28"/>
          <w:vertAlign w:val="subscript"/>
        </w:rPr>
        <w:t>м</w:t>
      </w:r>
      <w:r w:rsidRPr="002609CC">
        <w:rPr>
          <w:i/>
          <w:iCs/>
          <w:sz w:val="28"/>
          <w:szCs w:val="28"/>
        </w:rPr>
        <w:t xml:space="preserve"> </w:t>
      </w:r>
      <w:r w:rsidRPr="002609CC">
        <w:rPr>
          <w:sz w:val="28"/>
          <w:szCs w:val="28"/>
        </w:rPr>
        <w:t xml:space="preserve"> - уровень выполнения мероприятий программы в соответствии с установленными сроками (%);</w:t>
      </w:r>
    </w:p>
    <w:p w:rsidR="00D36DBF" w:rsidRPr="002609CC" w:rsidRDefault="00D36DBF" w:rsidP="00D36DBF">
      <w:pPr>
        <w:ind w:firstLine="708"/>
        <w:rPr>
          <w:sz w:val="28"/>
          <w:szCs w:val="28"/>
        </w:rPr>
      </w:pPr>
      <w:r w:rsidRPr="002609CC">
        <w:rPr>
          <w:i/>
          <w:iCs/>
          <w:sz w:val="28"/>
          <w:szCs w:val="28"/>
        </w:rPr>
        <w:t>К</w:t>
      </w:r>
      <w:r w:rsidRPr="002609CC">
        <w:rPr>
          <w:i/>
          <w:iCs/>
          <w:sz w:val="28"/>
          <w:szCs w:val="28"/>
          <w:vertAlign w:val="subscript"/>
        </w:rPr>
        <w:t>мф</w:t>
      </w:r>
      <w:r w:rsidRPr="002609CC">
        <w:rPr>
          <w:sz w:val="28"/>
          <w:szCs w:val="28"/>
          <w:vertAlign w:val="subscript"/>
        </w:rPr>
        <w:t xml:space="preserve"> </w:t>
      </w:r>
      <w:r w:rsidRPr="002609CC">
        <w:rPr>
          <w:sz w:val="28"/>
          <w:szCs w:val="28"/>
        </w:rPr>
        <w:t>–</w:t>
      </w:r>
      <w:r w:rsidRPr="002609CC">
        <w:rPr>
          <w:sz w:val="28"/>
          <w:szCs w:val="28"/>
          <w:vertAlign w:val="subscript"/>
        </w:rPr>
        <w:t xml:space="preserve"> </w:t>
      </w:r>
      <w:r w:rsidRPr="002609CC">
        <w:rPr>
          <w:sz w:val="28"/>
          <w:szCs w:val="28"/>
        </w:rPr>
        <w:t>количество мероприятий программы, выполне</w:t>
      </w:r>
      <w:r w:rsidRPr="002609CC">
        <w:rPr>
          <w:sz w:val="28"/>
          <w:szCs w:val="28"/>
        </w:rPr>
        <w:t>н</w:t>
      </w:r>
      <w:r w:rsidRPr="002609CC">
        <w:rPr>
          <w:sz w:val="28"/>
          <w:szCs w:val="28"/>
        </w:rPr>
        <w:t>ных в срок за отчетный период на основе ежегодных отчетов об исполнении плана реализации муниципальной программы, (единиц);</w:t>
      </w:r>
    </w:p>
    <w:p w:rsidR="00D36DBF" w:rsidRPr="002609CC" w:rsidRDefault="00D36DBF" w:rsidP="00D36DBF">
      <w:pPr>
        <w:ind w:firstLine="708"/>
        <w:rPr>
          <w:sz w:val="28"/>
          <w:szCs w:val="28"/>
        </w:rPr>
      </w:pPr>
      <w:r w:rsidRPr="002609CC">
        <w:rPr>
          <w:i/>
          <w:iCs/>
          <w:sz w:val="28"/>
          <w:szCs w:val="28"/>
        </w:rPr>
        <w:t>К</w:t>
      </w:r>
      <w:r w:rsidRPr="002609CC">
        <w:rPr>
          <w:i/>
          <w:iCs/>
          <w:sz w:val="28"/>
          <w:szCs w:val="28"/>
          <w:vertAlign w:val="subscript"/>
        </w:rPr>
        <w:t xml:space="preserve">мп </w:t>
      </w:r>
      <w:r w:rsidRPr="002609CC">
        <w:rPr>
          <w:sz w:val="28"/>
          <w:szCs w:val="28"/>
        </w:rPr>
        <w:t>– количество мероприятий муниципальной программы, заплан</w:t>
      </w:r>
      <w:r w:rsidRPr="002609CC">
        <w:rPr>
          <w:sz w:val="28"/>
          <w:szCs w:val="28"/>
        </w:rPr>
        <w:t>и</w:t>
      </w:r>
      <w:r w:rsidRPr="002609CC">
        <w:rPr>
          <w:sz w:val="28"/>
          <w:szCs w:val="28"/>
        </w:rPr>
        <w:t>рованных к выполнению в отчетном периоде в плане реализации муниципальной программы, (единиц).</w:t>
      </w:r>
    </w:p>
    <w:p w:rsidR="00D36DBF" w:rsidRDefault="00D36DBF" w:rsidP="00D36DBF">
      <w:pPr>
        <w:autoSpaceDE w:val="0"/>
        <w:autoSpaceDN w:val="0"/>
        <w:adjustRightInd w:val="0"/>
        <w:ind w:firstLine="539"/>
        <w:rPr>
          <w:sz w:val="28"/>
          <w:szCs w:val="28"/>
        </w:rPr>
      </w:pPr>
      <w:r w:rsidRPr="002609CC">
        <w:rPr>
          <w:sz w:val="28"/>
          <w:szCs w:val="28"/>
        </w:rPr>
        <w:t>Оценка эффективности реализации программы прои</w:t>
      </w:r>
      <w:r w:rsidRPr="002609CC">
        <w:rPr>
          <w:sz w:val="28"/>
          <w:szCs w:val="28"/>
        </w:rPr>
        <w:t>з</w:t>
      </w:r>
      <w:r w:rsidRPr="002609CC">
        <w:rPr>
          <w:sz w:val="28"/>
          <w:szCs w:val="28"/>
        </w:rPr>
        <w:t>водится по формуле:</w:t>
      </w:r>
    </w:p>
    <w:p w:rsidR="00D36DBF" w:rsidRPr="00D30F02" w:rsidRDefault="00D36DBF" w:rsidP="00D36DBF">
      <w:pPr>
        <w:autoSpaceDE w:val="0"/>
        <w:autoSpaceDN w:val="0"/>
        <w:adjustRightInd w:val="0"/>
        <w:jc w:val="center"/>
        <w:rPr>
          <w:spacing w:val="-4"/>
          <w:sz w:val="28"/>
          <w:szCs w:val="28"/>
        </w:rPr>
      </w:pPr>
      <w:r w:rsidRPr="00D30F02">
        <w:rPr>
          <w:spacing w:val="-4"/>
          <w:position w:val="-66"/>
          <w:sz w:val="32"/>
          <w:szCs w:val="28"/>
        </w:rPr>
        <w:object w:dxaOrig="2880" w:dyaOrig="1160">
          <v:shape id="_x0000_i1037" type="#_x0000_t75" style="width:231pt;height:45pt" o:ole="">
            <v:imagedata r:id="rId39" o:title=""/>
          </v:shape>
          <o:OLEObject Type="Embed" ProgID="Equation.3" ShapeID="_x0000_i1037" DrawAspect="Content" ObjectID="_1798265075" r:id="rId40"/>
        </w:object>
      </w:r>
      <w:r w:rsidRPr="00D30F02">
        <w:rPr>
          <w:spacing w:val="-4"/>
          <w:sz w:val="28"/>
          <w:szCs w:val="28"/>
        </w:rPr>
        <w:t>, где</w:t>
      </w:r>
    </w:p>
    <w:p w:rsidR="00D36DBF" w:rsidRPr="002609CC" w:rsidRDefault="00D36DBF" w:rsidP="00D36DBF">
      <w:pPr>
        <w:autoSpaceDE w:val="0"/>
        <w:autoSpaceDN w:val="0"/>
        <w:adjustRightInd w:val="0"/>
        <w:rPr>
          <w:sz w:val="28"/>
          <w:szCs w:val="28"/>
        </w:rPr>
      </w:pPr>
      <w:r>
        <w:rPr>
          <w:position w:val="-10"/>
          <w:sz w:val="28"/>
          <w:szCs w:val="28"/>
        </w:rPr>
        <w:t xml:space="preserve">          </w:t>
      </w:r>
      <w:r w:rsidRPr="002609CC">
        <w:rPr>
          <w:position w:val="-10"/>
          <w:sz w:val="28"/>
          <w:szCs w:val="28"/>
        </w:rPr>
        <w:object w:dxaOrig="440" w:dyaOrig="340">
          <v:shape id="_x0000_i1038" type="#_x0000_t75" style="width:28.2pt;height:22.8pt" o:ole="">
            <v:imagedata r:id="rId41" o:title=""/>
          </v:shape>
          <o:OLEObject Type="Embed" ProgID="Equation.3" ShapeID="_x0000_i1038" DrawAspect="Content" ObjectID="_1798265076" r:id="rId42"/>
        </w:object>
      </w:r>
      <w:r w:rsidRPr="002609CC">
        <w:rPr>
          <w:sz w:val="28"/>
          <w:szCs w:val="28"/>
        </w:rPr>
        <w:t xml:space="preserve"> – оценка эффективности реализации программы (%);</w:t>
      </w:r>
    </w:p>
    <w:p w:rsidR="00D36DBF" w:rsidRPr="002609CC" w:rsidRDefault="00D36DBF" w:rsidP="00D36DBF">
      <w:pPr>
        <w:pStyle w:val="ConsPlusNonformat"/>
        <w:ind w:firstLine="708"/>
        <w:jc w:val="both"/>
        <w:rPr>
          <w:rFonts w:ascii="Times New Roman" w:hAnsi="Times New Roman" w:cs="Times New Roman"/>
          <w:sz w:val="28"/>
          <w:szCs w:val="28"/>
        </w:rPr>
      </w:pPr>
      <w:r w:rsidRPr="002609CC">
        <w:rPr>
          <w:rFonts w:ascii="Times New Roman" w:hAnsi="Times New Roman" w:cs="Times New Roman"/>
          <w:position w:val="-14"/>
          <w:sz w:val="28"/>
          <w:szCs w:val="28"/>
        </w:rPr>
        <w:object w:dxaOrig="499" w:dyaOrig="400">
          <v:shape id="_x0000_i1039" type="#_x0000_t75" style="width:24.6pt;height:20.4pt" o:ole="">
            <v:imagedata r:id="rId43" o:title=""/>
          </v:shape>
          <o:OLEObject Type="Embed" ProgID="Equation.3" ShapeID="_x0000_i1039" DrawAspect="Content" ObjectID="_1798265077" r:id="rId44"/>
        </w:object>
      </w:r>
      <w:r w:rsidRPr="002609CC">
        <w:rPr>
          <w:rFonts w:ascii="Times New Roman" w:hAnsi="Times New Roman" w:cs="Times New Roman"/>
          <w:i/>
          <w:iCs/>
          <w:sz w:val="28"/>
          <w:szCs w:val="28"/>
        </w:rPr>
        <w:t xml:space="preserve"> </w:t>
      </w:r>
      <w:r w:rsidRPr="002609CC">
        <w:rPr>
          <w:rFonts w:ascii="Times New Roman" w:hAnsi="Times New Roman" w:cs="Times New Roman"/>
          <w:sz w:val="28"/>
          <w:szCs w:val="28"/>
        </w:rPr>
        <w:t xml:space="preserve"> – степень достижения показателей эффективности реализации </w:t>
      </w:r>
      <w:r w:rsidRPr="002609CC">
        <w:rPr>
          <w:rFonts w:ascii="Times New Roman" w:hAnsi="Times New Roman" w:cs="Times New Roman"/>
          <w:sz w:val="28"/>
          <w:szCs w:val="28"/>
        </w:rPr>
        <w:lastRenderedPageBreak/>
        <w:t>программы, (%);</w:t>
      </w:r>
    </w:p>
    <w:p w:rsidR="00D36DBF" w:rsidRPr="002609CC" w:rsidRDefault="00D36DBF" w:rsidP="00D36DBF">
      <w:pPr>
        <w:widowControl w:val="0"/>
        <w:ind w:firstLine="708"/>
        <w:rPr>
          <w:sz w:val="28"/>
          <w:szCs w:val="28"/>
        </w:rPr>
      </w:pPr>
      <w:r w:rsidRPr="002609CC">
        <w:rPr>
          <w:i/>
          <w:iCs/>
          <w:sz w:val="28"/>
          <w:szCs w:val="28"/>
        </w:rPr>
        <w:t>У</w:t>
      </w:r>
      <w:r w:rsidRPr="002609CC">
        <w:rPr>
          <w:i/>
          <w:iCs/>
          <w:sz w:val="28"/>
          <w:szCs w:val="28"/>
          <w:vertAlign w:val="subscript"/>
        </w:rPr>
        <w:t>ф</w:t>
      </w:r>
      <w:r w:rsidRPr="002609CC">
        <w:rPr>
          <w:sz w:val="28"/>
          <w:szCs w:val="28"/>
        </w:rPr>
        <w:t xml:space="preserve"> – уровень финансирования муниципальной программы в целом, (%);</w:t>
      </w:r>
    </w:p>
    <w:p w:rsidR="00D36DBF" w:rsidRPr="002609CC" w:rsidRDefault="00D36DBF" w:rsidP="00D36DBF">
      <w:pPr>
        <w:ind w:firstLine="708"/>
        <w:rPr>
          <w:sz w:val="28"/>
          <w:szCs w:val="28"/>
        </w:rPr>
      </w:pPr>
      <w:r w:rsidRPr="002609CC">
        <w:rPr>
          <w:i/>
          <w:iCs/>
          <w:sz w:val="28"/>
          <w:szCs w:val="28"/>
        </w:rPr>
        <w:t>У</w:t>
      </w:r>
      <w:r w:rsidRPr="002609CC">
        <w:rPr>
          <w:i/>
          <w:iCs/>
          <w:sz w:val="28"/>
          <w:szCs w:val="28"/>
          <w:vertAlign w:val="subscript"/>
        </w:rPr>
        <w:t>м</w:t>
      </w:r>
      <w:r w:rsidRPr="002609CC">
        <w:rPr>
          <w:i/>
          <w:iCs/>
          <w:sz w:val="28"/>
          <w:szCs w:val="28"/>
        </w:rPr>
        <w:t xml:space="preserve"> </w:t>
      </w:r>
      <w:r w:rsidRPr="002609CC">
        <w:rPr>
          <w:sz w:val="28"/>
          <w:szCs w:val="28"/>
        </w:rPr>
        <w:t xml:space="preserve"> - уровень выполнения мероприятий программы в соответствии с установленными сроками (%).</w:t>
      </w:r>
    </w:p>
    <w:p w:rsidR="00D36DBF" w:rsidRPr="002609CC" w:rsidRDefault="00D36DBF" w:rsidP="00D36DBF">
      <w:pPr>
        <w:autoSpaceDE w:val="0"/>
        <w:autoSpaceDN w:val="0"/>
        <w:adjustRightInd w:val="0"/>
        <w:ind w:firstLine="539"/>
        <w:rPr>
          <w:sz w:val="28"/>
          <w:szCs w:val="28"/>
        </w:rPr>
      </w:pPr>
      <w:r w:rsidRPr="002609CC">
        <w:rPr>
          <w:sz w:val="28"/>
          <w:szCs w:val="28"/>
        </w:rPr>
        <w:t>Для оценки эффективности реализации муниципальной программы у</w:t>
      </w:r>
      <w:r w:rsidRPr="002609CC">
        <w:rPr>
          <w:sz w:val="28"/>
          <w:szCs w:val="28"/>
        </w:rPr>
        <w:t>с</w:t>
      </w:r>
      <w:r w:rsidRPr="002609CC">
        <w:rPr>
          <w:sz w:val="28"/>
          <w:szCs w:val="28"/>
        </w:rPr>
        <w:t>танавливаются следующие критерии:</w:t>
      </w:r>
    </w:p>
    <w:p w:rsidR="00D36DBF" w:rsidRPr="002609CC" w:rsidRDefault="00D36DBF" w:rsidP="00D36DBF">
      <w:pPr>
        <w:autoSpaceDE w:val="0"/>
        <w:autoSpaceDN w:val="0"/>
        <w:adjustRightInd w:val="0"/>
        <w:ind w:firstLine="539"/>
        <w:rPr>
          <w:sz w:val="28"/>
          <w:szCs w:val="28"/>
        </w:rPr>
      </w:pPr>
      <w:r w:rsidRPr="002609CC">
        <w:rPr>
          <w:sz w:val="28"/>
          <w:szCs w:val="28"/>
        </w:rPr>
        <w:t>если 85≤</w:t>
      </w:r>
      <w:r w:rsidRPr="002609CC">
        <w:rPr>
          <w:spacing w:val="-4"/>
          <w:position w:val="-14"/>
          <w:sz w:val="28"/>
          <w:szCs w:val="28"/>
        </w:rPr>
        <w:object w:dxaOrig="980" w:dyaOrig="380">
          <v:shape id="_x0000_i1040" type="#_x0000_t75" style="width:57pt;height:21pt" o:ole="">
            <v:imagedata r:id="rId45" o:title=""/>
          </v:shape>
          <o:OLEObject Type="Embed" ProgID="Equation.3" ShapeID="_x0000_i1040" DrawAspect="Content" ObjectID="_1798265078" r:id="rId46"/>
        </w:object>
      </w:r>
      <w:r w:rsidRPr="002609CC">
        <w:rPr>
          <w:sz w:val="28"/>
          <w:szCs w:val="28"/>
        </w:rPr>
        <w:t>, то эффективность реализации муниципальной пр</w:t>
      </w:r>
      <w:r w:rsidRPr="002609CC">
        <w:rPr>
          <w:sz w:val="28"/>
          <w:szCs w:val="28"/>
        </w:rPr>
        <w:t>о</w:t>
      </w:r>
      <w:r w:rsidRPr="002609CC">
        <w:rPr>
          <w:sz w:val="28"/>
          <w:szCs w:val="28"/>
        </w:rPr>
        <w:t>граммы оценивается как высокая;</w:t>
      </w:r>
    </w:p>
    <w:p w:rsidR="00D36DBF" w:rsidRPr="002609CC" w:rsidRDefault="00D36DBF" w:rsidP="00D36DBF">
      <w:pPr>
        <w:autoSpaceDE w:val="0"/>
        <w:autoSpaceDN w:val="0"/>
        <w:adjustRightInd w:val="0"/>
        <w:ind w:firstLine="539"/>
        <w:rPr>
          <w:sz w:val="28"/>
          <w:szCs w:val="28"/>
        </w:rPr>
      </w:pPr>
      <w:r w:rsidRPr="002609CC">
        <w:rPr>
          <w:sz w:val="28"/>
          <w:szCs w:val="28"/>
        </w:rPr>
        <w:t xml:space="preserve">если </w:t>
      </w:r>
      <w:r w:rsidRPr="002609CC">
        <w:rPr>
          <w:spacing w:val="-4"/>
          <w:position w:val="-14"/>
          <w:sz w:val="28"/>
          <w:szCs w:val="28"/>
        </w:rPr>
        <w:object w:dxaOrig="1340" w:dyaOrig="380">
          <v:shape id="_x0000_i1041" type="#_x0000_t75" style="width:78pt;height:21pt" o:ole="">
            <v:imagedata r:id="rId47" o:title=""/>
          </v:shape>
          <o:OLEObject Type="Embed" ProgID="Equation.3" ShapeID="_x0000_i1041" DrawAspect="Content" ObjectID="_1798265079" r:id="rId48"/>
        </w:object>
      </w:r>
      <w:r w:rsidRPr="002609CC">
        <w:rPr>
          <w:sz w:val="28"/>
          <w:szCs w:val="28"/>
        </w:rPr>
        <w:t>, то эффективность реализации муниципальной пр</w:t>
      </w:r>
      <w:r w:rsidRPr="002609CC">
        <w:rPr>
          <w:sz w:val="28"/>
          <w:szCs w:val="28"/>
        </w:rPr>
        <w:t>о</w:t>
      </w:r>
      <w:r w:rsidRPr="002609CC">
        <w:rPr>
          <w:sz w:val="28"/>
          <w:szCs w:val="28"/>
        </w:rPr>
        <w:t>граммы оценивается как средняя;</w:t>
      </w:r>
    </w:p>
    <w:p w:rsidR="00D36DBF" w:rsidRDefault="00D36DBF" w:rsidP="00D36DBF">
      <w:pPr>
        <w:autoSpaceDE w:val="0"/>
        <w:autoSpaceDN w:val="0"/>
        <w:adjustRightInd w:val="0"/>
        <w:ind w:firstLine="539"/>
        <w:rPr>
          <w:sz w:val="28"/>
          <w:szCs w:val="28"/>
        </w:rPr>
      </w:pPr>
      <w:r w:rsidRPr="002609CC">
        <w:rPr>
          <w:sz w:val="28"/>
          <w:szCs w:val="28"/>
        </w:rPr>
        <w:t xml:space="preserve">если значение показателя </w:t>
      </w:r>
      <w:r w:rsidRPr="002609CC">
        <w:rPr>
          <w:spacing w:val="-4"/>
          <w:position w:val="-14"/>
          <w:sz w:val="28"/>
          <w:szCs w:val="28"/>
        </w:rPr>
        <w:object w:dxaOrig="1120" w:dyaOrig="380">
          <v:shape id="_x0000_i1042" type="#_x0000_t75" style="width:40.8pt;height:21pt" o:ole="">
            <v:imagedata r:id="rId49" o:title=""/>
          </v:shape>
          <o:OLEObject Type="Embed" ProgID="Equation.3" ShapeID="_x0000_i1042" DrawAspect="Content" ObjectID="_1798265080" r:id="rId50"/>
        </w:object>
      </w:r>
      <w:r w:rsidRPr="002609CC">
        <w:rPr>
          <w:sz w:val="28"/>
          <w:szCs w:val="28"/>
        </w:rPr>
        <w:t>, то такая эффективность реализации муниципальной программы оценивается как низкая.</w:t>
      </w:r>
    </w:p>
    <w:p w:rsidR="00D36DBF" w:rsidRDefault="00D36DBF" w:rsidP="00D36DBF">
      <w:pPr>
        <w:autoSpaceDE w:val="0"/>
        <w:autoSpaceDN w:val="0"/>
        <w:adjustRightInd w:val="0"/>
        <w:ind w:firstLine="539"/>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E5643C" w:rsidRDefault="00E5643C" w:rsidP="00D36DBF">
      <w:pPr>
        <w:spacing w:line="360" w:lineRule="exact"/>
        <w:jc w:val="both"/>
        <w:rPr>
          <w:sz w:val="28"/>
          <w:szCs w:val="28"/>
        </w:rPr>
      </w:pPr>
    </w:p>
    <w:p w:rsidR="00E5643C" w:rsidRDefault="00E5643C" w:rsidP="00D36DBF">
      <w:pPr>
        <w:spacing w:line="360" w:lineRule="exact"/>
        <w:jc w:val="both"/>
        <w:rPr>
          <w:sz w:val="28"/>
          <w:szCs w:val="28"/>
        </w:rPr>
      </w:pPr>
    </w:p>
    <w:p w:rsidR="00E5643C" w:rsidRDefault="00E5643C" w:rsidP="00D36DBF">
      <w:pPr>
        <w:spacing w:line="360" w:lineRule="exact"/>
        <w:jc w:val="both"/>
        <w:rPr>
          <w:sz w:val="28"/>
          <w:szCs w:val="28"/>
        </w:rPr>
      </w:pPr>
    </w:p>
    <w:p w:rsidR="00E5643C" w:rsidRDefault="00E5643C" w:rsidP="00D36DBF">
      <w:pPr>
        <w:spacing w:line="360" w:lineRule="exact"/>
        <w:jc w:val="both"/>
        <w:rPr>
          <w:sz w:val="28"/>
          <w:szCs w:val="28"/>
        </w:rPr>
      </w:pPr>
    </w:p>
    <w:p w:rsidR="00E5643C" w:rsidRDefault="00E5643C"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Default="00D36DBF" w:rsidP="00D36DBF">
      <w:pPr>
        <w:spacing w:line="360" w:lineRule="exact"/>
        <w:jc w:val="both"/>
        <w:rPr>
          <w:sz w:val="28"/>
          <w:szCs w:val="28"/>
        </w:rPr>
      </w:pPr>
    </w:p>
    <w:p w:rsidR="00D36DBF" w:rsidRPr="00976694" w:rsidRDefault="00D36DBF" w:rsidP="00D36DBF">
      <w:pPr>
        <w:jc w:val="center"/>
        <w:rPr>
          <w:b/>
          <w:bCs/>
          <w:sz w:val="28"/>
          <w:szCs w:val="28"/>
        </w:rPr>
      </w:pPr>
      <w:r>
        <w:rPr>
          <w:b/>
          <w:bCs/>
          <w:noProof/>
          <w:sz w:val="28"/>
          <w:szCs w:val="28"/>
        </w:rPr>
        <w:lastRenderedPageBreak/>
        <w:drawing>
          <wp:inline distT="0" distB="0" distL="0" distR="0" wp14:anchorId="5387AE42" wp14:editId="17350979">
            <wp:extent cx="572135" cy="720090"/>
            <wp:effectExtent l="19050" t="0" r="0" b="0"/>
            <wp:docPr id="31" name="Рисунок 3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D36DBF" w:rsidRPr="00976694" w:rsidRDefault="00D36DBF" w:rsidP="00D36DBF">
      <w:pPr>
        <w:jc w:val="center"/>
        <w:rPr>
          <w:b/>
          <w:bCs/>
          <w:sz w:val="28"/>
          <w:szCs w:val="28"/>
        </w:rPr>
      </w:pPr>
      <w:r w:rsidRPr="00976694">
        <w:rPr>
          <w:b/>
          <w:bCs/>
          <w:sz w:val="28"/>
          <w:szCs w:val="28"/>
        </w:rPr>
        <w:t xml:space="preserve">АДМИНИСТРАЦИЯ КИКНУРСКОГО </w:t>
      </w:r>
    </w:p>
    <w:p w:rsidR="00D36DBF" w:rsidRPr="00976694" w:rsidRDefault="00D36DBF" w:rsidP="00D36DBF">
      <w:pPr>
        <w:jc w:val="center"/>
        <w:rPr>
          <w:b/>
          <w:bCs/>
          <w:sz w:val="28"/>
          <w:szCs w:val="28"/>
        </w:rPr>
      </w:pPr>
      <w:r w:rsidRPr="00976694">
        <w:rPr>
          <w:b/>
          <w:bCs/>
          <w:sz w:val="28"/>
          <w:szCs w:val="28"/>
        </w:rPr>
        <w:t xml:space="preserve">МУНИЦИПАЛЬНОГО </w:t>
      </w:r>
      <w:r>
        <w:rPr>
          <w:b/>
          <w:bCs/>
          <w:sz w:val="28"/>
          <w:szCs w:val="28"/>
        </w:rPr>
        <w:t>ОКРУГА</w:t>
      </w:r>
    </w:p>
    <w:p w:rsidR="00D36DBF" w:rsidRPr="00976694" w:rsidRDefault="00D36DBF" w:rsidP="00D36DBF">
      <w:pPr>
        <w:jc w:val="center"/>
        <w:rPr>
          <w:b/>
          <w:bCs/>
          <w:sz w:val="28"/>
          <w:szCs w:val="28"/>
        </w:rPr>
      </w:pPr>
      <w:r w:rsidRPr="00976694">
        <w:rPr>
          <w:b/>
          <w:bCs/>
          <w:sz w:val="28"/>
          <w:szCs w:val="28"/>
        </w:rPr>
        <w:t>КИРОВСКОЙ ОБЛАСТИ</w:t>
      </w:r>
    </w:p>
    <w:p w:rsidR="00D36DBF" w:rsidRPr="0018524B" w:rsidRDefault="00D36DBF" w:rsidP="00D36DBF">
      <w:pPr>
        <w:jc w:val="center"/>
        <w:rPr>
          <w:b/>
          <w:bCs/>
          <w:sz w:val="36"/>
          <w:szCs w:val="36"/>
        </w:rPr>
      </w:pPr>
    </w:p>
    <w:p w:rsidR="00D36DBF" w:rsidRPr="00976694" w:rsidRDefault="00D36DBF" w:rsidP="00D36DBF">
      <w:pPr>
        <w:spacing w:after="360"/>
        <w:jc w:val="center"/>
        <w:rPr>
          <w:b/>
          <w:bCs/>
          <w:sz w:val="32"/>
          <w:szCs w:val="32"/>
        </w:rPr>
      </w:pPr>
      <w:r w:rsidRPr="00976694">
        <w:rPr>
          <w:b/>
          <w:bCs/>
          <w:sz w:val="32"/>
          <w:szCs w:val="32"/>
        </w:rPr>
        <w:t>ПОСТАНОВЛЕНИЕ</w:t>
      </w:r>
    </w:p>
    <w:p w:rsidR="00D36DBF" w:rsidRPr="00976694" w:rsidRDefault="00D36DBF" w:rsidP="00D36DBF">
      <w:pPr>
        <w:jc w:val="both"/>
        <w:rPr>
          <w:sz w:val="28"/>
          <w:szCs w:val="28"/>
        </w:rPr>
      </w:pPr>
      <w:r>
        <w:rPr>
          <w:sz w:val="28"/>
          <w:szCs w:val="28"/>
        </w:rPr>
        <w:t xml:space="preserve">   19.10.2024                                                                                               </w:t>
      </w:r>
      <w:r w:rsidRPr="00976694">
        <w:rPr>
          <w:sz w:val="28"/>
          <w:szCs w:val="28"/>
        </w:rPr>
        <w:t xml:space="preserve">№ </w:t>
      </w:r>
      <w:r>
        <w:rPr>
          <w:sz w:val="28"/>
          <w:szCs w:val="28"/>
        </w:rPr>
        <w:t>815</w:t>
      </w:r>
    </w:p>
    <w:p w:rsidR="00D36DBF" w:rsidRPr="00976694" w:rsidRDefault="00D36DBF" w:rsidP="00D36DBF">
      <w:pPr>
        <w:jc w:val="center"/>
        <w:rPr>
          <w:sz w:val="28"/>
          <w:szCs w:val="28"/>
        </w:rPr>
      </w:pPr>
      <w:r w:rsidRPr="00976694">
        <w:rPr>
          <w:sz w:val="28"/>
          <w:szCs w:val="28"/>
        </w:rPr>
        <w:t>пгт Кикнур</w:t>
      </w:r>
    </w:p>
    <w:p w:rsidR="00D36DBF" w:rsidRPr="00035EF4" w:rsidRDefault="00D36DBF" w:rsidP="00D36DBF">
      <w:pPr>
        <w:jc w:val="center"/>
        <w:rPr>
          <w:b/>
        </w:rPr>
      </w:pPr>
    </w:p>
    <w:p w:rsidR="00D36DBF" w:rsidRDefault="00D36DBF" w:rsidP="00D36DBF">
      <w:pPr>
        <w:contextualSpacing/>
        <w:jc w:val="center"/>
        <w:rPr>
          <w:b/>
          <w:sz w:val="28"/>
          <w:szCs w:val="28"/>
        </w:rPr>
      </w:pPr>
      <w:r w:rsidRPr="00A759F4">
        <w:rPr>
          <w:b/>
          <w:sz w:val="28"/>
          <w:szCs w:val="28"/>
        </w:rPr>
        <w:t>Об утверждении</w:t>
      </w:r>
      <w:r>
        <w:rPr>
          <w:b/>
          <w:sz w:val="28"/>
          <w:szCs w:val="28"/>
        </w:rPr>
        <w:t xml:space="preserve"> программы профилактики рисков причинения вреда (ущерба) охраняемым законом ценностям по муниципальному жилищному контролю на 2025 год</w:t>
      </w:r>
    </w:p>
    <w:p w:rsidR="00D36DBF" w:rsidRDefault="00D36DBF" w:rsidP="00D36DBF">
      <w:pPr>
        <w:contextualSpacing/>
        <w:jc w:val="center"/>
        <w:rPr>
          <w:b/>
          <w:sz w:val="28"/>
          <w:szCs w:val="28"/>
        </w:rPr>
      </w:pPr>
    </w:p>
    <w:p w:rsidR="00D36DBF" w:rsidRPr="00A759F4" w:rsidRDefault="00D36DBF" w:rsidP="00D36DBF">
      <w:pPr>
        <w:spacing w:line="400" w:lineRule="exact"/>
        <w:contextualSpacing/>
        <w:jc w:val="both"/>
        <w:rPr>
          <w:sz w:val="28"/>
          <w:szCs w:val="28"/>
        </w:rPr>
      </w:pPr>
    </w:p>
    <w:p w:rsidR="00D36DBF" w:rsidRPr="00A517BF" w:rsidRDefault="00D36DBF" w:rsidP="00D36DBF">
      <w:pPr>
        <w:autoSpaceDE w:val="0"/>
        <w:autoSpaceDN w:val="0"/>
        <w:adjustRightInd w:val="0"/>
        <w:spacing w:line="360" w:lineRule="exact"/>
        <w:ind w:firstLine="851"/>
        <w:jc w:val="both"/>
        <w:rPr>
          <w:sz w:val="28"/>
          <w:szCs w:val="28"/>
        </w:rPr>
      </w:pPr>
      <w:r w:rsidRPr="00A517BF">
        <w:rPr>
          <w:rFonts w:eastAsia="Calibri"/>
          <w:sz w:val="28"/>
          <w:szCs w:val="28"/>
        </w:rPr>
        <w:t xml:space="preserve">В </w:t>
      </w:r>
      <w:r w:rsidRPr="00A517BF">
        <w:rPr>
          <w:sz w:val="28"/>
          <w:szCs w:val="28"/>
        </w:rPr>
        <w:t>соответствии с Жилищным кодексом Российской Федерации</w:t>
      </w:r>
      <w:r>
        <w:rPr>
          <w:sz w:val="28"/>
          <w:szCs w:val="28"/>
        </w:rPr>
        <w:t>,</w:t>
      </w:r>
      <w:r w:rsidRPr="00A517BF">
        <w:rPr>
          <w:sz w:val="28"/>
          <w:szCs w:val="28"/>
        </w:rPr>
        <w:t xml:space="preserve"> Федеральным</w:t>
      </w:r>
      <w:r>
        <w:rPr>
          <w:sz w:val="28"/>
          <w:szCs w:val="28"/>
        </w:rPr>
        <w:t>и закона</w:t>
      </w:r>
      <w:r w:rsidRPr="00A517BF">
        <w:rPr>
          <w:sz w:val="28"/>
          <w:szCs w:val="28"/>
        </w:rPr>
        <w:t>м</w:t>
      </w:r>
      <w:r>
        <w:rPr>
          <w:sz w:val="28"/>
          <w:szCs w:val="28"/>
        </w:rPr>
        <w:t xml:space="preserve">и </w:t>
      </w:r>
      <w:r w:rsidRPr="00A517BF">
        <w:rPr>
          <w:sz w:val="28"/>
          <w:szCs w:val="28"/>
        </w:rPr>
        <w:t>от 31.07.2020 № 248-ФЗ "О государственном контроле (надзоре) и муниципальном контроле в Российской Федерации",</w:t>
      </w:r>
      <w:r w:rsidRPr="00546F05">
        <w:rPr>
          <w:sz w:val="28"/>
          <w:szCs w:val="28"/>
        </w:rPr>
        <w:t xml:space="preserve"> </w:t>
      </w:r>
      <w:r>
        <w:rPr>
          <w:sz w:val="28"/>
          <w:szCs w:val="28"/>
        </w:rPr>
        <w:t>от 06.10.2003</w:t>
      </w:r>
      <w:r w:rsidRPr="00A517BF">
        <w:rPr>
          <w:sz w:val="28"/>
          <w:szCs w:val="28"/>
        </w:rPr>
        <w:t xml:space="preserve"> №131-ФЗ «Об общих принципах организации местного самоупр</w:t>
      </w:r>
      <w:r>
        <w:rPr>
          <w:sz w:val="28"/>
          <w:szCs w:val="28"/>
        </w:rPr>
        <w:t>авления в Российской Федерации»,</w:t>
      </w:r>
      <w:r w:rsidRPr="00A517BF">
        <w:rPr>
          <w:sz w:val="28"/>
          <w:szCs w:val="28"/>
        </w:rPr>
        <w:t xml:space="preserve">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D36DBF" w:rsidRPr="00A517BF" w:rsidRDefault="00D36DBF" w:rsidP="00D36DBF">
      <w:pPr>
        <w:tabs>
          <w:tab w:val="left" w:pos="1134"/>
        </w:tabs>
        <w:spacing w:line="360" w:lineRule="exact"/>
        <w:ind w:firstLine="709"/>
        <w:jc w:val="both"/>
        <w:rPr>
          <w:sz w:val="28"/>
          <w:szCs w:val="28"/>
        </w:rPr>
      </w:pPr>
      <w:r w:rsidRPr="00A517BF">
        <w:rPr>
          <w:sz w:val="28"/>
          <w:szCs w:val="28"/>
        </w:rPr>
        <w:t>1. Утвердить программу профилактики рисков причинения вреда (ущерба) охраняемым законом ценностям по муниципал</w:t>
      </w:r>
      <w:r>
        <w:rPr>
          <w:sz w:val="28"/>
          <w:szCs w:val="28"/>
        </w:rPr>
        <w:t>ьному жилищному контролю на 2025 год согласно п</w:t>
      </w:r>
      <w:r w:rsidRPr="00A517BF">
        <w:rPr>
          <w:sz w:val="28"/>
          <w:szCs w:val="28"/>
        </w:rPr>
        <w:t>риложению.</w:t>
      </w:r>
    </w:p>
    <w:p w:rsidR="00D36DBF" w:rsidRPr="00A517BF" w:rsidRDefault="00D36DBF" w:rsidP="00D36DBF">
      <w:pPr>
        <w:spacing w:line="360" w:lineRule="exact"/>
        <w:ind w:right="-1" w:firstLine="709"/>
        <w:contextualSpacing/>
        <w:jc w:val="both"/>
        <w:rPr>
          <w:sz w:val="28"/>
          <w:szCs w:val="28"/>
        </w:rPr>
      </w:pPr>
      <w:r w:rsidRPr="00A517BF">
        <w:rPr>
          <w:sz w:val="28"/>
          <w:szCs w:val="28"/>
        </w:rPr>
        <w:t>2. Настоящее постановление разместить на официальном сайте муниципального образования</w:t>
      </w:r>
      <w:r>
        <w:rPr>
          <w:sz w:val="28"/>
          <w:szCs w:val="28"/>
        </w:rPr>
        <w:t xml:space="preserve"> Кикнурский муниципальный округ</w:t>
      </w:r>
      <w:r w:rsidRPr="00A517BF">
        <w:rPr>
          <w:sz w:val="28"/>
          <w:szCs w:val="28"/>
        </w:rPr>
        <w:t xml:space="preserve"> Кировской области в информационно-телекоммуникационной сети «Интернет».</w:t>
      </w:r>
    </w:p>
    <w:p w:rsidR="00D36DBF" w:rsidRPr="00A517BF" w:rsidRDefault="00D36DBF" w:rsidP="00D36DBF">
      <w:pPr>
        <w:spacing w:line="360" w:lineRule="exact"/>
        <w:ind w:firstLine="709"/>
        <w:contextualSpacing/>
        <w:jc w:val="both"/>
        <w:rPr>
          <w:sz w:val="28"/>
          <w:szCs w:val="28"/>
        </w:rPr>
      </w:pPr>
      <w:r w:rsidRPr="00A517BF">
        <w:rPr>
          <w:sz w:val="28"/>
          <w:szCs w:val="28"/>
        </w:rPr>
        <w:t>3. Пос</w:t>
      </w:r>
      <w:r>
        <w:rPr>
          <w:sz w:val="28"/>
          <w:szCs w:val="28"/>
        </w:rPr>
        <w:t>тановление вступает в силу с момента</w:t>
      </w:r>
      <w:r w:rsidRPr="00A517BF">
        <w:rPr>
          <w:sz w:val="28"/>
          <w:szCs w:val="28"/>
        </w:rPr>
        <w:t xml:space="preserve"> его официального опубликования.</w:t>
      </w:r>
    </w:p>
    <w:p w:rsidR="00D36DBF" w:rsidRPr="00B26FC6" w:rsidRDefault="00D36DBF" w:rsidP="00D36DBF">
      <w:pPr>
        <w:contextualSpacing/>
        <w:jc w:val="both"/>
        <w:rPr>
          <w:sz w:val="72"/>
          <w:szCs w:val="72"/>
        </w:rPr>
      </w:pPr>
    </w:p>
    <w:p w:rsidR="00D36DBF" w:rsidRDefault="00D36DBF" w:rsidP="00D36DBF">
      <w:pPr>
        <w:contextualSpacing/>
        <w:jc w:val="both"/>
        <w:rPr>
          <w:rFonts w:eastAsia="Calibri"/>
          <w:sz w:val="28"/>
          <w:szCs w:val="28"/>
          <w:lang w:eastAsia="en-US"/>
        </w:rPr>
      </w:pPr>
      <w:r>
        <w:rPr>
          <w:rFonts w:eastAsia="Calibri"/>
          <w:sz w:val="28"/>
          <w:szCs w:val="28"/>
          <w:lang w:eastAsia="en-US"/>
        </w:rPr>
        <w:t xml:space="preserve">Первый заместитель </w:t>
      </w:r>
    </w:p>
    <w:p w:rsidR="00D36DBF" w:rsidRPr="000D3C75" w:rsidRDefault="00D36DBF" w:rsidP="00D36DBF">
      <w:pPr>
        <w:contextualSpacing/>
        <w:jc w:val="both"/>
        <w:rPr>
          <w:rFonts w:eastAsia="Calibri"/>
          <w:sz w:val="28"/>
          <w:szCs w:val="28"/>
          <w:lang w:eastAsia="en-US"/>
        </w:rPr>
      </w:pPr>
      <w:r>
        <w:rPr>
          <w:rFonts w:eastAsia="Calibri"/>
          <w:sz w:val="28"/>
          <w:szCs w:val="28"/>
          <w:lang w:eastAsia="en-US"/>
        </w:rPr>
        <w:t>главы администрации округа  М.Н. Хлыбов</w:t>
      </w:r>
    </w:p>
    <w:p w:rsidR="00D36DBF" w:rsidRDefault="00D36DBF" w:rsidP="00D36DBF">
      <w:pPr>
        <w:tabs>
          <w:tab w:val="left" w:pos="7230"/>
        </w:tabs>
        <w:contextualSpacing/>
        <w:rPr>
          <w:sz w:val="28"/>
          <w:szCs w:val="28"/>
        </w:rPr>
      </w:pPr>
      <w:r>
        <w:rPr>
          <w:sz w:val="28"/>
          <w:szCs w:val="28"/>
        </w:rPr>
        <w:t xml:space="preserve">                                                                      </w:t>
      </w:r>
    </w:p>
    <w:p w:rsidR="00D36DBF" w:rsidRDefault="00D36DBF" w:rsidP="00D36DBF">
      <w:pPr>
        <w:tabs>
          <w:tab w:val="left" w:pos="7230"/>
        </w:tabs>
        <w:contextualSpacing/>
        <w:jc w:val="center"/>
        <w:rPr>
          <w:sz w:val="28"/>
          <w:szCs w:val="28"/>
        </w:rPr>
      </w:pPr>
      <w:r>
        <w:rPr>
          <w:sz w:val="28"/>
          <w:szCs w:val="28"/>
        </w:rPr>
        <w:t xml:space="preserve">                        </w:t>
      </w:r>
    </w:p>
    <w:p w:rsidR="00D36DBF" w:rsidRDefault="00D36DBF" w:rsidP="00D36DBF">
      <w:pPr>
        <w:tabs>
          <w:tab w:val="left" w:pos="7230"/>
        </w:tabs>
        <w:contextualSpacing/>
        <w:jc w:val="center"/>
        <w:rPr>
          <w:sz w:val="28"/>
          <w:szCs w:val="28"/>
        </w:rPr>
      </w:pPr>
      <w:r>
        <w:rPr>
          <w:sz w:val="28"/>
          <w:szCs w:val="28"/>
        </w:rPr>
        <w:lastRenderedPageBreak/>
        <w:t xml:space="preserve">                                                                                                       </w:t>
      </w:r>
    </w:p>
    <w:p w:rsidR="00D36DBF" w:rsidRPr="008F419C" w:rsidRDefault="00D36DBF" w:rsidP="00D36DBF">
      <w:pPr>
        <w:tabs>
          <w:tab w:val="left" w:pos="7230"/>
        </w:tabs>
        <w:contextualSpacing/>
        <w:jc w:val="center"/>
        <w:rPr>
          <w:sz w:val="28"/>
          <w:szCs w:val="28"/>
        </w:rPr>
      </w:pPr>
      <w:r>
        <w:rPr>
          <w:sz w:val="28"/>
          <w:szCs w:val="28"/>
        </w:rPr>
        <w:t xml:space="preserve">                             </w:t>
      </w:r>
      <w:r w:rsidRPr="008F419C">
        <w:rPr>
          <w:sz w:val="28"/>
          <w:szCs w:val="28"/>
        </w:rPr>
        <w:t xml:space="preserve">Приложение </w:t>
      </w:r>
    </w:p>
    <w:p w:rsidR="00D36DBF" w:rsidRPr="008F419C" w:rsidRDefault="00D36DBF" w:rsidP="00D36DBF">
      <w:pPr>
        <w:autoSpaceDE w:val="0"/>
        <w:autoSpaceDN w:val="0"/>
        <w:adjustRightInd w:val="0"/>
        <w:ind w:left="5103"/>
        <w:contextualSpacing/>
        <w:outlineLvl w:val="0"/>
        <w:rPr>
          <w:sz w:val="28"/>
          <w:szCs w:val="28"/>
        </w:rPr>
      </w:pPr>
    </w:p>
    <w:p w:rsidR="00D36DBF" w:rsidRPr="008F419C" w:rsidRDefault="00D36DBF" w:rsidP="00D36DBF">
      <w:pPr>
        <w:autoSpaceDE w:val="0"/>
        <w:autoSpaceDN w:val="0"/>
        <w:adjustRightInd w:val="0"/>
        <w:ind w:left="5103"/>
        <w:contextualSpacing/>
        <w:outlineLvl w:val="0"/>
        <w:rPr>
          <w:sz w:val="28"/>
          <w:szCs w:val="28"/>
        </w:rPr>
      </w:pPr>
      <w:r w:rsidRPr="008F419C">
        <w:rPr>
          <w:sz w:val="28"/>
          <w:szCs w:val="28"/>
        </w:rPr>
        <w:t>УТВЕРЖДЕН</w:t>
      </w:r>
      <w:r>
        <w:rPr>
          <w:sz w:val="28"/>
          <w:szCs w:val="28"/>
        </w:rPr>
        <w:t>А</w:t>
      </w:r>
    </w:p>
    <w:p w:rsidR="00D36DBF" w:rsidRPr="008F419C" w:rsidRDefault="00D36DBF" w:rsidP="00D36DBF">
      <w:pPr>
        <w:autoSpaceDE w:val="0"/>
        <w:autoSpaceDN w:val="0"/>
        <w:adjustRightInd w:val="0"/>
        <w:ind w:left="5103"/>
        <w:contextualSpacing/>
        <w:outlineLvl w:val="0"/>
        <w:rPr>
          <w:sz w:val="28"/>
          <w:szCs w:val="28"/>
        </w:rPr>
      </w:pPr>
    </w:p>
    <w:p w:rsidR="00D36DBF" w:rsidRPr="008F419C" w:rsidRDefault="00D36DBF" w:rsidP="00D36DBF">
      <w:pPr>
        <w:autoSpaceDE w:val="0"/>
        <w:autoSpaceDN w:val="0"/>
        <w:adjustRightInd w:val="0"/>
        <w:ind w:left="5103"/>
        <w:contextualSpacing/>
        <w:rPr>
          <w:sz w:val="28"/>
          <w:szCs w:val="28"/>
        </w:rPr>
      </w:pPr>
      <w:r w:rsidRPr="008F419C">
        <w:rPr>
          <w:sz w:val="28"/>
          <w:szCs w:val="28"/>
        </w:rPr>
        <w:t>постановлением администрации Кикнурского муниципального округа Кировской области</w:t>
      </w:r>
    </w:p>
    <w:p w:rsidR="00D36DBF" w:rsidRDefault="00D36DBF" w:rsidP="00D36DBF">
      <w:pPr>
        <w:autoSpaceDE w:val="0"/>
        <w:autoSpaceDN w:val="0"/>
        <w:adjustRightInd w:val="0"/>
        <w:ind w:left="5103"/>
        <w:contextualSpacing/>
        <w:rPr>
          <w:sz w:val="28"/>
          <w:szCs w:val="28"/>
        </w:rPr>
      </w:pPr>
      <w:r>
        <w:rPr>
          <w:sz w:val="28"/>
          <w:szCs w:val="28"/>
        </w:rPr>
        <w:t xml:space="preserve">от  19.10.2024 </w:t>
      </w:r>
      <w:r w:rsidRPr="008F419C">
        <w:rPr>
          <w:sz w:val="28"/>
          <w:szCs w:val="28"/>
        </w:rPr>
        <w:t xml:space="preserve"> №</w:t>
      </w:r>
      <w:r>
        <w:rPr>
          <w:sz w:val="28"/>
          <w:szCs w:val="28"/>
        </w:rPr>
        <w:t xml:space="preserve"> 815</w:t>
      </w:r>
    </w:p>
    <w:p w:rsidR="00D36DBF" w:rsidRPr="0094615D" w:rsidRDefault="00D36DBF" w:rsidP="00D36DBF">
      <w:pPr>
        <w:spacing w:line="360" w:lineRule="auto"/>
        <w:rPr>
          <w:color w:val="000000" w:themeColor="text1"/>
          <w:sz w:val="28"/>
          <w:szCs w:val="28"/>
        </w:rPr>
      </w:pPr>
    </w:p>
    <w:p w:rsidR="00D36DBF" w:rsidRDefault="00D36DBF" w:rsidP="00D36DBF">
      <w:pPr>
        <w:jc w:val="center"/>
        <w:rPr>
          <w:color w:val="000000" w:themeColor="text1"/>
          <w:sz w:val="28"/>
          <w:szCs w:val="28"/>
        </w:rPr>
      </w:pPr>
    </w:p>
    <w:p w:rsidR="00D36DBF" w:rsidRPr="001D7AC7" w:rsidRDefault="00D36DBF" w:rsidP="00D36DBF">
      <w:pPr>
        <w:jc w:val="center"/>
        <w:rPr>
          <w:b/>
          <w:sz w:val="26"/>
          <w:szCs w:val="26"/>
        </w:rPr>
      </w:pPr>
      <w:r w:rsidRPr="001D7AC7">
        <w:rPr>
          <w:b/>
          <w:sz w:val="26"/>
          <w:szCs w:val="26"/>
        </w:rPr>
        <w:t>Программа профилактики рисков (ущерба) причинения вреда охраняемым законом ценностям по муниципал</w:t>
      </w:r>
      <w:r>
        <w:rPr>
          <w:b/>
          <w:sz w:val="26"/>
          <w:szCs w:val="26"/>
        </w:rPr>
        <w:t>ьному жилищному контролю на 2025</w:t>
      </w:r>
      <w:r w:rsidRPr="001D7AC7">
        <w:rPr>
          <w:b/>
          <w:sz w:val="26"/>
          <w:szCs w:val="26"/>
        </w:rPr>
        <w:t xml:space="preserve"> год</w:t>
      </w:r>
    </w:p>
    <w:p w:rsidR="00D36DBF" w:rsidRPr="005F1527" w:rsidRDefault="00D36DBF" w:rsidP="00D36DBF">
      <w:pPr>
        <w:jc w:val="center"/>
        <w:rPr>
          <w:sz w:val="36"/>
          <w:szCs w:val="36"/>
        </w:rPr>
      </w:pPr>
    </w:p>
    <w:tbl>
      <w:tblPr>
        <w:tblStyle w:val="a7"/>
        <w:tblW w:w="0" w:type="auto"/>
        <w:tblLook w:val="04A0" w:firstRow="1" w:lastRow="0" w:firstColumn="1" w:lastColumn="0" w:noHBand="0" w:noVBand="1"/>
      </w:tblPr>
      <w:tblGrid>
        <w:gridCol w:w="2770"/>
        <w:gridCol w:w="6575"/>
      </w:tblGrid>
      <w:tr w:rsidR="00D36DBF" w:rsidRPr="006C577E" w:rsidTr="00D36DBF">
        <w:tc>
          <w:tcPr>
            <w:tcW w:w="2770" w:type="dxa"/>
          </w:tcPr>
          <w:p w:rsidR="00D36DBF" w:rsidRPr="006C577E" w:rsidRDefault="00D36DBF" w:rsidP="00D36DBF">
            <w:pPr>
              <w:spacing w:line="360" w:lineRule="exact"/>
              <w:rPr>
                <w:sz w:val="28"/>
                <w:szCs w:val="28"/>
              </w:rPr>
            </w:pPr>
            <w:r w:rsidRPr="006C577E">
              <w:rPr>
                <w:sz w:val="28"/>
                <w:szCs w:val="28"/>
              </w:rPr>
              <w:t>Наименование программы</w:t>
            </w:r>
          </w:p>
        </w:tc>
        <w:tc>
          <w:tcPr>
            <w:tcW w:w="6575" w:type="dxa"/>
          </w:tcPr>
          <w:p w:rsidR="00D36DBF" w:rsidRPr="006C577E" w:rsidRDefault="00D36DBF" w:rsidP="00D36DBF">
            <w:pPr>
              <w:spacing w:line="360" w:lineRule="exact"/>
              <w:rPr>
                <w:sz w:val="28"/>
                <w:szCs w:val="28"/>
              </w:rPr>
            </w:pPr>
            <w:r w:rsidRPr="006C577E">
              <w:rPr>
                <w:sz w:val="28"/>
                <w:szCs w:val="28"/>
              </w:rPr>
              <w:t>Программа профилактики рисков (ущерба) причинения вреда охраняемым законом ценностям по муниципальному жилищному контролю</w:t>
            </w:r>
            <w:r>
              <w:rPr>
                <w:sz w:val="28"/>
                <w:szCs w:val="28"/>
              </w:rPr>
              <w:t xml:space="preserve"> на 2025 год</w:t>
            </w:r>
          </w:p>
          <w:p w:rsidR="00D36DBF" w:rsidRPr="006C577E" w:rsidRDefault="00D36DBF" w:rsidP="00D36DBF">
            <w:pPr>
              <w:spacing w:line="360" w:lineRule="exact"/>
              <w:jc w:val="center"/>
              <w:rPr>
                <w:sz w:val="28"/>
                <w:szCs w:val="28"/>
              </w:rPr>
            </w:pPr>
          </w:p>
        </w:tc>
      </w:tr>
      <w:tr w:rsidR="00D36DBF" w:rsidRPr="006C577E" w:rsidTr="00D36DBF">
        <w:tc>
          <w:tcPr>
            <w:tcW w:w="2770" w:type="dxa"/>
          </w:tcPr>
          <w:p w:rsidR="00D36DBF" w:rsidRPr="006C577E" w:rsidRDefault="00D36DBF" w:rsidP="00D36DBF">
            <w:pPr>
              <w:spacing w:line="360" w:lineRule="exact"/>
              <w:rPr>
                <w:sz w:val="28"/>
                <w:szCs w:val="28"/>
              </w:rPr>
            </w:pPr>
            <w:r w:rsidRPr="006C577E">
              <w:rPr>
                <w:sz w:val="28"/>
                <w:szCs w:val="28"/>
              </w:rPr>
              <w:t>Разработчик программы</w:t>
            </w:r>
          </w:p>
        </w:tc>
        <w:tc>
          <w:tcPr>
            <w:tcW w:w="6575" w:type="dxa"/>
          </w:tcPr>
          <w:p w:rsidR="00D36DBF" w:rsidRPr="006C577E" w:rsidRDefault="00D36DBF" w:rsidP="00D36DBF">
            <w:pPr>
              <w:spacing w:line="360" w:lineRule="exact"/>
              <w:rPr>
                <w:sz w:val="28"/>
                <w:szCs w:val="28"/>
              </w:rPr>
            </w:pPr>
            <w:r w:rsidRPr="006C577E">
              <w:rPr>
                <w:sz w:val="28"/>
                <w:szCs w:val="28"/>
              </w:rPr>
              <w:t xml:space="preserve">Отдел по муниципальному имуществу и земельным ресурсам администрации </w:t>
            </w:r>
            <w:r>
              <w:rPr>
                <w:sz w:val="28"/>
                <w:szCs w:val="28"/>
              </w:rPr>
              <w:t>Кикнурского муниципального</w:t>
            </w:r>
            <w:r w:rsidRPr="006C577E">
              <w:rPr>
                <w:sz w:val="28"/>
                <w:szCs w:val="28"/>
              </w:rPr>
              <w:t xml:space="preserve"> округ</w:t>
            </w:r>
            <w:r>
              <w:rPr>
                <w:sz w:val="28"/>
                <w:szCs w:val="28"/>
              </w:rPr>
              <w:t>а</w:t>
            </w:r>
            <w:r w:rsidRPr="006C577E">
              <w:rPr>
                <w:sz w:val="28"/>
                <w:szCs w:val="28"/>
              </w:rPr>
              <w:t xml:space="preserve"> (далее </w:t>
            </w:r>
            <w:r>
              <w:rPr>
                <w:sz w:val="28"/>
                <w:szCs w:val="28"/>
              </w:rPr>
              <w:t>–</w:t>
            </w:r>
            <w:r w:rsidRPr="006C577E">
              <w:rPr>
                <w:sz w:val="28"/>
                <w:szCs w:val="28"/>
              </w:rPr>
              <w:t xml:space="preserve"> Отдел).</w:t>
            </w:r>
          </w:p>
        </w:tc>
      </w:tr>
      <w:tr w:rsidR="00D36DBF" w:rsidRPr="006C577E" w:rsidTr="00D36DBF">
        <w:tc>
          <w:tcPr>
            <w:tcW w:w="2770" w:type="dxa"/>
          </w:tcPr>
          <w:p w:rsidR="00D36DBF" w:rsidRPr="006C577E" w:rsidRDefault="00D36DBF" w:rsidP="00D36DBF">
            <w:pPr>
              <w:spacing w:line="360" w:lineRule="exact"/>
              <w:rPr>
                <w:sz w:val="28"/>
                <w:szCs w:val="28"/>
              </w:rPr>
            </w:pPr>
            <w:r w:rsidRPr="006C577E">
              <w:rPr>
                <w:sz w:val="28"/>
                <w:szCs w:val="28"/>
              </w:rPr>
              <w:t>Правовые основания</w:t>
            </w:r>
          </w:p>
          <w:p w:rsidR="00D36DBF" w:rsidRPr="006C577E" w:rsidRDefault="00D36DBF" w:rsidP="00D36DBF">
            <w:pPr>
              <w:spacing w:line="360" w:lineRule="exact"/>
              <w:rPr>
                <w:sz w:val="28"/>
                <w:szCs w:val="28"/>
              </w:rPr>
            </w:pPr>
            <w:r w:rsidRPr="006C577E">
              <w:rPr>
                <w:sz w:val="28"/>
                <w:szCs w:val="28"/>
              </w:rPr>
              <w:t>разработки программы</w:t>
            </w:r>
          </w:p>
        </w:tc>
        <w:tc>
          <w:tcPr>
            <w:tcW w:w="6575" w:type="dxa"/>
          </w:tcPr>
          <w:p w:rsidR="00D36DBF" w:rsidRPr="006C577E" w:rsidRDefault="00D36DBF" w:rsidP="00D36DBF">
            <w:pPr>
              <w:autoSpaceDE w:val="0"/>
              <w:autoSpaceDN w:val="0"/>
              <w:adjustRightInd w:val="0"/>
              <w:spacing w:line="360" w:lineRule="exact"/>
              <w:rPr>
                <w:rFonts w:eastAsiaTheme="minorHAnsi"/>
                <w:color w:val="000000" w:themeColor="text1"/>
                <w:sz w:val="28"/>
                <w:szCs w:val="28"/>
                <w:lang w:eastAsia="en-US"/>
              </w:rPr>
            </w:pPr>
            <w:r w:rsidRPr="006C577E">
              <w:rPr>
                <w:rFonts w:eastAsiaTheme="minorHAnsi"/>
                <w:color w:val="000000" w:themeColor="text1"/>
                <w:sz w:val="28"/>
                <w:szCs w:val="28"/>
                <w:lang w:eastAsia="en-US"/>
              </w:rPr>
              <w:t>Федеральный закон от 31.07.2020 №248-ФЗ "О</w:t>
            </w:r>
            <w:r w:rsidRPr="006C577E">
              <w:rPr>
                <w:rFonts w:eastAsiaTheme="minorHAnsi"/>
                <w:color w:val="000000" w:themeColor="text1"/>
                <w:sz w:val="28"/>
                <w:szCs w:val="28"/>
                <w:lang w:eastAsia="en-US"/>
              </w:rPr>
              <w:br/>
              <w:t>государственном контроле (надзоре) и муниципальном контроле в Российской Федерации" (далее - Закон № 248-ФЗ).</w:t>
            </w:r>
          </w:p>
          <w:p w:rsidR="00D36DBF" w:rsidRPr="006C577E" w:rsidRDefault="00D36DBF" w:rsidP="00D36DBF">
            <w:pPr>
              <w:autoSpaceDE w:val="0"/>
              <w:autoSpaceDN w:val="0"/>
              <w:adjustRightInd w:val="0"/>
              <w:spacing w:line="360" w:lineRule="exact"/>
              <w:rPr>
                <w:rFonts w:eastAsiaTheme="minorHAnsi"/>
                <w:color w:val="000000" w:themeColor="text1"/>
                <w:sz w:val="28"/>
                <w:szCs w:val="28"/>
                <w:lang w:eastAsia="en-US"/>
              </w:rPr>
            </w:pPr>
            <w:r w:rsidRPr="006C577E">
              <w:rPr>
                <w:rFonts w:eastAsiaTheme="minorHAnsi"/>
                <w:color w:val="000000" w:themeColor="text1"/>
                <w:sz w:val="28"/>
                <w:szCs w:val="28"/>
                <w:lang w:eastAsia="en-US"/>
              </w:rPr>
              <w:t>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36DBF" w:rsidRPr="006C577E" w:rsidRDefault="00D36DBF" w:rsidP="00D36DBF">
            <w:pPr>
              <w:autoSpaceDE w:val="0"/>
              <w:autoSpaceDN w:val="0"/>
              <w:adjustRightInd w:val="0"/>
              <w:spacing w:line="360" w:lineRule="exact"/>
              <w:jc w:val="both"/>
              <w:rPr>
                <w:sz w:val="28"/>
                <w:szCs w:val="28"/>
              </w:rPr>
            </w:pPr>
          </w:p>
        </w:tc>
      </w:tr>
      <w:tr w:rsidR="00D36DBF" w:rsidRPr="006C577E" w:rsidTr="00D36DBF">
        <w:tc>
          <w:tcPr>
            <w:tcW w:w="2770" w:type="dxa"/>
          </w:tcPr>
          <w:p w:rsidR="00D36DBF" w:rsidRPr="006C577E" w:rsidRDefault="00D36DBF" w:rsidP="00D36DBF">
            <w:pPr>
              <w:spacing w:line="360" w:lineRule="exact"/>
              <w:rPr>
                <w:sz w:val="28"/>
                <w:szCs w:val="28"/>
              </w:rPr>
            </w:pPr>
            <w:r w:rsidRPr="006C577E">
              <w:rPr>
                <w:sz w:val="28"/>
                <w:szCs w:val="28"/>
              </w:rPr>
              <w:t>Цели программы</w:t>
            </w:r>
          </w:p>
        </w:tc>
        <w:tc>
          <w:tcPr>
            <w:tcW w:w="6575" w:type="dxa"/>
          </w:tcPr>
          <w:p w:rsidR="00D36DBF" w:rsidRPr="006C577E" w:rsidRDefault="00D36DBF" w:rsidP="00D36DBF">
            <w:pPr>
              <w:spacing w:line="360" w:lineRule="exact"/>
              <w:rPr>
                <w:sz w:val="28"/>
                <w:szCs w:val="28"/>
              </w:rPr>
            </w:pPr>
            <w:r w:rsidRPr="006C577E">
              <w:rPr>
                <w:sz w:val="28"/>
                <w:szCs w:val="28"/>
              </w:rPr>
              <w:t>1.Устранение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rsidR="00D36DBF" w:rsidRPr="006C577E" w:rsidRDefault="00D36DBF" w:rsidP="00D36DBF">
            <w:pPr>
              <w:spacing w:line="360" w:lineRule="exact"/>
              <w:rPr>
                <w:sz w:val="28"/>
                <w:szCs w:val="28"/>
              </w:rPr>
            </w:pPr>
            <w:r w:rsidRPr="006C577E">
              <w:rPr>
                <w:sz w:val="28"/>
                <w:szCs w:val="28"/>
              </w:rPr>
              <w:t>2. Повышение эффективности защиты прав граждан.</w:t>
            </w:r>
          </w:p>
          <w:p w:rsidR="00D36DBF" w:rsidRPr="006C577E" w:rsidRDefault="00D36DBF" w:rsidP="00D36DBF">
            <w:pPr>
              <w:spacing w:line="360" w:lineRule="exact"/>
              <w:rPr>
                <w:sz w:val="28"/>
                <w:szCs w:val="28"/>
              </w:rPr>
            </w:pPr>
            <w:r w:rsidRPr="006C577E">
              <w:rPr>
                <w:sz w:val="28"/>
                <w:szCs w:val="28"/>
              </w:rPr>
              <w:t>3. Повышение результативности и эффективности контрольной деятельности по муниципальному жилищному контролю.</w:t>
            </w:r>
          </w:p>
          <w:p w:rsidR="00D36DBF" w:rsidRPr="006C577E" w:rsidRDefault="00D36DBF" w:rsidP="00D36DBF">
            <w:pPr>
              <w:spacing w:line="360" w:lineRule="exact"/>
              <w:rPr>
                <w:sz w:val="28"/>
                <w:szCs w:val="28"/>
              </w:rPr>
            </w:pPr>
            <w:r w:rsidRPr="006C577E">
              <w:rPr>
                <w:sz w:val="28"/>
                <w:szCs w:val="28"/>
              </w:rPr>
              <w:lastRenderedPageBreak/>
              <w:t>4.Мотивация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r>
              <w:rPr>
                <w:sz w:val="28"/>
                <w:szCs w:val="28"/>
              </w:rPr>
              <w:t xml:space="preserve"> жилищного законодательства</w:t>
            </w:r>
            <w:r w:rsidRPr="006C577E">
              <w:rPr>
                <w:sz w:val="28"/>
                <w:szCs w:val="28"/>
              </w:rPr>
              <w:t>.</w:t>
            </w:r>
          </w:p>
        </w:tc>
      </w:tr>
      <w:tr w:rsidR="00D36DBF" w:rsidRPr="006C577E" w:rsidTr="00D36DBF">
        <w:tc>
          <w:tcPr>
            <w:tcW w:w="2770" w:type="dxa"/>
          </w:tcPr>
          <w:p w:rsidR="00D36DBF" w:rsidRPr="006C577E" w:rsidRDefault="00D36DBF" w:rsidP="00D36DBF">
            <w:pPr>
              <w:spacing w:line="360" w:lineRule="exact"/>
              <w:rPr>
                <w:sz w:val="28"/>
                <w:szCs w:val="28"/>
              </w:rPr>
            </w:pPr>
            <w:r w:rsidRPr="006C577E">
              <w:rPr>
                <w:sz w:val="28"/>
                <w:szCs w:val="28"/>
              </w:rPr>
              <w:lastRenderedPageBreak/>
              <w:t>Задачи программы</w:t>
            </w:r>
          </w:p>
        </w:tc>
        <w:tc>
          <w:tcPr>
            <w:tcW w:w="6575" w:type="dxa"/>
          </w:tcPr>
          <w:p w:rsidR="00D36DBF" w:rsidRDefault="00D36DBF" w:rsidP="00D36DBF">
            <w:pPr>
              <w:autoSpaceDE w:val="0"/>
              <w:autoSpaceDN w:val="0"/>
              <w:adjustRightInd w:val="0"/>
              <w:spacing w:line="360" w:lineRule="exact"/>
              <w:rPr>
                <w:sz w:val="28"/>
                <w:szCs w:val="28"/>
              </w:rPr>
            </w:pPr>
            <w:r w:rsidRPr="006C577E">
              <w:rPr>
                <w:sz w:val="28"/>
                <w:szCs w:val="28"/>
              </w:rPr>
              <w:t xml:space="preserve">1. Предотвращение рисков причинения вреда охраняемым </w:t>
            </w:r>
            <w:r>
              <w:rPr>
                <w:sz w:val="28"/>
                <w:szCs w:val="28"/>
              </w:rPr>
              <w:t>законом ценностям.</w:t>
            </w:r>
          </w:p>
          <w:p w:rsidR="00D36DBF" w:rsidRDefault="00D36DBF" w:rsidP="00D36DBF">
            <w:pPr>
              <w:autoSpaceDE w:val="0"/>
              <w:autoSpaceDN w:val="0"/>
              <w:adjustRightInd w:val="0"/>
              <w:spacing w:line="360" w:lineRule="exact"/>
              <w:rPr>
                <w:sz w:val="28"/>
                <w:szCs w:val="28"/>
              </w:rPr>
            </w:pPr>
            <w:r w:rsidRPr="006C577E">
              <w:rPr>
                <w:sz w:val="28"/>
                <w:szCs w:val="28"/>
              </w:rPr>
              <w:t>2. Проведение профилактических мероприятий, направленных на предотвращение причинения вред</w:t>
            </w:r>
            <w:r>
              <w:rPr>
                <w:sz w:val="28"/>
                <w:szCs w:val="28"/>
              </w:rPr>
              <w:t>а</w:t>
            </w:r>
            <w:r>
              <w:rPr>
                <w:sz w:val="28"/>
                <w:szCs w:val="28"/>
              </w:rPr>
              <w:br/>
              <w:t>охраняемым законом ценностям.</w:t>
            </w:r>
          </w:p>
          <w:p w:rsidR="00D36DBF" w:rsidRPr="006C577E" w:rsidRDefault="00D36DBF" w:rsidP="00D36DBF">
            <w:pPr>
              <w:autoSpaceDE w:val="0"/>
              <w:autoSpaceDN w:val="0"/>
              <w:adjustRightInd w:val="0"/>
              <w:spacing w:line="360" w:lineRule="exact"/>
              <w:rPr>
                <w:sz w:val="28"/>
                <w:szCs w:val="28"/>
              </w:rPr>
            </w:pPr>
            <w:r>
              <w:rPr>
                <w:sz w:val="28"/>
                <w:szCs w:val="28"/>
              </w:rPr>
              <w:t xml:space="preserve">3. Информирование, </w:t>
            </w:r>
            <w:r w:rsidRPr="006C577E">
              <w:rPr>
                <w:sz w:val="28"/>
                <w:szCs w:val="28"/>
              </w:rPr>
              <w:t>консультирование контролируемых лиц с использованием информационно –телекоммуникационных технологий.</w:t>
            </w:r>
          </w:p>
          <w:p w:rsidR="00D36DBF" w:rsidRPr="006C577E" w:rsidRDefault="00D36DBF" w:rsidP="00D36DBF">
            <w:pPr>
              <w:autoSpaceDE w:val="0"/>
              <w:autoSpaceDN w:val="0"/>
              <w:adjustRightInd w:val="0"/>
              <w:spacing w:line="360" w:lineRule="exact"/>
              <w:rPr>
                <w:sz w:val="28"/>
                <w:szCs w:val="28"/>
              </w:rPr>
            </w:pPr>
            <w:r w:rsidRPr="006C577E">
              <w:rPr>
                <w:sz w:val="28"/>
                <w:szCs w:val="28"/>
              </w:rPr>
              <w:t>4. Обеспечение доступности информации об обязательных требованиях и необходимых мерах по их исполнению.</w:t>
            </w:r>
          </w:p>
          <w:p w:rsidR="00D36DBF" w:rsidRPr="006C577E" w:rsidRDefault="00D36DBF" w:rsidP="00D36DBF">
            <w:pPr>
              <w:autoSpaceDE w:val="0"/>
              <w:autoSpaceDN w:val="0"/>
              <w:adjustRightInd w:val="0"/>
              <w:spacing w:line="360" w:lineRule="exact"/>
              <w:rPr>
                <w:sz w:val="28"/>
                <w:szCs w:val="28"/>
              </w:rPr>
            </w:pPr>
            <w:r w:rsidRPr="006C577E">
              <w:rPr>
                <w:sz w:val="28"/>
                <w:szCs w:val="28"/>
              </w:rPr>
              <w:t>5.Определение перечня видов и сбор статистических данных, необходимых для организации профилактической работы.</w:t>
            </w:r>
          </w:p>
        </w:tc>
      </w:tr>
      <w:tr w:rsidR="00D36DBF" w:rsidRPr="006C577E" w:rsidTr="00D36DBF">
        <w:tc>
          <w:tcPr>
            <w:tcW w:w="2770" w:type="dxa"/>
          </w:tcPr>
          <w:p w:rsidR="00D36DBF" w:rsidRPr="006C577E" w:rsidRDefault="00D36DBF" w:rsidP="00D36DBF">
            <w:pPr>
              <w:spacing w:line="360" w:lineRule="exact"/>
              <w:rPr>
                <w:sz w:val="28"/>
                <w:szCs w:val="28"/>
              </w:rPr>
            </w:pPr>
            <w:r w:rsidRPr="006C577E">
              <w:rPr>
                <w:sz w:val="28"/>
                <w:szCs w:val="28"/>
              </w:rPr>
              <w:t>Сроки и этапы реализации программы</w:t>
            </w:r>
          </w:p>
        </w:tc>
        <w:tc>
          <w:tcPr>
            <w:tcW w:w="6575" w:type="dxa"/>
          </w:tcPr>
          <w:p w:rsidR="00D36DBF" w:rsidRPr="006C577E" w:rsidRDefault="00D36DBF" w:rsidP="00D36DBF">
            <w:pPr>
              <w:spacing w:line="360" w:lineRule="exact"/>
              <w:jc w:val="center"/>
              <w:rPr>
                <w:sz w:val="28"/>
                <w:szCs w:val="28"/>
              </w:rPr>
            </w:pPr>
            <w:r>
              <w:rPr>
                <w:sz w:val="28"/>
                <w:szCs w:val="28"/>
              </w:rPr>
              <w:t>2025</w:t>
            </w:r>
            <w:r w:rsidRPr="006C577E">
              <w:rPr>
                <w:sz w:val="28"/>
                <w:szCs w:val="28"/>
              </w:rPr>
              <w:t xml:space="preserve"> год</w:t>
            </w:r>
          </w:p>
        </w:tc>
      </w:tr>
      <w:tr w:rsidR="00D36DBF" w:rsidRPr="006C577E" w:rsidTr="00D36DBF">
        <w:tc>
          <w:tcPr>
            <w:tcW w:w="2770" w:type="dxa"/>
          </w:tcPr>
          <w:p w:rsidR="00D36DBF" w:rsidRPr="006C577E" w:rsidRDefault="00D36DBF" w:rsidP="00D36DBF">
            <w:pPr>
              <w:spacing w:line="360" w:lineRule="exact"/>
              <w:rPr>
                <w:sz w:val="28"/>
                <w:szCs w:val="28"/>
              </w:rPr>
            </w:pPr>
            <w:r w:rsidRPr="006C577E">
              <w:rPr>
                <w:sz w:val="28"/>
                <w:szCs w:val="28"/>
              </w:rPr>
              <w:t>Ожидаемые конечные результаты реализации программы</w:t>
            </w:r>
          </w:p>
        </w:tc>
        <w:tc>
          <w:tcPr>
            <w:tcW w:w="6575" w:type="dxa"/>
          </w:tcPr>
          <w:p w:rsidR="00D36DBF" w:rsidRPr="006C577E" w:rsidRDefault="00D36DBF" w:rsidP="00D36DBF">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1. Уменьшение количества нарушений физическими лицами, юридическими лицами, индивидуальными предпринимателями обязательных требований законодательства по муниципальному жилищному контролю.</w:t>
            </w:r>
          </w:p>
          <w:p w:rsidR="00D36DBF" w:rsidRPr="006C577E" w:rsidRDefault="00D36DBF" w:rsidP="00D36DBF">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2. Повышение уровня грамотности физических лиц, юридических лиц, индивидуальных предпринимателей.</w:t>
            </w:r>
          </w:p>
          <w:p w:rsidR="00D36DBF" w:rsidRPr="006C577E" w:rsidRDefault="00D36DBF" w:rsidP="00D36DBF">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3. Обеспечение единообразия понимания предмета контроля физическими лицами, юридическими лицами, индивидуальными предпринимателями.</w:t>
            </w:r>
          </w:p>
          <w:p w:rsidR="00D36DBF" w:rsidRPr="006C577E" w:rsidRDefault="00D36DBF" w:rsidP="00D36DBF">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4. Развитие системы профилактических мероприятий контрольного органа.</w:t>
            </w:r>
          </w:p>
          <w:p w:rsidR="00D36DBF" w:rsidRPr="006C577E" w:rsidRDefault="00D36DBF" w:rsidP="00D36DBF">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5. Обеспечение квалифицированной профилактической работы должностных лиц контрольного органа.</w:t>
            </w:r>
          </w:p>
          <w:p w:rsidR="00D36DBF" w:rsidRPr="006C577E" w:rsidRDefault="00D36DBF" w:rsidP="00D36DBF">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lastRenderedPageBreak/>
              <w:t>6. Повышение прозрачности деятельности контрольного органа.</w:t>
            </w:r>
          </w:p>
          <w:p w:rsidR="00D36DBF" w:rsidRPr="006C577E" w:rsidRDefault="00D36DBF" w:rsidP="00D36DBF">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7. Мотивация физических лиц, юридических лиц, индивидуальных предпринимателей к добросовестному поведению.</w:t>
            </w:r>
          </w:p>
          <w:p w:rsidR="00D36DBF" w:rsidRPr="006C577E" w:rsidRDefault="00D36DBF" w:rsidP="00D36DBF">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 xml:space="preserve">8. Снижение количества нарушений в деятельности физических лиц, юридических лиц, индивидуальных предпринимателей; </w:t>
            </w:r>
          </w:p>
          <w:p w:rsidR="00D36DBF" w:rsidRPr="006C577E" w:rsidRDefault="00D36DBF" w:rsidP="00D36DBF">
            <w:pPr>
              <w:autoSpaceDE w:val="0"/>
              <w:autoSpaceDN w:val="0"/>
              <w:adjustRightInd w:val="0"/>
              <w:spacing w:line="360" w:lineRule="exact"/>
              <w:rPr>
                <w:sz w:val="28"/>
                <w:szCs w:val="28"/>
              </w:rPr>
            </w:pPr>
            <w:r w:rsidRPr="006C577E">
              <w:rPr>
                <w:rFonts w:eastAsiaTheme="minorHAnsi"/>
                <w:sz w:val="28"/>
                <w:szCs w:val="28"/>
                <w:lang w:eastAsia="en-US"/>
              </w:rPr>
              <w:t>9. Выявление и устранение причин и условий, способствующих совершению физическими лицами юридическими лицами, индивидуальными предпринимателями наиболее распространенных нарушений законодательства в сфере муниципального жилищного контроля</w:t>
            </w:r>
            <w:r w:rsidRPr="006C577E">
              <w:rPr>
                <w:sz w:val="28"/>
                <w:szCs w:val="28"/>
              </w:rPr>
              <w:t>.</w:t>
            </w:r>
          </w:p>
          <w:p w:rsidR="00D36DBF" w:rsidRPr="006C577E" w:rsidRDefault="00D36DBF" w:rsidP="00D36DBF">
            <w:pPr>
              <w:spacing w:line="360" w:lineRule="exact"/>
              <w:rPr>
                <w:sz w:val="28"/>
                <w:szCs w:val="28"/>
              </w:rPr>
            </w:pPr>
            <w:r w:rsidRPr="006C577E">
              <w:rPr>
                <w:rFonts w:eastAsiaTheme="minorHAnsi"/>
                <w:sz w:val="28"/>
                <w:szCs w:val="28"/>
                <w:lang w:eastAsia="en-US"/>
              </w:rPr>
              <w:t>10. Повышение прозрачности системы контрольной деятельности.</w:t>
            </w:r>
          </w:p>
        </w:tc>
      </w:tr>
    </w:tbl>
    <w:p w:rsidR="00D36DBF" w:rsidRPr="005F1527" w:rsidRDefault="00D36DBF" w:rsidP="00D36DBF">
      <w:pPr>
        <w:rPr>
          <w:b/>
          <w:sz w:val="26"/>
          <w:szCs w:val="26"/>
        </w:rPr>
      </w:pPr>
    </w:p>
    <w:p w:rsidR="00D36DBF" w:rsidRPr="005F1527" w:rsidRDefault="00D36DBF" w:rsidP="00D36DBF">
      <w:pPr>
        <w:rPr>
          <w:b/>
          <w:sz w:val="26"/>
          <w:szCs w:val="26"/>
        </w:rPr>
      </w:pPr>
    </w:p>
    <w:p w:rsidR="00D36DBF" w:rsidRPr="001E2B4E" w:rsidRDefault="00D36DBF" w:rsidP="00D36DBF">
      <w:pPr>
        <w:jc w:val="center"/>
        <w:rPr>
          <w:b/>
          <w:sz w:val="28"/>
          <w:szCs w:val="28"/>
        </w:rPr>
      </w:pPr>
      <w:r w:rsidRPr="001E2B4E">
        <w:rPr>
          <w:b/>
          <w:sz w:val="28"/>
          <w:szCs w:val="28"/>
        </w:rPr>
        <w:t>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D36DBF" w:rsidRPr="001E2B4E" w:rsidRDefault="00D36DBF" w:rsidP="00D36DBF">
      <w:pPr>
        <w:jc w:val="center"/>
        <w:rPr>
          <w:b/>
          <w:sz w:val="28"/>
          <w:szCs w:val="28"/>
        </w:rPr>
      </w:pPr>
    </w:p>
    <w:p w:rsidR="00D36DBF" w:rsidRPr="001E2B4E" w:rsidRDefault="00D36DBF" w:rsidP="00D36DBF">
      <w:pPr>
        <w:spacing w:line="360" w:lineRule="exact"/>
        <w:ind w:firstLine="709"/>
        <w:jc w:val="both"/>
        <w:rPr>
          <w:sz w:val="28"/>
          <w:szCs w:val="28"/>
        </w:rPr>
      </w:pPr>
      <w:r w:rsidRPr="001E2B4E">
        <w:rPr>
          <w:sz w:val="28"/>
          <w:szCs w:val="28"/>
        </w:rPr>
        <w:t>1. Программа профилактики рисков причинения вреда (ущерба) охраняемым законом ценностям по муниципальному жилищному контролю</w:t>
      </w:r>
      <w:r>
        <w:rPr>
          <w:sz w:val="28"/>
          <w:szCs w:val="28"/>
        </w:rPr>
        <w:t xml:space="preserve"> на 2025</w:t>
      </w:r>
      <w:r w:rsidRPr="001E2B4E">
        <w:rPr>
          <w:sz w:val="28"/>
          <w:szCs w:val="28"/>
        </w:rPr>
        <w:t xml:space="preserve"> год представляет собой систему мероприятий, направленных на снижение уровня допускаемых физическими лицами, юридическими лицами, индивидуальными предпринимателями, нарушений законодательства.</w:t>
      </w:r>
    </w:p>
    <w:p w:rsidR="00D36DBF" w:rsidRPr="001E2B4E" w:rsidRDefault="00D36DBF" w:rsidP="00D36DBF">
      <w:pPr>
        <w:spacing w:line="360" w:lineRule="exact"/>
        <w:ind w:firstLine="709"/>
        <w:jc w:val="both"/>
        <w:rPr>
          <w:sz w:val="28"/>
          <w:szCs w:val="28"/>
        </w:rPr>
      </w:pPr>
      <w:r w:rsidRPr="001E2B4E">
        <w:rPr>
          <w:sz w:val="28"/>
          <w:szCs w:val="28"/>
        </w:rPr>
        <w:t>2. Подконтрольные субъекты – физические лица, юридические лица, индивидуальные предприниматели, осуществляющие эксплуатацию жилищного фонда.</w:t>
      </w:r>
    </w:p>
    <w:p w:rsidR="00D36DBF" w:rsidRPr="001E2B4E" w:rsidRDefault="00D36DBF" w:rsidP="00D36DBF">
      <w:pPr>
        <w:spacing w:line="360" w:lineRule="exact"/>
        <w:ind w:firstLine="709"/>
        <w:jc w:val="both"/>
        <w:rPr>
          <w:sz w:val="28"/>
          <w:szCs w:val="28"/>
        </w:rPr>
      </w:pPr>
      <w:r w:rsidRPr="001E2B4E">
        <w:rPr>
          <w:sz w:val="28"/>
          <w:szCs w:val="28"/>
        </w:rPr>
        <w:t>3. Профилактическое сопровождение контролируемых лиц в текущем периоде направлено на:</w:t>
      </w:r>
    </w:p>
    <w:p w:rsidR="00D36DBF" w:rsidRPr="001E2B4E" w:rsidRDefault="00D36DBF" w:rsidP="00D36DBF">
      <w:pPr>
        <w:spacing w:line="360" w:lineRule="exact"/>
        <w:ind w:firstLine="709"/>
        <w:jc w:val="both"/>
        <w:rPr>
          <w:sz w:val="28"/>
          <w:szCs w:val="28"/>
        </w:rPr>
      </w:pPr>
      <w:r w:rsidRPr="001E2B4E">
        <w:rPr>
          <w:sz w:val="28"/>
          <w:szCs w:val="28"/>
        </w:rPr>
        <w:t>ежемесячный мониторинг и актуализацию перечня нормативных правовых актов, соблюдение которых оценивается в ходе контрольных мероприятий;</w:t>
      </w:r>
    </w:p>
    <w:p w:rsidR="00D36DBF" w:rsidRPr="001E2B4E" w:rsidRDefault="00D36DBF" w:rsidP="00D36DBF">
      <w:pPr>
        <w:spacing w:line="360" w:lineRule="exact"/>
        <w:ind w:firstLine="709"/>
        <w:jc w:val="both"/>
        <w:rPr>
          <w:sz w:val="28"/>
          <w:szCs w:val="28"/>
        </w:rPr>
      </w:pPr>
      <w:r w:rsidRPr="001E2B4E">
        <w:rPr>
          <w:sz w:val="28"/>
          <w:szCs w:val="28"/>
        </w:rPr>
        <w:t xml:space="preserve">информирование о результатах проверок и принятых контролируемыми лицами мерах по устранению выявленных нарушений; </w:t>
      </w:r>
    </w:p>
    <w:p w:rsidR="00D36DBF" w:rsidRPr="001E2B4E" w:rsidRDefault="00D36DBF" w:rsidP="00D36DBF">
      <w:pPr>
        <w:spacing w:line="360" w:lineRule="exact"/>
        <w:ind w:firstLine="709"/>
        <w:jc w:val="both"/>
        <w:rPr>
          <w:sz w:val="28"/>
          <w:szCs w:val="28"/>
        </w:rPr>
      </w:pPr>
      <w:r w:rsidRPr="001E2B4E">
        <w:rPr>
          <w:sz w:val="28"/>
          <w:szCs w:val="28"/>
        </w:rPr>
        <w:t>обсуждение правоприменительной практики за соблюдением контролируемыми лицами требований законодательства.</w:t>
      </w:r>
    </w:p>
    <w:p w:rsidR="00D36DBF" w:rsidRPr="001E2B4E" w:rsidRDefault="00D36DBF" w:rsidP="00D36DBF">
      <w:pPr>
        <w:spacing w:line="360" w:lineRule="exact"/>
        <w:ind w:firstLine="709"/>
        <w:jc w:val="both"/>
        <w:rPr>
          <w:sz w:val="28"/>
          <w:szCs w:val="28"/>
        </w:rPr>
      </w:pPr>
      <w:r w:rsidRPr="001E2B4E">
        <w:rPr>
          <w:sz w:val="28"/>
          <w:szCs w:val="28"/>
        </w:rPr>
        <w:t>4. По результатам контрольных мероприятий, проведенных в текущем периоде, наиболее значимыми проблемами являются:</w:t>
      </w:r>
    </w:p>
    <w:p w:rsidR="00D36DBF" w:rsidRPr="001E2B4E" w:rsidRDefault="00D36DBF" w:rsidP="00D36DBF">
      <w:pPr>
        <w:spacing w:line="360" w:lineRule="exact"/>
        <w:ind w:firstLine="709"/>
        <w:jc w:val="both"/>
        <w:rPr>
          <w:sz w:val="28"/>
          <w:szCs w:val="28"/>
        </w:rPr>
      </w:pPr>
      <w:r w:rsidRPr="001E2B4E">
        <w:rPr>
          <w:sz w:val="28"/>
          <w:szCs w:val="28"/>
        </w:rPr>
        <w:lastRenderedPageBreak/>
        <w:t>несоблюдение юридическими лицами (управляющими компаниями) требований, в части содержания общего имущества.</w:t>
      </w:r>
    </w:p>
    <w:p w:rsidR="00D36DBF" w:rsidRPr="001E2B4E" w:rsidRDefault="00D36DBF" w:rsidP="00D36DBF">
      <w:pPr>
        <w:spacing w:line="360" w:lineRule="exact"/>
        <w:ind w:firstLine="709"/>
        <w:jc w:val="both"/>
        <w:rPr>
          <w:sz w:val="28"/>
          <w:szCs w:val="28"/>
        </w:rPr>
      </w:pPr>
      <w:r w:rsidRPr="001E2B4E">
        <w:rPr>
          <w:sz w:val="28"/>
          <w:szCs w:val="28"/>
        </w:rPr>
        <w:t>5. Описание ключевых наиболее значимых рисков.</w:t>
      </w:r>
    </w:p>
    <w:p w:rsidR="00D36DBF" w:rsidRPr="001E2B4E" w:rsidRDefault="00D36DBF" w:rsidP="00D36DBF">
      <w:pPr>
        <w:spacing w:line="360" w:lineRule="exact"/>
        <w:ind w:firstLine="709"/>
        <w:jc w:val="both"/>
        <w:rPr>
          <w:sz w:val="28"/>
          <w:szCs w:val="28"/>
        </w:rPr>
      </w:pPr>
      <w:r w:rsidRPr="001E2B4E">
        <w:rPr>
          <w:sz w:val="28"/>
          <w:szCs w:val="28"/>
        </w:rPr>
        <w:t>Вероятность нарушения физическими лицами, юридическими лицами, индивидуальными предпринимателями, установленных требований законодательства в сфере муниципального жилищного контроля.</w:t>
      </w:r>
    </w:p>
    <w:p w:rsidR="00D36DBF" w:rsidRPr="001E2B4E" w:rsidRDefault="00D36DBF" w:rsidP="00D36DBF">
      <w:pPr>
        <w:spacing w:line="360" w:lineRule="exact"/>
        <w:ind w:firstLine="709"/>
        <w:jc w:val="both"/>
        <w:rPr>
          <w:sz w:val="28"/>
          <w:szCs w:val="28"/>
        </w:rPr>
      </w:pPr>
      <w:r w:rsidRPr="001E2B4E">
        <w:rPr>
          <w:sz w:val="28"/>
          <w:szCs w:val="28"/>
        </w:rPr>
        <w:t>6. Описание текущей и ожидаемой тенденций, которые могут оказать воздействие на состояние подконтрольной сферы.</w:t>
      </w:r>
    </w:p>
    <w:p w:rsidR="00D36DBF" w:rsidRPr="001E2B4E" w:rsidRDefault="00D36DBF" w:rsidP="00D36DBF">
      <w:pPr>
        <w:spacing w:line="360" w:lineRule="exact"/>
        <w:ind w:firstLine="709"/>
        <w:jc w:val="both"/>
        <w:rPr>
          <w:sz w:val="28"/>
          <w:szCs w:val="28"/>
        </w:rPr>
      </w:pPr>
      <w:r w:rsidRPr="001E2B4E">
        <w:rPr>
          <w:sz w:val="28"/>
          <w:szCs w:val="28"/>
        </w:rPr>
        <w:t>Совершенствование нормативной правовой базы в области осуществления деятельности по муниципальному жилищному контролю, в том числе исключение избыточных, дублирующих устаревших обязательных требований, дифференциация обязательных требований, ужесточение санкций по отдельным правонарушениям может способствовать снижению количества правонарушений в сфере муниципального жилищного контроля.</w:t>
      </w:r>
    </w:p>
    <w:p w:rsidR="00D36DBF" w:rsidRPr="001E2B4E" w:rsidRDefault="00D36DBF" w:rsidP="00D36DBF">
      <w:pPr>
        <w:spacing w:line="360" w:lineRule="exact"/>
        <w:ind w:firstLine="709"/>
        <w:jc w:val="both"/>
        <w:rPr>
          <w:sz w:val="28"/>
          <w:szCs w:val="28"/>
        </w:rPr>
      </w:pPr>
    </w:p>
    <w:p w:rsidR="00D36DBF" w:rsidRPr="001E2B4E" w:rsidRDefault="00D36DBF" w:rsidP="00D36DBF">
      <w:pPr>
        <w:spacing w:line="360" w:lineRule="exact"/>
        <w:ind w:firstLine="709"/>
        <w:jc w:val="center"/>
        <w:rPr>
          <w:b/>
          <w:sz w:val="28"/>
          <w:szCs w:val="28"/>
        </w:rPr>
      </w:pPr>
      <w:r w:rsidRPr="001E2B4E">
        <w:rPr>
          <w:b/>
          <w:sz w:val="28"/>
          <w:szCs w:val="28"/>
        </w:rPr>
        <w:t xml:space="preserve"> Цели и задачи реализации программы профилактики</w:t>
      </w:r>
    </w:p>
    <w:p w:rsidR="00D36DBF" w:rsidRPr="001E2B4E" w:rsidRDefault="00D36DBF" w:rsidP="00D36DBF">
      <w:pPr>
        <w:spacing w:line="360" w:lineRule="exact"/>
        <w:ind w:firstLine="709"/>
        <w:jc w:val="both"/>
        <w:rPr>
          <w:sz w:val="28"/>
          <w:szCs w:val="28"/>
        </w:rPr>
      </w:pPr>
    </w:p>
    <w:p w:rsidR="00D36DBF" w:rsidRPr="001E2B4E" w:rsidRDefault="00D36DBF" w:rsidP="00D36DBF">
      <w:pPr>
        <w:spacing w:line="360" w:lineRule="exact"/>
        <w:ind w:firstLine="709"/>
        <w:jc w:val="both"/>
        <w:rPr>
          <w:sz w:val="28"/>
          <w:szCs w:val="28"/>
        </w:rPr>
      </w:pPr>
      <w:r w:rsidRPr="001E2B4E">
        <w:rPr>
          <w:sz w:val="28"/>
          <w:szCs w:val="28"/>
        </w:rPr>
        <w:t>Целями реализации программы являются:</w:t>
      </w:r>
    </w:p>
    <w:p w:rsidR="00D36DBF" w:rsidRPr="001E2B4E" w:rsidRDefault="00D36DBF" w:rsidP="00D36DBF">
      <w:pPr>
        <w:spacing w:line="360" w:lineRule="exact"/>
        <w:ind w:firstLine="709"/>
        <w:jc w:val="both"/>
        <w:rPr>
          <w:sz w:val="28"/>
          <w:szCs w:val="28"/>
        </w:rPr>
      </w:pPr>
      <w:r w:rsidRPr="001E2B4E">
        <w:rPr>
          <w:sz w:val="28"/>
          <w:szCs w:val="28"/>
        </w:rPr>
        <w:t>1.</w:t>
      </w:r>
      <w:r>
        <w:rPr>
          <w:sz w:val="28"/>
          <w:szCs w:val="28"/>
        </w:rPr>
        <w:t xml:space="preserve"> </w:t>
      </w:r>
      <w:r w:rsidRPr="001E2B4E">
        <w:rPr>
          <w:sz w:val="28"/>
          <w:szCs w:val="28"/>
        </w:rPr>
        <w:t>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rsidR="00D36DBF" w:rsidRPr="001E2B4E" w:rsidRDefault="00D36DBF" w:rsidP="00D36DBF">
      <w:pPr>
        <w:spacing w:line="360" w:lineRule="exact"/>
        <w:ind w:firstLine="709"/>
        <w:jc w:val="both"/>
        <w:rPr>
          <w:sz w:val="28"/>
          <w:szCs w:val="28"/>
        </w:rPr>
      </w:pPr>
      <w:r w:rsidRPr="001E2B4E">
        <w:rPr>
          <w:sz w:val="28"/>
          <w:szCs w:val="28"/>
        </w:rPr>
        <w:t>2. Повышение эффективности защиты прав граждан.</w:t>
      </w:r>
    </w:p>
    <w:p w:rsidR="00D36DBF" w:rsidRPr="001E2B4E" w:rsidRDefault="00D36DBF" w:rsidP="00D36DBF">
      <w:pPr>
        <w:spacing w:line="360" w:lineRule="exact"/>
        <w:ind w:firstLine="709"/>
        <w:jc w:val="both"/>
        <w:rPr>
          <w:sz w:val="28"/>
          <w:szCs w:val="28"/>
        </w:rPr>
      </w:pPr>
      <w:r w:rsidRPr="001E2B4E">
        <w:rPr>
          <w:sz w:val="28"/>
          <w:szCs w:val="28"/>
        </w:rPr>
        <w:t>3. Повышение результативности и эффективности контрольной деятельности в сфере муниципального жилищного контроля.</w:t>
      </w:r>
    </w:p>
    <w:p w:rsidR="00D36DBF" w:rsidRPr="001E2B4E" w:rsidRDefault="00D36DBF" w:rsidP="00D36DBF">
      <w:pPr>
        <w:spacing w:line="360" w:lineRule="exact"/>
        <w:ind w:firstLine="709"/>
        <w:jc w:val="both"/>
        <w:rPr>
          <w:sz w:val="28"/>
          <w:szCs w:val="28"/>
        </w:rPr>
      </w:pPr>
      <w:r w:rsidRPr="001E2B4E">
        <w:rPr>
          <w:sz w:val="28"/>
          <w:szCs w:val="28"/>
        </w:rPr>
        <w:t>4. 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r>
        <w:rPr>
          <w:sz w:val="28"/>
          <w:szCs w:val="28"/>
        </w:rPr>
        <w:t xml:space="preserve"> в области жилищного законодательства</w:t>
      </w:r>
      <w:r w:rsidRPr="001E2B4E">
        <w:rPr>
          <w:sz w:val="28"/>
          <w:szCs w:val="28"/>
        </w:rPr>
        <w:t>.</w:t>
      </w:r>
    </w:p>
    <w:p w:rsidR="00D36DBF" w:rsidRPr="001E2B4E" w:rsidRDefault="00D36DBF" w:rsidP="00D36DBF">
      <w:pPr>
        <w:spacing w:line="360" w:lineRule="exact"/>
        <w:ind w:firstLine="709"/>
        <w:jc w:val="both"/>
        <w:rPr>
          <w:sz w:val="28"/>
          <w:szCs w:val="28"/>
        </w:rPr>
      </w:pPr>
      <w:r w:rsidRPr="001E2B4E">
        <w:rPr>
          <w:sz w:val="28"/>
          <w:szCs w:val="28"/>
        </w:rPr>
        <w:t xml:space="preserve">Для достижения целей необходимо решение следующих задач: </w:t>
      </w:r>
    </w:p>
    <w:p w:rsidR="00D36DBF" w:rsidRPr="001E2B4E" w:rsidRDefault="00D36DBF" w:rsidP="00D36DBF">
      <w:pPr>
        <w:spacing w:line="360" w:lineRule="exact"/>
        <w:ind w:firstLine="709"/>
        <w:jc w:val="both"/>
        <w:rPr>
          <w:sz w:val="28"/>
          <w:szCs w:val="28"/>
        </w:rPr>
      </w:pPr>
      <w:r w:rsidRPr="001E2B4E">
        <w:rPr>
          <w:sz w:val="28"/>
          <w:szCs w:val="28"/>
        </w:rPr>
        <w:t>5. Предотвращение рисков причинения вреда (ущерба) охраняемым законом ценностям.</w:t>
      </w:r>
    </w:p>
    <w:p w:rsidR="00D36DBF" w:rsidRPr="001E2B4E" w:rsidRDefault="00D36DBF" w:rsidP="00D36DBF">
      <w:pPr>
        <w:spacing w:line="360" w:lineRule="exact"/>
        <w:ind w:firstLine="709"/>
        <w:jc w:val="both"/>
        <w:rPr>
          <w:sz w:val="28"/>
          <w:szCs w:val="28"/>
        </w:rPr>
      </w:pPr>
      <w:r w:rsidRPr="001E2B4E">
        <w:rPr>
          <w:sz w:val="28"/>
          <w:szCs w:val="28"/>
        </w:rPr>
        <w:t>6. Проведение профилактических мероприятий, направленных на предотвращение причинения вреда охраняемым законом ценностям.</w:t>
      </w:r>
    </w:p>
    <w:p w:rsidR="00D36DBF" w:rsidRPr="001E2B4E" w:rsidRDefault="00D36DBF" w:rsidP="00D36DBF">
      <w:pPr>
        <w:spacing w:line="360" w:lineRule="exact"/>
        <w:ind w:firstLine="709"/>
        <w:jc w:val="both"/>
        <w:rPr>
          <w:sz w:val="28"/>
          <w:szCs w:val="28"/>
        </w:rPr>
      </w:pPr>
      <w:r w:rsidRPr="001E2B4E">
        <w:rPr>
          <w:sz w:val="28"/>
          <w:szCs w:val="28"/>
        </w:rPr>
        <w:t>7. Информирование, консультирование контролируемых лиц с использованием информационно – телекоммуникационных технологий.</w:t>
      </w:r>
    </w:p>
    <w:p w:rsidR="00D36DBF" w:rsidRPr="001E2B4E" w:rsidRDefault="00D36DBF" w:rsidP="00D36DBF">
      <w:pPr>
        <w:spacing w:line="360" w:lineRule="exact"/>
        <w:ind w:firstLine="709"/>
        <w:jc w:val="both"/>
        <w:rPr>
          <w:sz w:val="28"/>
          <w:szCs w:val="28"/>
        </w:rPr>
      </w:pPr>
      <w:r w:rsidRPr="001E2B4E">
        <w:rPr>
          <w:sz w:val="28"/>
          <w:szCs w:val="28"/>
        </w:rPr>
        <w:t>8. Обеспечение доступности информации об обязательных требованиях и необходимых мерах по их исполнению.</w:t>
      </w:r>
    </w:p>
    <w:p w:rsidR="00D36DBF" w:rsidRPr="001E2B4E" w:rsidRDefault="00D36DBF" w:rsidP="00D36DBF">
      <w:pPr>
        <w:spacing w:line="360" w:lineRule="exact"/>
        <w:ind w:firstLine="709"/>
        <w:jc w:val="both"/>
        <w:rPr>
          <w:sz w:val="28"/>
          <w:szCs w:val="28"/>
        </w:rPr>
      </w:pPr>
      <w:r w:rsidRPr="001E2B4E">
        <w:rPr>
          <w:sz w:val="28"/>
          <w:szCs w:val="28"/>
        </w:rPr>
        <w:t>9. Определение перечня видов и сбор статистических данных, необходимых для организации профилактической работы.</w:t>
      </w:r>
    </w:p>
    <w:p w:rsidR="00D36DBF" w:rsidRPr="005F1527" w:rsidRDefault="00D36DBF" w:rsidP="00D36DBF">
      <w:pPr>
        <w:ind w:firstLine="708"/>
        <w:jc w:val="both"/>
        <w:rPr>
          <w:sz w:val="26"/>
          <w:szCs w:val="26"/>
        </w:rPr>
      </w:pPr>
    </w:p>
    <w:p w:rsidR="00D36DBF" w:rsidRPr="001E2B4E" w:rsidRDefault="00D36DBF" w:rsidP="00D36DBF">
      <w:pPr>
        <w:jc w:val="center"/>
        <w:rPr>
          <w:b/>
          <w:bCs/>
          <w:sz w:val="28"/>
          <w:szCs w:val="28"/>
        </w:rPr>
      </w:pPr>
      <w:r w:rsidRPr="001E2B4E">
        <w:rPr>
          <w:b/>
          <w:bCs/>
          <w:sz w:val="28"/>
          <w:szCs w:val="28"/>
        </w:rPr>
        <w:t>Перечень профилактических мероприятий,</w:t>
      </w:r>
    </w:p>
    <w:p w:rsidR="00D36DBF" w:rsidRDefault="00D36DBF" w:rsidP="00D36DBF">
      <w:pPr>
        <w:jc w:val="center"/>
        <w:rPr>
          <w:b/>
          <w:bCs/>
          <w:sz w:val="28"/>
          <w:szCs w:val="28"/>
        </w:rPr>
      </w:pPr>
      <w:r w:rsidRPr="001E2B4E">
        <w:rPr>
          <w:b/>
          <w:bCs/>
          <w:sz w:val="28"/>
          <w:szCs w:val="28"/>
        </w:rPr>
        <w:lastRenderedPageBreak/>
        <w:t xml:space="preserve"> сроки (периодичность) их проведения </w:t>
      </w:r>
    </w:p>
    <w:p w:rsidR="00D36DBF" w:rsidRPr="001E2B4E" w:rsidRDefault="00D36DBF" w:rsidP="00D36DBF">
      <w:pPr>
        <w:jc w:val="center"/>
        <w:rPr>
          <w:b/>
          <w:bCs/>
          <w:sz w:val="28"/>
          <w:szCs w:val="28"/>
        </w:rPr>
      </w:pPr>
    </w:p>
    <w:p w:rsidR="00D36DBF" w:rsidRDefault="00D36DBF" w:rsidP="00D36DBF">
      <w:pPr>
        <w:adjustRightInd w:val="0"/>
        <w:jc w:val="right"/>
        <w:outlineLvl w:val="0"/>
        <w:rPr>
          <w:sz w:val="28"/>
          <w:szCs w:val="28"/>
        </w:rPr>
      </w:pPr>
      <w:r w:rsidRPr="001E2B4E">
        <w:rPr>
          <w:sz w:val="28"/>
          <w:szCs w:val="28"/>
        </w:rPr>
        <w:t>Таблица 1</w:t>
      </w:r>
    </w:p>
    <w:p w:rsidR="00D36DBF" w:rsidRPr="001E2B4E" w:rsidRDefault="00D36DBF" w:rsidP="00D36DBF">
      <w:pPr>
        <w:adjustRightInd w:val="0"/>
        <w:jc w:val="right"/>
        <w:outlineLvl w:val="0"/>
        <w:rPr>
          <w:sz w:val="28"/>
          <w:szCs w:val="28"/>
        </w:rPr>
      </w:pPr>
    </w:p>
    <w:tbl>
      <w:tblPr>
        <w:tblStyle w:val="a7"/>
        <w:tblW w:w="9473" w:type="dxa"/>
        <w:tblLayout w:type="fixed"/>
        <w:tblLook w:val="04A0" w:firstRow="1" w:lastRow="0" w:firstColumn="1" w:lastColumn="0" w:noHBand="0" w:noVBand="1"/>
      </w:tblPr>
      <w:tblGrid>
        <w:gridCol w:w="576"/>
        <w:gridCol w:w="4068"/>
        <w:gridCol w:w="2552"/>
        <w:gridCol w:w="2255"/>
        <w:gridCol w:w="22"/>
      </w:tblGrid>
      <w:tr w:rsidR="00D36DBF" w:rsidRPr="001E2B4E" w:rsidTr="00D36DBF">
        <w:tc>
          <w:tcPr>
            <w:tcW w:w="576" w:type="dxa"/>
            <w:vAlign w:val="center"/>
          </w:tcPr>
          <w:p w:rsidR="00D36DBF" w:rsidRPr="001E2B4E" w:rsidRDefault="00D36DBF" w:rsidP="00D36DBF">
            <w:pPr>
              <w:adjustRightInd w:val="0"/>
              <w:jc w:val="center"/>
              <w:outlineLvl w:val="0"/>
              <w:rPr>
                <w:sz w:val="28"/>
                <w:szCs w:val="28"/>
              </w:rPr>
            </w:pPr>
            <w:r w:rsidRPr="001E2B4E">
              <w:rPr>
                <w:sz w:val="28"/>
                <w:szCs w:val="28"/>
              </w:rPr>
              <w:t>№ п/п</w:t>
            </w:r>
          </w:p>
        </w:tc>
        <w:tc>
          <w:tcPr>
            <w:tcW w:w="4068" w:type="dxa"/>
            <w:vAlign w:val="center"/>
          </w:tcPr>
          <w:p w:rsidR="00D36DBF" w:rsidRPr="001E2B4E" w:rsidRDefault="00D36DBF" w:rsidP="00D36DBF">
            <w:pPr>
              <w:adjustRightInd w:val="0"/>
              <w:outlineLvl w:val="0"/>
              <w:rPr>
                <w:sz w:val="28"/>
                <w:szCs w:val="28"/>
              </w:rPr>
            </w:pPr>
            <w:r w:rsidRPr="001E2B4E">
              <w:rPr>
                <w:sz w:val="28"/>
                <w:szCs w:val="28"/>
              </w:rPr>
              <w:t>Наименование мероприятия</w:t>
            </w:r>
          </w:p>
        </w:tc>
        <w:tc>
          <w:tcPr>
            <w:tcW w:w="2552" w:type="dxa"/>
            <w:vAlign w:val="center"/>
          </w:tcPr>
          <w:p w:rsidR="00D36DBF" w:rsidRPr="001E2B4E" w:rsidRDefault="00D36DBF" w:rsidP="00D36DBF">
            <w:pPr>
              <w:adjustRightInd w:val="0"/>
              <w:jc w:val="center"/>
              <w:outlineLvl w:val="0"/>
              <w:rPr>
                <w:sz w:val="28"/>
                <w:szCs w:val="28"/>
              </w:rPr>
            </w:pPr>
            <w:r w:rsidRPr="001E2B4E">
              <w:rPr>
                <w:sz w:val="28"/>
                <w:szCs w:val="28"/>
              </w:rPr>
              <w:t>Срок исполнения</w:t>
            </w:r>
          </w:p>
        </w:tc>
        <w:tc>
          <w:tcPr>
            <w:tcW w:w="2277" w:type="dxa"/>
            <w:gridSpan w:val="2"/>
            <w:vAlign w:val="center"/>
          </w:tcPr>
          <w:p w:rsidR="00D36DBF" w:rsidRPr="001E2B4E" w:rsidRDefault="00D36DBF" w:rsidP="00D36DBF">
            <w:pPr>
              <w:adjustRightInd w:val="0"/>
              <w:jc w:val="center"/>
              <w:outlineLvl w:val="0"/>
              <w:rPr>
                <w:sz w:val="28"/>
                <w:szCs w:val="28"/>
              </w:rPr>
            </w:pPr>
            <w:r w:rsidRPr="001E2B4E">
              <w:rPr>
                <w:sz w:val="28"/>
                <w:szCs w:val="28"/>
              </w:rPr>
              <w:t>Ответственный исполнитель</w:t>
            </w:r>
          </w:p>
        </w:tc>
      </w:tr>
      <w:tr w:rsidR="00D36DBF" w:rsidRPr="001E2B4E" w:rsidTr="00D36DBF">
        <w:tc>
          <w:tcPr>
            <w:tcW w:w="576" w:type="dxa"/>
            <w:vAlign w:val="center"/>
          </w:tcPr>
          <w:p w:rsidR="00D36DBF" w:rsidRPr="001E2B4E" w:rsidRDefault="00D36DBF" w:rsidP="00D36DBF">
            <w:pPr>
              <w:rPr>
                <w:sz w:val="28"/>
                <w:szCs w:val="28"/>
              </w:rPr>
            </w:pPr>
          </w:p>
        </w:tc>
        <w:tc>
          <w:tcPr>
            <w:tcW w:w="8897" w:type="dxa"/>
            <w:gridSpan w:val="4"/>
            <w:vAlign w:val="center"/>
          </w:tcPr>
          <w:p w:rsidR="00D36DBF" w:rsidRPr="001E2B4E" w:rsidRDefault="00D36DBF" w:rsidP="00D36DBF">
            <w:pPr>
              <w:pStyle w:val="a3"/>
              <w:adjustRightInd w:val="0"/>
              <w:outlineLvl w:val="0"/>
              <w:rPr>
                <w:b/>
                <w:sz w:val="28"/>
                <w:szCs w:val="28"/>
              </w:rPr>
            </w:pPr>
          </w:p>
          <w:p w:rsidR="00D36DBF" w:rsidRPr="001E2B4E" w:rsidRDefault="00D36DBF" w:rsidP="00D36DBF">
            <w:pPr>
              <w:pStyle w:val="a3"/>
              <w:adjustRightInd w:val="0"/>
              <w:jc w:val="center"/>
              <w:outlineLvl w:val="0"/>
              <w:rPr>
                <w:sz w:val="28"/>
                <w:szCs w:val="28"/>
              </w:rPr>
            </w:pPr>
            <w:r w:rsidRPr="001E2B4E">
              <w:rPr>
                <w:sz w:val="28"/>
                <w:szCs w:val="28"/>
              </w:rPr>
              <w:t>1.Информирование</w:t>
            </w:r>
          </w:p>
          <w:p w:rsidR="00D36DBF" w:rsidRPr="001E2B4E" w:rsidRDefault="00D36DBF" w:rsidP="00D36DBF">
            <w:pPr>
              <w:adjustRightInd w:val="0"/>
              <w:outlineLvl w:val="0"/>
              <w:rPr>
                <w:b/>
                <w:sz w:val="28"/>
                <w:szCs w:val="28"/>
              </w:rPr>
            </w:pPr>
          </w:p>
        </w:tc>
      </w:tr>
      <w:tr w:rsidR="00D36DBF" w:rsidRPr="001E2B4E" w:rsidTr="00D36DBF">
        <w:trPr>
          <w:trHeight w:val="1692"/>
        </w:trPr>
        <w:tc>
          <w:tcPr>
            <w:tcW w:w="576" w:type="dxa"/>
            <w:vMerge w:val="restart"/>
            <w:vAlign w:val="center"/>
          </w:tcPr>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r w:rsidRPr="001E2B4E">
              <w:rPr>
                <w:sz w:val="28"/>
                <w:szCs w:val="28"/>
              </w:rPr>
              <w:t>1</w:t>
            </w:r>
          </w:p>
        </w:tc>
        <w:tc>
          <w:tcPr>
            <w:tcW w:w="4068" w:type="dxa"/>
          </w:tcPr>
          <w:p w:rsidR="00D36DBF" w:rsidRPr="001E2B4E" w:rsidRDefault="00D36DBF" w:rsidP="00D36DBF">
            <w:pPr>
              <w:adjustRightInd w:val="0"/>
              <w:outlineLvl w:val="0"/>
              <w:rPr>
                <w:sz w:val="28"/>
                <w:szCs w:val="28"/>
              </w:rPr>
            </w:pPr>
            <w:r w:rsidRPr="001E2B4E">
              <w:rPr>
                <w:sz w:val="28"/>
                <w:szCs w:val="28"/>
              </w:rPr>
              <w:t xml:space="preserve">Информирование физических лиц, юридических лиц, индивидуальных предпринимателей, по вопросам соблюдения обязательных требований, путем размещения и поддержания в актуальном состоянии на официальном сайте </w:t>
            </w:r>
            <w:r>
              <w:rPr>
                <w:sz w:val="28"/>
                <w:szCs w:val="28"/>
              </w:rPr>
              <w:t>муниципального образования Кикнурский муниципальный округ Кировской области</w:t>
            </w:r>
            <w:r w:rsidRPr="001E2B4E">
              <w:rPr>
                <w:sz w:val="28"/>
                <w:szCs w:val="28"/>
              </w:rPr>
              <w:t>:</w:t>
            </w:r>
          </w:p>
          <w:p w:rsidR="00D36DBF" w:rsidRPr="001E2B4E" w:rsidRDefault="00D36DBF" w:rsidP="00D36DBF">
            <w:pPr>
              <w:adjustRightInd w:val="0"/>
              <w:outlineLvl w:val="0"/>
              <w:rPr>
                <w:sz w:val="28"/>
                <w:szCs w:val="28"/>
              </w:rPr>
            </w:pPr>
            <w:r w:rsidRPr="001E2B4E">
              <w:rPr>
                <w:sz w:val="28"/>
                <w:szCs w:val="28"/>
              </w:rPr>
              <w:t>1.Текстов нормативных правовых актов, регулирующих осуществление муниципального контроля.</w:t>
            </w:r>
          </w:p>
          <w:p w:rsidR="00D36DBF" w:rsidRPr="001E2B4E" w:rsidRDefault="00D36DBF" w:rsidP="00D36DBF">
            <w:pPr>
              <w:adjustRightInd w:val="0"/>
              <w:outlineLvl w:val="0"/>
              <w:rPr>
                <w:sz w:val="28"/>
                <w:szCs w:val="28"/>
              </w:rPr>
            </w:pPr>
            <w:r w:rsidRPr="001E2B4E">
              <w:rPr>
                <w:sz w:val="28"/>
                <w:szCs w:val="28"/>
              </w:rPr>
              <w:t>2.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D36DBF" w:rsidRPr="001E2B4E" w:rsidRDefault="00D36DBF" w:rsidP="00D36DBF">
            <w:pPr>
              <w:adjustRightInd w:val="0"/>
              <w:outlineLvl w:val="0"/>
              <w:rPr>
                <w:sz w:val="28"/>
                <w:szCs w:val="28"/>
              </w:rPr>
            </w:pPr>
            <w:r w:rsidRPr="001E2B4E">
              <w:rPr>
                <w:sz w:val="28"/>
                <w:szCs w:val="28"/>
              </w:rPr>
              <w:t xml:space="preserve">3.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w:t>
            </w:r>
            <w:r w:rsidRPr="001E2B4E">
              <w:rPr>
                <w:sz w:val="28"/>
                <w:szCs w:val="28"/>
              </w:rPr>
              <w:lastRenderedPageBreak/>
              <w:t>требований, с текстами в действующей редакции.</w:t>
            </w:r>
          </w:p>
          <w:p w:rsidR="00D36DBF" w:rsidRPr="001E2B4E" w:rsidRDefault="00D36DBF" w:rsidP="00D36DBF">
            <w:pPr>
              <w:tabs>
                <w:tab w:val="left" w:pos="1155"/>
              </w:tabs>
              <w:rPr>
                <w:sz w:val="28"/>
                <w:szCs w:val="28"/>
              </w:rPr>
            </w:pPr>
          </w:p>
        </w:tc>
        <w:tc>
          <w:tcPr>
            <w:tcW w:w="2552" w:type="dxa"/>
            <w:vAlign w:val="center"/>
          </w:tcPr>
          <w:p w:rsidR="00D36DBF" w:rsidRPr="001E2B4E" w:rsidRDefault="00D36DBF" w:rsidP="00D36DBF">
            <w:pPr>
              <w:adjustRightInd w:val="0"/>
              <w:jc w:val="center"/>
              <w:outlineLvl w:val="0"/>
              <w:rPr>
                <w:sz w:val="28"/>
                <w:szCs w:val="28"/>
              </w:rPr>
            </w:pPr>
            <w:r w:rsidRPr="001E2B4E">
              <w:rPr>
                <w:sz w:val="28"/>
                <w:szCs w:val="28"/>
              </w:rPr>
              <w:lastRenderedPageBreak/>
              <w:t>1 раз в квартал</w:t>
            </w: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tc>
        <w:tc>
          <w:tcPr>
            <w:tcW w:w="2277" w:type="dxa"/>
            <w:gridSpan w:val="2"/>
            <w:vMerge w:val="restart"/>
            <w:vAlign w:val="center"/>
          </w:tcPr>
          <w:p w:rsidR="00D36DBF" w:rsidRDefault="00D36DBF" w:rsidP="00D36DBF">
            <w:pPr>
              <w:adjustRightInd w:val="0"/>
              <w:jc w:val="center"/>
              <w:outlineLvl w:val="0"/>
              <w:rPr>
                <w:sz w:val="28"/>
                <w:szCs w:val="28"/>
              </w:rPr>
            </w:pPr>
            <w:r w:rsidRPr="001E2B4E">
              <w:rPr>
                <w:sz w:val="28"/>
                <w:szCs w:val="28"/>
              </w:rPr>
              <w:t>Заведующий, ведущий специалист отдела по муниципальному имуществу и земельным ресурсам администрации округа</w:t>
            </w: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r w:rsidRPr="001E2B4E">
              <w:rPr>
                <w:sz w:val="28"/>
                <w:szCs w:val="28"/>
              </w:rPr>
              <w:t>Заведующий, ведущий специалист отдела по муниципальному имуществу и земельным ресурсам администрации округа</w:t>
            </w: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tc>
      </w:tr>
      <w:tr w:rsidR="00D36DBF" w:rsidRPr="001E2B4E" w:rsidTr="00D36DBF">
        <w:trPr>
          <w:trHeight w:val="1009"/>
        </w:trPr>
        <w:tc>
          <w:tcPr>
            <w:tcW w:w="576" w:type="dxa"/>
            <w:vMerge/>
            <w:vAlign w:val="center"/>
          </w:tcPr>
          <w:p w:rsidR="00D36DBF" w:rsidRPr="001E2B4E" w:rsidRDefault="00D36DBF" w:rsidP="00D36DBF">
            <w:pPr>
              <w:adjustRightInd w:val="0"/>
              <w:jc w:val="center"/>
              <w:outlineLvl w:val="0"/>
              <w:rPr>
                <w:sz w:val="28"/>
                <w:szCs w:val="28"/>
              </w:rPr>
            </w:pPr>
          </w:p>
        </w:tc>
        <w:tc>
          <w:tcPr>
            <w:tcW w:w="4068" w:type="dxa"/>
          </w:tcPr>
          <w:p w:rsidR="00D36DBF" w:rsidRPr="001E2B4E" w:rsidRDefault="00D36DBF" w:rsidP="00D36DBF">
            <w:pPr>
              <w:adjustRightInd w:val="0"/>
              <w:outlineLvl w:val="0"/>
              <w:rPr>
                <w:sz w:val="28"/>
                <w:szCs w:val="28"/>
              </w:rPr>
            </w:pPr>
            <w:r w:rsidRPr="001E2B4E">
              <w:rPr>
                <w:sz w:val="28"/>
                <w:szCs w:val="28"/>
              </w:rPr>
              <w:t>4.Программы профилактики рисков причинения вреда.</w:t>
            </w:r>
          </w:p>
        </w:tc>
        <w:tc>
          <w:tcPr>
            <w:tcW w:w="2552" w:type="dxa"/>
            <w:vAlign w:val="center"/>
          </w:tcPr>
          <w:p w:rsidR="00D36DBF" w:rsidRPr="001E2B4E" w:rsidRDefault="00D36DBF" w:rsidP="00D36DBF">
            <w:pPr>
              <w:adjustRightInd w:val="0"/>
              <w:jc w:val="center"/>
              <w:outlineLvl w:val="0"/>
              <w:rPr>
                <w:sz w:val="28"/>
                <w:szCs w:val="28"/>
              </w:rPr>
            </w:pPr>
            <w:r w:rsidRPr="001E2B4E">
              <w:rPr>
                <w:sz w:val="28"/>
                <w:szCs w:val="28"/>
              </w:rPr>
              <w:t>не позднее 25 декабря предшествующего года</w:t>
            </w:r>
          </w:p>
        </w:tc>
        <w:tc>
          <w:tcPr>
            <w:tcW w:w="2277" w:type="dxa"/>
            <w:gridSpan w:val="2"/>
            <w:vMerge/>
            <w:vAlign w:val="center"/>
          </w:tcPr>
          <w:p w:rsidR="00D36DBF" w:rsidRPr="001E2B4E" w:rsidRDefault="00D36DBF" w:rsidP="00D36DBF">
            <w:pPr>
              <w:adjustRightInd w:val="0"/>
              <w:jc w:val="center"/>
              <w:outlineLvl w:val="0"/>
              <w:rPr>
                <w:sz w:val="28"/>
                <w:szCs w:val="28"/>
              </w:rPr>
            </w:pPr>
          </w:p>
        </w:tc>
      </w:tr>
      <w:tr w:rsidR="00D36DBF" w:rsidRPr="001E2B4E" w:rsidTr="00D36DBF">
        <w:trPr>
          <w:trHeight w:val="1009"/>
        </w:trPr>
        <w:tc>
          <w:tcPr>
            <w:tcW w:w="576" w:type="dxa"/>
            <w:vMerge/>
            <w:vAlign w:val="center"/>
          </w:tcPr>
          <w:p w:rsidR="00D36DBF" w:rsidRPr="001E2B4E" w:rsidRDefault="00D36DBF" w:rsidP="00D36DBF">
            <w:pPr>
              <w:adjustRightInd w:val="0"/>
              <w:jc w:val="center"/>
              <w:outlineLvl w:val="0"/>
              <w:rPr>
                <w:sz w:val="28"/>
                <w:szCs w:val="28"/>
              </w:rPr>
            </w:pPr>
          </w:p>
        </w:tc>
        <w:tc>
          <w:tcPr>
            <w:tcW w:w="4068" w:type="dxa"/>
          </w:tcPr>
          <w:p w:rsidR="00D36DBF" w:rsidRPr="001E2B4E" w:rsidRDefault="00D36DBF" w:rsidP="00D36DBF">
            <w:pPr>
              <w:adjustRightInd w:val="0"/>
              <w:outlineLvl w:val="0"/>
              <w:rPr>
                <w:sz w:val="28"/>
                <w:szCs w:val="28"/>
              </w:rPr>
            </w:pPr>
            <w:r w:rsidRPr="001E2B4E">
              <w:rPr>
                <w:sz w:val="28"/>
                <w:szCs w:val="28"/>
              </w:rPr>
              <w:t>5. Сведений о способах получения консультаций по вопросам соблюдения обязательных требований.</w:t>
            </w:r>
          </w:p>
        </w:tc>
        <w:tc>
          <w:tcPr>
            <w:tcW w:w="2552" w:type="dxa"/>
            <w:vMerge w:val="restart"/>
            <w:vAlign w:val="center"/>
          </w:tcPr>
          <w:p w:rsidR="00D36DBF" w:rsidRPr="001E2B4E" w:rsidRDefault="00D36DBF" w:rsidP="00D36DBF">
            <w:pPr>
              <w:rPr>
                <w:sz w:val="28"/>
                <w:szCs w:val="28"/>
              </w:rPr>
            </w:pPr>
            <w:r w:rsidRPr="001E2B4E">
              <w:rPr>
                <w:sz w:val="28"/>
                <w:szCs w:val="28"/>
              </w:rPr>
              <w:t>1 раз в год</w:t>
            </w:r>
          </w:p>
          <w:p w:rsidR="00D36DBF" w:rsidRPr="001E2B4E" w:rsidRDefault="00D36DBF" w:rsidP="00D36DBF">
            <w:pPr>
              <w:adjustRightInd w:val="0"/>
              <w:jc w:val="center"/>
              <w:outlineLvl w:val="0"/>
              <w:rPr>
                <w:sz w:val="28"/>
                <w:szCs w:val="28"/>
              </w:rPr>
            </w:pPr>
          </w:p>
        </w:tc>
        <w:tc>
          <w:tcPr>
            <w:tcW w:w="2277" w:type="dxa"/>
            <w:gridSpan w:val="2"/>
            <w:vMerge/>
            <w:vAlign w:val="center"/>
          </w:tcPr>
          <w:p w:rsidR="00D36DBF" w:rsidRPr="001E2B4E" w:rsidRDefault="00D36DBF" w:rsidP="00D36DBF">
            <w:pPr>
              <w:adjustRightInd w:val="0"/>
              <w:jc w:val="center"/>
              <w:outlineLvl w:val="0"/>
              <w:rPr>
                <w:sz w:val="28"/>
                <w:szCs w:val="28"/>
              </w:rPr>
            </w:pPr>
          </w:p>
        </w:tc>
      </w:tr>
      <w:tr w:rsidR="00D36DBF" w:rsidRPr="001E2B4E" w:rsidTr="00D36DBF">
        <w:trPr>
          <w:trHeight w:val="1009"/>
        </w:trPr>
        <w:tc>
          <w:tcPr>
            <w:tcW w:w="576" w:type="dxa"/>
            <w:vMerge/>
            <w:vAlign w:val="center"/>
          </w:tcPr>
          <w:p w:rsidR="00D36DBF" w:rsidRPr="001E2B4E" w:rsidRDefault="00D36DBF" w:rsidP="00D36DBF">
            <w:pPr>
              <w:adjustRightInd w:val="0"/>
              <w:jc w:val="center"/>
              <w:outlineLvl w:val="0"/>
              <w:rPr>
                <w:sz w:val="28"/>
                <w:szCs w:val="28"/>
              </w:rPr>
            </w:pPr>
          </w:p>
        </w:tc>
        <w:tc>
          <w:tcPr>
            <w:tcW w:w="4068" w:type="dxa"/>
          </w:tcPr>
          <w:p w:rsidR="00D36DBF" w:rsidRPr="001E2B4E" w:rsidRDefault="00D36DBF" w:rsidP="00D36DBF">
            <w:pPr>
              <w:adjustRightInd w:val="0"/>
              <w:outlineLvl w:val="0"/>
              <w:rPr>
                <w:sz w:val="28"/>
                <w:szCs w:val="28"/>
              </w:rPr>
            </w:pPr>
            <w:r w:rsidRPr="001E2B4E">
              <w:rPr>
                <w:sz w:val="28"/>
                <w:szCs w:val="28"/>
              </w:rPr>
              <w:t>6. Перечень сведений, которые могут запрашиваться у контролируемого лица.</w:t>
            </w:r>
          </w:p>
        </w:tc>
        <w:tc>
          <w:tcPr>
            <w:tcW w:w="2552" w:type="dxa"/>
            <w:vMerge/>
            <w:vAlign w:val="center"/>
          </w:tcPr>
          <w:p w:rsidR="00D36DBF" w:rsidRPr="001E2B4E" w:rsidRDefault="00D36DBF" w:rsidP="00D36DBF">
            <w:pPr>
              <w:adjustRightInd w:val="0"/>
              <w:jc w:val="center"/>
              <w:outlineLvl w:val="0"/>
              <w:rPr>
                <w:sz w:val="28"/>
                <w:szCs w:val="28"/>
              </w:rPr>
            </w:pPr>
          </w:p>
        </w:tc>
        <w:tc>
          <w:tcPr>
            <w:tcW w:w="2277" w:type="dxa"/>
            <w:gridSpan w:val="2"/>
            <w:vMerge/>
            <w:vAlign w:val="center"/>
          </w:tcPr>
          <w:p w:rsidR="00D36DBF" w:rsidRPr="001E2B4E" w:rsidRDefault="00D36DBF" w:rsidP="00D36DBF">
            <w:pPr>
              <w:adjustRightInd w:val="0"/>
              <w:jc w:val="center"/>
              <w:outlineLvl w:val="0"/>
              <w:rPr>
                <w:sz w:val="28"/>
                <w:szCs w:val="28"/>
              </w:rPr>
            </w:pPr>
          </w:p>
        </w:tc>
      </w:tr>
      <w:tr w:rsidR="00D36DBF" w:rsidRPr="001E2B4E" w:rsidTr="00D36DBF">
        <w:trPr>
          <w:trHeight w:val="1665"/>
        </w:trPr>
        <w:tc>
          <w:tcPr>
            <w:tcW w:w="576" w:type="dxa"/>
            <w:vMerge/>
            <w:vAlign w:val="center"/>
          </w:tcPr>
          <w:p w:rsidR="00D36DBF" w:rsidRPr="001E2B4E" w:rsidRDefault="00D36DBF" w:rsidP="00D36DBF">
            <w:pPr>
              <w:adjustRightInd w:val="0"/>
              <w:jc w:val="center"/>
              <w:outlineLvl w:val="0"/>
              <w:rPr>
                <w:sz w:val="28"/>
                <w:szCs w:val="28"/>
              </w:rPr>
            </w:pPr>
          </w:p>
        </w:tc>
        <w:tc>
          <w:tcPr>
            <w:tcW w:w="4068" w:type="dxa"/>
          </w:tcPr>
          <w:p w:rsidR="00D36DBF" w:rsidRPr="001E2B4E" w:rsidRDefault="00D36DBF" w:rsidP="00D36DBF">
            <w:pPr>
              <w:adjustRightInd w:val="0"/>
              <w:outlineLvl w:val="0"/>
              <w:rPr>
                <w:sz w:val="28"/>
                <w:szCs w:val="28"/>
              </w:rPr>
            </w:pPr>
            <w:r w:rsidRPr="001E2B4E">
              <w:rPr>
                <w:sz w:val="28"/>
                <w:szCs w:val="28"/>
              </w:rPr>
              <w:t>7. Проверочных листов.</w:t>
            </w:r>
          </w:p>
          <w:p w:rsidR="00D36DBF" w:rsidRPr="001E2B4E" w:rsidRDefault="00D36DBF" w:rsidP="00D36DBF">
            <w:pPr>
              <w:adjustRightInd w:val="0"/>
              <w:outlineLvl w:val="0"/>
              <w:rPr>
                <w:sz w:val="28"/>
                <w:szCs w:val="28"/>
              </w:rPr>
            </w:pPr>
          </w:p>
        </w:tc>
        <w:tc>
          <w:tcPr>
            <w:tcW w:w="2552" w:type="dxa"/>
            <w:vAlign w:val="center"/>
          </w:tcPr>
          <w:p w:rsidR="00D36DBF" w:rsidRPr="001E2B4E" w:rsidRDefault="00D36DBF" w:rsidP="00D36DBF">
            <w:pPr>
              <w:adjustRightInd w:val="0"/>
              <w:jc w:val="center"/>
              <w:outlineLvl w:val="0"/>
              <w:rPr>
                <w:sz w:val="28"/>
                <w:szCs w:val="28"/>
              </w:rPr>
            </w:pPr>
            <w:r w:rsidRPr="001E2B4E">
              <w:rPr>
                <w:sz w:val="28"/>
                <w:szCs w:val="28"/>
              </w:rPr>
              <w:t>не позднее 5 рабочих дней после их утверждения</w:t>
            </w:r>
          </w:p>
        </w:tc>
        <w:tc>
          <w:tcPr>
            <w:tcW w:w="2277" w:type="dxa"/>
            <w:gridSpan w:val="2"/>
            <w:vMerge/>
            <w:vAlign w:val="center"/>
          </w:tcPr>
          <w:p w:rsidR="00D36DBF" w:rsidRPr="001E2B4E" w:rsidRDefault="00D36DBF" w:rsidP="00D36DBF">
            <w:pPr>
              <w:adjustRightInd w:val="0"/>
              <w:jc w:val="center"/>
              <w:outlineLvl w:val="0"/>
              <w:rPr>
                <w:sz w:val="28"/>
                <w:szCs w:val="28"/>
              </w:rPr>
            </w:pPr>
          </w:p>
        </w:tc>
      </w:tr>
      <w:tr w:rsidR="00D36DBF" w:rsidRPr="001E2B4E" w:rsidTr="00D36DBF">
        <w:trPr>
          <w:trHeight w:val="1425"/>
        </w:trPr>
        <w:tc>
          <w:tcPr>
            <w:tcW w:w="576" w:type="dxa"/>
            <w:vAlign w:val="center"/>
          </w:tcPr>
          <w:p w:rsidR="00D36DBF" w:rsidRPr="001E2B4E" w:rsidRDefault="00D36DBF" w:rsidP="00D36DBF">
            <w:pPr>
              <w:adjustRightInd w:val="0"/>
              <w:jc w:val="center"/>
              <w:outlineLvl w:val="0"/>
              <w:rPr>
                <w:sz w:val="28"/>
                <w:szCs w:val="28"/>
              </w:rPr>
            </w:pPr>
          </w:p>
        </w:tc>
        <w:tc>
          <w:tcPr>
            <w:tcW w:w="4068" w:type="dxa"/>
          </w:tcPr>
          <w:p w:rsidR="00D36DBF" w:rsidRPr="001E2B4E" w:rsidRDefault="00D36DBF" w:rsidP="00D36DBF">
            <w:pPr>
              <w:adjustRightInd w:val="0"/>
              <w:outlineLvl w:val="0"/>
              <w:rPr>
                <w:sz w:val="28"/>
                <w:szCs w:val="28"/>
              </w:rPr>
            </w:pPr>
            <w:r w:rsidRPr="001E2B4E">
              <w:rPr>
                <w:sz w:val="28"/>
                <w:szCs w:val="28"/>
              </w:rPr>
              <w:t>8. Информации и сведений, выносимых на обсуждение при организации и проведении публичных мероприятий.</w:t>
            </w:r>
          </w:p>
        </w:tc>
        <w:tc>
          <w:tcPr>
            <w:tcW w:w="2552" w:type="dxa"/>
            <w:vAlign w:val="center"/>
          </w:tcPr>
          <w:p w:rsidR="00D36DBF" w:rsidRPr="001E2B4E" w:rsidRDefault="00D36DBF" w:rsidP="00D36DBF">
            <w:pPr>
              <w:adjustRightInd w:val="0"/>
              <w:jc w:val="center"/>
              <w:outlineLvl w:val="0"/>
              <w:rPr>
                <w:sz w:val="28"/>
                <w:szCs w:val="28"/>
              </w:rPr>
            </w:pPr>
            <w:r w:rsidRPr="001E2B4E">
              <w:rPr>
                <w:sz w:val="28"/>
                <w:szCs w:val="28"/>
              </w:rPr>
              <w:t>не реже 1 раза в год</w:t>
            </w:r>
          </w:p>
          <w:p w:rsidR="00D36DBF" w:rsidRPr="001E2B4E" w:rsidRDefault="00D36DBF" w:rsidP="00D36DBF">
            <w:pPr>
              <w:adjustRightInd w:val="0"/>
              <w:jc w:val="center"/>
              <w:outlineLvl w:val="0"/>
              <w:rPr>
                <w:sz w:val="28"/>
                <w:szCs w:val="28"/>
              </w:rPr>
            </w:pPr>
          </w:p>
        </w:tc>
        <w:tc>
          <w:tcPr>
            <w:tcW w:w="2277" w:type="dxa"/>
            <w:gridSpan w:val="2"/>
            <w:vMerge/>
            <w:vAlign w:val="center"/>
          </w:tcPr>
          <w:p w:rsidR="00D36DBF" w:rsidRPr="001E2B4E" w:rsidRDefault="00D36DBF" w:rsidP="00D36DBF">
            <w:pPr>
              <w:adjustRightInd w:val="0"/>
              <w:jc w:val="center"/>
              <w:outlineLvl w:val="0"/>
              <w:rPr>
                <w:sz w:val="28"/>
                <w:szCs w:val="28"/>
              </w:rPr>
            </w:pPr>
          </w:p>
        </w:tc>
      </w:tr>
      <w:tr w:rsidR="00D36DBF" w:rsidRPr="001E2B4E" w:rsidTr="00D36DBF">
        <w:trPr>
          <w:trHeight w:val="868"/>
        </w:trPr>
        <w:tc>
          <w:tcPr>
            <w:tcW w:w="9473" w:type="dxa"/>
            <w:gridSpan w:val="5"/>
            <w:vAlign w:val="center"/>
          </w:tcPr>
          <w:p w:rsidR="00D36DBF" w:rsidRPr="001E2B4E" w:rsidRDefault="00D36DBF" w:rsidP="00D36DBF">
            <w:pPr>
              <w:adjustRightInd w:val="0"/>
              <w:jc w:val="center"/>
              <w:outlineLvl w:val="0"/>
              <w:rPr>
                <w:sz w:val="28"/>
                <w:szCs w:val="28"/>
              </w:rPr>
            </w:pPr>
            <w:r w:rsidRPr="001E2B4E">
              <w:rPr>
                <w:sz w:val="28"/>
                <w:szCs w:val="28"/>
              </w:rPr>
              <w:t>2.Объявление предостережения</w:t>
            </w:r>
          </w:p>
        </w:tc>
      </w:tr>
      <w:tr w:rsidR="00D36DBF" w:rsidRPr="001E2B4E" w:rsidTr="00D36DBF">
        <w:trPr>
          <w:trHeight w:val="825"/>
        </w:trPr>
        <w:tc>
          <w:tcPr>
            <w:tcW w:w="576" w:type="dxa"/>
            <w:vAlign w:val="center"/>
          </w:tcPr>
          <w:p w:rsidR="00D36DBF" w:rsidRPr="001E2B4E" w:rsidRDefault="00D36DBF" w:rsidP="00D36DBF">
            <w:pPr>
              <w:adjustRightInd w:val="0"/>
              <w:jc w:val="center"/>
              <w:outlineLvl w:val="0"/>
              <w:rPr>
                <w:sz w:val="28"/>
                <w:szCs w:val="28"/>
              </w:rPr>
            </w:pPr>
            <w:r w:rsidRPr="001E2B4E">
              <w:rPr>
                <w:sz w:val="28"/>
                <w:szCs w:val="28"/>
              </w:rPr>
              <w:t>2</w:t>
            </w:r>
          </w:p>
        </w:tc>
        <w:tc>
          <w:tcPr>
            <w:tcW w:w="4068" w:type="dxa"/>
          </w:tcPr>
          <w:p w:rsidR="00D36DBF" w:rsidRPr="001E2B4E" w:rsidRDefault="00D36DBF" w:rsidP="00D36DBF">
            <w:pPr>
              <w:adjustRightInd w:val="0"/>
              <w:outlineLvl w:val="0"/>
              <w:rPr>
                <w:sz w:val="28"/>
                <w:szCs w:val="28"/>
              </w:rPr>
            </w:pPr>
            <w:r w:rsidRPr="001E2B4E">
              <w:rPr>
                <w:sz w:val="28"/>
                <w:szCs w:val="28"/>
              </w:rPr>
              <w:t>Выдача контролируемому лицу предостережения о недопустимости нарушений обязательных требований</w:t>
            </w:r>
            <w:r w:rsidRPr="001E2B4E">
              <w:rPr>
                <w:sz w:val="28"/>
                <w:szCs w:val="28"/>
              </w:rPr>
              <w:br/>
              <w:t>в сфере муниципального жилищного контроля.</w:t>
            </w:r>
          </w:p>
        </w:tc>
        <w:tc>
          <w:tcPr>
            <w:tcW w:w="2552" w:type="dxa"/>
            <w:vAlign w:val="center"/>
          </w:tcPr>
          <w:p w:rsidR="00D36DBF" w:rsidRPr="001E2B4E" w:rsidRDefault="00D36DBF" w:rsidP="00D36DBF">
            <w:pPr>
              <w:adjustRightInd w:val="0"/>
              <w:jc w:val="center"/>
              <w:outlineLvl w:val="0"/>
              <w:rPr>
                <w:sz w:val="28"/>
                <w:szCs w:val="28"/>
              </w:rPr>
            </w:pPr>
            <w:r w:rsidRPr="001E2B4E">
              <w:rPr>
                <w:sz w:val="28"/>
                <w:szCs w:val="28"/>
              </w:rPr>
              <w:t>при принятии решения должностными лицами, уполномоченными на осуществление муниципального контроля</w:t>
            </w: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tc>
        <w:tc>
          <w:tcPr>
            <w:tcW w:w="2277" w:type="dxa"/>
            <w:gridSpan w:val="2"/>
            <w:vAlign w:val="center"/>
          </w:tcPr>
          <w:p w:rsidR="00D36DBF" w:rsidRPr="001E2B4E" w:rsidRDefault="00D36DBF" w:rsidP="00D36DBF">
            <w:pPr>
              <w:adjustRightInd w:val="0"/>
              <w:jc w:val="center"/>
              <w:outlineLvl w:val="0"/>
              <w:rPr>
                <w:sz w:val="28"/>
                <w:szCs w:val="28"/>
              </w:rPr>
            </w:pPr>
            <w:r w:rsidRPr="001E2B4E">
              <w:rPr>
                <w:sz w:val="28"/>
                <w:szCs w:val="28"/>
              </w:rPr>
              <w:t>Заведующий, ведущий специалист отдела по муниципальному имуществу и земельным ресурсам администрации округа</w:t>
            </w:r>
          </w:p>
          <w:p w:rsidR="00D36DBF" w:rsidRPr="001E2B4E" w:rsidRDefault="00D36DBF" w:rsidP="00D36DBF">
            <w:pPr>
              <w:adjustRightInd w:val="0"/>
              <w:jc w:val="center"/>
              <w:outlineLvl w:val="0"/>
              <w:rPr>
                <w:sz w:val="28"/>
                <w:szCs w:val="28"/>
              </w:rPr>
            </w:pPr>
          </w:p>
        </w:tc>
      </w:tr>
      <w:tr w:rsidR="00D36DBF" w:rsidRPr="001E2B4E" w:rsidTr="00D36DBF">
        <w:trPr>
          <w:trHeight w:val="825"/>
        </w:trPr>
        <w:tc>
          <w:tcPr>
            <w:tcW w:w="576" w:type="dxa"/>
            <w:vAlign w:val="center"/>
          </w:tcPr>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tc>
        <w:tc>
          <w:tcPr>
            <w:tcW w:w="8897" w:type="dxa"/>
            <w:gridSpan w:val="4"/>
          </w:tcPr>
          <w:p w:rsidR="00D36DBF" w:rsidRPr="001E2B4E" w:rsidRDefault="00D36DBF" w:rsidP="00D36DBF">
            <w:pPr>
              <w:adjustRightInd w:val="0"/>
              <w:outlineLvl w:val="0"/>
              <w:rPr>
                <w:sz w:val="28"/>
                <w:szCs w:val="28"/>
              </w:rPr>
            </w:pPr>
          </w:p>
          <w:p w:rsidR="00D36DBF" w:rsidRPr="001E2B4E" w:rsidRDefault="00D36DBF" w:rsidP="00D36DBF">
            <w:pPr>
              <w:jc w:val="center"/>
              <w:rPr>
                <w:sz w:val="28"/>
                <w:szCs w:val="28"/>
              </w:rPr>
            </w:pPr>
            <w:r w:rsidRPr="001E2B4E">
              <w:rPr>
                <w:sz w:val="28"/>
                <w:szCs w:val="28"/>
              </w:rPr>
              <w:t>3.Консультирование</w:t>
            </w:r>
          </w:p>
        </w:tc>
      </w:tr>
      <w:tr w:rsidR="00D36DBF" w:rsidRPr="001E2B4E" w:rsidTr="00D36DBF">
        <w:trPr>
          <w:trHeight w:val="825"/>
        </w:trPr>
        <w:tc>
          <w:tcPr>
            <w:tcW w:w="576" w:type="dxa"/>
            <w:vAlign w:val="center"/>
          </w:tcPr>
          <w:p w:rsidR="00D36DBF" w:rsidRPr="001E2B4E" w:rsidRDefault="00D36DBF" w:rsidP="00D36DBF">
            <w:pPr>
              <w:adjustRightInd w:val="0"/>
              <w:jc w:val="center"/>
              <w:outlineLvl w:val="0"/>
              <w:rPr>
                <w:sz w:val="28"/>
                <w:szCs w:val="28"/>
              </w:rPr>
            </w:pPr>
            <w:r w:rsidRPr="001E2B4E">
              <w:rPr>
                <w:sz w:val="28"/>
                <w:szCs w:val="28"/>
              </w:rPr>
              <w:t>3</w:t>
            </w:r>
          </w:p>
        </w:tc>
        <w:tc>
          <w:tcPr>
            <w:tcW w:w="4068" w:type="dxa"/>
          </w:tcPr>
          <w:p w:rsidR="00D36DBF" w:rsidRPr="001E2B4E" w:rsidRDefault="00D36DBF" w:rsidP="00D36DBF">
            <w:pPr>
              <w:adjustRightInd w:val="0"/>
              <w:outlineLvl w:val="0"/>
              <w:rPr>
                <w:sz w:val="28"/>
                <w:szCs w:val="28"/>
              </w:rPr>
            </w:pPr>
            <w:r w:rsidRPr="001E2B4E">
              <w:rPr>
                <w:sz w:val="28"/>
                <w:szCs w:val="28"/>
              </w:rPr>
              <w:t>Консультирование осуществляется по вопросам:</w:t>
            </w:r>
          </w:p>
          <w:p w:rsidR="00D36DBF" w:rsidRPr="001E2B4E" w:rsidRDefault="00D36DBF" w:rsidP="00D36DBF">
            <w:pPr>
              <w:adjustRightInd w:val="0"/>
              <w:outlineLvl w:val="0"/>
              <w:rPr>
                <w:sz w:val="28"/>
                <w:szCs w:val="28"/>
              </w:rPr>
            </w:pPr>
            <w:r w:rsidRPr="001E2B4E">
              <w:rPr>
                <w:sz w:val="28"/>
                <w:szCs w:val="28"/>
              </w:rPr>
              <w:lastRenderedPageBreak/>
              <w:t>1. Организации и осуществления муниципального контроля.</w:t>
            </w:r>
          </w:p>
          <w:p w:rsidR="00D36DBF" w:rsidRPr="001E2B4E" w:rsidRDefault="00D36DBF" w:rsidP="00D36DBF">
            <w:pPr>
              <w:adjustRightInd w:val="0"/>
              <w:outlineLvl w:val="0"/>
              <w:rPr>
                <w:sz w:val="28"/>
                <w:szCs w:val="28"/>
              </w:rPr>
            </w:pPr>
            <w:r w:rsidRPr="001E2B4E">
              <w:rPr>
                <w:sz w:val="28"/>
                <w:szCs w:val="28"/>
              </w:rPr>
              <w:t>2. Порядка осуществления профилактических, контрольных мероприятий, установленных Положением.</w:t>
            </w:r>
          </w:p>
          <w:p w:rsidR="00D36DBF" w:rsidRPr="001E2B4E" w:rsidRDefault="00D36DBF" w:rsidP="00D36DBF">
            <w:pPr>
              <w:adjustRightInd w:val="0"/>
              <w:outlineLvl w:val="0"/>
              <w:rPr>
                <w:sz w:val="28"/>
                <w:szCs w:val="28"/>
              </w:rPr>
            </w:pPr>
            <w:r w:rsidRPr="001E2B4E">
              <w:rPr>
                <w:sz w:val="28"/>
                <w:szCs w:val="28"/>
              </w:rPr>
              <w:t>3. Соблюдения требований региональных нормативных правовых актов, муниципальных нормативных правовых актов администрации, регулирующих деятельность муниципального жилищного контроля.</w:t>
            </w:r>
          </w:p>
        </w:tc>
        <w:tc>
          <w:tcPr>
            <w:tcW w:w="2552" w:type="dxa"/>
            <w:vAlign w:val="center"/>
          </w:tcPr>
          <w:p w:rsidR="00D36DBF" w:rsidRPr="001E2B4E" w:rsidRDefault="00D36DBF" w:rsidP="00D36DBF">
            <w:pPr>
              <w:adjustRightInd w:val="0"/>
              <w:jc w:val="center"/>
              <w:outlineLvl w:val="0"/>
              <w:rPr>
                <w:sz w:val="28"/>
                <w:szCs w:val="28"/>
              </w:rPr>
            </w:pPr>
            <w:r w:rsidRPr="001E2B4E">
              <w:rPr>
                <w:sz w:val="28"/>
                <w:szCs w:val="28"/>
              </w:rPr>
              <w:lastRenderedPageBreak/>
              <w:t>по запросу,</w:t>
            </w:r>
          </w:p>
          <w:p w:rsidR="00D36DBF" w:rsidRPr="001E2B4E" w:rsidRDefault="00D36DBF" w:rsidP="00D36DBF">
            <w:pPr>
              <w:adjustRightInd w:val="0"/>
              <w:jc w:val="center"/>
              <w:outlineLvl w:val="0"/>
              <w:rPr>
                <w:sz w:val="28"/>
                <w:szCs w:val="28"/>
              </w:rPr>
            </w:pPr>
            <w:r w:rsidRPr="001E2B4E">
              <w:rPr>
                <w:sz w:val="28"/>
                <w:szCs w:val="28"/>
              </w:rPr>
              <w:t xml:space="preserve">способы консультирования: </w:t>
            </w:r>
            <w:r w:rsidRPr="001E2B4E">
              <w:rPr>
                <w:sz w:val="28"/>
                <w:szCs w:val="28"/>
              </w:rPr>
              <w:lastRenderedPageBreak/>
              <w:t>по телефону, на личном приеме, в ходе проведения контрольных и профилактических мероприятий, посредством видео-конференц-связи.</w:t>
            </w:r>
          </w:p>
        </w:tc>
        <w:tc>
          <w:tcPr>
            <w:tcW w:w="2277" w:type="dxa"/>
            <w:gridSpan w:val="2"/>
            <w:vAlign w:val="center"/>
          </w:tcPr>
          <w:p w:rsidR="00D36DBF" w:rsidRPr="001E2B4E" w:rsidRDefault="00D36DBF" w:rsidP="00D36DBF">
            <w:pPr>
              <w:adjustRightInd w:val="0"/>
              <w:jc w:val="center"/>
              <w:outlineLvl w:val="0"/>
              <w:rPr>
                <w:sz w:val="28"/>
                <w:szCs w:val="28"/>
              </w:rPr>
            </w:pPr>
            <w:r w:rsidRPr="001E2B4E">
              <w:rPr>
                <w:sz w:val="28"/>
                <w:szCs w:val="28"/>
              </w:rPr>
              <w:lastRenderedPageBreak/>
              <w:t xml:space="preserve">Заведующий, ведущий специалист </w:t>
            </w:r>
            <w:r w:rsidRPr="001E2B4E">
              <w:rPr>
                <w:sz w:val="28"/>
                <w:szCs w:val="28"/>
              </w:rPr>
              <w:lastRenderedPageBreak/>
              <w:t>отдела по муниципальному имуществу и земельным ресурсам администрации округа</w:t>
            </w:r>
          </w:p>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p>
        </w:tc>
      </w:tr>
      <w:tr w:rsidR="00D36DBF" w:rsidRPr="001E2B4E" w:rsidTr="00D36DBF">
        <w:trPr>
          <w:trHeight w:val="825"/>
        </w:trPr>
        <w:tc>
          <w:tcPr>
            <w:tcW w:w="576" w:type="dxa"/>
            <w:vAlign w:val="center"/>
          </w:tcPr>
          <w:p w:rsidR="00D36DBF" w:rsidRPr="001E2B4E" w:rsidRDefault="00D36DBF" w:rsidP="00D36DBF">
            <w:pPr>
              <w:adjustRightInd w:val="0"/>
              <w:jc w:val="center"/>
              <w:outlineLvl w:val="0"/>
              <w:rPr>
                <w:sz w:val="28"/>
                <w:szCs w:val="28"/>
              </w:rPr>
            </w:pPr>
          </w:p>
        </w:tc>
        <w:tc>
          <w:tcPr>
            <w:tcW w:w="8897" w:type="dxa"/>
            <w:gridSpan w:val="4"/>
          </w:tcPr>
          <w:p w:rsidR="00D36DBF" w:rsidRPr="001E2B4E" w:rsidRDefault="00D36DBF" w:rsidP="00D36DBF">
            <w:pPr>
              <w:adjustRightInd w:val="0"/>
              <w:outlineLvl w:val="0"/>
              <w:rPr>
                <w:sz w:val="28"/>
                <w:szCs w:val="28"/>
              </w:rPr>
            </w:pPr>
          </w:p>
          <w:p w:rsidR="00D36DBF" w:rsidRPr="001E2B4E" w:rsidRDefault="00D36DBF" w:rsidP="00D36DBF">
            <w:pPr>
              <w:adjustRightInd w:val="0"/>
              <w:jc w:val="center"/>
              <w:outlineLvl w:val="0"/>
              <w:rPr>
                <w:sz w:val="28"/>
                <w:szCs w:val="28"/>
              </w:rPr>
            </w:pPr>
            <w:r w:rsidRPr="001E2B4E">
              <w:rPr>
                <w:sz w:val="28"/>
                <w:szCs w:val="28"/>
              </w:rPr>
              <w:t>4.Профилактический визит</w:t>
            </w:r>
          </w:p>
        </w:tc>
      </w:tr>
      <w:tr w:rsidR="00D36DBF" w:rsidRPr="001E2B4E" w:rsidTr="00D36DBF">
        <w:trPr>
          <w:gridAfter w:val="1"/>
          <w:wAfter w:w="22" w:type="dxa"/>
          <w:trHeight w:val="825"/>
        </w:trPr>
        <w:tc>
          <w:tcPr>
            <w:tcW w:w="576" w:type="dxa"/>
            <w:vAlign w:val="center"/>
          </w:tcPr>
          <w:p w:rsidR="00D36DBF" w:rsidRPr="001E2B4E" w:rsidRDefault="00D36DBF" w:rsidP="00D36DBF">
            <w:pPr>
              <w:adjustRightInd w:val="0"/>
              <w:jc w:val="center"/>
              <w:outlineLvl w:val="0"/>
              <w:rPr>
                <w:sz w:val="28"/>
                <w:szCs w:val="28"/>
              </w:rPr>
            </w:pPr>
            <w:r w:rsidRPr="001E2B4E">
              <w:rPr>
                <w:sz w:val="28"/>
                <w:szCs w:val="28"/>
              </w:rPr>
              <w:t>4</w:t>
            </w:r>
          </w:p>
        </w:tc>
        <w:tc>
          <w:tcPr>
            <w:tcW w:w="4068" w:type="dxa"/>
          </w:tcPr>
          <w:p w:rsidR="00D36DBF" w:rsidRPr="001E2B4E" w:rsidRDefault="00D36DBF" w:rsidP="00D36DBF">
            <w:pPr>
              <w:adjustRightInd w:val="0"/>
              <w:outlineLvl w:val="0"/>
              <w:rPr>
                <w:sz w:val="28"/>
                <w:szCs w:val="28"/>
              </w:rPr>
            </w:pPr>
            <w:r w:rsidRPr="001E2B4E">
              <w:rPr>
                <w:sz w:val="28"/>
                <w:szCs w:val="28"/>
              </w:rPr>
              <w:t>Профилактическая беседа по месту осуществления деятельности контролируемого лица либо путем использования видео-конференц-связи.</w:t>
            </w:r>
          </w:p>
        </w:tc>
        <w:tc>
          <w:tcPr>
            <w:tcW w:w="2552" w:type="dxa"/>
          </w:tcPr>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r>
              <w:rPr>
                <w:sz w:val="28"/>
                <w:szCs w:val="28"/>
              </w:rPr>
              <w:t>В течении года</w:t>
            </w:r>
          </w:p>
        </w:tc>
        <w:tc>
          <w:tcPr>
            <w:tcW w:w="2255" w:type="dxa"/>
          </w:tcPr>
          <w:p w:rsidR="00D36DBF" w:rsidRPr="001E2B4E" w:rsidRDefault="00D36DBF" w:rsidP="00D36DBF">
            <w:pPr>
              <w:adjustRightInd w:val="0"/>
              <w:jc w:val="center"/>
              <w:outlineLvl w:val="0"/>
              <w:rPr>
                <w:sz w:val="28"/>
                <w:szCs w:val="28"/>
              </w:rPr>
            </w:pPr>
            <w:r w:rsidRPr="001E2B4E">
              <w:rPr>
                <w:sz w:val="28"/>
                <w:szCs w:val="28"/>
              </w:rPr>
              <w:t>Заведующий, ведущий специалист отдела по муниципальному имуществу и земельным ресурсам администрации округа</w:t>
            </w:r>
          </w:p>
          <w:p w:rsidR="00D36DBF" w:rsidRPr="001E2B4E" w:rsidRDefault="00D36DBF" w:rsidP="00D36DBF">
            <w:pPr>
              <w:adjustRightInd w:val="0"/>
              <w:jc w:val="center"/>
              <w:outlineLvl w:val="0"/>
              <w:rPr>
                <w:b/>
                <w:sz w:val="28"/>
                <w:szCs w:val="28"/>
              </w:rPr>
            </w:pPr>
          </w:p>
        </w:tc>
      </w:tr>
      <w:tr w:rsidR="00D36DBF" w:rsidRPr="001E2B4E" w:rsidTr="00D36DBF">
        <w:trPr>
          <w:gridAfter w:val="1"/>
          <w:wAfter w:w="22" w:type="dxa"/>
          <w:trHeight w:val="825"/>
        </w:trPr>
        <w:tc>
          <w:tcPr>
            <w:tcW w:w="576" w:type="dxa"/>
          </w:tcPr>
          <w:p w:rsidR="00D36DBF" w:rsidRDefault="00D36DBF" w:rsidP="00D36DBF">
            <w:pPr>
              <w:tabs>
                <w:tab w:val="left" w:pos="1134"/>
              </w:tabs>
              <w:spacing w:line="360" w:lineRule="exact"/>
              <w:jc w:val="both"/>
              <w:rPr>
                <w:sz w:val="28"/>
                <w:szCs w:val="28"/>
              </w:rPr>
            </w:pPr>
          </w:p>
        </w:tc>
        <w:tc>
          <w:tcPr>
            <w:tcW w:w="8875" w:type="dxa"/>
            <w:gridSpan w:val="3"/>
          </w:tcPr>
          <w:p w:rsidR="00D36DBF" w:rsidRPr="001E2B4E" w:rsidRDefault="00D36DBF" w:rsidP="00D36DBF">
            <w:pPr>
              <w:adjustRightInd w:val="0"/>
              <w:jc w:val="center"/>
              <w:outlineLvl w:val="0"/>
              <w:rPr>
                <w:sz w:val="28"/>
                <w:szCs w:val="28"/>
              </w:rPr>
            </w:pPr>
            <w:r>
              <w:rPr>
                <w:sz w:val="28"/>
                <w:szCs w:val="28"/>
              </w:rPr>
              <w:t>5</w:t>
            </w:r>
            <w:r w:rsidRPr="001E2B4E">
              <w:rPr>
                <w:sz w:val="28"/>
                <w:szCs w:val="28"/>
              </w:rPr>
              <w:t>.</w:t>
            </w:r>
            <w:r>
              <w:rPr>
                <w:sz w:val="28"/>
                <w:szCs w:val="28"/>
              </w:rPr>
              <w:t xml:space="preserve"> Обобщение правоприменительной практики</w:t>
            </w:r>
          </w:p>
        </w:tc>
      </w:tr>
      <w:tr w:rsidR="00D36DBF" w:rsidRPr="001E2B4E" w:rsidTr="00D36DBF">
        <w:trPr>
          <w:gridAfter w:val="1"/>
          <w:wAfter w:w="22" w:type="dxa"/>
          <w:trHeight w:val="825"/>
        </w:trPr>
        <w:tc>
          <w:tcPr>
            <w:tcW w:w="576" w:type="dxa"/>
            <w:vAlign w:val="center"/>
          </w:tcPr>
          <w:p w:rsidR="00D36DBF" w:rsidRPr="001E2B4E" w:rsidRDefault="00D36DBF" w:rsidP="00D36DBF">
            <w:pPr>
              <w:adjustRightInd w:val="0"/>
              <w:jc w:val="center"/>
              <w:outlineLvl w:val="0"/>
              <w:rPr>
                <w:sz w:val="28"/>
                <w:szCs w:val="28"/>
              </w:rPr>
            </w:pPr>
            <w:r>
              <w:rPr>
                <w:sz w:val="28"/>
                <w:szCs w:val="28"/>
              </w:rPr>
              <w:t>5</w:t>
            </w:r>
          </w:p>
        </w:tc>
        <w:tc>
          <w:tcPr>
            <w:tcW w:w="4068" w:type="dxa"/>
          </w:tcPr>
          <w:p w:rsidR="00D36DBF" w:rsidRPr="00725188" w:rsidRDefault="00D36DBF" w:rsidP="00D36DBF">
            <w:pPr>
              <w:rPr>
                <w:rFonts w:eastAsia="Calibri"/>
                <w:sz w:val="28"/>
                <w:szCs w:val="28"/>
              </w:rPr>
            </w:pPr>
            <w:r w:rsidRPr="00725188">
              <w:rPr>
                <w:rFonts w:eastAsia="Calibri"/>
                <w:sz w:val="28"/>
                <w:szCs w:val="28"/>
              </w:rPr>
              <w:t xml:space="preserve">Посредством </w:t>
            </w:r>
          </w:p>
          <w:p w:rsidR="00D36DBF" w:rsidRPr="00725188" w:rsidRDefault="00D36DBF" w:rsidP="00D36DBF">
            <w:pPr>
              <w:rPr>
                <w:sz w:val="28"/>
                <w:szCs w:val="28"/>
              </w:rPr>
            </w:pPr>
            <w:r w:rsidRPr="00725188">
              <w:rPr>
                <w:rFonts w:eastAsia="Calibri"/>
                <w:sz w:val="28"/>
                <w:szCs w:val="28"/>
              </w:rPr>
              <w:t xml:space="preserve">подготовки </w:t>
            </w:r>
            <w:r w:rsidRPr="00725188">
              <w:rPr>
                <w:sz w:val="28"/>
                <w:szCs w:val="28"/>
              </w:rPr>
              <w:t xml:space="preserve">доклада о правоприменительной практике, содержащего результаты </w:t>
            </w:r>
          </w:p>
          <w:p w:rsidR="00D36DBF" w:rsidRPr="00725188" w:rsidRDefault="00D36DBF" w:rsidP="00D36DBF">
            <w:pPr>
              <w:rPr>
                <w:sz w:val="28"/>
                <w:szCs w:val="28"/>
              </w:rPr>
            </w:pPr>
            <w:r w:rsidRPr="00725188">
              <w:rPr>
                <w:sz w:val="28"/>
                <w:szCs w:val="28"/>
              </w:rPr>
              <w:t xml:space="preserve">обобщения </w:t>
            </w:r>
          </w:p>
          <w:p w:rsidR="00D36DBF" w:rsidRPr="001E2B4E" w:rsidRDefault="00D36DBF" w:rsidP="00D36DBF">
            <w:pPr>
              <w:adjustRightInd w:val="0"/>
              <w:outlineLvl w:val="0"/>
              <w:rPr>
                <w:sz w:val="28"/>
                <w:szCs w:val="28"/>
              </w:rPr>
            </w:pPr>
            <w:r w:rsidRPr="00725188">
              <w:rPr>
                <w:sz w:val="28"/>
                <w:szCs w:val="28"/>
              </w:rPr>
              <w:t>правоприменительной практики</w:t>
            </w:r>
          </w:p>
        </w:tc>
        <w:tc>
          <w:tcPr>
            <w:tcW w:w="2552" w:type="dxa"/>
          </w:tcPr>
          <w:p w:rsidR="00D36DBF" w:rsidRPr="001E2B4E" w:rsidRDefault="00D36DBF" w:rsidP="00D36DBF">
            <w:pPr>
              <w:adjustRightInd w:val="0"/>
              <w:jc w:val="center"/>
              <w:outlineLvl w:val="0"/>
              <w:rPr>
                <w:sz w:val="28"/>
                <w:szCs w:val="28"/>
              </w:rPr>
            </w:pPr>
          </w:p>
          <w:p w:rsidR="00D36DBF" w:rsidRPr="001E2B4E" w:rsidRDefault="00D36DBF" w:rsidP="00D36DBF">
            <w:pPr>
              <w:adjustRightInd w:val="0"/>
              <w:jc w:val="center"/>
              <w:outlineLvl w:val="0"/>
              <w:rPr>
                <w:sz w:val="28"/>
                <w:szCs w:val="28"/>
              </w:rPr>
            </w:pPr>
            <w:r>
              <w:rPr>
                <w:sz w:val="28"/>
                <w:szCs w:val="28"/>
              </w:rPr>
              <w:t>не реже одного раза в год</w:t>
            </w:r>
          </w:p>
        </w:tc>
        <w:tc>
          <w:tcPr>
            <w:tcW w:w="2255" w:type="dxa"/>
          </w:tcPr>
          <w:p w:rsidR="00D36DBF" w:rsidRPr="008B471A" w:rsidRDefault="00D36DBF" w:rsidP="00D36DBF">
            <w:pPr>
              <w:adjustRightInd w:val="0"/>
              <w:jc w:val="center"/>
              <w:outlineLvl w:val="0"/>
              <w:rPr>
                <w:sz w:val="28"/>
                <w:szCs w:val="28"/>
              </w:rPr>
            </w:pPr>
            <w:r w:rsidRPr="001E2B4E">
              <w:rPr>
                <w:sz w:val="28"/>
                <w:szCs w:val="28"/>
              </w:rPr>
              <w:t>Заведующий, ведущий специалист отдела по муниципальному имуществу и земельным ресурсам администрации округа</w:t>
            </w:r>
          </w:p>
        </w:tc>
      </w:tr>
    </w:tbl>
    <w:p w:rsidR="00D36DBF" w:rsidRPr="001E2B4E" w:rsidRDefault="00D36DBF" w:rsidP="00D36DBF">
      <w:pPr>
        <w:adjustRightInd w:val="0"/>
        <w:jc w:val="center"/>
        <w:outlineLvl w:val="0"/>
        <w:rPr>
          <w:b/>
          <w:sz w:val="28"/>
          <w:szCs w:val="28"/>
        </w:rPr>
      </w:pPr>
    </w:p>
    <w:p w:rsidR="00D36DBF" w:rsidRPr="001E2B4E" w:rsidRDefault="00D36DBF" w:rsidP="00D36DBF">
      <w:pPr>
        <w:adjustRightInd w:val="0"/>
        <w:jc w:val="center"/>
        <w:outlineLvl w:val="0"/>
        <w:rPr>
          <w:b/>
          <w:sz w:val="28"/>
          <w:szCs w:val="28"/>
        </w:rPr>
      </w:pPr>
      <w:r w:rsidRPr="001E2B4E">
        <w:rPr>
          <w:b/>
          <w:sz w:val="28"/>
          <w:szCs w:val="28"/>
        </w:rPr>
        <w:t xml:space="preserve"> Показатель результативности и эффективности программы профилактики рисков причинения вреда.</w:t>
      </w:r>
    </w:p>
    <w:p w:rsidR="00D36DBF" w:rsidRPr="001E2B4E" w:rsidRDefault="00D36DBF" w:rsidP="00D36DBF">
      <w:pPr>
        <w:adjustRightInd w:val="0"/>
        <w:jc w:val="center"/>
        <w:outlineLvl w:val="0"/>
        <w:rPr>
          <w:b/>
          <w:sz w:val="28"/>
          <w:szCs w:val="28"/>
        </w:rPr>
      </w:pPr>
    </w:p>
    <w:p w:rsidR="00D36DBF" w:rsidRPr="001E2B4E" w:rsidRDefault="00D36DBF" w:rsidP="00D36DBF">
      <w:pPr>
        <w:adjustRightInd w:val="0"/>
        <w:spacing w:line="360" w:lineRule="exact"/>
        <w:ind w:firstLine="709"/>
        <w:jc w:val="both"/>
        <w:outlineLvl w:val="0"/>
        <w:rPr>
          <w:sz w:val="28"/>
          <w:szCs w:val="28"/>
        </w:rPr>
      </w:pPr>
      <w:r w:rsidRPr="001E2B4E">
        <w:rPr>
          <w:sz w:val="28"/>
          <w:szCs w:val="28"/>
        </w:rPr>
        <w:lastRenderedPageBreak/>
        <w:t>Реализация программы профилактики способствует:</w:t>
      </w:r>
    </w:p>
    <w:p w:rsidR="00D36DBF" w:rsidRPr="001E2B4E" w:rsidRDefault="00D36DBF" w:rsidP="00D36DBF">
      <w:pPr>
        <w:adjustRightInd w:val="0"/>
        <w:spacing w:line="360" w:lineRule="exact"/>
        <w:ind w:firstLine="709"/>
        <w:jc w:val="both"/>
        <w:outlineLvl w:val="0"/>
        <w:rPr>
          <w:sz w:val="28"/>
          <w:szCs w:val="28"/>
        </w:rPr>
      </w:pPr>
      <w:r w:rsidRPr="001E2B4E">
        <w:rPr>
          <w:sz w:val="28"/>
          <w:szCs w:val="28"/>
        </w:rPr>
        <w:t>1. Увеличению доли контролируемых лиц, соблюдающих обязательные</w:t>
      </w:r>
    </w:p>
    <w:p w:rsidR="00D36DBF" w:rsidRPr="001E2B4E" w:rsidRDefault="00D36DBF" w:rsidP="00D36DBF">
      <w:pPr>
        <w:adjustRightInd w:val="0"/>
        <w:spacing w:line="360" w:lineRule="exact"/>
        <w:ind w:firstLine="709"/>
        <w:jc w:val="both"/>
        <w:outlineLvl w:val="0"/>
        <w:rPr>
          <w:sz w:val="28"/>
          <w:szCs w:val="28"/>
        </w:rPr>
      </w:pPr>
      <w:r w:rsidRPr="001E2B4E">
        <w:rPr>
          <w:sz w:val="28"/>
          <w:szCs w:val="28"/>
        </w:rPr>
        <w:t>требования законодательства в сфере муниципального жилищного контроля.</w:t>
      </w:r>
    </w:p>
    <w:p w:rsidR="00D36DBF" w:rsidRPr="001E2B4E" w:rsidRDefault="00D36DBF" w:rsidP="00D36DBF">
      <w:pPr>
        <w:adjustRightInd w:val="0"/>
        <w:spacing w:line="360" w:lineRule="exact"/>
        <w:ind w:firstLine="709"/>
        <w:jc w:val="both"/>
        <w:outlineLvl w:val="0"/>
        <w:rPr>
          <w:sz w:val="28"/>
          <w:szCs w:val="28"/>
        </w:rPr>
      </w:pPr>
      <w:r w:rsidRPr="001E2B4E">
        <w:rPr>
          <w:sz w:val="28"/>
          <w:szCs w:val="28"/>
        </w:rPr>
        <w:t>2. Развитию системы профилактических мероприятий, проводимых О</w:t>
      </w:r>
      <w:r>
        <w:rPr>
          <w:sz w:val="28"/>
          <w:szCs w:val="28"/>
        </w:rPr>
        <w:t>тделом по муниципальному имуществу и земельным ресурсам администрации округа</w:t>
      </w:r>
      <w:r w:rsidRPr="001E2B4E">
        <w:rPr>
          <w:sz w:val="28"/>
          <w:szCs w:val="28"/>
        </w:rPr>
        <w:t>.</w:t>
      </w:r>
    </w:p>
    <w:p w:rsidR="00D36DBF" w:rsidRPr="001E2B4E" w:rsidRDefault="00D36DBF" w:rsidP="00D36DBF">
      <w:pPr>
        <w:adjustRightInd w:val="0"/>
        <w:spacing w:line="360" w:lineRule="exact"/>
        <w:ind w:firstLine="709"/>
        <w:jc w:val="both"/>
        <w:outlineLvl w:val="0"/>
        <w:rPr>
          <w:sz w:val="28"/>
          <w:szCs w:val="28"/>
        </w:rPr>
      </w:pPr>
      <w:r w:rsidRPr="001E2B4E">
        <w:rPr>
          <w:sz w:val="28"/>
          <w:szCs w:val="28"/>
        </w:rPr>
        <w:t>Оценка эффективности реализации программы по итогам года осуществ</w:t>
      </w:r>
      <w:r>
        <w:rPr>
          <w:sz w:val="28"/>
          <w:szCs w:val="28"/>
        </w:rPr>
        <w:t>ляется по следующим показателям:</w:t>
      </w:r>
    </w:p>
    <w:p w:rsidR="00D36DBF" w:rsidRPr="001E2B4E" w:rsidRDefault="00D36DBF" w:rsidP="00D36DBF">
      <w:pPr>
        <w:adjustRightInd w:val="0"/>
        <w:ind w:firstLine="708"/>
        <w:jc w:val="right"/>
        <w:outlineLvl w:val="0"/>
        <w:rPr>
          <w:sz w:val="28"/>
          <w:szCs w:val="28"/>
        </w:rPr>
      </w:pPr>
      <w:r w:rsidRPr="001E2B4E">
        <w:rPr>
          <w:sz w:val="28"/>
          <w:szCs w:val="28"/>
        </w:rPr>
        <w:t>Таблица 2</w:t>
      </w:r>
    </w:p>
    <w:p w:rsidR="00D36DBF" w:rsidRPr="001E2B4E" w:rsidRDefault="00D36DBF" w:rsidP="00D36DBF">
      <w:pPr>
        <w:adjustRightInd w:val="0"/>
        <w:ind w:firstLine="708"/>
        <w:jc w:val="right"/>
        <w:outlineLvl w:val="0"/>
        <w:rPr>
          <w:sz w:val="28"/>
          <w:szCs w:val="28"/>
        </w:rPr>
      </w:pPr>
    </w:p>
    <w:tbl>
      <w:tblPr>
        <w:tblStyle w:val="a7"/>
        <w:tblW w:w="0" w:type="auto"/>
        <w:tblLook w:val="04A0" w:firstRow="1" w:lastRow="0" w:firstColumn="1" w:lastColumn="0" w:noHBand="0" w:noVBand="1"/>
      </w:tblPr>
      <w:tblGrid>
        <w:gridCol w:w="6374"/>
        <w:gridCol w:w="1125"/>
        <w:gridCol w:w="885"/>
        <w:gridCol w:w="961"/>
      </w:tblGrid>
      <w:tr w:rsidR="00D36DBF" w:rsidRPr="001E2B4E" w:rsidTr="00D36DBF">
        <w:trPr>
          <w:trHeight w:val="270"/>
        </w:trPr>
        <w:tc>
          <w:tcPr>
            <w:tcW w:w="6374" w:type="dxa"/>
            <w:vMerge w:val="restart"/>
          </w:tcPr>
          <w:p w:rsidR="00D36DBF" w:rsidRPr="001E2B4E" w:rsidRDefault="00D36DBF" w:rsidP="00D36DBF">
            <w:pPr>
              <w:adjustRightInd w:val="0"/>
              <w:jc w:val="center"/>
              <w:outlineLvl w:val="0"/>
              <w:rPr>
                <w:sz w:val="28"/>
                <w:szCs w:val="28"/>
              </w:rPr>
            </w:pPr>
            <w:r w:rsidRPr="001E2B4E">
              <w:rPr>
                <w:sz w:val="28"/>
                <w:szCs w:val="28"/>
              </w:rPr>
              <w:t>Показатель</w:t>
            </w:r>
          </w:p>
        </w:tc>
        <w:tc>
          <w:tcPr>
            <w:tcW w:w="2971" w:type="dxa"/>
            <w:gridSpan w:val="3"/>
          </w:tcPr>
          <w:p w:rsidR="00D36DBF" w:rsidRPr="001E2B4E" w:rsidRDefault="00D36DBF" w:rsidP="00D36DBF">
            <w:pPr>
              <w:jc w:val="center"/>
              <w:rPr>
                <w:sz w:val="28"/>
                <w:szCs w:val="28"/>
              </w:rPr>
            </w:pPr>
            <w:r w:rsidRPr="001E2B4E">
              <w:rPr>
                <w:sz w:val="28"/>
                <w:szCs w:val="28"/>
              </w:rPr>
              <w:t>Период, год</w:t>
            </w:r>
          </w:p>
        </w:tc>
      </w:tr>
      <w:tr w:rsidR="00D36DBF" w:rsidRPr="001E2B4E" w:rsidTr="00D36DBF">
        <w:trPr>
          <w:trHeight w:val="300"/>
        </w:trPr>
        <w:tc>
          <w:tcPr>
            <w:tcW w:w="6374" w:type="dxa"/>
            <w:vMerge/>
          </w:tcPr>
          <w:p w:rsidR="00D36DBF" w:rsidRPr="001E2B4E" w:rsidRDefault="00D36DBF" w:rsidP="00D36DBF">
            <w:pPr>
              <w:adjustRightInd w:val="0"/>
              <w:jc w:val="both"/>
              <w:outlineLvl w:val="0"/>
              <w:rPr>
                <w:sz w:val="28"/>
                <w:szCs w:val="28"/>
              </w:rPr>
            </w:pPr>
          </w:p>
        </w:tc>
        <w:tc>
          <w:tcPr>
            <w:tcW w:w="1125" w:type="dxa"/>
          </w:tcPr>
          <w:p w:rsidR="00D36DBF" w:rsidRPr="001E2B4E" w:rsidRDefault="00D36DBF" w:rsidP="00D36DBF">
            <w:pPr>
              <w:rPr>
                <w:sz w:val="28"/>
                <w:szCs w:val="28"/>
              </w:rPr>
            </w:pPr>
            <w:r w:rsidRPr="001E2B4E">
              <w:rPr>
                <w:sz w:val="28"/>
                <w:szCs w:val="28"/>
              </w:rPr>
              <w:t>202</w:t>
            </w:r>
            <w:r>
              <w:rPr>
                <w:sz w:val="28"/>
                <w:szCs w:val="28"/>
              </w:rPr>
              <w:t>3</w:t>
            </w:r>
          </w:p>
        </w:tc>
        <w:tc>
          <w:tcPr>
            <w:tcW w:w="885" w:type="dxa"/>
          </w:tcPr>
          <w:p w:rsidR="00D36DBF" w:rsidRPr="001E2B4E" w:rsidRDefault="00D36DBF" w:rsidP="00D36DBF">
            <w:pPr>
              <w:rPr>
                <w:sz w:val="28"/>
                <w:szCs w:val="28"/>
              </w:rPr>
            </w:pPr>
            <w:r w:rsidRPr="001E2B4E">
              <w:rPr>
                <w:sz w:val="28"/>
                <w:szCs w:val="28"/>
              </w:rPr>
              <w:t>202</w:t>
            </w:r>
            <w:r>
              <w:rPr>
                <w:sz w:val="28"/>
                <w:szCs w:val="28"/>
              </w:rPr>
              <w:t>4</w:t>
            </w:r>
          </w:p>
        </w:tc>
        <w:tc>
          <w:tcPr>
            <w:tcW w:w="961" w:type="dxa"/>
          </w:tcPr>
          <w:p w:rsidR="00D36DBF" w:rsidRPr="001E2B4E" w:rsidRDefault="00D36DBF" w:rsidP="00D36DBF">
            <w:pPr>
              <w:rPr>
                <w:sz w:val="28"/>
                <w:szCs w:val="28"/>
              </w:rPr>
            </w:pPr>
            <w:r w:rsidRPr="001E2B4E">
              <w:rPr>
                <w:sz w:val="28"/>
                <w:szCs w:val="28"/>
              </w:rPr>
              <w:t>202</w:t>
            </w:r>
            <w:r>
              <w:rPr>
                <w:sz w:val="28"/>
                <w:szCs w:val="28"/>
              </w:rPr>
              <w:t>5</w:t>
            </w:r>
          </w:p>
        </w:tc>
      </w:tr>
      <w:tr w:rsidR="00D36DBF" w:rsidRPr="001E2B4E" w:rsidTr="00D36DBF">
        <w:tc>
          <w:tcPr>
            <w:tcW w:w="6374" w:type="dxa"/>
          </w:tcPr>
          <w:p w:rsidR="00D36DBF" w:rsidRPr="001E2B4E" w:rsidRDefault="00D36DBF" w:rsidP="00D36DBF">
            <w:pPr>
              <w:adjustRightInd w:val="0"/>
              <w:jc w:val="both"/>
              <w:outlineLvl w:val="0"/>
              <w:rPr>
                <w:sz w:val="28"/>
                <w:szCs w:val="28"/>
              </w:rPr>
            </w:pPr>
            <w:r w:rsidRPr="001E2B4E">
              <w:rPr>
                <w:sz w:val="28"/>
                <w:szCs w:val="28"/>
              </w:rPr>
              <w:t>Количество проведенных проверок, (ед.)</w:t>
            </w:r>
          </w:p>
        </w:tc>
        <w:tc>
          <w:tcPr>
            <w:tcW w:w="1125" w:type="dxa"/>
          </w:tcPr>
          <w:p w:rsidR="00D36DBF" w:rsidRPr="001E2B4E" w:rsidRDefault="00D36DBF" w:rsidP="00D36DBF">
            <w:pPr>
              <w:adjustRightInd w:val="0"/>
              <w:jc w:val="both"/>
              <w:outlineLvl w:val="0"/>
              <w:rPr>
                <w:sz w:val="28"/>
                <w:szCs w:val="28"/>
              </w:rPr>
            </w:pPr>
          </w:p>
        </w:tc>
        <w:tc>
          <w:tcPr>
            <w:tcW w:w="885" w:type="dxa"/>
          </w:tcPr>
          <w:p w:rsidR="00D36DBF" w:rsidRPr="001E2B4E" w:rsidRDefault="00D36DBF" w:rsidP="00D36DBF">
            <w:pPr>
              <w:adjustRightInd w:val="0"/>
              <w:jc w:val="both"/>
              <w:outlineLvl w:val="0"/>
              <w:rPr>
                <w:sz w:val="28"/>
                <w:szCs w:val="28"/>
              </w:rPr>
            </w:pPr>
          </w:p>
        </w:tc>
        <w:tc>
          <w:tcPr>
            <w:tcW w:w="961" w:type="dxa"/>
          </w:tcPr>
          <w:p w:rsidR="00D36DBF" w:rsidRPr="001E2B4E" w:rsidRDefault="00D36DBF" w:rsidP="00D36DBF">
            <w:pPr>
              <w:adjustRightInd w:val="0"/>
              <w:jc w:val="both"/>
              <w:outlineLvl w:val="0"/>
              <w:rPr>
                <w:sz w:val="28"/>
                <w:szCs w:val="28"/>
              </w:rPr>
            </w:pPr>
          </w:p>
        </w:tc>
      </w:tr>
      <w:tr w:rsidR="00D36DBF" w:rsidRPr="001E2B4E" w:rsidTr="00D36DBF">
        <w:tc>
          <w:tcPr>
            <w:tcW w:w="6374" w:type="dxa"/>
          </w:tcPr>
          <w:p w:rsidR="00D36DBF" w:rsidRPr="001E2B4E" w:rsidRDefault="00D36DBF" w:rsidP="00D36DBF">
            <w:pPr>
              <w:adjustRightInd w:val="0"/>
              <w:jc w:val="both"/>
              <w:outlineLvl w:val="0"/>
              <w:rPr>
                <w:sz w:val="28"/>
                <w:szCs w:val="28"/>
              </w:rPr>
            </w:pPr>
            <w:r w:rsidRPr="001E2B4E">
              <w:rPr>
                <w:sz w:val="28"/>
                <w:szCs w:val="28"/>
              </w:rPr>
              <w:t>Количество выявленных нарушений по муниципальному жилищному контролю подконтрольными субъектами, (ед.)</w:t>
            </w:r>
          </w:p>
        </w:tc>
        <w:tc>
          <w:tcPr>
            <w:tcW w:w="1125" w:type="dxa"/>
          </w:tcPr>
          <w:p w:rsidR="00D36DBF" w:rsidRPr="001E2B4E" w:rsidRDefault="00D36DBF" w:rsidP="00D36DBF">
            <w:pPr>
              <w:adjustRightInd w:val="0"/>
              <w:jc w:val="both"/>
              <w:outlineLvl w:val="0"/>
              <w:rPr>
                <w:sz w:val="28"/>
                <w:szCs w:val="28"/>
              </w:rPr>
            </w:pPr>
          </w:p>
        </w:tc>
        <w:tc>
          <w:tcPr>
            <w:tcW w:w="885" w:type="dxa"/>
          </w:tcPr>
          <w:p w:rsidR="00D36DBF" w:rsidRPr="001E2B4E" w:rsidRDefault="00D36DBF" w:rsidP="00D36DBF">
            <w:pPr>
              <w:adjustRightInd w:val="0"/>
              <w:jc w:val="both"/>
              <w:outlineLvl w:val="0"/>
              <w:rPr>
                <w:sz w:val="28"/>
                <w:szCs w:val="28"/>
              </w:rPr>
            </w:pPr>
          </w:p>
        </w:tc>
        <w:tc>
          <w:tcPr>
            <w:tcW w:w="961" w:type="dxa"/>
          </w:tcPr>
          <w:p w:rsidR="00D36DBF" w:rsidRPr="001E2B4E" w:rsidRDefault="00D36DBF" w:rsidP="00D36DBF">
            <w:pPr>
              <w:adjustRightInd w:val="0"/>
              <w:jc w:val="both"/>
              <w:outlineLvl w:val="0"/>
              <w:rPr>
                <w:sz w:val="28"/>
                <w:szCs w:val="28"/>
              </w:rPr>
            </w:pPr>
          </w:p>
        </w:tc>
      </w:tr>
      <w:tr w:rsidR="00D36DBF" w:rsidRPr="001E2B4E" w:rsidTr="00D36DBF">
        <w:tc>
          <w:tcPr>
            <w:tcW w:w="6374" w:type="dxa"/>
          </w:tcPr>
          <w:p w:rsidR="00D36DBF" w:rsidRPr="001E2B4E" w:rsidRDefault="00D36DBF" w:rsidP="00D36DBF">
            <w:pPr>
              <w:adjustRightInd w:val="0"/>
              <w:jc w:val="both"/>
              <w:outlineLvl w:val="0"/>
              <w:rPr>
                <w:sz w:val="28"/>
                <w:szCs w:val="28"/>
              </w:rPr>
            </w:pPr>
            <w:r w:rsidRPr="001E2B4E">
              <w:rPr>
                <w:sz w:val="28"/>
                <w:szCs w:val="28"/>
              </w:rPr>
              <w:t>Количество проведенных профилактических мероприятий в контрольной деятельности, (ед.)</w:t>
            </w:r>
          </w:p>
        </w:tc>
        <w:tc>
          <w:tcPr>
            <w:tcW w:w="1125" w:type="dxa"/>
          </w:tcPr>
          <w:p w:rsidR="00D36DBF" w:rsidRPr="001E2B4E" w:rsidRDefault="00D36DBF" w:rsidP="00D36DBF">
            <w:pPr>
              <w:adjustRightInd w:val="0"/>
              <w:jc w:val="both"/>
              <w:outlineLvl w:val="0"/>
              <w:rPr>
                <w:sz w:val="28"/>
                <w:szCs w:val="28"/>
              </w:rPr>
            </w:pPr>
          </w:p>
        </w:tc>
        <w:tc>
          <w:tcPr>
            <w:tcW w:w="885" w:type="dxa"/>
          </w:tcPr>
          <w:p w:rsidR="00D36DBF" w:rsidRPr="001E2B4E" w:rsidRDefault="00D36DBF" w:rsidP="00D36DBF">
            <w:pPr>
              <w:adjustRightInd w:val="0"/>
              <w:jc w:val="both"/>
              <w:outlineLvl w:val="0"/>
              <w:rPr>
                <w:sz w:val="28"/>
                <w:szCs w:val="28"/>
              </w:rPr>
            </w:pPr>
          </w:p>
        </w:tc>
        <w:tc>
          <w:tcPr>
            <w:tcW w:w="961" w:type="dxa"/>
          </w:tcPr>
          <w:p w:rsidR="00D36DBF" w:rsidRPr="001E2B4E" w:rsidRDefault="00D36DBF" w:rsidP="00D36DBF">
            <w:pPr>
              <w:adjustRightInd w:val="0"/>
              <w:jc w:val="both"/>
              <w:outlineLvl w:val="0"/>
              <w:rPr>
                <w:sz w:val="28"/>
                <w:szCs w:val="28"/>
              </w:rPr>
            </w:pPr>
          </w:p>
        </w:tc>
      </w:tr>
      <w:tr w:rsidR="00D36DBF" w:rsidRPr="001E2B4E" w:rsidTr="00D36DBF">
        <w:tc>
          <w:tcPr>
            <w:tcW w:w="6374" w:type="dxa"/>
          </w:tcPr>
          <w:p w:rsidR="00D36DBF" w:rsidRPr="001E2B4E" w:rsidRDefault="00D36DBF" w:rsidP="00D36DBF">
            <w:pPr>
              <w:adjustRightInd w:val="0"/>
              <w:jc w:val="both"/>
              <w:outlineLvl w:val="0"/>
              <w:rPr>
                <w:sz w:val="28"/>
                <w:szCs w:val="28"/>
              </w:rPr>
            </w:pPr>
            <w:r w:rsidRPr="001E2B4E">
              <w:rPr>
                <w:sz w:val="28"/>
                <w:szCs w:val="28"/>
              </w:rPr>
              <w:t>Количество мероприятий (публикаций) по информированию населения о требованиях муниципального жилищного контроля, (ед.)</w:t>
            </w:r>
          </w:p>
        </w:tc>
        <w:tc>
          <w:tcPr>
            <w:tcW w:w="1125" w:type="dxa"/>
          </w:tcPr>
          <w:p w:rsidR="00D36DBF" w:rsidRPr="001E2B4E" w:rsidRDefault="00D36DBF" w:rsidP="00D36DBF">
            <w:pPr>
              <w:adjustRightInd w:val="0"/>
              <w:jc w:val="both"/>
              <w:outlineLvl w:val="0"/>
              <w:rPr>
                <w:sz w:val="28"/>
                <w:szCs w:val="28"/>
              </w:rPr>
            </w:pPr>
          </w:p>
        </w:tc>
        <w:tc>
          <w:tcPr>
            <w:tcW w:w="885" w:type="dxa"/>
          </w:tcPr>
          <w:p w:rsidR="00D36DBF" w:rsidRPr="001E2B4E" w:rsidRDefault="00D36DBF" w:rsidP="00D36DBF">
            <w:pPr>
              <w:adjustRightInd w:val="0"/>
              <w:jc w:val="both"/>
              <w:outlineLvl w:val="0"/>
              <w:rPr>
                <w:sz w:val="28"/>
                <w:szCs w:val="28"/>
              </w:rPr>
            </w:pPr>
          </w:p>
        </w:tc>
        <w:tc>
          <w:tcPr>
            <w:tcW w:w="961" w:type="dxa"/>
          </w:tcPr>
          <w:p w:rsidR="00D36DBF" w:rsidRPr="001E2B4E" w:rsidRDefault="00D36DBF" w:rsidP="00D36DBF">
            <w:pPr>
              <w:adjustRightInd w:val="0"/>
              <w:jc w:val="both"/>
              <w:outlineLvl w:val="0"/>
              <w:rPr>
                <w:sz w:val="28"/>
                <w:szCs w:val="28"/>
              </w:rPr>
            </w:pPr>
          </w:p>
        </w:tc>
      </w:tr>
    </w:tbl>
    <w:p w:rsidR="00D36DBF" w:rsidRPr="001E2B4E" w:rsidRDefault="00D36DBF" w:rsidP="00D36DBF">
      <w:pPr>
        <w:adjustRightInd w:val="0"/>
        <w:ind w:firstLine="708"/>
        <w:jc w:val="both"/>
        <w:outlineLvl w:val="0"/>
        <w:rPr>
          <w:sz w:val="28"/>
          <w:szCs w:val="28"/>
        </w:rPr>
      </w:pPr>
    </w:p>
    <w:p w:rsidR="00D36DBF" w:rsidRPr="001E2B4E" w:rsidRDefault="00D36DBF" w:rsidP="00D36DBF">
      <w:pPr>
        <w:adjustRightInd w:val="0"/>
        <w:ind w:firstLine="708"/>
        <w:jc w:val="both"/>
        <w:outlineLvl w:val="0"/>
        <w:rPr>
          <w:sz w:val="28"/>
          <w:szCs w:val="28"/>
        </w:rPr>
      </w:pPr>
      <w:r w:rsidRPr="001E2B4E">
        <w:rPr>
          <w:sz w:val="28"/>
          <w:szCs w:val="28"/>
        </w:rPr>
        <w:t>Для оценки эффективности и результативности программы используются сл</w:t>
      </w:r>
      <w:r>
        <w:rPr>
          <w:sz w:val="28"/>
          <w:szCs w:val="28"/>
        </w:rPr>
        <w:t>едующие показатели:</w:t>
      </w:r>
    </w:p>
    <w:p w:rsidR="00D36DBF" w:rsidRPr="001E2B4E" w:rsidRDefault="00D36DBF" w:rsidP="00D36DBF">
      <w:pPr>
        <w:adjustRightInd w:val="0"/>
        <w:ind w:firstLine="708"/>
        <w:jc w:val="right"/>
        <w:outlineLvl w:val="0"/>
        <w:rPr>
          <w:sz w:val="28"/>
          <w:szCs w:val="28"/>
        </w:rPr>
      </w:pPr>
      <w:r w:rsidRPr="001E2B4E">
        <w:rPr>
          <w:sz w:val="28"/>
          <w:szCs w:val="28"/>
        </w:rPr>
        <w:t>Таблица 3</w:t>
      </w:r>
    </w:p>
    <w:p w:rsidR="00D36DBF" w:rsidRPr="001E2B4E" w:rsidRDefault="00D36DBF" w:rsidP="00D36DBF">
      <w:pPr>
        <w:adjustRightInd w:val="0"/>
        <w:ind w:firstLine="708"/>
        <w:jc w:val="right"/>
        <w:outlineLvl w:val="0"/>
        <w:rPr>
          <w:b/>
          <w:sz w:val="28"/>
          <w:szCs w:val="28"/>
        </w:rPr>
      </w:pPr>
    </w:p>
    <w:tbl>
      <w:tblPr>
        <w:tblStyle w:val="a7"/>
        <w:tblW w:w="0" w:type="auto"/>
        <w:tblLook w:val="04A0" w:firstRow="1" w:lastRow="0" w:firstColumn="1" w:lastColumn="0" w:noHBand="0" w:noVBand="1"/>
      </w:tblPr>
      <w:tblGrid>
        <w:gridCol w:w="1869"/>
        <w:gridCol w:w="2027"/>
        <w:gridCol w:w="1869"/>
        <w:gridCol w:w="1869"/>
        <w:gridCol w:w="1917"/>
      </w:tblGrid>
      <w:tr w:rsidR="00D36DBF" w:rsidRPr="001E2B4E" w:rsidTr="00D36DBF">
        <w:tc>
          <w:tcPr>
            <w:tcW w:w="1869" w:type="dxa"/>
          </w:tcPr>
          <w:p w:rsidR="00D36DBF" w:rsidRPr="001E2B4E" w:rsidRDefault="00D36DBF" w:rsidP="00D36DBF">
            <w:pPr>
              <w:adjustRightInd w:val="0"/>
              <w:jc w:val="both"/>
              <w:outlineLvl w:val="0"/>
              <w:rPr>
                <w:sz w:val="28"/>
                <w:szCs w:val="28"/>
              </w:rPr>
            </w:pPr>
            <w:r w:rsidRPr="001E2B4E">
              <w:rPr>
                <w:sz w:val="28"/>
                <w:szCs w:val="28"/>
              </w:rPr>
              <w:t>Показатель</w:t>
            </w:r>
          </w:p>
        </w:tc>
        <w:tc>
          <w:tcPr>
            <w:tcW w:w="1869" w:type="dxa"/>
          </w:tcPr>
          <w:p w:rsidR="00D36DBF" w:rsidRPr="001E2B4E" w:rsidRDefault="00D36DBF" w:rsidP="00D36DBF">
            <w:pPr>
              <w:adjustRightInd w:val="0"/>
              <w:jc w:val="both"/>
              <w:outlineLvl w:val="0"/>
              <w:rPr>
                <w:sz w:val="28"/>
                <w:szCs w:val="28"/>
              </w:rPr>
            </w:pPr>
            <w:r w:rsidRPr="001E2B4E">
              <w:rPr>
                <w:sz w:val="28"/>
                <w:szCs w:val="28"/>
              </w:rPr>
              <w:t>60% и менее</w:t>
            </w:r>
          </w:p>
        </w:tc>
        <w:tc>
          <w:tcPr>
            <w:tcW w:w="1869" w:type="dxa"/>
          </w:tcPr>
          <w:p w:rsidR="00D36DBF" w:rsidRPr="001E2B4E" w:rsidRDefault="00D36DBF" w:rsidP="00D36DBF">
            <w:pPr>
              <w:adjustRightInd w:val="0"/>
              <w:jc w:val="both"/>
              <w:outlineLvl w:val="0"/>
              <w:rPr>
                <w:sz w:val="28"/>
                <w:szCs w:val="28"/>
              </w:rPr>
            </w:pPr>
            <w:r w:rsidRPr="001E2B4E">
              <w:rPr>
                <w:sz w:val="28"/>
                <w:szCs w:val="28"/>
              </w:rPr>
              <w:t>61-85 %</w:t>
            </w:r>
          </w:p>
        </w:tc>
        <w:tc>
          <w:tcPr>
            <w:tcW w:w="1869" w:type="dxa"/>
          </w:tcPr>
          <w:p w:rsidR="00D36DBF" w:rsidRPr="001E2B4E" w:rsidRDefault="00D36DBF" w:rsidP="00D36DBF">
            <w:pPr>
              <w:adjustRightInd w:val="0"/>
              <w:jc w:val="both"/>
              <w:outlineLvl w:val="0"/>
              <w:rPr>
                <w:sz w:val="28"/>
                <w:szCs w:val="28"/>
              </w:rPr>
            </w:pPr>
            <w:r w:rsidRPr="001E2B4E">
              <w:rPr>
                <w:sz w:val="28"/>
                <w:szCs w:val="28"/>
              </w:rPr>
              <w:t>86-99 %</w:t>
            </w:r>
          </w:p>
        </w:tc>
        <w:tc>
          <w:tcPr>
            <w:tcW w:w="1869" w:type="dxa"/>
          </w:tcPr>
          <w:p w:rsidR="00D36DBF" w:rsidRPr="001E2B4E" w:rsidRDefault="00D36DBF" w:rsidP="00D36DBF">
            <w:pPr>
              <w:adjustRightInd w:val="0"/>
              <w:jc w:val="both"/>
              <w:outlineLvl w:val="0"/>
              <w:rPr>
                <w:sz w:val="28"/>
                <w:szCs w:val="28"/>
              </w:rPr>
            </w:pPr>
            <w:r w:rsidRPr="001E2B4E">
              <w:rPr>
                <w:sz w:val="28"/>
                <w:szCs w:val="28"/>
              </w:rPr>
              <w:t>100% и более</w:t>
            </w:r>
          </w:p>
        </w:tc>
      </w:tr>
      <w:tr w:rsidR="00D36DBF" w:rsidRPr="001E2B4E" w:rsidTr="00D36DBF">
        <w:tc>
          <w:tcPr>
            <w:tcW w:w="1869" w:type="dxa"/>
          </w:tcPr>
          <w:p w:rsidR="00D36DBF" w:rsidRPr="001E2B4E" w:rsidRDefault="00D36DBF" w:rsidP="00D36DBF">
            <w:pPr>
              <w:adjustRightInd w:val="0"/>
              <w:jc w:val="both"/>
              <w:outlineLvl w:val="0"/>
              <w:rPr>
                <w:sz w:val="28"/>
                <w:szCs w:val="28"/>
              </w:rPr>
            </w:pPr>
            <w:r w:rsidRPr="001E2B4E">
              <w:rPr>
                <w:sz w:val="28"/>
                <w:szCs w:val="28"/>
              </w:rPr>
              <w:t>Эффект</w:t>
            </w:r>
          </w:p>
        </w:tc>
        <w:tc>
          <w:tcPr>
            <w:tcW w:w="1869" w:type="dxa"/>
          </w:tcPr>
          <w:p w:rsidR="00D36DBF" w:rsidRPr="001E2B4E" w:rsidRDefault="00D36DBF" w:rsidP="00D36DBF">
            <w:pPr>
              <w:adjustRightInd w:val="0"/>
              <w:jc w:val="both"/>
              <w:outlineLvl w:val="0"/>
              <w:rPr>
                <w:sz w:val="28"/>
                <w:szCs w:val="28"/>
              </w:rPr>
            </w:pPr>
            <w:r w:rsidRPr="001E2B4E">
              <w:rPr>
                <w:sz w:val="28"/>
                <w:szCs w:val="28"/>
              </w:rPr>
              <w:t>Недопустимый</w:t>
            </w:r>
          </w:p>
        </w:tc>
        <w:tc>
          <w:tcPr>
            <w:tcW w:w="1869" w:type="dxa"/>
          </w:tcPr>
          <w:p w:rsidR="00D36DBF" w:rsidRPr="001E2B4E" w:rsidRDefault="00D36DBF" w:rsidP="00D36DBF">
            <w:pPr>
              <w:adjustRightInd w:val="0"/>
              <w:jc w:val="both"/>
              <w:outlineLvl w:val="0"/>
              <w:rPr>
                <w:sz w:val="28"/>
                <w:szCs w:val="28"/>
              </w:rPr>
            </w:pPr>
            <w:r w:rsidRPr="001E2B4E">
              <w:rPr>
                <w:sz w:val="28"/>
                <w:szCs w:val="28"/>
              </w:rPr>
              <w:t>Низкий</w:t>
            </w:r>
          </w:p>
        </w:tc>
        <w:tc>
          <w:tcPr>
            <w:tcW w:w="1869" w:type="dxa"/>
          </w:tcPr>
          <w:p w:rsidR="00D36DBF" w:rsidRPr="001E2B4E" w:rsidRDefault="00D36DBF" w:rsidP="00D36DBF">
            <w:pPr>
              <w:adjustRightInd w:val="0"/>
              <w:jc w:val="both"/>
              <w:outlineLvl w:val="0"/>
              <w:rPr>
                <w:sz w:val="28"/>
                <w:szCs w:val="28"/>
              </w:rPr>
            </w:pPr>
            <w:r w:rsidRPr="001E2B4E">
              <w:rPr>
                <w:sz w:val="28"/>
                <w:szCs w:val="28"/>
              </w:rPr>
              <w:t>Плановый</w:t>
            </w:r>
          </w:p>
        </w:tc>
        <w:tc>
          <w:tcPr>
            <w:tcW w:w="1869" w:type="dxa"/>
          </w:tcPr>
          <w:p w:rsidR="00D36DBF" w:rsidRPr="001E2B4E" w:rsidRDefault="00D36DBF" w:rsidP="00D36DBF">
            <w:pPr>
              <w:adjustRightInd w:val="0"/>
              <w:jc w:val="both"/>
              <w:outlineLvl w:val="0"/>
              <w:rPr>
                <w:sz w:val="28"/>
                <w:szCs w:val="28"/>
              </w:rPr>
            </w:pPr>
            <w:r w:rsidRPr="001E2B4E">
              <w:rPr>
                <w:sz w:val="28"/>
                <w:szCs w:val="28"/>
              </w:rPr>
              <w:t>Эффективный</w:t>
            </w:r>
          </w:p>
        </w:tc>
      </w:tr>
    </w:tbl>
    <w:p w:rsidR="00D36DBF" w:rsidRDefault="00D36DBF" w:rsidP="00D36DBF">
      <w:pPr>
        <w:adjustRightInd w:val="0"/>
        <w:ind w:firstLine="708"/>
        <w:jc w:val="center"/>
        <w:outlineLvl w:val="0"/>
        <w:rPr>
          <w:sz w:val="26"/>
          <w:szCs w:val="26"/>
        </w:rPr>
      </w:pPr>
    </w:p>
    <w:p w:rsidR="00D36DBF" w:rsidRPr="005F1527" w:rsidRDefault="00D36DBF" w:rsidP="00D36DBF">
      <w:pPr>
        <w:adjustRightInd w:val="0"/>
        <w:ind w:firstLine="708"/>
        <w:jc w:val="center"/>
        <w:outlineLvl w:val="0"/>
        <w:rPr>
          <w:sz w:val="26"/>
          <w:szCs w:val="26"/>
        </w:rPr>
      </w:pPr>
      <w:r>
        <w:rPr>
          <w:sz w:val="26"/>
          <w:szCs w:val="26"/>
        </w:rPr>
        <w:t>__________</w:t>
      </w:r>
    </w:p>
    <w:p w:rsidR="00D36DBF" w:rsidRPr="00710D08" w:rsidRDefault="00D36DBF" w:rsidP="00D36DBF">
      <w:pPr>
        <w:spacing w:line="360" w:lineRule="exact"/>
        <w:jc w:val="both"/>
        <w:rPr>
          <w:sz w:val="28"/>
          <w:szCs w:val="28"/>
        </w:rPr>
      </w:pPr>
    </w:p>
    <w:p w:rsidR="00775941" w:rsidRDefault="00775941" w:rsidP="001C1C94">
      <w:pPr>
        <w:pStyle w:val="a8"/>
        <w:suppressAutoHyphens/>
        <w:spacing w:line="360" w:lineRule="auto"/>
        <w:jc w:val="center"/>
        <w:rPr>
          <w:sz w:val="28"/>
          <w:szCs w:val="28"/>
        </w:rPr>
      </w:pPr>
    </w:p>
    <w:p w:rsidR="00974325" w:rsidRDefault="00974325" w:rsidP="001C1C94">
      <w:pPr>
        <w:pStyle w:val="a8"/>
        <w:suppressAutoHyphens/>
        <w:spacing w:line="360" w:lineRule="auto"/>
        <w:jc w:val="center"/>
        <w:rPr>
          <w:sz w:val="28"/>
          <w:szCs w:val="28"/>
        </w:rPr>
      </w:pPr>
    </w:p>
    <w:p w:rsidR="00974325" w:rsidRDefault="00974325" w:rsidP="001C1C94">
      <w:pPr>
        <w:pStyle w:val="a8"/>
        <w:suppressAutoHyphens/>
        <w:spacing w:line="360" w:lineRule="auto"/>
        <w:jc w:val="center"/>
        <w:rPr>
          <w:sz w:val="28"/>
          <w:szCs w:val="28"/>
        </w:rPr>
      </w:pPr>
    </w:p>
    <w:p w:rsidR="00974325" w:rsidRDefault="00974325" w:rsidP="001C1C94">
      <w:pPr>
        <w:pStyle w:val="a8"/>
        <w:suppressAutoHyphens/>
        <w:spacing w:line="360" w:lineRule="auto"/>
        <w:jc w:val="center"/>
        <w:rPr>
          <w:sz w:val="28"/>
          <w:szCs w:val="28"/>
        </w:rPr>
      </w:pPr>
    </w:p>
    <w:p w:rsidR="00974325" w:rsidRDefault="00974325" w:rsidP="001C1C94">
      <w:pPr>
        <w:pStyle w:val="a8"/>
        <w:suppressAutoHyphens/>
        <w:spacing w:line="360" w:lineRule="auto"/>
        <w:jc w:val="center"/>
        <w:rPr>
          <w:sz w:val="28"/>
          <w:szCs w:val="28"/>
        </w:rPr>
      </w:pPr>
    </w:p>
    <w:p w:rsidR="00974325" w:rsidRDefault="00974325" w:rsidP="001C1C94">
      <w:pPr>
        <w:pStyle w:val="a8"/>
        <w:suppressAutoHyphens/>
        <w:spacing w:line="360" w:lineRule="auto"/>
        <w:jc w:val="center"/>
        <w:rPr>
          <w:sz w:val="28"/>
          <w:szCs w:val="28"/>
        </w:rPr>
      </w:pPr>
    </w:p>
    <w:p w:rsidR="00775941" w:rsidRDefault="00775941" w:rsidP="001C1C94">
      <w:pPr>
        <w:pStyle w:val="a8"/>
        <w:suppressAutoHyphens/>
        <w:spacing w:line="360" w:lineRule="auto"/>
        <w:jc w:val="center"/>
        <w:rPr>
          <w:sz w:val="28"/>
          <w:szCs w:val="28"/>
        </w:rPr>
      </w:pPr>
    </w:p>
    <w:p w:rsidR="00D36DBF" w:rsidRDefault="00D36DBF" w:rsidP="00D36DBF">
      <w:pPr>
        <w:jc w:val="right"/>
        <w:rPr>
          <w:b/>
          <w:bCs/>
          <w:sz w:val="28"/>
          <w:szCs w:val="28"/>
        </w:rPr>
      </w:pPr>
      <w:r>
        <w:rPr>
          <w:noProof/>
        </w:rPr>
        <w:lastRenderedPageBreak/>
        <w:drawing>
          <wp:anchor distT="0" distB="0" distL="114300" distR="114300" simplePos="0" relativeHeight="251667456" behindDoc="0" locked="0" layoutInCell="1" allowOverlap="1" wp14:anchorId="6BB0E26E" wp14:editId="7BEB9569">
            <wp:simplePos x="0" y="0"/>
            <wp:positionH relativeFrom="column">
              <wp:posOffset>2783840</wp:posOffset>
            </wp:positionH>
            <wp:positionV relativeFrom="paragraph">
              <wp:posOffset>-339724</wp:posOffset>
            </wp:positionV>
            <wp:extent cx="570271" cy="712520"/>
            <wp:effectExtent l="19050" t="0" r="1229" b="0"/>
            <wp:wrapNone/>
            <wp:docPr id="32"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9"/>
                    <a:srcRect/>
                    <a:stretch>
                      <a:fillRect/>
                    </a:stretch>
                  </pic:blipFill>
                  <pic:spPr bwMode="auto">
                    <a:xfrm>
                      <a:off x="0" y="0"/>
                      <a:ext cx="570271" cy="712520"/>
                    </a:xfrm>
                    <a:prstGeom prst="rect">
                      <a:avLst/>
                    </a:prstGeom>
                    <a:noFill/>
                  </pic:spPr>
                </pic:pic>
              </a:graphicData>
            </a:graphic>
          </wp:anchor>
        </w:drawing>
      </w:r>
    </w:p>
    <w:p w:rsidR="00D36DBF" w:rsidRDefault="00D36DBF" w:rsidP="00D36DBF">
      <w:pPr>
        <w:jc w:val="right"/>
        <w:rPr>
          <w:b/>
          <w:bCs/>
          <w:sz w:val="28"/>
          <w:szCs w:val="28"/>
        </w:rPr>
      </w:pPr>
    </w:p>
    <w:p w:rsidR="00D36DBF" w:rsidRPr="00246FA7" w:rsidRDefault="00D36DBF" w:rsidP="00974325">
      <w:pPr>
        <w:tabs>
          <w:tab w:val="left" w:pos="6946"/>
        </w:tabs>
        <w:jc w:val="center"/>
        <w:rPr>
          <w:b/>
          <w:sz w:val="28"/>
          <w:szCs w:val="28"/>
        </w:rPr>
      </w:pPr>
      <w:r w:rsidRPr="00246FA7">
        <w:rPr>
          <w:b/>
          <w:sz w:val="28"/>
          <w:szCs w:val="28"/>
        </w:rPr>
        <w:t>АДМИНИСТРАЦИЯ КИКНУРСКОГО</w:t>
      </w:r>
    </w:p>
    <w:p w:rsidR="00D36DBF" w:rsidRPr="00A97BA1" w:rsidRDefault="00D36DBF" w:rsidP="00974325">
      <w:pPr>
        <w:jc w:val="center"/>
        <w:rPr>
          <w:b/>
          <w:bCs/>
          <w:sz w:val="28"/>
          <w:szCs w:val="28"/>
        </w:rPr>
      </w:pPr>
      <w:r w:rsidRPr="00A97BA1">
        <w:rPr>
          <w:b/>
          <w:bCs/>
          <w:sz w:val="28"/>
          <w:szCs w:val="28"/>
        </w:rPr>
        <w:t xml:space="preserve">МУНИЦИПАЛЬНОГО </w:t>
      </w:r>
      <w:r>
        <w:rPr>
          <w:b/>
          <w:bCs/>
          <w:sz w:val="28"/>
          <w:szCs w:val="28"/>
        </w:rPr>
        <w:t>ОКРУГА</w:t>
      </w:r>
    </w:p>
    <w:p w:rsidR="00D36DBF" w:rsidRPr="00A97BA1" w:rsidRDefault="00D36DBF" w:rsidP="00974325">
      <w:pPr>
        <w:jc w:val="center"/>
        <w:rPr>
          <w:b/>
          <w:bCs/>
          <w:sz w:val="28"/>
          <w:szCs w:val="28"/>
        </w:rPr>
      </w:pPr>
      <w:r w:rsidRPr="00A97BA1">
        <w:rPr>
          <w:b/>
          <w:bCs/>
          <w:sz w:val="28"/>
          <w:szCs w:val="28"/>
        </w:rPr>
        <w:t>КИРОВСКОЙ ОБЛАСТИ</w:t>
      </w:r>
    </w:p>
    <w:p w:rsidR="00D36DBF" w:rsidRPr="00A97BA1" w:rsidRDefault="00D36DBF" w:rsidP="00974325">
      <w:pPr>
        <w:spacing w:line="360" w:lineRule="exact"/>
        <w:jc w:val="center"/>
        <w:rPr>
          <w:b/>
          <w:bCs/>
          <w:sz w:val="28"/>
          <w:szCs w:val="28"/>
        </w:rPr>
      </w:pPr>
    </w:p>
    <w:p w:rsidR="00D36DBF" w:rsidRPr="008F6E58" w:rsidRDefault="00D36DBF" w:rsidP="00974325">
      <w:pPr>
        <w:spacing w:line="360" w:lineRule="exact"/>
        <w:jc w:val="center"/>
        <w:rPr>
          <w:b/>
          <w:bCs/>
          <w:sz w:val="32"/>
          <w:szCs w:val="32"/>
        </w:rPr>
      </w:pPr>
      <w:r>
        <w:rPr>
          <w:b/>
          <w:bCs/>
          <w:sz w:val="32"/>
          <w:szCs w:val="32"/>
        </w:rPr>
        <w:t>ПОСТАНОВЛЕНИЕ</w:t>
      </w:r>
    </w:p>
    <w:p w:rsidR="00D36DBF" w:rsidRDefault="00D36DBF" w:rsidP="00974325">
      <w:pPr>
        <w:autoSpaceDE w:val="0"/>
        <w:autoSpaceDN w:val="0"/>
        <w:adjustRightInd w:val="0"/>
        <w:spacing w:line="360" w:lineRule="exact"/>
        <w:jc w:val="center"/>
        <w:outlineLvl w:val="0"/>
      </w:pPr>
    </w:p>
    <w:tbl>
      <w:tblPr>
        <w:tblW w:w="9636"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981"/>
      </w:tblGrid>
      <w:tr w:rsidR="00D36DBF" w:rsidRPr="00E814D8" w:rsidTr="00D36DBF">
        <w:trPr>
          <w:trHeight w:val="231"/>
        </w:trPr>
        <w:tc>
          <w:tcPr>
            <w:tcW w:w="1843" w:type="dxa"/>
            <w:tcBorders>
              <w:bottom w:val="single" w:sz="4" w:space="0" w:color="auto"/>
            </w:tcBorders>
          </w:tcPr>
          <w:p w:rsidR="00D36DBF" w:rsidRPr="00D141D1" w:rsidRDefault="00D36DBF" w:rsidP="00974325">
            <w:pPr>
              <w:jc w:val="center"/>
              <w:rPr>
                <w:sz w:val="28"/>
                <w:szCs w:val="28"/>
              </w:rPr>
            </w:pPr>
            <w:r>
              <w:rPr>
                <w:sz w:val="28"/>
                <w:szCs w:val="28"/>
              </w:rPr>
              <w:t>29.11.2024</w:t>
            </w:r>
          </w:p>
        </w:tc>
        <w:tc>
          <w:tcPr>
            <w:tcW w:w="2837" w:type="dxa"/>
          </w:tcPr>
          <w:p w:rsidR="00D36DBF" w:rsidRPr="00982FC0" w:rsidRDefault="00D36DBF" w:rsidP="00974325">
            <w:pPr>
              <w:jc w:val="center"/>
              <w:rPr>
                <w:position w:val="-6"/>
                <w:sz w:val="28"/>
                <w:szCs w:val="28"/>
                <w:u w:val="single"/>
              </w:rPr>
            </w:pPr>
          </w:p>
        </w:tc>
        <w:tc>
          <w:tcPr>
            <w:tcW w:w="2975" w:type="dxa"/>
          </w:tcPr>
          <w:p w:rsidR="00D36DBF" w:rsidRPr="00982FC0" w:rsidRDefault="00D36DBF" w:rsidP="00974325">
            <w:pPr>
              <w:jc w:val="center"/>
              <w:rPr>
                <w:sz w:val="28"/>
                <w:szCs w:val="28"/>
              </w:rPr>
            </w:pPr>
            <w:r w:rsidRPr="00982FC0">
              <w:rPr>
                <w:position w:val="-6"/>
                <w:sz w:val="28"/>
                <w:szCs w:val="28"/>
              </w:rPr>
              <w:t>№</w:t>
            </w:r>
          </w:p>
        </w:tc>
        <w:tc>
          <w:tcPr>
            <w:tcW w:w="1981" w:type="dxa"/>
            <w:tcBorders>
              <w:bottom w:val="single" w:sz="4" w:space="0" w:color="auto"/>
            </w:tcBorders>
          </w:tcPr>
          <w:p w:rsidR="00D36DBF" w:rsidRPr="00D141D1" w:rsidRDefault="00D36DBF" w:rsidP="00974325">
            <w:pPr>
              <w:jc w:val="center"/>
              <w:rPr>
                <w:sz w:val="28"/>
                <w:szCs w:val="28"/>
              </w:rPr>
            </w:pPr>
            <w:r>
              <w:rPr>
                <w:sz w:val="28"/>
                <w:szCs w:val="28"/>
              </w:rPr>
              <w:t>826</w:t>
            </w:r>
          </w:p>
        </w:tc>
      </w:tr>
      <w:tr w:rsidR="00D36DBF" w:rsidRPr="00E814D8" w:rsidTr="00D36DBF">
        <w:trPr>
          <w:trHeight w:val="513"/>
        </w:trPr>
        <w:tc>
          <w:tcPr>
            <w:tcW w:w="9636" w:type="dxa"/>
            <w:gridSpan w:val="4"/>
          </w:tcPr>
          <w:p w:rsidR="00D36DBF" w:rsidRPr="00DB02B5" w:rsidRDefault="00D36DBF" w:rsidP="00974325">
            <w:pPr>
              <w:spacing w:after="480"/>
              <w:jc w:val="center"/>
              <w:rPr>
                <w:sz w:val="28"/>
                <w:szCs w:val="28"/>
              </w:rPr>
            </w:pPr>
            <w:r w:rsidRPr="00DB02B5">
              <w:rPr>
                <w:sz w:val="28"/>
                <w:szCs w:val="28"/>
              </w:rPr>
              <w:t>пгт Кикнур</w:t>
            </w:r>
          </w:p>
        </w:tc>
      </w:tr>
    </w:tbl>
    <w:p w:rsidR="00D36DBF" w:rsidRDefault="00D36DBF" w:rsidP="00974325">
      <w:pPr>
        <w:jc w:val="center"/>
        <w:rPr>
          <w:b/>
          <w:bCs/>
          <w:sz w:val="28"/>
          <w:szCs w:val="28"/>
        </w:rPr>
      </w:pPr>
      <w:r>
        <w:rPr>
          <w:b/>
          <w:bCs/>
          <w:sz w:val="28"/>
          <w:szCs w:val="28"/>
        </w:rPr>
        <w:t>О внесении изменений в постановление администрации</w:t>
      </w:r>
    </w:p>
    <w:p w:rsidR="00D36DBF" w:rsidRDefault="00D36DBF" w:rsidP="00974325">
      <w:pPr>
        <w:jc w:val="center"/>
        <w:rPr>
          <w:b/>
          <w:bCs/>
          <w:sz w:val="28"/>
          <w:szCs w:val="28"/>
        </w:rPr>
      </w:pPr>
      <w:r>
        <w:rPr>
          <w:b/>
          <w:bCs/>
          <w:sz w:val="28"/>
          <w:szCs w:val="28"/>
        </w:rPr>
        <w:t>Кикнурского муниципального района Кировской области</w:t>
      </w:r>
    </w:p>
    <w:p w:rsidR="00D36DBF" w:rsidRDefault="00D36DBF" w:rsidP="00974325">
      <w:pPr>
        <w:jc w:val="center"/>
        <w:rPr>
          <w:b/>
          <w:bCs/>
          <w:sz w:val="28"/>
          <w:szCs w:val="28"/>
        </w:rPr>
      </w:pPr>
      <w:r>
        <w:rPr>
          <w:b/>
          <w:bCs/>
          <w:sz w:val="28"/>
          <w:szCs w:val="28"/>
        </w:rPr>
        <w:t>от 14.10.2020 № 274</w:t>
      </w:r>
    </w:p>
    <w:p w:rsidR="00D36DBF" w:rsidRPr="00E262E6" w:rsidRDefault="00D36DBF" w:rsidP="00D36DBF">
      <w:pPr>
        <w:rPr>
          <w:b/>
          <w:bCs/>
          <w:sz w:val="28"/>
          <w:szCs w:val="28"/>
        </w:rPr>
      </w:pPr>
    </w:p>
    <w:p w:rsidR="00D36DBF" w:rsidRPr="00A00AC2" w:rsidRDefault="00D36DBF" w:rsidP="00D36DBF">
      <w:pPr>
        <w:pStyle w:val="ConsPlusTitle"/>
        <w:widowControl/>
        <w:spacing w:line="360" w:lineRule="auto"/>
        <w:ind w:firstLine="709"/>
        <w:jc w:val="both"/>
        <w:rPr>
          <w:b w:val="0"/>
          <w:sz w:val="28"/>
        </w:rPr>
      </w:pPr>
      <w:r>
        <w:rPr>
          <w:b w:val="0"/>
          <w:sz w:val="28"/>
        </w:rPr>
        <w:t>А</w:t>
      </w:r>
      <w:r w:rsidRPr="00A00AC2">
        <w:rPr>
          <w:b w:val="0"/>
          <w:sz w:val="28"/>
        </w:rPr>
        <w:t>дминистрация Кикнурского муниципального округа ПОСТАНОВЛЯЕТ:</w:t>
      </w:r>
    </w:p>
    <w:p w:rsidR="00D36DBF" w:rsidRPr="00A00AC2" w:rsidRDefault="00D36DBF" w:rsidP="00D36DBF">
      <w:pPr>
        <w:pStyle w:val="ConsPlusTitle"/>
        <w:widowControl/>
        <w:spacing w:line="360" w:lineRule="auto"/>
        <w:ind w:firstLine="709"/>
        <w:jc w:val="both"/>
        <w:rPr>
          <w:b w:val="0"/>
          <w:sz w:val="28"/>
          <w:szCs w:val="28"/>
        </w:rPr>
      </w:pPr>
      <w:r w:rsidRPr="00A00AC2">
        <w:rPr>
          <w:b w:val="0"/>
          <w:sz w:val="28"/>
          <w:szCs w:val="28"/>
        </w:rPr>
        <w:t>1. Внести и утвердить изменения в муниципальную программу Кикнурского муниципального округа «Развитие транспортной системы» (далее – Программа), утвержденную постановлением администрации Кикнурского муниципального района Кировской области от 14.10.2020 № 274 «Об утверждении муниципальной программы Кикнурского муниципального округа Кировской области «Развитие транспортной системы» на 2021-2026 годы согласно приложению.</w:t>
      </w:r>
    </w:p>
    <w:p w:rsidR="00D36DBF" w:rsidRDefault="00D36DBF" w:rsidP="00D36DBF">
      <w:pPr>
        <w:spacing w:line="360" w:lineRule="auto"/>
        <w:ind w:firstLine="709"/>
        <w:jc w:val="both"/>
        <w:rPr>
          <w:sz w:val="28"/>
          <w:szCs w:val="28"/>
        </w:rPr>
      </w:pPr>
      <w:r w:rsidRPr="00A00AC2">
        <w:rPr>
          <w:sz w:val="28"/>
          <w:szCs w:val="28"/>
        </w:rPr>
        <w:t>2.  Опубликовать настоящее постановление в Сборнике</w:t>
      </w:r>
      <w:r>
        <w:rPr>
          <w:sz w:val="28"/>
          <w:szCs w:val="28"/>
        </w:rPr>
        <w:t xml:space="preserve">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w:t>
      </w:r>
    </w:p>
    <w:p w:rsidR="00D36DBF" w:rsidRPr="00522C3E" w:rsidRDefault="00D36DBF" w:rsidP="00D36DBF">
      <w:pPr>
        <w:pStyle w:val="ConsPlusTitle"/>
        <w:widowControl/>
        <w:spacing w:line="360" w:lineRule="auto"/>
        <w:ind w:firstLine="709"/>
        <w:jc w:val="both"/>
        <w:rPr>
          <w:b w:val="0"/>
          <w:bCs w:val="0"/>
          <w:sz w:val="28"/>
          <w:szCs w:val="28"/>
        </w:rPr>
      </w:pPr>
      <w:r w:rsidRPr="00381B9F">
        <w:rPr>
          <w:b w:val="0"/>
          <w:sz w:val="28"/>
          <w:szCs w:val="28"/>
        </w:rPr>
        <w:t>3.</w:t>
      </w:r>
      <w:r>
        <w:rPr>
          <w:sz w:val="28"/>
          <w:szCs w:val="28"/>
        </w:rPr>
        <w:t xml:space="preserve"> </w:t>
      </w:r>
      <w:r>
        <w:rPr>
          <w:b w:val="0"/>
          <w:sz w:val="28"/>
          <w:szCs w:val="28"/>
        </w:rPr>
        <w:t>Настоящее постановление вступает в силу со дня его официального опубликования (обнародования).</w:t>
      </w:r>
    </w:p>
    <w:p w:rsidR="00D36DBF" w:rsidRDefault="00D36DBF" w:rsidP="00D36DBF">
      <w:pPr>
        <w:spacing w:line="420" w:lineRule="exact"/>
        <w:ind w:firstLine="709"/>
        <w:jc w:val="both"/>
        <w:rPr>
          <w:sz w:val="28"/>
        </w:rPr>
      </w:pPr>
    </w:p>
    <w:p w:rsidR="00D36DBF" w:rsidRDefault="00D36DBF" w:rsidP="00D36DBF">
      <w:pPr>
        <w:pStyle w:val="ConsPlusTitle"/>
        <w:widowControl/>
        <w:spacing w:line="340" w:lineRule="exact"/>
        <w:jc w:val="both"/>
        <w:rPr>
          <w:b w:val="0"/>
          <w:sz w:val="28"/>
          <w:szCs w:val="28"/>
        </w:rPr>
      </w:pPr>
    </w:p>
    <w:p w:rsidR="00D36DBF" w:rsidRDefault="00D36DBF" w:rsidP="00D36DBF">
      <w:pPr>
        <w:pStyle w:val="ConsPlusTitle"/>
        <w:widowControl/>
        <w:spacing w:line="340" w:lineRule="exact"/>
        <w:jc w:val="both"/>
        <w:rPr>
          <w:b w:val="0"/>
          <w:sz w:val="28"/>
          <w:szCs w:val="28"/>
        </w:rPr>
      </w:pPr>
    </w:p>
    <w:p w:rsidR="00D36DBF" w:rsidRDefault="00D36DBF" w:rsidP="00D36DBF">
      <w:pPr>
        <w:jc w:val="both"/>
        <w:rPr>
          <w:bCs/>
          <w:sz w:val="28"/>
          <w:szCs w:val="28"/>
        </w:rPr>
      </w:pPr>
      <w:r>
        <w:rPr>
          <w:bCs/>
          <w:sz w:val="28"/>
          <w:szCs w:val="28"/>
        </w:rPr>
        <w:t xml:space="preserve">Первый заместитель главы </w:t>
      </w:r>
    </w:p>
    <w:p w:rsidR="00D36DBF" w:rsidRDefault="00D36DBF" w:rsidP="00D36DBF">
      <w:pPr>
        <w:jc w:val="both"/>
        <w:rPr>
          <w:bCs/>
          <w:sz w:val="28"/>
          <w:szCs w:val="28"/>
        </w:rPr>
      </w:pPr>
      <w:r>
        <w:rPr>
          <w:bCs/>
          <w:sz w:val="28"/>
          <w:szCs w:val="28"/>
        </w:rPr>
        <w:t>администрации округа    М.Н. Хлыбов</w:t>
      </w:r>
    </w:p>
    <w:p w:rsidR="00D36DBF" w:rsidRDefault="00D36DBF" w:rsidP="00D36DBF">
      <w:pPr>
        <w:rPr>
          <w:sz w:val="28"/>
          <w:szCs w:val="28"/>
        </w:rPr>
        <w:sectPr w:rsidR="00D36DBF" w:rsidSect="00D36DBF">
          <w:headerReference w:type="default" r:id="rId51"/>
          <w:pgSz w:w="11906" w:h="16838"/>
          <w:pgMar w:top="993" w:right="707" w:bottom="851" w:left="1560" w:header="708" w:footer="708" w:gutter="0"/>
          <w:pgNumType w:start="1"/>
          <w:cols w:space="708"/>
          <w:titlePg/>
          <w:docGrid w:linePitch="360"/>
        </w:sectPr>
      </w:pPr>
    </w:p>
    <w:p w:rsidR="00D36DBF" w:rsidRDefault="00D36DBF" w:rsidP="00D36DBF">
      <w:pPr>
        <w:pStyle w:val="ConsPlusNonformat"/>
        <w:rPr>
          <w:rFonts w:ascii="Times New Roman" w:hAnsi="Times New Roman" w:cs="Times New Roman"/>
          <w:sz w:val="28"/>
          <w:szCs w:val="28"/>
        </w:rPr>
      </w:pPr>
    </w:p>
    <w:p w:rsidR="00D36DBF" w:rsidRPr="001451CD" w:rsidRDefault="00D36DBF" w:rsidP="00D36DBF">
      <w:pPr>
        <w:pStyle w:val="ConsPlusNonformat"/>
        <w:ind w:firstLine="5529"/>
        <w:rPr>
          <w:rFonts w:ascii="Times New Roman" w:hAnsi="Times New Roman" w:cs="Times New Roman"/>
          <w:sz w:val="28"/>
          <w:szCs w:val="28"/>
        </w:rPr>
      </w:pPr>
      <w:r w:rsidRPr="00AB46F4">
        <w:rPr>
          <w:rFonts w:ascii="Times New Roman" w:hAnsi="Times New Roman" w:cs="Times New Roman"/>
          <w:sz w:val="28"/>
          <w:szCs w:val="28"/>
        </w:rPr>
        <w:t>Приложение</w:t>
      </w:r>
    </w:p>
    <w:p w:rsidR="00D36DBF" w:rsidRDefault="00D36DBF" w:rsidP="00D36DBF">
      <w:pPr>
        <w:pStyle w:val="ConsPlusNonformat"/>
        <w:ind w:firstLine="5529"/>
        <w:rPr>
          <w:rFonts w:ascii="Times New Roman" w:hAnsi="Times New Roman" w:cs="Times New Roman"/>
          <w:sz w:val="28"/>
          <w:szCs w:val="28"/>
        </w:rPr>
      </w:pPr>
    </w:p>
    <w:p w:rsidR="00D36DBF" w:rsidRDefault="00D36DBF" w:rsidP="00D36DBF">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D36DBF" w:rsidRDefault="00D36DBF" w:rsidP="00D36DBF">
      <w:pPr>
        <w:pStyle w:val="ConsPlusNonformat"/>
        <w:ind w:firstLine="5529"/>
        <w:rPr>
          <w:rFonts w:ascii="Times New Roman" w:hAnsi="Times New Roman" w:cs="Times New Roman"/>
          <w:sz w:val="28"/>
          <w:szCs w:val="28"/>
        </w:rPr>
      </w:pPr>
    </w:p>
    <w:p w:rsidR="00D36DBF" w:rsidRDefault="00D36DBF" w:rsidP="00D36DBF">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D36DBF" w:rsidRDefault="00D36DBF" w:rsidP="00D36DBF">
      <w:pPr>
        <w:pStyle w:val="ConsPlusNonformat"/>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D36DBF" w:rsidRDefault="00D36DBF" w:rsidP="00D36DBF">
      <w:pPr>
        <w:pStyle w:val="ConsPlusNonformat"/>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D36DBF" w:rsidRDefault="00D36DBF" w:rsidP="00D36DBF">
      <w:pPr>
        <w:pStyle w:val="ConsPlusNonformat"/>
        <w:ind w:firstLine="5529"/>
        <w:rPr>
          <w:rFonts w:ascii="Times New Roman" w:hAnsi="Times New Roman" w:cs="Times New Roman"/>
          <w:sz w:val="28"/>
          <w:szCs w:val="28"/>
        </w:rPr>
      </w:pPr>
      <w:r>
        <w:rPr>
          <w:rFonts w:ascii="Times New Roman" w:hAnsi="Times New Roman" w:cs="Times New Roman"/>
          <w:sz w:val="28"/>
          <w:szCs w:val="28"/>
        </w:rPr>
        <w:t>от   29.11.2024  №  826</w:t>
      </w:r>
    </w:p>
    <w:p w:rsidR="00D36DBF" w:rsidRDefault="00D36DBF" w:rsidP="00D36DBF">
      <w:pPr>
        <w:pStyle w:val="ConsPlusNonformat"/>
        <w:rPr>
          <w:rFonts w:ascii="Times New Roman" w:hAnsi="Times New Roman" w:cs="Times New Roman"/>
          <w:b/>
          <w:sz w:val="28"/>
          <w:szCs w:val="28"/>
        </w:rPr>
      </w:pPr>
    </w:p>
    <w:p w:rsidR="00D36DBF" w:rsidRPr="002F6198" w:rsidRDefault="00D36DBF" w:rsidP="00D36DBF">
      <w:pPr>
        <w:pStyle w:val="ConsPlusNonformat"/>
        <w:jc w:val="center"/>
        <w:rPr>
          <w:rFonts w:ascii="Times New Roman" w:hAnsi="Times New Roman" w:cs="Times New Roman"/>
          <w:b/>
          <w:sz w:val="28"/>
          <w:szCs w:val="28"/>
        </w:rPr>
      </w:pPr>
      <w:r w:rsidRPr="002F6198">
        <w:rPr>
          <w:rFonts w:ascii="Times New Roman" w:hAnsi="Times New Roman" w:cs="Times New Roman"/>
          <w:b/>
          <w:sz w:val="28"/>
          <w:szCs w:val="28"/>
        </w:rPr>
        <w:t>ИЗМЕНЕНИЯ</w:t>
      </w:r>
      <w:r>
        <w:rPr>
          <w:rFonts w:ascii="Times New Roman" w:hAnsi="Times New Roman" w:cs="Times New Roman"/>
          <w:b/>
          <w:sz w:val="28"/>
          <w:szCs w:val="28"/>
        </w:rPr>
        <w:t xml:space="preserve"> </w:t>
      </w:r>
    </w:p>
    <w:p w:rsidR="00D36DBF" w:rsidRPr="002F6198" w:rsidRDefault="00D36DBF" w:rsidP="00D36DBF">
      <w:pPr>
        <w:ind w:firstLine="709"/>
        <w:rPr>
          <w:b/>
          <w:sz w:val="28"/>
          <w:szCs w:val="28"/>
        </w:rPr>
      </w:pPr>
      <w:r w:rsidRPr="002F6198">
        <w:rPr>
          <w:b/>
          <w:sz w:val="28"/>
          <w:szCs w:val="28"/>
        </w:rPr>
        <w:t xml:space="preserve">в постановление администрации Кикнурского муниципального </w:t>
      </w:r>
      <w:r>
        <w:rPr>
          <w:b/>
          <w:sz w:val="28"/>
          <w:szCs w:val="28"/>
        </w:rPr>
        <w:br/>
      </w:r>
      <w:r w:rsidRPr="002F6198">
        <w:rPr>
          <w:b/>
          <w:sz w:val="28"/>
          <w:szCs w:val="28"/>
        </w:rPr>
        <w:t xml:space="preserve">района Кировской области от 14.10.2020 № 274 «Об утверждении </w:t>
      </w:r>
      <w:r>
        <w:rPr>
          <w:b/>
          <w:sz w:val="28"/>
          <w:szCs w:val="28"/>
        </w:rPr>
        <w:br/>
      </w:r>
      <w:r w:rsidRPr="002F6198">
        <w:rPr>
          <w:b/>
          <w:sz w:val="28"/>
          <w:szCs w:val="28"/>
        </w:rPr>
        <w:t xml:space="preserve">муниципальной программы Кикнурского муниципального округа </w:t>
      </w:r>
      <w:r>
        <w:rPr>
          <w:b/>
          <w:sz w:val="28"/>
          <w:szCs w:val="28"/>
        </w:rPr>
        <w:br/>
      </w:r>
      <w:r w:rsidRPr="002F6198">
        <w:rPr>
          <w:b/>
          <w:sz w:val="28"/>
          <w:szCs w:val="28"/>
        </w:rPr>
        <w:t>Кировской области «Развитие тр</w:t>
      </w:r>
      <w:r>
        <w:rPr>
          <w:b/>
          <w:sz w:val="28"/>
          <w:szCs w:val="28"/>
        </w:rPr>
        <w:t>анспортной системы» на 2021-2026</w:t>
      </w:r>
      <w:r w:rsidRPr="002F6198">
        <w:rPr>
          <w:b/>
          <w:sz w:val="28"/>
          <w:szCs w:val="28"/>
        </w:rPr>
        <w:t xml:space="preserve"> годы»</w:t>
      </w:r>
    </w:p>
    <w:p w:rsidR="00D36DBF" w:rsidRDefault="00D36DBF" w:rsidP="00D36DBF">
      <w:pPr>
        <w:pStyle w:val="ConsPlusTitle"/>
        <w:widowControl/>
        <w:spacing w:line="340" w:lineRule="exact"/>
        <w:ind w:firstLine="709"/>
        <w:jc w:val="both"/>
        <w:rPr>
          <w:b w:val="0"/>
          <w:sz w:val="28"/>
          <w:szCs w:val="28"/>
        </w:rPr>
      </w:pPr>
    </w:p>
    <w:p w:rsidR="00D36DBF" w:rsidRPr="00B63548" w:rsidRDefault="00D36DBF" w:rsidP="00D36DBF">
      <w:pPr>
        <w:spacing w:after="120"/>
        <w:ind w:firstLine="709"/>
        <w:jc w:val="both"/>
        <w:rPr>
          <w:sz w:val="28"/>
          <w:szCs w:val="28"/>
        </w:rPr>
      </w:pPr>
      <w:r>
        <w:rPr>
          <w:sz w:val="28"/>
          <w:szCs w:val="28"/>
        </w:rPr>
        <w:t xml:space="preserve">1. </w:t>
      </w:r>
      <w:r w:rsidRPr="00B63548">
        <w:rPr>
          <w:sz w:val="28"/>
          <w:szCs w:val="28"/>
        </w:rPr>
        <w:t>В паспорте Программы раздел «Объемы ассигнований муниципальной программы» изложить в новой редакции:</w:t>
      </w:r>
    </w:p>
    <w:tbl>
      <w:tblPr>
        <w:tblpPr w:leftFromText="180" w:rightFromText="180" w:vertAnchor="text" w:horzAnchor="page" w:tblpX="1684" w:tblpY="1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D36DBF" w:rsidRPr="008F068D" w:rsidTr="00D36DBF">
        <w:tc>
          <w:tcPr>
            <w:tcW w:w="3085" w:type="dxa"/>
          </w:tcPr>
          <w:p w:rsidR="00D36DBF" w:rsidRPr="00CF5E29" w:rsidRDefault="00D36DBF" w:rsidP="00D36DBF">
            <w:pPr>
              <w:jc w:val="both"/>
              <w:rPr>
                <w:sz w:val="28"/>
                <w:szCs w:val="28"/>
              </w:rPr>
            </w:pPr>
            <w:r w:rsidRPr="00CF5E29">
              <w:rPr>
                <w:sz w:val="28"/>
                <w:szCs w:val="28"/>
              </w:rPr>
              <w:t>Объемы и источники финансирования Программы</w:t>
            </w:r>
          </w:p>
        </w:tc>
        <w:tc>
          <w:tcPr>
            <w:tcW w:w="6521" w:type="dxa"/>
          </w:tcPr>
          <w:p w:rsidR="00D36DBF" w:rsidRPr="00AC6549" w:rsidRDefault="00D36DBF" w:rsidP="00D36DBF">
            <w:pPr>
              <w:widowControl w:val="0"/>
              <w:autoSpaceDE w:val="0"/>
              <w:autoSpaceDN w:val="0"/>
              <w:adjustRightInd w:val="0"/>
              <w:jc w:val="both"/>
              <w:rPr>
                <w:color w:val="000000"/>
                <w:sz w:val="28"/>
                <w:szCs w:val="28"/>
              </w:rPr>
            </w:pPr>
            <w:r w:rsidRPr="00AC6549">
              <w:rPr>
                <w:sz w:val="28"/>
                <w:szCs w:val="28"/>
              </w:rPr>
              <w:t xml:space="preserve">общий объем финансирования муниципальной программы – </w:t>
            </w:r>
          </w:p>
          <w:p w:rsidR="00D36DBF" w:rsidRPr="00AC6549" w:rsidRDefault="00D36DBF" w:rsidP="00D36DBF">
            <w:pPr>
              <w:jc w:val="both"/>
              <w:rPr>
                <w:color w:val="000000"/>
                <w:sz w:val="28"/>
                <w:szCs w:val="28"/>
              </w:rPr>
            </w:pPr>
            <w:r w:rsidRPr="00AC6549">
              <w:rPr>
                <w:color w:val="000000"/>
                <w:sz w:val="28"/>
                <w:szCs w:val="28"/>
              </w:rPr>
              <w:t xml:space="preserve">268030,22552 тыс. </w:t>
            </w:r>
            <w:r w:rsidRPr="00AC6549">
              <w:rPr>
                <w:sz w:val="28"/>
                <w:szCs w:val="28"/>
              </w:rPr>
              <w:t>рублей, в том числе:</w:t>
            </w:r>
          </w:p>
          <w:p w:rsidR="00D36DBF" w:rsidRPr="00AC6549" w:rsidRDefault="00D36DBF" w:rsidP="00D36DBF">
            <w:pPr>
              <w:widowControl w:val="0"/>
              <w:autoSpaceDE w:val="0"/>
              <w:autoSpaceDN w:val="0"/>
              <w:adjustRightInd w:val="0"/>
              <w:jc w:val="both"/>
              <w:rPr>
                <w:sz w:val="28"/>
                <w:szCs w:val="28"/>
              </w:rPr>
            </w:pPr>
            <w:r w:rsidRPr="00AC6549">
              <w:rPr>
                <w:sz w:val="28"/>
                <w:szCs w:val="28"/>
              </w:rPr>
              <w:t xml:space="preserve">средства областного бюджета – </w:t>
            </w:r>
          </w:p>
          <w:p w:rsidR="00D36DBF" w:rsidRPr="00AC6549" w:rsidRDefault="00D36DBF" w:rsidP="00D36DBF">
            <w:pPr>
              <w:rPr>
                <w:color w:val="000000"/>
                <w:sz w:val="28"/>
                <w:szCs w:val="28"/>
              </w:rPr>
            </w:pPr>
            <w:r w:rsidRPr="00AC6549">
              <w:rPr>
                <w:color w:val="000000"/>
                <w:sz w:val="28"/>
                <w:szCs w:val="28"/>
              </w:rPr>
              <w:t xml:space="preserve">204478,41300 тыс. </w:t>
            </w:r>
            <w:r w:rsidRPr="00AC6549">
              <w:rPr>
                <w:sz w:val="28"/>
                <w:szCs w:val="28"/>
              </w:rPr>
              <w:t xml:space="preserve">рублей; </w:t>
            </w:r>
            <w:r w:rsidRPr="00AC6549">
              <w:rPr>
                <w:sz w:val="28"/>
                <w:szCs w:val="28"/>
              </w:rPr>
              <w:br/>
              <w:t xml:space="preserve">средства бюджета муниципального округа – </w:t>
            </w:r>
          </w:p>
          <w:p w:rsidR="00D36DBF" w:rsidRPr="00C26B69" w:rsidRDefault="00D36DBF" w:rsidP="00D36DBF">
            <w:pPr>
              <w:jc w:val="both"/>
              <w:rPr>
                <w:color w:val="000000"/>
                <w:sz w:val="20"/>
                <w:szCs w:val="20"/>
              </w:rPr>
            </w:pPr>
            <w:r w:rsidRPr="00AC6549">
              <w:rPr>
                <w:color w:val="000000"/>
                <w:sz w:val="28"/>
                <w:szCs w:val="28"/>
              </w:rPr>
              <w:t>63551,81252 тыс.</w:t>
            </w:r>
            <w:r w:rsidRPr="00AC6549">
              <w:rPr>
                <w:sz w:val="28"/>
                <w:szCs w:val="28"/>
              </w:rPr>
              <w:t>рублей.</w:t>
            </w:r>
          </w:p>
        </w:tc>
      </w:tr>
    </w:tbl>
    <w:p w:rsidR="00D36DBF" w:rsidRPr="00EA537B" w:rsidRDefault="00D36DBF" w:rsidP="00D36DBF">
      <w:pPr>
        <w:spacing w:line="340" w:lineRule="exact"/>
        <w:ind w:firstLine="709"/>
        <w:jc w:val="both"/>
        <w:rPr>
          <w:b/>
          <w:bCs/>
          <w:sz w:val="28"/>
          <w:szCs w:val="28"/>
        </w:rPr>
      </w:pPr>
      <w:r>
        <w:rPr>
          <w:sz w:val="28"/>
          <w:szCs w:val="28"/>
        </w:rPr>
        <w:t xml:space="preserve">2. </w:t>
      </w:r>
      <w:r w:rsidRPr="00261DE8">
        <w:rPr>
          <w:sz w:val="28"/>
          <w:szCs w:val="28"/>
        </w:rPr>
        <w:t>Абзац 2 раздела 5 «Ресурсное обеспечение муниципальной программы» изложить в новой редакции:</w:t>
      </w:r>
    </w:p>
    <w:p w:rsidR="00D36DBF" w:rsidRPr="00AC6549" w:rsidRDefault="00D36DBF" w:rsidP="00D36DBF">
      <w:pPr>
        <w:jc w:val="both"/>
        <w:rPr>
          <w:color w:val="000000"/>
          <w:sz w:val="28"/>
          <w:szCs w:val="28"/>
        </w:rPr>
      </w:pPr>
      <w:r w:rsidRPr="00AC6549">
        <w:rPr>
          <w:sz w:val="28"/>
          <w:szCs w:val="28"/>
        </w:rPr>
        <w:t xml:space="preserve">«Общий объем финансирования программы составит - </w:t>
      </w:r>
      <w:r w:rsidRPr="00AC6549">
        <w:rPr>
          <w:color w:val="000000"/>
          <w:sz w:val="28"/>
          <w:szCs w:val="28"/>
        </w:rPr>
        <w:t>268030,22552</w:t>
      </w:r>
      <w:r w:rsidRPr="00AC6549">
        <w:rPr>
          <w:color w:val="000000"/>
          <w:sz w:val="28"/>
          <w:szCs w:val="28"/>
        </w:rPr>
        <w:br/>
        <w:t xml:space="preserve">тыс. </w:t>
      </w:r>
      <w:r w:rsidRPr="00AC6549">
        <w:rPr>
          <w:sz w:val="28"/>
          <w:szCs w:val="28"/>
        </w:rPr>
        <w:t>рублей, в том числе:</w:t>
      </w:r>
    </w:p>
    <w:p w:rsidR="00D36DBF" w:rsidRPr="00AC6549" w:rsidRDefault="00D36DBF" w:rsidP="00D36DBF">
      <w:pPr>
        <w:jc w:val="both"/>
        <w:rPr>
          <w:color w:val="000000"/>
          <w:sz w:val="28"/>
          <w:szCs w:val="28"/>
        </w:rPr>
      </w:pPr>
      <w:r w:rsidRPr="00AC6549">
        <w:rPr>
          <w:color w:val="000000"/>
          <w:sz w:val="28"/>
          <w:szCs w:val="28"/>
        </w:rPr>
        <w:t xml:space="preserve">          </w:t>
      </w:r>
      <w:r w:rsidRPr="00AC6549">
        <w:rPr>
          <w:sz w:val="28"/>
          <w:szCs w:val="28"/>
        </w:rPr>
        <w:t xml:space="preserve">средства областного бюджета – </w:t>
      </w:r>
      <w:r w:rsidRPr="00AC6549">
        <w:rPr>
          <w:color w:val="000000"/>
          <w:sz w:val="28"/>
          <w:szCs w:val="28"/>
        </w:rPr>
        <w:t xml:space="preserve">204478,41300 тыс. </w:t>
      </w:r>
      <w:r w:rsidRPr="00AC6549">
        <w:rPr>
          <w:sz w:val="28"/>
          <w:szCs w:val="28"/>
        </w:rPr>
        <w:t>рублей;</w:t>
      </w:r>
    </w:p>
    <w:p w:rsidR="00D36DBF" w:rsidRPr="00AC6549" w:rsidRDefault="00D36DBF" w:rsidP="00D36DBF">
      <w:pPr>
        <w:jc w:val="both"/>
        <w:rPr>
          <w:color w:val="000000"/>
          <w:sz w:val="28"/>
          <w:szCs w:val="28"/>
        </w:rPr>
      </w:pPr>
      <w:r w:rsidRPr="00AC6549">
        <w:rPr>
          <w:color w:val="000000"/>
          <w:sz w:val="28"/>
          <w:szCs w:val="28"/>
        </w:rPr>
        <w:t xml:space="preserve">          </w:t>
      </w:r>
      <w:r w:rsidRPr="00AC6549">
        <w:rPr>
          <w:sz w:val="28"/>
          <w:szCs w:val="28"/>
        </w:rPr>
        <w:t xml:space="preserve">средства местного бюджета </w:t>
      </w:r>
      <w:r w:rsidRPr="00AC6549">
        <w:rPr>
          <w:color w:val="000000"/>
          <w:sz w:val="28"/>
          <w:szCs w:val="28"/>
        </w:rPr>
        <w:t xml:space="preserve">– 63551,81252 тыс. </w:t>
      </w:r>
      <w:r w:rsidRPr="00AC6549">
        <w:rPr>
          <w:sz w:val="28"/>
          <w:szCs w:val="28"/>
        </w:rPr>
        <w:t>рублей.».</w:t>
      </w:r>
    </w:p>
    <w:p w:rsidR="00D36DBF" w:rsidRPr="003C01D4" w:rsidRDefault="00D36DBF" w:rsidP="00D36DBF">
      <w:pPr>
        <w:spacing w:line="340" w:lineRule="exact"/>
        <w:ind w:firstLine="709"/>
        <w:jc w:val="both"/>
        <w:rPr>
          <w:sz w:val="28"/>
          <w:szCs w:val="28"/>
        </w:rPr>
      </w:pPr>
      <w:r>
        <w:rPr>
          <w:sz w:val="28"/>
          <w:szCs w:val="28"/>
        </w:rPr>
        <w:t>3</w:t>
      </w:r>
      <w:r w:rsidRPr="003C01D4">
        <w:rPr>
          <w:sz w:val="28"/>
          <w:szCs w:val="28"/>
        </w:rPr>
        <w:t xml:space="preserve">. </w:t>
      </w:r>
      <w:r w:rsidRPr="003C01D4">
        <w:rPr>
          <w:color w:val="000000"/>
          <w:sz w:val="28"/>
          <w:szCs w:val="28"/>
        </w:rPr>
        <w:t>Таблицу «Расходы на реализацию муниципальной программы за счет средств бюджета муниципального округа» (Прилож</w:t>
      </w:r>
      <w:r>
        <w:rPr>
          <w:color w:val="000000"/>
          <w:sz w:val="28"/>
          <w:szCs w:val="28"/>
        </w:rPr>
        <w:t>ение № 3</w:t>
      </w:r>
      <w:r w:rsidRPr="003C01D4">
        <w:rPr>
          <w:color w:val="000000"/>
          <w:sz w:val="28"/>
          <w:szCs w:val="28"/>
        </w:rPr>
        <w:t xml:space="preserve"> к Програ</w:t>
      </w:r>
      <w:r>
        <w:rPr>
          <w:color w:val="000000"/>
          <w:sz w:val="28"/>
          <w:szCs w:val="28"/>
        </w:rPr>
        <w:t>мме) изложить в новой редакции согласно приложению № 1</w:t>
      </w:r>
      <w:r w:rsidRPr="003C01D4">
        <w:rPr>
          <w:color w:val="000000"/>
          <w:sz w:val="28"/>
          <w:szCs w:val="28"/>
        </w:rPr>
        <w:t>.</w:t>
      </w:r>
    </w:p>
    <w:p w:rsidR="00D36DBF" w:rsidRPr="003C01D4" w:rsidRDefault="00D36DBF" w:rsidP="00D36DBF">
      <w:pPr>
        <w:spacing w:line="340" w:lineRule="exact"/>
        <w:ind w:firstLine="709"/>
        <w:jc w:val="both"/>
        <w:rPr>
          <w:color w:val="000000"/>
          <w:sz w:val="28"/>
          <w:szCs w:val="28"/>
        </w:rPr>
      </w:pPr>
      <w:r>
        <w:rPr>
          <w:color w:val="000000"/>
          <w:sz w:val="28"/>
          <w:szCs w:val="28"/>
        </w:rPr>
        <w:t>4</w:t>
      </w:r>
      <w:r w:rsidRPr="003C01D4">
        <w:rPr>
          <w:color w:val="000000"/>
          <w:sz w:val="28"/>
          <w:szCs w:val="28"/>
        </w:rPr>
        <w:t xml:space="preserve">. 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w:t>
      </w:r>
      <w:r>
        <w:rPr>
          <w:color w:val="000000"/>
          <w:sz w:val="28"/>
          <w:szCs w:val="28"/>
        </w:rPr>
        <w:t>редакции согласно приложению № 2</w:t>
      </w:r>
      <w:r w:rsidRPr="003C01D4">
        <w:rPr>
          <w:color w:val="000000"/>
          <w:sz w:val="28"/>
          <w:szCs w:val="28"/>
        </w:rPr>
        <w:t>.</w:t>
      </w:r>
    </w:p>
    <w:p w:rsidR="00D36DBF" w:rsidRPr="003C01D4" w:rsidRDefault="00D36DBF" w:rsidP="00D36DBF">
      <w:pPr>
        <w:spacing w:line="340" w:lineRule="exact"/>
        <w:ind w:firstLine="709"/>
        <w:jc w:val="both"/>
        <w:rPr>
          <w:sz w:val="28"/>
          <w:szCs w:val="28"/>
        </w:rPr>
      </w:pPr>
      <w:r>
        <w:rPr>
          <w:bCs/>
          <w:sz w:val="28"/>
          <w:szCs w:val="28"/>
        </w:rPr>
        <w:t>5</w:t>
      </w:r>
      <w:r w:rsidRPr="003C01D4">
        <w:rPr>
          <w:bCs/>
          <w:sz w:val="28"/>
          <w:szCs w:val="28"/>
        </w:rPr>
        <w:t xml:space="preserve">. </w:t>
      </w:r>
      <w:r w:rsidRPr="00522C3E">
        <w:rPr>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D36DBF" w:rsidRDefault="00D36DBF" w:rsidP="00D36DBF">
      <w:pPr>
        <w:tabs>
          <w:tab w:val="left" w:pos="6780"/>
          <w:tab w:val="left" w:pos="7380"/>
          <w:tab w:val="left" w:pos="7560"/>
        </w:tabs>
        <w:jc w:val="both"/>
        <w:rPr>
          <w:sz w:val="28"/>
          <w:szCs w:val="28"/>
        </w:rPr>
        <w:sectPr w:rsidR="00D36DBF" w:rsidSect="00D36DBF">
          <w:pgSz w:w="11906" w:h="16838"/>
          <w:pgMar w:top="993" w:right="707" w:bottom="851" w:left="1560" w:header="708" w:footer="708" w:gutter="0"/>
          <w:pgNumType w:start="1"/>
          <w:cols w:space="708"/>
          <w:titlePg/>
          <w:docGrid w:linePitch="360"/>
        </w:sectPr>
      </w:pPr>
    </w:p>
    <w:p w:rsidR="00D36DBF" w:rsidRDefault="00D36DBF" w:rsidP="00D36DBF">
      <w:pPr>
        <w:ind w:firstLine="12474"/>
        <w:rPr>
          <w:sz w:val="28"/>
          <w:szCs w:val="28"/>
        </w:rPr>
      </w:pPr>
      <w:r>
        <w:rPr>
          <w:sz w:val="28"/>
          <w:szCs w:val="28"/>
        </w:rPr>
        <w:lastRenderedPageBreak/>
        <w:t xml:space="preserve">Приложение № 1 </w:t>
      </w:r>
    </w:p>
    <w:p w:rsidR="00D36DBF" w:rsidRDefault="00D36DBF" w:rsidP="00D36DBF">
      <w:pPr>
        <w:ind w:firstLine="12474"/>
        <w:rPr>
          <w:sz w:val="28"/>
          <w:szCs w:val="28"/>
        </w:rPr>
      </w:pPr>
    </w:p>
    <w:p w:rsidR="00D36DBF" w:rsidRDefault="00D36DBF" w:rsidP="00D36DBF">
      <w:pPr>
        <w:ind w:firstLine="12474"/>
        <w:rPr>
          <w:sz w:val="28"/>
          <w:szCs w:val="28"/>
        </w:rPr>
      </w:pPr>
      <w:r>
        <w:rPr>
          <w:sz w:val="28"/>
          <w:szCs w:val="28"/>
        </w:rPr>
        <w:t>Приложение № 3</w:t>
      </w:r>
    </w:p>
    <w:p w:rsidR="00D36DBF" w:rsidRDefault="00D36DBF" w:rsidP="00D36DBF">
      <w:pPr>
        <w:ind w:firstLine="12474"/>
        <w:rPr>
          <w:sz w:val="28"/>
          <w:szCs w:val="28"/>
        </w:rPr>
      </w:pPr>
      <w:r>
        <w:rPr>
          <w:sz w:val="28"/>
          <w:szCs w:val="28"/>
        </w:rPr>
        <w:t>к Программе</w:t>
      </w:r>
    </w:p>
    <w:p w:rsidR="00D36DBF" w:rsidRDefault="00D36DBF" w:rsidP="00D36DBF">
      <w:pPr>
        <w:ind w:firstLine="12474"/>
        <w:rPr>
          <w:sz w:val="28"/>
          <w:szCs w:val="28"/>
        </w:rPr>
      </w:pPr>
    </w:p>
    <w:p w:rsidR="00D36DBF" w:rsidRPr="00AD2229" w:rsidRDefault="00D36DBF" w:rsidP="00D36DBF">
      <w:pPr>
        <w:ind w:firstLine="12474"/>
        <w:rPr>
          <w:sz w:val="28"/>
          <w:szCs w:val="28"/>
        </w:rPr>
      </w:pPr>
      <w:r>
        <w:rPr>
          <w:sz w:val="28"/>
          <w:szCs w:val="28"/>
        </w:rPr>
        <w:t>Форма № 4</w:t>
      </w:r>
    </w:p>
    <w:p w:rsidR="00D36DBF" w:rsidRDefault="00D36DBF" w:rsidP="00D36DBF">
      <w:pPr>
        <w:ind w:firstLine="7371"/>
      </w:pPr>
    </w:p>
    <w:p w:rsidR="00D36DBF" w:rsidRDefault="00D36DBF" w:rsidP="00D36DBF">
      <w:pPr>
        <w:autoSpaceDE w:val="0"/>
        <w:autoSpaceDN w:val="0"/>
        <w:adjustRightInd w:val="0"/>
        <w:rPr>
          <w:b/>
          <w:bCs/>
          <w:sz w:val="28"/>
          <w:szCs w:val="28"/>
        </w:rPr>
      </w:pPr>
      <w:r>
        <w:rPr>
          <w:b/>
          <w:bCs/>
          <w:sz w:val="28"/>
          <w:szCs w:val="28"/>
        </w:rPr>
        <w:t xml:space="preserve">                         </w:t>
      </w:r>
      <w:r w:rsidRPr="00504F61">
        <w:rPr>
          <w:b/>
          <w:bCs/>
          <w:sz w:val="28"/>
          <w:szCs w:val="28"/>
        </w:rPr>
        <w:t>Расхо</w:t>
      </w:r>
      <w:r>
        <w:rPr>
          <w:b/>
          <w:bCs/>
          <w:sz w:val="28"/>
          <w:szCs w:val="28"/>
        </w:rPr>
        <w:t>ды на реализацию муниципальной п</w:t>
      </w:r>
      <w:r w:rsidRPr="00504F61">
        <w:rPr>
          <w:b/>
          <w:bCs/>
          <w:sz w:val="28"/>
          <w:szCs w:val="28"/>
        </w:rPr>
        <w:t xml:space="preserve">рограммы </w:t>
      </w:r>
    </w:p>
    <w:p w:rsidR="00D36DBF" w:rsidRDefault="00D36DBF" w:rsidP="00D36DBF">
      <w:pPr>
        <w:autoSpaceDE w:val="0"/>
        <w:autoSpaceDN w:val="0"/>
        <w:adjustRightInd w:val="0"/>
        <w:rPr>
          <w:b/>
          <w:bCs/>
          <w:sz w:val="28"/>
          <w:szCs w:val="28"/>
        </w:rPr>
      </w:pPr>
      <w:r>
        <w:rPr>
          <w:b/>
          <w:bCs/>
          <w:sz w:val="28"/>
          <w:szCs w:val="28"/>
        </w:rPr>
        <w:t xml:space="preserve">                          </w:t>
      </w:r>
      <w:r w:rsidRPr="00504F61">
        <w:rPr>
          <w:b/>
          <w:bCs/>
          <w:sz w:val="28"/>
          <w:szCs w:val="28"/>
        </w:rPr>
        <w:t xml:space="preserve">за счет средств </w:t>
      </w:r>
      <w:r>
        <w:rPr>
          <w:b/>
          <w:bCs/>
          <w:sz w:val="28"/>
          <w:szCs w:val="28"/>
        </w:rPr>
        <w:t>бюджета муниципального округа</w:t>
      </w:r>
    </w:p>
    <w:tbl>
      <w:tblPr>
        <w:tblW w:w="14732" w:type="dxa"/>
        <w:tblLayout w:type="fixed"/>
        <w:tblLook w:val="04A0" w:firstRow="1" w:lastRow="0" w:firstColumn="1" w:lastColumn="0" w:noHBand="0" w:noVBand="1"/>
      </w:tblPr>
      <w:tblGrid>
        <w:gridCol w:w="751"/>
        <w:gridCol w:w="1512"/>
        <w:gridCol w:w="3544"/>
        <w:gridCol w:w="1701"/>
        <w:gridCol w:w="1276"/>
        <w:gridCol w:w="850"/>
        <w:gridCol w:w="851"/>
        <w:gridCol w:w="850"/>
        <w:gridCol w:w="851"/>
        <w:gridCol w:w="850"/>
        <w:gridCol w:w="851"/>
        <w:gridCol w:w="845"/>
      </w:tblGrid>
      <w:tr w:rsidR="00D36DBF" w:rsidRPr="008700CE" w:rsidTr="00D36DBF">
        <w:trPr>
          <w:trHeight w:val="360"/>
        </w:trPr>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 xml:space="preserve">№  </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 xml:space="preserve">    Статус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color w:val="000000"/>
                <w:sz w:val="20"/>
                <w:szCs w:val="20"/>
              </w:rPr>
            </w:pPr>
            <w:r w:rsidRPr="008700CE">
              <w:rPr>
                <w:color w:val="000000"/>
                <w:sz w:val="20"/>
                <w:szCs w:val="20"/>
              </w:rPr>
              <w:t xml:space="preserve">Наименование </w:t>
            </w:r>
          </w:p>
          <w:p w:rsidR="00D36DBF" w:rsidRDefault="00D36DBF" w:rsidP="00D36DBF">
            <w:pPr>
              <w:spacing w:line="240" w:lineRule="exact"/>
              <w:rPr>
                <w:color w:val="000000"/>
                <w:sz w:val="20"/>
                <w:szCs w:val="20"/>
              </w:rPr>
            </w:pPr>
            <w:r w:rsidRPr="008700CE">
              <w:rPr>
                <w:color w:val="000000"/>
                <w:sz w:val="20"/>
                <w:szCs w:val="20"/>
              </w:rPr>
              <w:t xml:space="preserve">муниципальной </w:t>
            </w:r>
          </w:p>
          <w:p w:rsidR="00D36DBF" w:rsidRPr="008700CE" w:rsidRDefault="00D36DBF" w:rsidP="00D36DBF">
            <w:pPr>
              <w:spacing w:line="240" w:lineRule="exact"/>
              <w:rPr>
                <w:color w:val="000000"/>
                <w:sz w:val="20"/>
                <w:szCs w:val="20"/>
              </w:rPr>
            </w:pPr>
            <w:r>
              <w:rPr>
                <w:color w:val="000000"/>
                <w:sz w:val="20"/>
                <w:szCs w:val="20"/>
              </w:rPr>
              <w:t>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color w:val="000000"/>
                <w:sz w:val="20"/>
                <w:szCs w:val="20"/>
              </w:rPr>
            </w:pPr>
            <w:r w:rsidRPr="008700CE">
              <w:rPr>
                <w:color w:val="000000"/>
                <w:sz w:val="20"/>
                <w:szCs w:val="20"/>
              </w:rPr>
              <w:t xml:space="preserve">Главный </w:t>
            </w:r>
          </w:p>
          <w:p w:rsidR="00D36DBF" w:rsidRPr="008700CE" w:rsidRDefault="00D36DBF" w:rsidP="00D36DBF">
            <w:pPr>
              <w:spacing w:line="240" w:lineRule="exact"/>
              <w:rPr>
                <w:color w:val="000000"/>
                <w:sz w:val="20"/>
                <w:szCs w:val="20"/>
              </w:rPr>
            </w:pPr>
            <w:r w:rsidRPr="008700CE">
              <w:rPr>
                <w:color w:val="000000"/>
                <w:sz w:val="20"/>
                <w:szCs w:val="20"/>
              </w:rPr>
              <w:t>распорядитель бюджетных средств</w:t>
            </w:r>
          </w:p>
        </w:tc>
        <w:tc>
          <w:tcPr>
            <w:tcW w:w="7224"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Расходы (тыс. рублей)</w:t>
            </w:r>
          </w:p>
        </w:tc>
      </w:tr>
      <w:tr w:rsidR="00D36DBF" w:rsidRPr="008700CE" w:rsidTr="00D36DBF">
        <w:trPr>
          <w:trHeight w:val="458"/>
        </w:trPr>
        <w:tc>
          <w:tcPr>
            <w:tcW w:w="7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p>
        </w:tc>
        <w:tc>
          <w:tcPr>
            <w:tcW w:w="7224"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p>
        </w:tc>
      </w:tr>
      <w:tr w:rsidR="00D36DBF" w:rsidRPr="008700CE" w:rsidTr="00D36DBF">
        <w:trPr>
          <w:trHeight w:val="458"/>
        </w:trPr>
        <w:tc>
          <w:tcPr>
            <w:tcW w:w="7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p>
        </w:tc>
        <w:tc>
          <w:tcPr>
            <w:tcW w:w="7224"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p>
        </w:tc>
      </w:tr>
      <w:tr w:rsidR="00D36DBF" w:rsidRPr="008700CE" w:rsidTr="00D36DBF">
        <w:trPr>
          <w:trHeight w:val="407"/>
        </w:trPr>
        <w:tc>
          <w:tcPr>
            <w:tcW w:w="7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 xml:space="preserve">Очередной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2025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2026</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Итого</w:t>
            </w:r>
          </w:p>
        </w:tc>
      </w:tr>
      <w:tr w:rsidR="00D36DBF" w:rsidRPr="008700CE" w:rsidTr="00D36DBF">
        <w:trPr>
          <w:trHeight w:val="905"/>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Муниципа</w:t>
            </w:r>
            <w:r>
              <w:rPr>
                <w:color w:val="000000"/>
                <w:sz w:val="20"/>
                <w:szCs w:val="20"/>
              </w:rPr>
              <w:t>-</w:t>
            </w:r>
            <w:r w:rsidRPr="008700CE">
              <w:rPr>
                <w:color w:val="000000"/>
                <w:sz w:val="20"/>
                <w:szCs w:val="20"/>
              </w:rPr>
              <w:t>льная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Развитие транспортной системы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color w:val="000000"/>
                <w:sz w:val="20"/>
                <w:szCs w:val="20"/>
              </w:rPr>
            </w:pPr>
            <w:r w:rsidRPr="008700CE">
              <w:rPr>
                <w:color w:val="000000"/>
                <w:sz w:val="20"/>
                <w:szCs w:val="20"/>
              </w:rPr>
              <w:t xml:space="preserve">Администрация Кикнурского </w:t>
            </w:r>
          </w:p>
          <w:p w:rsidR="00D36DBF" w:rsidRPr="008700CE" w:rsidRDefault="00D36DBF" w:rsidP="00D36DBF">
            <w:pPr>
              <w:spacing w:line="240" w:lineRule="exact"/>
              <w:rPr>
                <w:color w:val="000000"/>
                <w:sz w:val="20"/>
                <w:szCs w:val="20"/>
              </w:rPr>
            </w:pPr>
            <w:r w:rsidRPr="008700CE">
              <w:rPr>
                <w:color w:val="000000"/>
                <w:sz w:val="20"/>
                <w:szCs w:val="20"/>
              </w:rPr>
              <w:t>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8791,00562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10315,93273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11227,49521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11776,37896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10686,50000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10754,50000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color w:val="000000"/>
                <w:sz w:val="20"/>
                <w:szCs w:val="20"/>
              </w:rPr>
            </w:pPr>
            <w:r>
              <w:rPr>
                <w:color w:val="000000"/>
                <w:sz w:val="20"/>
                <w:szCs w:val="20"/>
              </w:rPr>
              <w:t>63551,81252</w:t>
            </w:r>
          </w:p>
        </w:tc>
      </w:tr>
      <w:tr w:rsidR="00D36DBF" w:rsidRPr="008700CE" w:rsidTr="00D36DBF">
        <w:trPr>
          <w:trHeight w:val="1071"/>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Содержание автомобильных дорог общего пользования местного значения и искусственных сооружений на них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5672,09902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6118,38448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9267,14170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8032,43896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9016,50000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9084,50000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color w:val="000000"/>
                <w:sz w:val="20"/>
                <w:szCs w:val="20"/>
              </w:rPr>
            </w:pPr>
            <w:r>
              <w:rPr>
                <w:color w:val="000000"/>
                <w:sz w:val="20"/>
                <w:szCs w:val="20"/>
              </w:rPr>
              <w:t>47191,06416</w:t>
            </w:r>
          </w:p>
        </w:tc>
      </w:tr>
      <w:tr w:rsidR="00D36DBF" w:rsidRPr="008700CE" w:rsidTr="00D36DBF">
        <w:trPr>
          <w:trHeight w:val="1375"/>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1193,80200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1149,90300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1302,05400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278,06900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250,50000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238,00000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color w:val="000000"/>
                <w:sz w:val="20"/>
                <w:szCs w:val="20"/>
              </w:rPr>
            </w:pPr>
            <w:r>
              <w:rPr>
                <w:color w:val="000000"/>
                <w:sz w:val="20"/>
                <w:szCs w:val="20"/>
              </w:rPr>
              <w:t>4412,32800</w:t>
            </w:r>
          </w:p>
        </w:tc>
      </w:tr>
      <w:tr w:rsidR="00D36DBF" w:rsidRPr="008700CE" w:rsidTr="00D36DBF">
        <w:trPr>
          <w:trHeight w:val="711"/>
        </w:trPr>
        <w:tc>
          <w:tcPr>
            <w:tcW w:w="7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1.1.1.</w:t>
            </w:r>
          </w:p>
        </w:tc>
        <w:tc>
          <w:tcPr>
            <w:tcW w:w="1512" w:type="dxa"/>
            <w:tcBorders>
              <w:top w:val="single" w:sz="4"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D36DBF" w:rsidRDefault="00D36DBF" w:rsidP="00D36DBF">
            <w:pPr>
              <w:spacing w:line="240" w:lineRule="exact"/>
              <w:rPr>
                <w:sz w:val="20"/>
                <w:szCs w:val="20"/>
              </w:rPr>
            </w:pPr>
            <w:r>
              <w:rPr>
                <w:sz w:val="20"/>
                <w:szCs w:val="20"/>
              </w:rPr>
              <w:t>1111,06300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D36DBF" w:rsidRDefault="00D36DBF" w:rsidP="00D36DBF">
            <w:pPr>
              <w:spacing w:line="240" w:lineRule="exact"/>
              <w:rPr>
                <w:sz w:val="20"/>
                <w:szCs w:val="20"/>
              </w:rPr>
            </w:pPr>
            <w:r>
              <w:rPr>
                <w:sz w:val="20"/>
                <w:szCs w:val="20"/>
              </w:rPr>
              <w:t>1149,90300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D36DBF" w:rsidRDefault="00D36DBF" w:rsidP="00D36DBF">
            <w:pPr>
              <w:spacing w:line="240" w:lineRule="exact"/>
              <w:rPr>
                <w:sz w:val="20"/>
                <w:szCs w:val="20"/>
              </w:rPr>
            </w:pPr>
            <w:r>
              <w:rPr>
                <w:sz w:val="20"/>
                <w:szCs w:val="20"/>
              </w:rPr>
              <w:t>1205,50100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D36DBF" w:rsidRDefault="00D36DBF" w:rsidP="00D36DBF">
            <w:pPr>
              <w:spacing w:line="240" w:lineRule="exact"/>
              <w:rPr>
                <w:sz w:val="20"/>
                <w:szCs w:val="20"/>
              </w:rPr>
            </w:pPr>
            <w:r>
              <w:rPr>
                <w:sz w:val="20"/>
                <w:szCs w:val="20"/>
              </w:rPr>
              <w:t>255,50900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D36DBF" w:rsidRDefault="00D36DBF" w:rsidP="00D36DBF">
            <w:pPr>
              <w:spacing w:line="240" w:lineRule="exact"/>
              <w:rPr>
                <w:sz w:val="20"/>
                <w:szCs w:val="20"/>
              </w:rPr>
            </w:pPr>
            <w:r>
              <w:rPr>
                <w:sz w:val="20"/>
                <w:szCs w:val="20"/>
              </w:rPr>
              <w:t>250,50000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238,00000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color w:val="000000"/>
                <w:sz w:val="20"/>
                <w:szCs w:val="20"/>
              </w:rPr>
            </w:pPr>
            <w:r>
              <w:rPr>
                <w:color w:val="000000"/>
                <w:sz w:val="20"/>
                <w:szCs w:val="20"/>
              </w:rPr>
              <w:t>4210,47600</w:t>
            </w:r>
          </w:p>
        </w:tc>
      </w:tr>
      <w:tr w:rsidR="00D36DBF" w:rsidRPr="008700CE" w:rsidTr="00D36DBF">
        <w:trPr>
          <w:trHeight w:val="1178"/>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1.1.2.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Содержание автомобильных дорог общего пользования местного значения в зимний период (дополнительные объемы)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22,65143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96,55300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22,56000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color w:val="000000"/>
                <w:sz w:val="20"/>
                <w:szCs w:val="20"/>
              </w:rPr>
            </w:pPr>
            <w:r>
              <w:rPr>
                <w:color w:val="000000"/>
                <w:sz w:val="20"/>
                <w:szCs w:val="20"/>
              </w:rPr>
              <w:t>141,76443</w:t>
            </w:r>
          </w:p>
        </w:tc>
      </w:tr>
      <w:tr w:rsidR="00D36DBF" w:rsidRPr="008700CE" w:rsidTr="00D36DBF">
        <w:trPr>
          <w:trHeight w:val="860"/>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lastRenderedPageBreak/>
              <w:t>1.1.3.</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Содержание автомобильных дорог общего пользования местного значения (дополнительные объемы) S</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0,28757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0,05400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0,34157</w:t>
            </w:r>
          </w:p>
        </w:tc>
      </w:tr>
      <w:tr w:rsidR="00D36DBF" w:rsidRPr="008700CE" w:rsidTr="00D36DBF">
        <w:trPr>
          <w:trHeight w:val="875"/>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1.1.4.</w:t>
            </w:r>
          </w:p>
        </w:tc>
        <w:tc>
          <w:tcPr>
            <w:tcW w:w="1512"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Остановочный павильон из металлических конструкций</w:t>
            </w:r>
          </w:p>
        </w:tc>
        <w:tc>
          <w:tcPr>
            <w:tcW w:w="170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59,80000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59,80000</w:t>
            </w:r>
          </w:p>
        </w:tc>
      </w:tr>
      <w:tr w:rsidR="00D36DBF" w:rsidRPr="008700CE" w:rsidTr="00D36DBF">
        <w:trPr>
          <w:trHeight w:val="1450"/>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4325,02802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4948,38948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7339,83349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7635,81896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8616,00000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8696,50000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color w:val="000000"/>
                <w:sz w:val="20"/>
                <w:szCs w:val="20"/>
              </w:rPr>
            </w:pPr>
            <w:r>
              <w:rPr>
                <w:color w:val="000000"/>
                <w:sz w:val="20"/>
                <w:szCs w:val="20"/>
              </w:rPr>
              <w:t>41561,56995</w:t>
            </w:r>
          </w:p>
        </w:tc>
      </w:tr>
      <w:tr w:rsidR="00D36DBF" w:rsidRPr="008700CE" w:rsidTr="00D36DBF">
        <w:trPr>
          <w:trHeight w:val="711"/>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1.2.1.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Выполнение работ по содержанию автомобильных дорог общего пользования местного значения  в границах пгт Кикнур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2211,49805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2223,53008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4391,43349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3929,29381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5441,00000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5521,50000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outlineLvl w:val="0"/>
              <w:rPr>
                <w:color w:val="000000"/>
                <w:sz w:val="20"/>
                <w:szCs w:val="20"/>
              </w:rPr>
            </w:pPr>
            <w:r>
              <w:rPr>
                <w:color w:val="000000"/>
                <w:sz w:val="20"/>
                <w:szCs w:val="20"/>
              </w:rPr>
              <w:t>23718,25543</w:t>
            </w:r>
          </w:p>
        </w:tc>
      </w:tr>
      <w:tr w:rsidR="00D36DBF" w:rsidRPr="008700CE" w:rsidTr="00D36DBF">
        <w:trPr>
          <w:trHeight w:val="784"/>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1.2.1.1.</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Выполнение работ по содержанию автомобильных дорог общего пользования местного значения</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2211,49805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2206,63008</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2927,51096</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2978,02085</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2276,50000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2300,00000</w:t>
            </w:r>
          </w:p>
        </w:tc>
        <w:tc>
          <w:tcPr>
            <w:tcW w:w="845"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14900,15994</w:t>
            </w:r>
          </w:p>
        </w:tc>
      </w:tr>
      <w:tr w:rsidR="00D36DBF" w:rsidRPr="008700CE" w:rsidTr="00D36DBF">
        <w:trPr>
          <w:trHeight w:val="951"/>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1.2.1.2.</w:t>
            </w:r>
          </w:p>
        </w:tc>
        <w:tc>
          <w:tcPr>
            <w:tcW w:w="1512"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 xml:space="preserve">Выполнение работ по устранению деформаций и повреждений асфальтобетонных покрытий              </w:t>
            </w:r>
          </w:p>
        </w:tc>
        <w:tc>
          <w:tcPr>
            <w:tcW w:w="170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0,00000</w:t>
            </w:r>
          </w:p>
        </w:tc>
        <w:tc>
          <w:tcPr>
            <w:tcW w:w="845"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r>
      <w:tr w:rsidR="00D36DBF" w:rsidRPr="008700CE" w:rsidTr="00D36DBF">
        <w:trPr>
          <w:trHeight w:val="1041"/>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1.2.1.3.</w:t>
            </w:r>
          </w:p>
        </w:tc>
        <w:tc>
          <w:tcPr>
            <w:tcW w:w="1512"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Выполнение работ по устранению деформаций и повреждений щебеночных покрытий (приобретение щебня)</w:t>
            </w:r>
          </w:p>
        </w:tc>
        <w:tc>
          <w:tcPr>
            <w:tcW w:w="170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1"/>
              <w:rPr>
                <w:sz w:val="20"/>
                <w:szCs w:val="20"/>
              </w:rPr>
            </w:pPr>
            <w:r>
              <w:rPr>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1"/>
              <w:rPr>
                <w:sz w:val="20"/>
                <w:szCs w:val="20"/>
              </w:rPr>
            </w:pPr>
            <w:r>
              <w:rPr>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1"/>
              <w:rPr>
                <w:sz w:val="20"/>
                <w:szCs w:val="20"/>
              </w:rPr>
            </w:pPr>
            <w:r>
              <w:rPr>
                <w:sz w:val="20"/>
                <w:szCs w:val="20"/>
              </w:rPr>
              <w:t>1050,30000</w:t>
            </w:r>
          </w:p>
        </w:tc>
        <w:tc>
          <w:tcPr>
            <w:tcW w:w="851"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1"/>
              <w:rPr>
                <w:sz w:val="20"/>
                <w:szCs w:val="20"/>
              </w:rPr>
            </w:pPr>
            <w:r>
              <w:rPr>
                <w:sz w:val="20"/>
                <w:szCs w:val="20"/>
              </w:rPr>
              <w:t>703,05870</w:t>
            </w:r>
          </w:p>
        </w:tc>
        <w:tc>
          <w:tcPr>
            <w:tcW w:w="850"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1"/>
              <w:rPr>
                <w:sz w:val="20"/>
                <w:szCs w:val="20"/>
              </w:rPr>
            </w:pPr>
            <w:r>
              <w:rPr>
                <w:sz w:val="20"/>
                <w:szCs w:val="20"/>
              </w:rPr>
              <w:t>500,00000</w:t>
            </w:r>
          </w:p>
        </w:tc>
        <w:tc>
          <w:tcPr>
            <w:tcW w:w="851"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1"/>
              <w:rPr>
                <w:sz w:val="20"/>
                <w:szCs w:val="20"/>
              </w:rPr>
            </w:pPr>
            <w:r>
              <w:rPr>
                <w:sz w:val="20"/>
                <w:szCs w:val="20"/>
              </w:rPr>
              <w:t>500,00000</w:t>
            </w:r>
          </w:p>
        </w:tc>
        <w:tc>
          <w:tcPr>
            <w:tcW w:w="845" w:type="dxa"/>
            <w:tcBorders>
              <w:top w:val="nil"/>
              <w:left w:val="nil"/>
              <w:bottom w:val="nil"/>
              <w:right w:val="single" w:sz="8" w:space="0" w:color="auto"/>
            </w:tcBorders>
            <w:shd w:val="clear" w:color="auto" w:fill="auto"/>
            <w:vAlign w:val="center"/>
            <w:hideMark/>
          </w:tcPr>
          <w:p w:rsidR="00D36DBF" w:rsidRDefault="00D36DBF" w:rsidP="00D36DBF">
            <w:pPr>
              <w:spacing w:line="240" w:lineRule="exact"/>
              <w:outlineLvl w:val="1"/>
              <w:rPr>
                <w:color w:val="000000"/>
                <w:sz w:val="20"/>
                <w:szCs w:val="20"/>
              </w:rPr>
            </w:pPr>
            <w:r>
              <w:rPr>
                <w:color w:val="000000"/>
                <w:sz w:val="20"/>
                <w:szCs w:val="20"/>
              </w:rPr>
              <w:t>2753,35870</w:t>
            </w:r>
          </w:p>
        </w:tc>
      </w:tr>
      <w:tr w:rsidR="00D36DBF" w:rsidRPr="008700CE" w:rsidTr="00D36DBF">
        <w:trPr>
          <w:trHeight w:val="784"/>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1.2.1.4.</w:t>
            </w:r>
          </w:p>
        </w:tc>
        <w:tc>
          <w:tcPr>
            <w:tcW w:w="1512"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Восстановление профиля с добавлением нового материала по ул. Пионерская</w:t>
            </w:r>
          </w:p>
        </w:tc>
        <w:tc>
          <w:tcPr>
            <w:tcW w:w="170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r>
      <w:tr w:rsidR="00D36DBF" w:rsidRPr="008700CE" w:rsidTr="00D36DBF">
        <w:trPr>
          <w:trHeight w:val="784"/>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1.2.1.5.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Восстановление профиля с добавлением нового материала по улиц пгт Кикнур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2440,00000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2496,50000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4936,50000</w:t>
            </w:r>
          </w:p>
        </w:tc>
      </w:tr>
      <w:tr w:rsidR="00D36DBF" w:rsidRPr="008700CE" w:rsidTr="00D36DBF">
        <w:trPr>
          <w:trHeight w:val="905"/>
        </w:trPr>
        <w:tc>
          <w:tcPr>
            <w:tcW w:w="7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lastRenderedPageBreak/>
              <w:t>1.2.1.6.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Покупка эмали для покраски пешеходных переходов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16,90000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62,92253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49,88000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49,50000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50,00000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229,20253</w:t>
            </w:r>
          </w:p>
        </w:tc>
      </w:tr>
      <w:tr w:rsidR="00D36DBF" w:rsidRPr="008700CE" w:rsidTr="00D36DBF">
        <w:trPr>
          <w:trHeight w:val="784"/>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1.2.1.7.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Разравнивание щебня с планировкой поверхности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outlineLvl w:val="1"/>
              <w:rPr>
                <w:sz w:val="20"/>
                <w:szCs w:val="20"/>
              </w:rPr>
            </w:pPr>
            <w:r>
              <w:rPr>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outlineLvl w:val="1"/>
              <w:rPr>
                <w:sz w:val="20"/>
                <w:szCs w:val="20"/>
              </w:rPr>
            </w:pPr>
            <w:r>
              <w:rPr>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outlineLvl w:val="1"/>
              <w:rPr>
                <w:sz w:val="20"/>
                <w:szCs w:val="20"/>
              </w:rPr>
            </w:pPr>
            <w:r>
              <w:rPr>
                <w:sz w:val="20"/>
                <w:szCs w:val="20"/>
              </w:rPr>
              <w:t>350,70000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outlineLvl w:val="1"/>
              <w:rPr>
                <w:sz w:val="20"/>
                <w:szCs w:val="20"/>
              </w:rPr>
            </w:pPr>
            <w:r>
              <w:rPr>
                <w:sz w:val="20"/>
                <w:szCs w:val="20"/>
              </w:rPr>
              <w:t>198,33426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outlineLvl w:val="1"/>
              <w:rPr>
                <w:sz w:val="20"/>
                <w:szCs w:val="20"/>
              </w:rPr>
            </w:pPr>
            <w:r>
              <w:rPr>
                <w:sz w:val="20"/>
                <w:szCs w:val="20"/>
              </w:rPr>
              <w:t>175,00000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outlineLvl w:val="1"/>
              <w:rPr>
                <w:sz w:val="20"/>
                <w:szCs w:val="20"/>
              </w:rPr>
            </w:pPr>
            <w:r>
              <w:rPr>
                <w:sz w:val="20"/>
                <w:szCs w:val="20"/>
              </w:rPr>
              <w:t>175,00000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outlineLvl w:val="1"/>
              <w:rPr>
                <w:color w:val="000000"/>
                <w:sz w:val="20"/>
                <w:szCs w:val="20"/>
              </w:rPr>
            </w:pPr>
            <w:r>
              <w:rPr>
                <w:color w:val="000000"/>
                <w:sz w:val="20"/>
                <w:szCs w:val="20"/>
              </w:rPr>
              <w:t>899,03426</w:t>
            </w:r>
          </w:p>
        </w:tc>
      </w:tr>
      <w:tr w:rsidR="00D36DBF" w:rsidRPr="008700CE" w:rsidTr="00D36DBF">
        <w:trPr>
          <w:trHeight w:val="1178"/>
        </w:trPr>
        <w:tc>
          <w:tcPr>
            <w:tcW w:w="751" w:type="dxa"/>
            <w:tcBorders>
              <w:top w:val="single" w:sz="4" w:space="0" w:color="auto"/>
              <w:left w:val="single" w:sz="8" w:space="0" w:color="auto"/>
              <w:bottom w:val="nil"/>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1.2.2.</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2724,85940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2948,40000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3706,52515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3175,00000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3175,00000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color w:val="000000"/>
                <w:sz w:val="20"/>
                <w:szCs w:val="20"/>
              </w:rPr>
            </w:pPr>
            <w:r>
              <w:rPr>
                <w:color w:val="000000"/>
                <w:sz w:val="20"/>
                <w:szCs w:val="20"/>
              </w:rPr>
              <w:t>17843,31452</w:t>
            </w:r>
          </w:p>
        </w:tc>
        <w:tc>
          <w:tcPr>
            <w:tcW w:w="845" w:type="dxa"/>
            <w:tcBorders>
              <w:top w:val="single" w:sz="4" w:space="0" w:color="auto"/>
              <w:left w:val="nil"/>
              <w:bottom w:val="single" w:sz="4"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2724,85940</w:t>
            </w:r>
          </w:p>
        </w:tc>
      </w:tr>
      <w:tr w:rsidR="00D36DBF" w:rsidRPr="008700CE" w:rsidTr="00D36DBF">
        <w:trPr>
          <w:trHeight w:val="860"/>
        </w:trPr>
        <w:tc>
          <w:tcPr>
            <w:tcW w:w="7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1.2.2.1</w:t>
            </w:r>
          </w:p>
        </w:tc>
        <w:tc>
          <w:tcPr>
            <w:tcW w:w="1512"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 xml:space="preserve">Содержание автомобильных дорог </w:t>
            </w:r>
          </w:p>
        </w:tc>
        <w:tc>
          <w:tcPr>
            <w:tcW w:w="170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1841,32997</w:t>
            </w:r>
          </w:p>
        </w:tc>
        <w:tc>
          <w:tcPr>
            <w:tcW w:w="851"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2505,45940</w:t>
            </w:r>
          </w:p>
        </w:tc>
        <w:tc>
          <w:tcPr>
            <w:tcW w:w="850"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2436,50000</w:t>
            </w:r>
          </w:p>
        </w:tc>
        <w:tc>
          <w:tcPr>
            <w:tcW w:w="851"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3047,71574</w:t>
            </w:r>
          </w:p>
        </w:tc>
        <w:tc>
          <w:tcPr>
            <w:tcW w:w="850"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2500,00000</w:t>
            </w:r>
          </w:p>
        </w:tc>
        <w:tc>
          <w:tcPr>
            <w:tcW w:w="851"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2500,00000</w:t>
            </w:r>
          </w:p>
        </w:tc>
        <w:tc>
          <w:tcPr>
            <w:tcW w:w="845" w:type="dxa"/>
            <w:tcBorders>
              <w:top w:val="single" w:sz="4" w:space="0" w:color="auto"/>
              <w:left w:val="nil"/>
              <w:bottom w:val="nil"/>
              <w:right w:val="single" w:sz="8" w:space="0" w:color="auto"/>
            </w:tcBorders>
            <w:shd w:val="clear" w:color="auto" w:fill="auto"/>
            <w:vAlign w:val="center"/>
            <w:hideMark/>
          </w:tcPr>
          <w:p w:rsidR="00D36DBF" w:rsidRDefault="00D36DBF" w:rsidP="00D36DBF">
            <w:pPr>
              <w:spacing w:line="240" w:lineRule="exact"/>
              <w:outlineLvl w:val="0"/>
              <w:rPr>
                <w:color w:val="000000"/>
                <w:sz w:val="20"/>
                <w:szCs w:val="20"/>
              </w:rPr>
            </w:pPr>
            <w:r>
              <w:rPr>
                <w:color w:val="000000"/>
                <w:sz w:val="20"/>
                <w:szCs w:val="20"/>
              </w:rPr>
              <w:t>14831,00511</w:t>
            </w:r>
          </w:p>
        </w:tc>
      </w:tr>
      <w:tr w:rsidR="00D36DBF" w:rsidRPr="008700CE" w:rsidTr="00D36DBF">
        <w:trPr>
          <w:trHeight w:val="784"/>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1.2.2.2</w:t>
            </w:r>
          </w:p>
        </w:tc>
        <w:tc>
          <w:tcPr>
            <w:tcW w:w="1512"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Устранение деформаций и повреждений щебеночных оснований (покупка щебня)</w:t>
            </w:r>
          </w:p>
        </w:tc>
        <w:tc>
          <w:tcPr>
            <w:tcW w:w="170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225,00000</w:t>
            </w:r>
          </w:p>
        </w:tc>
        <w:tc>
          <w:tcPr>
            <w:tcW w:w="851"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184,30000</w:t>
            </w:r>
          </w:p>
        </w:tc>
        <w:tc>
          <w:tcPr>
            <w:tcW w:w="850"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511,90000</w:t>
            </w:r>
          </w:p>
        </w:tc>
        <w:tc>
          <w:tcPr>
            <w:tcW w:w="851"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658,80941</w:t>
            </w:r>
          </w:p>
        </w:tc>
        <w:tc>
          <w:tcPr>
            <w:tcW w:w="850"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500,00000</w:t>
            </w:r>
          </w:p>
        </w:tc>
        <w:tc>
          <w:tcPr>
            <w:tcW w:w="851" w:type="dxa"/>
            <w:tcBorders>
              <w:top w:val="nil"/>
              <w:left w:val="nil"/>
              <w:bottom w:val="single" w:sz="8" w:space="0" w:color="auto"/>
              <w:right w:val="single" w:sz="8" w:space="0" w:color="auto"/>
            </w:tcBorders>
            <w:shd w:val="clear" w:color="auto" w:fill="auto"/>
            <w:vAlign w:val="center"/>
            <w:hideMark/>
          </w:tcPr>
          <w:p w:rsidR="00D36DBF" w:rsidRDefault="00D36DBF" w:rsidP="00D36DBF">
            <w:pPr>
              <w:spacing w:line="240" w:lineRule="exact"/>
              <w:outlineLvl w:val="0"/>
              <w:rPr>
                <w:sz w:val="20"/>
                <w:szCs w:val="20"/>
              </w:rPr>
            </w:pPr>
            <w:r>
              <w:rPr>
                <w:sz w:val="20"/>
                <w:szCs w:val="20"/>
              </w:rPr>
              <w:t>500,00000</w:t>
            </w:r>
          </w:p>
        </w:tc>
        <w:tc>
          <w:tcPr>
            <w:tcW w:w="845" w:type="dxa"/>
            <w:tcBorders>
              <w:top w:val="single" w:sz="8" w:space="0" w:color="auto"/>
              <w:left w:val="nil"/>
              <w:bottom w:val="nil"/>
              <w:right w:val="single" w:sz="8" w:space="0" w:color="auto"/>
            </w:tcBorders>
            <w:shd w:val="clear" w:color="auto" w:fill="auto"/>
            <w:vAlign w:val="center"/>
            <w:hideMark/>
          </w:tcPr>
          <w:p w:rsidR="00D36DBF" w:rsidRDefault="00D36DBF" w:rsidP="00D36DBF">
            <w:pPr>
              <w:spacing w:line="240" w:lineRule="exact"/>
              <w:outlineLvl w:val="0"/>
              <w:rPr>
                <w:color w:val="000000"/>
                <w:sz w:val="20"/>
                <w:szCs w:val="20"/>
              </w:rPr>
            </w:pPr>
            <w:r>
              <w:rPr>
                <w:color w:val="000000"/>
                <w:sz w:val="20"/>
                <w:szCs w:val="20"/>
              </w:rPr>
              <w:t>2580,00941</w:t>
            </w:r>
          </w:p>
        </w:tc>
      </w:tr>
      <w:tr w:rsidR="00D36DBF" w:rsidRPr="008700CE" w:rsidTr="00D36DBF">
        <w:trPr>
          <w:trHeight w:val="84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1.2.2.3</w:t>
            </w:r>
          </w:p>
        </w:tc>
        <w:tc>
          <w:tcPr>
            <w:tcW w:w="1512"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Разравнивание щебня с планировкой поверхности</w:t>
            </w:r>
          </w:p>
        </w:tc>
        <w:tc>
          <w:tcPr>
            <w:tcW w:w="170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47,20000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35,10000</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175,00000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175,00000</w:t>
            </w:r>
          </w:p>
        </w:tc>
        <w:tc>
          <w:tcPr>
            <w:tcW w:w="845" w:type="dxa"/>
            <w:tcBorders>
              <w:top w:val="single" w:sz="8" w:space="0" w:color="auto"/>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432,30000</w:t>
            </w:r>
          </w:p>
        </w:tc>
      </w:tr>
      <w:tr w:rsidR="00D36DBF" w:rsidRPr="008700CE" w:rsidTr="00D36DBF">
        <w:trPr>
          <w:trHeight w:val="951"/>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1.3.</w:t>
            </w:r>
          </w:p>
        </w:tc>
        <w:tc>
          <w:tcPr>
            <w:tcW w:w="1512"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Исполнение обязательств, возникших из соглашений предыдущего финансового года</w:t>
            </w:r>
          </w:p>
        </w:tc>
        <w:tc>
          <w:tcPr>
            <w:tcW w:w="170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13,26900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20,09200</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25,21900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18,55100</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77,13100</w:t>
            </w:r>
          </w:p>
        </w:tc>
      </w:tr>
      <w:tr w:rsidR="00D36DBF" w:rsidRPr="008700CE" w:rsidTr="00D36DBF">
        <w:trPr>
          <w:trHeight w:val="784"/>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1.4.</w:t>
            </w:r>
          </w:p>
        </w:tc>
        <w:tc>
          <w:tcPr>
            <w:tcW w:w="1512"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Паспортизация автомобильных дорог</w:t>
            </w:r>
          </w:p>
        </w:tc>
        <w:tc>
          <w:tcPr>
            <w:tcW w:w="170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600,03521</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600,03521</w:t>
            </w:r>
          </w:p>
        </w:tc>
      </w:tr>
      <w:tr w:rsidR="00D36DBF" w:rsidRPr="008700CE" w:rsidTr="00D36DBF">
        <w:trPr>
          <w:trHeight w:val="421"/>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1.5.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Нанесение горизонтальной разметки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140,00000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100,00000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150,00000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sz w:val="20"/>
                <w:szCs w:val="20"/>
              </w:rPr>
            </w:pPr>
            <w:r w:rsidRPr="008700CE">
              <w:rPr>
                <w:sz w:val="20"/>
                <w:szCs w:val="20"/>
              </w:rPr>
              <w:t>150,00000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540,00000</w:t>
            </w:r>
          </w:p>
        </w:tc>
      </w:tr>
      <w:tr w:rsidR="00D36DBF" w:rsidRPr="008700CE" w:rsidTr="00D36DBF">
        <w:trPr>
          <w:trHeight w:val="428"/>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Ремонт автомобильных дорог общего пользования местного значения и искусственных сооружений на них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 xml:space="preserve">Администрация Кикнурского </w:t>
            </w:r>
            <w:r w:rsidRPr="008700CE">
              <w:rPr>
                <w:color w:val="000000"/>
                <w:sz w:val="20"/>
                <w:szCs w:val="20"/>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lastRenderedPageBreak/>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2147,29592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2465,79636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16,97951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2215,67300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6845,74479</w:t>
            </w:r>
          </w:p>
        </w:tc>
      </w:tr>
      <w:tr w:rsidR="00D36DBF" w:rsidRPr="008700CE" w:rsidTr="00D36DBF">
        <w:trPr>
          <w:trHeight w:val="428"/>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2.1.</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Ремонт автомобильных дорог общего пользования местного значения вне границ населенных пунктов</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200,28557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366,13720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13,09822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579,52099</w:t>
            </w:r>
          </w:p>
        </w:tc>
      </w:tr>
      <w:tr w:rsidR="00D36DBF" w:rsidRPr="008700CE" w:rsidTr="00D36DBF">
        <w:trPr>
          <w:trHeight w:val="1178"/>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2.1.1.</w:t>
            </w:r>
          </w:p>
        </w:tc>
        <w:tc>
          <w:tcPr>
            <w:tcW w:w="1512"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Отдельное мероприятие</w:t>
            </w:r>
          </w:p>
        </w:tc>
        <w:tc>
          <w:tcPr>
            <w:tcW w:w="3544"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jc w:val="both"/>
              <w:rPr>
                <w:color w:val="000000"/>
                <w:sz w:val="20"/>
                <w:szCs w:val="20"/>
              </w:rPr>
            </w:pPr>
            <w:r w:rsidRPr="008700CE">
              <w:rPr>
                <w:color w:val="000000"/>
                <w:sz w:val="20"/>
                <w:szCs w:val="20"/>
              </w:rPr>
              <w:t>Ремонт автомобильной дороги Кикнур-Шапта Кикнурского муниципального округа Кировской области</w:t>
            </w:r>
          </w:p>
        </w:tc>
        <w:tc>
          <w:tcPr>
            <w:tcW w:w="170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200,28557</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200,28557</w:t>
            </w:r>
          </w:p>
        </w:tc>
      </w:tr>
      <w:tr w:rsidR="00D36DBF" w:rsidRPr="008700CE" w:rsidTr="00D36DBF">
        <w:trPr>
          <w:trHeight w:val="1041"/>
        </w:trPr>
        <w:tc>
          <w:tcPr>
            <w:tcW w:w="751" w:type="dxa"/>
            <w:tcBorders>
              <w:top w:val="nil"/>
              <w:left w:val="single" w:sz="8" w:space="0" w:color="auto"/>
              <w:bottom w:val="nil"/>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2.1.2.</w:t>
            </w:r>
          </w:p>
        </w:tc>
        <w:tc>
          <w:tcPr>
            <w:tcW w:w="1512" w:type="dxa"/>
            <w:tcBorders>
              <w:top w:val="nil"/>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Отдельное мероприятие</w:t>
            </w:r>
          </w:p>
        </w:tc>
        <w:tc>
          <w:tcPr>
            <w:tcW w:w="3544"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Ремонт автомобильной дороги Кикнур-Турусиново-Кокшага-Чаща в Кикнурском муниципальном округе Кировской области</w:t>
            </w:r>
          </w:p>
        </w:tc>
        <w:tc>
          <w:tcPr>
            <w:tcW w:w="1701" w:type="dxa"/>
            <w:tcBorders>
              <w:top w:val="nil"/>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nil"/>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366,13720</w:t>
            </w:r>
          </w:p>
        </w:tc>
        <w:tc>
          <w:tcPr>
            <w:tcW w:w="850" w:type="dxa"/>
            <w:tcBorders>
              <w:top w:val="nil"/>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nil"/>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366,13720</w:t>
            </w:r>
          </w:p>
        </w:tc>
      </w:tr>
      <w:tr w:rsidR="00D36DBF" w:rsidRPr="008700CE" w:rsidTr="00D36DBF">
        <w:trPr>
          <w:trHeight w:val="1041"/>
        </w:trPr>
        <w:tc>
          <w:tcPr>
            <w:tcW w:w="7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2.1.3.</w:t>
            </w:r>
          </w:p>
        </w:tc>
        <w:tc>
          <w:tcPr>
            <w:tcW w:w="1512" w:type="dxa"/>
            <w:tcBorders>
              <w:top w:val="single" w:sz="8"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Отдельное мероприятие</w:t>
            </w:r>
          </w:p>
        </w:tc>
        <w:tc>
          <w:tcPr>
            <w:tcW w:w="3544"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Ремонт автомобильной дороги Кикнур-Турусиново-Кокшага-Чаща в Кикнурском муниципальном округе Кировской области</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r>
      <w:tr w:rsidR="00D36DBF" w:rsidRPr="008700CE" w:rsidTr="00D36DBF">
        <w:trPr>
          <w:trHeight w:val="428"/>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2.1.4.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Отдельное мероприятие</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jc w:val="both"/>
              <w:rPr>
                <w:color w:val="000000"/>
                <w:sz w:val="20"/>
                <w:szCs w:val="20"/>
              </w:rPr>
            </w:pPr>
            <w:r w:rsidRPr="008700CE">
              <w:rPr>
                <w:color w:val="000000"/>
                <w:sz w:val="20"/>
                <w:szCs w:val="20"/>
              </w:rPr>
              <w:t>Ремонт автомобильной дороги Яранск-Шахунья-Русские Краи-Ивановские в Кикнурском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13,09822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13,09822</w:t>
            </w:r>
          </w:p>
        </w:tc>
      </w:tr>
      <w:tr w:rsidR="00D36DBF" w:rsidRPr="008700CE" w:rsidTr="00D36DBF">
        <w:trPr>
          <w:trHeight w:val="784"/>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2.2.</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Ремонт автомобильных дорог в границах населенных пунктов</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1899,12103</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1698,52125</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2199,98000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5797,62228</w:t>
            </w:r>
          </w:p>
        </w:tc>
      </w:tr>
      <w:tr w:rsidR="00D36DBF" w:rsidRPr="008700CE" w:rsidTr="00D36DBF">
        <w:trPr>
          <w:trHeight w:val="951"/>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2.3.</w:t>
            </w:r>
          </w:p>
        </w:tc>
        <w:tc>
          <w:tcPr>
            <w:tcW w:w="1512"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Ремонт автомобильных дорог с твердым покрытием в границах городских населенных пунктов</w:t>
            </w:r>
          </w:p>
        </w:tc>
        <w:tc>
          <w:tcPr>
            <w:tcW w:w="170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96,95207</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3,88129</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15,69300</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116,52636</w:t>
            </w:r>
          </w:p>
        </w:tc>
      </w:tr>
      <w:tr w:rsidR="00D36DBF" w:rsidRPr="008700CE" w:rsidTr="00D36DBF">
        <w:trPr>
          <w:trHeight w:val="860"/>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2.3.1.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Ремонт автомобильной дороги по ул. С.Шарыгина в пгт Кикнур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54,15651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54,15651</w:t>
            </w:r>
          </w:p>
        </w:tc>
      </w:tr>
      <w:tr w:rsidR="00D36DBF" w:rsidRPr="008700CE" w:rsidTr="00D36DBF">
        <w:trPr>
          <w:trHeight w:val="890"/>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2.3.2.</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Ремонт автомобильной дороги по ул. Н.Пономарева в пгт Кикнур</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42,79556</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42,79556</w:t>
            </w:r>
          </w:p>
        </w:tc>
      </w:tr>
      <w:tr w:rsidR="00D36DBF" w:rsidRPr="008700CE" w:rsidTr="00D36DBF">
        <w:trPr>
          <w:trHeight w:val="87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lastRenderedPageBreak/>
              <w:t>2.3.3.</w:t>
            </w:r>
          </w:p>
        </w:tc>
        <w:tc>
          <w:tcPr>
            <w:tcW w:w="1512"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Ремонт автомобильной дороги по ул. Красноармейская в пгт Кикнур</w:t>
            </w:r>
          </w:p>
        </w:tc>
        <w:tc>
          <w:tcPr>
            <w:tcW w:w="170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3,88129</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3,88129</w:t>
            </w:r>
          </w:p>
        </w:tc>
      </w:tr>
      <w:tr w:rsidR="00D36DBF" w:rsidRPr="008700CE" w:rsidTr="00D36DBF">
        <w:trPr>
          <w:trHeight w:val="87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2.3.4.</w:t>
            </w:r>
          </w:p>
        </w:tc>
        <w:tc>
          <w:tcPr>
            <w:tcW w:w="1512"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Ремонт автомобильной дороги по ул. Восточная в пгт Кикнур</w:t>
            </w:r>
          </w:p>
        </w:tc>
        <w:tc>
          <w:tcPr>
            <w:tcW w:w="170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8,80857</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8,80857</w:t>
            </w:r>
          </w:p>
        </w:tc>
      </w:tr>
      <w:tr w:rsidR="00D36DBF" w:rsidRPr="008700CE" w:rsidTr="00D36DBF">
        <w:trPr>
          <w:trHeight w:val="418"/>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2.3.5.</w:t>
            </w:r>
          </w:p>
        </w:tc>
        <w:tc>
          <w:tcPr>
            <w:tcW w:w="1512" w:type="dxa"/>
            <w:tcBorders>
              <w:top w:val="nil"/>
              <w:left w:val="nil"/>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Ремонт автомобильной дороги по ул. Черепанова в пгт Кикнур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6,88443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6,88443</w:t>
            </w:r>
          </w:p>
        </w:tc>
      </w:tr>
      <w:tr w:rsidR="00D36DBF" w:rsidRPr="008700CE" w:rsidTr="00D36DBF">
        <w:trPr>
          <w:trHeight w:val="951"/>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2.4.</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Строительный контроль (технический надзор) при осуществлении ремонта автомобильных дорог</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47,88932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28,46684</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76,35616</w:t>
            </w:r>
          </w:p>
        </w:tc>
      </w:tr>
      <w:tr w:rsidR="00D36DBF" w:rsidRPr="008700CE" w:rsidTr="00D36DBF">
        <w:trPr>
          <w:trHeight w:val="784"/>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2.5.</w:t>
            </w:r>
          </w:p>
        </w:tc>
        <w:tc>
          <w:tcPr>
            <w:tcW w:w="1512"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Выполнение работ по ППМИ</w:t>
            </w:r>
          </w:p>
        </w:tc>
        <w:tc>
          <w:tcPr>
            <w:tcW w:w="170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275,71900</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275,71900</w:t>
            </w:r>
          </w:p>
        </w:tc>
      </w:tr>
      <w:tr w:rsidR="00D36DBF" w:rsidRPr="008700CE" w:rsidTr="00D36DBF">
        <w:trPr>
          <w:trHeight w:val="784"/>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3.</w:t>
            </w:r>
          </w:p>
        </w:tc>
        <w:tc>
          <w:tcPr>
            <w:tcW w:w="1512"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Выполнение работ по повышению безопасности дорожного движения</w:t>
            </w:r>
          </w:p>
        </w:tc>
        <w:tc>
          <w:tcPr>
            <w:tcW w:w="170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4" w:space="0" w:color="auto"/>
              <w:right w:val="single" w:sz="8" w:space="0" w:color="auto"/>
            </w:tcBorders>
            <w:shd w:val="clear" w:color="auto" w:fill="auto"/>
            <w:hideMark/>
          </w:tcPr>
          <w:p w:rsidR="00D36DBF" w:rsidRDefault="00D36DBF" w:rsidP="00D36DBF">
            <w:pPr>
              <w:spacing w:line="240" w:lineRule="exact"/>
              <w:rPr>
                <w:color w:val="000000"/>
                <w:sz w:val="20"/>
                <w:szCs w:val="20"/>
              </w:rPr>
            </w:pPr>
            <w:r>
              <w:rPr>
                <w:color w:val="000000"/>
                <w:sz w:val="20"/>
                <w:szCs w:val="20"/>
              </w:rPr>
              <w:t>251,61068</w:t>
            </w:r>
          </w:p>
        </w:tc>
        <w:tc>
          <w:tcPr>
            <w:tcW w:w="851" w:type="dxa"/>
            <w:tcBorders>
              <w:top w:val="nil"/>
              <w:left w:val="nil"/>
              <w:bottom w:val="single" w:sz="4" w:space="0" w:color="auto"/>
              <w:right w:val="single" w:sz="8" w:space="0" w:color="auto"/>
            </w:tcBorders>
            <w:shd w:val="clear" w:color="auto" w:fill="auto"/>
            <w:hideMark/>
          </w:tcPr>
          <w:p w:rsidR="00D36DBF" w:rsidRDefault="00D36DBF" w:rsidP="00D36DBF">
            <w:pPr>
              <w:spacing w:line="240" w:lineRule="exact"/>
              <w:rPr>
                <w:color w:val="000000"/>
                <w:sz w:val="20"/>
                <w:szCs w:val="20"/>
              </w:rPr>
            </w:pPr>
            <w:r>
              <w:rPr>
                <w:color w:val="000000"/>
                <w:sz w:val="20"/>
                <w:szCs w:val="20"/>
              </w:rPr>
              <w:t>591,75189</w:t>
            </w:r>
          </w:p>
        </w:tc>
        <w:tc>
          <w:tcPr>
            <w:tcW w:w="850" w:type="dxa"/>
            <w:tcBorders>
              <w:top w:val="nil"/>
              <w:left w:val="nil"/>
              <w:bottom w:val="single" w:sz="4" w:space="0" w:color="auto"/>
              <w:right w:val="single" w:sz="8" w:space="0" w:color="auto"/>
            </w:tcBorders>
            <w:shd w:val="clear" w:color="auto" w:fill="auto"/>
            <w:hideMark/>
          </w:tcPr>
          <w:p w:rsidR="00D36DBF" w:rsidRDefault="00D36DBF" w:rsidP="00D36DBF">
            <w:pPr>
              <w:spacing w:line="240" w:lineRule="exact"/>
              <w:rPr>
                <w:color w:val="000000"/>
                <w:sz w:val="20"/>
                <w:szCs w:val="20"/>
              </w:rPr>
            </w:pPr>
            <w:r>
              <w:rPr>
                <w:color w:val="000000"/>
                <w:sz w:val="20"/>
                <w:szCs w:val="20"/>
              </w:rPr>
              <w:t>503,32000</w:t>
            </w:r>
          </w:p>
        </w:tc>
        <w:tc>
          <w:tcPr>
            <w:tcW w:w="851" w:type="dxa"/>
            <w:tcBorders>
              <w:top w:val="nil"/>
              <w:left w:val="nil"/>
              <w:bottom w:val="single" w:sz="4" w:space="0" w:color="auto"/>
              <w:right w:val="single" w:sz="8" w:space="0" w:color="auto"/>
            </w:tcBorders>
            <w:shd w:val="clear" w:color="auto" w:fill="auto"/>
            <w:hideMark/>
          </w:tcPr>
          <w:p w:rsidR="00D36DBF" w:rsidRDefault="00D36DBF" w:rsidP="00D36DBF">
            <w:pPr>
              <w:spacing w:line="240" w:lineRule="exact"/>
              <w:rPr>
                <w:color w:val="000000"/>
                <w:sz w:val="20"/>
                <w:szCs w:val="20"/>
              </w:rPr>
            </w:pPr>
            <w:r>
              <w:rPr>
                <w:color w:val="000000"/>
                <w:sz w:val="20"/>
                <w:szCs w:val="20"/>
              </w:rPr>
              <w:t>388,26700</w:t>
            </w:r>
          </w:p>
        </w:tc>
        <w:tc>
          <w:tcPr>
            <w:tcW w:w="850" w:type="dxa"/>
            <w:tcBorders>
              <w:top w:val="nil"/>
              <w:left w:val="nil"/>
              <w:bottom w:val="single" w:sz="4" w:space="0" w:color="auto"/>
              <w:right w:val="single" w:sz="8" w:space="0" w:color="auto"/>
            </w:tcBorders>
            <w:shd w:val="clear" w:color="auto" w:fill="auto"/>
            <w:hideMark/>
          </w:tcPr>
          <w:p w:rsidR="00D36DBF" w:rsidRDefault="00D36DBF" w:rsidP="00D36DBF">
            <w:pPr>
              <w:spacing w:line="240" w:lineRule="exact"/>
              <w:rPr>
                <w:color w:val="000000"/>
                <w:sz w:val="20"/>
                <w:szCs w:val="20"/>
              </w:rPr>
            </w:pPr>
            <w:r>
              <w:rPr>
                <w:color w:val="000000"/>
                <w:sz w:val="20"/>
                <w:szCs w:val="20"/>
              </w:rPr>
              <w:t>230,00000</w:t>
            </w:r>
          </w:p>
        </w:tc>
        <w:tc>
          <w:tcPr>
            <w:tcW w:w="851" w:type="dxa"/>
            <w:tcBorders>
              <w:top w:val="nil"/>
              <w:left w:val="nil"/>
              <w:bottom w:val="single" w:sz="4" w:space="0" w:color="auto"/>
              <w:right w:val="single" w:sz="8" w:space="0" w:color="auto"/>
            </w:tcBorders>
            <w:shd w:val="clear" w:color="auto" w:fill="auto"/>
            <w:hideMark/>
          </w:tcPr>
          <w:p w:rsidR="00D36DBF" w:rsidRDefault="00D36DBF" w:rsidP="00D36DBF">
            <w:pPr>
              <w:spacing w:line="240" w:lineRule="exact"/>
              <w:rPr>
                <w:color w:val="000000"/>
                <w:sz w:val="20"/>
                <w:szCs w:val="20"/>
              </w:rPr>
            </w:pPr>
            <w:r>
              <w:rPr>
                <w:color w:val="000000"/>
                <w:sz w:val="20"/>
                <w:szCs w:val="20"/>
              </w:rPr>
              <w:t>230,00000</w:t>
            </w:r>
          </w:p>
        </w:tc>
        <w:tc>
          <w:tcPr>
            <w:tcW w:w="845" w:type="dxa"/>
            <w:tcBorders>
              <w:top w:val="single" w:sz="8" w:space="0" w:color="auto"/>
              <w:left w:val="nil"/>
              <w:bottom w:val="single" w:sz="4" w:space="0" w:color="auto"/>
              <w:right w:val="single" w:sz="8" w:space="0" w:color="auto"/>
            </w:tcBorders>
            <w:shd w:val="clear" w:color="auto" w:fill="auto"/>
            <w:hideMark/>
          </w:tcPr>
          <w:p w:rsidR="00D36DBF" w:rsidRDefault="00D36DBF" w:rsidP="00D36DBF">
            <w:pPr>
              <w:spacing w:line="240" w:lineRule="exact"/>
              <w:rPr>
                <w:color w:val="000000"/>
                <w:sz w:val="20"/>
                <w:szCs w:val="20"/>
              </w:rPr>
            </w:pPr>
            <w:r>
              <w:rPr>
                <w:color w:val="000000"/>
                <w:sz w:val="20"/>
                <w:szCs w:val="20"/>
              </w:rPr>
              <w:t>2194,94957</w:t>
            </w:r>
          </w:p>
        </w:tc>
      </w:tr>
      <w:tr w:rsidR="00D36DBF" w:rsidRPr="008700CE" w:rsidTr="00D36DBF">
        <w:trPr>
          <w:trHeight w:val="1133"/>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3.1.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Разработка сметной документации, инженерно-изыскательских работ, проведение государственных экспертиз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77,51068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181,33316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203,12000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258,26700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150,00000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150,00000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1020,23084</w:t>
            </w:r>
          </w:p>
        </w:tc>
      </w:tr>
      <w:tr w:rsidR="00D36DBF" w:rsidRPr="008700CE" w:rsidTr="00D36DBF">
        <w:trPr>
          <w:trHeight w:val="560"/>
        </w:trPr>
        <w:tc>
          <w:tcPr>
            <w:tcW w:w="7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3.2.</w:t>
            </w:r>
          </w:p>
        </w:tc>
        <w:tc>
          <w:tcPr>
            <w:tcW w:w="1512" w:type="dxa"/>
            <w:tcBorders>
              <w:top w:val="single" w:sz="4"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300,00000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300,00000</w:t>
            </w:r>
          </w:p>
        </w:tc>
      </w:tr>
      <w:tr w:rsidR="00D36DBF" w:rsidRPr="008700CE" w:rsidTr="00D36DBF">
        <w:trPr>
          <w:trHeight w:val="845"/>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3.3.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Обследование (диагностика) искусственных сооружений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single" w:sz="4" w:space="0" w:color="auto"/>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r>
      <w:tr w:rsidR="00D36DBF" w:rsidRPr="008700CE" w:rsidTr="00D36DBF">
        <w:trPr>
          <w:trHeight w:val="920"/>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lastRenderedPageBreak/>
              <w:t>3.4.</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Изготовление и установка дорожных знаков</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Default="00D36DBF" w:rsidP="00D36DBF">
            <w:pPr>
              <w:spacing w:line="240" w:lineRule="exact"/>
              <w:rPr>
                <w:sz w:val="20"/>
                <w:szCs w:val="20"/>
              </w:rPr>
            </w:pPr>
            <w:r>
              <w:rPr>
                <w:sz w:val="20"/>
                <w:szCs w:val="20"/>
              </w:rPr>
              <w:t>174,10000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Default="00D36DBF" w:rsidP="00D36DBF">
            <w:pPr>
              <w:spacing w:line="240" w:lineRule="exact"/>
              <w:rPr>
                <w:sz w:val="20"/>
                <w:szCs w:val="20"/>
              </w:rPr>
            </w:pPr>
            <w:r>
              <w:rPr>
                <w:sz w:val="20"/>
                <w:szCs w:val="20"/>
              </w:rPr>
              <w:t>0,01873</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Default="00D36DBF" w:rsidP="00D36DBF">
            <w:pPr>
              <w:spacing w:line="240" w:lineRule="exact"/>
              <w:rPr>
                <w:sz w:val="20"/>
                <w:szCs w:val="20"/>
              </w:rPr>
            </w:pPr>
            <w:r>
              <w:rPr>
                <w:sz w:val="20"/>
                <w:szCs w:val="20"/>
              </w:rPr>
              <w:t>178,20000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Default="00D36DBF" w:rsidP="00D36DBF">
            <w:pPr>
              <w:spacing w:line="240" w:lineRule="exact"/>
              <w:rPr>
                <w:sz w:val="20"/>
                <w:szCs w:val="20"/>
              </w:rPr>
            </w:pPr>
            <w:r>
              <w:rPr>
                <w:sz w:val="20"/>
                <w:szCs w:val="20"/>
              </w:rPr>
              <w:t>130,00000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36DBF" w:rsidRDefault="00D36DBF" w:rsidP="00D36DBF">
            <w:pPr>
              <w:spacing w:line="240" w:lineRule="exact"/>
              <w:rPr>
                <w:sz w:val="20"/>
                <w:szCs w:val="20"/>
              </w:rPr>
            </w:pPr>
            <w:r>
              <w:rPr>
                <w:sz w:val="20"/>
                <w:szCs w:val="20"/>
              </w:rPr>
              <w:t>80,00000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D36DBF" w:rsidRDefault="00D36DBF" w:rsidP="00D36DBF">
            <w:pPr>
              <w:spacing w:line="240" w:lineRule="exact"/>
              <w:rPr>
                <w:sz w:val="20"/>
                <w:szCs w:val="20"/>
              </w:rPr>
            </w:pPr>
            <w:r>
              <w:rPr>
                <w:sz w:val="20"/>
                <w:szCs w:val="20"/>
              </w:rPr>
              <w:t>80,00000</w:t>
            </w:r>
          </w:p>
        </w:tc>
        <w:tc>
          <w:tcPr>
            <w:tcW w:w="845" w:type="dxa"/>
            <w:tcBorders>
              <w:top w:val="single" w:sz="8" w:space="0" w:color="auto"/>
              <w:left w:val="nil"/>
              <w:bottom w:val="nil"/>
              <w:right w:val="single" w:sz="8" w:space="0" w:color="auto"/>
            </w:tcBorders>
            <w:shd w:val="clear" w:color="auto" w:fill="auto"/>
            <w:vAlign w:val="center"/>
            <w:hideMark/>
          </w:tcPr>
          <w:p w:rsidR="00D36DBF" w:rsidRDefault="00D36DBF" w:rsidP="00D36DBF">
            <w:pPr>
              <w:spacing w:line="240" w:lineRule="exact"/>
              <w:rPr>
                <w:color w:val="000000"/>
                <w:sz w:val="20"/>
                <w:szCs w:val="20"/>
              </w:rPr>
            </w:pPr>
            <w:r>
              <w:rPr>
                <w:color w:val="000000"/>
                <w:sz w:val="20"/>
                <w:szCs w:val="20"/>
              </w:rPr>
              <w:t>642,31873</w:t>
            </w:r>
          </w:p>
        </w:tc>
      </w:tr>
      <w:tr w:rsidR="00D36DBF" w:rsidRPr="008700CE" w:rsidTr="00D36DBF">
        <w:trPr>
          <w:trHeight w:val="84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3.5.</w:t>
            </w:r>
          </w:p>
        </w:tc>
        <w:tc>
          <w:tcPr>
            <w:tcW w:w="1512"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Разработка проекта организации дорожного движения</w:t>
            </w:r>
          </w:p>
        </w:tc>
        <w:tc>
          <w:tcPr>
            <w:tcW w:w="170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110,40000</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nil"/>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110,40000</w:t>
            </w:r>
          </w:p>
        </w:tc>
      </w:tr>
      <w:tr w:rsidR="00D36DBF" w:rsidRPr="008700CE" w:rsidTr="00D36DBF">
        <w:trPr>
          <w:trHeight w:val="87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3.6.</w:t>
            </w:r>
          </w:p>
        </w:tc>
        <w:tc>
          <w:tcPr>
            <w:tcW w:w="1512" w:type="dxa"/>
            <w:tcBorders>
              <w:top w:val="nil"/>
              <w:left w:val="nil"/>
              <w:bottom w:val="single" w:sz="8"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Ремонт искусственной неровности</w:t>
            </w:r>
          </w:p>
        </w:tc>
        <w:tc>
          <w:tcPr>
            <w:tcW w:w="170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122,00000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nil"/>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8" w:space="0" w:color="auto"/>
              <w:left w:val="nil"/>
              <w:bottom w:val="single" w:sz="4" w:space="0" w:color="auto"/>
              <w:right w:val="single" w:sz="8"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122,00000</w:t>
            </w:r>
          </w:p>
        </w:tc>
      </w:tr>
      <w:tr w:rsidR="00D36DBF" w:rsidRPr="008700CE" w:rsidTr="00D36DBF">
        <w:trPr>
          <w:trHeight w:val="559"/>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4.</w:t>
            </w:r>
          </w:p>
        </w:tc>
        <w:tc>
          <w:tcPr>
            <w:tcW w:w="1512" w:type="dxa"/>
            <w:tcBorders>
              <w:top w:val="nil"/>
              <w:left w:val="nil"/>
              <w:bottom w:val="single" w:sz="8"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color w:val="000000"/>
                <w:sz w:val="20"/>
                <w:szCs w:val="20"/>
              </w:rPr>
            </w:pPr>
            <w:r>
              <w:rPr>
                <w:color w:val="000000"/>
                <w:sz w:val="20"/>
                <w:szCs w:val="20"/>
              </w:rPr>
              <w:t>720,00000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color w:val="000000"/>
                <w:sz w:val="20"/>
                <w:szCs w:val="20"/>
              </w:rPr>
            </w:pPr>
            <w:r>
              <w:rPr>
                <w:color w:val="000000"/>
                <w:sz w:val="20"/>
                <w:szCs w:val="20"/>
              </w:rPr>
              <w:t>1140,00000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1440,00000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sz w:val="20"/>
                <w:szCs w:val="20"/>
              </w:rPr>
            </w:pPr>
            <w:r>
              <w:rPr>
                <w:sz w:val="20"/>
                <w:szCs w:val="20"/>
              </w:rPr>
              <w:t>1140,00000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color w:val="000000"/>
                <w:sz w:val="20"/>
                <w:szCs w:val="20"/>
              </w:rPr>
            </w:pPr>
            <w:r>
              <w:rPr>
                <w:color w:val="000000"/>
                <w:sz w:val="20"/>
                <w:szCs w:val="20"/>
              </w:rPr>
              <w:t>1440,00000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color w:val="000000"/>
                <w:sz w:val="20"/>
                <w:szCs w:val="20"/>
              </w:rPr>
            </w:pPr>
            <w:r>
              <w:rPr>
                <w:color w:val="000000"/>
                <w:sz w:val="20"/>
                <w:szCs w:val="20"/>
              </w:rPr>
              <w:t>1440,00000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Default="00D36DBF" w:rsidP="00D36DBF">
            <w:pPr>
              <w:spacing w:line="240" w:lineRule="exact"/>
              <w:rPr>
                <w:color w:val="000000"/>
                <w:sz w:val="20"/>
                <w:szCs w:val="20"/>
              </w:rPr>
            </w:pPr>
            <w:r>
              <w:rPr>
                <w:color w:val="000000"/>
                <w:sz w:val="20"/>
                <w:szCs w:val="20"/>
              </w:rPr>
              <w:t>7320,00000</w:t>
            </w:r>
          </w:p>
        </w:tc>
      </w:tr>
      <w:tr w:rsidR="00D36DBF" w:rsidRPr="008700CE" w:rsidTr="00D36DBF">
        <w:trPr>
          <w:trHeight w:val="418"/>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D36DBF" w:rsidRPr="008700CE" w:rsidRDefault="00D36DBF" w:rsidP="00D36DBF">
            <w:pPr>
              <w:spacing w:line="240" w:lineRule="exact"/>
              <w:ind w:right="-61"/>
              <w:rPr>
                <w:color w:val="000000"/>
                <w:sz w:val="20"/>
                <w:szCs w:val="20"/>
              </w:rPr>
            </w:pPr>
            <w:r w:rsidRPr="008700CE">
              <w:rPr>
                <w:color w:val="000000"/>
                <w:sz w:val="20"/>
                <w:szCs w:val="20"/>
              </w:rPr>
              <w:t>5.</w:t>
            </w:r>
          </w:p>
        </w:tc>
        <w:tc>
          <w:tcPr>
            <w:tcW w:w="1512" w:type="dxa"/>
            <w:tcBorders>
              <w:top w:val="nil"/>
              <w:left w:val="nil"/>
              <w:bottom w:val="single" w:sz="8"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Отдельные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b/>
                <w:bCs/>
                <w:color w:val="000000"/>
                <w:sz w:val="20"/>
                <w:szCs w:val="20"/>
              </w:rPr>
            </w:pPr>
            <w:r w:rsidRPr="008700CE">
              <w:rPr>
                <w:b/>
                <w:b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DBF" w:rsidRPr="008700CE" w:rsidRDefault="00D36DBF" w:rsidP="00D36DBF">
            <w:pPr>
              <w:spacing w:line="240" w:lineRule="exact"/>
              <w:rPr>
                <w:color w:val="000000"/>
                <w:sz w:val="20"/>
                <w:szCs w:val="20"/>
              </w:rPr>
            </w:pPr>
            <w:r w:rsidRPr="008700CE">
              <w:rPr>
                <w:color w:val="000000"/>
                <w:sz w:val="20"/>
                <w:szCs w:val="20"/>
              </w:rPr>
              <w:t>0,00000</w:t>
            </w:r>
          </w:p>
        </w:tc>
      </w:tr>
    </w:tbl>
    <w:p w:rsidR="00D36DBF" w:rsidRDefault="00D36DBF" w:rsidP="00D36DBF">
      <w:pPr>
        <w:autoSpaceDE w:val="0"/>
        <w:autoSpaceDN w:val="0"/>
        <w:adjustRightInd w:val="0"/>
        <w:jc w:val="both"/>
        <w:rPr>
          <w:b/>
          <w:bCs/>
          <w:sz w:val="28"/>
          <w:szCs w:val="28"/>
        </w:rPr>
      </w:pPr>
    </w:p>
    <w:p w:rsidR="00D36DBF" w:rsidRDefault="00D36DBF" w:rsidP="00D36DBF">
      <w:pPr>
        <w:autoSpaceDE w:val="0"/>
        <w:autoSpaceDN w:val="0"/>
        <w:adjustRightInd w:val="0"/>
        <w:jc w:val="both"/>
        <w:rPr>
          <w:sz w:val="28"/>
          <w:szCs w:val="28"/>
        </w:rPr>
      </w:pPr>
    </w:p>
    <w:p w:rsidR="00D36DBF" w:rsidRDefault="00D36DBF" w:rsidP="00D36DBF">
      <w:pPr>
        <w:tabs>
          <w:tab w:val="left" w:pos="12474"/>
          <w:tab w:val="left" w:pos="12616"/>
        </w:tabs>
        <w:autoSpaceDE w:val="0"/>
        <w:autoSpaceDN w:val="0"/>
        <w:adjustRightInd w:val="0"/>
        <w:rPr>
          <w:sz w:val="28"/>
          <w:szCs w:val="28"/>
        </w:rPr>
        <w:sectPr w:rsidR="00D36DBF" w:rsidSect="00D36DBF">
          <w:pgSz w:w="16838" w:h="11906" w:orient="landscape"/>
          <w:pgMar w:top="568" w:right="678" w:bottom="707" w:left="1418" w:header="708" w:footer="708" w:gutter="0"/>
          <w:pgNumType w:start="1"/>
          <w:cols w:space="708"/>
          <w:titlePg/>
          <w:docGrid w:linePitch="360"/>
        </w:sectPr>
      </w:pPr>
      <w:r>
        <w:rPr>
          <w:sz w:val="28"/>
          <w:szCs w:val="28"/>
        </w:rPr>
        <w:t>____________</w:t>
      </w:r>
    </w:p>
    <w:p w:rsidR="00D36DBF" w:rsidRDefault="00D36DBF" w:rsidP="00D36DBF">
      <w:pPr>
        <w:tabs>
          <w:tab w:val="left" w:pos="12474"/>
          <w:tab w:val="left" w:pos="12616"/>
        </w:tabs>
        <w:autoSpaceDE w:val="0"/>
        <w:autoSpaceDN w:val="0"/>
        <w:adjustRightInd w:val="0"/>
        <w:ind w:firstLine="12333"/>
        <w:rPr>
          <w:sz w:val="28"/>
          <w:szCs w:val="28"/>
        </w:rPr>
      </w:pPr>
      <w:r>
        <w:rPr>
          <w:sz w:val="28"/>
          <w:szCs w:val="28"/>
        </w:rPr>
        <w:lastRenderedPageBreak/>
        <w:t>Приложение № 2</w:t>
      </w:r>
    </w:p>
    <w:p w:rsidR="00D36DBF" w:rsidRDefault="00D36DBF" w:rsidP="00D36DBF">
      <w:pPr>
        <w:tabs>
          <w:tab w:val="left" w:pos="12474"/>
          <w:tab w:val="left" w:pos="12616"/>
        </w:tabs>
        <w:autoSpaceDE w:val="0"/>
        <w:autoSpaceDN w:val="0"/>
        <w:adjustRightInd w:val="0"/>
        <w:ind w:firstLine="12333"/>
        <w:rPr>
          <w:sz w:val="28"/>
          <w:szCs w:val="28"/>
        </w:rPr>
      </w:pPr>
    </w:p>
    <w:p w:rsidR="00D36DBF" w:rsidRDefault="00D36DBF" w:rsidP="00D36DBF">
      <w:pPr>
        <w:tabs>
          <w:tab w:val="left" w:pos="12474"/>
          <w:tab w:val="left" w:pos="12616"/>
        </w:tabs>
        <w:autoSpaceDE w:val="0"/>
        <w:autoSpaceDN w:val="0"/>
        <w:adjustRightInd w:val="0"/>
        <w:ind w:firstLine="12333"/>
        <w:rPr>
          <w:sz w:val="28"/>
          <w:szCs w:val="28"/>
        </w:rPr>
      </w:pPr>
      <w:r>
        <w:rPr>
          <w:sz w:val="28"/>
          <w:szCs w:val="28"/>
        </w:rPr>
        <w:t>Приложение № 4</w:t>
      </w:r>
    </w:p>
    <w:p w:rsidR="00D36DBF" w:rsidRDefault="00D36DBF" w:rsidP="00D36DBF">
      <w:pPr>
        <w:tabs>
          <w:tab w:val="left" w:pos="11980"/>
          <w:tab w:val="left" w:pos="12474"/>
          <w:tab w:val="left" w:pos="12616"/>
          <w:tab w:val="right" w:pos="15216"/>
        </w:tabs>
        <w:autoSpaceDE w:val="0"/>
        <w:autoSpaceDN w:val="0"/>
        <w:adjustRightInd w:val="0"/>
        <w:ind w:firstLine="12333"/>
        <w:jc w:val="both"/>
        <w:rPr>
          <w:sz w:val="28"/>
          <w:szCs w:val="28"/>
        </w:rPr>
      </w:pPr>
      <w:r>
        <w:rPr>
          <w:sz w:val="28"/>
          <w:szCs w:val="28"/>
        </w:rPr>
        <w:t>к Программе</w:t>
      </w:r>
    </w:p>
    <w:p w:rsidR="00D36DBF" w:rsidRDefault="00D36DBF" w:rsidP="00D36DBF">
      <w:pPr>
        <w:tabs>
          <w:tab w:val="left" w:pos="11980"/>
          <w:tab w:val="left" w:pos="12474"/>
          <w:tab w:val="left" w:pos="12616"/>
          <w:tab w:val="right" w:pos="15216"/>
        </w:tabs>
        <w:autoSpaceDE w:val="0"/>
        <w:autoSpaceDN w:val="0"/>
        <w:adjustRightInd w:val="0"/>
        <w:ind w:firstLine="12333"/>
        <w:rPr>
          <w:sz w:val="28"/>
          <w:szCs w:val="28"/>
        </w:rPr>
      </w:pPr>
    </w:p>
    <w:p w:rsidR="00D36DBF" w:rsidRPr="00A962BE" w:rsidRDefault="00D36DBF" w:rsidP="00D36DBF">
      <w:pPr>
        <w:tabs>
          <w:tab w:val="left" w:pos="11980"/>
          <w:tab w:val="left" w:pos="12474"/>
          <w:tab w:val="left" w:pos="12616"/>
          <w:tab w:val="right" w:pos="15216"/>
        </w:tabs>
        <w:autoSpaceDE w:val="0"/>
        <w:autoSpaceDN w:val="0"/>
        <w:adjustRightInd w:val="0"/>
        <w:ind w:firstLine="12333"/>
        <w:rPr>
          <w:sz w:val="28"/>
          <w:szCs w:val="28"/>
        </w:rPr>
      </w:pPr>
      <w:r>
        <w:rPr>
          <w:sz w:val="28"/>
          <w:szCs w:val="28"/>
        </w:rPr>
        <w:t>Форма № 5</w:t>
      </w:r>
    </w:p>
    <w:p w:rsidR="00D36DBF" w:rsidRDefault="00D36DBF" w:rsidP="00D36DBF">
      <w:pPr>
        <w:autoSpaceDE w:val="0"/>
        <w:autoSpaceDN w:val="0"/>
        <w:adjustRightInd w:val="0"/>
        <w:rPr>
          <w:b/>
          <w:bCs/>
          <w:sz w:val="28"/>
          <w:szCs w:val="28"/>
        </w:rPr>
      </w:pPr>
      <w:r>
        <w:rPr>
          <w:b/>
          <w:bCs/>
          <w:sz w:val="28"/>
          <w:szCs w:val="28"/>
        </w:rPr>
        <w:t xml:space="preserve">                </w:t>
      </w:r>
    </w:p>
    <w:p w:rsidR="00D36DBF" w:rsidRPr="002762AD" w:rsidRDefault="00D36DBF" w:rsidP="00D36DBF">
      <w:pPr>
        <w:autoSpaceDE w:val="0"/>
        <w:autoSpaceDN w:val="0"/>
        <w:adjustRightInd w:val="0"/>
        <w:rPr>
          <w:b/>
          <w:bCs/>
          <w:sz w:val="28"/>
          <w:szCs w:val="28"/>
        </w:rPr>
      </w:pPr>
      <w:r w:rsidRPr="002762AD">
        <w:rPr>
          <w:b/>
          <w:bCs/>
          <w:sz w:val="28"/>
          <w:szCs w:val="28"/>
        </w:rPr>
        <w:t>Прогнозная (справочная) оценка ресурсного обеспечения</w:t>
      </w:r>
    </w:p>
    <w:p w:rsidR="00D36DBF" w:rsidRDefault="00D36DBF" w:rsidP="00D36DBF">
      <w:pPr>
        <w:autoSpaceDE w:val="0"/>
        <w:autoSpaceDN w:val="0"/>
        <w:adjustRightInd w:val="0"/>
        <w:rPr>
          <w:b/>
          <w:bCs/>
          <w:sz w:val="28"/>
          <w:szCs w:val="28"/>
        </w:rPr>
      </w:pPr>
      <w:r>
        <w:rPr>
          <w:b/>
          <w:bCs/>
          <w:sz w:val="28"/>
          <w:szCs w:val="28"/>
        </w:rPr>
        <w:t>реализации муниципальной п</w:t>
      </w:r>
      <w:r w:rsidRPr="002762AD">
        <w:rPr>
          <w:b/>
          <w:bCs/>
          <w:sz w:val="28"/>
          <w:szCs w:val="28"/>
        </w:rPr>
        <w:t>рограммы за счет всех источников финансирования</w:t>
      </w:r>
    </w:p>
    <w:tbl>
      <w:tblPr>
        <w:tblW w:w="1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3077"/>
        <w:gridCol w:w="1843"/>
        <w:gridCol w:w="1276"/>
        <w:gridCol w:w="1276"/>
        <w:gridCol w:w="1275"/>
        <w:gridCol w:w="1276"/>
        <w:gridCol w:w="1276"/>
        <w:gridCol w:w="1276"/>
        <w:gridCol w:w="1320"/>
      </w:tblGrid>
      <w:tr w:rsidR="00D36DBF" w:rsidRPr="00D36DBF" w:rsidTr="00D36DBF">
        <w:trPr>
          <w:trHeight w:val="284"/>
        </w:trPr>
        <w:tc>
          <w:tcPr>
            <w:tcW w:w="887" w:type="dxa"/>
            <w:vMerge w:val="restart"/>
            <w:shd w:val="clear" w:color="auto" w:fill="auto"/>
            <w:vAlign w:val="center"/>
            <w:hideMark/>
          </w:tcPr>
          <w:p w:rsidR="00D36DBF" w:rsidRPr="00D36DBF" w:rsidRDefault="00D36DBF" w:rsidP="00D36DBF">
            <w:pPr>
              <w:rPr>
                <w:sz w:val="16"/>
                <w:szCs w:val="16"/>
              </w:rPr>
            </w:pPr>
            <w:r w:rsidRPr="00D36DBF">
              <w:rPr>
                <w:sz w:val="16"/>
                <w:szCs w:val="16"/>
              </w:rPr>
              <w:t>№ п/п</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 xml:space="preserve">Наименование задач, </w:t>
            </w:r>
          </w:p>
          <w:p w:rsidR="00D36DBF" w:rsidRPr="00D36DBF" w:rsidRDefault="00D36DBF" w:rsidP="00D36DBF">
            <w:pPr>
              <w:rPr>
                <w:sz w:val="16"/>
                <w:szCs w:val="16"/>
              </w:rPr>
            </w:pPr>
            <w:r w:rsidRPr="00D36DBF">
              <w:rPr>
                <w:sz w:val="16"/>
                <w:szCs w:val="16"/>
              </w:rPr>
              <w:t>мероприятий</w:t>
            </w:r>
          </w:p>
        </w:tc>
        <w:tc>
          <w:tcPr>
            <w:tcW w:w="1843" w:type="dxa"/>
            <w:vMerge w:val="restart"/>
            <w:shd w:val="clear" w:color="auto" w:fill="auto"/>
            <w:hideMark/>
          </w:tcPr>
          <w:p w:rsidR="00D36DBF" w:rsidRPr="00D36DBF" w:rsidRDefault="00D36DBF" w:rsidP="00D36DBF">
            <w:pPr>
              <w:ind w:right="-119"/>
              <w:rPr>
                <w:sz w:val="16"/>
                <w:szCs w:val="16"/>
              </w:rPr>
            </w:pPr>
            <w:r w:rsidRPr="00D36DBF">
              <w:rPr>
                <w:sz w:val="16"/>
                <w:szCs w:val="16"/>
              </w:rPr>
              <w:t xml:space="preserve">Источник </w:t>
            </w:r>
          </w:p>
          <w:p w:rsidR="00D36DBF" w:rsidRPr="00D36DBF" w:rsidRDefault="00D36DBF" w:rsidP="00D36DBF">
            <w:pPr>
              <w:ind w:right="-119"/>
              <w:rPr>
                <w:sz w:val="16"/>
                <w:szCs w:val="16"/>
              </w:rPr>
            </w:pPr>
            <w:r w:rsidRPr="00D36DBF">
              <w:rPr>
                <w:sz w:val="16"/>
                <w:szCs w:val="16"/>
              </w:rPr>
              <w:t>Финансиро-вания</w:t>
            </w:r>
          </w:p>
        </w:tc>
        <w:tc>
          <w:tcPr>
            <w:tcW w:w="8975" w:type="dxa"/>
            <w:gridSpan w:val="7"/>
            <w:shd w:val="clear" w:color="auto" w:fill="auto"/>
            <w:hideMark/>
          </w:tcPr>
          <w:p w:rsidR="00D36DBF" w:rsidRPr="00D36DBF" w:rsidRDefault="00D36DBF" w:rsidP="00D36DBF">
            <w:pPr>
              <w:rPr>
                <w:sz w:val="16"/>
                <w:szCs w:val="16"/>
              </w:rPr>
            </w:pPr>
            <w:r w:rsidRPr="00D36DBF">
              <w:rPr>
                <w:sz w:val="16"/>
                <w:szCs w:val="16"/>
              </w:rPr>
              <w:t>Объем финансирования по годам, в рублях</w:t>
            </w:r>
          </w:p>
        </w:tc>
      </w:tr>
      <w:tr w:rsidR="00D36DBF" w:rsidRPr="00D36DBF" w:rsidTr="00D36DBF">
        <w:trPr>
          <w:trHeight w:val="284"/>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vMerge/>
            <w:shd w:val="clear" w:color="auto" w:fill="auto"/>
            <w:vAlign w:val="center"/>
            <w:hideMark/>
          </w:tcPr>
          <w:p w:rsidR="00D36DBF" w:rsidRPr="00D36DBF" w:rsidRDefault="00D36DBF" w:rsidP="00D36DBF">
            <w:pPr>
              <w:ind w:right="-119"/>
              <w:rPr>
                <w:sz w:val="16"/>
                <w:szCs w:val="16"/>
              </w:rPr>
            </w:pPr>
          </w:p>
        </w:tc>
        <w:tc>
          <w:tcPr>
            <w:tcW w:w="1276" w:type="dxa"/>
            <w:shd w:val="clear" w:color="auto" w:fill="auto"/>
            <w:hideMark/>
          </w:tcPr>
          <w:p w:rsidR="00D36DBF" w:rsidRPr="00D36DBF" w:rsidRDefault="00D36DBF" w:rsidP="00D36DBF">
            <w:pPr>
              <w:rPr>
                <w:sz w:val="16"/>
                <w:szCs w:val="16"/>
              </w:rPr>
            </w:pPr>
            <w:r w:rsidRPr="00D36DBF">
              <w:rPr>
                <w:sz w:val="16"/>
                <w:szCs w:val="16"/>
              </w:rPr>
              <w:t>2021</w:t>
            </w:r>
          </w:p>
        </w:tc>
        <w:tc>
          <w:tcPr>
            <w:tcW w:w="1276" w:type="dxa"/>
            <w:shd w:val="clear" w:color="auto" w:fill="auto"/>
            <w:hideMark/>
          </w:tcPr>
          <w:p w:rsidR="00D36DBF" w:rsidRPr="00D36DBF" w:rsidRDefault="00D36DBF" w:rsidP="00D36DBF">
            <w:pPr>
              <w:rPr>
                <w:sz w:val="16"/>
                <w:szCs w:val="16"/>
              </w:rPr>
            </w:pPr>
            <w:r w:rsidRPr="00D36DBF">
              <w:rPr>
                <w:sz w:val="16"/>
                <w:szCs w:val="16"/>
              </w:rPr>
              <w:t>2022</w:t>
            </w:r>
          </w:p>
        </w:tc>
        <w:tc>
          <w:tcPr>
            <w:tcW w:w="1275" w:type="dxa"/>
            <w:shd w:val="clear" w:color="auto" w:fill="auto"/>
            <w:hideMark/>
          </w:tcPr>
          <w:p w:rsidR="00D36DBF" w:rsidRPr="00D36DBF" w:rsidRDefault="00D36DBF" w:rsidP="00D36DBF">
            <w:pPr>
              <w:rPr>
                <w:sz w:val="16"/>
                <w:szCs w:val="16"/>
              </w:rPr>
            </w:pPr>
            <w:r w:rsidRPr="00D36DBF">
              <w:rPr>
                <w:sz w:val="16"/>
                <w:szCs w:val="16"/>
              </w:rPr>
              <w:t>2023</w:t>
            </w:r>
          </w:p>
        </w:tc>
        <w:tc>
          <w:tcPr>
            <w:tcW w:w="1276" w:type="dxa"/>
            <w:shd w:val="clear" w:color="auto" w:fill="auto"/>
            <w:hideMark/>
          </w:tcPr>
          <w:p w:rsidR="00D36DBF" w:rsidRPr="00D36DBF" w:rsidRDefault="00D36DBF" w:rsidP="00D36DBF">
            <w:pPr>
              <w:rPr>
                <w:sz w:val="16"/>
                <w:szCs w:val="16"/>
              </w:rPr>
            </w:pPr>
            <w:r w:rsidRPr="00D36DBF">
              <w:rPr>
                <w:sz w:val="16"/>
                <w:szCs w:val="16"/>
              </w:rPr>
              <w:t>2024</w:t>
            </w:r>
          </w:p>
        </w:tc>
        <w:tc>
          <w:tcPr>
            <w:tcW w:w="1276" w:type="dxa"/>
            <w:shd w:val="clear" w:color="auto" w:fill="auto"/>
            <w:hideMark/>
          </w:tcPr>
          <w:p w:rsidR="00D36DBF" w:rsidRPr="00D36DBF" w:rsidRDefault="00D36DBF" w:rsidP="00D36DBF">
            <w:pPr>
              <w:rPr>
                <w:sz w:val="16"/>
                <w:szCs w:val="16"/>
              </w:rPr>
            </w:pPr>
            <w:r w:rsidRPr="00D36DBF">
              <w:rPr>
                <w:sz w:val="16"/>
                <w:szCs w:val="16"/>
              </w:rPr>
              <w:t>2025</w:t>
            </w:r>
          </w:p>
        </w:tc>
        <w:tc>
          <w:tcPr>
            <w:tcW w:w="1276" w:type="dxa"/>
            <w:shd w:val="clear" w:color="auto" w:fill="auto"/>
            <w:hideMark/>
          </w:tcPr>
          <w:p w:rsidR="00D36DBF" w:rsidRPr="00D36DBF" w:rsidRDefault="00D36DBF" w:rsidP="00D36DBF">
            <w:pPr>
              <w:rPr>
                <w:sz w:val="16"/>
                <w:szCs w:val="16"/>
              </w:rPr>
            </w:pPr>
            <w:r w:rsidRPr="00D36DBF">
              <w:rPr>
                <w:sz w:val="16"/>
                <w:szCs w:val="16"/>
              </w:rPr>
              <w:t>2026</w:t>
            </w:r>
          </w:p>
        </w:tc>
        <w:tc>
          <w:tcPr>
            <w:tcW w:w="1320" w:type="dxa"/>
            <w:shd w:val="clear" w:color="auto" w:fill="auto"/>
            <w:hideMark/>
          </w:tcPr>
          <w:p w:rsidR="00D36DBF" w:rsidRPr="00D36DBF" w:rsidRDefault="00D36DBF" w:rsidP="00D36DBF">
            <w:pPr>
              <w:ind w:left="180"/>
              <w:rPr>
                <w:sz w:val="16"/>
                <w:szCs w:val="16"/>
              </w:rPr>
            </w:pPr>
            <w:r w:rsidRPr="00D36DBF">
              <w:rPr>
                <w:sz w:val="16"/>
                <w:szCs w:val="16"/>
              </w:rPr>
              <w:t>всего</w:t>
            </w:r>
          </w:p>
        </w:tc>
      </w:tr>
      <w:tr w:rsidR="00D36DBF" w:rsidRPr="00D36DBF" w:rsidTr="00D36DBF">
        <w:trPr>
          <w:trHeight w:val="175"/>
        </w:trPr>
        <w:tc>
          <w:tcPr>
            <w:tcW w:w="887" w:type="dxa"/>
            <w:vMerge w:val="restart"/>
            <w:shd w:val="clear" w:color="auto" w:fill="auto"/>
            <w:hideMark/>
          </w:tcPr>
          <w:p w:rsidR="00D36DBF" w:rsidRPr="00D36DBF" w:rsidRDefault="00D36DBF" w:rsidP="00D36DBF">
            <w:pPr>
              <w:rPr>
                <w:sz w:val="16"/>
                <w:szCs w:val="16"/>
              </w:rPr>
            </w:pPr>
            <w:r w:rsidRPr="00D36DBF">
              <w:rPr>
                <w:sz w:val="16"/>
                <w:szCs w:val="16"/>
              </w:rPr>
              <w:t> </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Программа «Развитие  транспортной системы»</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25597,20000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38412,71300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49488,20000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42624,30000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24798,00000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23558,00000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204478,41300</w:t>
            </w:r>
          </w:p>
        </w:tc>
      </w:tr>
      <w:tr w:rsidR="00D36DBF" w:rsidRPr="00D36DBF" w:rsidTr="00D36DBF">
        <w:trPr>
          <w:trHeight w:val="269"/>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8791,00562</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10315,93273</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11227,49521</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11776,37896</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10686,50000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10754,50000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63551,81252</w:t>
            </w:r>
          </w:p>
        </w:tc>
      </w:tr>
      <w:tr w:rsidR="00D36DBF" w:rsidRPr="00D36DBF" w:rsidTr="00D36DBF">
        <w:trPr>
          <w:trHeight w:val="225"/>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34388,20562</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48728,64573</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60715,69521</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54400,67896</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35484,50000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34312,50000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268030,22552</w:t>
            </w:r>
          </w:p>
        </w:tc>
      </w:tr>
      <w:tr w:rsidR="00D36DBF" w:rsidRPr="00D36DBF" w:rsidTr="00D36DBF">
        <w:trPr>
          <w:trHeight w:val="244"/>
        </w:trPr>
        <w:tc>
          <w:tcPr>
            <w:tcW w:w="887" w:type="dxa"/>
            <w:vMerge w:val="restart"/>
            <w:shd w:val="clear" w:color="auto" w:fill="auto"/>
            <w:hideMark/>
          </w:tcPr>
          <w:p w:rsidR="00D36DBF" w:rsidRPr="00D36DBF" w:rsidRDefault="00D36DBF" w:rsidP="00D36DBF">
            <w:pPr>
              <w:rPr>
                <w:sz w:val="16"/>
                <w:szCs w:val="16"/>
              </w:rPr>
            </w:pPr>
            <w:r w:rsidRPr="00D36DBF">
              <w:rPr>
                <w:sz w:val="16"/>
                <w:szCs w:val="16"/>
              </w:rPr>
              <w:t>1.</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Содержание автомобильных дорог общего пользования местного значения и искусственных сооружений на них</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21791,79000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22229,90000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25218,20000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27122,00000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24798,00000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23558,00000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144717,89000</w:t>
            </w:r>
          </w:p>
        </w:tc>
      </w:tr>
      <w:tr w:rsidR="00D36DBF" w:rsidRPr="00D36DBF" w:rsidTr="00D36DBF">
        <w:trPr>
          <w:trHeight w:val="261"/>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5672,09902</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6118,38448</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9267,14170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8032,43896</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9016,50000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9084,50000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47191,06416</w:t>
            </w:r>
          </w:p>
        </w:tc>
      </w:tr>
      <w:tr w:rsidR="00D36DBF" w:rsidRPr="00D36DBF" w:rsidTr="00D36DBF">
        <w:trPr>
          <w:trHeight w:val="299"/>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27463,88902</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28348,28448</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34485,34170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35154,43896</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33814,50000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32642,50000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191908,95416</w:t>
            </w:r>
          </w:p>
        </w:tc>
      </w:tr>
      <w:tr w:rsidR="00D36DBF" w:rsidRPr="00D36DBF" w:rsidTr="00D36DBF">
        <w:trPr>
          <w:trHeight w:val="219"/>
        </w:trPr>
        <w:tc>
          <w:tcPr>
            <w:tcW w:w="887" w:type="dxa"/>
            <w:vMerge w:val="restart"/>
            <w:shd w:val="clear" w:color="auto" w:fill="auto"/>
            <w:hideMark/>
          </w:tcPr>
          <w:p w:rsidR="00D36DBF" w:rsidRPr="00D36DBF" w:rsidRDefault="00D36DBF" w:rsidP="00D36DBF">
            <w:pPr>
              <w:rPr>
                <w:sz w:val="16"/>
                <w:szCs w:val="16"/>
              </w:rPr>
            </w:pPr>
            <w:r w:rsidRPr="00D36DBF">
              <w:rPr>
                <w:sz w:val="16"/>
                <w:szCs w:val="16"/>
              </w:rPr>
              <w:t>1.1.</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21539,68900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21848,16000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24739,05400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25285,51300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24798,00000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23558,00000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141768,41600</w:t>
            </w:r>
          </w:p>
        </w:tc>
      </w:tr>
      <w:tr w:rsidR="00D36DBF" w:rsidRPr="00D36DBF" w:rsidTr="00D36DBF">
        <w:trPr>
          <w:trHeight w:val="235"/>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1193,80200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1149,90300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1302,05400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278,06900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250,50000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238,00000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4412,32800</w:t>
            </w:r>
          </w:p>
        </w:tc>
      </w:tr>
      <w:tr w:rsidR="00D36DBF" w:rsidRPr="00D36DBF" w:rsidTr="00D36DBF">
        <w:trPr>
          <w:trHeight w:val="359"/>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22733,49100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22998,06300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26041,10800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25563,58200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25048,50000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23796,00000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146180,74400</w:t>
            </w:r>
          </w:p>
        </w:tc>
      </w:tr>
      <w:tr w:rsidR="00D36DBF" w:rsidRPr="00D36DBF" w:rsidTr="00D36DBF">
        <w:trPr>
          <w:trHeight w:val="237"/>
        </w:trPr>
        <w:tc>
          <w:tcPr>
            <w:tcW w:w="887" w:type="dxa"/>
            <w:vMerge w:val="restart"/>
            <w:shd w:val="clear" w:color="auto" w:fill="auto"/>
            <w:hideMark/>
          </w:tcPr>
          <w:p w:rsidR="00D36DBF" w:rsidRPr="00D36DBF" w:rsidRDefault="00D36DBF" w:rsidP="00D36DBF">
            <w:pPr>
              <w:rPr>
                <w:sz w:val="16"/>
                <w:szCs w:val="16"/>
              </w:rPr>
            </w:pPr>
            <w:r w:rsidRPr="00D36DBF">
              <w:rPr>
                <w:sz w:val="16"/>
                <w:szCs w:val="16"/>
              </w:rPr>
              <w:t>1.1.1.</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21110,17900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21848,10000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22904,51100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25285,51300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24798,00000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23558,00000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139504,30300</w:t>
            </w:r>
          </w:p>
        </w:tc>
      </w:tr>
      <w:tr w:rsidR="00D36DBF" w:rsidRPr="00D36DBF" w:rsidTr="00D36DBF">
        <w:trPr>
          <w:trHeight w:val="242"/>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1111,06300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1149,90300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1205,50100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255,50900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250,50000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238,00000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4210,47600</w:t>
            </w:r>
          </w:p>
        </w:tc>
      </w:tr>
      <w:tr w:rsidR="00D36DBF" w:rsidRPr="00D36DBF" w:rsidTr="00D36DBF">
        <w:trPr>
          <w:trHeight w:val="434"/>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hideMark/>
          </w:tcPr>
          <w:p w:rsidR="00D36DBF" w:rsidRPr="00D36DBF" w:rsidRDefault="00D36DBF" w:rsidP="00D36DBF">
            <w:pPr>
              <w:rPr>
                <w:sz w:val="16"/>
                <w:szCs w:val="16"/>
              </w:rPr>
            </w:pPr>
            <w:r w:rsidRPr="00D36DBF">
              <w:rPr>
                <w:sz w:val="16"/>
                <w:szCs w:val="16"/>
              </w:rPr>
              <w:t>22221,24200</w:t>
            </w:r>
          </w:p>
        </w:tc>
        <w:tc>
          <w:tcPr>
            <w:tcW w:w="1276" w:type="dxa"/>
            <w:shd w:val="clear" w:color="auto" w:fill="auto"/>
            <w:hideMark/>
          </w:tcPr>
          <w:p w:rsidR="00D36DBF" w:rsidRPr="00D36DBF" w:rsidRDefault="00D36DBF" w:rsidP="00D36DBF">
            <w:pPr>
              <w:rPr>
                <w:sz w:val="16"/>
                <w:szCs w:val="16"/>
              </w:rPr>
            </w:pPr>
            <w:r w:rsidRPr="00D36DBF">
              <w:rPr>
                <w:sz w:val="16"/>
                <w:szCs w:val="16"/>
              </w:rPr>
              <w:t>22998,00300</w:t>
            </w:r>
          </w:p>
        </w:tc>
        <w:tc>
          <w:tcPr>
            <w:tcW w:w="1275" w:type="dxa"/>
            <w:shd w:val="clear" w:color="auto" w:fill="auto"/>
            <w:hideMark/>
          </w:tcPr>
          <w:p w:rsidR="00D36DBF" w:rsidRPr="00D36DBF" w:rsidRDefault="00D36DBF" w:rsidP="00D36DBF">
            <w:pPr>
              <w:rPr>
                <w:sz w:val="16"/>
                <w:szCs w:val="16"/>
              </w:rPr>
            </w:pPr>
            <w:r w:rsidRPr="00D36DBF">
              <w:rPr>
                <w:sz w:val="16"/>
                <w:szCs w:val="16"/>
              </w:rPr>
              <w:t>24110,01200</w:t>
            </w:r>
          </w:p>
        </w:tc>
        <w:tc>
          <w:tcPr>
            <w:tcW w:w="1276" w:type="dxa"/>
            <w:shd w:val="clear" w:color="auto" w:fill="auto"/>
            <w:hideMark/>
          </w:tcPr>
          <w:p w:rsidR="00D36DBF" w:rsidRPr="00D36DBF" w:rsidRDefault="00D36DBF" w:rsidP="00D36DBF">
            <w:pPr>
              <w:rPr>
                <w:sz w:val="16"/>
                <w:szCs w:val="16"/>
              </w:rPr>
            </w:pPr>
            <w:r w:rsidRPr="00D36DBF">
              <w:rPr>
                <w:sz w:val="16"/>
                <w:szCs w:val="16"/>
              </w:rPr>
              <w:t>25541,02200</w:t>
            </w:r>
          </w:p>
        </w:tc>
        <w:tc>
          <w:tcPr>
            <w:tcW w:w="1276" w:type="dxa"/>
            <w:shd w:val="clear" w:color="auto" w:fill="auto"/>
            <w:hideMark/>
          </w:tcPr>
          <w:p w:rsidR="00D36DBF" w:rsidRPr="00D36DBF" w:rsidRDefault="00D36DBF" w:rsidP="00D36DBF">
            <w:pPr>
              <w:rPr>
                <w:sz w:val="16"/>
                <w:szCs w:val="16"/>
              </w:rPr>
            </w:pPr>
            <w:r w:rsidRPr="00D36DBF">
              <w:rPr>
                <w:sz w:val="16"/>
                <w:szCs w:val="16"/>
              </w:rPr>
              <w:t>25048,50000</w:t>
            </w:r>
          </w:p>
        </w:tc>
        <w:tc>
          <w:tcPr>
            <w:tcW w:w="1276" w:type="dxa"/>
            <w:shd w:val="clear" w:color="auto" w:fill="auto"/>
            <w:hideMark/>
          </w:tcPr>
          <w:p w:rsidR="00D36DBF" w:rsidRPr="00D36DBF" w:rsidRDefault="00D36DBF" w:rsidP="00D36DBF">
            <w:pPr>
              <w:rPr>
                <w:sz w:val="16"/>
                <w:szCs w:val="16"/>
              </w:rPr>
            </w:pPr>
            <w:r w:rsidRPr="00D36DBF">
              <w:rPr>
                <w:sz w:val="16"/>
                <w:szCs w:val="16"/>
              </w:rPr>
              <w:t>23796,00000</w:t>
            </w:r>
          </w:p>
        </w:tc>
        <w:tc>
          <w:tcPr>
            <w:tcW w:w="1320" w:type="dxa"/>
            <w:shd w:val="clear" w:color="auto" w:fill="auto"/>
            <w:hideMark/>
          </w:tcPr>
          <w:p w:rsidR="00D36DBF" w:rsidRPr="00D36DBF" w:rsidRDefault="00D36DBF" w:rsidP="00D36DBF">
            <w:pPr>
              <w:ind w:right="-63"/>
              <w:rPr>
                <w:color w:val="000000"/>
                <w:sz w:val="16"/>
                <w:szCs w:val="16"/>
              </w:rPr>
            </w:pPr>
            <w:r w:rsidRPr="00D36DBF">
              <w:rPr>
                <w:color w:val="000000"/>
                <w:sz w:val="16"/>
                <w:szCs w:val="16"/>
              </w:rPr>
              <w:t>143714,77900</w:t>
            </w:r>
          </w:p>
        </w:tc>
      </w:tr>
      <w:tr w:rsidR="00D36DBF" w:rsidRPr="00D36DBF" w:rsidTr="00D36DBF">
        <w:trPr>
          <w:trHeight w:val="172"/>
        </w:trPr>
        <w:tc>
          <w:tcPr>
            <w:tcW w:w="887" w:type="dxa"/>
            <w:vMerge w:val="restart"/>
            <w:shd w:val="clear" w:color="auto" w:fill="auto"/>
            <w:hideMark/>
          </w:tcPr>
          <w:p w:rsidR="00D36DBF" w:rsidRPr="00D36DBF" w:rsidRDefault="00D36DBF" w:rsidP="00D36DBF">
            <w:pPr>
              <w:rPr>
                <w:sz w:val="16"/>
                <w:szCs w:val="16"/>
              </w:rPr>
            </w:pPr>
            <w:r w:rsidRPr="00D36DBF">
              <w:rPr>
                <w:sz w:val="16"/>
                <w:szCs w:val="16"/>
              </w:rPr>
              <w:t>1.1.2.</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Содержание автомобильных дорог общего пользования местного значения (дополнительные объемы)</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429,51000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0,06000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1834,54300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2264,11300</w:t>
            </w:r>
          </w:p>
        </w:tc>
      </w:tr>
      <w:tr w:rsidR="00D36DBF" w:rsidRPr="00D36DBF" w:rsidTr="00D36DBF">
        <w:trPr>
          <w:trHeight w:val="217"/>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22,65143</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96,55300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22,56000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141,76443</w:t>
            </w:r>
          </w:p>
        </w:tc>
      </w:tr>
      <w:tr w:rsidR="00D36DBF" w:rsidRPr="00D36DBF" w:rsidTr="00D36DBF">
        <w:trPr>
          <w:trHeight w:val="299"/>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452,16143</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0,06000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1931,09600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22,56000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2405,87743</w:t>
            </w:r>
          </w:p>
        </w:tc>
      </w:tr>
      <w:tr w:rsidR="00D36DBF" w:rsidRPr="00D36DBF" w:rsidTr="00D36DBF">
        <w:trPr>
          <w:trHeight w:val="144"/>
        </w:trPr>
        <w:tc>
          <w:tcPr>
            <w:tcW w:w="887" w:type="dxa"/>
            <w:vMerge w:val="restart"/>
            <w:shd w:val="clear" w:color="auto" w:fill="auto"/>
            <w:hideMark/>
          </w:tcPr>
          <w:p w:rsidR="00D36DBF" w:rsidRPr="00D36DBF" w:rsidRDefault="00D36DBF" w:rsidP="00D36DBF">
            <w:pPr>
              <w:rPr>
                <w:sz w:val="16"/>
                <w:szCs w:val="16"/>
              </w:rPr>
            </w:pPr>
            <w:r w:rsidRPr="00D36DBF">
              <w:rPr>
                <w:sz w:val="16"/>
                <w:szCs w:val="16"/>
              </w:rPr>
              <w:t>1.1.3.</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Содержание автомобильных дорог общего пользования местного значения (S)</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190"/>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0,28757</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0,05400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0,34157</w:t>
            </w:r>
          </w:p>
        </w:tc>
      </w:tr>
      <w:tr w:rsidR="00D36DBF" w:rsidRPr="00D36DBF" w:rsidTr="00D36DBF">
        <w:trPr>
          <w:trHeight w:val="254"/>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0,28757</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0,05400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0,34157</w:t>
            </w:r>
          </w:p>
        </w:tc>
      </w:tr>
      <w:tr w:rsidR="00D36DBF" w:rsidRPr="00D36DBF" w:rsidTr="00D36DBF">
        <w:trPr>
          <w:trHeight w:val="224"/>
        </w:trPr>
        <w:tc>
          <w:tcPr>
            <w:tcW w:w="887" w:type="dxa"/>
            <w:vMerge w:val="restart"/>
            <w:shd w:val="clear" w:color="auto" w:fill="auto"/>
            <w:hideMark/>
          </w:tcPr>
          <w:p w:rsidR="00D36DBF" w:rsidRPr="00D36DBF" w:rsidRDefault="00D36DBF" w:rsidP="00D36DBF">
            <w:pPr>
              <w:rPr>
                <w:sz w:val="16"/>
                <w:szCs w:val="16"/>
              </w:rPr>
            </w:pPr>
            <w:r w:rsidRPr="00D36DBF">
              <w:rPr>
                <w:sz w:val="16"/>
                <w:szCs w:val="16"/>
              </w:rPr>
              <w:t>1.1.4.</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Остановочный павильон из металлических конструкций</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113"/>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59,80000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59,80000</w:t>
            </w:r>
          </w:p>
        </w:tc>
      </w:tr>
      <w:tr w:rsidR="00D36DBF" w:rsidRPr="00D36DBF" w:rsidTr="00D36DBF">
        <w:trPr>
          <w:trHeight w:val="131"/>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59,80000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59,80000</w:t>
            </w:r>
          </w:p>
        </w:tc>
      </w:tr>
      <w:tr w:rsidR="00D36DBF" w:rsidRPr="00D36DBF" w:rsidTr="00D36DBF">
        <w:trPr>
          <w:trHeight w:val="227"/>
        </w:trPr>
        <w:tc>
          <w:tcPr>
            <w:tcW w:w="887" w:type="dxa"/>
            <w:vMerge w:val="restart"/>
            <w:shd w:val="clear" w:color="auto" w:fill="auto"/>
            <w:hideMark/>
          </w:tcPr>
          <w:p w:rsidR="00D36DBF" w:rsidRPr="00D36DBF" w:rsidRDefault="00D36DBF" w:rsidP="00D36DBF">
            <w:pPr>
              <w:rPr>
                <w:sz w:val="16"/>
                <w:szCs w:val="16"/>
              </w:rPr>
            </w:pPr>
            <w:r w:rsidRPr="00D36DBF">
              <w:rPr>
                <w:sz w:val="16"/>
                <w:szCs w:val="16"/>
              </w:rPr>
              <w:t>1.2.</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 xml:space="preserve">Содержание автомобильных дорог общего пользования местного значения и </w:t>
            </w:r>
            <w:r w:rsidRPr="00D36DBF">
              <w:rPr>
                <w:sz w:val="16"/>
                <w:szCs w:val="16"/>
              </w:rPr>
              <w:lastRenderedPageBreak/>
              <w:t>искусственных сооружений на них,  в границах населенных пунктов</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lastRenderedPageBreak/>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131"/>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4325,02802</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4948,38948</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7339,83349</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7635,81896</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8616,00000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8696,50000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41561,56995</w:t>
            </w:r>
          </w:p>
        </w:tc>
      </w:tr>
      <w:tr w:rsidR="00D36DBF" w:rsidRPr="00D36DBF" w:rsidTr="00D36DBF">
        <w:trPr>
          <w:trHeight w:val="419"/>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4325,02802</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4948,38948</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7339,83349</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7635,81896</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8616,00000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8696,50000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41561,56995</w:t>
            </w:r>
          </w:p>
        </w:tc>
      </w:tr>
      <w:tr w:rsidR="00D36DBF" w:rsidRPr="00D36DBF" w:rsidTr="00D36DBF">
        <w:trPr>
          <w:trHeight w:val="217"/>
        </w:trPr>
        <w:tc>
          <w:tcPr>
            <w:tcW w:w="887" w:type="dxa"/>
            <w:vMerge w:val="restart"/>
            <w:shd w:val="clear" w:color="auto" w:fill="auto"/>
            <w:hideMark/>
          </w:tcPr>
          <w:p w:rsidR="00D36DBF" w:rsidRPr="00D36DBF" w:rsidRDefault="00D36DBF" w:rsidP="00D36DBF">
            <w:pPr>
              <w:outlineLvl w:val="0"/>
              <w:rPr>
                <w:sz w:val="16"/>
                <w:szCs w:val="16"/>
              </w:rPr>
            </w:pPr>
            <w:r w:rsidRPr="00D36DBF">
              <w:rPr>
                <w:sz w:val="16"/>
                <w:szCs w:val="16"/>
              </w:rPr>
              <w:t>1.2.1.</w:t>
            </w:r>
          </w:p>
        </w:tc>
        <w:tc>
          <w:tcPr>
            <w:tcW w:w="3077" w:type="dxa"/>
            <w:vMerge w:val="restart"/>
            <w:shd w:val="clear" w:color="auto" w:fill="auto"/>
            <w:hideMark/>
          </w:tcPr>
          <w:p w:rsidR="00D36DBF" w:rsidRPr="00D36DBF" w:rsidRDefault="00D36DBF" w:rsidP="00D36DBF">
            <w:pPr>
              <w:outlineLvl w:val="0"/>
              <w:rPr>
                <w:sz w:val="16"/>
                <w:szCs w:val="16"/>
              </w:rPr>
            </w:pPr>
            <w:r w:rsidRPr="00D36DBF">
              <w:rPr>
                <w:sz w:val="16"/>
                <w:szCs w:val="16"/>
              </w:rPr>
              <w:t>Выполнение работ по содержанию автомобильных дорог общего пользования местного значения  в границах пгт Кикнур</w:t>
            </w: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0,00000</w:t>
            </w:r>
          </w:p>
        </w:tc>
      </w:tr>
      <w:tr w:rsidR="00D36DBF" w:rsidRPr="00D36DBF" w:rsidTr="00D36DBF">
        <w:trPr>
          <w:trHeight w:val="250"/>
        </w:trPr>
        <w:tc>
          <w:tcPr>
            <w:tcW w:w="887" w:type="dxa"/>
            <w:vMerge/>
            <w:shd w:val="clear" w:color="auto" w:fill="auto"/>
            <w:vAlign w:val="center"/>
            <w:hideMark/>
          </w:tcPr>
          <w:p w:rsidR="00D36DBF" w:rsidRPr="00D36DBF" w:rsidRDefault="00D36DBF" w:rsidP="00D36DBF">
            <w:pPr>
              <w:outlineLvl w:val="0"/>
              <w:rPr>
                <w:sz w:val="16"/>
                <w:szCs w:val="16"/>
              </w:rPr>
            </w:pPr>
          </w:p>
        </w:tc>
        <w:tc>
          <w:tcPr>
            <w:tcW w:w="3077" w:type="dxa"/>
            <w:vMerge/>
            <w:shd w:val="clear" w:color="auto" w:fill="auto"/>
            <w:vAlign w:val="center"/>
            <w:hideMark/>
          </w:tcPr>
          <w:p w:rsidR="00D36DBF" w:rsidRPr="00D36DBF" w:rsidRDefault="00D36DBF" w:rsidP="00D36DBF">
            <w:pPr>
              <w:outlineLvl w:val="0"/>
              <w:rPr>
                <w:sz w:val="16"/>
                <w:szCs w:val="16"/>
              </w:rPr>
            </w:pP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2211,49805</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2223,53008</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4391,43349</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3929,29381</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5441,00000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5521,50000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23718,25543</w:t>
            </w:r>
          </w:p>
        </w:tc>
      </w:tr>
      <w:tr w:rsidR="00D36DBF" w:rsidRPr="00D36DBF" w:rsidTr="00D36DBF">
        <w:trPr>
          <w:trHeight w:val="284"/>
        </w:trPr>
        <w:tc>
          <w:tcPr>
            <w:tcW w:w="887" w:type="dxa"/>
            <w:vMerge/>
            <w:shd w:val="clear" w:color="auto" w:fill="auto"/>
            <w:vAlign w:val="center"/>
            <w:hideMark/>
          </w:tcPr>
          <w:p w:rsidR="00D36DBF" w:rsidRPr="00D36DBF" w:rsidRDefault="00D36DBF" w:rsidP="00D36DBF">
            <w:pPr>
              <w:outlineLvl w:val="0"/>
              <w:rPr>
                <w:sz w:val="16"/>
                <w:szCs w:val="16"/>
              </w:rPr>
            </w:pPr>
          </w:p>
        </w:tc>
        <w:tc>
          <w:tcPr>
            <w:tcW w:w="3077" w:type="dxa"/>
            <w:vMerge/>
            <w:shd w:val="clear" w:color="auto" w:fill="auto"/>
            <w:vAlign w:val="center"/>
            <w:hideMark/>
          </w:tcPr>
          <w:p w:rsidR="00D36DBF" w:rsidRPr="00D36DBF" w:rsidRDefault="00D36DBF" w:rsidP="00D36DBF">
            <w:pPr>
              <w:outlineLvl w:val="0"/>
              <w:rPr>
                <w:sz w:val="16"/>
                <w:szCs w:val="16"/>
              </w:rPr>
            </w:pP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2211,49805</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2223,53008</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4391,43349</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3929,29381</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5441,00000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5521,50000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23718,25543</w:t>
            </w:r>
          </w:p>
        </w:tc>
      </w:tr>
      <w:tr w:rsidR="00D36DBF" w:rsidRPr="00D36DBF" w:rsidTr="00D36DBF">
        <w:trPr>
          <w:trHeight w:val="222"/>
        </w:trPr>
        <w:tc>
          <w:tcPr>
            <w:tcW w:w="887" w:type="dxa"/>
            <w:vMerge w:val="restart"/>
            <w:shd w:val="clear" w:color="auto" w:fill="auto"/>
            <w:hideMark/>
          </w:tcPr>
          <w:p w:rsidR="00D36DBF" w:rsidRPr="00D36DBF" w:rsidRDefault="00D36DBF" w:rsidP="00D36DBF">
            <w:pPr>
              <w:outlineLvl w:val="1"/>
              <w:rPr>
                <w:sz w:val="16"/>
                <w:szCs w:val="16"/>
              </w:rPr>
            </w:pPr>
            <w:r w:rsidRPr="00D36DBF">
              <w:rPr>
                <w:sz w:val="16"/>
                <w:szCs w:val="16"/>
              </w:rPr>
              <w:t>1.2.1.1.</w:t>
            </w:r>
          </w:p>
        </w:tc>
        <w:tc>
          <w:tcPr>
            <w:tcW w:w="3077" w:type="dxa"/>
            <w:vMerge w:val="restart"/>
            <w:shd w:val="clear" w:color="auto" w:fill="auto"/>
            <w:hideMark/>
          </w:tcPr>
          <w:p w:rsidR="00D36DBF" w:rsidRPr="00D36DBF" w:rsidRDefault="00D36DBF" w:rsidP="00D36DBF">
            <w:pPr>
              <w:outlineLvl w:val="1"/>
              <w:rPr>
                <w:sz w:val="16"/>
                <w:szCs w:val="16"/>
              </w:rPr>
            </w:pPr>
            <w:r w:rsidRPr="00D36DBF">
              <w:rPr>
                <w:sz w:val="16"/>
                <w:szCs w:val="16"/>
              </w:rPr>
              <w:t xml:space="preserve">Выполнение работ по содержанию автомобильных дорог общего пользования местного значения  </w:t>
            </w: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0,00000</w:t>
            </w:r>
          </w:p>
        </w:tc>
      </w:tr>
      <w:tr w:rsidR="00D36DBF" w:rsidRPr="00D36DBF" w:rsidTr="00D36DBF">
        <w:trPr>
          <w:trHeight w:val="111"/>
        </w:trPr>
        <w:tc>
          <w:tcPr>
            <w:tcW w:w="887" w:type="dxa"/>
            <w:vMerge/>
            <w:shd w:val="clear" w:color="auto" w:fill="auto"/>
            <w:vAlign w:val="center"/>
            <w:hideMark/>
          </w:tcPr>
          <w:p w:rsidR="00D36DBF" w:rsidRPr="00D36DBF" w:rsidRDefault="00D36DBF" w:rsidP="00D36DBF">
            <w:pPr>
              <w:outlineLvl w:val="1"/>
              <w:rPr>
                <w:sz w:val="16"/>
                <w:szCs w:val="16"/>
              </w:rPr>
            </w:pPr>
          </w:p>
        </w:tc>
        <w:tc>
          <w:tcPr>
            <w:tcW w:w="3077" w:type="dxa"/>
            <w:vMerge/>
            <w:shd w:val="clear" w:color="auto" w:fill="auto"/>
            <w:vAlign w:val="center"/>
            <w:hideMark/>
          </w:tcPr>
          <w:p w:rsidR="00D36DBF" w:rsidRPr="00D36DBF" w:rsidRDefault="00D36DBF" w:rsidP="00D36DBF">
            <w:pPr>
              <w:outlineLvl w:val="1"/>
              <w:rPr>
                <w:sz w:val="16"/>
                <w:szCs w:val="16"/>
              </w:rPr>
            </w:pP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2211,49805</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2206,63008</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2927,51096</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2978,02085</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2276,50000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2300,00000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14900,15994</w:t>
            </w:r>
          </w:p>
        </w:tc>
      </w:tr>
      <w:tr w:rsidR="00D36DBF" w:rsidRPr="00D36DBF" w:rsidTr="00D36DBF">
        <w:trPr>
          <w:trHeight w:val="284"/>
        </w:trPr>
        <w:tc>
          <w:tcPr>
            <w:tcW w:w="887" w:type="dxa"/>
            <w:vMerge/>
            <w:shd w:val="clear" w:color="auto" w:fill="auto"/>
            <w:vAlign w:val="center"/>
            <w:hideMark/>
          </w:tcPr>
          <w:p w:rsidR="00D36DBF" w:rsidRPr="00D36DBF" w:rsidRDefault="00D36DBF" w:rsidP="00D36DBF">
            <w:pPr>
              <w:outlineLvl w:val="1"/>
              <w:rPr>
                <w:sz w:val="16"/>
                <w:szCs w:val="16"/>
              </w:rPr>
            </w:pPr>
          </w:p>
        </w:tc>
        <w:tc>
          <w:tcPr>
            <w:tcW w:w="3077" w:type="dxa"/>
            <w:vMerge/>
            <w:shd w:val="clear" w:color="auto" w:fill="auto"/>
            <w:vAlign w:val="center"/>
            <w:hideMark/>
          </w:tcPr>
          <w:p w:rsidR="00D36DBF" w:rsidRPr="00D36DBF" w:rsidRDefault="00D36DBF" w:rsidP="00D36DBF">
            <w:pPr>
              <w:outlineLvl w:val="1"/>
              <w:rPr>
                <w:sz w:val="16"/>
                <w:szCs w:val="16"/>
              </w:rPr>
            </w:pP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2211,49805</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2206,63008</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2927,51096</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2978,02085</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2276,50000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2300,00000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14900,15994</w:t>
            </w:r>
          </w:p>
        </w:tc>
      </w:tr>
      <w:tr w:rsidR="00D36DBF" w:rsidRPr="00D36DBF" w:rsidTr="00D36DBF">
        <w:trPr>
          <w:trHeight w:val="233"/>
        </w:trPr>
        <w:tc>
          <w:tcPr>
            <w:tcW w:w="887" w:type="dxa"/>
            <w:vMerge w:val="restart"/>
            <w:shd w:val="clear" w:color="auto" w:fill="auto"/>
            <w:hideMark/>
          </w:tcPr>
          <w:p w:rsidR="00D36DBF" w:rsidRPr="00D36DBF" w:rsidRDefault="00D36DBF" w:rsidP="00D36DBF">
            <w:pPr>
              <w:outlineLvl w:val="1"/>
              <w:rPr>
                <w:sz w:val="16"/>
                <w:szCs w:val="16"/>
              </w:rPr>
            </w:pPr>
            <w:r w:rsidRPr="00D36DBF">
              <w:rPr>
                <w:sz w:val="16"/>
                <w:szCs w:val="16"/>
              </w:rPr>
              <w:t>1.2.1.2.</w:t>
            </w:r>
          </w:p>
        </w:tc>
        <w:tc>
          <w:tcPr>
            <w:tcW w:w="3077" w:type="dxa"/>
            <w:vMerge w:val="restart"/>
            <w:shd w:val="clear" w:color="auto" w:fill="auto"/>
            <w:hideMark/>
          </w:tcPr>
          <w:p w:rsidR="00D36DBF" w:rsidRPr="00D36DBF" w:rsidRDefault="00D36DBF" w:rsidP="00D36DBF">
            <w:pPr>
              <w:outlineLvl w:val="1"/>
              <w:rPr>
                <w:sz w:val="16"/>
                <w:szCs w:val="16"/>
              </w:rPr>
            </w:pPr>
            <w:r w:rsidRPr="00D36DBF">
              <w:rPr>
                <w:sz w:val="16"/>
                <w:szCs w:val="16"/>
              </w:rPr>
              <w:t xml:space="preserve">Выполнение работ по устранению деформаций и повреждений асфальтобетонных покрытий                                                        </w:t>
            </w: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0,00000</w:t>
            </w:r>
          </w:p>
        </w:tc>
      </w:tr>
      <w:tr w:rsidR="00D36DBF" w:rsidRPr="00D36DBF" w:rsidTr="00D36DBF">
        <w:trPr>
          <w:trHeight w:val="279"/>
        </w:trPr>
        <w:tc>
          <w:tcPr>
            <w:tcW w:w="887" w:type="dxa"/>
            <w:vMerge/>
            <w:shd w:val="clear" w:color="auto" w:fill="auto"/>
            <w:vAlign w:val="center"/>
            <w:hideMark/>
          </w:tcPr>
          <w:p w:rsidR="00D36DBF" w:rsidRPr="00D36DBF" w:rsidRDefault="00D36DBF" w:rsidP="00D36DBF">
            <w:pPr>
              <w:outlineLvl w:val="1"/>
              <w:rPr>
                <w:sz w:val="16"/>
                <w:szCs w:val="16"/>
              </w:rPr>
            </w:pPr>
          </w:p>
        </w:tc>
        <w:tc>
          <w:tcPr>
            <w:tcW w:w="3077" w:type="dxa"/>
            <w:vMerge/>
            <w:shd w:val="clear" w:color="auto" w:fill="auto"/>
            <w:vAlign w:val="center"/>
            <w:hideMark/>
          </w:tcPr>
          <w:p w:rsidR="00D36DBF" w:rsidRPr="00D36DBF" w:rsidRDefault="00D36DBF" w:rsidP="00D36DBF">
            <w:pPr>
              <w:outlineLvl w:val="1"/>
              <w:rPr>
                <w:sz w:val="16"/>
                <w:szCs w:val="16"/>
              </w:rPr>
            </w:pP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0,00000</w:t>
            </w:r>
          </w:p>
        </w:tc>
      </w:tr>
      <w:tr w:rsidR="00D36DBF" w:rsidRPr="00D36DBF" w:rsidTr="00D36DBF">
        <w:trPr>
          <w:trHeight w:val="284"/>
        </w:trPr>
        <w:tc>
          <w:tcPr>
            <w:tcW w:w="887" w:type="dxa"/>
            <w:vMerge/>
            <w:shd w:val="clear" w:color="auto" w:fill="auto"/>
            <w:vAlign w:val="center"/>
            <w:hideMark/>
          </w:tcPr>
          <w:p w:rsidR="00D36DBF" w:rsidRPr="00D36DBF" w:rsidRDefault="00D36DBF" w:rsidP="00D36DBF">
            <w:pPr>
              <w:outlineLvl w:val="1"/>
              <w:rPr>
                <w:sz w:val="16"/>
                <w:szCs w:val="16"/>
              </w:rPr>
            </w:pPr>
          </w:p>
        </w:tc>
        <w:tc>
          <w:tcPr>
            <w:tcW w:w="3077" w:type="dxa"/>
            <w:vMerge/>
            <w:shd w:val="clear" w:color="auto" w:fill="auto"/>
            <w:vAlign w:val="center"/>
            <w:hideMark/>
          </w:tcPr>
          <w:p w:rsidR="00D36DBF" w:rsidRPr="00D36DBF" w:rsidRDefault="00D36DBF" w:rsidP="00D36DBF">
            <w:pPr>
              <w:outlineLvl w:val="1"/>
              <w:rPr>
                <w:sz w:val="16"/>
                <w:szCs w:val="16"/>
              </w:rPr>
            </w:pP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0,00000</w:t>
            </w:r>
          </w:p>
        </w:tc>
      </w:tr>
      <w:tr w:rsidR="00D36DBF" w:rsidRPr="00D36DBF" w:rsidTr="00D36DBF">
        <w:trPr>
          <w:trHeight w:val="192"/>
        </w:trPr>
        <w:tc>
          <w:tcPr>
            <w:tcW w:w="887" w:type="dxa"/>
            <w:vMerge w:val="restart"/>
            <w:shd w:val="clear" w:color="auto" w:fill="auto"/>
            <w:noWrap/>
            <w:hideMark/>
          </w:tcPr>
          <w:p w:rsidR="00D36DBF" w:rsidRPr="00D36DBF" w:rsidRDefault="00D36DBF" w:rsidP="00D36DBF">
            <w:pPr>
              <w:outlineLvl w:val="1"/>
              <w:rPr>
                <w:color w:val="000000"/>
                <w:sz w:val="16"/>
                <w:szCs w:val="16"/>
              </w:rPr>
            </w:pPr>
            <w:r w:rsidRPr="00D36DBF">
              <w:rPr>
                <w:color w:val="000000"/>
                <w:sz w:val="16"/>
                <w:szCs w:val="16"/>
              </w:rPr>
              <w:t>1.2.1.3.</w:t>
            </w:r>
          </w:p>
        </w:tc>
        <w:tc>
          <w:tcPr>
            <w:tcW w:w="3077" w:type="dxa"/>
            <w:vMerge w:val="restart"/>
            <w:shd w:val="clear" w:color="auto" w:fill="auto"/>
            <w:hideMark/>
          </w:tcPr>
          <w:p w:rsidR="00D36DBF" w:rsidRPr="00D36DBF" w:rsidRDefault="00D36DBF" w:rsidP="00D36DBF">
            <w:pPr>
              <w:outlineLvl w:val="1"/>
              <w:rPr>
                <w:sz w:val="16"/>
                <w:szCs w:val="16"/>
              </w:rPr>
            </w:pPr>
            <w:r w:rsidRPr="00D36DBF">
              <w:rPr>
                <w:sz w:val="16"/>
                <w:szCs w:val="16"/>
              </w:rPr>
              <w:t>Выполнение работ по устранению деформаций и повреждений щебеночных покрытий (приобретение щебня)</w:t>
            </w: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0,00000</w:t>
            </w:r>
          </w:p>
        </w:tc>
      </w:tr>
      <w:tr w:rsidR="00D36DBF" w:rsidRPr="00D36DBF" w:rsidTr="00D36DBF">
        <w:trPr>
          <w:trHeight w:val="223"/>
        </w:trPr>
        <w:tc>
          <w:tcPr>
            <w:tcW w:w="887" w:type="dxa"/>
            <w:vMerge/>
            <w:shd w:val="clear" w:color="auto" w:fill="auto"/>
            <w:vAlign w:val="center"/>
            <w:hideMark/>
          </w:tcPr>
          <w:p w:rsidR="00D36DBF" w:rsidRPr="00D36DBF" w:rsidRDefault="00D36DBF" w:rsidP="00D36DBF">
            <w:pPr>
              <w:outlineLvl w:val="1"/>
              <w:rPr>
                <w:color w:val="000000"/>
                <w:sz w:val="16"/>
                <w:szCs w:val="16"/>
              </w:rPr>
            </w:pPr>
          </w:p>
        </w:tc>
        <w:tc>
          <w:tcPr>
            <w:tcW w:w="3077" w:type="dxa"/>
            <w:vMerge/>
            <w:shd w:val="clear" w:color="auto" w:fill="auto"/>
            <w:vAlign w:val="center"/>
            <w:hideMark/>
          </w:tcPr>
          <w:p w:rsidR="00D36DBF" w:rsidRPr="00D36DBF" w:rsidRDefault="00D36DBF" w:rsidP="00D36DBF">
            <w:pPr>
              <w:outlineLvl w:val="1"/>
              <w:rPr>
                <w:sz w:val="16"/>
                <w:szCs w:val="16"/>
              </w:rPr>
            </w:pP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1050,30000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703,05870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500,00000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500,00000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2753,35870</w:t>
            </w:r>
          </w:p>
        </w:tc>
      </w:tr>
      <w:tr w:rsidR="00D36DBF" w:rsidRPr="00D36DBF" w:rsidTr="00D36DBF">
        <w:trPr>
          <w:trHeight w:val="269"/>
        </w:trPr>
        <w:tc>
          <w:tcPr>
            <w:tcW w:w="887" w:type="dxa"/>
            <w:vMerge/>
            <w:shd w:val="clear" w:color="auto" w:fill="auto"/>
            <w:vAlign w:val="center"/>
            <w:hideMark/>
          </w:tcPr>
          <w:p w:rsidR="00D36DBF" w:rsidRPr="00D36DBF" w:rsidRDefault="00D36DBF" w:rsidP="00D36DBF">
            <w:pPr>
              <w:outlineLvl w:val="1"/>
              <w:rPr>
                <w:color w:val="000000"/>
                <w:sz w:val="16"/>
                <w:szCs w:val="16"/>
              </w:rPr>
            </w:pPr>
          </w:p>
        </w:tc>
        <w:tc>
          <w:tcPr>
            <w:tcW w:w="3077" w:type="dxa"/>
            <w:vMerge/>
            <w:shd w:val="clear" w:color="auto" w:fill="auto"/>
            <w:vAlign w:val="center"/>
            <w:hideMark/>
          </w:tcPr>
          <w:p w:rsidR="00D36DBF" w:rsidRPr="00D36DBF" w:rsidRDefault="00D36DBF" w:rsidP="00D36DBF">
            <w:pPr>
              <w:outlineLvl w:val="1"/>
              <w:rPr>
                <w:sz w:val="16"/>
                <w:szCs w:val="16"/>
              </w:rPr>
            </w:pP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1050,30000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703,05870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500,00000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500,00000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2753,35870</w:t>
            </w:r>
          </w:p>
        </w:tc>
      </w:tr>
      <w:tr w:rsidR="00D36DBF" w:rsidRPr="00D36DBF" w:rsidTr="00D36DBF">
        <w:trPr>
          <w:trHeight w:val="234"/>
        </w:trPr>
        <w:tc>
          <w:tcPr>
            <w:tcW w:w="887" w:type="dxa"/>
            <w:vMerge w:val="restart"/>
            <w:shd w:val="clear" w:color="auto" w:fill="auto"/>
            <w:noWrap/>
            <w:hideMark/>
          </w:tcPr>
          <w:p w:rsidR="00D36DBF" w:rsidRPr="00D36DBF" w:rsidRDefault="00D36DBF" w:rsidP="00D36DBF">
            <w:pPr>
              <w:outlineLvl w:val="1"/>
              <w:rPr>
                <w:color w:val="000000"/>
                <w:sz w:val="16"/>
                <w:szCs w:val="16"/>
              </w:rPr>
            </w:pPr>
            <w:r w:rsidRPr="00D36DBF">
              <w:rPr>
                <w:color w:val="000000"/>
                <w:sz w:val="16"/>
                <w:szCs w:val="16"/>
              </w:rPr>
              <w:t>1.2.1.4.</w:t>
            </w:r>
          </w:p>
        </w:tc>
        <w:tc>
          <w:tcPr>
            <w:tcW w:w="3077" w:type="dxa"/>
            <w:vMerge w:val="restart"/>
            <w:shd w:val="clear" w:color="auto" w:fill="auto"/>
            <w:hideMark/>
          </w:tcPr>
          <w:p w:rsidR="00D36DBF" w:rsidRPr="00D36DBF" w:rsidRDefault="00D36DBF" w:rsidP="00D36DBF">
            <w:pPr>
              <w:outlineLvl w:val="1"/>
              <w:rPr>
                <w:sz w:val="16"/>
                <w:szCs w:val="16"/>
              </w:rPr>
            </w:pPr>
            <w:r w:rsidRPr="00D36DBF">
              <w:rPr>
                <w:sz w:val="16"/>
                <w:szCs w:val="16"/>
              </w:rPr>
              <w:t>Восстановление профиля с добавлением нового материала по ул. Пионерская</w:t>
            </w: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0,00000</w:t>
            </w:r>
          </w:p>
        </w:tc>
      </w:tr>
      <w:tr w:rsidR="00D36DBF" w:rsidRPr="00D36DBF" w:rsidTr="00D36DBF">
        <w:trPr>
          <w:trHeight w:val="237"/>
        </w:trPr>
        <w:tc>
          <w:tcPr>
            <w:tcW w:w="887" w:type="dxa"/>
            <w:vMerge/>
            <w:shd w:val="clear" w:color="auto" w:fill="auto"/>
            <w:vAlign w:val="center"/>
            <w:hideMark/>
          </w:tcPr>
          <w:p w:rsidR="00D36DBF" w:rsidRPr="00D36DBF" w:rsidRDefault="00D36DBF" w:rsidP="00D36DBF">
            <w:pPr>
              <w:outlineLvl w:val="1"/>
              <w:rPr>
                <w:color w:val="000000"/>
                <w:sz w:val="16"/>
                <w:szCs w:val="16"/>
              </w:rPr>
            </w:pPr>
          </w:p>
        </w:tc>
        <w:tc>
          <w:tcPr>
            <w:tcW w:w="3077" w:type="dxa"/>
            <w:vMerge/>
            <w:shd w:val="clear" w:color="auto" w:fill="auto"/>
            <w:vAlign w:val="center"/>
            <w:hideMark/>
          </w:tcPr>
          <w:p w:rsidR="00D36DBF" w:rsidRPr="00D36DBF" w:rsidRDefault="00D36DBF" w:rsidP="00D36DBF">
            <w:pPr>
              <w:outlineLvl w:val="1"/>
              <w:rPr>
                <w:sz w:val="16"/>
                <w:szCs w:val="16"/>
              </w:rPr>
            </w:pP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0,00000</w:t>
            </w:r>
          </w:p>
        </w:tc>
      </w:tr>
      <w:tr w:rsidR="00D36DBF" w:rsidRPr="00D36DBF" w:rsidTr="00D36DBF">
        <w:trPr>
          <w:trHeight w:val="269"/>
        </w:trPr>
        <w:tc>
          <w:tcPr>
            <w:tcW w:w="887" w:type="dxa"/>
            <w:vMerge/>
            <w:shd w:val="clear" w:color="auto" w:fill="auto"/>
            <w:vAlign w:val="center"/>
            <w:hideMark/>
          </w:tcPr>
          <w:p w:rsidR="00D36DBF" w:rsidRPr="00D36DBF" w:rsidRDefault="00D36DBF" w:rsidP="00D36DBF">
            <w:pPr>
              <w:outlineLvl w:val="1"/>
              <w:rPr>
                <w:color w:val="000000"/>
                <w:sz w:val="16"/>
                <w:szCs w:val="16"/>
              </w:rPr>
            </w:pPr>
          </w:p>
        </w:tc>
        <w:tc>
          <w:tcPr>
            <w:tcW w:w="3077" w:type="dxa"/>
            <w:vMerge/>
            <w:shd w:val="clear" w:color="auto" w:fill="auto"/>
            <w:vAlign w:val="center"/>
            <w:hideMark/>
          </w:tcPr>
          <w:p w:rsidR="00D36DBF" w:rsidRPr="00D36DBF" w:rsidRDefault="00D36DBF" w:rsidP="00D36DBF">
            <w:pPr>
              <w:outlineLvl w:val="1"/>
              <w:rPr>
                <w:sz w:val="16"/>
                <w:szCs w:val="16"/>
              </w:rPr>
            </w:pP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0,00000</w:t>
            </w:r>
          </w:p>
        </w:tc>
      </w:tr>
      <w:tr w:rsidR="00D36DBF" w:rsidRPr="00D36DBF" w:rsidTr="00D36DBF">
        <w:trPr>
          <w:trHeight w:val="217"/>
        </w:trPr>
        <w:tc>
          <w:tcPr>
            <w:tcW w:w="887" w:type="dxa"/>
            <w:vMerge w:val="restart"/>
            <w:shd w:val="clear" w:color="auto" w:fill="auto"/>
            <w:noWrap/>
            <w:hideMark/>
          </w:tcPr>
          <w:p w:rsidR="00D36DBF" w:rsidRPr="00D36DBF" w:rsidRDefault="00D36DBF" w:rsidP="00D36DBF">
            <w:pPr>
              <w:outlineLvl w:val="1"/>
              <w:rPr>
                <w:color w:val="000000"/>
                <w:sz w:val="16"/>
                <w:szCs w:val="16"/>
              </w:rPr>
            </w:pPr>
            <w:r w:rsidRPr="00D36DBF">
              <w:rPr>
                <w:color w:val="000000"/>
                <w:sz w:val="16"/>
                <w:szCs w:val="16"/>
              </w:rPr>
              <w:t>1.2.1.5.</w:t>
            </w:r>
          </w:p>
        </w:tc>
        <w:tc>
          <w:tcPr>
            <w:tcW w:w="3077" w:type="dxa"/>
            <w:vMerge w:val="restart"/>
            <w:shd w:val="clear" w:color="auto" w:fill="auto"/>
            <w:hideMark/>
          </w:tcPr>
          <w:p w:rsidR="00D36DBF" w:rsidRPr="00D36DBF" w:rsidRDefault="00D36DBF" w:rsidP="00D36DBF">
            <w:pPr>
              <w:outlineLvl w:val="1"/>
              <w:rPr>
                <w:sz w:val="16"/>
                <w:szCs w:val="16"/>
              </w:rPr>
            </w:pPr>
            <w:r w:rsidRPr="00D36DBF">
              <w:rPr>
                <w:sz w:val="16"/>
                <w:szCs w:val="16"/>
              </w:rPr>
              <w:t>Восстановление профиля с добавлением нового материала по улиц пгт Кикнур</w:t>
            </w: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0,00000</w:t>
            </w:r>
          </w:p>
        </w:tc>
      </w:tr>
      <w:tr w:rsidR="00D36DBF" w:rsidRPr="00D36DBF" w:rsidTr="00D36DBF">
        <w:trPr>
          <w:trHeight w:val="147"/>
        </w:trPr>
        <w:tc>
          <w:tcPr>
            <w:tcW w:w="887" w:type="dxa"/>
            <w:vMerge/>
            <w:shd w:val="clear" w:color="auto" w:fill="auto"/>
            <w:vAlign w:val="center"/>
            <w:hideMark/>
          </w:tcPr>
          <w:p w:rsidR="00D36DBF" w:rsidRPr="00D36DBF" w:rsidRDefault="00D36DBF" w:rsidP="00D36DBF">
            <w:pPr>
              <w:outlineLvl w:val="1"/>
              <w:rPr>
                <w:color w:val="000000"/>
                <w:sz w:val="16"/>
                <w:szCs w:val="16"/>
              </w:rPr>
            </w:pPr>
          </w:p>
        </w:tc>
        <w:tc>
          <w:tcPr>
            <w:tcW w:w="3077" w:type="dxa"/>
            <w:vMerge/>
            <w:shd w:val="clear" w:color="auto" w:fill="auto"/>
            <w:vAlign w:val="center"/>
            <w:hideMark/>
          </w:tcPr>
          <w:p w:rsidR="00D36DBF" w:rsidRPr="00D36DBF" w:rsidRDefault="00D36DBF" w:rsidP="00D36DBF">
            <w:pPr>
              <w:outlineLvl w:val="1"/>
              <w:rPr>
                <w:sz w:val="16"/>
                <w:szCs w:val="16"/>
              </w:rPr>
            </w:pP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2440,00000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2496,50000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4936,50000</w:t>
            </w:r>
          </w:p>
        </w:tc>
      </w:tr>
      <w:tr w:rsidR="00D36DBF" w:rsidRPr="00D36DBF" w:rsidTr="00D36DBF">
        <w:trPr>
          <w:trHeight w:val="269"/>
        </w:trPr>
        <w:tc>
          <w:tcPr>
            <w:tcW w:w="887" w:type="dxa"/>
            <w:vMerge/>
            <w:shd w:val="clear" w:color="auto" w:fill="auto"/>
            <w:vAlign w:val="center"/>
            <w:hideMark/>
          </w:tcPr>
          <w:p w:rsidR="00D36DBF" w:rsidRPr="00D36DBF" w:rsidRDefault="00D36DBF" w:rsidP="00D36DBF">
            <w:pPr>
              <w:outlineLvl w:val="1"/>
              <w:rPr>
                <w:color w:val="000000"/>
                <w:sz w:val="16"/>
                <w:szCs w:val="16"/>
              </w:rPr>
            </w:pPr>
          </w:p>
        </w:tc>
        <w:tc>
          <w:tcPr>
            <w:tcW w:w="3077" w:type="dxa"/>
            <w:vMerge/>
            <w:shd w:val="clear" w:color="auto" w:fill="auto"/>
            <w:vAlign w:val="center"/>
            <w:hideMark/>
          </w:tcPr>
          <w:p w:rsidR="00D36DBF" w:rsidRPr="00D36DBF" w:rsidRDefault="00D36DBF" w:rsidP="00D36DBF">
            <w:pPr>
              <w:outlineLvl w:val="1"/>
              <w:rPr>
                <w:sz w:val="16"/>
                <w:szCs w:val="16"/>
              </w:rPr>
            </w:pP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2440,00000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2496,50000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4936,50000</w:t>
            </w:r>
          </w:p>
        </w:tc>
      </w:tr>
      <w:tr w:rsidR="00D36DBF" w:rsidRPr="00D36DBF" w:rsidTr="00D36DBF">
        <w:trPr>
          <w:trHeight w:val="141"/>
        </w:trPr>
        <w:tc>
          <w:tcPr>
            <w:tcW w:w="887" w:type="dxa"/>
            <w:vMerge w:val="restart"/>
            <w:shd w:val="clear" w:color="auto" w:fill="auto"/>
            <w:noWrap/>
            <w:hideMark/>
          </w:tcPr>
          <w:p w:rsidR="00D36DBF" w:rsidRPr="00D36DBF" w:rsidRDefault="00D36DBF" w:rsidP="00D36DBF">
            <w:pPr>
              <w:outlineLvl w:val="1"/>
              <w:rPr>
                <w:color w:val="000000"/>
                <w:sz w:val="16"/>
                <w:szCs w:val="16"/>
              </w:rPr>
            </w:pPr>
            <w:r w:rsidRPr="00D36DBF">
              <w:rPr>
                <w:color w:val="000000"/>
                <w:sz w:val="16"/>
                <w:szCs w:val="16"/>
              </w:rPr>
              <w:t>1.2.1.6.</w:t>
            </w:r>
          </w:p>
        </w:tc>
        <w:tc>
          <w:tcPr>
            <w:tcW w:w="3077" w:type="dxa"/>
            <w:vMerge w:val="restart"/>
            <w:shd w:val="clear" w:color="auto" w:fill="auto"/>
            <w:hideMark/>
          </w:tcPr>
          <w:p w:rsidR="00D36DBF" w:rsidRPr="00D36DBF" w:rsidRDefault="00D36DBF" w:rsidP="00D36DBF">
            <w:pPr>
              <w:outlineLvl w:val="1"/>
              <w:rPr>
                <w:sz w:val="16"/>
                <w:szCs w:val="16"/>
              </w:rPr>
            </w:pPr>
            <w:r w:rsidRPr="00D36DBF">
              <w:rPr>
                <w:sz w:val="16"/>
                <w:szCs w:val="16"/>
              </w:rPr>
              <w:t>Покупка эмали для покраски пешеходных переходов</w:t>
            </w: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0,00000</w:t>
            </w:r>
          </w:p>
        </w:tc>
      </w:tr>
      <w:tr w:rsidR="00D36DBF" w:rsidRPr="00D36DBF" w:rsidTr="00D36DBF">
        <w:trPr>
          <w:trHeight w:val="161"/>
        </w:trPr>
        <w:tc>
          <w:tcPr>
            <w:tcW w:w="887" w:type="dxa"/>
            <w:vMerge/>
            <w:shd w:val="clear" w:color="auto" w:fill="auto"/>
            <w:vAlign w:val="center"/>
            <w:hideMark/>
          </w:tcPr>
          <w:p w:rsidR="00D36DBF" w:rsidRPr="00D36DBF" w:rsidRDefault="00D36DBF" w:rsidP="00D36DBF">
            <w:pPr>
              <w:outlineLvl w:val="1"/>
              <w:rPr>
                <w:color w:val="000000"/>
                <w:sz w:val="16"/>
                <w:szCs w:val="16"/>
              </w:rPr>
            </w:pPr>
          </w:p>
        </w:tc>
        <w:tc>
          <w:tcPr>
            <w:tcW w:w="3077" w:type="dxa"/>
            <w:vMerge/>
            <w:shd w:val="clear" w:color="auto" w:fill="auto"/>
            <w:vAlign w:val="center"/>
            <w:hideMark/>
          </w:tcPr>
          <w:p w:rsidR="00D36DBF" w:rsidRPr="00D36DBF" w:rsidRDefault="00D36DBF" w:rsidP="00D36DBF">
            <w:pPr>
              <w:outlineLvl w:val="1"/>
              <w:rPr>
                <w:sz w:val="16"/>
                <w:szCs w:val="16"/>
              </w:rPr>
            </w:pP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16,90000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62,92253</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49,88000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49,50000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50,00000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229,20253</w:t>
            </w:r>
          </w:p>
        </w:tc>
      </w:tr>
      <w:tr w:rsidR="00D36DBF" w:rsidRPr="00D36DBF" w:rsidTr="00D36DBF">
        <w:trPr>
          <w:trHeight w:val="193"/>
        </w:trPr>
        <w:tc>
          <w:tcPr>
            <w:tcW w:w="887" w:type="dxa"/>
            <w:vMerge/>
            <w:shd w:val="clear" w:color="auto" w:fill="auto"/>
            <w:vAlign w:val="center"/>
            <w:hideMark/>
          </w:tcPr>
          <w:p w:rsidR="00D36DBF" w:rsidRPr="00D36DBF" w:rsidRDefault="00D36DBF" w:rsidP="00D36DBF">
            <w:pPr>
              <w:outlineLvl w:val="1"/>
              <w:rPr>
                <w:color w:val="000000"/>
                <w:sz w:val="16"/>
                <w:szCs w:val="16"/>
              </w:rPr>
            </w:pPr>
          </w:p>
        </w:tc>
        <w:tc>
          <w:tcPr>
            <w:tcW w:w="3077" w:type="dxa"/>
            <w:vMerge/>
            <w:shd w:val="clear" w:color="auto" w:fill="auto"/>
            <w:vAlign w:val="center"/>
            <w:hideMark/>
          </w:tcPr>
          <w:p w:rsidR="00D36DBF" w:rsidRPr="00D36DBF" w:rsidRDefault="00D36DBF" w:rsidP="00D36DBF">
            <w:pPr>
              <w:outlineLvl w:val="1"/>
              <w:rPr>
                <w:sz w:val="16"/>
                <w:szCs w:val="16"/>
              </w:rPr>
            </w:pP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16,90000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62,92253</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49,88000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49,50000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50,00000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229,20253</w:t>
            </w:r>
          </w:p>
        </w:tc>
      </w:tr>
      <w:tr w:rsidR="00D36DBF" w:rsidRPr="00D36DBF" w:rsidTr="00D36DBF">
        <w:trPr>
          <w:trHeight w:val="254"/>
        </w:trPr>
        <w:tc>
          <w:tcPr>
            <w:tcW w:w="887" w:type="dxa"/>
            <w:vMerge w:val="restart"/>
            <w:shd w:val="clear" w:color="auto" w:fill="auto"/>
            <w:noWrap/>
            <w:hideMark/>
          </w:tcPr>
          <w:p w:rsidR="00D36DBF" w:rsidRPr="00D36DBF" w:rsidRDefault="00D36DBF" w:rsidP="00D36DBF">
            <w:pPr>
              <w:outlineLvl w:val="1"/>
              <w:rPr>
                <w:color w:val="000000"/>
                <w:sz w:val="16"/>
                <w:szCs w:val="16"/>
              </w:rPr>
            </w:pPr>
            <w:r w:rsidRPr="00D36DBF">
              <w:rPr>
                <w:color w:val="000000"/>
                <w:sz w:val="16"/>
                <w:szCs w:val="16"/>
              </w:rPr>
              <w:t>1.2.1.7.</w:t>
            </w:r>
          </w:p>
        </w:tc>
        <w:tc>
          <w:tcPr>
            <w:tcW w:w="3077" w:type="dxa"/>
            <w:vMerge w:val="restart"/>
            <w:shd w:val="clear" w:color="auto" w:fill="auto"/>
            <w:hideMark/>
          </w:tcPr>
          <w:p w:rsidR="00D36DBF" w:rsidRPr="00D36DBF" w:rsidRDefault="00D36DBF" w:rsidP="00D36DBF">
            <w:pPr>
              <w:outlineLvl w:val="1"/>
              <w:rPr>
                <w:sz w:val="16"/>
                <w:szCs w:val="16"/>
              </w:rPr>
            </w:pPr>
            <w:r w:rsidRPr="00D36DBF">
              <w:rPr>
                <w:sz w:val="16"/>
                <w:szCs w:val="16"/>
              </w:rPr>
              <w:t>Разравнивание щебня с планировкой поверхности</w:t>
            </w: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0,00000</w:t>
            </w:r>
          </w:p>
        </w:tc>
      </w:tr>
      <w:tr w:rsidR="00D36DBF" w:rsidRPr="00D36DBF" w:rsidTr="00D36DBF">
        <w:trPr>
          <w:trHeight w:val="299"/>
        </w:trPr>
        <w:tc>
          <w:tcPr>
            <w:tcW w:w="887" w:type="dxa"/>
            <w:vMerge/>
            <w:shd w:val="clear" w:color="auto" w:fill="auto"/>
            <w:vAlign w:val="center"/>
            <w:hideMark/>
          </w:tcPr>
          <w:p w:rsidR="00D36DBF" w:rsidRPr="00D36DBF" w:rsidRDefault="00D36DBF" w:rsidP="00D36DBF">
            <w:pPr>
              <w:outlineLvl w:val="1"/>
              <w:rPr>
                <w:color w:val="000000"/>
                <w:sz w:val="16"/>
                <w:szCs w:val="16"/>
              </w:rPr>
            </w:pPr>
          </w:p>
        </w:tc>
        <w:tc>
          <w:tcPr>
            <w:tcW w:w="3077" w:type="dxa"/>
            <w:vMerge/>
            <w:shd w:val="clear" w:color="auto" w:fill="auto"/>
            <w:vAlign w:val="center"/>
            <w:hideMark/>
          </w:tcPr>
          <w:p w:rsidR="00D36DBF" w:rsidRPr="00D36DBF" w:rsidRDefault="00D36DBF" w:rsidP="00D36DBF">
            <w:pPr>
              <w:outlineLvl w:val="1"/>
              <w:rPr>
                <w:sz w:val="16"/>
                <w:szCs w:val="16"/>
              </w:rPr>
            </w:pP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350,70000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198,33426</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175,00000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175,00000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899,03426</w:t>
            </w:r>
          </w:p>
        </w:tc>
      </w:tr>
      <w:tr w:rsidR="00D36DBF" w:rsidRPr="00D36DBF" w:rsidTr="00D36DBF">
        <w:trPr>
          <w:trHeight w:val="269"/>
        </w:trPr>
        <w:tc>
          <w:tcPr>
            <w:tcW w:w="887" w:type="dxa"/>
            <w:vMerge/>
            <w:shd w:val="clear" w:color="auto" w:fill="auto"/>
            <w:vAlign w:val="center"/>
            <w:hideMark/>
          </w:tcPr>
          <w:p w:rsidR="00D36DBF" w:rsidRPr="00D36DBF" w:rsidRDefault="00D36DBF" w:rsidP="00D36DBF">
            <w:pPr>
              <w:outlineLvl w:val="1"/>
              <w:rPr>
                <w:color w:val="000000"/>
                <w:sz w:val="16"/>
                <w:szCs w:val="16"/>
              </w:rPr>
            </w:pPr>
          </w:p>
        </w:tc>
        <w:tc>
          <w:tcPr>
            <w:tcW w:w="3077" w:type="dxa"/>
            <w:vMerge/>
            <w:shd w:val="clear" w:color="auto" w:fill="auto"/>
            <w:vAlign w:val="center"/>
            <w:hideMark/>
          </w:tcPr>
          <w:p w:rsidR="00D36DBF" w:rsidRPr="00D36DBF" w:rsidRDefault="00D36DBF" w:rsidP="00D36DBF">
            <w:pPr>
              <w:outlineLvl w:val="1"/>
              <w:rPr>
                <w:sz w:val="16"/>
                <w:szCs w:val="16"/>
              </w:rPr>
            </w:pPr>
          </w:p>
        </w:tc>
        <w:tc>
          <w:tcPr>
            <w:tcW w:w="1843" w:type="dxa"/>
            <w:shd w:val="clear" w:color="auto" w:fill="auto"/>
            <w:hideMark/>
          </w:tcPr>
          <w:p w:rsidR="00D36DBF" w:rsidRPr="00D36DBF" w:rsidRDefault="00D36DBF" w:rsidP="00D36DBF">
            <w:pPr>
              <w:ind w:right="-119"/>
              <w:outlineLvl w:val="1"/>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1"/>
              <w:rPr>
                <w:sz w:val="16"/>
                <w:szCs w:val="16"/>
              </w:rPr>
            </w:pPr>
            <w:r w:rsidRPr="00D36DBF">
              <w:rPr>
                <w:sz w:val="16"/>
                <w:szCs w:val="16"/>
              </w:rPr>
              <w:t>350,70000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198,33426</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175,00000</w:t>
            </w:r>
          </w:p>
        </w:tc>
        <w:tc>
          <w:tcPr>
            <w:tcW w:w="1276" w:type="dxa"/>
            <w:shd w:val="clear" w:color="auto" w:fill="auto"/>
            <w:vAlign w:val="center"/>
            <w:hideMark/>
          </w:tcPr>
          <w:p w:rsidR="00D36DBF" w:rsidRPr="00D36DBF" w:rsidRDefault="00D36DBF" w:rsidP="00D36DBF">
            <w:pPr>
              <w:outlineLvl w:val="1"/>
              <w:rPr>
                <w:sz w:val="16"/>
                <w:szCs w:val="16"/>
              </w:rPr>
            </w:pPr>
            <w:r w:rsidRPr="00D36DBF">
              <w:rPr>
                <w:sz w:val="16"/>
                <w:szCs w:val="16"/>
              </w:rPr>
              <w:t>175,00000</w:t>
            </w:r>
          </w:p>
        </w:tc>
        <w:tc>
          <w:tcPr>
            <w:tcW w:w="1320" w:type="dxa"/>
            <w:shd w:val="clear" w:color="auto" w:fill="auto"/>
            <w:vAlign w:val="center"/>
            <w:hideMark/>
          </w:tcPr>
          <w:p w:rsidR="00D36DBF" w:rsidRPr="00D36DBF" w:rsidRDefault="00D36DBF" w:rsidP="00D36DBF">
            <w:pPr>
              <w:ind w:right="-63"/>
              <w:outlineLvl w:val="1"/>
              <w:rPr>
                <w:color w:val="000000"/>
                <w:sz w:val="16"/>
                <w:szCs w:val="16"/>
              </w:rPr>
            </w:pPr>
            <w:r w:rsidRPr="00D36DBF">
              <w:rPr>
                <w:color w:val="000000"/>
                <w:sz w:val="16"/>
                <w:szCs w:val="16"/>
              </w:rPr>
              <w:t>899,03426</w:t>
            </w:r>
          </w:p>
        </w:tc>
      </w:tr>
      <w:tr w:rsidR="00D36DBF" w:rsidRPr="00D36DBF" w:rsidTr="00D36DBF">
        <w:trPr>
          <w:trHeight w:val="99"/>
        </w:trPr>
        <w:tc>
          <w:tcPr>
            <w:tcW w:w="887" w:type="dxa"/>
            <w:vMerge w:val="restart"/>
            <w:shd w:val="clear" w:color="auto" w:fill="auto"/>
            <w:hideMark/>
          </w:tcPr>
          <w:p w:rsidR="00D36DBF" w:rsidRPr="00D36DBF" w:rsidRDefault="00D36DBF" w:rsidP="00D36DBF">
            <w:pPr>
              <w:outlineLvl w:val="0"/>
              <w:rPr>
                <w:sz w:val="16"/>
                <w:szCs w:val="16"/>
              </w:rPr>
            </w:pPr>
            <w:r w:rsidRPr="00D36DBF">
              <w:rPr>
                <w:sz w:val="16"/>
                <w:szCs w:val="16"/>
              </w:rPr>
              <w:t>1.2.2</w:t>
            </w:r>
          </w:p>
        </w:tc>
        <w:tc>
          <w:tcPr>
            <w:tcW w:w="3077" w:type="dxa"/>
            <w:vMerge w:val="restart"/>
            <w:shd w:val="clear" w:color="auto" w:fill="auto"/>
            <w:hideMark/>
          </w:tcPr>
          <w:p w:rsidR="00D36DBF" w:rsidRPr="00D36DBF" w:rsidRDefault="00D36DBF" w:rsidP="00D36DBF">
            <w:pPr>
              <w:outlineLvl w:val="0"/>
              <w:rPr>
                <w:sz w:val="16"/>
                <w:szCs w:val="16"/>
              </w:rPr>
            </w:pPr>
            <w:r w:rsidRPr="00D36DBF">
              <w:rPr>
                <w:sz w:val="16"/>
                <w:szCs w:val="16"/>
              </w:rPr>
              <w:t>Выполнение работ по содержанию автомобильных дорог общего пользования местного значения в границах сельского поселения</w:t>
            </w: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0,00000</w:t>
            </w:r>
          </w:p>
        </w:tc>
      </w:tr>
      <w:tr w:rsidR="00D36DBF" w:rsidRPr="00D36DBF" w:rsidTr="00D36DBF">
        <w:trPr>
          <w:trHeight w:val="183"/>
        </w:trPr>
        <w:tc>
          <w:tcPr>
            <w:tcW w:w="887" w:type="dxa"/>
            <w:vMerge/>
            <w:shd w:val="clear" w:color="auto" w:fill="auto"/>
            <w:vAlign w:val="center"/>
            <w:hideMark/>
          </w:tcPr>
          <w:p w:rsidR="00D36DBF" w:rsidRPr="00D36DBF" w:rsidRDefault="00D36DBF" w:rsidP="00D36DBF">
            <w:pPr>
              <w:outlineLvl w:val="0"/>
              <w:rPr>
                <w:sz w:val="16"/>
                <w:szCs w:val="16"/>
              </w:rPr>
            </w:pPr>
          </w:p>
        </w:tc>
        <w:tc>
          <w:tcPr>
            <w:tcW w:w="3077" w:type="dxa"/>
            <w:vMerge/>
            <w:shd w:val="clear" w:color="auto" w:fill="auto"/>
            <w:vAlign w:val="center"/>
            <w:hideMark/>
          </w:tcPr>
          <w:p w:rsidR="00D36DBF" w:rsidRPr="00D36DBF" w:rsidRDefault="00D36DBF" w:rsidP="00D36DBF">
            <w:pPr>
              <w:outlineLvl w:val="0"/>
              <w:rPr>
                <w:sz w:val="16"/>
                <w:szCs w:val="16"/>
              </w:rPr>
            </w:pP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2113,52997</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2724,85940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2948,40000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3706,52515</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3175,00000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3175,00000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17843,31452</w:t>
            </w:r>
          </w:p>
        </w:tc>
      </w:tr>
      <w:tr w:rsidR="00D36DBF" w:rsidRPr="00D36DBF" w:rsidTr="00D36DBF">
        <w:trPr>
          <w:trHeight w:val="404"/>
        </w:trPr>
        <w:tc>
          <w:tcPr>
            <w:tcW w:w="887" w:type="dxa"/>
            <w:vMerge/>
            <w:shd w:val="clear" w:color="auto" w:fill="auto"/>
            <w:vAlign w:val="center"/>
            <w:hideMark/>
          </w:tcPr>
          <w:p w:rsidR="00D36DBF" w:rsidRPr="00D36DBF" w:rsidRDefault="00D36DBF" w:rsidP="00D36DBF">
            <w:pPr>
              <w:outlineLvl w:val="0"/>
              <w:rPr>
                <w:sz w:val="16"/>
                <w:szCs w:val="16"/>
              </w:rPr>
            </w:pPr>
          </w:p>
        </w:tc>
        <w:tc>
          <w:tcPr>
            <w:tcW w:w="3077" w:type="dxa"/>
            <w:vMerge/>
            <w:shd w:val="clear" w:color="auto" w:fill="auto"/>
            <w:vAlign w:val="center"/>
            <w:hideMark/>
          </w:tcPr>
          <w:p w:rsidR="00D36DBF" w:rsidRPr="00D36DBF" w:rsidRDefault="00D36DBF" w:rsidP="00D36DBF">
            <w:pPr>
              <w:outlineLvl w:val="0"/>
              <w:rPr>
                <w:sz w:val="16"/>
                <w:szCs w:val="16"/>
              </w:rPr>
            </w:pP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2113,52997</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2724,85940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2948,40000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3706,52515</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3175,00000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3175,00000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14668,31452</w:t>
            </w:r>
          </w:p>
        </w:tc>
      </w:tr>
      <w:tr w:rsidR="00D36DBF" w:rsidRPr="00D36DBF" w:rsidTr="00D36DBF">
        <w:trPr>
          <w:trHeight w:val="215"/>
        </w:trPr>
        <w:tc>
          <w:tcPr>
            <w:tcW w:w="887" w:type="dxa"/>
            <w:vMerge w:val="restart"/>
            <w:shd w:val="clear" w:color="auto" w:fill="auto"/>
            <w:hideMark/>
          </w:tcPr>
          <w:p w:rsidR="00D36DBF" w:rsidRPr="00D36DBF" w:rsidRDefault="00D36DBF" w:rsidP="00D36DBF">
            <w:pPr>
              <w:outlineLvl w:val="0"/>
              <w:rPr>
                <w:sz w:val="16"/>
                <w:szCs w:val="16"/>
              </w:rPr>
            </w:pPr>
            <w:r w:rsidRPr="00D36DBF">
              <w:rPr>
                <w:sz w:val="16"/>
                <w:szCs w:val="16"/>
              </w:rPr>
              <w:t>1.2.2.1</w:t>
            </w:r>
          </w:p>
        </w:tc>
        <w:tc>
          <w:tcPr>
            <w:tcW w:w="3077" w:type="dxa"/>
            <w:vMerge w:val="restart"/>
            <w:shd w:val="clear" w:color="auto" w:fill="auto"/>
            <w:hideMark/>
          </w:tcPr>
          <w:p w:rsidR="00D36DBF" w:rsidRPr="00D36DBF" w:rsidRDefault="00D36DBF" w:rsidP="00D36DBF">
            <w:pPr>
              <w:outlineLvl w:val="0"/>
              <w:rPr>
                <w:sz w:val="16"/>
                <w:szCs w:val="16"/>
              </w:rPr>
            </w:pPr>
            <w:r w:rsidRPr="00D36DBF">
              <w:rPr>
                <w:sz w:val="16"/>
                <w:szCs w:val="16"/>
              </w:rPr>
              <w:t xml:space="preserve">Содержание автомобильных дорог </w:t>
            </w: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0,00000</w:t>
            </w:r>
          </w:p>
        </w:tc>
      </w:tr>
      <w:tr w:rsidR="00D36DBF" w:rsidRPr="00D36DBF" w:rsidTr="00D36DBF">
        <w:trPr>
          <w:trHeight w:val="234"/>
        </w:trPr>
        <w:tc>
          <w:tcPr>
            <w:tcW w:w="887" w:type="dxa"/>
            <w:vMerge/>
            <w:shd w:val="clear" w:color="auto" w:fill="auto"/>
            <w:vAlign w:val="center"/>
            <w:hideMark/>
          </w:tcPr>
          <w:p w:rsidR="00D36DBF" w:rsidRPr="00D36DBF" w:rsidRDefault="00D36DBF" w:rsidP="00D36DBF">
            <w:pPr>
              <w:outlineLvl w:val="0"/>
              <w:rPr>
                <w:sz w:val="16"/>
                <w:szCs w:val="16"/>
              </w:rPr>
            </w:pPr>
          </w:p>
        </w:tc>
        <w:tc>
          <w:tcPr>
            <w:tcW w:w="3077" w:type="dxa"/>
            <w:vMerge/>
            <w:shd w:val="clear" w:color="auto" w:fill="auto"/>
            <w:vAlign w:val="center"/>
            <w:hideMark/>
          </w:tcPr>
          <w:p w:rsidR="00D36DBF" w:rsidRPr="00D36DBF" w:rsidRDefault="00D36DBF" w:rsidP="00D36DBF">
            <w:pPr>
              <w:outlineLvl w:val="0"/>
              <w:rPr>
                <w:sz w:val="16"/>
                <w:szCs w:val="16"/>
              </w:rPr>
            </w:pP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1841,32997</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2505,45940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2436,50000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3047,71574</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2500,00000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2500,00000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14831,00511</w:t>
            </w:r>
          </w:p>
        </w:tc>
      </w:tr>
      <w:tr w:rsidR="00D36DBF" w:rsidRPr="00D36DBF" w:rsidTr="00D36DBF">
        <w:trPr>
          <w:trHeight w:val="137"/>
        </w:trPr>
        <w:tc>
          <w:tcPr>
            <w:tcW w:w="887" w:type="dxa"/>
            <w:vMerge/>
            <w:shd w:val="clear" w:color="auto" w:fill="auto"/>
            <w:vAlign w:val="center"/>
            <w:hideMark/>
          </w:tcPr>
          <w:p w:rsidR="00D36DBF" w:rsidRPr="00D36DBF" w:rsidRDefault="00D36DBF" w:rsidP="00D36DBF">
            <w:pPr>
              <w:outlineLvl w:val="0"/>
              <w:rPr>
                <w:sz w:val="16"/>
                <w:szCs w:val="16"/>
              </w:rPr>
            </w:pPr>
          </w:p>
        </w:tc>
        <w:tc>
          <w:tcPr>
            <w:tcW w:w="3077" w:type="dxa"/>
            <w:vMerge/>
            <w:shd w:val="clear" w:color="auto" w:fill="auto"/>
            <w:vAlign w:val="center"/>
            <w:hideMark/>
          </w:tcPr>
          <w:p w:rsidR="00D36DBF" w:rsidRPr="00D36DBF" w:rsidRDefault="00D36DBF" w:rsidP="00D36DBF">
            <w:pPr>
              <w:outlineLvl w:val="0"/>
              <w:rPr>
                <w:sz w:val="16"/>
                <w:szCs w:val="16"/>
              </w:rPr>
            </w:pP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1841,32997</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2505,45940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2436,50000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3047,71574</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2500,00000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2500,00000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14831,00511</w:t>
            </w:r>
          </w:p>
        </w:tc>
      </w:tr>
      <w:tr w:rsidR="00D36DBF" w:rsidRPr="00D36DBF" w:rsidTr="00D36DBF">
        <w:trPr>
          <w:trHeight w:val="170"/>
        </w:trPr>
        <w:tc>
          <w:tcPr>
            <w:tcW w:w="887" w:type="dxa"/>
            <w:vMerge w:val="restart"/>
            <w:shd w:val="clear" w:color="auto" w:fill="auto"/>
            <w:hideMark/>
          </w:tcPr>
          <w:p w:rsidR="00D36DBF" w:rsidRPr="00D36DBF" w:rsidRDefault="00D36DBF" w:rsidP="00D36DBF">
            <w:pPr>
              <w:outlineLvl w:val="0"/>
              <w:rPr>
                <w:sz w:val="16"/>
                <w:szCs w:val="16"/>
              </w:rPr>
            </w:pPr>
            <w:r w:rsidRPr="00D36DBF">
              <w:rPr>
                <w:sz w:val="16"/>
                <w:szCs w:val="16"/>
              </w:rPr>
              <w:t>1.2.2.2</w:t>
            </w:r>
          </w:p>
        </w:tc>
        <w:tc>
          <w:tcPr>
            <w:tcW w:w="3077" w:type="dxa"/>
            <w:vMerge w:val="restart"/>
            <w:shd w:val="clear" w:color="auto" w:fill="auto"/>
            <w:hideMark/>
          </w:tcPr>
          <w:p w:rsidR="00D36DBF" w:rsidRPr="00D36DBF" w:rsidRDefault="00D36DBF" w:rsidP="00D36DBF">
            <w:pPr>
              <w:outlineLvl w:val="0"/>
              <w:rPr>
                <w:sz w:val="16"/>
                <w:szCs w:val="16"/>
              </w:rPr>
            </w:pPr>
            <w:r w:rsidRPr="00D36DBF">
              <w:rPr>
                <w:sz w:val="16"/>
                <w:szCs w:val="16"/>
              </w:rPr>
              <w:t>Устранение деформаций и повреждений щебеночных оснований (приобретение  щебня)</w:t>
            </w: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0,00000</w:t>
            </w:r>
          </w:p>
        </w:tc>
      </w:tr>
      <w:tr w:rsidR="00D36DBF" w:rsidRPr="00D36DBF" w:rsidTr="00D36DBF">
        <w:trPr>
          <w:trHeight w:val="201"/>
        </w:trPr>
        <w:tc>
          <w:tcPr>
            <w:tcW w:w="887" w:type="dxa"/>
            <w:vMerge/>
            <w:shd w:val="clear" w:color="auto" w:fill="auto"/>
            <w:vAlign w:val="center"/>
            <w:hideMark/>
          </w:tcPr>
          <w:p w:rsidR="00D36DBF" w:rsidRPr="00D36DBF" w:rsidRDefault="00D36DBF" w:rsidP="00D36DBF">
            <w:pPr>
              <w:outlineLvl w:val="0"/>
              <w:rPr>
                <w:sz w:val="16"/>
                <w:szCs w:val="16"/>
              </w:rPr>
            </w:pPr>
          </w:p>
        </w:tc>
        <w:tc>
          <w:tcPr>
            <w:tcW w:w="3077" w:type="dxa"/>
            <w:vMerge/>
            <w:shd w:val="clear" w:color="auto" w:fill="auto"/>
            <w:vAlign w:val="center"/>
            <w:hideMark/>
          </w:tcPr>
          <w:p w:rsidR="00D36DBF" w:rsidRPr="00D36DBF" w:rsidRDefault="00D36DBF" w:rsidP="00D36DBF">
            <w:pPr>
              <w:outlineLvl w:val="0"/>
              <w:rPr>
                <w:sz w:val="16"/>
                <w:szCs w:val="16"/>
              </w:rPr>
            </w:pP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225,00000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184,30000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511,90000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658,80941</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500,00000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500,00000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2580,00941</w:t>
            </w:r>
          </w:p>
        </w:tc>
      </w:tr>
      <w:tr w:rsidR="00D36DBF" w:rsidRPr="00D36DBF" w:rsidTr="00D36DBF">
        <w:trPr>
          <w:trHeight w:val="271"/>
        </w:trPr>
        <w:tc>
          <w:tcPr>
            <w:tcW w:w="887" w:type="dxa"/>
            <w:vMerge/>
            <w:shd w:val="clear" w:color="auto" w:fill="auto"/>
            <w:vAlign w:val="center"/>
            <w:hideMark/>
          </w:tcPr>
          <w:p w:rsidR="00D36DBF" w:rsidRPr="00D36DBF" w:rsidRDefault="00D36DBF" w:rsidP="00D36DBF">
            <w:pPr>
              <w:outlineLvl w:val="0"/>
              <w:rPr>
                <w:sz w:val="16"/>
                <w:szCs w:val="16"/>
              </w:rPr>
            </w:pPr>
          </w:p>
        </w:tc>
        <w:tc>
          <w:tcPr>
            <w:tcW w:w="3077" w:type="dxa"/>
            <w:vMerge/>
            <w:shd w:val="clear" w:color="auto" w:fill="auto"/>
            <w:vAlign w:val="center"/>
            <w:hideMark/>
          </w:tcPr>
          <w:p w:rsidR="00D36DBF" w:rsidRPr="00D36DBF" w:rsidRDefault="00D36DBF" w:rsidP="00D36DBF">
            <w:pPr>
              <w:outlineLvl w:val="0"/>
              <w:rPr>
                <w:sz w:val="16"/>
                <w:szCs w:val="16"/>
              </w:rPr>
            </w:pP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225,00000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184,30000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511,90000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658,80941</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500,00000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500,00000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2580,00941</w:t>
            </w:r>
          </w:p>
        </w:tc>
      </w:tr>
      <w:tr w:rsidR="00D36DBF" w:rsidRPr="00D36DBF" w:rsidTr="00D36DBF">
        <w:trPr>
          <w:trHeight w:val="211"/>
        </w:trPr>
        <w:tc>
          <w:tcPr>
            <w:tcW w:w="887" w:type="dxa"/>
            <w:vMerge w:val="restart"/>
            <w:shd w:val="clear" w:color="auto" w:fill="auto"/>
            <w:hideMark/>
          </w:tcPr>
          <w:p w:rsidR="00D36DBF" w:rsidRPr="00D36DBF" w:rsidRDefault="00D36DBF" w:rsidP="00D36DBF">
            <w:pPr>
              <w:outlineLvl w:val="0"/>
              <w:rPr>
                <w:sz w:val="16"/>
                <w:szCs w:val="16"/>
              </w:rPr>
            </w:pPr>
            <w:r w:rsidRPr="00D36DBF">
              <w:rPr>
                <w:sz w:val="16"/>
                <w:szCs w:val="16"/>
              </w:rPr>
              <w:t>1.2.2.3</w:t>
            </w:r>
          </w:p>
        </w:tc>
        <w:tc>
          <w:tcPr>
            <w:tcW w:w="3077" w:type="dxa"/>
            <w:vMerge w:val="restart"/>
            <w:shd w:val="clear" w:color="auto" w:fill="auto"/>
            <w:hideMark/>
          </w:tcPr>
          <w:p w:rsidR="00D36DBF" w:rsidRPr="00D36DBF" w:rsidRDefault="00D36DBF" w:rsidP="00D36DBF">
            <w:pPr>
              <w:outlineLvl w:val="0"/>
              <w:rPr>
                <w:sz w:val="16"/>
                <w:szCs w:val="16"/>
              </w:rPr>
            </w:pPr>
            <w:r w:rsidRPr="00D36DBF">
              <w:rPr>
                <w:sz w:val="16"/>
                <w:szCs w:val="16"/>
              </w:rPr>
              <w:t>Разравнивание щебня с планировкой поверхности</w:t>
            </w: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0,00000</w:t>
            </w:r>
          </w:p>
        </w:tc>
      </w:tr>
      <w:tr w:rsidR="00D36DBF" w:rsidRPr="00D36DBF" w:rsidTr="00D36DBF">
        <w:trPr>
          <w:trHeight w:val="116"/>
        </w:trPr>
        <w:tc>
          <w:tcPr>
            <w:tcW w:w="887" w:type="dxa"/>
            <w:vMerge/>
            <w:shd w:val="clear" w:color="auto" w:fill="auto"/>
            <w:vAlign w:val="center"/>
            <w:hideMark/>
          </w:tcPr>
          <w:p w:rsidR="00D36DBF" w:rsidRPr="00D36DBF" w:rsidRDefault="00D36DBF" w:rsidP="00D36DBF">
            <w:pPr>
              <w:outlineLvl w:val="0"/>
              <w:rPr>
                <w:sz w:val="16"/>
                <w:szCs w:val="16"/>
              </w:rPr>
            </w:pPr>
          </w:p>
        </w:tc>
        <w:tc>
          <w:tcPr>
            <w:tcW w:w="3077" w:type="dxa"/>
            <w:vMerge/>
            <w:shd w:val="clear" w:color="auto" w:fill="auto"/>
            <w:vAlign w:val="center"/>
            <w:hideMark/>
          </w:tcPr>
          <w:p w:rsidR="00D36DBF" w:rsidRPr="00D36DBF" w:rsidRDefault="00D36DBF" w:rsidP="00D36DBF">
            <w:pPr>
              <w:outlineLvl w:val="0"/>
              <w:rPr>
                <w:sz w:val="16"/>
                <w:szCs w:val="16"/>
              </w:rPr>
            </w:pP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47,20000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35,10000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175,00000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175,00000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432,30000</w:t>
            </w:r>
          </w:p>
        </w:tc>
      </w:tr>
      <w:tr w:rsidR="00D36DBF" w:rsidRPr="00D36DBF" w:rsidTr="00D36DBF">
        <w:trPr>
          <w:trHeight w:val="269"/>
        </w:trPr>
        <w:tc>
          <w:tcPr>
            <w:tcW w:w="887" w:type="dxa"/>
            <w:vMerge/>
            <w:shd w:val="clear" w:color="auto" w:fill="auto"/>
            <w:vAlign w:val="center"/>
            <w:hideMark/>
          </w:tcPr>
          <w:p w:rsidR="00D36DBF" w:rsidRPr="00D36DBF" w:rsidRDefault="00D36DBF" w:rsidP="00D36DBF">
            <w:pPr>
              <w:outlineLvl w:val="0"/>
              <w:rPr>
                <w:sz w:val="16"/>
                <w:szCs w:val="16"/>
              </w:rPr>
            </w:pPr>
          </w:p>
        </w:tc>
        <w:tc>
          <w:tcPr>
            <w:tcW w:w="3077" w:type="dxa"/>
            <w:vMerge/>
            <w:shd w:val="clear" w:color="auto" w:fill="auto"/>
            <w:vAlign w:val="center"/>
            <w:hideMark/>
          </w:tcPr>
          <w:p w:rsidR="00D36DBF" w:rsidRPr="00D36DBF" w:rsidRDefault="00D36DBF" w:rsidP="00D36DBF">
            <w:pPr>
              <w:outlineLvl w:val="0"/>
              <w:rPr>
                <w:sz w:val="16"/>
                <w:szCs w:val="16"/>
              </w:rPr>
            </w:pP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47,20000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35,10000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175,00000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175,00000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432,30000</w:t>
            </w:r>
          </w:p>
        </w:tc>
      </w:tr>
      <w:tr w:rsidR="00D36DBF" w:rsidRPr="00D36DBF" w:rsidTr="00D36DBF">
        <w:trPr>
          <w:trHeight w:val="152"/>
        </w:trPr>
        <w:tc>
          <w:tcPr>
            <w:tcW w:w="887" w:type="dxa"/>
            <w:vMerge w:val="restart"/>
            <w:shd w:val="clear" w:color="auto" w:fill="auto"/>
            <w:hideMark/>
          </w:tcPr>
          <w:p w:rsidR="00D36DBF" w:rsidRPr="00D36DBF" w:rsidRDefault="00D36DBF" w:rsidP="00D36DBF">
            <w:pPr>
              <w:rPr>
                <w:sz w:val="16"/>
                <w:szCs w:val="16"/>
              </w:rPr>
            </w:pPr>
            <w:r w:rsidRPr="00D36DBF">
              <w:rPr>
                <w:sz w:val="16"/>
                <w:szCs w:val="16"/>
              </w:rPr>
              <w:t>1.3.</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Исполнение обязательств, возникших из соглашений предыдущего финансового года</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252,10100</w:t>
            </w:r>
          </w:p>
        </w:tc>
        <w:tc>
          <w:tcPr>
            <w:tcW w:w="1276" w:type="dxa"/>
            <w:shd w:val="clear" w:color="auto" w:fill="auto"/>
            <w:vAlign w:val="center"/>
            <w:hideMark/>
          </w:tcPr>
          <w:p w:rsidR="00D36DBF" w:rsidRPr="00D36DBF" w:rsidRDefault="00D36DBF" w:rsidP="00D36DBF">
            <w:pPr>
              <w:rPr>
                <w:color w:val="000000"/>
                <w:sz w:val="16"/>
                <w:szCs w:val="16"/>
              </w:rPr>
            </w:pPr>
            <w:r w:rsidRPr="00D36DBF">
              <w:rPr>
                <w:color w:val="000000"/>
                <w:sz w:val="16"/>
                <w:szCs w:val="16"/>
              </w:rPr>
              <w:t>381,74000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479,14600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1836,48700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2949,47400</w:t>
            </w:r>
          </w:p>
        </w:tc>
      </w:tr>
      <w:tr w:rsidR="00D36DBF" w:rsidRPr="00D36DBF" w:rsidTr="00D36DBF">
        <w:trPr>
          <w:trHeight w:val="169"/>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13,26900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20,09200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25,21900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18,55100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77,13100</w:t>
            </w:r>
          </w:p>
        </w:tc>
      </w:tr>
      <w:tr w:rsidR="00D36DBF" w:rsidRPr="00D36DBF" w:rsidTr="00D36DBF">
        <w:trPr>
          <w:trHeight w:val="269"/>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265,37000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401,83200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504,36500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1855,03800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3026,60500</w:t>
            </w:r>
          </w:p>
        </w:tc>
      </w:tr>
      <w:tr w:rsidR="00D36DBF" w:rsidRPr="00D36DBF" w:rsidTr="00D36DBF">
        <w:trPr>
          <w:trHeight w:val="205"/>
        </w:trPr>
        <w:tc>
          <w:tcPr>
            <w:tcW w:w="887" w:type="dxa"/>
            <w:vMerge w:val="restart"/>
            <w:shd w:val="clear" w:color="auto" w:fill="auto"/>
            <w:hideMark/>
          </w:tcPr>
          <w:p w:rsidR="00D36DBF" w:rsidRPr="00D36DBF" w:rsidRDefault="00D36DBF" w:rsidP="00D36DBF">
            <w:pPr>
              <w:rPr>
                <w:sz w:val="16"/>
                <w:szCs w:val="16"/>
              </w:rPr>
            </w:pPr>
            <w:r w:rsidRPr="00D36DBF">
              <w:rPr>
                <w:sz w:val="16"/>
                <w:szCs w:val="16"/>
              </w:rPr>
              <w:t>1.4</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Паспортизация автомобильных дорог</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224"/>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600,03521</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600,03521</w:t>
            </w:r>
          </w:p>
        </w:tc>
      </w:tr>
      <w:tr w:rsidR="00D36DBF" w:rsidRPr="00D36DBF" w:rsidTr="00D36DBF">
        <w:trPr>
          <w:trHeight w:val="269"/>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600,03521</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600,03521</w:t>
            </w:r>
          </w:p>
        </w:tc>
      </w:tr>
      <w:tr w:rsidR="00D36DBF" w:rsidRPr="00D36DBF" w:rsidTr="00D36DBF">
        <w:trPr>
          <w:trHeight w:val="260"/>
        </w:trPr>
        <w:tc>
          <w:tcPr>
            <w:tcW w:w="887" w:type="dxa"/>
            <w:vMerge w:val="restart"/>
            <w:shd w:val="clear" w:color="auto" w:fill="auto"/>
            <w:noWrap/>
            <w:hideMark/>
          </w:tcPr>
          <w:p w:rsidR="00D36DBF" w:rsidRPr="00D36DBF" w:rsidRDefault="00D36DBF" w:rsidP="00D36DBF">
            <w:pPr>
              <w:rPr>
                <w:sz w:val="16"/>
                <w:szCs w:val="16"/>
              </w:rPr>
            </w:pPr>
            <w:r w:rsidRPr="00D36DBF">
              <w:rPr>
                <w:sz w:val="16"/>
                <w:szCs w:val="16"/>
              </w:rPr>
              <w:t>1.5.</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Нанесение горизонтальной разметки</w:t>
            </w:r>
          </w:p>
        </w:tc>
        <w:tc>
          <w:tcPr>
            <w:tcW w:w="1843" w:type="dxa"/>
            <w:shd w:val="clear" w:color="auto" w:fill="auto"/>
            <w:vAlign w:val="bottom"/>
            <w:hideMark/>
          </w:tcPr>
          <w:p w:rsidR="00D36DBF" w:rsidRPr="00D36DBF" w:rsidRDefault="00D36DBF" w:rsidP="00D36DBF">
            <w:pPr>
              <w:ind w:right="-119"/>
              <w:rPr>
                <w:color w:val="000000"/>
                <w:sz w:val="16"/>
                <w:szCs w:val="16"/>
              </w:rPr>
            </w:pPr>
            <w:r w:rsidRPr="00D36DBF">
              <w:rPr>
                <w:color w:val="000000"/>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263"/>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140,00000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100,00000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150,00000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150,00000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540,00000</w:t>
            </w:r>
          </w:p>
        </w:tc>
      </w:tr>
      <w:tr w:rsidR="00D36DBF" w:rsidRPr="00D36DBF" w:rsidTr="00D36DBF">
        <w:trPr>
          <w:trHeight w:val="267"/>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noWrap/>
            <w:vAlign w:val="bottom"/>
            <w:hideMark/>
          </w:tcPr>
          <w:p w:rsidR="00D36DBF" w:rsidRPr="00D36DBF" w:rsidRDefault="00D36DBF" w:rsidP="00D36DBF">
            <w:pPr>
              <w:ind w:right="-119"/>
              <w:rPr>
                <w:color w:val="000000"/>
                <w:sz w:val="16"/>
                <w:szCs w:val="16"/>
              </w:rPr>
            </w:pPr>
            <w:r w:rsidRPr="00D36DBF">
              <w:rPr>
                <w:color w:val="000000"/>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140,00000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100,00000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150,00000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150,00000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540,00000</w:t>
            </w:r>
          </w:p>
        </w:tc>
      </w:tr>
      <w:tr w:rsidR="00D36DBF" w:rsidRPr="00D36DBF" w:rsidTr="00D36DBF">
        <w:trPr>
          <w:trHeight w:val="129"/>
        </w:trPr>
        <w:tc>
          <w:tcPr>
            <w:tcW w:w="887" w:type="dxa"/>
            <w:vMerge w:val="restart"/>
            <w:shd w:val="clear" w:color="auto" w:fill="auto"/>
            <w:hideMark/>
          </w:tcPr>
          <w:p w:rsidR="00D36DBF" w:rsidRPr="00D36DBF" w:rsidRDefault="00D36DBF" w:rsidP="00D36DBF">
            <w:pPr>
              <w:rPr>
                <w:color w:val="000000"/>
                <w:sz w:val="16"/>
                <w:szCs w:val="16"/>
              </w:rPr>
            </w:pPr>
            <w:r w:rsidRPr="00D36DBF">
              <w:rPr>
                <w:color w:val="000000"/>
                <w:sz w:val="16"/>
                <w:szCs w:val="16"/>
              </w:rPr>
              <w:t>2</w:t>
            </w:r>
          </w:p>
        </w:tc>
        <w:tc>
          <w:tcPr>
            <w:tcW w:w="3077" w:type="dxa"/>
            <w:vMerge w:val="restart"/>
            <w:shd w:val="clear" w:color="auto" w:fill="auto"/>
            <w:hideMark/>
          </w:tcPr>
          <w:p w:rsidR="00D36DBF" w:rsidRPr="00D36DBF" w:rsidRDefault="00D36DBF" w:rsidP="00D36DBF">
            <w:pPr>
              <w:rPr>
                <w:color w:val="000000"/>
                <w:sz w:val="16"/>
                <w:szCs w:val="16"/>
              </w:rPr>
            </w:pPr>
            <w:r w:rsidRPr="00D36DBF">
              <w:rPr>
                <w:color w:val="000000"/>
                <w:sz w:val="16"/>
                <w:szCs w:val="16"/>
              </w:rPr>
              <w:t>Ремонт автомобильных дорог общего пользования местного значения искусственных сооружений на них</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3805,41000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16182,81300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14940,00000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15502,30000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50430,52300</w:t>
            </w:r>
          </w:p>
        </w:tc>
      </w:tr>
      <w:tr w:rsidR="00D36DBF" w:rsidRPr="00D36DBF" w:rsidTr="00D36DBF">
        <w:trPr>
          <w:trHeight w:val="186"/>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2147,29592</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2465,79636</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16,97951</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2215,67300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6845,74479</w:t>
            </w:r>
          </w:p>
        </w:tc>
      </w:tr>
      <w:tr w:rsidR="00D36DBF" w:rsidRPr="00D36DBF" w:rsidTr="00D36DBF">
        <w:trPr>
          <w:trHeight w:val="284"/>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5952,70592</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18648,60936</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14956,97951</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17717,97300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57276,26779</w:t>
            </w:r>
          </w:p>
        </w:tc>
      </w:tr>
      <w:tr w:rsidR="00D36DBF" w:rsidRPr="00D36DBF" w:rsidTr="00D36DBF">
        <w:trPr>
          <w:trHeight w:val="172"/>
        </w:trPr>
        <w:tc>
          <w:tcPr>
            <w:tcW w:w="887" w:type="dxa"/>
            <w:vMerge w:val="restart"/>
            <w:shd w:val="clear" w:color="auto" w:fill="auto"/>
            <w:hideMark/>
          </w:tcPr>
          <w:p w:rsidR="00D36DBF" w:rsidRPr="00D36DBF" w:rsidRDefault="00D36DBF" w:rsidP="00D36DBF">
            <w:pPr>
              <w:rPr>
                <w:sz w:val="16"/>
                <w:szCs w:val="16"/>
              </w:rPr>
            </w:pPr>
            <w:r w:rsidRPr="00D36DBF">
              <w:rPr>
                <w:sz w:val="16"/>
                <w:szCs w:val="16"/>
              </w:rPr>
              <w:t>2.1</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 xml:space="preserve">Ремонт автомобильных дорог общего пользования местного значения вне границ населенных пунктов </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3805,41000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6803,90000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11524,66100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22133,97100</w:t>
            </w:r>
          </w:p>
        </w:tc>
      </w:tr>
      <w:tr w:rsidR="00D36DBF" w:rsidRPr="00D36DBF" w:rsidTr="00D36DBF">
        <w:trPr>
          <w:trHeight w:val="203"/>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200,28557</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366,13720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13,09822</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579,52099</w:t>
            </w:r>
          </w:p>
        </w:tc>
      </w:tr>
      <w:tr w:rsidR="00D36DBF" w:rsidRPr="00D36DBF" w:rsidTr="00D36DBF">
        <w:trPr>
          <w:trHeight w:val="374"/>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4005,69557</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7170,03720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11537,75922</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22713,49199</w:t>
            </w:r>
          </w:p>
        </w:tc>
      </w:tr>
      <w:tr w:rsidR="00D36DBF" w:rsidRPr="00D36DBF" w:rsidTr="00D36DBF">
        <w:trPr>
          <w:trHeight w:val="213"/>
        </w:trPr>
        <w:tc>
          <w:tcPr>
            <w:tcW w:w="887" w:type="dxa"/>
            <w:vMerge w:val="restart"/>
            <w:shd w:val="clear" w:color="auto" w:fill="auto"/>
            <w:hideMark/>
          </w:tcPr>
          <w:p w:rsidR="00D36DBF" w:rsidRPr="00D36DBF" w:rsidRDefault="00D36DBF" w:rsidP="00D36DBF">
            <w:pPr>
              <w:rPr>
                <w:sz w:val="16"/>
                <w:szCs w:val="16"/>
              </w:rPr>
            </w:pPr>
            <w:r w:rsidRPr="00D36DBF">
              <w:rPr>
                <w:sz w:val="16"/>
                <w:szCs w:val="16"/>
              </w:rPr>
              <w:t>2.1.1</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Ремонт автомобильной дороги Кикнур-Шапта Кикнурского муниципального округа Кировской области</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3805,41000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3805,41000</w:t>
            </w:r>
          </w:p>
        </w:tc>
      </w:tr>
      <w:tr w:rsidR="00D36DBF" w:rsidRPr="00D36DBF" w:rsidTr="00D36DBF">
        <w:trPr>
          <w:trHeight w:val="118"/>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200,28557</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200,28557</w:t>
            </w:r>
          </w:p>
        </w:tc>
      </w:tr>
      <w:tr w:rsidR="00D36DBF" w:rsidRPr="00D36DBF" w:rsidTr="00D36DBF">
        <w:trPr>
          <w:trHeight w:val="299"/>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4005,69557</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4005,69557</w:t>
            </w:r>
          </w:p>
        </w:tc>
      </w:tr>
      <w:tr w:rsidR="00D36DBF" w:rsidRPr="00D36DBF" w:rsidTr="00D36DBF">
        <w:trPr>
          <w:trHeight w:val="165"/>
        </w:trPr>
        <w:tc>
          <w:tcPr>
            <w:tcW w:w="887" w:type="dxa"/>
            <w:vMerge w:val="restart"/>
            <w:shd w:val="clear" w:color="auto" w:fill="auto"/>
            <w:hideMark/>
          </w:tcPr>
          <w:p w:rsidR="00D36DBF" w:rsidRPr="00D36DBF" w:rsidRDefault="00D36DBF" w:rsidP="00D36DBF">
            <w:pPr>
              <w:outlineLvl w:val="0"/>
              <w:rPr>
                <w:sz w:val="16"/>
                <w:szCs w:val="16"/>
              </w:rPr>
            </w:pPr>
            <w:r w:rsidRPr="00D36DBF">
              <w:rPr>
                <w:sz w:val="16"/>
                <w:szCs w:val="16"/>
              </w:rPr>
              <w:t>2.1.2.</w:t>
            </w:r>
          </w:p>
        </w:tc>
        <w:tc>
          <w:tcPr>
            <w:tcW w:w="3077" w:type="dxa"/>
            <w:vMerge w:val="restart"/>
            <w:shd w:val="clear" w:color="auto" w:fill="auto"/>
            <w:hideMark/>
          </w:tcPr>
          <w:p w:rsidR="00D36DBF" w:rsidRPr="00D36DBF" w:rsidRDefault="00D36DBF" w:rsidP="00D36DBF">
            <w:pPr>
              <w:outlineLvl w:val="0"/>
              <w:rPr>
                <w:sz w:val="16"/>
                <w:szCs w:val="16"/>
              </w:rPr>
            </w:pPr>
            <w:r w:rsidRPr="00D36DBF">
              <w:rPr>
                <w:sz w:val="16"/>
                <w:szCs w:val="16"/>
              </w:rPr>
              <w:t>Ремонт автомобильной дороги  Кикнур-Турусиново-Кокшага-Чаща в Кикнурском муниципальном округе Кировской области</w:t>
            </w: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6803,90000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6803,90000</w:t>
            </w:r>
          </w:p>
        </w:tc>
      </w:tr>
      <w:tr w:rsidR="00D36DBF" w:rsidRPr="00D36DBF" w:rsidTr="00D36DBF">
        <w:trPr>
          <w:trHeight w:val="254"/>
        </w:trPr>
        <w:tc>
          <w:tcPr>
            <w:tcW w:w="887" w:type="dxa"/>
            <w:vMerge/>
            <w:shd w:val="clear" w:color="auto" w:fill="auto"/>
            <w:vAlign w:val="center"/>
            <w:hideMark/>
          </w:tcPr>
          <w:p w:rsidR="00D36DBF" w:rsidRPr="00D36DBF" w:rsidRDefault="00D36DBF" w:rsidP="00D36DBF">
            <w:pPr>
              <w:outlineLvl w:val="0"/>
              <w:rPr>
                <w:sz w:val="16"/>
                <w:szCs w:val="16"/>
              </w:rPr>
            </w:pPr>
          </w:p>
        </w:tc>
        <w:tc>
          <w:tcPr>
            <w:tcW w:w="3077" w:type="dxa"/>
            <w:vMerge/>
            <w:shd w:val="clear" w:color="auto" w:fill="auto"/>
            <w:vAlign w:val="center"/>
            <w:hideMark/>
          </w:tcPr>
          <w:p w:rsidR="00D36DBF" w:rsidRPr="00D36DBF" w:rsidRDefault="00D36DBF" w:rsidP="00D36DBF">
            <w:pPr>
              <w:outlineLvl w:val="0"/>
              <w:rPr>
                <w:sz w:val="16"/>
                <w:szCs w:val="16"/>
              </w:rPr>
            </w:pP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366,13720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366,13720</w:t>
            </w:r>
          </w:p>
        </w:tc>
      </w:tr>
      <w:tr w:rsidR="00D36DBF" w:rsidRPr="00D36DBF" w:rsidTr="00D36DBF">
        <w:trPr>
          <w:trHeight w:val="284"/>
        </w:trPr>
        <w:tc>
          <w:tcPr>
            <w:tcW w:w="887" w:type="dxa"/>
            <w:vMerge/>
            <w:shd w:val="clear" w:color="auto" w:fill="auto"/>
            <w:vAlign w:val="center"/>
            <w:hideMark/>
          </w:tcPr>
          <w:p w:rsidR="00D36DBF" w:rsidRPr="00D36DBF" w:rsidRDefault="00D36DBF" w:rsidP="00D36DBF">
            <w:pPr>
              <w:outlineLvl w:val="0"/>
              <w:rPr>
                <w:sz w:val="16"/>
                <w:szCs w:val="16"/>
              </w:rPr>
            </w:pPr>
          </w:p>
        </w:tc>
        <w:tc>
          <w:tcPr>
            <w:tcW w:w="3077" w:type="dxa"/>
            <w:vMerge/>
            <w:shd w:val="clear" w:color="auto" w:fill="auto"/>
            <w:vAlign w:val="center"/>
            <w:hideMark/>
          </w:tcPr>
          <w:p w:rsidR="00D36DBF" w:rsidRPr="00D36DBF" w:rsidRDefault="00D36DBF" w:rsidP="00D36DBF">
            <w:pPr>
              <w:outlineLvl w:val="0"/>
              <w:rPr>
                <w:sz w:val="16"/>
                <w:szCs w:val="16"/>
              </w:rPr>
            </w:pP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7170,03720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7170,03720</w:t>
            </w:r>
          </w:p>
        </w:tc>
      </w:tr>
      <w:tr w:rsidR="00D36DBF" w:rsidRPr="00D36DBF" w:rsidTr="00D36DBF">
        <w:trPr>
          <w:trHeight w:val="143"/>
        </w:trPr>
        <w:tc>
          <w:tcPr>
            <w:tcW w:w="887" w:type="dxa"/>
            <w:vMerge w:val="restart"/>
            <w:shd w:val="clear" w:color="auto" w:fill="auto"/>
            <w:hideMark/>
          </w:tcPr>
          <w:p w:rsidR="00D36DBF" w:rsidRPr="00D36DBF" w:rsidRDefault="00D36DBF" w:rsidP="00D36DBF">
            <w:pPr>
              <w:outlineLvl w:val="0"/>
              <w:rPr>
                <w:sz w:val="16"/>
                <w:szCs w:val="16"/>
              </w:rPr>
            </w:pPr>
            <w:r w:rsidRPr="00D36DBF">
              <w:rPr>
                <w:sz w:val="16"/>
                <w:szCs w:val="16"/>
              </w:rPr>
              <w:t>2.1.3.</w:t>
            </w:r>
          </w:p>
        </w:tc>
        <w:tc>
          <w:tcPr>
            <w:tcW w:w="3077" w:type="dxa"/>
            <w:vMerge w:val="restart"/>
            <w:shd w:val="clear" w:color="auto" w:fill="auto"/>
            <w:hideMark/>
          </w:tcPr>
          <w:p w:rsidR="00D36DBF" w:rsidRPr="00D36DBF" w:rsidRDefault="00D36DBF" w:rsidP="00D36DBF">
            <w:pPr>
              <w:outlineLvl w:val="0"/>
              <w:rPr>
                <w:sz w:val="16"/>
                <w:szCs w:val="16"/>
              </w:rPr>
            </w:pPr>
            <w:r w:rsidRPr="00D36DBF">
              <w:rPr>
                <w:sz w:val="16"/>
                <w:szCs w:val="16"/>
              </w:rPr>
              <w:t>Ремонт автомобильной дороги  Кикнур-Турусиново-Кокшага-Чаща в Кикнурском муниципальном округе Кировской области</w:t>
            </w: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0,00000</w:t>
            </w:r>
          </w:p>
        </w:tc>
      </w:tr>
      <w:tr w:rsidR="00D36DBF" w:rsidRPr="00D36DBF" w:rsidTr="00D36DBF">
        <w:trPr>
          <w:trHeight w:val="189"/>
        </w:trPr>
        <w:tc>
          <w:tcPr>
            <w:tcW w:w="887" w:type="dxa"/>
            <w:vMerge/>
            <w:shd w:val="clear" w:color="auto" w:fill="auto"/>
            <w:vAlign w:val="center"/>
            <w:hideMark/>
          </w:tcPr>
          <w:p w:rsidR="00D36DBF" w:rsidRPr="00D36DBF" w:rsidRDefault="00D36DBF" w:rsidP="00D36DBF">
            <w:pPr>
              <w:outlineLvl w:val="0"/>
              <w:rPr>
                <w:sz w:val="16"/>
                <w:szCs w:val="16"/>
              </w:rPr>
            </w:pPr>
          </w:p>
        </w:tc>
        <w:tc>
          <w:tcPr>
            <w:tcW w:w="3077" w:type="dxa"/>
            <w:vMerge/>
            <w:shd w:val="clear" w:color="auto" w:fill="auto"/>
            <w:vAlign w:val="center"/>
            <w:hideMark/>
          </w:tcPr>
          <w:p w:rsidR="00D36DBF" w:rsidRPr="00D36DBF" w:rsidRDefault="00D36DBF" w:rsidP="00D36DBF">
            <w:pPr>
              <w:outlineLvl w:val="0"/>
              <w:rPr>
                <w:sz w:val="16"/>
                <w:szCs w:val="16"/>
              </w:rPr>
            </w:pP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0,00000</w:t>
            </w:r>
          </w:p>
        </w:tc>
      </w:tr>
      <w:tr w:rsidR="00D36DBF" w:rsidRPr="00D36DBF" w:rsidTr="00D36DBF">
        <w:trPr>
          <w:trHeight w:val="284"/>
        </w:trPr>
        <w:tc>
          <w:tcPr>
            <w:tcW w:w="887" w:type="dxa"/>
            <w:vMerge/>
            <w:shd w:val="clear" w:color="auto" w:fill="auto"/>
            <w:vAlign w:val="center"/>
            <w:hideMark/>
          </w:tcPr>
          <w:p w:rsidR="00D36DBF" w:rsidRPr="00D36DBF" w:rsidRDefault="00D36DBF" w:rsidP="00D36DBF">
            <w:pPr>
              <w:outlineLvl w:val="0"/>
              <w:rPr>
                <w:sz w:val="16"/>
                <w:szCs w:val="16"/>
              </w:rPr>
            </w:pPr>
          </w:p>
        </w:tc>
        <w:tc>
          <w:tcPr>
            <w:tcW w:w="3077" w:type="dxa"/>
            <w:vMerge/>
            <w:shd w:val="clear" w:color="auto" w:fill="auto"/>
            <w:vAlign w:val="center"/>
            <w:hideMark/>
          </w:tcPr>
          <w:p w:rsidR="00D36DBF" w:rsidRPr="00D36DBF" w:rsidRDefault="00D36DBF" w:rsidP="00D36DBF">
            <w:pPr>
              <w:outlineLvl w:val="0"/>
              <w:rPr>
                <w:sz w:val="16"/>
                <w:szCs w:val="16"/>
              </w:rPr>
            </w:pP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0,00000</w:t>
            </w:r>
          </w:p>
        </w:tc>
      </w:tr>
      <w:tr w:rsidR="00D36DBF" w:rsidRPr="00D36DBF" w:rsidTr="00D36DBF">
        <w:trPr>
          <w:trHeight w:val="254"/>
        </w:trPr>
        <w:tc>
          <w:tcPr>
            <w:tcW w:w="887" w:type="dxa"/>
            <w:vMerge w:val="restart"/>
            <w:shd w:val="clear" w:color="auto" w:fill="auto"/>
            <w:hideMark/>
          </w:tcPr>
          <w:p w:rsidR="00D36DBF" w:rsidRPr="00D36DBF" w:rsidRDefault="00D36DBF" w:rsidP="00D36DBF">
            <w:pPr>
              <w:outlineLvl w:val="0"/>
              <w:rPr>
                <w:sz w:val="16"/>
                <w:szCs w:val="16"/>
              </w:rPr>
            </w:pPr>
            <w:r w:rsidRPr="00D36DBF">
              <w:rPr>
                <w:sz w:val="16"/>
                <w:szCs w:val="16"/>
              </w:rPr>
              <w:t>2.1.4</w:t>
            </w:r>
          </w:p>
        </w:tc>
        <w:tc>
          <w:tcPr>
            <w:tcW w:w="3077" w:type="dxa"/>
            <w:vMerge w:val="restart"/>
            <w:shd w:val="clear" w:color="auto" w:fill="auto"/>
            <w:hideMark/>
          </w:tcPr>
          <w:p w:rsidR="00D36DBF" w:rsidRPr="00D36DBF" w:rsidRDefault="00D36DBF" w:rsidP="00D36DBF">
            <w:pPr>
              <w:outlineLvl w:val="0"/>
              <w:rPr>
                <w:sz w:val="16"/>
                <w:szCs w:val="16"/>
              </w:rPr>
            </w:pPr>
            <w:r w:rsidRPr="00D36DBF">
              <w:rPr>
                <w:sz w:val="16"/>
                <w:szCs w:val="16"/>
              </w:rPr>
              <w:t xml:space="preserve">Ремонт автомобильной дороги Яранск-Шахунья-Русские Краи-Ивановские в Кикнурском муниципальном округе </w:t>
            </w: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11524,66100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11524,66100</w:t>
            </w:r>
          </w:p>
        </w:tc>
      </w:tr>
      <w:tr w:rsidR="00D36DBF" w:rsidRPr="00D36DBF" w:rsidTr="00D36DBF">
        <w:trPr>
          <w:trHeight w:val="263"/>
        </w:trPr>
        <w:tc>
          <w:tcPr>
            <w:tcW w:w="887" w:type="dxa"/>
            <w:vMerge/>
            <w:shd w:val="clear" w:color="auto" w:fill="auto"/>
            <w:vAlign w:val="center"/>
            <w:hideMark/>
          </w:tcPr>
          <w:p w:rsidR="00D36DBF" w:rsidRPr="00D36DBF" w:rsidRDefault="00D36DBF" w:rsidP="00D36DBF">
            <w:pPr>
              <w:outlineLvl w:val="0"/>
              <w:rPr>
                <w:sz w:val="16"/>
                <w:szCs w:val="16"/>
              </w:rPr>
            </w:pPr>
          </w:p>
        </w:tc>
        <w:tc>
          <w:tcPr>
            <w:tcW w:w="3077" w:type="dxa"/>
            <w:vMerge/>
            <w:shd w:val="clear" w:color="auto" w:fill="auto"/>
            <w:vAlign w:val="center"/>
            <w:hideMark/>
          </w:tcPr>
          <w:p w:rsidR="00D36DBF" w:rsidRPr="00D36DBF" w:rsidRDefault="00D36DBF" w:rsidP="00D36DBF">
            <w:pPr>
              <w:outlineLvl w:val="0"/>
              <w:rPr>
                <w:sz w:val="16"/>
                <w:szCs w:val="16"/>
              </w:rPr>
            </w:pP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13,09822</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13,09822</w:t>
            </w:r>
          </w:p>
        </w:tc>
      </w:tr>
      <w:tr w:rsidR="00D36DBF" w:rsidRPr="00D36DBF" w:rsidTr="00D36DBF">
        <w:trPr>
          <w:trHeight w:val="299"/>
        </w:trPr>
        <w:tc>
          <w:tcPr>
            <w:tcW w:w="887" w:type="dxa"/>
            <w:vMerge/>
            <w:shd w:val="clear" w:color="auto" w:fill="auto"/>
            <w:vAlign w:val="center"/>
            <w:hideMark/>
          </w:tcPr>
          <w:p w:rsidR="00D36DBF" w:rsidRPr="00D36DBF" w:rsidRDefault="00D36DBF" w:rsidP="00D36DBF">
            <w:pPr>
              <w:outlineLvl w:val="0"/>
              <w:rPr>
                <w:sz w:val="16"/>
                <w:szCs w:val="16"/>
              </w:rPr>
            </w:pPr>
          </w:p>
        </w:tc>
        <w:tc>
          <w:tcPr>
            <w:tcW w:w="3077" w:type="dxa"/>
            <w:vMerge/>
            <w:shd w:val="clear" w:color="auto" w:fill="auto"/>
            <w:vAlign w:val="center"/>
            <w:hideMark/>
          </w:tcPr>
          <w:p w:rsidR="00D36DBF" w:rsidRPr="00D36DBF" w:rsidRDefault="00D36DBF" w:rsidP="00D36DBF">
            <w:pPr>
              <w:outlineLvl w:val="0"/>
              <w:rPr>
                <w:sz w:val="16"/>
                <w:szCs w:val="16"/>
              </w:rPr>
            </w:pPr>
          </w:p>
        </w:tc>
        <w:tc>
          <w:tcPr>
            <w:tcW w:w="1843" w:type="dxa"/>
            <w:shd w:val="clear" w:color="auto" w:fill="auto"/>
            <w:hideMark/>
          </w:tcPr>
          <w:p w:rsidR="00D36DBF" w:rsidRPr="00D36DBF" w:rsidRDefault="00D36DBF" w:rsidP="00D36DBF">
            <w:pPr>
              <w:ind w:right="-119"/>
              <w:outlineLvl w:val="0"/>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0"/>
              <w:rPr>
                <w:sz w:val="16"/>
                <w:szCs w:val="16"/>
              </w:rPr>
            </w:pPr>
            <w:r w:rsidRPr="00D36DBF">
              <w:rPr>
                <w:sz w:val="16"/>
                <w:szCs w:val="16"/>
              </w:rPr>
              <w:t>11537,75922</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0"/>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0"/>
              <w:rPr>
                <w:color w:val="000000"/>
                <w:sz w:val="16"/>
                <w:szCs w:val="16"/>
              </w:rPr>
            </w:pPr>
            <w:r w:rsidRPr="00D36DBF">
              <w:rPr>
                <w:color w:val="000000"/>
                <w:sz w:val="16"/>
                <w:szCs w:val="16"/>
              </w:rPr>
              <w:t>11537,75922</w:t>
            </w:r>
          </w:p>
        </w:tc>
      </w:tr>
      <w:tr w:rsidR="00D36DBF" w:rsidRPr="00D36DBF" w:rsidTr="00D36DBF">
        <w:trPr>
          <w:trHeight w:val="123"/>
        </w:trPr>
        <w:tc>
          <w:tcPr>
            <w:tcW w:w="887" w:type="dxa"/>
            <w:vMerge w:val="restart"/>
            <w:shd w:val="clear" w:color="auto" w:fill="auto"/>
            <w:noWrap/>
            <w:hideMark/>
          </w:tcPr>
          <w:p w:rsidR="00D36DBF" w:rsidRPr="00D36DBF" w:rsidRDefault="00D36DBF" w:rsidP="00D36DBF">
            <w:pPr>
              <w:rPr>
                <w:sz w:val="16"/>
                <w:szCs w:val="16"/>
              </w:rPr>
            </w:pPr>
            <w:r w:rsidRPr="00D36DBF">
              <w:rPr>
                <w:sz w:val="16"/>
                <w:szCs w:val="16"/>
              </w:rPr>
              <w:t>2.2</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Ремонт автомобильных дорог в границах населенных пунктов</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155"/>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1899,12103</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1698,52125</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2199,98000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5797,62228</w:t>
            </w:r>
          </w:p>
        </w:tc>
      </w:tr>
      <w:tr w:rsidR="00D36DBF" w:rsidRPr="00D36DBF" w:rsidTr="00D36DBF">
        <w:trPr>
          <w:trHeight w:val="201"/>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1899,12103</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1698,52125</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2199,98000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5797,62228</w:t>
            </w:r>
          </w:p>
        </w:tc>
      </w:tr>
      <w:tr w:rsidR="00D36DBF" w:rsidRPr="00D36DBF" w:rsidTr="00D36DBF">
        <w:trPr>
          <w:trHeight w:val="163"/>
        </w:trPr>
        <w:tc>
          <w:tcPr>
            <w:tcW w:w="887" w:type="dxa"/>
            <w:vMerge w:val="restart"/>
            <w:shd w:val="clear" w:color="auto" w:fill="auto"/>
            <w:noWrap/>
            <w:hideMark/>
          </w:tcPr>
          <w:p w:rsidR="00D36DBF" w:rsidRPr="00D36DBF" w:rsidRDefault="00D36DBF" w:rsidP="00D36DBF">
            <w:pPr>
              <w:rPr>
                <w:sz w:val="16"/>
                <w:szCs w:val="16"/>
              </w:rPr>
            </w:pPr>
            <w:r w:rsidRPr="00D36DBF">
              <w:rPr>
                <w:sz w:val="16"/>
                <w:szCs w:val="16"/>
              </w:rPr>
              <w:t>2.3</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Ремонт автомобильных дорог с твердым покрытием в границах городских населенных пунктов</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8997,00000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3415,33900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15502,30000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27914,63900</w:t>
            </w:r>
          </w:p>
        </w:tc>
      </w:tr>
      <w:tr w:rsidR="00D36DBF" w:rsidRPr="00D36DBF" w:rsidTr="00D36DBF">
        <w:trPr>
          <w:trHeight w:val="209"/>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96,95207</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3,88129</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15,69300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116,52636</w:t>
            </w:r>
          </w:p>
        </w:tc>
      </w:tr>
      <w:tr w:rsidR="00D36DBF" w:rsidRPr="00D36DBF" w:rsidTr="00D36DBF">
        <w:trPr>
          <w:trHeight w:val="241"/>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9093,95207</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3419,22029</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15517,99300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28031,16536</w:t>
            </w:r>
          </w:p>
        </w:tc>
      </w:tr>
      <w:tr w:rsidR="00D36DBF" w:rsidRPr="00D36DBF" w:rsidTr="00D36DBF">
        <w:trPr>
          <w:trHeight w:val="132"/>
        </w:trPr>
        <w:tc>
          <w:tcPr>
            <w:tcW w:w="887" w:type="dxa"/>
            <w:vMerge w:val="restart"/>
            <w:shd w:val="clear" w:color="auto" w:fill="auto"/>
            <w:noWrap/>
            <w:hideMark/>
          </w:tcPr>
          <w:p w:rsidR="00D36DBF" w:rsidRPr="00D36DBF" w:rsidRDefault="00D36DBF" w:rsidP="00D36DBF">
            <w:pPr>
              <w:rPr>
                <w:sz w:val="16"/>
                <w:szCs w:val="16"/>
              </w:rPr>
            </w:pPr>
            <w:r w:rsidRPr="00D36DBF">
              <w:rPr>
                <w:sz w:val="16"/>
                <w:szCs w:val="16"/>
              </w:rPr>
              <w:t>2.3.1.</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Ремонт автомобильной дороги по ул. С.Шарыгина в пгт Кикнур</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noWrap/>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noWrap/>
            <w:vAlign w:val="center"/>
            <w:hideMark/>
          </w:tcPr>
          <w:p w:rsidR="00D36DBF" w:rsidRPr="00D36DBF" w:rsidRDefault="00D36DBF" w:rsidP="00D36DBF">
            <w:pPr>
              <w:rPr>
                <w:sz w:val="16"/>
                <w:szCs w:val="16"/>
              </w:rPr>
            </w:pPr>
            <w:r w:rsidRPr="00D36DBF">
              <w:rPr>
                <w:sz w:val="16"/>
                <w:szCs w:val="16"/>
              </w:rPr>
              <w:t>4760,73000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noWrap/>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noWrap/>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noWrap/>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4760,73000</w:t>
            </w:r>
          </w:p>
        </w:tc>
      </w:tr>
      <w:tr w:rsidR="00D36DBF" w:rsidRPr="00D36DBF" w:rsidTr="00D36DBF">
        <w:trPr>
          <w:trHeight w:val="149"/>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54,15651</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54,15651</w:t>
            </w:r>
          </w:p>
        </w:tc>
      </w:tr>
      <w:tr w:rsidR="00D36DBF" w:rsidRPr="00D36DBF" w:rsidTr="00D36DBF">
        <w:trPr>
          <w:trHeight w:val="182"/>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4814,88651</w:t>
            </w:r>
          </w:p>
        </w:tc>
        <w:tc>
          <w:tcPr>
            <w:tcW w:w="1275"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4814,88651</w:t>
            </w:r>
          </w:p>
        </w:tc>
      </w:tr>
      <w:tr w:rsidR="00D36DBF" w:rsidRPr="00D36DBF" w:rsidTr="00D36DBF">
        <w:trPr>
          <w:trHeight w:val="227"/>
        </w:trPr>
        <w:tc>
          <w:tcPr>
            <w:tcW w:w="887" w:type="dxa"/>
            <w:vMerge w:val="restart"/>
            <w:shd w:val="clear" w:color="auto" w:fill="auto"/>
            <w:noWrap/>
            <w:hideMark/>
          </w:tcPr>
          <w:p w:rsidR="00D36DBF" w:rsidRPr="00D36DBF" w:rsidRDefault="00D36DBF" w:rsidP="00D36DBF">
            <w:pPr>
              <w:rPr>
                <w:sz w:val="16"/>
                <w:szCs w:val="16"/>
              </w:rPr>
            </w:pPr>
            <w:r w:rsidRPr="00D36DBF">
              <w:rPr>
                <w:sz w:val="16"/>
                <w:szCs w:val="16"/>
              </w:rPr>
              <w:t>2.3.2.</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Ремонт автомобильной дороги по ул. Н.Пономарева в пгт Кикнур</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4236,27000</w:t>
            </w:r>
          </w:p>
        </w:tc>
        <w:tc>
          <w:tcPr>
            <w:tcW w:w="1275"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4236,27000</w:t>
            </w:r>
          </w:p>
        </w:tc>
      </w:tr>
      <w:tr w:rsidR="00D36DBF" w:rsidRPr="00D36DBF" w:rsidTr="00D36DBF">
        <w:trPr>
          <w:trHeight w:val="118"/>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42,79556</w:t>
            </w:r>
          </w:p>
        </w:tc>
        <w:tc>
          <w:tcPr>
            <w:tcW w:w="1275"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42,79556</w:t>
            </w:r>
          </w:p>
        </w:tc>
      </w:tr>
      <w:tr w:rsidR="00D36DBF" w:rsidRPr="00D36DBF" w:rsidTr="00D36DBF">
        <w:trPr>
          <w:trHeight w:val="149"/>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4279,06556</w:t>
            </w:r>
          </w:p>
        </w:tc>
        <w:tc>
          <w:tcPr>
            <w:tcW w:w="1275"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4279,06556</w:t>
            </w:r>
          </w:p>
        </w:tc>
      </w:tr>
      <w:tr w:rsidR="00D36DBF" w:rsidRPr="00D36DBF" w:rsidTr="00D36DBF">
        <w:trPr>
          <w:trHeight w:val="181"/>
        </w:trPr>
        <w:tc>
          <w:tcPr>
            <w:tcW w:w="887" w:type="dxa"/>
            <w:vMerge w:val="restart"/>
            <w:shd w:val="clear" w:color="auto" w:fill="auto"/>
            <w:noWrap/>
            <w:hideMark/>
          </w:tcPr>
          <w:p w:rsidR="00D36DBF" w:rsidRPr="00D36DBF" w:rsidRDefault="00D36DBF" w:rsidP="00D36DBF">
            <w:pPr>
              <w:rPr>
                <w:sz w:val="16"/>
                <w:szCs w:val="16"/>
              </w:rPr>
            </w:pPr>
            <w:r w:rsidRPr="00D36DBF">
              <w:rPr>
                <w:sz w:val="16"/>
                <w:szCs w:val="16"/>
              </w:rPr>
              <w:t>2.3.3.</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Ремонт автомобильной дороги по ул. Красноармейская в пгт Кикнур</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3415,33900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3415,33900</w:t>
            </w:r>
          </w:p>
        </w:tc>
      </w:tr>
      <w:tr w:rsidR="00D36DBF" w:rsidRPr="00D36DBF" w:rsidTr="00D36DBF">
        <w:trPr>
          <w:trHeight w:val="214"/>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3,88129</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3,88129</w:t>
            </w:r>
          </w:p>
        </w:tc>
      </w:tr>
      <w:tr w:rsidR="00D36DBF" w:rsidRPr="00D36DBF" w:rsidTr="00D36DBF">
        <w:trPr>
          <w:trHeight w:val="245"/>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3419,22029</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3419,22029</w:t>
            </w:r>
          </w:p>
        </w:tc>
      </w:tr>
      <w:tr w:rsidR="00D36DBF" w:rsidRPr="00D36DBF" w:rsidTr="00D36DBF">
        <w:trPr>
          <w:trHeight w:val="146"/>
        </w:trPr>
        <w:tc>
          <w:tcPr>
            <w:tcW w:w="887" w:type="dxa"/>
            <w:vMerge w:val="restart"/>
            <w:shd w:val="clear" w:color="auto" w:fill="auto"/>
            <w:noWrap/>
            <w:hideMark/>
          </w:tcPr>
          <w:p w:rsidR="00D36DBF" w:rsidRPr="00D36DBF" w:rsidRDefault="00D36DBF" w:rsidP="00D36DBF">
            <w:pPr>
              <w:outlineLvl w:val="2"/>
              <w:rPr>
                <w:sz w:val="16"/>
                <w:szCs w:val="16"/>
              </w:rPr>
            </w:pPr>
            <w:r w:rsidRPr="00D36DBF">
              <w:rPr>
                <w:sz w:val="16"/>
                <w:szCs w:val="16"/>
              </w:rPr>
              <w:t>2.3.4.</w:t>
            </w:r>
          </w:p>
        </w:tc>
        <w:tc>
          <w:tcPr>
            <w:tcW w:w="3077" w:type="dxa"/>
            <w:vMerge w:val="restart"/>
            <w:shd w:val="clear" w:color="auto" w:fill="auto"/>
            <w:hideMark/>
          </w:tcPr>
          <w:p w:rsidR="00D36DBF" w:rsidRPr="00D36DBF" w:rsidRDefault="00D36DBF" w:rsidP="00D36DBF">
            <w:pPr>
              <w:outlineLvl w:val="2"/>
              <w:rPr>
                <w:sz w:val="16"/>
                <w:szCs w:val="16"/>
              </w:rPr>
            </w:pPr>
            <w:r w:rsidRPr="00D36DBF">
              <w:rPr>
                <w:sz w:val="16"/>
                <w:szCs w:val="16"/>
              </w:rPr>
              <w:t>Ремонт автомобильной дороги по ул. Восточная в пгт Кикнур</w:t>
            </w:r>
          </w:p>
        </w:tc>
        <w:tc>
          <w:tcPr>
            <w:tcW w:w="1843" w:type="dxa"/>
            <w:shd w:val="clear" w:color="auto" w:fill="auto"/>
            <w:hideMark/>
          </w:tcPr>
          <w:p w:rsidR="00D36DBF" w:rsidRPr="00D36DBF" w:rsidRDefault="00D36DBF" w:rsidP="00D36DBF">
            <w:pPr>
              <w:ind w:right="-119"/>
              <w:outlineLvl w:val="2"/>
              <w:rPr>
                <w:sz w:val="16"/>
                <w:szCs w:val="16"/>
              </w:rPr>
            </w:pPr>
            <w:r w:rsidRPr="00D36DBF">
              <w:rPr>
                <w:sz w:val="16"/>
                <w:szCs w:val="16"/>
              </w:rPr>
              <w:t>Областной бюджет</w:t>
            </w:r>
          </w:p>
        </w:tc>
        <w:tc>
          <w:tcPr>
            <w:tcW w:w="1276"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0,00000</w:t>
            </w:r>
          </w:p>
        </w:tc>
        <w:tc>
          <w:tcPr>
            <w:tcW w:w="1276"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0,00000</w:t>
            </w:r>
          </w:p>
        </w:tc>
        <w:tc>
          <w:tcPr>
            <w:tcW w:w="1275"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0,00000</w:t>
            </w:r>
          </w:p>
        </w:tc>
        <w:tc>
          <w:tcPr>
            <w:tcW w:w="1276"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8798,62800</w:t>
            </w:r>
          </w:p>
        </w:tc>
        <w:tc>
          <w:tcPr>
            <w:tcW w:w="1276"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0,00000</w:t>
            </w:r>
          </w:p>
        </w:tc>
        <w:tc>
          <w:tcPr>
            <w:tcW w:w="1276"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0,00000</w:t>
            </w:r>
          </w:p>
        </w:tc>
        <w:tc>
          <w:tcPr>
            <w:tcW w:w="1320" w:type="dxa"/>
            <w:shd w:val="clear" w:color="auto" w:fill="auto"/>
            <w:vAlign w:val="center"/>
            <w:hideMark/>
          </w:tcPr>
          <w:p w:rsidR="00D36DBF" w:rsidRPr="00D36DBF" w:rsidRDefault="00D36DBF" w:rsidP="00D36DBF">
            <w:pPr>
              <w:ind w:right="-63"/>
              <w:outlineLvl w:val="2"/>
              <w:rPr>
                <w:color w:val="000000"/>
                <w:sz w:val="16"/>
                <w:szCs w:val="16"/>
              </w:rPr>
            </w:pPr>
            <w:r w:rsidRPr="00D36DBF">
              <w:rPr>
                <w:color w:val="000000"/>
                <w:sz w:val="16"/>
                <w:szCs w:val="16"/>
              </w:rPr>
              <w:t>8798,62800</w:t>
            </w:r>
          </w:p>
        </w:tc>
      </w:tr>
      <w:tr w:rsidR="00D36DBF" w:rsidRPr="00D36DBF" w:rsidTr="00D36DBF">
        <w:trPr>
          <w:trHeight w:val="254"/>
        </w:trPr>
        <w:tc>
          <w:tcPr>
            <w:tcW w:w="887" w:type="dxa"/>
            <w:vMerge/>
            <w:shd w:val="clear" w:color="auto" w:fill="auto"/>
            <w:vAlign w:val="center"/>
            <w:hideMark/>
          </w:tcPr>
          <w:p w:rsidR="00D36DBF" w:rsidRPr="00D36DBF" w:rsidRDefault="00D36DBF" w:rsidP="00D36DBF">
            <w:pPr>
              <w:outlineLvl w:val="2"/>
              <w:rPr>
                <w:sz w:val="16"/>
                <w:szCs w:val="16"/>
              </w:rPr>
            </w:pPr>
          </w:p>
        </w:tc>
        <w:tc>
          <w:tcPr>
            <w:tcW w:w="3077" w:type="dxa"/>
            <w:vMerge/>
            <w:shd w:val="clear" w:color="auto" w:fill="auto"/>
            <w:vAlign w:val="center"/>
            <w:hideMark/>
          </w:tcPr>
          <w:p w:rsidR="00D36DBF" w:rsidRPr="00D36DBF" w:rsidRDefault="00D36DBF" w:rsidP="00D36DBF">
            <w:pPr>
              <w:outlineLvl w:val="2"/>
              <w:rPr>
                <w:sz w:val="16"/>
                <w:szCs w:val="16"/>
              </w:rPr>
            </w:pPr>
          </w:p>
        </w:tc>
        <w:tc>
          <w:tcPr>
            <w:tcW w:w="1843" w:type="dxa"/>
            <w:shd w:val="clear" w:color="auto" w:fill="auto"/>
            <w:hideMark/>
          </w:tcPr>
          <w:p w:rsidR="00D36DBF" w:rsidRPr="00D36DBF" w:rsidRDefault="00D36DBF" w:rsidP="00D36DBF">
            <w:pPr>
              <w:ind w:right="-119"/>
              <w:outlineLvl w:val="2"/>
              <w:rPr>
                <w:sz w:val="16"/>
                <w:szCs w:val="16"/>
              </w:rPr>
            </w:pPr>
            <w:r w:rsidRPr="00D36DBF">
              <w:rPr>
                <w:sz w:val="16"/>
                <w:szCs w:val="16"/>
              </w:rPr>
              <w:t>Местный бюджет</w:t>
            </w:r>
          </w:p>
        </w:tc>
        <w:tc>
          <w:tcPr>
            <w:tcW w:w="1276"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0,00000</w:t>
            </w:r>
          </w:p>
        </w:tc>
        <w:tc>
          <w:tcPr>
            <w:tcW w:w="1276"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0,00000</w:t>
            </w:r>
          </w:p>
        </w:tc>
        <w:tc>
          <w:tcPr>
            <w:tcW w:w="1275"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0,00000</w:t>
            </w:r>
          </w:p>
        </w:tc>
        <w:tc>
          <w:tcPr>
            <w:tcW w:w="1276"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8,80857</w:t>
            </w:r>
          </w:p>
        </w:tc>
        <w:tc>
          <w:tcPr>
            <w:tcW w:w="1276"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0,00000</w:t>
            </w:r>
          </w:p>
        </w:tc>
        <w:tc>
          <w:tcPr>
            <w:tcW w:w="1276"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0,00000</w:t>
            </w:r>
          </w:p>
        </w:tc>
        <w:tc>
          <w:tcPr>
            <w:tcW w:w="1320" w:type="dxa"/>
            <w:shd w:val="clear" w:color="auto" w:fill="auto"/>
            <w:vAlign w:val="center"/>
            <w:hideMark/>
          </w:tcPr>
          <w:p w:rsidR="00D36DBF" w:rsidRPr="00D36DBF" w:rsidRDefault="00D36DBF" w:rsidP="00D36DBF">
            <w:pPr>
              <w:ind w:right="-63"/>
              <w:outlineLvl w:val="2"/>
              <w:rPr>
                <w:color w:val="000000"/>
                <w:sz w:val="16"/>
                <w:szCs w:val="16"/>
              </w:rPr>
            </w:pPr>
            <w:r w:rsidRPr="00D36DBF">
              <w:rPr>
                <w:color w:val="000000"/>
                <w:sz w:val="16"/>
                <w:szCs w:val="16"/>
              </w:rPr>
              <w:t>8,80857</w:t>
            </w:r>
          </w:p>
        </w:tc>
      </w:tr>
      <w:tr w:rsidR="00D36DBF" w:rsidRPr="00D36DBF" w:rsidTr="00D36DBF">
        <w:trPr>
          <w:trHeight w:val="196"/>
        </w:trPr>
        <w:tc>
          <w:tcPr>
            <w:tcW w:w="887" w:type="dxa"/>
            <w:vMerge/>
            <w:shd w:val="clear" w:color="auto" w:fill="auto"/>
            <w:vAlign w:val="center"/>
            <w:hideMark/>
          </w:tcPr>
          <w:p w:rsidR="00D36DBF" w:rsidRPr="00D36DBF" w:rsidRDefault="00D36DBF" w:rsidP="00D36DBF">
            <w:pPr>
              <w:outlineLvl w:val="2"/>
              <w:rPr>
                <w:sz w:val="16"/>
                <w:szCs w:val="16"/>
              </w:rPr>
            </w:pPr>
          </w:p>
        </w:tc>
        <w:tc>
          <w:tcPr>
            <w:tcW w:w="3077" w:type="dxa"/>
            <w:vMerge/>
            <w:shd w:val="clear" w:color="auto" w:fill="auto"/>
            <w:vAlign w:val="center"/>
            <w:hideMark/>
          </w:tcPr>
          <w:p w:rsidR="00D36DBF" w:rsidRPr="00D36DBF" w:rsidRDefault="00D36DBF" w:rsidP="00D36DBF">
            <w:pPr>
              <w:outlineLvl w:val="2"/>
              <w:rPr>
                <w:sz w:val="16"/>
                <w:szCs w:val="16"/>
              </w:rPr>
            </w:pPr>
          </w:p>
        </w:tc>
        <w:tc>
          <w:tcPr>
            <w:tcW w:w="1843" w:type="dxa"/>
            <w:shd w:val="clear" w:color="auto" w:fill="auto"/>
            <w:hideMark/>
          </w:tcPr>
          <w:p w:rsidR="00D36DBF" w:rsidRPr="00D36DBF" w:rsidRDefault="00D36DBF" w:rsidP="00D36DBF">
            <w:pPr>
              <w:ind w:right="-119"/>
              <w:outlineLvl w:val="2"/>
              <w:rPr>
                <w:sz w:val="16"/>
                <w:szCs w:val="16"/>
              </w:rPr>
            </w:pPr>
            <w:r w:rsidRPr="00D36DBF">
              <w:rPr>
                <w:sz w:val="16"/>
                <w:szCs w:val="16"/>
              </w:rPr>
              <w:t>Всего</w:t>
            </w:r>
          </w:p>
        </w:tc>
        <w:tc>
          <w:tcPr>
            <w:tcW w:w="1276"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0,00000</w:t>
            </w:r>
          </w:p>
        </w:tc>
        <w:tc>
          <w:tcPr>
            <w:tcW w:w="1276"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0,00000</w:t>
            </w:r>
          </w:p>
        </w:tc>
        <w:tc>
          <w:tcPr>
            <w:tcW w:w="1275"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0,00000</w:t>
            </w:r>
          </w:p>
        </w:tc>
        <w:tc>
          <w:tcPr>
            <w:tcW w:w="1276"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8807,43657</w:t>
            </w:r>
          </w:p>
        </w:tc>
        <w:tc>
          <w:tcPr>
            <w:tcW w:w="1276"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0,00000</w:t>
            </w:r>
          </w:p>
        </w:tc>
        <w:tc>
          <w:tcPr>
            <w:tcW w:w="1276" w:type="dxa"/>
            <w:shd w:val="clear" w:color="auto" w:fill="auto"/>
            <w:noWrap/>
            <w:vAlign w:val="center"/>
            <w:hideMark/>
          </w:tcPr>
          <w:p w:rsidR="00D36DBF" w:rsidRPr="00D36DBF" w:rsidRDefault="00D36DBF" w:rsidP="00D36DBF">
            <w:pPr>
              <w:outlineLvl w:val="2"/>
              <w:rPr>
                <w:color w:val="000000"/>
                <w:sz w:val="16"/>
                <w:szCs w:val="16"/>
              </w:rPr>
            </w:pPr>
            <w:r w:rsidRPr="00D36DBF">
              <w:rPr>
                <w:color w:val="000000"/>
                <w:sz w:val="16"/>
                <w:szCs w:val="16"/>
              </w:rPr>
              <w:t>0,00000</w:t>
            </w:r>
          </w:p>
        </w:tc>
        <w:tc>
          <w:tcPr>
            <w:tcW w:w="1320" w:type="dxa"/>
            <w:shd w:val="clear" w:color="auto" w:fill="auto"/>
            <w:noWrap/>
            <w:vAlign w:val="center"/>
            <w:hideMark/>
          </w:tcPr>
          <w:p w:rsidR="00D36DBF" w:rsidRPr="00D36DBF" w:rsidRDefault="00D36DBF" w:rsidP="00D36DBF">
            <w:pPr>
              <w:ind w:right="-63"/>
              <w:outlineLvl w:val="2"/>
              <w:rPr>
                <w:color w:val="000000"/>
                <w:sz w:val="16"/>
                <w:szCs w:val="16"/>
              </w:rPr>
            </w:pPr>
            <w:r w:rsidRPr="00D36DBF">
              <w:rPr>
                <w:color w:val="000000"/>
                <w:sz w:val="16"/>
                <w:szCs w:val="16"/>
              </w:rPr>
              <w:t>8807,43657</w:t>
            </w:r>
          </w:p>
        </w:tc>
      </w:tr>
      <w:tr w:rsidR="00D36DBF" w:rsidRPr="00D36DBF" w:rsidTr="00D36DBF">
        <w:trPr>
          <w:trHeight w:val="241"/>
        </w:trPr>
        <w:tc>
          <w:tcPr>
            <w:tcW w:w="887" w:type="dxa"/>
            <w:vMerge w:val="restart"/>
            <w:shd w:val="clear" w:color="auto" w:fill="auto"/>
            <w:noWrap/>
            <w:hideMark/>
          </w:tcPr>
          <w:p w:rsidR="00D36DBF" w:rsidRPr="00D36DBF" w:rsidRDefault="00D36DBF" w:rsidP="00D36DBF">
            <w:pPr>
              <w:outlineLvl w:val="2"/>
              <w:rPr>
                <w:sz w:val="16"/>
                <w:szCs w:val="16"/>
              </w:rPr>
            </w:pPr>
            <w:r w:rsidRPr="00D36DBF">
              <w:rPr>
                <w:sz w:val="16"/>
                <w:szCs w:val="16"/>
              </w:rPr>
              <w:t>2.3.5.</w:t>
            </w:r>
          </w:p>
        </w:tc>
        <w:tc>
          <w:tcPr>
            <w:tcW w:w="3077" w:type="dxa"/>
            <w:vMerge w:val="restart"/>
            <w:shd w:val="clear" w:color="auto" w:fill="auto"/>
            <w:hideMark/>
          </w:tcPr>
          <w:p w:rsidR="00D36DBF" w:rsidRPr="00D36DBF" w:rsidRDefault="00D36DBF" w:rsidP="00D36DBF">
            <w:pPr>
              <w:outlineLvl w:val="2"/>
              <w:rPr>
                <w:sz w:val="16"/>
                <w:szCs w:val="16"/>
              </w:rPr>
            </w:pPr>
            <w:r w:rsidRPr="00D36DBF">
              <w:rPr>
                <w:sz w:val="16"/>
                <w:szCs w:val="16"/>
              </w:rPr>
              <w:t>Ремонт автомобильной дороги по ул. Черепанова в пгт Кикнур</w:t>
            </w:r>
          </w:p>
        </w:tc>
        <w:tc>
          <w:tcPr>
            <w:tcW w:w="1843" w:type="dxa"/>
            <w:shd w:val="clear" w:color="auto" w:fill="auto"/>
            <w:hideMark/>
          </w:tcPr>
          <w:p w:rsidR="00D36DBF" w:rsidRPr="00D36DBF" w:rsidRDefault="00D36DBF" w:rsidP="00D36DBF">
            <w:pPr>
              <w:ind w:right="-119"/>
              <w:outlineLvl w:val="2"/>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outlineLvl w:val="2"/>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2"/>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2"/>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2"/>
              <w:rPr>
                <w:sz w:val="16"/>
                <w:szCs w:val="16"/>
              </w:rPr>
            </w:pPr>
            <w:r w:rsidRPr="00D36DBF">
              <w:rPr>
                <w:sz w:val="16"/>
                <w:szCs w:val="16"/>
              </w:rPr>
              <w:t>6703,67200</w:t>
            </w:r>
          </w:p>
        </w:tc>
        <w:tc>
          <w:tcPr>
            <w:tcW w:w="1276" w:type="dxa"/>
            <w:shd w:val="clear" w:color="auto" w:fill="auto"/>
            <w:vAlign w:val="center"/>
            <w:hideMark/>
          </w:tcPr>
          <w:p w:rsidR="00D36DBF" w:rsidRPr="00D36DBF" w:rsidRDefault="00D36DBF" w:rsidP="00D36DBF">
            <w:pPr>
              <w:outlineLvl w:val="2"/>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2"/>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2"/>
              <w:rPr>
                <w:color w:val="000000"/>
                <w:sz w:val="16"/>
                <w:szCs w:val="16"/>
              </w:rPr>
            </w:pPr>
            <w:r w:rsidRPr="00D36DBF">
              <w:rPr>
                <w:color w:val="000000"/>
                <w:sz w:val="16"/>
                <w:szCs w:val="16"/>
              </w:rPr>
              <w:t>6703,67200</w:t>
            </w:r>
          </w:p>
        </w:tc>
      </w:tr>
      <w:tr w:rsidR="00D36DBF" w:rsidRPr="00D36DBF" w:rsidTr="00D36DBF">
        <w:trPr>
          <w:trHeight w:val="132"/>
        </w:trPr>
        <w:tc>
          <w:tcPr>
            <w:tcW w:w="887" w:type="dxa"/>
            <w:vMerge/>
            <w:shd w:val="clear" w:color="auto" w:fill="auto"/>
            <w:vAlign w:val="center"/>
            <w:hideMark/>
          </w:tcPr>
          <w:p w:rsidR="00D36DBF" w:rsidRPr="00D36DBF" w:rsidRDefault="00D36DBF" w:rsidP="00D36DBF">
            <w:pPr>
              <w:outlineLvl w:val="2"/>
              <w:rPr>
                <w:sz w:val="16"/>
                <w:szCs w:val="16"/>
              </w:rPr>
            </w:pPr>
          </w:p>
        </w:tc>
        <w:tc>
          <w:tcPr>
            <w:tcW w:w="3077" w:type="dxa"/>
            <w:vMerge/>
            <w:shd w:val="clear" w:color="auto" w:fill="auto"/>
            <w:vAlign w:val="center"/>
            <w:hideMark/>
          </w:tcPr>
          <w:p w:rsidR="00D36DBF" w:rsidRPr="00D36DBF" w:rsidRDefault="00D36DBF" w:rsidP="00D36DBF">
            <w:pPr>
              <w:outlineLvl w:val="2"/>
              <w:rPr>
                <w:sz w:val="16"/>
                <w:szCs w:val="16"/>
              </w:rPr>
            </w:pPr>
          </w:p>
        </w:tc>
        <w:tc>
          <w:tcPr>
            <w:tcW w:w="1843" w:type="dxa"/>
            <w:shd w:val="clear" w:color="auto" w:fill="auto"/>
            <w:hideMark/>
          </w:tcPr>
          <w:p w:rsidR="00D36DBF" w:rsidRPr="00D36DBF" w:rsidRDefault="00D36DBF" w:rsidP="00D36DBF">
            <w:pPr>
              <w:ind w:right="-119"/>
              <w:outlineLvl w:val="2"/>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outlineLvl w:val="2"/>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2"/>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2"/>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2"/>
              <w:rPr>
                <w:sz w:val="16"/>
                <w:szCs w:val="16"/>
              </w:rPr>
            </w:pPr>
            <w:r w:rsidRPr="00D36DBF">
              <w:rPr>
                <w:sz w:val="16"/>
                <w:szCs w:val="16"/>
              </w:rPr>
              <w:t>6,88443</w:t>
            </w:r>
          </w:p>
        </w:tc>
        <w:tc>
          <w:tcPr>
            <w:tcW w:w="1276" w:type="dxa"/>
            <w:shd w:val="clear" w:color="auto" w:fill="auto"/>
            <w:vAlign w:val="center"/>
            <w:hideMark/>
          </w:tcPr>
          <w:p w:rsidR="00D36DBF" w:rsidRPr="00D36DBF" w:rsidRDefault="00D36DBF" w:rsidP="00D36DBF">
            <w:pPr>
              <w:outlineLvl w:val="2"/>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2"/>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2"/>
              <w:rPr>
                <w:color w:val="000000"/>
                <w:sz w:val="16"/>
                <w:szCs w:val="16"/>
              </w:rPr>
            </w:pPr>
            <w:r w:rsidRPr="00D36DBF">
              <w:rPr>
                <w:color w:val="000000"/>
                <w:sz w:val="16"/>
                <w:szCs w:val="16"/>
              </w:rPr>
              <w:t>6,88443</w:t>
            </w:r>
          </w:p>
        </w:tc>
      </w:tr>
      <w:tr w:rsidR="00D36DBF" w:rsidRPr="00D36DBF" w:rsidTr="00D36DBF">
        <w:trPr>
          <w:trHeight w:val="168"/>
        </w:trPr>
        <w:tc>
          <w:tcPr>
            <w:tcW w:w="887" w:type="dxa"/>
            <w:vMerge/>
            <w:shd w:val="clear" w:color="auto" w:fill="auto"/>
            <w:vAlign w:val="center"/>
            <w:hideMark/>
          </w:tcPr>
          <w:p w:rsidR="00D36DBF" w:rsidRPr="00D36DBF" w:rsidRDefault="00D36DBF" w:rsidP="00D36DBF">
            <w:pPr>
              <w:outlineLvl w:val="2"/>
              <w:rPr>
                <w:sz w:val="16"/>
                <w:szCs w:val="16"/>
              </w:rPr>
            </w:pPr>
          </w:p>
        </w:tc>
        <w:tc>
          <w:tcPr>
            <w:tcW w:w="3077" w:type="dxa"/>
            <w:vMerge/>
            <w:shd w:val="clear" w:color="auto" w:fill="auto"/>
            <w:vAlign w:val="center"/>
            <w:hideMark/>
          </w:tcPr>
          <w:p w:rsidR="00D36DBF" w:rsidRPr="00D36DBF" w:rsidRDefault="00D36DBF" w:rsidP="00D36DBF">
            <w:pPr>
              <w:outlineLvl w:val="2"/>
              <w:rPr>
                <w:sz w:val="16"/>
                <w:szCs w:val="16"/>
              </w:rPr>
            </w:pPr>
          </w:p>
        </w:tc>
        <w:tc>
          <w:tcPr>
            <w:tcW w:w="1843" w:type="dxa"/>
            <w:shd w:val="clear" w:color="auto" w:fill="auto"/>
            <w:hideMark/>
          </w:tcPr>
          <w:p w:rsidR="00D36DBF" w:rsidRPr="00D36DBF" w:rsidRDefault="00D36DBF" w:rsidP="00D36DBF">
            <w:pPr>
              <w:ind w:right="-119"/>
              <w:outlineLvl w:val="2"/>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outlineLvl w:val="2"/>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2"/>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outlineLvl w:val="2"/>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2"/>
              <w:rPr>
                <w:sz w:val="16"/>
                <w:szCs w:val="16"/>
              </w:rPr>
            </w:pPr>
            <w:r w:rsidRPr="00D36DBF">
              <w:rPr>
                <w:sz w:val="16"/>
                <w:szCs w:val="16"/>
              </w:rPr>
              <w:t>6710,55643</w:t>
            </w:r>
          </w:p>
        </w:tc>
        <w:tc>
          <w:tcPr>
            <w:tcW w:w="1276" w:type="dxa"/>
            <w:shd w:val="clear" w:color="auto" w:fill="auto"/>
            <w:vAlign w:val="center"/>
            <w:hideMark/>
          </w:tcPr>
          <w:p w:rsidR="00D36DBF" w:rsidRPr="00D36DBF" w:rsidRDefault="00D36DBF" w:rsidP="00D36DBF">
            <w:pPr>
              <w:outlineLvl w:val="2"/>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outlineLvl w:val="2"/>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outlineLvl w:val="2"/>
              <w:rPr>
                <w:sz w:val="16"/>
                <w:szCs w:val="16"/>
              </w:rPr>
            </w:pPr>
            <w:r w:rsidRPr="00D36DBF">
              <w:rPr>
                <w:sz w:val="16"/>
                <w:szCs w:val="16"/>
              </w:rPr>
              <w:t>6710,55643</w:t>
            </w:r>
          </w:p>
        </w:tc>
      </w:tr>
      <w:tr w:rsidR="00D36DBF" w:rsidRPr="00D36DBF" w:rsidTr="00D36DBF">
        <w:trPr>
          <w:trHeight w:val="130"/>
        </w:trPr>
        <w:tc>
          <w:tcPr>
            <w:tcW w:w="887" w:type="dxa"/>
            <w:vMerge w:val="restart"/>
            <w:shd w:val="clear" w:color="auto" w:fill="auto"/>
            <w:noWrap/>
            <w:hideMark/>
          </w:tcPr>
          <w:p w:rsidR="00D36DBF" w:rsidRPr="00D36DBF" w:rsidRDefault="00D36DBF" w:rsidP="00D36DBF">
            <w:pPr>
              <w:rPr>
                <w:sz w:val="16"/>
                <w:szCs w:val="16"/>
              </w:rPr>
            </w:pPr>
            <w:r w:rsidRPr="00D36DBF">
              <w:rPr>
                <w:sz w:val="16"/>
                <w:szCs w:val="16"/>
              </w:rPr>
              <w:t>2.4.</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Строительный контроль (технический надзор) при осуществлении ремонта автомобильных дорог</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175"/>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47,88932</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28,46684</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76,35616</w:t>
            </w:r>
          </w:p>
        </w:tc>
      </w:tr>
      <w:tr w:rsidR="00D36DBF" w:rsidRPr="00D36DBF" w:rsidTr="00D36DBF">
        <w:trPr>
          <w:trHeight w:val="314"/>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47,88932</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28,46684</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76,35616</w:t>
            </w:r>
          </w:p>
        </w:tc>
      </w:tr>
      <w:tr w:rsidR="00D36DBF" w:rsidRPr="00D36DBF" w:rsidTr="00D36DBF">
        <w:trPr>
          <w:trHeight w:val="157"/>
        </w:trPr>
        <w:tc>
          <w:tcPr>
            <w:tcW w:w="887" w:type="dxa"/>
            <w:vMerge w:val="restart"/>
            <w:shd w:val="clear" w:color="auto" w:fill="auto"/>
            <w:hideMark/>
          </w:tcPr>
          <w:p w:rsidR="00D36DBF" w:rsidRPr="00D36DBF" w:rsidRDefault="00D36DBF" w:rsidP="00D36DBF">
            <w:pPr>
              <w:rPr>
                <w:sz w:val="16"/>
                <w:szCs w:val="16"/>
              </w:rPr>
            </w:pPr>
            <w:r w:rsidRPr="00D36DBF">
              <w:rPr>
                <w:sz w:val="16"/>
                <w:szCs w:val="16"/>
              </w:rPr>
              <w:t>2.5</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Выполнение работ по ППМИ</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381,91300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381,91300</w:t>
            </w:r>
          </w:p>
        </w:tc>
      </w:tr>
      <w:tr w:rsidR="00D36DBF" w:rsidRPr="00D36DBF" w:rsidTr="00D36DBF">
        <w:trPr>
          <w:trHeight w:val="190"/>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275,71900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275,71900</w:t>
            </w:r>
          </w:p>
        </w:tc>
      </w:tr>
      <w:tr w:rsidR="00D36DBF" w:rsidRPr="00D36DBF" w:rsidTr="00D36DBF">
        <w:trPr>
          <w:trHeight w:val="221"/>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657,63200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657,63200</w:t>
            </w:r>
          </w:p>
        </w:tc>
      </w:tr>
      <w:tr w:rsidR="00D36DBF" w:rsidRPr="00D36DBF" w:rsidTr="00D36DBF">
        <w:trPr>
          <w:trHeight w:val="199"/>
        </w:trPr>
        <w:tc>
          <w:tcPr>
            <w:tcW w:w="887" w:type="dxa"/>
            <w:vMerge w:val="restart"/>
            <w:shd w:val="clear" w:color="auto" w:fill="auto"/>
            <w:hideMark/>
          </w:tcPr>
          <w:p w:rsidR="00D36DBF" w:rsidRPr="00D36DBF" w:rsidRDefault="00D36DBF" w:rsidP="00D36DBF">
            <w:pPr>
              <w:rPr>
                <w:color w:val="000000"/>
                <w:sz w:val="16"/>
                <w:szCs w:val="16"/>
              </w:rPr>
            </w:pPr>
            <w:r w:rsidRPr="00D36DBF">
              <w:rPr>
                <w:color w:val="000000"/>
                <w:sz w:val="16"/>
                <w:szCs w:val="16"/>
              </w:rPr>
              <w:t>3.</w:t>
            </w:r>
          </w:p>
        </w:tc>
        <w:tc>
          <w:tcPr>
            <w:tcW w:w="3077" w:type="dxa"/>
            <w:vMerge w:val="restart"/>
            <w:shd w:val="clear" w:color="auto" w:fill="auto"/>
            <w:hideMark/>
          </w:tcPr>
          <w:p w:rsidR="00D36DBF" w:rsidRPr="00D36DBF" w:rsidRDefault="00D36DBF" w:rsidP="00D36DBF">
            <w:pPr>
              <w:rPr>
                <w:color w:val="000000"/>
                <w:sz w:val="16"/>
                <w:szCs w:val="16"/>
              </w:rPr>
            </w:pPr>
            <w:r w:rsidRPr="00D36DBF">
              <w:rPr>
                <w:color w:val="000000"/>
                <w:sz w:val="16"/>
                <w:szCs w:val="16"/>
              </w:rPr>
              <w:t>Выполнение работ по повышению безопасности дорожного движения</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vAlign w:val="center"/>
            <w:hideMark/>
          </w:tcPr>
          <w:p w:rsidR="00D36DBF" w:rsidRPr="00D36DBF" w:rsidRDefault="00D36DBF" w:rsidP="00D36DBF">
            <w:pPr>
              <w:rPr>
                <w:color w:val="000000"/>
                <w:sz w:val="16"/>
                <w:szCs w:val="16"/>
              </w:rPr>
            </w:pPr>
            <w:r w:rsidRPr="00D36DBF">
              <w:rPr>
                <w:color w:val="000000"/>
                <w:sz w:val="16"/>
                <w:szCs w:val="16"/>
              </w:rPr>
              <w:t>0,00000</w:t>
            </w:r>
          </w:p>
        </w:tc>
        <w:tc>
          <w:tcPr>
            <w:tcW w:w="1275" w:type="dxa"/>
            <w:shd w:val="clear" w:color="auto" w:fill="auto"/>
            <w:vAlign w:val="center"/>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vAlign w:val="center"/>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vAlign w:val="center"/>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vAlign w:val="center"/>
            <w:hideMark/>
          </w:tcPr>
          <w:p w:rsidR="00D36DBF" w:rsidRPr="00D36DBF" w:rsidRDefault="00D36DBF" w:rsidP="00D36DBF">
            <w:pPr>
              <w:rPr>
                <w:color w:val="000000"/>
                <w:sz w:val="16"/>
                <w:szCs w:val="16"/>
              </w:rPr>
            </w:pPr>
            <w:r w:rsidRPr="00D36DBF">
              <w:rPr>
                <w:color w:val="000000"/>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90"/>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251,61068</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591,75189</w:t>
            </w:r>
          </w:p>
        </w:tc>
        <w:tc>
          <w:tcPr>
            <w:tcW w:w="1275" w:type="dxa"/>
            <w:shd w:val="clear" w:color="auto" w:fill="auto"/>
            <w:hideMark/>
          </w:tcPr>
          <w:p w:rsidR="00D36DBF" w:rsidRPr="00D36DBF" w:rsidRDefault="00D36DBF" w:rsidP="00D36DBF">
            <w:pPr>
              <w:rPr>
                <w:color w:val="000000"/>
                <w:sz w:val="16"/>
                <w:szCs w:val="16"/>
              </w:rPr>
            </w:pPr>
            <w:r w:rsidRPr="00D36DBF">
              <w:rPr>
                <w:color w:val="000000"/>
                <w:sz w:val="16"/>
                <w:szCs w:val="16"/>
              </w:rPr>
              <w:t>503,32000</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388,26700</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230,00000</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230,00000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2194,94957</w:t>
            </w:r>
          </w:p>
        </w:tc>
      </w:tr>
      <w:tr w:rsidR="00D36DBF" w:rsidRPr="00D36DBF" w:rsidTr="00D36DBF">
        <w:trPr>
          <w:trHeight w:val="249"/>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251,61068</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591,75189</w:t>
            </w:r>
          </w:p>
        </w:tc>
        <w:tc>
          <w:tcPr>
            <w:tcW w:w="1275" w:type="dxa"/>
            <w:shd w:val="clear" w:color="auto" w:fill="auto"/>
            <w:hideMark/>
          </w:tcPr>
          <w:p w:rsidR="00D36DBF" w:rsidRPr="00D36DBF" w:rsidRDefault="00D36DBF" w:rsidP="00D36DBF">
            <w:pPr>
              <w:rPr>
                <w:color w:val="000000"/>
                <w:sz w:val="16"/>
                <w:szCs w:val="16"/>
              </w:rPr>
            </w:pPr>
            <w:r w:rsidRPr="00D36DBF">
              <w:rPr>
                <w:color w:val="000000"/>
                <w:sz w:val="16"/>
                <w:szCs w:val="16"/>
              </w:rPr>
              <w:t>503,32000</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388,26700</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230,00000</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230,00000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2194,94957</w:t>
            </w:r>
          </w:p>
        </w:tc>
      </w:tr>
      <w:tr w:rsidR="00D36DBF" w:rsidRPr="00D36DBF" w:rsidTr="00D36DBF">
        <w:trPr>
          <w:trHeight w:val="230"/>
        </w:trPr>
        <w:tc>
          <w:tcPr>
            <w:tcW w:w="887" w:type="dxa"/>
            <w:vMerge w:val="restart"/>
            <w:shd w:val="clear" w:color="auto" w:fill="auto"/>
            <w:noWrap/>
            <w:hideMark/>
          </w:tcPr>
          <w:p w:rsidR="00D36DBF" w:rsidRPr="00D36DBF" w:rsidRDefault="00D36DBF" w:rsidP="00D36DBF">
            <w:pPr>
              <w:rPr>
                <w:color w:val="000000"/>
                <w:sz w:val="16"/>
                <w:szCs w:val="16"/>
              </w:rPr>
            </w:pPr>
            <w:r w:rsidRPr="00D36DBF">
              <w:rPr>
                <w:color w:val="000000"/>
                <w:sz w:val="16"/>
                <w:szCs w:val="16"/>
              </w:rPr>
              <w:t>3.1.</w:t>
            </w:r>
          </w:p>
        </w:tc>
        <w:tc>
          <w:tcPr>
            <w:tcW w:w="3077" w:type="dxa"/>
            <w:vMerge w:val="restart"/>
            <w:shd w:val="clear" w:color="auto" w:fill="auto"/>
            <w:hideMark/>
          </w:tcPr>
          <w:p w:rsidR="00D36DBF" w:rsidRPr="00D36DBF" w:rsidRDefault="00D36DBF" w:rsidP="00D36DBF">
            <w:pPr>
              <w:rPr>
                <w:color w:val="000000"/>
                <w:sz w:val="16"/>
                <w:szCs w:val="16"/>
              </w:rPr>
            </w:pPr>
            <w:r w:rsidRPr="00D36DBF">
              <w:rPr>
                <w:color w:val="000000"/>
                <w:sz w:val="16"/>
                <w:szCs w:val="16"/>
              </w:rPr>
              <w:t xml:space="preserve">Разработка сметной документации, инженерно-изыскательских работ, проведение государственных экспертиз </w:t>
            </w:r>
          </w:p>
        </w:tc>
        <w:tc>
          <w:tcPr>
            <w:tcW w:w="1843" w:type="dxa"/>
            <w:shd w:val="clear" w:color="auto" w:fill="auto"/>
            <w:vAlign w:val="bottom"/>
            <w:hideMark/>
          </w:tcPr>
          <w:p w:rsidR="00D36DBF" w:rsidRPr="00D36DBF" w:rsidRDefault="00D36DBF" w:rsidP="00D36DBF">
            <w:pPr>
              <w:ind w:right="-119"/>
              <w:rPr>
                <w:color w:val="000000"/>
                <w:sz w:val="16"/>
                <w:szCs w:val="16"/>
              </w:rPr>
            </w:pPr>
            <w:r w:rsidRPr="00D36DBF">
              <w:rPr>
                <w:color w:val="000000"/>
                <w:sz w:val="16"/>
                <w:szCs w:val="16"/>
              </w:rPr>
              <w:t>Областной бюджет</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0,00000</w:t>
            </w:r>
          </w:p>
        </w:tc>
        <w:tc>
          <w:tcPr>
            <w:tcW w:w="1275" w:type="dxa"/>
            <w:shd w:val="clear" w:color="auto" w:fill="auto"/>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163"/>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77,51068</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181,33316</w:t>
            </w:r>
          </w:p>
        </w:tc>
        <w:tc>
          <w:tcPr>
            <w:tcW w:w="1275" w:type="dxa"/>
            <w:shd w:val="clear" w:color="auto" w:fill="auto"/>
            <w:hideMark/>
          </w:tcPr>
          <w:p w:rsidR="00D36DBF" w:rsidRPr="00D36DBF" w:rsidRDefault="00D36DBF" w:rsidP="00D36DBF">
            <w:pPr>
              <w:rPr>
                <w:color w:val="000000"/>
                <w:sz w:val="16"/>
                <w:szCs w:val="16"/>
              </w:rPr>
            </w:pPr>
            <w:r w:rsidRPr="00D36DBF">
              <w:rPr>
                <w:color w:val="000000"/>
                <w:sz w:val="16"/>
                <w:szCs w:val="16"/>
              </w:rPr>
              <w:t>203,12000</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258,26700</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150,00000</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150,00000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1020,23084</w:t>
            </w:r>
          </w:p>
        </w:tc>
      </w:tr>
      <w:tr w:rsidR="00D36DBF" w:rsidRPr="00D36DBF" w:rsidTr="00D36DBF">
        <w:trPr>
          <w:trHeight w:val="284"/>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noWrap/>
            <w:hideMark/>
          </w:tcPr>
          <w:p w:rsidR="00D36DBF" w:rsidRPr="00D36DBF" w:rsidRDefault="00D36DBF" w:rsidP="00D36DBF">
            <w:pPr>
              <w:ind w:right="-119"/>
              <w:rPr>
                <w:color w:val="000000"/>
                <w:sz w:val="16"/>
                <w:szCs w:val="16"/>
              </w:rPr>
            </w:pPr>
            <w:r w:rsidRPr="00D36DBF">
              <w:rPr>
                <w:color w:val="000000"/>
                <w:sz w:val="16"/>
                <w:szCs w:val="16"/>
              </w:rPr>
              <w:t>Всего</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77,51068</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181,33316</w:t>
            </w:r>
          </w:p>
        </w:tc>
        <w:tc>
          <w:tcPr>
            <w:tcW w:w="1275" w:type="dxa"/>
            <w:shd w:val="clear" w:color="auto" w:fill="auto"/>
            <w:hideMark/>
          </w:tcPr>
          <w:p w:rsidR="00D36DBF" w:rsidRPr="00D36DBF" w:rsidRDefault="00D36DBF" w:rsidP="00D36DBF">
            <w:pPr>
              <w:rPr>
                <w:color w:val="000000"/>
                <w:sz w:val="16"/>
                <w:szCs w:val="16"/>
              </w:rPr>
            </w:pPr>
            <w:r w:rsidRPr="00D36DBF">
              <w:rPr>
                <w:color w:val="000000"/>
                <w:sz w:val="16"/>
                <w:szCs w:val="16"/>
              </w:rPr>
              <w:t>203,12000</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258,26700</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150,00000</w:t>
            </w:r>
          </w:p>
        </w:tc>
        <w:tc>
          <w:tcPr>
            <w:tcW w:w="1276" w:type="dxa"/>
            <w:shd w:val="clear" w:color="auto" w:fill="auto"/>
            <w:hideMark/>
          </w:tcPr>
          <w:p w:rsidR="00D36DBF" w:rsidRPr="00D36DBF" w:rsidRDefault="00D36DBF" w:rsidP="00D36DBF">
            <w:pPr>
              <w:rPr>
                <w:color w:val="000000"/>
                <w:sz w:val="16"/>
                <w:szCs w:val="16"/>
              </w:rPr>
            </w:pPr>
            <w:r w:rsidRPr="00D36DBF">
              <w:rPr>
                <w:color w:val="000000"/>
                <w:sz w:val="16"/>
                <w:szCs w:val="16"/>
              </w:rPr>
              <w:t>150,00000</w:t>
            </w:r>
          </w:p>
        </w:tc>
        <w:tc>
          <w:tcPr>
            <w:tcW w:w="1320" w:type="dxa"/>
            <w:shd w:val="clear" w:color="auto" w:fill="auto"/>
            <w:hideMark/>
          </w:tcPr>
          <w:p w:rsidR="00D36DBF" w:rsidRPr="00D36DBF" w:rsidRDefault="00D36DBF" w:rsidP="00D36DBF">
            <w:pPr>
              <w:ind w:right="-63"/>
              <w:rPr>
                <w:color w:val="000000"/>
                <w:sz w:val="16"/>
                <w:szCs w:val="16"/>
              </w:rPr>
            </w:pPr>
            <w:r w:rsidRPr="00D36DBF">
              <w:rPr>
                <w:color w:val="000000"/>
                <w:sz w:val="16"/>
                <w:szCs w:val="16"/>
              </w:rPr>
              <w:t>1020,23084</w:t>
            </w:r>
          </w:p>
        </w:tc>
      </w:tr>
      <w:tr w:rsidR="00D36DBF" w:rsidRPr="00D36DBF" w:rsidTr="00D36DBF">
        <w:trPr>
          <w:trHeight w:val="299"/>
        </w:trPr>
        <w:tc>
          <w:tcPr>
            <w:tcW w:w="887" w:type="dxa"/>
            <w:vMerge w:val="restart"/>
            <w:shd w:val="clear" w:color="auto" w:fill="auto"/>
            <w:noWrap/>
            <w:hideMark/>
          </w:tcPr>
          <w:p w:rsidR="00D36DBF" w:rsidRPr="00D36DBF" w:rsidRDefault="00D36DBF" w:rsidP="00D36DBF">
            <w:pPr>
              <w:rPr>
                <w:color w:val="000000"/>
                <w:sz w:val="16"/>
                <w:szCs w:val="16"/>
              </w:rPr>
            </w:pPr>
            <w:r w:rsidRPr="00D36DBF">
              <w:rPr>
                <w:color w:val="000000"/>
                <w:sz w:val="16"/>
                <w:szCs w:val="16"/>
              </w:rPr>
              <w:t>3.2.</w:t>
            </w:r>
          </w:p>
        </w:tc>
        <w:tc>
          <w:tcPr>
            <w:tcW w:w="3077" w:type="dxa"/>
            <w:vMerge w:val="restart"/>
            <w:shd w:val="clear" w:color="auto" w:fill="auto"/>
            <w:hideMark/>
          </w:tcPr>
          <w:p w:rsidR="00D36DBF" w:rsidRPr="00D36DBF" w:rsidRDefault="00D36DBF" w:rsidP="00D36DBF">
            <w:pPr>
              <w:rPr>
                <w:color w:val="000000"/>
                <w:sz w:val="16"/>
                <w:szCs w:val="16"/>
              </w:rPr>
            </w:pPr>
            <w:r w:rsidRPr="00D36DBF">
              <w:rPr>
                <w:color w:val="000000"/>
                <w:sz w:val="16"/>
                <w:szCs w:val="16"/>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843" w:type="dxa"/>
            <w:shd w:val="clear" w:color="auto" w:fill="auto"/>
            <w:vAlign w:val="bottom"/>
            <w:hideMark/>
          </w:tcPr>
          <w:p w:rsidR="00D36DBF" w:rsidRPr="00D36DBF" w:rsidRDefault="00D36DBF" w:rsidP="00D36DBF">
            <w:pPr>
              <w:ind w:right="-119"/>
              <w:rPr>
                <w:color w:val="000000"/>
                <w:sz w:val="16"/>
                <w:szCs w:val="16"/>
              </w:rPr>
            </w:pPr>
            <w:r w:rsidRPr="00D36DBF">
              <w:rPr>
                <w:color w:val="000000"/>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151"/>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300,00000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300,00000</w:t>
            </w:r>
          </w:p>
        </w:tc>
      </w:tr>
      <w:tr w:rsidR="00D36DBF" w:rsidRPr="00D36DBF" w:rsidTr="00D36DBF">
        <w:trPr>
          <w:trHeight w:val="374"/>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noWrap/>
            <w:hideMark/>
          </w:tcPr>
          <w:p w:rsidR="00D36DBF" w:rsidRPr="00D36DBF" w:rsidRDefault="00D36DBF" w:rsidP="00D36DBF">
            <w:pPr>
              <w:ind w:right="-119"/>
              <w:rPr>
                <w:color w:val="000000"/>
                <w:sz w:val="16"/>
                <w:szCs w:val="16"/>
              </w:rPr>
            </w:pPr>
            <w:r w:rsidRPr="00D36DBF">
              <w:rPr>
                <w:color w:val="000000"/>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300,00000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300,00000</w:t>
            </w:r>
          </w:p>
        </w:tc>
      </w:tr>
      <w:tr w:rsidR="00D36DBF" w:rsidRPr="00D36DBF" w:rsidTr="00D36DBF">
        <w:trPr>
          <w:trHeight w:val="131"/>
        </w:trPr>
        <w:tc>
          <w:tcPr>
            <w:tcW w:w="887" w:type="dxa"/>
            <w:vMerge w:val="restart"/>
            <w:shd w:val="clear" w:color="auto" w:fill="auto"/>
            <w:noWrap/>
            <w:hideMark/>
          </w:tcPr>
          <w:p w:rsidR="00D36DBF" w:rsidRPr="00D36DBF" w:rsidRDefault="00D36DBF" w:rsidP="00D36DBF">
            <w:pPr>
              <w:rPr>
                <w:color w:val="000000"/>
                <w:sz w:val="16"/>
                <w:szCs w:val="16"/>
              </w:rPr>
            </w:pPr>
            <w:r w:rsidRPr="00D36DBF">
              <w:rPr>
                <w:color w:val="000000"/>
                <w:sz w:val="16"/>
                <w:szCs w:val="16"/>
              </w:rPr>
              <w:t>3.3.</w:t>
            </w:r>
          </w:p>
        </w:tc>
        <w:tc>
          <w:tcPr>
            <w:tcW w:w="3077" w:type="dxa"/>
            <w:vMerge w:val="restart"/>
            <w:shd w:val="clear" w:color="auto" w:fill="auto"/>
            <w:hideMark/>
          </w:tcPr>
          <w:p w:rsidR="00D36DBF" w:rsidRPr="00D36DBF" w:rsidRDefault="00D36DBF" w:rsidP="00D36DBF">
            <w:pPr>
              <w:rPr>
                <w:color w:val="000000"/>
                <w:sz w:val="16"/>
                <w:szCs w:val="16"/>
              </w:rPr>
            </w:pPr>
            <w:r w:rsidRPr="00D36DBF">
              <w:rPr>
                <w:color w:val="000000"/>
                <w:sz w:val="16"/>
                <w:szCs w:val="16"/>
              </w:rPr>
              <w:t>Обследование (диагностика) искусственных сооружений</w:t>
            </w:r>
          </w:p>
        </w:tc>
        <w:tc>
          <w:tcPr>
            <w:tcW w:w="1843" w:type="dxa"/>
            <w:shd w:val="clear" w:color="auto" w:fill="auto"/>
            <w:vAlign w:val="bottom"/>
            <w:hideMark/>
          </w:tcPr>
          <w:p w:rsidR="00D36DBF" w:rsidRPr="00D36DBF" w:rsidRDefault="00D36DBF" w:rsidP="00D36DBF">
            <w:pPr>
              <w:ind w:right="-119"/>
              <w:rPr>
                <w:color w:val="000000"/>
                <w:sz w:val="16"/>
                <w:szCs w:val="16"/>
              </w:rPr>
            </w:pPr>
            <w:r w:rsidRPr="00D36DBF">
              <w:rPr>
                <w:color w:val="000000"/>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149"/>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231"/>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noWrap/>
            <w:hideMark/>
          </w:tcPr>
          <w:p w:rsidR="00D36DBF" w:rsidRPr="00D36DBF" w:rsidRDefault="00D36DBF" w:rsidP="00D36DBF">
            <w:pPr>
              <w:ind w:right="-119"/>
              <w:rPr>
                <w:color w:val="000000"/>
                <w:sz w:val="16"/>
                <w:szCs w:val="16"/>
              </w:rPr>
            </w:pPr>
            <w:r w:rsidRPr="00D36DBF">
              <w:rPr>
                <w:color w:val="000000"/>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185"/>
        </w:trPr>
        <w:tc>
          <w:tcPr>
            <w:tcW w:w="887" w:type="dxa"/>
            <w:vMerge w:val="restart"/>
            <w:shd w:val="clear" w:color="auto" w:fill="auto"/>
            <w:noWrap/>
            <w:hideMark/>
          </w:tcPr>
          <w:p w:rsidR="00D36DBF" w:rsidRPr="00D36DBF" w:rsidRDefault="00D36DBF" w:rsidP="00D36DBF">
            <w:pPr>
              <w:rPr>
                <w:color w:val="000000"/>
                <w:sz w:val="16"/>
                <w:szCs w:val="16"/>
              </w:rPr>
            </w:pPr>
            <w:r w:rsidRPr="00D36DBF">
              <w:rPr>
                <w:color w:val="000000"/>
                <w:sz w:val="16"/>
                <w:szCs w:val="16"/>
              </w:rPr>
              <w:t>3.4.</w:t>
            </w:r>
          </w:p>
        </w:tc>
        <w:tc>
          <w:tcPr>
            <w:tcW w:w="3077" w:type="dxa"/>
            <w:vMerge w:val="restart"/>
            <w:shd w:val="clear" w:color="auto" w:fill="auto"/>
            <w:hideMark/>
          </w:tcPr>
          <w:p w:rsidR="00D36DBF" w:rsidRPr="00D36DBF" w:rsidRDefault="00D36DBF" w:rsidP="00D36DBF">
            <w:pPr>
              <w:rPr>
                <w:color w:val="000000"/>
                <w:sz w:val="16"/>
                <w:szCs w:val="16"/>
              </w:rPr>
            </w:pPr>
            <w:r w:rsidRPr="00D36DBF">
              <w:rPr>
                <w:color w:val="000000"/>
                <w:sz w:val="16"/>
                <w:szCs w:val="16"/>
              </w:rPr>
              <w:t>Изготовление и установка дорожных знаков</w:t>
            </w:r>
          </w:p>
        </w:tc>
        <w:tc>
          <w:tcPr>
            <w:tcW w:w="1843" w:type="dxa"/>
            <w:shd w:val="clear" w:color="auto" w:fill="auto"/>
            <w:vAlign w:val="bottom"/>
            <w:hideMark/>
          </w:tcPr>
          <w:p w:rsidR="00D36DBF" w:rsidRPr="00D36DBF" w:rsidRDefault="00D36DBF" w:rsidP="00D36DBF">
            <w:pPr>
              <w:ind w:right="-119"/>
              <w:rPr>
                <w:color w:val="000000"/>
                <w:sz w:val="16"/>
                <w:szCs w:val="16"/>
              </w:rPr>
            </w:pPr>
            <w:r w:rsidRPr="00D36DBF">
              <w:rPr>
                <w:color w:val="000000"/>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218"/>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174,10000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0,01873</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178,20000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130,00000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80,00000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80,00000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642,31873</w:t>
            </w:r>
          </w:p>
        </w:tc>
      </w:tr>
      <w:tr w:rsidR="00D36DBF" w:rsidRPr="00D36DBF" w:rsidTr="00D36DBF">
        <w:trPr>
          <w:trHeight w:val="107"/>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noWrap/>
            <w:hideMark/>
          </w:tcPr>
          <w:p w:rsidR="00D36DBF" w:rsidRPr="00D36DBF" w:rsidRDefault="00D36DBF" w:rsidP="00D36DBF">
            <w:pPr>
              <w:ind w:right="-119"/>
              <w:rPr>
                <w:color w:val="000000"/>
                <w:sz w:val="16"/>
                <w:szCs w:val="16"/>
              </w:rPr>
            </w:pPr>
            <w:r w:rsidRPr="00D36DBF">
              <w:rPr>
                <w:color w:val="000000"/>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174,10000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0,01873</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178,20000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130,00000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80,00000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80,00000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642,31873</w:t>
            </w:r>
          </w:p>
        </w:tc>
      </w:tr>
      <w:tr w:rsidR="00D36DBF" w:rsidRPr="00D36DBF" w:rsidTr="00D36DBF">
        <w:trPr>
          <w:trHeight w:val="121"/>
        </w:trPr>
        <w:tc>
          <w:tcPr>
            <w:tcW w:w="887" w:type="dxa"/>
            <w:vMerge w:val="restart"/>
            <w:shd w:val="clear" w:color="auto" w:fill="auto"/>
            <w:noWrap/>
            <w:hideMark/>
          </w:tcPr>
          <w:p w:rsidR="00D36DBF" w:rsidRPr="00D36DBF" w:rsidRDefault="00D36DBF" w:rsidP="00D36DBF">
            <w:pPr>
              <w:rPr>
                <w:color w:val="000000"/>
                <w:sz w:val="16"/>
                <w:szCs w:val="16"/>
              </w:rPr>
            </w:pPr>
            <w:r w:rsidRPr="00D36DBF">
              <w:rPr>
                <w:color w:val="000000"/>
                <w:sz w:val="16"/>
                <w:szCs w:val="16"/>
              </w:rPr>
              <w:t>3.5.</w:t>
            </w:r>
          </w:p>
        </w:tc>
        <w:tc>
          <w:tcPr>
            <w:tcW w:w="3077" w:type="dxa"/>
            <w:vMerge w:val="restart"/>
            <w:shd w:val="clear" w:color="auto" w:fill="auto"/>
            <w:hideMark/>
          </w:tcPr>
          <w:p w:rsidR="00D36DBF" w:rsidRPr="00D36DBF" w:rsidRDefault="00D36DBF" w:rsidP="00D36DBF">
            <w:pPr>
              <w:rPr>
                <w:color w:val="000000"/>
                <w:sz w:val="16"/>
                <w:szCs w:val="16"/>
              </w:rPr>
            </w:pPr>
            <w:r w:rsidRPr="00D36DBF">
              <w:rPr>
                <w:color w:val="000000"/>
                <w:sz w:val="16"/>
                <w:szCs w:val="16"/>
              </w:rPr>
              <w:t>Разработка проекта организации дорожного движения</w:t>
            </w:r>
          </w:p>
        </w:tc>
        <w:tc>
          <w:tcPr>
            <w:tcW w:w="1843" w:type="dxa"/>
            <w:shd w:val="clear" w:color="auto" w:fill="auto"/>
            <w:vAlign w:val="bottom"/>
            <w:hideMark/>
          </w:tcPr>
          <w:p w:rsidR="00D36DBF" w:rsidRPr="00D36DBF" w:rsidRDefault="00D36DBF" w:rsidP="00D36DBF">
            <w:pPr>
              <w:ind w:right="-119"/>
              <w:rPr>
                <w:color w:val="000000"/>
                <w:sz w:val="16"/>
                <w:szCs w:val="16"/>
              </w:rPr>
            </w:pPr>
            <w:r w:rsidRPr="00D36DBF">
              <w:rPr>
                <w:color w:val="000000"/>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204"/>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110,40000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110,40000</w:t>
            </w:r>
          </w:p>
        </w:tc>
      </w:tr>
      <w:tr w:rsidR="00D36DBF" w:rsidRPr="00D36DBF" w:rsidTr="00D36DBF">
        <w:trPr>
          <w:trHeight w:val="254"/>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noWrap/>
            <w:hideMark/>
          </w:tcPr>
          <w:p w:rsidR="00D36DBF" w:rsidRPr="00D36DBF" w:rsidRDefault="00D36DBF" w:rsidP="00D36DBF">
            <w:pPr>
              <w:ind w:right="-119"/>
              <w:rPr>
                <w:color w:val="000000"/>
                <w:sz w:val="16"/>
                <w:szCs w:val="16"/>
              </w:rPr>
            </w:pPr>
            <w:r w:rsidRPr="00D36DBF">
              <w:rPr>
                <w:color w:val="000000"/>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110,40000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110,40000</w:t>
            </w:r>
          </w:p>
        </w:tc>
      </w:tr>
      <w:tr w:rsidR="00D36DBF" w:rsidRPr="00D36DBF" w:rsidTr="00D36DBF">
        <w:trPr>
          <w:trHeight w:val="205"/>
        </w:trPr>
        <w:tc>
          <w:tcPr>
            <w:tcW w:w="887" w:type="dxa"/>
            <w:vMerge w:val="restart"/>
            <w:shd w:val="clear" w:color="auto" w:fill="auto"/>
            <w:hideMark/>
          </w:tcPr>
          <w:p w:rsidR="00D36DBF" w:rsidRPr="00D36DBF" w:rsidRDefault="00D36DBF" w:rsidP="00D36DBF">
            <w:pPr>
              <w:rPr>
                <w:color w:val="000000"/>
                <w:sz w:val="16"/>
                <w:szCs w:val="16"/>
              </w:rPr>
            </w:pPr>
            <w:r w:rsidRPr="00D36DBF">
              <w:rPr>
                <w:color w:val="000000"/>
                <w:sz w:val="16"/>
                <w:szCs w:val="16"/>
              </w:rPr>
              <w:t>3.6.</w:t>
            </w:r>
          </w:p>
        </w:tc>
        <w:tc>
          <w:tcPr>
            <w:tcW w:w="3077" w:type="dxa"/>
            <w:vMerge w:val="restart"/>
            <w:shd w:val="clear" w:color="auto" w:fill="auto"/>
            <w:hideMark/>
          </w:tcPr>
          <w:p w:rsidR="00D36DBF" w:rsidRPr="00D36DBF" w:rsidRDefault="00D36DBF" w:rsidP="00D36DBF">
            <w:pPr>
              <w:rPr>
                <w:color w:val="000000"/>
                <w:sz w:val="16"/>
                <w:szCs w:val="16"/>
              </w:rPr>
            </w:pPr>
            <w:r w:rsidRPr="00D36DBF">
              <w:rPr>
                <w:color w:val="000000"/>
                <w:sz w:val="16"/>
                <w:szCs w:val="16"/>
              </w:rPr>
              <w:t>Ремонт искусственной неровности</w:t>
            </w:r>
          </w:p>
        </w:tc>
        <w:tc>
          <w:tcPr>
            <w:tcW w:w="1843" w:type="dxa"/>
            <w:shd w:val="clear" w:color="auto" w:fill="auto"/>
            <w:noWrap/>
            <w:hideMark/>
          </w:tcPr>
          <w:p w:rsidR="00D36DBF" w:rsidRPr="00D36DBF" w:rsidRDefault="00D36DBF" w:rsidP="00D36DBF">
            <w:pPr>
              <w:ind w:right="-119"/>
              <w:rPr>
                <w:color w:val="000000"/>
                <w:sz w:val="16"/>
                <w:szCs w:val="16"/>
              </w:rPr>
            </w:pPr>
            <w:r w:rsidRPr="00D36DBF">
              <w:rPr>
                <w:color w:val="000000"/>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193"/>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noWrap/>
            <w:hideMark/>
          </w:tcPr>
          <w:p w:rsidR="00D36DBF" w:rsidRPr="00D36DBF" w:rsidRDefault="00D36DBF" w:rsidP="00D36DBF">
            <w:pPr>
              <w:ind w:right="-119"/>
              <w:rPr>
                <w:color w:val="000000"/>
                <w:sz w:val="16"/>
                <w:szCs w:val="16"/>
              </w:rPr>
            </w:pPr>
            <w:r w:rsidRPr="00D36DBF">
              <w:rPr>
                <w:color w:val="000000"/>
                <w:sz w:val="16"/>
                <w:szCs w:val="16"/>
              </w:rPr>
              <w:t>Местный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122,00000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122,00000</w:t>
            </w:r>
          </w:p>
        </w:tc>
      </w:tr>
      <w:tr w:rsidR="00D36DBF" w:rsidRPr="00D36DBF" w:rsidTr="00D36DBF">
        <w:trPr>
          <w:trHeight w:val="145"/>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noWrap/>
            <w:hideMark/>
          </w:tcPr>
          <w:p w:rsidR="00D36DBF" w:rsidRPr="00D36DBF" w:rsidRDefault="00D36DBF" w:rsidP="00D36DBF">
            <w:pPr>
              <w:ind w:right="-119"/>
              <w:rPr>
                <w:color w:val="000000"/>
                <w:sz w:val="16"/>
                <w:szCs w:val="16"/>
              </w:rPr>
            </w:pPr>
            <w:r w:rsidRPr="00D36DBF">
              <w:rPr>
                <w:color w:val="000000"/>
                <w:sz w:val="16"/>
                <w:szCs w:val="16"/>
              </w:rPr>
              <w:t>Всего</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122,00000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122,00000</w:t>
            </w:r>
          </w:p>
        </w:tc>
      </w:tr>
      <w:tr w:rsidR="00D36DBF" w:rsidRPr="00D36DBF" w:rsidTr="00D36DBF">
        <w:trPr>
          <w:trHeight w:val="129"/>
        </w:trPr>
        <w:tc>
          <w:tcPr>
            <w:tcW w:w="887" w:type="dxa"/>
            <w:vMerge w:val="restart"/>
            <w:shd w:val="clear" w:color="auto" w:fill="auto"/>
            <w:hideMark/>
          </w:tcPr>
          <w:p w:rsidR="00D36DBF" w:rsidRPr="00D36DBF" w:rsidRDefault="00D36DBF" w:rsidP="00D36DBF">
            <w:pPr>
              <w:rPr>
                <w:sz w:val="16"/>
                <w:szCs w:val="16"/>
              </w:rPr>
            </w:pPr>
            <w:r w:rsidRPr="00D36DBF">
              <w:rPr>
                <w:sz w:val="16"/>
                <w:szCs w:val="16"/>
              </w:rPr>
              <w:t>4.</w:t>
            </w:r>
          </w:p>
        </w:tc>
        <w:tc>
          <w:tcPr>
            <w:tcW w:w="3077" w:type="dxa"/>
            <w:vMerge w:val="restart"/>
            <w:shd w:val="clear" w:color="auto" w:fill="auto"/>
            <w:hideMark/>
          </w:tcPr>
          <w:p w:rsidR="00D36DBF" w:rsidRPr="00D36DBF" w:rsidRDefault="00D36DBF" w:rsidP="00D36DBF">
            <w:pPr>
              <w:rPr>
                <w:sz w:val="16"/>
                <w:szCs w:val="16"/>
              </w:rPr>
            </w:pPr>
            <w:r w:rsidRPr="00D36DBF">
              <w:rPr>
                <w:sz w:val="16"/>
                <w:szCs w:val="16"/>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Областной бюджет</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0,00000</w:t>
            </w:r>
          </w:p>
        </w:tc>
        <w:tc>
          <w:tcPr>
            <w:tcW w:w="1276" w:type="dxa"/>
            <w:shd w:val="clear" w:color="auto" w:fill="auto"/>
            <w:noWrap/>
            <w:vAlign w:val="center"/>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center"/>
            <w:hideMark/>
          </w:tcPr>
          <w:p w:rsidR="00D36DBF" w:rsidRPr="00D36DBF" w:rsidRDefault="00D36DBF" w:rsidP="00D36DBF">
            <w:pPr>
              <w:rPr>
                <w:color w:val="000000"/>
                <w:sz w:val="16"/>
                <w:szCs w:val="16"/>
              </w:rPr>
            </w:pPr>
            <w:r w:rsidRPr="00D36DBF">
              <w:rPr>
                <w:color w:val="000000"/>
                <w:sz w:val="16"/>
                <w:szCs w:val="16"/>
              </w:rPr>
              <w:t>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212"/>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noWrap/>
            <w:vAlign w:val="center"/>
            <w:hideMark/>
          </w:tcPr>
          <w:p w:rsidR="00D36DBF" w:rsidRPr="00D36DBF" w:rsidRDefault="00D36DBF" w:rsidP="00D36DBF">
            <w:pPr>
              <w:rPr>
                <w:color w:val="000000"/>
                <w:sz w:val="16"/>
                <w:szCs w:val="16"/>
              </w:rPr>
            </w:pPr>
            <w:r w:rsidRPr="00D36DBF">
              <w:rPr>
                <w:color w:val="000000"/>
                <w:sz w:val="16"/>
                <w:szCs w:val="16"/>
              </w:rPr>
              <w:t>720,00000</w:t>
            </w:r>
          </w:p>
        </w:tc>
        <w:tc>
          <w:tcPr>
            <w:tcW w:w="1276" w:type="dxa"/>
            <w:shd w:val="clear" w:color="auto" w:fill="auto"/>
            <w:noWrap/>
            <w:vAlign w:val="center"/>
            <w:hideMark/>
          </w:tcPr>
          <w:p w:rsidR="00D36DBF" w:rsidRPr="00D36DBF" w:rsidRDefault="00D36DBF" w:rsidP="00D36DBF">
            <w:pPr>
              <w:rPr>
                <w:color w:val="000000"/>
                <w:sz w:val="16"/>
                <w:szCs w:val="16"/>
              </w:rPr>
            </w:pPr>
            <w:r w:rsidRPr="00D36DBF">
              <w:rPr>
                <w:color w:val="000000"/>
                <w:sz w:val="16"/>
                <w:szCs w:val="16"/>
              </w:rPr>
              <w:t>1140,00000</w:t>
            </w:r>
          </w:p>
        </w:tc>
        <w:tc>
          <w:tcPr>
            <w:tcW w:w="1275" w:type="dxa"/>
            <w:shd w:val="clear" w:color="auto" w:fill="auto"/>
            <w:vAlign w:val="center"/>
            <w:hideMark/>
          </w:tcPr>
          <w:p w:rsidR="00D36DBF" w:rsidRPr="00D36DBF" w:rsidRDefault="00D36DBF" w:rsidP="00D36DBF">
            <w:pPr>
              <w:rPr>
                <w:sz w:val="16"/>
                <w:szCs w:val="16"/>
              </w:rPr>
            </w:pPr>
            <w:r w:rsidRPr="00D36DBF">
              <w:rPr>
                <w:sz w:val="16"/>
                <w:szCs w:val="16"/>
              </w:rPr>
              <w:t>1440,00000</w:t>
            </w:r>
          </w:p>
        </w:tc>
        <w:tc>
          <w:tcPr>
            <w:tcW w:w="1276" w:type="dxa"/>
            <w:shd w:val="clear" w:color="auto" w:fill="auto"/>
            <w:vAlign w:val="center"/>
            <w:hideMark/>
          </w:tcPr>
          <w:p w:rsidR="00D36DBF" w:rsidRPr="00D36DBF" w:rsidRDefault="00D36DBF" w:rsidP="00D36DBF">
            <w:pPr>
              <w:rPr>
                <w:sz w:val="16"/>
                <w:szCs w:val="16"/>
              </w:rPr>
            </w:pPr>
            <w:r w:rsidRPr="00D36DBF">
              <w:rPr>
                <w:sz w:val="16"/>
                <w:szCs w:val="16"/>
              </w:rPr>
              <w:t>1140,00000</w:t>
            </w:r>
          </w:p>
        </w:tc>
        <w:tc>
          <w:tcPr>
            <w:tcW w:w="1276" w:type="dxa"/>
            <w:shd w:val="clear" w:color="auto" w:fill="auto"/>
            <w:noWrap/>
            <w:vAlign w:val="center"/>
            <w:hideMark/>
          </w:tcPr>
          <w:p w:rsidR="00D36DBF" w:rsidRPr="00D36DBF" w:rsidRDefault="00D36DBF" w:rsidP="00D36DBF">
            <w:pPr>
              <w:rPr>
                <w:color w:val="000000"/>
                <w:sz w:val="16"/>
                <w:szCs w:val="16"/>
              </w:rPr>
            </w:pPr>
            <w:r w:rsidRPr="00D36DBF">
              <w:rPr>
                <w:color w:val="000000"/>
                <w:sz w:val="16"/>
                <w:szCs w:val="16"/>
              </w:rPr>
              <w:t>1440,00000</w:t>
            </w:r>
          </w:p>
        </w:tc>
        <w:tc>
          <w:tcPr>
            <w:tcW w:w="1276" w:type="dxa"/>
            <w:shd w:val="clear" w:color="auto" w:fill="auto"/>
            <w:noWrap/>
            <w:vAlign w:val="center"/>
            <w:hideMark/>
          </w:tcPr>
          <w:p w:rsidR="00D36DBF" w:rsidRPr="00D36DBF" w:rsidRDefault="00D36DBF" w:rsidP="00D36DBF">
            <w:pPr>
              <w:rPr>
                <w:color w:val="000000"/>
                <w:sz w:val="16"/>
                <w:szCs w:val="16"/>
              </w:rPr>
            </w:pPr>
            <w:r w:rsidRPr="00D36DBF">
              <w:rPr>
                <w:color w:val="000000"/>
                <w:sz w:val="16"/>
                <w:szCs w:val="16"/>
              </w:rPr>
              <w:t>1440,00000</w:t>
            </w:r>
          </w:p>
        </w:tc>
        <w:tc>
          <w:tcPr>
            <w:tcW w:w="1320" w:type="dxa"/>
            <w:shd w:val="clear" w:color="auto" w:fill="auto"/>
            <w:vAlign w:val="center"/>
            <w:hideMark/>
          </w:tcPr>
          <w:p w:rsidR="00D36DBF" w:rsidRPr="00D36DBF" w:rsidRDefault="00D36DBF" w:rsidP="00D36DBF">
            <w:pPr>
              <w:ind w:right="-63"/>
              <w:rPr>
                <w:color w:val="000000"/>
                <w:sz w:val="16"/>
                <w:szCs w:val="16"/>
              </w:rPr>
            </w:pPr>
            <w:r w:rsidRPr="00D36DBF">
              <w:rPr>
                <w:color w:val="000000"/>
                <w:sz w:val="16"/>
                <w:szCs w:val="16"/>
              </w:rPr>
              <w:t>7320,00000</w:t>
            </w:r>
          </w:p>
        </w:tc>
      </w:tr>
      <w:tr w:rsidR="00D36DBF" w:rsidRPr="00D36DBF" w:rsidTr="00D36DBF">
        <w:trPr>
          <w:trHeight w:val="644"/>
        </w:trPr>
        <w:tc>
          <w:tcPr>
            <w:tcW w:w="887" w:type="dxa"/>
            <w:vMerge/>
            <w:shd w:val="clear" w:color="auto" w:fill="auto"/>
            <w:vAlign w:val="center"/>
            <w:hideMark/>
          </w:tcPr>
          <w:p w:rsidR="00D36DBF" w:rsidRPr="00D36DBF" w:rsidRDefault="00D36DBF" w:rsidP="00D36DBF">
            <w:pPr>
              <w:rPr>
                <w:sz w:val="16"/>
                <w:szCs w:val="16"/>
              </w:rPr>
            </w:pPr>
          </w:p>
        </w:tc>
        <w:tc>
          <w:tcPr>
            <w:tcW w:w="3077" w:type="dxa"/>
            <w:vMerge/>
            <w:shd w:val="clear" w:color="auto" w:fill="auto"/>
            <w:vAlign w:val="center"/>
            <w:hideMark/>
          </w:tcPr>
          <w:p w:rsidR="00D36DBF" w:rsidRPr="00D36DBF" w:rsidRDefault="00D36DBF" w:rsidP="00D36DBF">
            <w:pPr>
              <w:rPr>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hideMark/>
          </w:tcPr>
          <w:p w:rsidR="00D36DBF" w:rsidRPr="00D36DBF" w:rsidRDefault="00D36DBF" w:rsidP="00D36DBF">
            <w:pPr>
              <w:rPr>
                <w:sz w:val="16"/>
                <w:szCs w:val="16"/>
              </w:rPr>
            </w:pPr>
            <w:r w:rsidRPr="00D36DBF">
              <w:rPr>
                <w:sz w:val="16"/>
                <w:szCs w:val="16"/>
              </w:rPr>
              <w:t>720,00000</w:t>
            </w:r>
          </w:p>
        </w:tc>
        <w:tc>
          <w:tcPr>
            <w:tcW w:w="1276" w:type="dxa"/>
            <w:shd w:val="clear" w:color="auto" w:fill="auto"/>
            <w:hideMark/>
          </w:tcPr>
          <w:p w:rsidR="00D36DBF" w:rsidRPr="00D36DBF" w:rsidRDefault="00D36DBF" w:rsidP="00D36DBF">
            <w:pPr>
              <w:rPr>
                <w:sz w:val="16"/>
                <w:szCs w:val="16"/>
              </w:rPr>
            </w:pPr>
            <w:r w:rsidRPr="00D36DBF">
              <w:rPr>
                <w:sz w:val="16"/>
                <w:szCs w:val="16"/>
              </w:rPr>
              <w:t>1140,00000</w:t>
            </w:r>
          </w:p>
        </w:tc>
        <w:tc>
          <w:tcPr>
            <w:tcW w:w="1275" w:type="dxa"/>
            <w:shd w:val="clear" w:color="auto" w:fill="auto"/>
            <w:hideMark/>
          </w:tcPr>
          <w:p w:rsidR="00D36DBF" w:rsidRPr="00D36DBF" w:rsidRDefault="00D36DBF" w:rsidP="00D36DBF">
            <w:pPr>
              <w:rPr>
                <w:sz w:val="16"/>
                <w:szCs w:val="16"/>
              </w:rPr>
            </w:pPr>
            <w:r w:rsidRPr="00D36DBF">
              <w:rPr>
                <w:sz w:val="16"/>
                <w:szCs w:val="16"/>
              </w:rPr>
              <w:t>1440,00000</w:t>
            </w:r>
          </w:p>
        </w:tc>
        <w:tc>
          <w:tcPr>
            <w:tcW w:w="1276" w:type="dxa"/>
            <w:shd w:val="clear" w:color="auto" w:fill="auto"/>
            <w:hideMark/>
          </w:tcPr>
          <w:p w:rsidR="00D36DBF" w:rsidRPr="00D36DBF" w:rsidRDefault="00D36DBF" w:rsidP="00D36DBF">
            <w:pPr>
              <w:rPr>
                <w:sz w:val="16"/>
                <w:szCs w:val="16"/>
              </w:rPr>
            </w:pPr>
            <w:r w:rsidRPr="00D36DBF">
              <w:rPr>
                <w:sz w:val="16"/>
                <w:szCs w:val="16"/>
              </w:rPr>
              <w:t>1140,00000</w:t>
            </w:r>
          </w:p>
        </w:tc>
        <w:tc>
          <w:tcPr>
            <w:tcW w:w="1276" w:type="dxa"/>
            <w:shd w:val="clear" w:color="auto" w:fill="auto"/>
            <w:noWrap/>
            <w:hideMark/>
          </w:tcPr>
          <w:p w:rsidR="00D36DBF" w:rsidRPr="00D36DBF" w:rsidRDefault="00D36DBF" w:rsidP="00D36DBF">
            <w:pPr>
              <w:rPr>
                <w:color w:val="000000"/>
                <w:sz w:val="16"/>
                <w:szCs w:val="16"/>
              </w:rPr>
            </w:pPr>
            <w:r w:rsidRPr="00D36DBF">
              <w:rPr>
                <w:color w:val="000000"/>
                <w:sz w:val="16"/>
                <w:szCs w:val="16"/>
              </w:rPr>
              <w:t>1440,00000</w:t>
            </w:r>
          </w:p>
        </w:tc>
        <w:tc>
          <w:tcPr>
            <w:tcW w:w="1276" w:type="dxa"/>
            <w:shd w:val="clear" w:color="auto" w:fill="auto"/>
            <w:noWrap/>
            <w:hideMark/>
          </w:tcPr>
          <w:p w:rsidR="00D36DBF" w:rsidRPr="00D36DBF" w:rsidRDefault="00D36DBF" w:rsidP="00D36DBF">
            <w:pPr>
              <w:rPr>
                <w:color w:val="000000"/>
                <w:sz w:val="16"/>
                <w:szCs w:val="16"/>
              </w:rPr>
            </w:pPr>
            <w:r w:rsidRPr="00D36DBF">
              <w:rPr>
                <w:color w:val="000000"/>
                <w:sz w:val="16"/>
                <w:szCs w:val="16"/>
              </w:rPr>
              <w:t>1440,00000</w:t>
            </w:r>
          </w:p>
        </w:tc>
        <w:tc>
          <w:tcPr>
            <w:tcW w:w="1320" w:type="dxa"/>
            <w:shd w:val="clear" w:color="auto" w:fill="auto"/>
            <w:hideMark/>
          </w:tcPr>
          <w:p w:rsidR="00D36DBF" w:rsidRPr="00D36DBF" w:rsidRDefault="00D36DBF" w:rsidP="00D36DBF">
            <w:pPr>
              <w:ind w:right="-63"/>
              <w:rPr>
                <w:color w:val="000000"/>
                <w:sz w:val="16"/>
                <w:szCs w:val="16"/>
              </w:rPr>
            </w:pPr>
            <w:r w:rsidRPr="00D36DBF">
              <w:rPr>
                <w:color w:val="000000"/>
                <w:sz w:val="16"/>
                <w:szCs w:val="16"/>
              </w:rPr>
              <w:t>7320,00000</w:t>
            </w:r>
          </w:p>
        </w:tc>
      </w:tr>
      <w:tr w:rsidR="00D36DBF" w:rsidRPr="00D36DBF" w:rsidTr="00D36DBF">
        <w:trPr>
          <w:trHeight w:val="129"/>
        </w:trPr>
        <w:tc>
          <w:tcPr>
            <w:tcW w:w="887" w:type="dxa"/>
            <w:vMerge w:val="restart"/>
            <w:shd w:val="clear" w:color="auto" w:fill="auto"/>
            <w:noWrap/>
            <w:hideMark/>
          </w:tcPr>
          <w:p w:rsidR="00D36DBF" w:rsidRPr="00D36DBF" w:rsidRDefault="00D36DBF" w:rsidP="00D36DBF">
            <w:pPr>
              <w:rPr>
                <w:color w:val="000000"/>
                <w:sz w:val="16"/>
                <w:szCs w:val="16"/>
              </w:rPr>
            </w:pPr>
            <w:r w:rsidRPr="00D36DBF">
              <w:rPr>
                <w:color w:val="000000"/>
                <w:sz w:val="16"/>
                <w:szCs w:val="16"/>
              </w:rPr>
              <w:t>5</w:t>
            </w:r>
          </w:p>
        </w:tc>
        <w:tc>
          <w:tcPr>
            <w:tcW w:w="3077" w:type="dxa"/>
            <w:vMerge w:val="restart"/>
            <w:shd w:val="clear" w:color="auto" w:fill="auto"/>
            <w:hideMark/>
          </w:tcPr>
          <w:p w:rsidR="00D36DBF" w:rsidRPr="00D36DBF" w:rsidRDefault="00D36DBF" w:rsidP="00D36DBF">
            <w:pPr>
              <w:rPr>
                <w:color w:val="000000"/>
                <w:sz w:val="16"/>
                <w:szCs w:val="16"/>
              </w:rPr>
            </w:pPr>
            <w:r w:rsidRPr="00D36DBF">
              <w:rPr>
                <w:color w:val="000000"/>
                <w:sz w:val="16"/>
                <w:szCs w:val="16"/>
              </w:rPr>
              <w:t xml:space="preserve">Предоставление иных межбюджетных трансфертов местным бюджетам из </w:t>
            </w:r>
            <w:r w:rsidRPr="00D36DBF">
              <w:rPr>
                <w:color w:val="000000"/>
                <w:sz w:val="16"/>
                <w:szCs w:val="16"/>
              </w:rPr>
              <w:lastRenderedPageBreak/>
              <w:t>областного бюджета на приобретение подвижного состава пассажирского транспорта общего пользования</w:t>
            </w:r>
          </w:p>
        </w:tc>
        <w:tc>
          <w:tcPr>
            <w:tcW w:w="1843" w:type="dxa"/>
            <w:shd w:val="clear" w:color="auto" w:fill="auto"/>
            <w:hideMark/>
          </w:tcPr>
          <w:p w:rsidR="00D36DBF" w:rsidRPr="00D36DBF" w:rsidRDefault="00D36DBF" w:rsidP="00D36DBF">
            <w:pPr>
              <w:ind w:right="-119"/>
              <w:rPr>
                <w:sz w:val="16"/>
                <w:szCs w:val="16"/>
              </w:rPr>
            </w:pPr>
            <w:r w:rsidRPr="00D36DBF">
              <w:rPr>
                <w:sz w:val="16"/>
                <w:szCs w:val="16"/>
              </w:rPr>
              <w:lastRenderedPageBreak/>
              <w:t>Областной бюджет</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5"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9330,00000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320" w:type="dxa"/>
            <w:shd w:val="clear" w:color="auto" w:fill="auto"/>
            <w:hideMark/>
          </w:tcPr>
          <w:p w:rsidR="00D36DBF" w:rsidRPr="00D36DBF" w:rsidRDefault="00D36DBF" w:rsidP="00D36DBF">
            <w:pPr>
              <w:ind w:right="-63"/>
              <w:rPr>
                <w:color w:val="000000"/>
                <w:sz w:val="16"/>
                <w:szCs w:val="16"/>
              </w:rPr>
            </w:pPr>
            <w:r w:rsidRPr="00D36DBF">
              <w:rPr>
                <w:color w:val="000000"/>
                <w:sz w:val="16"/>
                <w:szCs w:val="16"/>
              </w:rPr>
              <w:t>9330,00000</w:t>
            </w:r>
          </w:p>
        </w:tc>
      </w:tr>
      <w:tr w:rsidR="00D36DBF" w:rsidRPr="00D36DBF" w:rsidTr="00D36DBF">
        <w:trPr>
          <w:trHeight w:val="176"/>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Местный бюджет</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5"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vAlign w:val="bottom"/>
            <w:hideMark/>
          </w:tcPr>
          <w:p w:rsidR="00D36DBF" w:rsidRPr="00D36DBF" w:rsidRDefault="00D36DBF" w:rsidP="00D36DBF">
            <w:pPr>
              <w:rPr>
                <w:color w:val="000000"/>
                <w:sz w:val="16"/>
                <w:szCs w:val="16"/>
              </w:rPr>
            </w:pPr>
            <w:r w:rsidRPr="00D36DBF">
              <w:rPr>
                <w:color w:val="000000"/>
                <w:sz w:val="16"/>
                <w:szCs w:val="16"/>
              </w:rPr>
              <w:t>0,00000</w:t>
            </w:r>
          </w:p>
        </w:tc>
        <w:tc>
          <w:tcPr>
            <w:tcW w:w="1320" w:type="dxa"/>
            <w:shd w:val="clear" w:color="auto" w:fill="auto"/>
            <w:hideMark/>
          </w:tcPr>
          <w:p w:rsidR="00D36DBF" w:rsidRPr="00D36DBF" w:rsidRDefault="00D36DBF" w:rsidP="00D36DBF">
            <w:pPr>
              <w:ind w:right="-63"/>
              <w:rPr>
                <w:color w:val="000000"/>
                <w:sz w:val="16"/>
                <w:szCs w:val="16"/>
              </w:rPr>
            </w:pPr>
            <w:r w:rsidRPr="00D36DBF">
              <w:rPr>
                <w:color w:val="000000"/>
                <w:sz w:val="16"/>
                <w:szCs w:val="16"/>
              </w:rPr>
              <w:t>0,00000</w:t>
            </w:r>
          </w:p>
        </w:tc>
      </w:tr>
      <w:tr w:rsidR="00D36DBF" w:rsidRPr="00D36DBF" w:rsidTr="00D36DBF">
        <w:trPr>
          <w:trHeight w:val="479"/>
        </w:trPr>
        <w:tc>
          <w:tcPr>
            <w:tcW w:w="887" w:type="dxa"/>
            <w:vMerge/>
            <w:shd w:val="clear" w:color="auto" w:fill="auto"/>
            <w:vAlign w:val="center"/>
            <w:hideMark/>
          </w:tcPr>
          <w:p w:rsidR="00D36DBF" w:rsidRPr="00D36DBF" w:rsidRDefault="00D36DBF" w:rsidP="00D36DBF">
            <w:pPr>
              <w:rPr>
                <w:color w:val="000000"/>
                <w:sz w:val="16"/>
                <w:szCs w:val="16"/>
              </w:rPr>
            </w:pPr>
          </w:p>
        </w:tc>
        <w:tc>
          <w:tcPr>
            <w:tcW w:w="3077" w:type="dxa"/>
            <w:vMerge/>
            <w:shd w:val="clear" w:color="auto" w:fill="auto"/>
            <w:vAlign w:val="center"/>
            <w:hideMark/>
          </w:tcPr>
          <w:p w:rsidR="00D36DBF" w:rsidRPr="00D36DBF" w:rsidRDefault="00D36DBF" w:rsidP="00D36DBF">
            <w:pPr>
              <w:rPr>
                <w:color w:val="000000"/>
                <w:sz w:val="16"/>
                <w:szCs w:val="16"/>
              </w:rPr>
            </w:pPr>
          </w:p>
        </w:tc>
        <w:tc>
          <w:tcPr>
            <w:tcW w:w="1843" w:type="dxa"/>
            <w:shd w:val="clear" w:color="auto" w:fill="auto"/>
            <w:hideMark/>
          </w:tcPr>
          <w:p w:rsidR="00D36DBF" w:rsidRPr="00D36DBF" w:rsidRDefault="00D36DBF" w:rsidP="00D36DBF">
            <w:pPr>
              <w:ind w:right="-119"/>
              <w:rPr>
                <w:sz w:val="16"/>
                <w:szCs w:val="16"/>
              </w:rPr>
            </w:pPr>
            <w:r w:rsidRPr="00D36DBF">
              <w:rPr>
                <w:sz w:val="16"/>
                <w:szCs w:val="16"/>
              </w:rPr>
              <w:t>Всего</w:t>
            </w:r>
          </w:p>
        </w:tc>
        <w:tc>
          <w:tcPr>
            <w:tcW w:w="1276" w:type="dxa"/>
            <w:shd w:val="clear" w:color="auto" w:fill="auto"/>
            <w:noWrap/>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hideMark/>
          </w:tcPr>
          <w:p w:rsidR="00D36DBF" w:rsidRPr="00D36DBF" w:rsidRDefault="00D36DBF" w:rsidP="00D36DBF">
            <w:pPr>
              <w:rPr>
                <w:color w:val="000000"/>
                <w:sz w:val="16"/>
                <w:szCs w:val="16"/>
              </w:rPr>
            </w:pPr>
            <w:r w:rsidRPr="00D36DBF">
              <w:rPr>
                <w:color w:val="000000"/>
                <w:sz w:val="16"/>
                <w:szCs w:val="16"/>
              </w:rPr>
              <w:t>0,00000</w:t>
            </w:r>
          </w:p>
        </w:tc>
        <w:tc>
          <w:tcPr>
            <w:tcW w:w="1275" w:type="dxa"/>
            <w:shd w:val="clear" w:color="auto" w:fill="auto"/>
            <w:noWrap/>
            <w:hideMark/>
          </w:tcPr>
          <w:p w:rsidR="00D36DBF" w:rsidRPr="00D36DBF" w:rsidRDefault="00D36DBF" w:rsidP="00D36DBF">
            <w:pPr>
              <w:rPr>
                <w:color w:val="000000"/>
                <w:sz w:val="16"/>
                <w:szCs w:val="16"/>
              </w:rPr>
            </w:pPr>
            <w:r w:rsidRPr="00D36DBF">
              <w:rPr>
                <w:color w:val="000000"/>
                <w:sz w:val="16"/>
                <w:szCs w:val="16"/>
              </w:rPr>
              <w:t>9330,00000</w:t>
            </w:r>
          </w:p>
        </w:tc>
        <w:tc>
          <w:tcPr>
            <w:tcW w:w="1276" w:type="dxa"/>
            <w:shd w:val="clear" w:color="auto" w:fill="auto"/>
            <w:noWrap/>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hideMark/>
          </w:tcPr>
          <w:p w:rsidR="00D36DBF" w:rsidRPr="00D36DBF" w:rsidRDefault="00D36DBF" w:rsidP="00D36DBF">
            <w:pPr>
              <w:rPr>
                <w:color w:val="000000"/>
                <w:sz w:val="16"/>
                <w:szCs w:val="16"/>
              </w:rPr>
            </w:pPr>
            <w:r w:rsidRPr="00D36DBF">
              <w:rPr>
                <w:color w:val="000000"/>
                <w:sz w:val="16"/>
                <w:szCs w:val="16"/>
              </w:rPr>
              <w:t>0,00000</w:t>
            </w:r>
          </w:p>
        </w:tc>
        <w:tc>
          <w:tcPr>
            <w:tcW w:w="1276" w:type="dxa"/>
            <w:shd w:val="clear" w:color="auto" w:fill="auto"/>
            <w:noWrap/>
            <w:hideMark/>
          </w:tcPr>
          <w:p w:rsidR="00D36DBF" w:rsidRPr="00D36DBF" w:rsidRDefault="00D36DBF" w:rsidP="00D36DBF">
            <w:pPr>
              <w:rPr>
                <w:color w:val="000000"/>
                <w:sz w:val="16"/>
                <w:szCs w:val="16"/>
              </w:rPr>
            </w:pPr>
            <w:r w:rsidRPr="00D36DBF">
              <w:rPr>
                <w:color w:val="000000"/>
                <w:sz w:val="16"/>
                <w:szCs w:val="16"/>
              </w:rPr>
              <w:t>0,00000</w:t>
            </w:r>
          </w:p>
        </w:tc>
        <w:tc>
          <w:tcPr>
            <w:tcW w:w="1320" w:type="dxa"/>
            <w:shd w:val="clear" w:color="auto" w:fill="auto"/>
            <w:hideMark/>
          </w:tcPr>
          <w:p w:rsidR="00D36DBF" w:rsidRPr="00D36DBF" w:rsidRDefault="00D36DBF" w:rsidP="00D36DBF">
            <w:pPr>
              <w:ind w:right="-63"/>
              <w:rPr>
                <w:color w:val="000000"/>
                <w:sz w:val="16"/>
                <w:szCs w:val="16"/>
              </w:rPr>
            </w:pPr>
            <w:r w:rsidRPr="00D36DBF">
              <w:rPr>
                <w:color w:val="000000"/>
                <w:sz w:val="16"/>
                <w:szCs w:val="16"/>
              </w:rPr>
              <w:t>9330,00000</w:t>
            </w:r>
          </w:p>
        </w:tc>
      </w:tr>
    </w:tbl>
    <w:p w:rsidR="00D36DBF" w:rsidRDefault="00D36DBF" w:rsidP="00D36DBF">
      <w:pPr>
        <w:autoSpaceDE w:val="0"/>
        <w:autoSpaceDN w:val="0"/>
        <w:adjustRightInd w:val="0"/>
        <w:jc w:val="both"/>
        <w:rPr>
          <w:sz w:val="28"/>
          <w:szCs w:val="28"/>
        </w:rPr>
      </w:pPr>
    </w:p>
    <w:p w:rsidR="00D36DBF" w:rsidRDefault="00D36DBF" w:rsidP="00D36DBF">
      <w:pPr>
        <w:autoSpaceDE w:val="0"/>
        <w:autoSpaceDN w:val="0"/>
        <w:adjustRightInd w:val="0"/>
        <w:rPr>
          <w:sz w:val="28"/>
          <w:szCs w:val="28"/>
        </w:rPr>
      </w:pPr>
      <w:r>
        <w:rPr>
          <w:sz w:val="28"/>
          <w:szCs w:val="28"/>
        </w:rPr>
        <w:t>___________</w:t>
      </w:r>
    </w:p>
    <w:p w:rsidR="00D36DBF" w:rsidRPr="00B56E47" w:rsidRDefault="00D36DBF" w:rsidP="00D36DBF">
      <w:pPr>
        <w:tabs>
          <w:tab w:val="left" w:pos="6780"/>
          <w:tab w:val="left" w:pos="7380"/>
          <w:tab w:val="left" w:pos="7560"/>
        </w:tabs>
        <w:jc w:val="both"/>
        <w:rPr>
          <w:sz w:val="28"/>
          <w:szCs w:val="28"/>
        </w:rPr>
        <w:sectPr w:rsidR="00D36DBF" w:rsidRPr="00B56E47" w:rsidSect="00D36DBF">
          <w:pgSz w:w="16838" w:h="11906" w:orient="landscape"/>
          <w:pgMar w:top="1560" w:right="993" w:bottom="707" w:left="851" w:header="708" w:footer="708" w:gutter="0"/>
          <w:pgNumType w:start="1"/>
          <w:cols w:space="708"/>
          <w:titlePg/>
          <w:docGrid w:linePitch="360"/>
        </w:sectPr>
      </w:pPr>
    </w:p>
    <w:p w:rsidR="00D36DBF" w:rsidRDefault="00D36DBF" w:rsidP="00D36DBF">
      <w:pPr>
        <w:jc w:val="center"/>
        <w:rPr>
          <w:b/>
          <w:sz w:val="28"/>
          <w:szCs w:val="28"/>
        </w:rPr>
      </w:pPr>
      <w:r>
        <w:rPr>
          <w:b/>
          <w:noProof/>
          <w:sz w:val="28"/>
          <w:szCs w:val="28"/>
        </w:rPr>
        <w:lastRenderedPageBreak/>
        <w:drawing>
          <wp:inline distT="0" distB="0" distL="0" distR="0">
            <wp:extent cx="572135" cy="720090"/>
            <wp:effectExtent l="0" t="0" r="0" b="3810"/>
            <wp:docPr id="33" name="Рисунок 3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D36DBF" w:rsidRDefault="00D36DBF" w:rsidP="00D36DBF">
      <w:pPr>
        <w:jc w:val="center"/>
        <w:rPr>
          <w:b/>
          <w:sz w:val="28"/>
          <w:szCs w:val="28"/>
        </w:rPr>
      </w:pPr>
      <w:r w:rsidRPr="00FE7F41">
        <w:rPr>
          <w:b/>
          <w:sz w:val="28"/>
          <w:szCs w:val="28"/>
        </w:rPr>
        <w:t xml:space="preserve">АДМИНИСТРАЦИЯ КИКНУРСКОГО   </w:t>
      </w:r>
    </w:p>
    <w:p w:rsidR="00D36DBF" w:rsidRPr="00FE7F41" w:rsidRDefault="00D36DBF" w:rsidP="00D36DBF">
      <w:pPr>
        <w:jc w:val="center"/>
        <w:rPr>
          <w:b/>
          <w:sz w:val="28"/>
          <w:szCs w:val="28"/>
        </w:rPr>
      </w:pPr>
      <w:r>
        <w:rPr>
          <w:b/>
          <w:sz w:val="28"/>
          <w:szCs w:val="28"/>
        </w:rPr>
        <w:t>МУНИЦИПАЛЬНОГО ОКРУГА</w:t>
      </w:r>
    </w:p>
    <w:p w:rsidR="00D36DBF" w:rsidRPr="00FE7F41" w:rsidRDefault="00D36DBF" w:rsidP="00D36DBF">
      <w:pPr>
        <w:jc w:val="center"/>
        <w:rPr>
          <w:b/>
          <w:sz w:val="28"/>
          <w:szCs w:val="28"/>
        </w:rPr>
      </w:pPr>
      <w:r w:rsidRPr="00FE7F41">
        <w:rPr>
          <w:b/>
          <w:sz w:val="28"/>
          <w:szCs w:val="28"/>
        </w:rPr>
        <w:t>КИРОВСКОЙ ОБЛАСТИ</w:t>
      </w:r>
    </w:p>
    <w:p w:rsidR="00D36DBF" w:rsidRPr="00FE7F41" w:rsidRDefault="00D36DBF" w:rsidP="00D36DBF">
      <w:pPr>
        <w:jc w:val="center"/>
        <w:rPr>
          <w:b/>
          <w:sz w:val="28"/>
          <w:szCs w:val="28"/>
        </w:rPr>
      </w:pPr>
    </w:p>
    <w:p w:rsidR="00D36DBF" w:rsidRPr="008A4AF4" w:rsidRDefault="00D36DBF" w:rsidP="00D36DBF">
      <w:pPr>
        <w:jc w:val="center"/>
        <w:rPr>
          <w:b/>
          <w:sz w:val="32"/>
          <w:szCs w:val="32"/>
        </w:rPr>
      </w:pPr>
      <w:r>
        <w:rPr>
          <w:b/>
          <w:sz w:val="32"/>
          <w:szCs w:val="32"/>
        </w:rPr>
        <w:t>ПОСТАНОВЛЕНИЕ</w:t>
      </w:r>
    </w:p>
    <w:p w:rsidR="00D36DBF" w:rsidRDefault="00D36DBF" w:rsidP="00D36DBF">
      <w:pPr>
        <w:jc w:val="center"/>
        <w:rPr>
          <w:sz w:val="28"/>
          <w:szCs w:val="28"/>
        </w:rPr>
      </w:pPr>
    </w:p>
    <w:p w:rsidR="00D36DBF" w:rsidRDefault="00D36DBF" w:rsidP="00D36DBF">
      <w:pPr>
        <w:jc w:val="center"/>
        <w:rPr>
          <w:sz w:val="28"/>
          <w:szCs w:val="28"/>
        </w:rPr>
      </w:pPr>
    </w:p>
    <w:p w:rsidR="00D36DBF" w:rsidRDefault="00D36DBF" w:rsidP="00D36DBF">
      <w:pPr>
        <w:jc w:val="both"/>
        <w:rPr>
          <w:sz w:val="28"/>
          <w:szCs w:val="28"/>
        </w:rPr>
      </w:pPr>
      <w:r w:rsidRPr="007354CA">
        <w:rPr>
          <w:sz w:val="28"/>
          <w:szCs w:val="28"/>
          <w:u w:val="single"/>
        </w:rPr>
        <w:t>29.11.2024</w:t>
      </w:r>
      <w:r>
        <w:rPr>
          <w:sz w:val="28"/>
          <w:szCs w:val="28"/>
        </w:rPr>
        <w:t xml:space="preserve">                                                                                   </w:t>
      </w:r>
      <w:r w:rsidRPr="007354CA">
        <w:rPr>
          <w:sz w:val="28"/>
          <w:szCs w:val="28"/>
          <w:u w:val="single"/>
        </w:rPr>
        <w:t>№ 829</w:t>
      </w:r>
    </w:p>
    <w:p w:rsidR="00D36DBF" w:rsidRDefault="00D36DBF" w:rsidP="00D36DBF">
      <w:pPr>
        <w:jc w:val="center"/>
        <w:rPr>
          <w:sz w:val="28"/>
          <w:szCs w:val="28"/>
        </w:rPr>
      </w:pPr>
      <w:r>
        <w:rPr>
          <w:sz w:val="28"/>
          <w:szCs w:val="28"/>
        </w:rPr>
        <w:t>пгт Кикнур</w:t>
      </w:r>
    </w:p>
    <w:p w:rsidR="00D36DBF" w:rsidRDefault="00D36DBF" w:rsidP="00D36DBF">
      <w:pPr>
        <w:jc w:val="center"/>
        <w:rPr>
          <w:sz w:val="28"/>
          <w:szCs w:val="28"/>
        </w:rPr>
      </w:pPr>
    </w:p>
    <w:p w:rsidR="00D36DBF" w:rsidRPr="009367BB" w:rsidRDefault="00D36DBF" w:rsidP="00D36DBF">
      <w:pPr>
        <w:jc w:val="center"/>
        <w:rPr>
          <w:b/>
          <w:sz w:val="28"/>
          <w:szCs w:val="28"/>
        </w:rPr>
      </w:pPr>
      <w:r>
        <w:rPr>
          <w:b/>
          <w:sz w:val="28"/>
          <w:szCs w:val="28"/>
        </w:rPr>
        <w:t>О создании и поддержании в постоянной готовности к использованию защитных сооружений и других объектов гражданской обороны</w:t>
      </w:r>
    </w:p>
    <w:p w:rsidR="00D36DBF" w:rsidRDefault="00D36DBF" w:rsidP="00D36DBF">
      <w:pPr>
        <w:rPr>
          <w:b/>
          <w:sz w:val="28"/>
          <w:szCs w:val="28"/>
        </w:rPr>
      </w:pPr>
    </w:p>
    <w:p w:rsidR="00D36DBF" w:rsidRPr="00CD3CDF" w:rsidRDefault="00D36DBF" w:rsidP="00D36DBF">
      <w:pPr>
        <w:spacing w:line="360" w:lineRule="exact"/>
        <w:jc w:val="both"/>
        <w:rPr>
          <w:b/>
        </w:rPr>
      </w:pPr>
      <w:r>
        <w:rPr>
          <w:sz w:val="28"/>
          <w:szCs w:val="28"/>
        </w:rPr>
        <w:t xml:space="preserve">          </w:t>
      </w:r>
      <w:r w:rsidRPr="00DE3388">
        <w:rPr>
          <w:color w:val="212121"/>
          <w:sz w:val="28"/>
          <w:szCs w:val="28"/>
        </w:rPr>
        <w:t>В с</w:t>
      </w:r>
      <w:r>
        <w:rPr>
          <w:color w:val="212121"/>
          <w:sz w:val="28"/>
          <w:szCs w:val="28"/>
        </w:rPr>
        <w:t>оответствии с Федеральным законом от 12 февраля 1998 г № 28-ФЗ «О гражданской обороне», постановлением Правительства российской Федерации от 23 апреля 1994 г. № 359 «Об утверждении Положения о порядке использования объектов и имущества гражданской обороны приватизированными предприятиями и организациями», постановлением Правительства Российской Федерации от 29 ноября 1999 г. № 1309 «О порядке создания убежищ и иных объектов гражданской обороны», в целях защиты населения от опасностей, возникающих при ведении военных действий или вследствие этих действий, вызванных чрезвычайными ситуациями природного и техногенного характера, администрация Кикнурского муниципального округа Кировской области, ПОСТАНОВЛЯЕТ:</w:t>
      </w:r>
    </w:p>
    <w:p w:rsidR="00D36DBF" w:rsidRPr="00CD297B" w:rsidRDefault="00D36DBF" w:rsidP="00D36DBF">
      <w:pPr>
        <w:numPr>
          <w:ilvl w:val="0"/>
          <w:numId w:val="42"/>
        </w:numPr>
        <w:autoSpaceDE w:val="0"/>
        <w:autoSpaceDN w:val="0"/>
        <w:adjustRightInd w:val="0"/>
        <w:spacing w:line="360" w:lineRule="exact"/>
        <w:ind w:left="0" w:firstLine="720"/>
        <w:jc w:val="both"/>
        <w:rPr>
          <w:sz w:val="28"/>
          <w:szCs w:val="28"/>
        </w:rPr>
      </w:pPr>
      <w:r>
        <w:rPr>
          <w:sz w:val="28"/>
          <w:szCs w:val="28"/>
        </w:rPr>
        <w:t>Утвердить Положение о создании и поддержании в состоянии постоянной готовности защитных сооружений и других объектов гражданской обороны на ведомственных, приватизированных и муниципальных объектах Кикнурского муниципального округа</w:t>
      </w:r>
      <w:r w:rsidRPr="00CD297B">
        <w:rPr>
          <w:sz w:val="28"/>
          <w:szCs w:val="28"/>
        </w:rPr>
        <w:t xml:space="preserve"> согласно приложению.</w:t>
      </w:r>
    </w:p>
    <w:p w:rsidR="00D36DBF" w:rsidRDefault="00D36DBF" w:rsidP="00D36DBF">
      <w:pPr>
        <w:autoSpaceDE w:val="0"/>
        <w:autoSpaceDN w:val="0"/>
        <w:adjustRightInd w:val="0"/>
        <w:spacing w:line="360" w:lineRule="exact"/>
        <w:ind w:firstLine="709"/>
        <w:jc w:val="both"/>
        <w:rPr>
          <w:sz w:val="28"/>
          <w:szCs w:val="28"/>
        </w:rPr>
      </w:pPr>
      <w:r>
        <w:rPr>
          <w:sz w:val="28"/>
          <w:szCs w:val="28"/>
        </w:rPr>
        <w:t>2. Рекомендовать руководителям предприятий, организаций и учреждений, имеющих на своем балансе защитные сооружения и иные объекты гражданской обороны обеспечить их сохранность, принять меры по поддержанию их в состоянии постоянной готовности к использованию</w:t>
      </w:r>
    </w:p>
    <w:p w:rsidR="00D36DBF" w:rsidRDefault="00D36DBF" w:rsidP="00D36DBF">
      <w:pPr>
        <w:spacing w:line="360" w:lineRule="exact"/>
        <w:jc w:val="both"/>
        <w:rPr>
          <w:sz w:val="28"/>
          <w:szCs w:val="28"/>
        </w:rPr>
      </w:pPr>
      <w:r>
        <w:rPr>
          <w:sz w:val="28"/>
          <w:szCs w:val="28"/>
        </w:rPr>
        <w:t xml:space="preserve">          3.  Настоящее постановление разместить на официальном сайте муниципального образования Кикнурский муниципальный округ Кировской области.</w:t>
      </w:r>
    </w:p>
    <w:p w:rsidR="00D36DBF" w:rsidRDefault="00D36DBF" w:rsidP="00D36DBF">
      <w:pPr>
        <w:spacing w:line="360" w:lineRule="exact"/>
        <w:ind w:firstLine="708"/>
        <w:jc w:val="both"/>
        <w:rPr>
          <w:sz w:val="28"/>
          <w:szCs w:val="28"/>
        </w:rPr>
      </w:pPr>
      <w:r>
        <w:rPr>
          <w:sz w:val="28"/>
          <w:szCs w:val="28"/>
        </w:rPr>
        <w:t>4. Контроль за исполнением настоящего постановления оставляю за собой.</w:t>
      </w:r>
    </w:p>
    <w:p w:rsidR="00D36DBF" w:rsidRDefault="00D36DBF" w:rsidP="00D36DBF">
      <w:pPr>
        <w:spacing w:line="360" w:lineRule="auto"/>
        <w:jc w:val="both"/>
        <w:rPr>
          <w:sz w:val="28"/>
          <w:szCs w:val="28"/>
        </w:rPr>
      </w:pPr>
    </w:p>
    <w:p w:rsidR="00D36DBF" w:rsidRDefault="00D36DBF" w:rsidP="00D36DBF">
      <w:pPr>
        <w:jc w:val="both"/>
        <w:rPr>
          <w:sz w:val="28"/>
          <w:szCs w:val="28"/>
        </w:rPr>
      </w:pPr>
      <w:r>
        <w:rPr>
          <w:sz w:val="28"/>
          <w:szCs w:val="28"/>
        </w:rPr>
        <w:lastRenderedPageBreak/>
        <w:t>Первый заместитель главы</w:t>
      </w:r>
    </w:p>
    <w:p w:rsidR="00D36DBF" w:rsidRDefault="00D36DBF" w:rsidP="00D36DBF">
      <w:pPr>
        <w:jc w:val="both"/>
        <w:rPr>
          <w:sz w:val="28"/>
          <w:szCs w:val="28"/>
        </w:rPr>
      </w:pPr>
      <w:r>
        <w:rPr>
          <w:sz w:val="28"/>
          <w:szCs w:val="28"/>
        </w:rPr>
        <w:t>администрации округа            М.Н. Хлыбов</w:t>
      </w:r>
    </w:p>
    <w:p w:rsidR="00D36DBF" w:rsidRDefault="00D36DBF" w:rsidP="00D36DBF">
      <w:pPr>
        <w:jc w:val="both"/>
        <w:rPr>
          <w:sz w:val="28"/>
          <w:szCs w:val="28"/>
        </w:rPr>
      </w:pPr>
    </w:p>
    <w:p w:rsidR="00D36DBF" w:rsidRDefault="00D36DBF" w:rsidP="00D36DBF">
      <w:pPr>
        <w:jc w:val="both"/>
        <w:rPr>
          <w:sz w:val="28"/>
          <w:szCs w:val="28"/>
        </w:rPr>
      </w:pPr>
    </w:p>
    <w:p w:rsidR="00D36DBF" w:rsidRDefault="00D36DBF" w:rsidP="00D36DBF">
      <w:pPr>
        <w:jc w:val="both"/>
        <w:rPr>
          <w:sz w:val="28"/>
          <w:szCs w:val="28"/>
        </w:rPr>
      </w:pPr>
    </w:p>
    <w:p w:rsidR="00D36DBF" w:rsidRDefault="00D36DBF" w:rsidP="00D36DBF">
      <w:pPr>
        <w:jc w:val="both"/>
        <w:rPr>
          <w:sz w:val="28"/>
          <w:szCs w:val="28"/>
        </w:rPr>
      </w:pPr>
    </w:p>
    <w:p w:rsidR="00D36DBF" w:rsidRDefault="00D36DBF" w:rsidP="00D36DBF">
      <w:pPr>
        <w:jc w:val="both"/>
        <w:rPr>
          <w:sz w:val="28"/>
          <w:szCs w:val="28"/>
        </w:rPr>
      </w:pPr>
    </w:p>
    <w:p w:rsidR="00D36DBF" w:rsidRDefault="00D36DBF" w:rsidP="00D36DBF">
      <w:pPr>
        <w:jc w:val="both"/>
        <w:rPr>
          <w:sz w:val="28"/>
          <w:szCs w:val="28"/>
        </w:rPr>
      </w:pPr>
    </w:p>
    <w:p w:rsidR="00D36DBF" w:rsidRDefault="00D36DBF" w:rsidP="00D36DBF">
      <w:pPr>
        <w:jc w:val="both"/>
        <w:rPr>
          <w:sz w:val="28"/>
          <w:szCs w:val="28"/>
        </w:rPr>
      </w:pPr>
      <w:r>
        <w:rPr>
          <w:sz w:val="28"/>
          <w:szCs w:val="28"/>
        </w:rPr>
        <w:t xml:space="preserve">                                                                         </w:t>
      </w:r>
    </w:p>
    <w:p w:rsidR="00D36DBF" w:rsidRDefault="00D36DBF" w:rsidP="00D36DBF">
      <w:pPr>
        <w:jc w:val="both"/>
        <w:rPr>
          <w:sz w:val="28"/>
          <w:szCs w:val="28"/>
        </w:rPr>
        <w:sectPr w:rsidR="00D36DBF" w:rsidSect="00D36DBF">
          <w:pgSz w:w="11906" w:h="16838"/>
          <w:pgMar w:top="1134" w:right="849" w:bottom="1134" w:left="1701" w:header="709" w:footer="709" w:gutter="0"/>
          <w:cols w:space="708"/>
          <w:titlePg/>
          <w:docGrid w:linePitch="360"/>
        </w:sectPr>
      </w:pPr>
      <w:r>
        <w:rPr>
          <w:sz w:val="28"/>
          <w:szCs w:val="28"/>
        </w:rPr>
        <w:t xml:space="preserve">                                                                      </w:t>
      </w:r>
    </w:p>
    <w:p w:rsidR="00D36DBF" w:rsidRDefault="00D36DBF" w:rsidP="00D36DBF">
      <w:pPr>
        <w:rPr>
          <w:sz w:val="28"/>
          <w:szCs w:val="28"/>
        </w:rPr>
      </w:pPr>
      <w:r>
        <w:rPr>
          <w:sz w:val="28"/>
          <w:szCs w:val="28"/>
        </w:rPr>
        <w:lastRenderedPageBreak/>
        <w:t xml:space="preserve">                                 </w:t>
      </w:r>
    </w:p>
    <w:p w:rsidR="00D36DBF" w:rsidRPr="00734879" w:rsidRDefault="00D36DBF" w:rsidP="00D36DBF">
      <w:pPr>
        <w:jc w:val="center"/>
        <w:rPr>
          <w:sz w:val="28"/>
          <w:szCs w:val="28"/>
        </w:rPr>
      </w:pPr>
      <w:r>
        <w:t xml:space="preserve">                                                    </w:t>
      </w:r>
      <w:r>
        <w:rPr>
          <w:sz w:val="28"/>
          <w:szCs w:val="28"/>
        </w:rPr>
        <w:t>Приложение</w:t>
      </w:r>
    </w:p>
    <w:p w:rsidR="00D36DBF" w:rsidRPr="00734879" w:rsidRDefault="00D36DBF" w:rsidP="00D36DBF">
      <w:pPr>
        <w:jc w:val="right"/>
        <w:rPr>
          <w:sz w:val="28"/>
          <w:szCs w:val="28"/>
        </w:rPr>
      </w:pPr>
    </w:p>
    <w:p w:rsidR="00D36DBF" w:rsidRPr="00734879" w:rsidRDefault="00D36DBF" w:rsidP="00D36DBF">
      <w:pPr>
        <w:jc w:val="center"/>
        <w:rPr>
          <w:sz w:val="28"/>
          <w:szCs w:val="28"/>
        </w:rPr>
      </w:pPr>
      <w:r w:rsidRPr="00734879">
        <w:rPr>
          <w:sz w:val="28"/>
          <w:szCs w:val="28"/>
        </w:rPr>
        <w:t xml:space="preserve">                                              </w:t>
      </w:r>
      <w:r>
        <w:rPr>
          <w:sz w:val="28"/>
          <w:szCs w:val="28"/>
        </w:rPr>
        <w:t xml:space="preserve">   </w:t>
      </w:r>
      <w:r w:rsidRPr="00734879">
        <w:rPr>
          <w:sz w:val="28"/>
          <w:szCs w:val="28"/>
        </w:rPr>
        <w:t>УТВЕРЖДЕН</w:t>
      </w:r>
      <w:r>
        <w:rPr>
          <w:sz w:val="28"/>
          <w:szCs w:val="28"/>
        </w:rPr>
        <w:t>О</w:t>
      </w:r>
    </w:p>
    <w:p w:rsidR="00D36DBF" w:rsidRPr="00734879" w:rsidRDefault="00D36DBF" w:rsidP="00D36DBF">
      <w:pPr>
        <w:jc w:val="center"/>
        <w:rPr>
          <w:sz w:val="28"/>
          <w:szCs w:val="28"/>
        </w:rPr>
      </w:pPr>
    </w:p>
    <w:p w:rsidR="00D36DBF" w:rsidRPr="00734879" w:rsidRDefault="00D36DBF" w:rsidP="00D36DBF">
      <w:pPr>
        <w:jc w:val="center"/>
        <w:rPr>
          <w:sz w:val="28"/>
          <w:szCs w:val="28"/>
        </w:rPr>
      </w:pPr>
      <w:r w:rsidRPr="00734879">
        <w:rPr>
          <w:sz w:val="28"/>
          <w:szCs w:val="28"/>
        </w:rPr>
        <w:t xml:space="preserve">                                                            </w:t>
      </w:r>
      <w:r>
        <w:rPr>
          <w:sz w:val="28"/>
          <w:szCs w:val="28"/>
        </w:rPr>
        <w:t xml:space="preserve">                  постановлением</w:t>
      </w:r>
      <w:r w:rsidRPr="00734879">
        <w:rPr>
          <w:sz w:val="28"/>
          <w:szCs w:val="28"/>
        </w:rPr>
        <w:t xml:space="preserve"> администрации</w:t>
      </w:r>
    </w:p>
    <w:p w:rsidR="00D36DBF" w:rsidRPr="00734879" w:rsidRDefault="00D36DBF" w:rsidP="00D36DBF">
      <w:pPr>
        <w:jc w:val="center"/>
        <w:rPr>
          <w:sz w:val="28"/>
          <w:szCs w:val="28"/>
        </w:rPr>
      </w:pPr>
      <w:r w:rsidRPr="00734879">
        <w:rPr>
          <w:sz w:val="28"/>
          <w:szCs w:val="28"/>
        </w:rPr>
        <w:t xml:space="preserve">                                                                      </w:t>
      </w:r>
      <w:r>
        <w:rPr>
          <w:sz w:val="28"/>
          <w:szCs w:val="28"/>
        </w:rPr>
        <w:t xml:space="preserve">     </w:t>
      </w:r>
      <w:r w:rsidRPr="00734879">
        <w:rPr>
          <w:sz w:val="28"/>
          <w:szCs w:val="28"/>
        </w:rPr>
        <w:t xml:space="preserve">Кикнурского муниципального </w:t>
      </w:r>
    </w:p>
    <w:p w:rsidR="00D36DBF" w:rsidRPr="00734879" w:rsidRDefault="00D36DBF" w:rsidP="00D36DBF">
      <w:pPr>
        <w:jc w:val="center"/>
        <w:rPr>
          <w:sz w:val="28"/>
          <w:szCs w:val="28"/>
        </w:rPr>
      </w:pPr>
      <w:r w:rsidRPr="00734879">
        <w:rPr>
          <w:sz w:val="28"/>
          <w:szCs w:val="28"/>
        </w:rPr>
        <w:t xml:space="preserve">                                                                </w:t>
      </w:r>
      <w:r>
        <w:rPr>
          <w:sz w:val="28"/>
          <w:szCs w:val="28"/>
        </w:rPr>
        <w:t xml:space="preserve">    </w:t>
      </w:r>
      <w:r w:rsidRPr="00734879">
        <w:rPr>
          <w:sz w:val="28"/>
          <w:szCs w:val="28"/>
        </w:rPr>
        <w:t>округа Кировской области</w:t>
      </w:r>
    </w:p>
    <w:p w:rsidR="00D36DBF" w:rsidRPr="00734879" w:rsidRDefault="00D36DBF" w:rsidP="00D36DBF">
      <w:pPr>
        <w:jc w:val="center"/>
        <w:rPr>
          <w:sz w:val="28"/>
          <w:szCs w:val="28"/>
        </w:rPr>
      </w:pPr>
      <w:r w:rsidRPr="00734879">
        <w:rPr>
          <w:sz w:val="28"/>
          <w:szCs w:val="28"/>
        </w:rPr>
        <w:t xml:space="preserve">                                                 </w:t>
      </w:r>
      <w:r>
        <w:rPr>
          <w:sz w:val="28"/>
          <w:szCs w:val="28"/>
        </w:rPr>
        <w:t xml:space="preserve">             </w:t>
      </w:r>
      <w:r w:rsidRPr="00734879">
        <w:rPr>
          <w:sz w:val="28"/>
          <w:szCs w:val="28"/>
        </w:rPr>
        <w:t xml:space="preserve">от </w:t>
      </w:r>
      <w:r>
        <w:rPr>
          <w:sz w:val="28"/>
          <w:szCs w:val="28"/>
        </w:rPr>
        <w:t>29.11.2024</w:t>
      </w:r>
      <w:r w:rsidRPr="00734879">
        <w:rPr>
          <w:sz w:val="28"/>
          <w:szCs w:val="28"/>
        </w:rPr>
        <w:t xml:space="preserve">     № </w:t>
      </w:r>
      <w:r>
        <w:rPr>
          <w:sz w:val="28"/>
          <w:szCs w:val="28"/>
        </w:rPr>
        <w:t>829</w:t>
      </w:r>
    </w:p>
    <w:p w:rsidR="00D36DBF" w:rsidRDefault="00D36DBF" w:rsidP="00D36DBF">
      <w:pPr>
        <w:jc w:val="center"/>
        <w:rPr>
          <w:b/>
          <w:sz w:val="28"/>
          <w:szCs w:val="28"/>
        </w:rPr>
      </w:pPr>
    </w:p>
    <w:p w:rsidR="00D36DBF" w:rsidRDefault="00D36DBF" w:rsidP="00D36DBF">
      <w:pPr>
        <w:jc w:val="center"/>
        <w:rPr>
          <w:b/>
          <w:sz w:val="28"/>
          <w:szCs w:val="28"/>
        </w:rPr>
      </w:pPr>
    </w:p>
    <w:p w:rsidR="00D36DBF" w:rsidRDefault="00D36DBF" w:rsidP="00D36DBF">
      <w:pPr>
        <w:jc w:val="center"/>
        <w:rPr>
          <w:b/>
          <w:sz w:val="28"/>
          <w:szCs w:val="28"/>
        </w:rPr>
      </w:pPr>
      <w:r>
        <w:rPr>
          <w:b/>
          <w:sz w:val="28"/>
          <w:szCs w:val="28"/>
        </w:rPr>
        <w:t>ПОЛОЖЕНИЕ</w:t>
      </w:r>
    </w:p>
    <w:p w:rsidR="00D36DBF" w:rsidRDefault="00D36DBF" w:rsidP="00D36DBF">
      <w:pPr>
        <w:jc w:val="center"/>
        <w:rPr>
          <w:b/>
          <w:sz w:val="28"/>
          <w:szCs w:val="28"/>
        </w:rPr>
      </w:pPr>
      <w:r>
        <w:rPr>
          <w:b/>
          <w:sz w:val="28"/>
          <w:szCs w:val="28"/>
        </w:rPr>
        <w:t>О создании и поддержании в состоянии постоянной готовности защитных сооружений и других объектов гражданской обороны</w:t>
      </w:r>
    </w:p>
    <w:p w:rsidR="00D36DBF" w:rsidRDefault="00D36DBF" w:rsidP="00D36DBF">
      <w:pPr>
        <w:jc w:val="center"/>
        <w:rPr>
          <w:b/>
          <w:sz w:val="28"/>
          <w:szCs w:val="28"/>
        </w:rPr>
      </w:pPr>
    </w:p>
    <w:p w:rsidR="00D36DBF" w:rsidRPr="00BC562E" w:rsidRDefault="00D36DBF" w:rsidP="00D36DBF">
      <w:pPr>
        <w:numPr>
          <w:ilvl w:val="0"/>
          <w:numId w:val="43"/>
        </w:numPr>
        <w:jc w:val="center"/>
        <w:rPr>
          <w:b/>
          <w:sz w:val="28"/>
          <w:szCs w:val="28"/>
        </w:rPr>
      </w:pPr>
      <w:r w:rsidRPr="00BC562E">
        <w:rPr>
          <w:b/>
          <w:sz w:val="28"/>
          <w:szCs w:val="28"/>
        </w:rPr>
        <w:t>Создание защитных сооружений и других объектов гражданской</w:t>
      </w:r>
      <w:r w:rsidRPr="00BC562E">
        <w:rPr>
          <w:sz w:val="28"/>
          <w:szCs w:val="28"/>
        </w:rPr>
        <w:t xml:space="preserve"> </w:t>
      </w:r>
      <w:r w:rsidRPr="00BC562E">
        <w:rPr>
          <w:b/>
          <w:sz w:val="28"/>
          <w:szCs w:val="28"/>
        </w:rPr>
        <w:t xml:space="preserve">обороны </w:t>
      </w:r>
    </w:p>
    <w:p w:rsidR="00D36DBF" w:rsidRDefault="00D36DBF" w:rsidP="00D36DBF">
      <w:pPr>
        <w:jc w:val="center"/>
        <w:rPr>
          <w:b/>
          <w:sz w:val="28"/>
          <w:szCs w:val="28"/>
        </w:rPr>
      </w:pPr>
    </w:p>
    <w:p w:rsidR="00D36DBF" w:rsidRDefault="00D36DBF" w:rsidP="00D36DBF">
      <w:pPr>
        <w:numPr>
          <w:ilvl w:val="1"/>
          <w:numId w:val="43"/>
        </w:numPr>
        <w:ind w:left="0" w:firstLine="360"/>
        <w:jc w:val="both"/>
        <w:rPr>
          <w:sz w:val="28"/>
          <w:szCs w:val="28"/>
        </w:rPr>
      </w:pPr>
      <w:r>
        <w:rPr>
          <w:sz w:val="28"/>
          <w:szCs w:val="28"/>
        </w:rPr>
        <w:t>Настоящее Положение разработано в соответствии с Федеральным законом от 12 февраля 1998 г№ 28-ФЗ «О гражданской обороне» и определяет правила создания в мирное время, в период мобилизации и в военное время на территории Российской Федерации убежищ и иных объектов гражданской обороны.</w:t>
      </w:r>
    </w:p>
    <w:p w:rsidR="00D36DBF" w:rsidRDefault="00D36DBF" w:rsidP="00D36DBF">
      <w:pPr>
        <w:numPr>
          <w:ilvl w:val="1"/>
          <w:numId w:val="43"/>
        </w:numPr>
        <w:ind w:left="0" w:firstLine="360"/>
        <w:jc w:val="both"/>
        <w:rPr>
          <w:sz w:val="28"/>
          <w:szCs w:val="28"/>
        </w:rPr>
      </w:pPr>
      <w:r>
        <w:rPr>
          <w:sz w:val="28"/>
          <w:szCs w:val="28"/>
        </w:rPr>
        <w:t>К объектам гражданской обороны относятся убежища, противорадиационные укрытия, специализированные складские помещения для хранения имущества гражданской обороны, санитарно-обмывочные пункты, станции обеззараживания одежды и подвижного состава транспорта, а также иные объекты, предназначенные для обеспечения проведения мероприятий по гражданской обороне.</w:t>
      </w:r>
    </w:p>
    <w:p w:rsidR="00D36DBF" w:rsidRDefault="00D36DBF" w:rsidP="00D36DBF">
      <w:pPr>
        <w:numPr>
          <w:ilvl w:val="1"/>
          <w:numId w:val="43"/>
        </w:numPr>
        <w:jc w:val="both"/>
        <w:rPr>
          <w:sz w:val="28"/>
          <w:szCs w:val="28"/>
        </w:rPr>
      </w:pPr>
      <w:r>
        <w:rPr>
          <w:sz w:val="28"/>
          <w:szCs w:val="28"/>
        </w:rPr>
        <w:t>Убежища создают</w:t>
      </w:r>
      <w:r w:rsidRPr="003D7C03">
        <w:rPr>
          <w:sz w:val="28"/>
          <w:szCs w:val="28"/>
        </w:rPr>
        <w:t xml:space="preserve">ся: </w:t>
      </w:r>
    </w:p>
    <w:p w:rsidR="00D36DBF" w:rsidRDefault="00D36DBF" w:rsidP="00D36DBF">
      <w:pPr>
        <w:ind w:firstLine="780"/>
        <w:jc w:val="both"/>
        <w:rPr>
          <w:sz w:val="28"/>
          <w:szCs w:val="28"/>
        </w:rPr>
      </w:pPr>
      <w:r>
        <w:rPr>
          <w:sz w:val="28"/>
          <w:szCs w:val="28"/>
        </w:rPr>
        <w:t>- для максимальной по численности работающей в военное время смены работников организаций, имеющей мобилизационное задание (заказ) (далее- наибольшая работающая смена организации)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медицинского персонала, обслуживающего нетранспортабельных больных;</w:t>
      </w:r>
    </w:p>
    <w:p w:rsidR="00D36DBF" w:rsidRDefault="00D36DBF" w:rsidP="00D36DBF">
      <w:pPr>
        <w:ind w:left="780"/>
        <w:jc w:val="both"/>
        <w:rPr>
          <w:sz w:val="28"/>
          <w:szCs w:val="28"/>
        </w:rPr>
      </w:pPr>
      <w:r>
        <w:rPr>
          <w:sz w:val="28"/>
          <w:szCs w:val="28"/>
        </w:rPr>
        <w:t>- для нетранспортабельных больных, находящихся в учреждениях здравоохранения, расположенных в зонах возможных сильных разрушений, а также обслуживающего их медицинского персонала.</w:t>
      </w:r>
    </w:p>
    <w:p w:rsidR="00D36DBF" w:rsidRDefault="00D36DBF" w:rsidP="00D36DBF">
      <w:pPr>
        <w:jc w:val="both"/>
        <w:rPr>
          <w:sz w:val="28"/>
          <w:szCs w:val="28"/>
        </w:rPr>
      </w:pPr>
      <w:r>
        <w:rPr>
          <w:sz w:val="28"/>
          <w:szCs w:val="28"/>
        </w:rPr>
        <w:t xml:space="preserve">      1.4 Противорадиационные укрытия создаются:</w:t>
      </w:r>
    </w:p>
    <w:p w:rsidR="00D36DBF" w:rsidRDefault="00D36DBF" w:rsidP="00D36DBF">
      <w:pPr>
        <w:jc w:val="both"/>
        <w:rPr>
          <w:sz w:val="28"/>
          <w:szCs w:val="28"/>
        </w:rPr>
      </w:pPr>
      <w:r>
        <w:rPr>
          <w:sz w:val="28"/>
          <w:szCs w:val="28"/>
        </w:rPr>
        <w:t xml:space="preserve">            - для наибольшей работающей смены организации, отнесенной к первой или второй категории по гражданской обороне, расположенной в зоне возможного радиоактивного заражения (загрязнения) за пределами территории, отнесенной к группе по гражданской обороне;</w:t>
      </w:r>
    </w:p>
    <w:p w:rsidR="00D36DBF" w:rsidRDefault="00D36DBF" w:rsidP="00D36DBF">
      <w:pPr>
        <w:jc w:val="both"/>
        <w:rPr>
          <w:sz w:val="28"/>
          <w:szCs w:val="28"/>
        </w:rPr>
      </w:pPr>
      <w:r>
        <w:rPr>
          <w:sz w:val="28"/>
          <w:szCs w:val="28"/>
        </w:rPr>
        <w:lastRenderedPageBreak/>
        <w:tab/>
        <w:t xml:space="preserve">  - для нетранспортабельных больных и обслуживающего их медицинского персонала, находящегося в учреждения здравоохранения, расположенном в зоне возможного радиоактивного заражения ( загрязнения).</w:t>
      </w:r>
    </w:p>
    <w:p w:rsidR="00D36DBF" w:rsidRDefault="00D36DBF" w:rsidP="00D36DBF">
      <w:pPr>
        <w:jc w:val="both"/>
        <w:rPr>
          <w:sz w:val="28"/>
          <w:szCs w:val="28"/>
        </w:rPr>
      </w:pPr>
      <w:r>
        <w:rPr>
          <w:sz w:val="28"/>
          <w:szCs w:val="28"/>
        </w:rPr>
        <w:tab/>
        <w:t>1.5 Специализированные складские помещения создаются для хранения средств индивидуальной защиты, приборов радиационной и химической разведки, дозиметрического контроля и другого имущества гражданской обороны.</w:t>
      </w:r>
    </w:p>
    <w:p w:rsidR="00D36DBF" w:rsidRDefault="00D36DBF" w:rsidP="00D36DBF">
      <w:pPr>
        <w:jc w:val="both"/>
        <w:rPr>
          <w:sz w:val="28"/>
          <w:szCs w:val="28"/>
        </w:rPr>
      </w:pPr>
      <w:r>
        <w:rPr>
          <w:sz w:val="28"/>
          <w:szCs w:val="28"/>
        </w:rPr>
        <w:tab/>
        <w:t>1.6 Санитарно-обмывочные пункты, станция обеззараживания одежды и транспорта и иные объекты гражданской обороны создаются для обеспечения медицинской защиты и первоочередного жизнеобеспечения населения, санитарной обработки людей и животных, специальной обработки одежды и транспортных средств.</w:t>
      </w:r>
    </w:p>
    <w:p w:rsidR="00D36DBF" w:rsidRDefault="00D36DBF" w:rsidP="00D36DBF">
      <w:pPr>
        <w:jc w:val="both"/>
        <w:rPr>
          <w:sz w:val="28"/>
          <w:szCs w:val="28"/>
        </w:rPr>
      </w:pPr>
      <w:r>
        <w:rPr>
          <w:sz w:val="28"/>
          <w:szCs w:val="28"/>
        </w:rPr>
        <w:tab/>
        <w:t>1.7 Создание объектов гражданской обороны в мирное время осуществляется на основании планов, разрабатываемых федеральными органами исполнительной власти  и органами исполнительной власти субъектов Российской Федерации и согласованных с Министерством Российской Федерации по делам гражданской обороны, чрезвычайным ситуациям и ликвидации последствий стихийных бедствий и Министерством экономики Российской Федерации.</w:t>
      </w:r>
    </w:p>
    <w:p w:rsidR="00D36DBF" w:rsidRDefault="00D36DBF" w:rsidP="00D36DBF">
      <w:pPr>
        <w:jc w:val="both"/>
        <w:rPr>
          <w:sz w:val="28"/>
          <w:szCs w:val="28"/>
        </w:rPr>
      </w:pPr>
      <w:r>
        <w:rPr>
          <w:sz w:val="28"/>
          <w:szCs w:val="28"/>
        </w:rPr>
        <w:tab/>
        <w:t>1.8 Кикнурский муниципальный округ Кировской области в соответствии с планом гражданской обороны:</w:t>
      </w:r>
    </w:p>
    <w:p w:rsidR="00D36DBF" w:rsidRDefault="00D36DBF" w:rsidP="00D36DBF">
      <w:pPr>
        <w:jc w:val="both"/>
        <w:rPr>
          <w:sz w:val="28"/>
          <w:szCs w:val="28"/>
        </w:rPr>
      </w:pPr>
      <w:r>
        <w:rPr>
          <w:sz w:val="28"/>
          <w:szCs w:val="28"/>
        </w:rPr>
        <w:tab/>
        <w:t xml:space="preserve">    - определяет общую потребность в объектах гражданской обороны;</w:t>
      </w:r>
    </w:p>
    <w:p w:rsidR="00D36DBF" w:rsidRDefault="00D36DBF" w:rsidP="00D36DBF">
      <w:pPr>
        <w:jc w:val="both"/>
        <w:rPr>
          <w:sz w:val="28"/>
          <w:szCs w:val="28"/>
        </w:rPr>
      </w:pPr>
      <w:r>
        <w:rPr>
          <w:sz w:val="28"/>
          <w:szCs w:val="28"/>
        </w:rPr>
        <w:t xml:space="preserve">              - создаёт в мирное время объекты гражданской обороны и поддерживают их в состоянии постоянной готовности к использованию;</w:t>
      </w:r>
    </w:p>
    <w:p w:rsidR="00D36DBF" w:rsidRDefault="00D36DBF" w:rsidP="00D36DBF">
      <w:pPr>
        <w:jc w:val="both"/>
        <w:rPr>
          <w:sz w:val="28"/>
          <w:szCs w:val="28"/>
        </w:rPr>
      </w:pPr>
      <w:r>
        <w:rPr>
          <w:sz w:val="28"/>
          <w:szCs w:val="28"/>
        </w:rPr>
        <w:tab/>
        <w:t xml:space="preserve">    - осуществляет контроль за созданием объектов гражданской</w:t>
      </w:r>
      <w:r>
        <w:rPr>
          <w:sz w:val="28"/>
          <w:szCs w:val="28"/>
        </w:rPr>
        <w:tab/>
        <w:t xml:space="preserve"> обороны и поддержанием их в состоянии постоянной готовности к использованию;</w:t>
      </w:r>
    </w:p>
    <w:p w:rsidR="00D36DBF" w:rsidRDefault="00D36DBF" w:rsidP="00D36DBF">
      <w:pPr>
        <w:jc w:val="both"/>
        <w:rPr>
          <w:sz w:val="28"/>
          <w:szCs w:val="28"/>
        </w:rPr>
      </w:pPr>
      <w:r>
        <w:rPr>
          <w:sz w:val="28"/>
          <w:szCs w:val="28"/>
        </w:rPr>
        <w:tab/>
        <w:t xml:space="preserve">    - ведет учет существующих и создаваемых объектов гражданской обороны.</w:t>
      </w:r>
    </w:p>
    <w:p w:rsidR="00D36DBF" w:rsidRDefault="00D36DBF" w:rsidP="00D36DBF">
      <w:pPr>
        <w:jc w:val="both"/>
        <w:rPr>
          <w:sz w:val="28"/>
          <w:szCs w:val="28"/>
        </w:rPr>
      </w:pPr>
      <w:r>
        <w:rPr>
          <w:sz w:val="28"/>
          <w:szCs w:val="28"/>
        </w:rPr>
        <w:tab/>
        <w:t xml:space="preserve"> 1.9 Организации:</w:t>
      </w:r>
    </w:p>
    <w:p w:rsidR="00D36DBF" w:rsidRDefault="00D36DBF" w:rsidP="00D36DBF">
      <w:pPr>
        <w:jc w:val="both"/>
        <w:rPr>
          <w:sz w:val="28"/>
          <w:szCs w:val="28"/>
        </w:rPr>
      </w:pPr>
      <w:r>
        <w:rPr>
          <w:sz w:val="28"/>
          <w:szCs w:val="28"/>
        </w:rPr>
        <w:t xml:space="preserve">               - создают в мирное время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в сфере ведения которых они находятся, объекты гражданской обороны;</w:t>
      </w:r>
    </w:p>
    <w:p w:rsidR="00D36DBF" w:rsidRDefault="00D36DBF" w:rsidP="00D36DBF">
      <w:pPr>
        <w:jc w:val="both"/>
        <w:rPr>
          <w:sz w:val="28"/>
          <w:szCs w:val="28"/>
        </w:rPr>
      </w:pPr>
      <w:r>
        <w:rPr>
          <w:sz w:val="28"/>
          <w:szCs w:val="28"/>
        </w:rPr>
        <w:t xml:space="preserve">              - обеспечивают сохранность существующих объектов гражданской обороны, принимают меры по поддержанию их в состоянии постоянной готовности к использованию;</w:t>
      </w:r>
    </w:p>
    <w:p w:rsidR="00D36DBF" w:rsidRDefault="00D36DBF" w:rsidP="00D36DBF">
      <w:pPr>
        <w:jc w:val="both"/>
        <w:rPr>
          <w:sz w:val="28"/>
          <w:szCs w:val="28"/>
        </w:rPr>
      </w:pPr>
      <w:r>
        <w:rPr>
          <w:sz w:val="28"/>
          <w:szCs w:val="28"/>
        </w:rPr>
        <w:t xml:space="preserve">              - ведут учет существующих и создаваемых объектов гражданской обороны.</w:t>
      </w:r>
    </w:p>
    <w:p w:rsidR="00D36DBF" w:rsidRDefault="00D36DBF" w:rsidP="00D36DBF">
      <w:pPr>
        <w:jc w:val="both"/>
        <w:rPr>
          <w:sz w:val="28"/>
          <w:szCs w:val="28"/>
        </w:rPr>
      </w:pPr>
      <w:r>
        <w:rPr>
          <w:sz w:val="28"/>
          <w:szCs w:val="28"/>
        </w:rPr>
        <w:tab/>
        <w:t xml:space="preserve">  1.10 Создание объектов гражданской обороны в период мобилизации и в военное время  осуществляется в соответствии с заданиями по мероприятиям гражданской обороны, предусмотренными в мобилизационных планах, муниципальных образований и организаций.</w:t>
      </w:r>
    </w:p>
    <w:p w:rsidR="00D36DBF" w:rsidRDefault="00D36DBF" w:rsidP="00D36DBF">
      <w:pPr>
        <w:jc w:val="both"/>
        <w:rPr>
          <w:sz w:val="28"/>
          <w:szCs w:val="28"/>
        </w:rPr>
      </w:pPr>
      <w:r>
        <w:rPr>
          <w:sz w:val="28"/>
          <w:szCs w:val="28"/>
        </w:rPr>
        <w:tab/>
        <w:t xml:space="preserve"> 1.11 Создание объектов гражданской обороны осуществляется за счет приспособления существующих, реконструируемых и вновь строящихся </w:t>
      </w:r>
      <w:r>
        <w:rPr>
          <w:sz w:val="28"/>
          <w:szCs w:val="28"/>
        </w:rPr>
        <w:lastRenderedPageBreak/>
        <w:t>зданий и сооружений, которые по своему предназначению могут быть использованы как объекты гражданской обороны, а также строительства этих объектов. В качестве объектов гражданской обороны также могут использоваться объекты, предназначенные для обеспечения защиты от чрезвычайных ситуаций природного и техногенного характера.</w:t>
      </w:r>
    </w:p>
    <w:p w:rsidR="00D36DBF" w:rsidRDefault="00D36DBF" w:rsidP="00D36DBF">
      <w:pPr>
        <w:jc w:val="both"/>
        <w:rPr>
          <w:sz w:val="28"/>
          <w:szCs w:val="28"/>
        </w:rPr>
      </w:pPr>
      <w:r>
        <w:rPr>
          <w:sz w:val="28"/>
          <w:szCs w:val="28"/>
        </w:rPr>
        <w:tab/>
        <w:t xml:space="preserve">  1.12 В мирное время объекты гражданской обороны в установленном порядке могут использоваться в интересах экономики и обслуживания населения, а также для защиты населения от поражающих факторов, вызванных чрезвычайными ситуациями природного и техногенного характера, с сохранением возможности приведения их в заданные сроки в состояние  готовности к использованию по назначению.</w:t>
      </w:r>
    </w:p>
    <w:p w:rsidR="00D36DBF" w:rsidRDefault="00D36DBF" w:rsidP="00D36DBF">
      <w:pPr>
        <w:jc w:val="both"/>
        <w:rPr>
          <w:sz w:val="28"/>
          <w:szCs w:val="28"/>
        </w:rPr>
      </w:pPr>
    </w:p>
    <w:p w:rsidR="00D36DBF" w:rsidRDefault="00D36DBF" w:rsidP="00D36DBF">
      <w:pPr>
        <w:jc w:val="both"/>
        <w:rPr>
          <w:b/>
          <w:sz w:val="28"/>
          <w:szCs w:val="28"/>
        </w:rPr>
      </w:pPr>
      <w:r w:rsidRPr="00F3206E">
        <w:rPr>
          <w:b/>
          <w:sz w:val="28"/>
          <w:szCs w:val="28"/>
        </w:rPr>
        <w:t>2.Поддержание защитных сооружений и других объектов гражданской обороны в состоянии постоянной готовности к использованию защитных сооружений гражданской обороны в мирное время</w:t>
      </w:r>
    </w:p>
    <w:p w:rsidR="00D36DBF" w:rsidRDefault="00D36DBF" w:rsidP="00D36DBF">
      <w:pPr>
        <w:jc w:val="both"/>
        <w:rPr>
          <w:b/>
          <w:sz w:val="28"/>
          <w:szCs w:val="28"/>
        </w:rPr>
      </w:pPr>
    </w:p>
    <w:p w:rsidR="00D36DBF" w:rsidRDefault="00D36DBF" w:rsidP="00D36DBF">
      <w:pPr>
        <w:jc w:val="both"/>
        <w:rPr>
          <w:sz w:val="28"/>
          <w:szCs w:val="28"/>
        </w:rPr>
      </w:pPr>
      <w:r>
        <w:rPr>
          <w:sz w:val="28"/>
          <w:szCs w:val="28"/>
        </w:rPr>
        <w:tab/>
        <w:t xml:space="preserve"> 2.1 Содержание защитных сооружений гражданской обороны (далее – ЗС ГО) в мирное время обязано обеспечить постоянную готовность помещений и оборудования систем жизнеобеспечения к переводу их в  установленные сроки на режим защитных сооружений и необходимые условия для безопасного пребывания укрываемых в ЗС ГО, как в военное время, так и в условиях чрезвычайных ситуаций мирного времени. Для поддержания ЗС ГО в готовности к использованию в организациях могут создаваться формирования по их обслуживанию.</w:t>
      </w:r>
    </w:p>
    <w:p w:rsidR="00D36DBF" w:rsidRDefault="00D36DBF" w:rsidP="00D36DBF">
      <w:pPr>
        <w:jc w:val="both"/>
        <w:rPr>
          <w:sz w:val="28"/>
          <w:szCs w:val="28"/>
        </w:rPr>
      </w:pPr>
      <w:r>
        <w:rPr>
          <w:sz w:val="28"/>
          <w:szCs w:val="28"/>
        </w:rPr>
        <w:tab/>
        <w:t>При этом необходимо обеспечить сохранность:</w:t>
      </w:r>
    </w:p>
    <w:p w:rsidR="00D36DBF" w:rsidRDefault="00D36DBF" w:rsidP="00D36DBF">
      <w:pPr>
        <w:jc w:val="both"/>
        <w:rPr>
          <w:sz w:val="28"/>
          <w:szCs w:val="28"/>
        </w:rPr>
      </w:pPr>
      <w:r>
        <w:rPr>
          <w:sz w:val="28"/>
          <w:szCs w:val="28"/>
        </w:rPr>
        <w:tab/>
        <w:t>-защитных свойств как ЗС ГО в целом, так и отдельных его элементов;</w:t>
      </w:r>
    </w:p>
    <w:p w:rsidR="00D36DBF" w:rsidRDefault="00D36DBF" w:rsidP="00D36DBF">
      <w:pPr>
        <w:jc w:val="both"/>
        <w:rPr>
          <w:sz w:val="28"/>
          <w:szCs w:val="28"/>
        </w:rPr>
      </w:pPr>
      <w:r>
        <w:rPr>
          <w:sz w:val="28"/>
          <w:szCs w:val="28"/>
        </w:rPr>
        <w:tab/>
        <w:t>-герметизации и гидроизоляции всего ЗС ГО;</w:t>
      </w:r>
    </w:p>
    <w:p w:rsidR="00D36DBF" w:rsidRDefault="00D36DBF" w:rsidP="00D36DBF">
      <w:pPr>
        <w:jc w:val="both"/>
        <w:rPr>
          <w:sz w:val="28"/>
          <w:szCs w:val="28"/>
        </w:rPr>
      </w:pPr>
      <w:r>
        <w:rPr>
          <w:sz w:val="28"/>
          <w:szCs w:val="28"/>
        </w:rPr>
        <w:tab/>
        <w:t>- инженерно-технического и специального оборудования, средств связи и оповещения ЗС ГО.</w:t>
      </w:r>
    </w:p>
    <w:p w:rsidR="00D36DBF" w:rsidRDefault="00D36DBF" w:rsidP="00D36DBF">
      <w:pPr>
        <w:jc w:val="both"/>
        <w:rPr>
          <w:sz w:val="28"/>
          <w:szCs w:val="28"/>
        </w:rPr>
      </w:pPr>
      <w:r>
        <w:rPr>
          <w:sz w:val="28"/>
          <w:szCs w:val="28"/>
        </w:rPr>
        <w:tab/>
        <w:t>2.2 При поддержании ЗС ГО в мирное время запрещается:</w:t>
      </w:r>
    </w:p>
    <w:p w:rsidR="00D36DBF" w:rsidRDefault="00D36DBF" w:rsidP="00D36DBF">
      <w:pPr>
        <w:jc w:val="both"/>
        <w:rPr>
          <w:sz w:val="28"/>
          <w:szCs w:val="28"/>
        </w:rPr>
      </w:pPr>
      <w:r>
        <w:rPr>
          <w:sz w:val="28"/>
          <w:szCs w:val="28"/>
        </w:rPr>
        <w:tab/>
        <w:t>-перепланировка помещений;</w:t>
      </w:r>
    </w:p>
    <w:p w:rsidR="00D36DBF" w:rsidRDefault="00D36DBF" w:rsidP="00D36DBF">
      <w:pPr>
        <w:jc w:val="both"/>
        <w:rPr>
          <w:sz w:val="28"/>
          <w:szCs w:val="28"/>
        </w:rPr>
      </w:pPr>
      <w:r>
        <w:rPr>
          <w:sz w:val="28"/>
          <w:szCs w:val="28"/>
        </w:rPr>
        <w:tab/>
        <w:t>-устройство отверстий или проемов в ограждающих конструкциях;</w:t>
      </w:r>
    </w:p>
    <w:p w:rsidR="00D36DBF" w:rsidRDefault="00D36DBF" w:rsidP="00D36DBF">
      <w:pPr>
        <w:jc w:val="both"/>
        <w:rPr>
          <w:sz w:val="28"/>
          <w:szCs w:val="28"/>
        </w:rPr>
      </w:pPr>
      <w:r>
        <w:rPr>
          <w:sz w:val="28"/>
          <w:szCs w:val="28"/>
        </w:rPr>
        <w:tab/>
        <w:t>- нарушение герметизации и гидроизоляции;</w:t>
      </w:r>
    </w:p>
    <w:p w:rsidR="00D36DBF" w:rsidRDefault="00D36DBF" w:rsidP="00D36DBF">
      <w:pPr>
        <w:jc w:val="both"/>
        <w:rPr>
          <w:sz w:val="28"/>
          <w:szCs w:val="28"/>
        </w:rPr>
      </w:pPr>
      <w:r>
        <w:rPr>
          <w:sz w:val="28"/>
          <w:szCs w:val="28"/>
        </w:rPr>
        <w:t xml:space="preserve">          - демонтаж оборудования;</w:t>
      </w:r>
    </w:p>
    <w:p w:rsidR="00D36DBF" w:rsidRDefault="00D36DBF" w:rsidP="00D36DBF">
      <w:pPr>
        <w:jc w:val="both"/>
        <w:rPr>
          <w:sz w:val="28"/>
          <w:szCs w:val="28"/>
        </w:rPr>
      </w:pPr>
      <w:r>
        <w:rPr>
          <w:sz w:val="28"/>
          <w:szCs w:val="28"/>
        </w:rPr>
        <w:tab/>
        <w:t>- применение горючих строительных материалов для внутренней отделки помещений;</w:t>
      </w:r>
    </w:p>
    <w:p w:rsidR="00D36DBF" w:rsidRDefault="00D36DBF" w:rsidP="00D36DBF">
      <w:pPr>
        <w:jc w:val="both"/>
        <w:rPr>
          <w:sz w:val="28"/>
          <w:szCs w:val="28"/>
        </w:rPr>
      </w:pPr>
      <w:r>
        <w:rPr>
          <w:sz w:val="28"/>
          <w:szCs w:val="28"/>
        </w:rPr>
        <w:tab/>
        <w:t>- загромождение путей движения, входов в ЗС ГО и аварийных выходов;</w:t>
      </w:r>
    </w:p>
    <w:p w:rsidR="00D36DBF" w:rsidRDefault="00D36DBF" w:rsidP="00D36DBF">
      <w:pPr>
        <w:ind w:firstLine="708"/>
        <w:jc w:val="both"/>
        <w:rPr>
          <w:sz w:val="28"/>
          <w:szCs w:val="28"/>
        </w:rPr>
      </w:pPr>
      <w:r>
        <w:rPr>
          <w:sz w:val="28"/>
          <w:szCs w:val="28"/>
        </w:rPr>
        <w:t>-оштукатуривание потолков и стен помещений;</w:t>
      </w:r>
    </w:p>
    <w:p w:rsidR="00D36DBF" w:rsidRDefault="00D36DBF" w:rsidP="00D36DBF">
      <w:pPr>
        <w:ind w:firstLine="708"/>
        <w:jc w:val="both"/>
        <w:rPr>
          <w:sz w:val="28"/>
          <w:szCs w:val="28"/>
        </w:rPr>
      </w:pPr>
      <w:r>
        <w:rPr>
          <w:sz w:val="28"/>
          <w:szCs w:val="28"/>
        </w:rPr>
        <w:t>- облицовка стен керамической плиткой;</w:t>
      </w:r>
    </w:p>
    <w:p w:rsidR="00D36DBF" w:rsidRDefault="00D36DBF" w:rsidP="00D36DBF">
      <w:pPr>
        <w:ind w:firstLine="708"/>
        <w:jc w:val="both"/>
        <w:rPr>
          <w:sz w:val="28"/>
          <w:szCs w:val="28"/>
        </w:rPr>
      </w:pPr>
      <w:r>
        <w:rPr>
          <w:sz w:val="28"/>
          <w:szCs w:val="28"/>
        </w:rPr>
        <w:t>- окрашивание резиновых деталей уплотнения, резиновых амортизаторов, хлопчатобумажных, прорезиненных и резиновых гибких вставок, металлических рукавов, табличек с наименованием завода изготовителя и техническими данными инженерно-технического и специального оборудования;</w:t>
      </w:r>
    </w:p>
    <w:p w:rsidR="00D36DBF" w:rsidRDefault="00D36DBF" w:rsidP="00D36DBF">
      <w:pPr>
        <w:ind w:firstLine="708"/>
        <w:jc w:val="both"/>
        <w:rPr>
          <w:sz w:val="28"/>
          <w:szCs w:val="28"/>
        </w:rPr>
      </w:pPr>
      <w:r>
        <w:rPr>
          <w:sz w:val="28"/>
          <w:szCs w:val="28"/>
        </w:rPr>
        <w:lastRenderedPageBreak/>
        <w:t>-установка и эксплуатация приборов и оборудования. Застройка территории вблизи входов, аварийных выходов и наружных воздухозаборных и вытяжных устройств ЗС ГО.</w:t>
      </w:r>
    </w:p>
    <w:p w:rsidR="00D36DBF" w:rsidRDefault="00D36DBF" w:rsidP="00D36DBF">
      <w:pPr>
        <w:ind w:firstLine="708"/>
        <w:jc w:val="both"/>
        <w:rPr>
          <w:sz w:val="28"/>
          <w:szCs w:val="28"/>
        </w:rPr>
      </w:pPr>
      <w:r>
        <w:rPr>
          <w:sz w:val="28"/>
          <w:szCs w:val="28"/>
        </w:rPr>
        <w:t>2.3 Допускается устройство в помещениях ЗС ГО временных легкосъемных перегородок из негорючих и нетоксичных материалов с учетом возможности их демонтажа в период приведения ЗС ГО в готовность к приему укрываемых, но не более чем за 6 часов.</w:t>
      </w:r>
    </w:p>
    <w:p w:rsidR="00D36DBF" w:rsidRDefault="00D36DBF" w:rsidP="00D36DBF">
      <w:pPr>
        <w:ind w:firstLine="708"/>
        <w:jc w:val="both"/>
        <w:rPr>
          <w:sz w:val="28"/>
          <w:szCs w:val="28"/>
        </w:rPr>
      </w:pPr>
      <w:r>
        <w:rPr>
          <w:sz w:val="28"/>
          <w:szCs w:val="28"/>
        </w:rPr>
        <w:t>2.4 инженерно-техническое и специальное оборудование, средства связи и оповещения ЗС ГО необходимо содержать в исправном состоянии и готовности к использованию по назначению.</w:t>
      </w:r>
    </w:p>
    <w:p w:rsidR="00D36DBF" w:rsidRDefault="00D36DBF" w:rsidP="00D36DBF">
      <w:pPr>
        <w:ind w:firstLine="708"/>
        <w:jc w:val="both"/>
        <w:rPr>
          <w:sz w:val="28"/>
          <w:szCs w:val="28"/>
        </w:rPr>
      </w:pPr>
      <w:r>
        <w:rPr>
          <w:sz w:val="28"/>
          <w:szCs w:val="28"/>
        </w:rPr>
        <w:t>2.5 Содержание, эксплуатация, текущий и плановые ремонты инженерно-технического и специального оборудования, средств связи и оповещения осуществляются в соответствии с технической документацией.</w:t>
      </w:r>
    </w:p>
    <w:p w:rsidR="00D36DBF" w:rsidRDefault="00D36DBF" w:rsidP="00D36DBF">
      <w:pPr>
        <w:ind w:firstLine="708"/>
        <w:jc w:val="both"/>
        <w:rPr>
          <w:sz w:val="28"/>
          <w:szCs w:val="28"/>
        </w:rPr>
      </w:pPr>
      <w:r>
        <w:rPr>
          <w:sz w:val="28"/>
          <w:szCs w:val="28"/>
        </w:rPr>
        <w:t>2.6 Использование систем воздухоснабжения ЗС ГО в мирное время допускается только по режиму чистой вентиляции.</w:t>
      </w:r>
    </w:p>
    <w:p w:rsidR="00D36DBF" w:rsidRDefault="00D36DBF" w:rsidP="00D36DBF">
      <w:pPr>
        <w:ind w:firstLine="708"/>
        <w:jc w:val="both"/>
        <w:rPr>
          <w:sz w:val="28"/>
          <w:szCs w:val="28"/>
        </w:rPr>
      </w:pPr>
      <w:r>
        <w:rPr>
          <w:sz w:val="28"/>
          <w:szCs w:val="28"/>
        </w:rPr>
        <w:t>2.7 В мирное время запрещается использование следующих элементов инженерно-технического и специального оборудования ЗС ГО:</w:t>
      </w:r>
    </w:p>
    <w:p w:rsidR="00D36DBF" w:rsidRDefault="00D36DBF" w:rsidP="00D36DBF">
      <w:pPr>
        <w:ind w:firstLine="708"/>
        <w:jc w:val="both"/>
        <w:rPr>
          <w:sz w:val="28"/>
          <w:szCs w:val="28"/>
        </w:rPr>
      </w:pPr>
      <w:r>
        <w:rPr>
          <w:sz w:val="28"/>
          <w:szCs w:val="28"/>
        </w:rPr>
        <w:t>-вентиляционной систем защищенной дизельной-электростанции;</w:t>
      </w:r>
    </w:p>
    <w:p w:rsidR="00D36DBF" w:rsidRDefault="00D36DBF" w:rsidP="00D36DBF">
      <w:pPr>
        <w:ind w:firstLine="708"/>
        <w:jc w:val="both"/>
        <w:rPr>
          <w:sz w:val="28"/>
          <w:szCs w:val="28"/>
        </w:rPr>
      </w:pPr>
      <w:r>
        <w:rPr>
          <w:sz w:val="28"/>
          <w:szCs w:val="28"/>
        </w:rPr>
        <w:t>- фильтров-поглотителей;</w:t>
      </w:r>
    </w:p>
    <w:p w:rsidR="00D36DBF" w:rsidRDefault="00D36DBF" w:rsidP="00D36DBF">
      <w:pPr>
        <w:ind w:firstLine="708"/>
        <w:jc w:val="both"/>
        <w:rPr>
          <w:sz w:val="28"/>
          <w:szCs w:val="28"/>
        </w:rPr>
      </w:pPr>
      <w:r>
        <w:rPr>
          <w:sz w:val="28"/>
          <w:szCs w:val="28"/>
        </w:rPr>
        <w:t>-предфильтров;</w:t>
      </w:r>
    </w:p>
    <w:p w:rsidR="00D36DBF" w:rsidRDefault="00D36DBF" w:rsidP="00D36DBF">
      <w:pPr>
        <w:ind w:firstLine="708"/>
        <w:jc w:val="both"/>
        <w:rPr>
          <w:sz w:val="28"/>
          <w:szCs w:val="28"/>
        </w:rPr>
      </w:pPr>
      <w:r>
        <w:rPr>
          <w:sz w:val="28"/>
          <w:szCs w:val="28"/>
        </w:rPr>
        <w:t>-фильтров для очистки воздуха от окиси углерода;</w:t>
      </w:r>
    </w:p>
    <w:p w:rsidR="00D36DBF" w:rsidRDefault="00D36DBF" w:rsidP="00D36DBF">
      <w:pPr>
        <w:ind w:firstLine="708"/>
        <w:jc w:val="both"/>
        <w:rPr>
          <w:sz w:val="28"/>
          <w:szCs w:val="28"/>
        </w:rPr>
      </w:pPr>
      <w:r>
        <w:rPr>
          <w:sz w:val="28"/>
          <w:szCs w:val="28"/>
        </w:rPr>
        <w:t>- средств регенерации воздуха;</w:t>
      </w:r>
    </w:p>
    <w:p w:rsidR="00D36DBF" w:rsidRDefault="00D36DBF" w:rsidP="00D36DBF">
      <w:pPr>
        <w:ind w:firstLine="708"/>
        <w:jc w:val="both"/>
        <w:rPr>
          <w:sz w:val="28"/>
          <w:szCs w:val="28"/>
        </w:rPr>
      </w:pPr>
      <w:r>
        <w:rPr>
          <w:sz w:val="28"/>
          <w:szCs w:val="28"/>
        </w:rPr>
        <w:t>- гравийных воздухоохладителей;</w:t>
      </w:r>
    </w:p>
    <w:p w:rsidR="00D36DBF" w:rsidRDefault="00D36DBF" w:rsidP="00D36DBF">
      <w:pPr>
        <w:ind w:firstLine="708"/>
        <w:jc w:val="both"/>
        <w:rPr>
          <w:sz w:val="28"/>
          <w:szCs w:val="28"/>
        </w:rPr>
      </w:pPr>
      <w:r>
        <w:rPr>
          <w:sz w:val="28"/>
          <w:szCs w:val="28"/>
        </w:rPr>
        <w:t>- аварийных резервуаров для сбора фекалий. Задвижки на выпусках из резервуаров должны быть закрыты.</w:t>
      </w:r>
    </w:p>
    <w:p w:rsidR="00D36DBF" w:rsidRDefault="00D36DBF" w:rsidP="00D36DBF">
      <w:pPr>
        <w:ind w:firstLine="708"/>
        <w:jc w:val="both"/>
        <w:rPr>
          <w:sz w:val="28"/>
          <w:szCs w:val="28"/>
        </w:rPr>
      </w:pPr>
      <w:r>
        <w:rPr>
          <w:sz w:val="28"/>
          <w:szCs w:val="28"/>
        </w:rPr>
        <w:t>2.8 При использовании ЗС ГО в мирное время необходимо:</w:t>
      </w:r>
    </w:p>
    <w:p w:rsidR="00D36DBF" w:rsidRDefault="00D36DBF" w:rsidP="00D36DBF">
      <w:pPr>
        <w:ind w:firstLine="708"/>
        <w:jc w:val="both"/>
        <w:rPr>
          <w:sz w:val="28"/>
          <w:szCs w:val="28"/>
        </w:rPr>
      </w:pPr>
      <w:r>
        <w:rPr>
          <w:sz w:val="28"/>
          <w:szCs w:val="28"/>
        </w:rPr>
        <w:t>- поддерживать температуру в помещениях в соответствии с требованиями проекта;</w:t>
      </w:r>
    </w:p>
    <w:p w:rsidR="00D36DBF" w:rsidRDefault="00D36DBF" w:rsidP="00D36DBF">
      <w:pPr>
        <w:ind w:firstLine="708"/>
        <w:jc w:val="both"/>
        <w:rPr>
          <w:sz w:val="28"/>
          <w:szCs w:val="28"/>
        </w:rPr>
      </w:pPr>
      <w:r>
        <w:rPr>
          <w:sz w:val="28"/>
          <w:szCs w:val="28"/>
        </w:rPr>
        <w:t>- обеспечить защиту от атмосферных осадков и поверхностных вод входов и аварийных выходов;</w:t>
      </w:r>
    </w:p>
    <w:p w:rsidR="00D36DBF" w:rsidRDefault="00D36DBF" w:rsidP="00D36DBF">
      <w:pPr>
        <w:ind w:firstLine="708"/>
        <w:jc w:val="both"/>
        <w:rPr>
          <w:sz w:val="28"/>
          <w:szCs w:val="28"/>
        </w:rPr>
      </w:pPr>
      <w:r>
        <w:rPr>
          <w:sz w:val="28"/>
          <w:szCs w:val="28"/>
        </w:rPr>
        <w:t>-проводить окраску и ремонт помещений и оборудования систем жизнеобеспечения в соответствии с установленными правилами;</w:t>
      </w:r>
    </w:p>
    <w:p w:rsidR="00D36DBF" w:rsidRDefault="00D36DBF" w:rsidP="00D36DBF">
      <w:pPr>
        <w:ind w:firstLine="708"/>
        <w:jc w:val="both"/>
        <w:rPr>
          <w:sz w:val="28"/>
          <w:szCs w:val="28"/>
        </w:rPr>
      </w:pPr>
      <w:r>
        <w:rPr>
          <w:sz w:val="28"/>
          <w:szCs w:val="28"/>
        </w:rPr>
        <w:t>- закрыть и опечатать герметические клапаны, установленные до и после фильтров-поглотителей, устройств регенерации и фильтров для очистки воздуха от окиси углерода;</w:t>
      </w:r>
    </w:p>
    <w:p w:rsidR="00D36DBF" w:rsidRDefault="00D36DBF" w:rsidP="00D36DBF">
      <w:pPr>
        <w:ind w:firstLine="708"/>
        <w:jc w:val="both"/>
        <w:rPr>
          <w:sz w:val="28"/>
          <w:szCs w:val="28"/>
        </w:rPr>
      </w:pPr>
      <w:r>
        <w:rPr>
          <w:sz w:val="28"/>
          <w:szCs w:val="28"/>
        </w:rPr>
        <w:t>-обеспечить в напорных емкостях аварийного запаса питьевой воды проток воды с полным обменом ее в течение 2 суток;</w:t>
      </w:r>
    </w:p>
    <w:p w:rsidR="00D36DBF" w:rsidRDefault="00D36DBF" w:rsidP="00D36DBF">
      <w:pPr>
        <w:ind w:firstLine="708"/>
        <w:jc w:val="both"/>
        <w:rPr>
          <w:sz w:val="28"/>
          <w:szCs w:val="28"/>
        </w:rPr>
      </w:pPr>
      <w:r>
        <w:rPr>
          <w:sz w:val="28"/>
          <w:szCs w:val="28"/>
        </w:rPr>
        <w:t>- содержать аварийные безнапорные емкости для питьевой воды в чистоте;</w:t>
      </w:r>
    </w:p>
    <w:p w:rsidR="00D36DBF" w:rsidRDefault="00D36DBF" w:rsidP="00D36DBF">
      <w:pPr>
        <w:ind w:firstLine="708"/>
        <w:jc w:val="both"/>
        <w:rPr>
          <w:sz w:val="28"/>
          <w:szCs w:val="28"/>
        </w:rPr>
      </w:pPr>
      <w:r>
        <w:rPr>
          <w:sz w:val="28"/>
          <w:szCs w:val="28"/>
        </w:rPr>
        <w:t>- закрыть и опечатать вспомогательные помещения, а также санузлы, не используемые в хозяйственных целях;</w:t>
      </w:r>
    </w:p>
    <w:p w:rsidR="00D36DBF" w:rsidRDefault="00D36DBF" w:rsidP="00D36DBF">
      <w:pPr>
        <w:ind w:firstLine="708"/>
        <w:jc w:val="both"/>
        <w:rPr>
          <w:sz w:val="28"/>
          <w:szCs w:val="28"/>
        </w:rPr>
      </w:pPr>
      <w:r>
        <w:rPr>
          <w:sz w:val="28"/>
          <w:szCs w:val="28"/>
        </w:rPr>
        <w:t>- законсервировать дизельные электростанции;</w:t>
      </w:r>
    </w:p>
    <w:p w:rsidR="00D36DBF" w:rsidRDefault="00D36DBF" w:rsidP="00D36DBF">
      <w:pPr>
        <w:ind w:firstLine="708"/>
        <w:jc w:val="both"/>
        <w:rPr>
          <w:sz w:val="28"/>
          <w:szCs w:val="28"/>
        </w:rPr>
      </w:pPr>
      <w:r>
        <w:rPr>
          <w:sz w:val="28"/>
          <w:szCs w:val="28"/>
        </w:rPr>
        <w:t>- обеспечить открываемые защитно- герметические и герметические ворота и двери подставками.</w:t>
      </w:r>
    </w:p>
    <w:p w:rsidR="00D36DBF" w:rsidRDefault="00D36DBF" w:rsidP="00D36DBF">
      <w:pPr>
        <w:ind w:firstLine="708"/>
        <w:jc w:val="both"/>
        <w:rPr>
          <w:sz w:val="28"/>
          <w:szCs w:val="28"/>
        </w:rPr>
      </w:pPr>
      <w:r>
        <w:rPr>
          <w:sz w:val="28"/>
          <w:szCs w:val="28"/>
        </w:rPr>
        <w:lastRenderedPageBreak/>
        <w:t>2.9 При использовании ЗС ГО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ЗС ГО в мирное время.</w:t>
      </w:r>
    </w:p>
    <w:p w:rsidR="00D36DBF" w:rsidRDefault="00D36DBF" w:rsidP="00D36DBF">
      <w:pPr>
        <w:ind w:firstLine="708"/>
        <w:jc w:val="both"/>
        <w:rPr>
          <w:sz w:val="28"/>
          <w:szCs w:val="28"/>
        </w:rPr>
      </w:pPr>
    </w:p>
    <w:p w:rsidR="00D36DBF" w:rsidRPr="00251081" w:rsidRDefault="00D36DBF" w:rsidP="00D36DBF">
      <w:pPr>
        <w:ind w:firstLine="708"/>
        <w:jc w:val="both"/>
        <w:rPr>
          <w:b/>
          <w:sz w:val="28"/>
          <w:szCs w:val="28"/>
        </w:rPr>
      </w:pPr>
      <w:r w:rsidRPr="00251081">
        <w:rPr>
          <w:b/>
          <w:sz w:val="28"/>
          <w:szCs w:val="28"/>
        </w:rPr>
        <w:t>3 Использование защитных сооружений гражданской обороны в мирное время.</w:t>
      </w:r>
    </w:p>
    <w:p w:rsidR="00D36DBF" w:rsidRDefault="00D36DBF" w:rsidP="00D36DBF">
      <w:pPr>
        <w:ind w:firstLine="708"/>
        <w:jc w:val="both"/>
        <w:rPr>
          <w:sz w:val="28"/>
          <w:szCs w:val="28"/>
        </w:rPr>
      </w:pPr>
      <w:r>
        <w:rPr>
          <w:sz w:val="28"/>
          <w:szCs w:val="28"/>
        </w:rPr>
        <w:t>3.1 В соответствии с постановлением Правительства Российской Федерации от 29 ноября 1999 г№ 1309 «О Порядке создания убежищ и иных объектов гражданской обороны» в мирное время могут использоваться в интересах экономики обслуживания населения.</w:t>
      </w:r>
    </w:p>
    <w:p w:rsidR="00D36DBF" w:rsidRDefault="00D36DBF" w:rsidP="00D36DBF">
      <w:pPr>
        <w:ind w:firstLine="708"/>
        <w:jc w:val="both"/>
        <w:rPr>
          <w:sz w:val="28"/>
          <w:szCs w:val="28"/>
        </w:rPr>
      </w:pPr>
      <w:r>
        <w:rPr>
          <w:sz w:val="28"/>
          <w:szCs w:val="28"/>
        </w:rPr>
        <w:t>3.2 Основные помещения ЗС ГО разрешается использовать при выполнении обязательных требований действующих нормативных документов к помещению данного функционального назначения под:</w:t>
      </w:r>
    </w:p>
    <w:p w:rsidR="00D36DBF" w:rsidRDefault="00D36DBF" w:rsidP="00D36DBF">
      <w:pPr>
        <w:ind w:firstLine="708"/>
        <w:jc w:val="both"/>
        <w:rPr>
          <w:sz w:val="28"/>
          <w:szCs w:val="28"/>
        </w:rPr>
      </w:pPr>
      <w:r>
        <w:rPr>
          <w:sz w:val="28"/>
          <w:szCs w:val="28"/>
        </w:rPr>
        <w:t>- санитарно-бытовые помещения;</w:t>
      </w:r>
    </w:p>
    <w:p w:rsidR="00D36DBF" w:rsidRDefault="00D36DBF" w:rsidP="00D36DBF">
      <w:pPr>
        <w:ind w:firstLine="708"/>
        <w:jc w:val="both"/>
        <w:rPr>
          <w:sz w:val="28"/>
          <w:szCs w:val="28"/>
        </w:rPr>
      </w:pPr>
      <w:r>
        <w:rPr>
          <w:sz w:val="28"/>
          <w:szCs w:val="28"/>
        </w:rPr>
        <w:t>-помещения культурного обслуживания и помещения для учебных занятий;</w:t>
      </w:r>
    </w:p>
    <w:p w:rsidR="00D36DBF" w:rsidRDefault="00D36DBF" w:rsidP="00D36DBF">
      <w:pPr>
        <w:ind w:firstLine="708"/>
        <w:jc w:val="both"/>
        <w:rPr>
          <w:sz w:val="28"/>
          <w:szCs w:val="28"/>
        </w:rPr>
      </w:pPr>
      <w:r>
        <w:rPr>
          <w:sz w:val="28"/>
          <w:szCs w:val="28"/>
        </w:rPr>
        <w:t>- производственные помещения, в которых осуществляются технологические процессы, не сопровождающиеся выделением вредных жидкостей, паров и газов, опасных для людей, и не требующие естественного освещения;</w:t>
      </w:r>
    </w:p>
    <w:p w:rsidR="00D36DBF" w:rsidRDefault="00D36DBF" w:rsidP="00D36DBF">
      <w:pPr>
        <w:ind w:firstLine="708"/>
        <w:jc w:val="both"/>
        <w:rPr>
          <w:sz w:val="28"/>
          <w:szCs w:val="28"/>
        </w:rPr>
      </w:pPr>
      <w:r>
        <w:rPr>
          <w:sz w:val="28"/>
          <w:szCs w:val="28"/>
        </w:rPr>
        <w:t>- технологические, транспортные и пешеходные тоннели;</w:t>
      </w:r>
    </w:p>
    <w:p w:rsidR="00D36DBF" w:rsidRDefault="00D36DBF" w:rsidP="00D36DBF">
      <w:pPr>
        <w:ind w:firstLine="708"/>
        <w:jc w:val="both"/>
        <w:rPr>
          <w:sz w:val="28"/>
          <w:szCs w:val="28"/>
        </w:rPr>
      </w:pPr>
      <w:r>
        <w:rPr>
          <w:sz w:val="28"/>
          <w:szCs w:val="28"/>
        </w:rPr>
        <w:t>- помещения дежурных электриков, связистов, ремонтных бригад;</w:t>
      </w:r>
    </w:p>
    <w:p w:rsidR="00D36DBF" w:rsidRDefault="00D36DBF" w:rsidP="00D36DBF">
      <w:pPr>
        <w:ind w:firstLine="708"/>
        <w:jc w:val="both"/>
        <w:rPr>
          <w:sz w:val="28"/>
          <w:szCs w:val="28"/>
        </w:rPr>
      </w:pPr>
      <w:r>
        <w:rPr>
          <w:sz w:val="28"/>
          <w:szCs w:val="28"/>
        </w:rPr>
        <w:t>- гаражи для легковых автомобилей, подземные стоянки автокаров и автомобилей;</w:t>
      </w:r>
    </w:p>
    <w:p w:rsidR="00D36DBF" w:rsidRDefault="00D36DBF" w:rsidP="00D36DBF">
      <w:pPr>
        <w:ind w:firstLine="708"/>
        <w:jc w:val="both"/>
        <w:rPr>
          <w:sz w:val="28"/>
          <w:szCs w:val="28"/>
        </w:rPr>
      </w:pPr>
      <w:r>
        <w:rPr>
          <w:sz w:val="28"/>
          <w:szCs w:val="28"/>
        </w:rPr>
        <w:t>- складские помещения для хранения несгораемых, а также для сгораемых материалов при наличии автоматической системы пожаротушения;</w:t>
      </w:r>
    </w:p>
    <w:p w:rsidR="00D36DBF" w:rsidRDefault="00D36DBF" w:rsidP="00D36DBF">
      <w:pPr>
        <w:ind w:firstLine="708"/>
        <w:jc w:val="both"/>
        <w:rPr>
          <w:sz w:val="28"/>
          <w:szCs w:val="28"/>
        </w:rPr>
      </w:pPr>
      <w:r>
        <w:rPr>
          <w:sz w:val="28"/>
          <w:szCs w:val="28"/>
        </w:rPr>
        <w:t>- помещения торговли и питания (магазины, залы столовых, буфеты, кафе, закусочные и другое);</w:t>
      </w:r>
    </w:p>
    <w:p w:rsidR="00D36DBF" w:rsidRDefault="00D36DBF" w:rsidP="00D36DBF">
      <w:pPr>
        <w:ind w:firstLine="708"/>
        <w:jc w:val="both"/>
        <w:rPr>
          <w:sz w:val="28"/>
          <w:szCs w:val="28"/>
        </w:rPr>
      </w:pPr>
      <w:r>
        <w:rPr>
          <w:sz w:val="28"/>
          <w:szCs w:val="28"/>
        </w:rPr>
        <w:t xml:space="preserve"> - спортивные помещения (стрелковые тиры и залы для спортивных занятий);</w:t>
      </w:r>
    </w:p>
    <w:p w:rsidR="00D36DBF" w:rsidRDefault="00D36DBF" w:rsidP="00D36DBF">
      <w:pPr>
        <w:ind w:firstLine="708"/>
        <w:jc w:val="both"/>
        <w:rPr>
          <w:sz w:val="28"/>
          <w:szCs w:val="28"/>
        </w:rPr>
      </w:pPr>
      <w:r>
        <w:rPr>
          <w:sz w:val="28"/>
          <w:szCs w:val="28"/>
        </w:rPr>
        <w:t>- помещения бытового обслуживания населения (ателье, мастерские, приемные пункты);</w:t>
      </w:r>
    </w:p>
    <w:p w:rsidR="00D36DBF" w:rsidRDefault="00D36DBF" w:rsidP="00D36DBF">
      <w:pPr>
        <w:ind w:firstLine="708"/>
        <w:jc w:val="both"/>
        <w:rPr>
          <w:sz w:val="28"/>
          <w:szCs w:val="28"/>
        </w:rPr>
      </w:pPr>
      <w:r>
        <w:rPr>
          <w:sz w:val="28"/>
          <w:szCs w:val="28"/>
        </w:rPr>
        <w:t>- вспомогательные (подсобные) помещения, стоянки автомобилей, мастерские допускается загрузка помещений из расчета обеспечения приема 50% укрываемых от расчетной вместимости сооружения (без освобождения от хранимого имущества). Освобождение помещений от имущества осуществляется при переводе ЗС ГО на режим убежища в срок не более 6 часов.</w:t>
      </w:r>
    </w:p>
    <w:p w:rsidR="00D36DBF" w:rsidRDefault="00D36DBF" w:rsidP="00D36DBF">
      <w:pPr>
        <w:ind w:firstLine="708"/>
        <w:jc w:val="both"/>
        <w:rPr>
          <w:sz w:val="28"/>
          <w:szCs w:val="28"/>
        </w:rPr>
      </w:pPr>
      <w:r>
        <w:rPr>
          <w:sz w:val="28"/>
          <w:szCs w:val="28"/>
        </w:rPr>
        <w:t>3.4 Размещение и складирование имущества осуществляется с учетом обеспечения постоянного свободного доступа в технические помещения и к инженерно-техническому оборудованию ЗС ГО для его осмотра, обслуживания и ремонта.</w:t>
      </w:r>
    </w:p>
    <w:p w:rsidR="00D36DBF" w:rsidRDefault="00D36DBF" w:rsidP="00D36DBF">
      <w:pPr>
        <w:ind w:firstLine="708"/>
        <w:jc w:val="both"/>
        <w:rPr>
          <w:sz w:val="28"/>
          <w:szCs w:val="28"/>
        </w:rPr>
      </w:pPr>
      <w:r>
        <w:rPr>
          <w:sz w:val="28"/>
          <w:szCs w:val="28"/>
        </w:rPr>
        <w:t>3.5 Вспомогательные помещения ЗС ГО использовать в мирное время запрещается, за исключением помещений санузлов.</w:t>
      </w:r>
    </w:p>
    <w:p w:rsidR="00D36DBF" w:rsidRPr="003D7C03" w:rsidRDefault="00D36DBF" w:rsidP="00D36DBF">
      <w:pPr>
        <w:ind w:firstLine="708"/>
        <w:jc w:val="both"/>
        <w:rPr>
          <w:sz w:val="28"/>
          <w:szCs w:val="28"/>
        </w:rPr>
      </w:pPr>
      <w:r>
        <w:rPr>
          <w:sz w:val="28"/>
          <w:szCs w:val="28"/>
        </w:rPr>
        <w:lastRenderedPageBreak/>
        <w:t>Помещения санузлов могут быть использованы под кладовые, склады и другие подсобные помещения. В этом случае санузел отключается от системы канализации, а смонтированное оборудование консервируется без его демонтажа.</w:t>
      </w:r>
    </w:p>
    <w:p w:rsidR="00D36DBF" w:rsidRDefault="00D36DBF" w:rsidP="00D36DBF">
      <w:pPr>
        <w:jc w:val="center"/>
        <w:rPr>
          <w:sz w:val="28"/>
          <w:szCs w:val="28"/>
        </w:rPr>
      </w:pPr>
      <w:r>
        <w:rPr>
          <w:sz w:val="28"/>
          <w:szCs w:val="28"/>
        </w:rPr>
        <w:t>_____________</w:t>
      </w:r>
    </w:p>
    <w:p w:rsidR="00D36DBF" w:rsidRPr="00032539" w:rsidRDefault="00D36DBF" w:rsidP="00D36DBF"/>
    <w:p w:rsidR="00775941" w:rsidRDefault="00775941"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974325" w:rsidRDefault="00974325" w:rsidP="001C1C94">
      <w:pPr>
        <w:pStyle w:val="a8"/>
        <w:suppressAutoHyphens/>
        <w:spacing w:line="360" w:lineRule="auto"/>
        <w:jc w:val="center"/>
        <w:rPr>
          <w:sz w:val="28"/>
          <w:szCs w:val="28"/>
        </w:rPr>
      </w:pPr>
    </w:p>
    <w:p w:rsidR="00974325" w:rsidRDefault="00974325" w:rsidP="001C1C94">
      <w:pPr>
        <w:pStyle w:val="a8"/>
        <w:suppressAutoHyphens/>
        <w:spacing w:line="360" w:lineRule="auto"/>
        <w:jc w:val="center"/>
        <w:rPr>
          <w:sz w:val="28"/>
          <w:szCs w:val="28"/>
        </w:rPr>
      </w:pPr>
    </w:p>
    <w:p w:rsidR="00974325" w:rsidRDefault="00974325"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D36DBF" w:rsidRDefault="00D36DBF" w:rsidP="001C1C94">
      <w:pPr>
        <w:pStyle w:val="a8"/>
        <w:suppressAutoHyphens/>
        <w:spacing w:line="360" w:lineRule="auto"/>
        <w:jc w:val="center"/>
        <w:rPr>
          <w:sz w:val="28"/>
          <w:szCs w:val="28"/>
        </w:rPr>
      </w:pPr>
    </w:p>
    <w:p w:rsidR="00E5643C" w:rsidRDefault="00E5643C" w:rsidP="00E5643C">
      <w:pPr>
        <w:jc w:val="center"/>
        <w:rPr>
          <w:b/>
          <w:sz w:val="28"/>
        </w:rPr>
      </w:pPr>
      <w:r>
        <w:rPr>
          <w:b/>
          <w:noProof/>
          <w:sz w:val="28"/>
        </w:rPr>
        <w:lastRenderedPageBreak/>
        <w:drawing>
          <wp:anchor distT="0" distB="0" distL="114300" distR="114300" simplePos="0" relativeHeight="251669504" behindDoc="0" locked="0" layoutInCell="1" allowOverlap="1">
            <wp:simplePos x="0" y="0"/>
            <wp:positionH relativeFrom="column">
              <wp:posOffset>2743200</wp:posOffset>
            </wp:positionH>
            <wp:positionV relativeFrom="paragraph">
              <wp:posOffset>-535305</wp:posOffset>
            </wp:positionV>
            <wp:extent cx="572135" cy="720090"/>
            <wp:effectExtent l="0" t="0" r="0" b="3810"/>
            <wp:wrapNone/>
            <wp:docPr id="34" name="Рисунок 3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E5643C" w:rsidRDefault="00E5643C" w:rsidP="00E5643C">
      <w:pPr>
        <w:jc w:val="center"/>
        <w:rPr>
          <w:b/>
          <w:sz w:val="28"/>
        </w:rPr>
      </w:pPr>
      <w:r w:rsidRPr="004D7383">
        <w:rPr>
          <w:b/>
          <w:sz w:val="28"/>
        </w:rPr>
        <w:t>АДМИНИСТРАЦИЯ  КИКНУРСКОГО</w:t>
      </w:r>
    </w:p>
    <w:p w:rsidR="00E5643C" w:rsidRPr="004D7383" w:rsidRDefault="00E5643C" w:rsidP="00E5643C">
      <w:pPr>
        <w:jc w:val="center"/>
        <w:rPr>
          <w:b/>
          <w:sz w:val="28"/>
        </w:rPr>
      </w:pPr>
      <w:r>
        <w:rPr>
          <w:b/>
          <w:sz w:val="28"/>
        </w:rPr>
        <w:t>МУНИЦИПАЛЬНОГО ОКРУГА</w:t>
      </w:r>
    </w:p>
    <w:p w:rsidR="00E5643C" w:rsidRPr="004D7383" w:rsidRDefault="00E5643C" w:rsidP="00E5643C">
      <w:pPr>
        <w:spacing w:after="360"/>
        <w:jc w:val="center"/>
        <w:rPr>
          <w:b/>
          <w:sz w:val="28"/>
        </w:rPr>
      </w:pPr>
      <w:r w:rsidRPr="004D7383">
        <w:rPr>
          <w:b/>
          <w:sz w:val="28"/>
        </w:rPr>
        <w:t>КИРОВСКОЙ  ОБЛАСТИ</w:t>
      </w:r>
    </w:p>
    <w:p w:rsidR="00E5643C" w:rsidRPr="004D7383" w:rsidRDefault="00E5643C" w:rsidP="00E5643C">
      <w:pPr>
        <w:jc w:val="center"/>
        <w:rPr>
          <w:b/>
          <w:sz w:val="28"/>
        </w:rPr>
      </w:pPr>
    </w:p>
    <w:p w:rsidR="00E5643C" w:rsidRDefault="00E5643C" w:rsidP="00E5643C">
      <w:pPr>
        <w:spacing w:after="360"/>
        <w:jc w:val="center"/>
        <w:rPr>
          <w:b/>
          <w:sz w:val="32"/>
          <w:szCs w:val="32"/>
        </w:rPr>
      </w:pPr>
      <w:r w:rsidRPr="00B973A6">
        <w:rPr>
          <w:b/>
          <w:sz w:val="32"/>
          <w:szCs w:val="32"/>
        </w:rPr>
        <w:t>ПОСТАНОВЛЕНИЕ</w:t>
      </w:r>
    </w:p>
    <w:p w:rsidR="00E5643C" w:rsidRPr="00293169" w:rsidRDefault="00E5643C" w:rsidP="00E5643C">
      <w:pPr>
        <w:spacing w:after="360"/>
        <w:jc w:val="both"/>
        <w:rPr>
          <w:sz w:val="28"/>
          <w:szCs w:val="28"/>
          <w:u w:val="single"/>
        </w:rPr>
      </w:pPr>
      <w:r w:rsidRPr="00CC30D7">
        <w:rPr>
          <w:sz w:val="28"/>
          <w:szCs w:val="28"/>
          <w:u w:val="single"/>
        </w:rPr>
        <w:t>29.11.2024</w:t>
      </w:r>
      <w:r w:rsidRPr="002F570D">
        <w:rPr>
          <w:sz w:val="28"/>
          <w:szCs w:val="28"/>
        </w:rPr>
        <w:t xml:space="preserve">                                                  </w:t>
      </w:r>
      <w:r>
        <w:rPr>
          <w:sz w:val="28"/>
          <w:szCs w:val="28"/>
        </w:rPr>
        <w:t xml:space="preserve">                                                </w:t>
      </w:r>
      <w:r w:rsidRPr="00CC30D7">
        <w:rPr>
          <w:sz w:val="28"/>
          <w:szCs w:val="28"/>
          <w:u w:val="single"/>
        </w:rPr>
        <w:t>№ 830</w:t>
      </w:r>
      <w:r>
        <w:rPr>
          <w:sz w:val="28"/>
        </w:rPr>
        <w:t xml:space="preserve">                                                                                                   </w:t>
      </w:r>
      <w:r w:rsidRPr="00293169">
        <w:rPr>
          <w:sz w:val="28"/>
          <w:szCs w:val="28"/>
          <w:u w:val="single"/>
        </w:rPr>
        <w:t xml:space="preserve">                </w:t>
      </w:r>
    </w:p>
    <w:p w:rsidR="00E5643C" w:rsidRDefault="00E5643C" w:rsidP="00E5643C">
      <w:pPr>
        <w:spacing w:after="480"/>
        <w:jc w:val="center"/>
        <w:rPr>
          <w:sz w:val="28"/>
        </w:rPr>
      </w:pPr>
      <w:r>
        <w:rPr>
          <w:sz w:val="28"/>
        </w:rPr>
        <w:t>пгт Кикнур</w:t>
      </w:r>
    </w:p>
    <w:p w:rsidR="00E5643C" w:rsidRPr="000D5EB9" w:rsidRDefault="00E5643C" w:rsidP="00E5643C">
      <w:pPr>
        <w:spacing w:before="480"/>
        <w:ind w:hanging="24"/>
        <w:jc w:val="center"/>
        <w:rPr>
          <w:b/>
          <w:sz w:val="28"/>
          <w:szCs w:val="28"/>
        </w:rPr>
      </w:pPr>
      <w:r w:rsidRPr="00823B9D">
        <w:rPr>
          <w:b/>
          <w:sz w:val="28"/>
          <w:szCs w:val="28"/>
        </w:rPr>
        <w:t>О</w:t>
      </w:r>
      <w:r>
        <w:rPr>
          <w:b/>
          <w:sz w:val="28"/>
          <w:szCs w:val="28"/>
        </w:rPr>
        <w:t>б утверждении Положения  и функциональных обязанностей членов эвакуационной (эвакоприемной) комиссии на территории Кикнурского муниципального округа</w:t>
      </w:r>
    </w:p>
    <w:p w:rsidR="00E5643C" w:rsidRDefault="00E5643C" w:rsidP="00E5643C">
      <w:pPr>
        <w:pStyle w:val="ConsPlusNorm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 Кикнурского муниципального округа</w:t>
      </w:r>
      <w:r w:rsidRPr="00713B08">
        <w:rPr>
          <w:rFonts w:ascii="Times New Roman" w:hAnsi="Times New Roman" w:cs="Times New Roman"/>
          <w:sz w:val="28"/>
          <w:szCs w:val="28"/>
        </w:rPr>
        <w:t xml:space="preserve"> </w:t>
      </w:r>
    </w:p>
    <w:p w:rsidR="00E5643C" w:rsidRPr="00713B08" w:rsidRDefault="00E5643C" w:rsidP="00E5643C">
      <w:pPr>
        <w:pStyle w:val="ConsPlusNormal0"/>
        <w:spacing w:line="360" w:lineRule="auto"/>
        <w:ind w:firstLine="720"/>
        <w:jc w:val="both"/>
        <w:rPr>
          <w:rFonts w:ascii="Times New Roman" w:hAnsi="Times New Roman" w:cs="Times New Roman"/>
          <w:sz w:val="28"/>
          <w:szCs w:val="28"/>
        </w:rPr>
      </w:pPr>
      <w:r w:rsidRPr="00713B08">
        <w:rPr>
          <w:rFonts w:ascii="Times New Roman" w:hAnsi="Times New Roman" w:cs="Times New Roman"/>
          <w:sz w:val="28"/>
          <w:szCs w:val="28"/>
        </w:rPr>
        <w:t>П</w:t>
      </w:r>
      <w:r w:rsidRPr="00713B08">
        <w:rPr>
          <w:rFonts w:ascii="Times New Roman" w:hAnsi="Times New Roman" w:cs="Times New Roman"/>
          <w:sz w:val="28"/>
          <w:szCs w:val="28"/>
        </w:rPr>
        <w:t>О</w:t>
      </w:r>
      <w:r w:rsidRPr="00713B08">
        <w:rPr>
          <w:rFonts w:ascii="Times New Roman" w:hAnsi="Times New Roman" w:cs="Times New Roman"/>
          <w:sz w:val="28"/>
          <w:szCs w:val="28"/>
        </w:rPr>
        <w:t>СТАНОВЛЯЕТ:</w:t>
      </w:r>
    </w:p>
    <w:p w:rsidR="00E5643C" w:rsidRPr="00713B08" w:rsidRDefault="00E5643C" w:rsidP="00E5643C">
      <w:pPr>
        <w:pStyle w:val="ConsPlusNorm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713B08">
        <w:rPr>
          <w:rFonts w:ascii="Times New Roman" w:hAnsi="Times New Roman" w:cs="Times New Roman"/>
          <w:sz w:val="28"/>
          <w:szCs w:val="28"/>
        </w:rPr>
        <w:t xml:space="preserve"> Утвердить </w:t>
      </w:r>
      <w:hyperlink w:anchor="P110" w:history="1">
        <w:r w:rsidRPr="00713B08">
          <w:rPr>
            <w:rFonts w:ascii="Times New Roman" w:hAnsi="Times New Roman" w:cs="Times New Roman"/>
            <w:sz w:val="28"/>
            <w:szCs w:val="28"/>
          </w:rPr>
          <w:t>Положение</w:t>
        </w:r>
      </w:hyperlink>
      <w:r w:rsidRPr="00713B08">
        <w:rPr>
          <w:rFonts w:ascii="Times New Roman" w:hAnsi="Times New Roman" w:cs="Times New Roman"/>
          <w:sz w:val="28"/>
          <w:szCs w:val="28"/>
        </w:rPr>
        <w:t xml:space="preserve"> об </w:t>
      </w:r>
      <w:r>
        <w:rPr>
          <w:rFonts w:ascii="Times New Roman" w:hAnsi="Times New Roman" w:cs="Times New Roman"/>
          <w:sz w:val="28"/>
          <w:szCs w:val="28"/>
        </w:rPr>
        <w:t>эвакуационной (</w:t>
      </w:r>
      <w:r w:rsidRPr="00713B08">
        <w:rPr>
          <w:rFonts w:ascii="Times New Roman" w:hAnsi="Times New Roman" w:cs="Times New Roman"/>
          <w:sz w:val="28"/>
          <w:szCs w:val="28"/>
        </w:rPr>
        <w:t>э</w:t>
      </w:r>
      <w:r>
        <w:rPr>
          <w:rFonts w:ascii="Times New Roman" w:hAnsi="Times New Roman" w:cs="Times New Roman"/>
          <w:sz w:val="28"/>
          <w:szCs w:val="28"/>
        </w:rPr>
        <w:t>вакоприемной) комиссии Кикнурского м</w:t>
      </w:r>
      <w:r>
        <w:rPr>
          <w:rFonts w:ascii="Times New Roman" w:hAnsi="Times New Roman" w:cs="Times New Roman"/>
          <w:sz w:val="28"/>
          <w:szCs w:val="28"/>
        </w:rPr>
        <w:t>у</w:t>
      </w:r>
      <w:r>
        <w:rPr>
          <w:rFonts w:ascii="Times New Roman" w:hAnsi="Times New Roman" w:cs="Times New Roman"/>
          <w:sz w:val="28"/>
          <w:szCs w:val="28"/>
        </w:rPr>
        <w:t>ниципального округа согласно приложению № 1</w:t>
      </w:r>
      <w:r w:rsidRPr="00713B08">
        <w:rPr>
          <w:rFonts w:ascii="Times New Roman" w:hAnsi="Times New Roman" w:cs="Times New Roman"/>
          <w:sz w:val="28"/>
          <w:szCs w:val="28"/>
        </w:rPr>
        <w:t>.</w:t>
      </w:r>
    </w:p>
    <w:p w:rsidR="00E5643C" w:rsidRPr="001016B1" w:rsidRDefault="00E5643C" w:rsidP="00E5643C">
      <w:pPr>
        <w:pStyle w:val="ConsPlusNorm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713B08">
        <w:rPr>
          <w:rFonts w:ascii="Times New Roman" w:hAnsi="Times New Roman" w:cs="Times New Roman"/>
          <w:sz w:val="28"/>
          <w:szCs w:val="28"/>
        </w:rPr>
        <w:t xml:space="preserve">. Утвердить функциональные обязанности членов </w:t>
      </w:r>
      <w:r>
        <w:rPr>
          <w:rFonts w:ascii="Times New Roman" w:hAnsi="Times New Roman" w:cs="Times New Roman"/>
          <w:sz w:val="28"/>
          <w:szCs w:val="28"/>
        </w:rPr>
        <w:t>эвакуационной (</w:t>
      </w:r>
      <w:r w:rsidRPr="00713B08">
        <w:rPr>
          <w:rFonts w:ascii="Times New Roman" w:hAnsi="Times New Roman" w:cs="Times New Roman"/>
          <w:sz w:val="28"/>
          <w:szCs w:val="28"/>
        </w:rPr>
        <w:t>эвакоприемной</w:t>
      </w:r>
      <w:r>
        <w:rPr>
          <w:rFonts w:ascii="Times New Roman" w:hAnsi="Times New Roman" w:cs="Times New Roman"/>
          <w:sz w:val="28"/>
          <w:szCs w:val="28"/>
        </w:rPr>
        <w:t>)</w:t>
      </w:r>
      <w:r w:rsidRPr="00713B08">
        <w:rPr>
          <w:rFonts w:ascii="Times New Roman" w:hAnsi="Times New Roman" w:cs="Times New Roman"/>
          <w:sz w:val="28"/>
          <w:szCs w:val="28"/>
        </w:rPr>
        <w:t xml:space="preserve"> к</w:t>
      </w:r>
      <w:r w:rsidRPr="00713B08">
        <w:rPr>
          <w:rFonts w:ascii="Times New Roman" w:hAnsi="Times New Roman" w:cs="Times New Roman"/>
          <w:sz w:val="28"/>
          <w:szCs w:val="28"/>
        </w:rPr>
        <w:t>о</w:t>
      </w:r>
      <w:r w:rsidRPr="00713B08">
        <w:rPr>
          <w:rFonts w:ascii="Times New Roman" w:hAnsi="Times New Roman" w:cs="Times New Roman"/>
          <w:sz w:val="28"/>
          <w:szCs w:val="28"/>
        </w:rPr>
        <w:t>мис</w:t>
      </w:r>
      <w:r>
        <w:rPr>
          <w:rFonts w:ascii="Times New Roman" w:hAnsi="Times New Roman" w:cs="Times New Roman"/>
          <w:sz w:val="28"/>
          <w:szCs w:val="28"/>
        </w:rPr>
        <w:t>сии Кикнурского муниципального округа согласно приложению № 2</w:t>
      </w:r>
      <w:r w:rsidRPr="00713B08">
        <w:rPr>
          <w:rFonts w:ascii="Times New Roman" w:hAnsi="Times New Roman" w:cs="Times New Roman"/>
          <w:sz w:val="28"/>
          <w:szCs w:val="28"/>
        </w:rPr>
        <w:t>.</w:t>
      </w:r>
    </w:p>
    <w:p w:rsidR="00E5643C" w:rsidRPr="0084349B" w:rsidRDefault="00E5643C" w:rsidP="00E5643C">
      <w:pPr>
        <w:pStyle w:val="ConsPlusNormal0"/>
        <w:widowControl/>
        <w:spacing w:line="38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4349B">
        <w:rPr>
          <w:rFonts w:ascii="Times New Roman" w:hAnsi="Times New Roman" w:cs="Times New Roman"/>
          <w:sz w:val="28"/>
          <w:szCs w:val="28"/>
        </w:rPr>
        <w:t>Контроль за выполн</w:t>
      </w:r>
      <w:r>
        <w:rPr>
          <w:rFonts w:ascii="Times New Roman" w:hAnsi="Times New Roman" w:cs="Times New Roman"/>
          <w:sz w:val="28"/>
          <w:szCs w:val="28"/>
        </w:rPr>
        <w:t>ением постановления оставляю за собой.</w:t>
      </w:r>
    </w:p>
    <w:p w:rsidR="00E5643C" w:rsidRDefault="00E5643C" w:rsidP="00E5643C">
      <w:pPr>
        <w:spacing w:line="400" w:lineRule="exact"/>
        <w:ind w:firstLine="708"/>
        <w:jc w:val="both"/>
        <w:rPr>
          <w:sz w:val="28"/>
        </w:rPr>
      </w:pPr>
      <w:r>
        <w:rPr>
          <w:sz w:val="28"/>
        </w:rPr>
        <w:t>4.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E5643C" w:rsidRDefault="00E5643C" w:rsidP="00E5643C">
      <w:pPr>
        <w:jc w:val="both"/>
        <w:rPr>
          <w:sz w:val="28"/>
        </w:rPr>
      </w:pPr>
    </w:p>
    <w:p w:rsidR="00E5643C" w:rsidRDefault="00E5643C" w:rsidP="00E5643C">
      <w:pPr>
        <w:jc w:val="both"/>
        <w:rPr>
          <w:sz w:val="28"/>
        </w:rPr>
      </w:pPr>
    </w:p>
    <w:p w:rsidR="00E5643C" w:rsidRDefault="00E5643C" w:rsidP="00E5643C">
      <w:pPr>
        <w:jc w:val="both"/>
        <w:rPr>
          <w:sz w:val="28"/>
        </w:rPr>
      </w:pPr>
      <w:r>
        <w:rPr>
          <w:sz w:val="28"/>
        </w:rPr>
        <w:t>Первый заместитель главы</w:t>
      </w:r>
    </w:p>
    <w:p w:rsidR="00E5643C" w:rsidRDefault="00E5643C" w:rsidP="00E5643C">
      <w:pPr>
        <w:jc w:val="both"/>
        <w:rPr>
          <w:sz w:val="28"/>
        </w:rPr>
      </w:pPr>
      <w:r>
        <w:rPr>
          <w:sz w:val="28"/>
        </w:rPr>
        <w:t>администрации округа       М.Н. Хлыбов</w:t>
      </w:r>
    </w:p>
    <w:p w:rsidR="00E5643C" w:rsidRDefault="00E5643C" w:rsidP="00E5643C">
      <w:pPr>
        <w:jc w:val="both"/>
        <w:rPr>
          <w:vanish/>
        </w:rPr>
      </w:pPr>
    </w:p>
    <w:p w:rsidR="00E5643C" w:rsidRDefault="00E5643C" w:rsidP="00E5643C">
      <w:pPr>
        <w:jc w:val="both"/>
      </w:pPr>
    </w:p>
    <w:p w:rsidR="00E5643C" w:rsidRDefault="00E5643C" w:rsidP="00E5643C">
      <w:pPr>
        <w:jc w:val="both"/>
        <w:rPr>
          <w:sz w:val="28"/>
        </w:rPr>
      </w:pPr>
      <w:r>
        <w:rPr>
          <w:sz w:val="28"/>
        </w:rPr>
        <w:t xml:space="preserve">                                                                              </w:t>
      </w:r>
    </w:p>
    <w:p w:rsidR="00E5643C" w:rsidRDefault="00E5643C" w:rsidP="00E5643C">
      <w:pPr>
        <w:jc w:val="both"/>
        <w:rPr>
          <w:sz w:val="28"/>
        </w:rPr>
      </w:pPr>
    </w:p>
    <w:p w:rsidR="00E5643C" w:rsidRDefault="00E5643C" w:rsidP="00E5643C">
      <w:pPr>
        <w:jc w:val="both"/>
        <w:rPr>
          <w:sz w:val="28"/>
        </w:rPr>
      </w:pPr>
    </w:p>
    <w:p w:rsidR="00E5643C" w:rsidRDefault="00E5643C" w:rsidP="00E5643C">
      <w:pPr>
        <w:jc w:val="both"/>
        <w:rPr>
          <w:sz w:val="28"/>
        </w:rPr>
      </w:pPr>
    </w:p>
    <w:p w:rsidR="00E5643C" w:rsidRDefault="00E5643C" w:rsidP="00E5643C">
      <w:pPr>
        <w:jc w:val="both"/>
        <w:rPr>
          <w:sz w:val="28"/>
        </w:rPr>
      </w:pPr>
    </w:p>
    <w:p w:rsidR="00E5643C" w:rsidRDefault="00E5643C" w:rsidP="00E5643C">
      <w:pPr>
        <w:jc w:val="both"/>
        <w:rPr>
          <w:sz w:val="28"/>
        </w:rPr>
      </w:pPr>
    </w:p>
    <w:p w:rsidR="00E5643C" w:rsidRDefault="00E5643C" w:rsidP="00E5643C">
      <w:pPr>
        <w:ind w:firstLine="5580"/>
        <w:jc w:val="both"/>
        <w:rPr>
          <w:sz w:val="28"/>
        </w:rPr>
      </w:pPr>
    </w:p>
    <w:p w:rsidR="00E5643C" w:rsidRDefault="00E5643C" w:rsidP="00E5643C">
      <w:pPr>
        <w:ind w:firstLine="5580"/>
        <w:jc w:val="both"/>
        <w:rPr>
          <w:sz w:val="28"/>
        </w:rPr>
      </w:pPr>
    </w:p>
    <w:p w:rsidR="00E5643C" w:rsidRDefault="00E5643C" w:rsidP="00E5643C">
      <w:pPr>
        <w:ind w:firstLine="5580"/>
        <w:jc w:val="right"/>
        <w:rPr>
          <w:sz w:val="28"/>
        </w:rPr>
      </w:pPr>
    </w:p>
    <w:p w:rsidR="00E5643C" w:rsidRDefault="00E5643C" w:rsidP="00E5643C">
      <w:pPr>
        <w:ind w:firstLine="5580"/>
        <w:rPr>
          <w:sz w:val="28"/>
        </w:rPr>
      </w:pPr>
      <w:r>
        <w:rPr>
          <w:sz w:val="28"/>
        </w:rPr>
        <w:lastRenderedPageBreak/>
        <w:t>Приложение № 1</w:t>
      </w:r>
    </w:p>
    <w:p w:rsidR="00E5643C" w:rsidRDefault="00E5643C" w:rsidP="00E5643C">
      <w:pPr>
        <w:ind w:firstLine="5580"/>
        <w:jc w:val="both"/>
        <w:rPr>
          <w:sz w:val="28"/>
        </w:rPr>
      </w:pPr>
    </w:p>
    <w:p w:rsidR="00E5643C" w:rsidRDefault="00E5643C" w:rsidP="00E5643C">
      <w:pPr>
        <w:ind w:firstLine="5580"/>
        <w:jc w:val="both"/>
        <w:rPr>
          <w:sz w:val="28"/>
        </w:rPr>
      </w:pPr>
      <w:r>
        <w:rPr>
          <w:color w:val="202020"/>
          <w:spacing w:val="-6"/>
          <w:sz w:val="28"/>
          <w:szCs w:val="28"/>
        </w:rPr>
        <w:t>УТВЕРЖДЕНО</w:t>
      </w:r>
    </w:p>
    <w:p w:rsidR="00E5643C" w:rsidRDefault="00E5643C" w:rsidP="00E5643C">
      <w:pPr>
        <w:ind w:firstLine="5580"/>
        <w:jc w:val="both"/>
        <w:rPr>
          <w:sz w:val="28"/>
        </w:rPr>
      </w:pPr>
    </w:p>
    <w:p w:rsidR="00E5643C" w:rsidRDefault="00E5643C" w:rsidP="00E5643C">
      <w:pPr>
        <w:ind w:firstLine="5580"/>
        <w:jc w:val="both"/>
        <w:rPr>
          <w:sz w:val="28"/>
        </w:rPr>
      </w:pPr>
      <w:r>
        <w:rPr>
          <w:color w:val="202020"/>
          <w:spacing w:val="-7"/>
          <w:sz w:val="28"/>
          <w:szCs w:val="28"/>
        </w:rPr>
        <w:t xml:space="preserve">постановлением </w:t>
      </w:r>
      <w:r>
        <w:rPr>
          <w:color w:val="202020"/>
          <w:spacing w:val="-6"/>
          <w:sz w:val="28"/>
          <w:szCs w:val="28"/>
        </w:rPr>
        <w:t>администр</w:t>
      </w:r>
      <w:r>
        <w:rPr>
          <w:color w:val="202020"/>
          <w:spacing w:val="-6"/>
          <w:sz w:val="28"/>
          <w:szCs w:val="28"/>
        </w:rPr>
        <w:t>а</w:t>
      </w:r>
      <w:r>
        <w:rPr>
          <w:color w:val="202020"/>
          <w:spacing w:val="-6"/>
          <w:sz w:val="28"/>
          <w:szCs w:val="28"/>
        </w:rPr>
        <w:t xml:space="preserve">ции </w:t>
      </w:r>
    </w:p>
    <w:p w:rsidR="00E5643C" w:rsidRDefault="00E5643C" w:rsidP="00E5643C">
      <w:pPr>
        <w:ind w:firstLine="5580"/>
        <w:jc w:val="both"/>
        <w:rPr>
          <w:color w:val="202020"/>
          <w:spacing w:val="-6"/>
          <w:sz w:val="28"/>
          <w:szCs w:val="28"/>
        </w:rPr>
      </w:pPr>
      <w:r>
        <w:rPr>
          <w:color w:val="202020"/>
          <w:spacing w:val="-6"/>
          <w:sz w:val="28"/>
          <w:szCs w:val="28"/>
        </w:rPr>
        <w:t xml:space="preserve">Кикнурского муниципального </w:t>
      </w:r>
    </w:p>
    <w:p w:rsidR="00E5643C" w:rsidRDefault="00E5643C" w:rsidP="00E5643C">
      <w:pPr>
        <w:ind w:firstLine="5580"/>
        <w:jc w:val="both"/>
        <w:rPr>
          <w:sz w:val="28"/>
        </w:rPr>
      </w:pPr>
      <w:r>
        <w:rPr>
          <w:color w:val="202020"/>
          <w:spacing w:val="-6"/>
          <w:sz w:val="28"/>
          <w:szCs w:val="28"/>
        </w:rPr>
        <w:t>округа Кировской области</w:t>
      </w:r>
    </w:p>
    <w:p w:rsidR="00E5643C" w:rsidRPr="001016B1" w:rsidRDefault="00E5643C" w:rsidP="00E5643C">
      <w:pPr>
        <w:spacing w:after="360"/>
        <w:ind w:firstLine="5579"/>
        <w:jc w:val="both"/>
        <w:rPr>
          <w:sz w:val="28"/>
        </w:rPr>
      </w:pPr>
      <w:r>
        <w:rPr>
          <w:color w:val="202020"/>
          <w:sz w:val="28"/>
          <w:szCs w:val="28"/>
        </w:rPr>
        <w:t>от  29.11.2024 № 830</w:t>
      </w:r>
    </w:p>
    <w:p w:rsidR="00E5643C" w:rsidRDefault="00E5643C" w:rsidP="00E5643C">
      <w:pPr>
        <w:shd w:val="clear" w:color="auto" w:fill="FFFFFF"/>
        <w:ind w:right="34"/>
        <w:jc w:val="center"/>
        <w:rPr>
          <w:b/>
          <w:bCs/>
          <w:color w:val="000000"/>
          <w:spacing w:val="-8"/>
          <w:sz w:val="28"/>
          <w:szCs w:val="28"/>
        </w:rPr>
      </w:pPr>
    </w:p>
    <w:p w:rsidR="00E5643C" w:rsidRPr="000B4D7B" w:rsidRDefault="00E5643C" w:rsidP="00E5643C">
      <w:pPr>
        <w:shd w:val="clear" w:color="auto" w:fill="FFFFFF"/>
        <w:ind w:right="34"/>
        <w:jc w:val="center"/>
        <w:rPr>
          <w:b/>
          <w:bCs/>
          <w:color w:val="000000"/>
          <w:spacing w:val="-8"/>
          <w:sz w:val="28"/>
          <w:szCs w:val="28"/>
        </w:rPr>
      </w:pPr>
      <w:r w:rsidRPr="000B4D7B">
        <w:rPr>
          <w:b/>
          <w:bCs/>
          <w:color w:val="000000"/>
          <w:spacing w:val="-8"/>
          <w:sz w:val="28"/>
          <w:szCs w:val="28"/>
        </w:rPr>
        <w:t>ПОЛОЖЕНИЕ</w:t>
      </w:r>
    </w:p>
    <w:p w:rsidR="00E5643C" w:rsidRPr="000B4D7B" w:rsidRDefault="00E5643C" w:rsidP="00E5643C">
      <w:pPr>
        <w:shd w:val="clear" w:color="auto" w:fill="FFFFFF"/>
        <w:ind w:right="34"/>
        <w:jc w:val="center"/>
        <w:rPr>
          <w:b/>
          <w:bCs/>
          <w:color w:val="000000"/>
          <w:spacing w:val="-8"/>
          <w:sz w:val="28"/>
          <w:szCs w:val="28"/>
        </w:rPr>
      </w:pPr>
      <w:r w:rsidRPr="000B4D7B">
        <w:rPr>
          <w:b/>
          <w:bCs/>
          <w:color w:val="000000"/>
          <w:spacing w:val="-8"/>
          <w:sz w:val="28"/>
          <w:szCs w:val="28"/>
        </w:rPr>
        <w:t xml:space="preserve">о эвакоприемной </w:t>
      </w:r>
      <w:r>
        <w:rPr>
          <w:b/>
          <w:bCs/>
          <w:color w:val="000000"/>
          <w:spacing w:val="-8"/>
          <w:sz w:val="28"/>
          <w:szCs w:val="28"/>
        </w:rPr>
        <w:t>комиссии Кикнурского муниципального округа</w:t>
      </w:r>
    </w:p>
    <w:p w:rsidR="00E5643C" w:rsidRPr="000B4D7B" w:rsidRDefault="00E5643C" w:rsidP="00E5643C">
      <w:pPr>
        <w:shd w:val="clear" w:color="auto" w:fill="FFFFFF"/>
        <w:ind w:right="34"/>
        <w:jc w:val="both"/>
        <w:rPr>
          <w:sz w:val="28"/>
          <w:szCs w:val="28"/>
        </w:rPr>
      </w:pPr>
    </w:p>
    <w:p w:rsidR="00E5643C" w:rsidRPr="000B4D7B" w:rsidRDefault="00E5643C" w:rsidP="00E5643C">
      <w:pPr>
        <w:pStyle w:val="ConsPlusNormal0"/>
        <w:ind w:firstLine="709"/>
        <w:jc w:val="center"/>
        <w:rPr>
          <w:rFonts w:ascii="Times New Roman" w:hAnsi="Times New Roman" w:cs="Times New Roman"/>
          <w:b/>
          <w:sz w:val="28"/>
          <w:szCs w:val="28"/>
        </w:rPr>
      </w:pPr>
      <w:r w:rsidRPr="000B4D7B">
        <w:rPr>
          <w:rFonts w:ascii="Times New Roman" w:hAnsi="Times New Roman" w:cs="Times New Roman"/>
          <w:b/>
          <w:sz w:val="28"/>
          <w:szCs w:val="28"/>
        </w:rPr>
        <w:t>1. Общие положения</w:t>
      </w:r>
    </w:p>
    <w:p w:rsidR="00E5643C" w:rsidRPr="000B4D7B" w:rsidRDefault="00E5643C" w:rsidP="00E5643C">
      <w:pPr>
        <w:pStyle w:val="ConsPlusNormal0"/>
        <w:ind w:firstLine="709"/>
        <w:jc w:val="both"/>
        <w:rPr>
          <w:rFonts w:ascii="Times New Roman" w:hAnsi="Times New Roman" w:cs="Times New Roman"/>
          <w:sz w:val="28"/>
          <w:szCs w:val="28"/>
        </w:rPr>
      </w:pPr>
      <w:r w:rsidRPr="000B4D7B">
        <w:rPr>
          <w:rFonts w:ascii="Times New Roman" w:hAnsi="Times New Roman" w:cs="Times New Roman"/>
          <w:sz w:val="28"/>
          <w:szCs w:val="28"/>
        </w:rPr>
        <w:t xml:space="preserve">1.1. </w:t>
      </w:r>
      <w:r>
        <w:rPr>
          <w:rFonts w:ascii="Times New Roman" w:hAnsi="Times New Roman" w:cs="Times New Roman"/>
          <w:sz w:val="28"/>
          <w:szCs w:val="28"/>
        </w:rPr>
        <w:t>Эвакуационная (э</w:t>
      </w:r>
      <w:r w:rsidRPr="000B4D7B">
        <w:rPr>
          <w:rFonts w:ascii="Times New Roman" w:hAnsi="Times New Roman" w:cs="Times New Roman"/>
          <w:sz w:val="28"/>
          <w:szCs w:val="28"/>
        </w:rPr>
        <w:t>вакоприемная</w:t>
      </w:r>
      <w:r>
        <w:rPr>
          <w:rFonts w:ascii="Times New Roman" w:hAnsi="Times New Roman" w:cs="Times New Roman"/>
          <w:sz w:val="28"/>
          <w:szCs w:val="28"/>
        </w:rPr>
        <w:t>)</w:t>
      </w:r>
      <w:r w:rsidRPr="000B4D7B">
        <w:rPr>
          <w:rFonts w:ascii="Times New Roman" w:hAnsi="Times New Roman" w:cs="Times New Roman"/>
          <w:sz w:val="28"/>
          <w:szCs w:val="28"/>
        </w:rPr>
        <w:t xml:space="preserve"> комиссия Кикнурского</w:t>
      </w:r>
      <w:r>
        <w:rPr>
          <w:rFonts w:ascii="Times New Roman" w:hAnsi="Times New Roman" w:cs="Times New Roman"/>
          <w:sz w:val="28"/>
          <w:szCs w:val="28"/>
        </w:rPr>
        <w:t xml:space="preserve"> муниципального округа</w:t>
      </w:r>
      <w:r w:rsidRPr="000B4D7B">
        <w:rPr>
          <w:rFonts w:ascii="Times New Roman" w:hAnsi="Times New Roman" w:cs="Times New Roman"/>
          <w:sz w:val="28"/>
          <w:szCs w:val="28"/>
        </w:rPr>
        <w:t xml:space="preserve"> (д</w:t>
      </w:r>
      <w:r w:rsidRPr="000B4D7B">
        <w:rPr>
          <w:rFonts w:ascii="Times New Roman" w:hAnsi="Times New Roman" w:cs="Times New Roman"/>
          <w:sz w:val="28"/>
          <w:szCs w:val="28"/>
        </w:rPr>
        <w:t>а</w:t>
      </w:r>
      <w:r w:rsidRPr="000B4D7B">
        <w:rPr>
          <w:rFonts w:ascii="Times New Roman" w:hAnsi="Times New Roman" w:cs="Times New Roman"/>
          <w:sz w:val="28"/>
          <w:szCs w:val="28"/>
        </w:rPr>
        <w:t>лее - комиссия) предназначается для организации приема, размещения и пе</w:t>
      </w:r>
      <w:r w:rsidRPr="000B4D7B">
        <w:rPr>
          <w:rFonts w:ascii="Times New Roman" w:hAnsi="Times New Roman" w:cs="Times New Roman"/>
          <w:sz w:val="28"/>
          <w:szCs w:val="28"/>
        </w:rPr>
        <w:t>р</w:t>
      </w:r>
      <w:r w:rsidRPr="000B4D7B">
        <w:rPr>
          <w:rFonts w:ascii="Times New Roman" w:hAnsi="Times New Roman" w:cs="Times New Roman"/>
          <w:sz w:val="28"/>
          <w:szCs w:val="28"/>
        </w:rPr>
        <w:t>воочередного жизнеобеспечения эвакуируемого населения. Она создается п</w:t>
      </w:r>
      <w:r w:rsidRPr="000B4D7B">
        <w:rPr>
          <w:rFonts w:ascii="Times New Roman" w:hAnsi="Times New Roman" w:cs="Times New Roman"/>
          <w:sz w:val="28"/>
          <w:szCs w:val="28"/>
        </w:rPr>
        <w:t>о</w:t>
      </w:r>
      <w:r w:rsidRPr="000B4D7B">
        <w:rPr>
          <w:rFonts w:ascii="Times New Roman" w:hAnsi="Times New Roman" w:cs="Times New Roman"/>
          <w:sz w:val="28"/>
          <w:szCs w:val="28"/>
        </w:rPr>
        <w:t>становлением администрации Кикнурского</w:t>
      </w:r>
      <w:r>
        <w:rPr>
          <w:rFonts w:ascii="Times New Roman" w:hAnsi="Times New Roman" w:cs="Times New Roman"/>
          <w:sz w:val="28"/>
          <w:szCs w:val="28"/>
        </w:rPr>
        <w:t xml:space="preserve"> муниципального округа</w:t>
      </w:r>
      <w:r w:rsidRPr="000B4D7B">
        <w:rPr>
          <w:rFonts w:ascii="Times New Roman" w:hAnsi="Times New Roman" w:cs="Times New Roman"/>
          <w:sz w:val="28"/>
          <w:szCs w:val="28"/>
        </w:rPr>
        <w:t xml:space="preserve"> Киро</w:t>
      </w:r>
      <w:r w:rsidRPr="000B4D7B">
        <w:rPr>
          <w:rFonts w:ascii="Times New Roman" w:hAnsi="Times New Roman" w:cs="Times New Roman"/>
          <w:sz w:val="28"/>
          <w:szCs w:val="28"/>
        </w:rPr>
        <w:t>в</w:t>
      </w:r>
      <w:r w:rsidRPr="000B4D7B">
        <w:rPr>
          <w:rFonts w:ascii="Times New Roman" w:hAnsi="Times New Roman" w:cs="Times New Roman"/>
          <w:sz w:val="28"/>
          <w:szCs w:val="28"/>
        </w:rPr>
        <w:t>ской о</w:t>
      </w:r>
      <w:r w:rsidRPr="000B4D7B">
        <w:rPr>
          <w:rFonts w:ascii="Times New Roman" w:hAnsi="Times New Roman" w:cs="Times New Roman"/>
          <w:sz w:val="28"/>
          <w:szCs w:val="28"/>
        </w:rPr>
        <w:t>б</w:t>
      </w:r>
      <w:r w:rsidRPr="000B4D7B">
        <w:rPr>
          <w:rFonts w:ascii="Times New Roman" w:hAnsi="Times New Roman" w:cs="Times New Roman"/>
          <w:sz w:val="28"/>
          <w:szCs w:val="28"/>
        </w:rPr>
        <w:t>ласти.</w:t>
      </w:r>
    </w:p>
    <w:p w:rsidR="00E5643C" w:rsidRPr="000B4D7B" w:rsidRDefault="00E5643C" w:rsidP="00E5643C">
      <w:pPr>
        <w:pStyle w:val="ConsPlusNormal0"/>
        <w:ind w:firstLine="709"/>
        <w:jc w:val="both"/>
        <w:rPr>
          <w:rFonts w:ascii="Times New Roman" w:hAnsi="Times New Roman" w:cs="Times New Roman"/>
          <w:sz w:val="28"/>
          <w:szCs w:val="28"/>
        </w:rPr>
      </w:pPr>
      <w:r w:rsidRPr="000B4D7B">
        <w:rPr>
          <w:rFonts w:ascii="Times New Roman" w:hAnsi="Times New Roman" w:cs="Times New Roman"/>
          <w:sz w:val="28"/>
          <w:szCs w:val="28"/>
        </w:rPr>
        <w:t>1.2. В состав комиссии включаются руководители или заместители р</w:t>
      </w:r>
      <w:r w:rsidRPr="000B4D7B">
        <w:rPr>
          <w:rFonts w:ascii="Times New Roman" w:hAnsi="Times New Roman" w:cs="Times New Roman"/>
          <w:sz w:val="28"/>
          <w:szCs w:val="28"/>
        </w:rPr>
        <w:t>у</w:t>
      </w:r>
      <w:r w:rsidRPr="000B4D7B">
        <w:rPr>
          <w:rFonts w:ascii="Times New Roman" w:hAnsi="Times New Roman" w:cs="Times New Roman"/>
          <w:sz w:val="28"/>
          <w:szCs w:val="28"/>
        </w:rPr>
        <w:t>ководителей управлений и отделов администрации района, а также другие работники, связанные с приемом, размещением и всесторонним обеспечен</w:t>
      </w:r>
      <w:r w:rsidRPr="000B4D7B">
        <w:rPr>
          <w:rFonts w:ascii="Times New Roman" w:hAnsi="Times New Roman" w:cs="Times New Roman"/>
          <w:sz w:val="28"/>
          <w:szCs w:val="28"/>
        </w:rPr>
        <w:t>и</w:t>
      </w:r>
      <w:r w:rsidRPr="000B4D7B">
        <w:rPr>
          <w:rFonts w:ascii="Times New Roman" w:hAnsi="Times New Roman" w:cs="Times New Roman"/>
          <w:sz w:val="28"/>
          <w:szCs w:val="28"/>
        </w:rPr>
        <w:t>ем пр</w:t>
      </w:r>
      <w:r w:rsidRPr="000B4D7B">
        <w:rPr>
          <w:rFonts w:ascii="Times New Roman" w:hAnsi="Times New Roman" w:cs="Times New Roman"/>
          <w:sz w:val="28"/>
          <w:szCs w:val="28"/>
        </w:rPr>
        <w:t>и</w:t>
      </w:r>
      <w:r w:rsidRPr="000B4D7B">
        <w:rPr>
          <w:rFonts w:ascii="Times New Roman" w:hAnsi="Times New Roman" w:cs="Times New Roman"/>
          <w:sz w:val="28"/>
          <w:szCs w:val="28"/>
        </w:rPr>
        <w:t>бывающего эваконаселения.</w:t>
      </w:r>
    </w:p>
    <w:p w:rsidR="00E5643C" w:rsidRPr="000B4D7B" w:rsidRDefault="00E5643C" w:rsidP="00E5643C">
      <w:pPr>
        <w:pStyle w:val="ConsPlusNormal0"/>
        <w:ind w:firstLine="709"/>
        <w:jc w:val="both"/>
        <w:rPr>
          <w:rFonts w:ascii="Times New Roman" w:hAnsi="Times New Roman" w:cs="Times New Roman"/>
          <w:sz w:val="28"/>
          <w:szCs w:val="28"/>
        </w:rPr>
      </w:pPr>
      <w:r w:rsidRPr="000B4D7B">
        <w:rPr>
          <w:rFonts w:ascii="Times New Roman" w:hAnsi="Times New Roman" w:cs="Times New Roman"/>
          <w:sz w:val="28"/>
          <w:szCs w:val="28"/>
        </w:rPr>
        <w:t>1.3. Комиссия</w:t>
      </w:r>
      <w:r>
        <w:rPr>
          <w:rFonts w:ascii="Times New Roman" w:hAnsi="Times New Roman" w:cs="Times New Roman"/>
          <w:sz w:val="28"/>
          <w:szCs w:val="28"/>
        </w:rPr>
        <w:t xml:space="preserve"> подчиняется главе муниципального округа</w:t>
      </w:r>
      <w:r w:rsidRPr="000B4D7B">
        <w:rPr>
          <w:rFonts w:ascii="Times New Roman" w:hAnsi="Times New Roman" w:cs="Times New Roman"/>
          <w:sz w:val="28"/>
          <w:szCs w:val="28"/>
        </w:rPr>
        <w:t>. Она имеет право принимать решения по вопросам приема, размещения и первоначал</w:t>
      </w:r>
      <w:r w:rsidRPr="000B4D7B">
        <w:rPr>
          <w:rFonts w:ascii="Times New Roman" w:hAnsi="Times New Roman" w:cs="Times New Roman"/>
          <w:sz w:val="28"/>
          <w:szCs w:val="28"/>
        </w:rPr>
        <w:t>ь</w:t>
      </w:r>
      <w:r w:rsidRPr="000B4D7B">
        <w:rPr>
          <w:rFonts w:ascii="Times New Roman" w:hAnsi="Times New Roman" w:cs="Times New Roman"/>
          <w:sz w:val="28"/>
          <w:szCs w:val="28"/>
        </w:rPr>
        <w:t>ного жизнеобеспечения эв</w:t>
      </w:r>
      <w:r w:rsidRPr="000B4D7B">
        <w:rPr>
          <w:rFonts w:ascii="Times New Roman" w:hAnsi="Times New Roman" w:cs="Times New Roman"/>
          <w:sz w:val="28"/>
          <w:szCs w:val="28"/>
        </w:rPr>
        <w:t>а</w:t>
      </w:r>
      <w:r w:rsidRPr="000B4D7B">
        <w:rPr>
          <w:rFonts w:ascii="Times New Roman" w:hAnsi="Times New Roman" w:cs="Times New Roman"/>
          <w:sz w:val="28"/>
          <w:szCs w:val="28"/>
        </w:rPr>
        <w:t>куируемого населения.</w:t>
      </w:r>
    </w:p>
    <w:p w:rsidR="00E5643C" w:rsidRPr="000B4D7B" w:rsidRDefault="00E5643C" w:rsidP="00E5643C">
      <w:pPr>
        <w:pStyle w:val="ConsPlusNormal0"/>
        <w:ind w:firstLine="709"/>
        <w:jc w:val="both"/>
        <w:rPr>
          <w:rFonts w:ascii="Times New Roman" w:hAnsi="Times New Roman" w:cs="Times New Roman"/>
          <w:sz w:val="28"/>
          <w:szCs w:val="28"/>
        </w:rPr>
      </w:pPr>
      <w:r w:rsidRPr="000B4D7B">
        <w:rPr>
          <w:rFonts w:ascii="Times New Roman" w:hAnsi="Times New Roman" w:cs="Times New Roman"/>
          <w:sz w:val="28"/>
          <w:szCs w:val="28"/>
        </w:rPr>
        <w:t>1.4. Комиссия работает во взаимодействии с заведующим сектором по делам ГО и  ЧС  (далее</w:t>
      </w:r>
      <w:r>
        <w:rPr>
          <w:rFonts w:ascii="Times New Roman" w:hAnsi="Times New Roman" w:cs="Times New Roman"/>
          <w:sz w:val="28"/>
          <w:szCs w:val="28"/>
        </w:rPr>
        <w:t xml:space="preserve"> – ГО и ЧС) администрации округа</w:t>
      </w:r>
      <w:r w:rsidRPr="000B4D7B">
        <w:rPr>
          <w:rFonts w:ascii="Times New Roman" w:hAnsi="Times New Roman" w:cs="Times New Roman"/>
          <w:sz w:val="28"/>
          <w:szCs w:val="28"/>
        </w:rPr>
        <w:t xml:space="preserve"> и организациями, обеспечивающими мероприятия гра</w:t>
      </w:r>
      <w:r w:rsidRPr="000B4D7B">
        <w:rPr>
          <w:rFonts w:ascii="Times New Roman" w:hAnsi="Times New Roman" w:cs="Times New Roman"/>
          <w:sz w:val="28"/>
          <w:szCs w:val="28"/>
        </w:rPr>
        <w:t>ж</w:t>
      </w:r>
      <w:r w:rsidRPr="000B4D7B">
        <w:rPr>
          <w:rFonts w:ascii="Times New Roman" w:hAnsi="Times New Roman" w:cs="Times New Roman"/>
          <w:sz w:val="28"/>
          <w:szCs w:val="28"/>
        </w:rPr>
        <w:t>данской обороны.</w:t>
      </w:r>
    </w:p>
    <w:p w:rsidR="00E5643C" w:rsidRPr="000B4D7B" w:rsidRDefault="00E5643C" w:rsidP="00E5643C">
      <w:pPr>
        <w:pStyle w:val="ConsPlusNormal0"/>
        <w:ind w:firstLine="709"/>
        <w:jc w:val="both"/>
        <w:rPr>
          <w:rFonts w:ascii="Times New Roman" w:hAnsi="Times New Roman" w:cs="Times New Roman"/>
          <w:sz w:val="28"/>
          <w:szCs w:val="28"/>
        </w:rPr>
      </w:pPr>
    </w:p>
    <w:p w:rsidR="00E5643C" w:rsidRPr="000B4D7B" w:rsidRDefault="00E5643C" w:rsidP="00E5643C">
      <w:pPr>
        <w:pStyle w:val="ConsPlusNormal0"/>
        <w:ind w:firstLine="709"/>
        <w:jc w:val="center"/>
        <w:rPr>
          <w:rFonts w:ascii="Times New Roman" w:hAnsi="Times New Roman" w:cs="Times New Roman"/>
          <w:b/>
          <w:sz w:val="28"/>
          <w:szCs w:val="28"/>
        </w:rPr>
      </w:pPr>
      <w:r w:rsidRPr="000B4D7B">
        <w:rPr>
          <w:rFonts w:ascii="Times New Roman" w:hAnsi="Times New Roman" w:cs="Times New Roman"/>
          <w:b/>
          <w:sz w:val="28"/>
          <w:szCs w:val="28"/>
        </w:rPr>
        <w:t>2. Основные задачи комиссии в мирное время</w:t>
      </w:r>
    </w:p>
    <w:p w:rsidR="00E5643C" w:rsidRPr="000B4D7B" w:rsidRDefault="00E5643C" w:rsidP="00E5643C">
      <w:pPr>
        <w:ind w:firstLine="709"/>
        <w:jc w:val="both"/>
        <w:rPr>
          <w:sz w:val="28"/>
          <w:szCs w:val="28"/>
        </w:rPr>
      </w:pPr>
      <w:r w:rsidRPr="000B4D7B">
        <w:rPr>
          <w:sz w:val="28"/>
          <w:szCs w:val="28"/>
        </w:rPr>
        <w:t>2.1. Разработка совместно с заведующим сектором по делам ГО и ЧС и службами плана приема, размещения и первоочередного жизнеобеспечения эвакуируемого насел</w:t>
      </w:r>
      <w:r w:rsidRPr="000B4D7B">
        <w:rPr>
          <w:sz w:val="28"/>
          <w:szCs w:val="28"/>
        </w:rPr>
        <w:t>е</w:t>
      </w:r>
      <w:r w:rsidRPr="000B4D7B">
        <w:rPr>
          <w:sz w:val="28"/>
          <w:szCs w:val="28"/>
        </w:rPr>
        <w:t>ния.</w:t>
      </w:r>
    </w:p>
    <w:p w:rsidR="00E5643C" w:rsidRPr="000B4D7B" w:rsidRDefault="00E5643C" w:rsidP="00E5643C">
      <w:pPr>
        <w:ind w:firstLine="709"/>
        <w:jc w:val="both"/>
        <w:rPr>
          <w:sz w:val="28"/>
          <w:szCs w:val="28"/>
        </w:rPr>
      </w:pPr>
      <w:r w:rsidRPr="000B4D7B">
        <w:rPr>
          <w:sz w:val="28"/>
          <w:szCs w:val="28"/>
        </w:rPr>
        <w:t>2.2. Контроль планирования мероприятий по обеспечению эвакуации службами.</w:t>
      </w:r>
    </w:p>
    <w:p w:rsidR="00E5643C" w:rsidRPr="000B4D7B" w:rsidRDefault="00E5643C" w:rsidP="00E5643C">
      <w:pPr>
        <w:ind w:firstLine="709"/>
        <w:jc w:val="both"/>
        <w:rPr>
          <w:sz w:val="28"/>
          <w:szCs w:val="28"/>
        </w:rPr>
      </w:pPr>
      <w:r w:rsidRPr="000B4D7B">
        <w:rPr>
          <w:sz w:val="28"/>
          <w:szCs w:val="28"/>
        </w:rPr>
        <w:t>2.3. Определение развертывания (дислокации) пунктов приема эвакон</w:t>
      </w:r>
      <w:r w:rsidRPr="000B4D7B">
        <w:rPr>
          <w:sz w:val="28"/>
          <w:szCs w:val="28"/>
        </w:rPr>
        <w:t>а</w:t>
      </w:r>
      <w:r w:rsidRPr="000B4D7B">
        <w:rPr>
          <w:sz w:val="28"/>
          <w:szCs w:val="28"/>
        </w:rPr>
        <w:t>селения, пунктов (станций, пристаней) высадки.</w:t>
      </w:r>
    </w:p>
    <w:p w:rsidR="00E5643C" w:rsidRPr="000B4D7B" w:rsidRDefault="00E5643C" w:rsidP="00E5643C">
      <w:pPr>
        <w:ind w:firstLine="709"/>
        <w:jc w:val="both"/>
        <w:rPr>
          <w:sz w:val="28"/>
          <w:szCs w:val="28"/>
        </w:rPr>
      </w:pPr>
      <w:r w:rsidRPr="000B4D7B">
        <w:rPr>
          <w:sz w:val="28"/>
          <w:szCs w:val="28"/>
        </w:rPr>
        <w:t>2.4. Контроль создания, комплектования личным составом и подгото</w:t>
      </w:r>
      <w:r w:rsidRPr="000B4D7B">
        <w:rPr>
          <w:sz w:val="28"/>
          <w:szCs w:val="28"/>
        </w:rPr>
        <w:t>в</w:t>
      </w:r>
      <w:r w:rsidRPr="000B4D7B">
        <w:rPr>
          <w:sz w:val="28"/>
          <w:szCs w:val="28"/>
        </w:rPr>
        <w:t>ки подчиненных эвакоорганов.</w:t>
      </w:r>
    </w:p>
    <w:p w:rsidR="00E5643C" w:rsidRPr="000B4D7B" w:rsidRDefault="00E5643C" w:rsidP="00E5643C">
      <w:pPr>
        <w:pStyle w:val="210"/>
        <w:widowControl/>
        <w:ind w:firstLine="709"/>
        <w:rPr>
          <w:szCs w:val="28"/>
        </w:rPr>
      </w:pPr>
      <w:r w:rsidRPr="000B4D7B">
        <w:rPr>
          <w:szCs w:val="28"/>
        </w:rPr>
        <w:t>2.5. Периодическое обсуждение на заседаниях комиссии планов, разр</w:t>
      </w:r>
      <w:r w:rsidRPr="000B4D7B">
        <w:rPr>
          <w:szCs w:val="28"/>
        </w:rPr>
        <w:t>а</w:t>
      </w:r>
      <w:r w:rsidRPr="000B4D7B">
        <w:rPr>
          <w:szCs w:val="28"/>
        </w:rPr>
        <w:t>ботанных подчиненными эвакокомиссиями, и результатов проверок состо</w:t>
      </w:r>
      <w:r w:rsidRPr="000B4D7B">
        <w:rPr>
          <w:szCs w:val="28"/>
        </w:rPr>
        <w:t>я</w:t>
      </w:r>
      <w:r w:rsidRPr="000B4D7B">
        <w:rPr>
          <w:szCs w:val="28"/>
        </w:rPr>
        <w:t>ния готовности подчиненных эвакоорганов.</w:t>
      </w:r>
    </w:p>
    <w:p w:rsidR="00E5643C" w:rsidRPr="000B4D7B" w:rsidRDefault="00E5643C" w:rsidP="00E5643C">
      <w:pPr>
        <w:ind w:firstLine="709"/>
        <w:jc w:val="both"/>
        <w:rPr>
          <w:sz w:val="28"/>
          <w:szCs w:val="28"/>
        </w:rPr>
      </w:pPr>
      <w:r w:rsidRPr="000B4D7B">
        <w:rPr>
          <w:sz w:val="28"/>
          <w:szCs w:val="28"/>
        </w:rPr>
        <w:t>2.6. Осуществление взаимодействия с органами военного управления и службами по вопросам планирования и обеспечения эвакомероприятий.</w:t>
      </w:r>
    </w:p>
    <w:p w:rsidR="00E5643C" w:rsidRPr="000B4D7B" w:rsidRDefault="00E5643C" w:rsidP="00E5643C">
      <w:pPr>
        <w:ind w:firstLine="709"/>
        <w:jc w:val="both"/>
        <w:rPr>
          <w:sz w:val="28"/>
          <w:szCs w:val="28"/>
        </w:rPr>
      </w:pPr>
      <w:r w:rsidRPr="000B4D7B">
        <w:rPr>
          <w:sz w:val="28"/>
          <w:szCs w:val="28"/>
        </w:rPr>
        <w:lastRenderedPageBreak/>
        <w:t>2.6. Участие в учениях с органами по ГО и ЧС и силами территориал</w:t>
      </w:r>
      <w:r w:rsidRPr="000B4D7B">
        <w:rPr>
          <w:sz w:val="28"/>
          <w:szCs w:val="28"/>
        </w:rPr>
        <w:t>ь</w:t>
      </w:r>
      <w:r w:rsidRPr="000B4D7B">
        <w:rPr>
          <w:sz w:val="28"/>
          <w:szCs w:val="28"/>
        </w:rPr>
        <w:t>ной подсистемы региональной системы чрезвычайных ситуаций с целью пр</w:t>
      </w:r>
      <w:r w:rsidRPr="000B4D7B">
        <w:rPr>
          <w:sz w:val="28"/>
          <w:szCs w:val="28"/>
        </w:rPr>
        <w:t>о</w:t>
      </w:r>
      <w:r w:rsidRPr="000B4D7B">
        <w:rPr>
          <w:sz w:val="28"/>
          <w:szCs w:val="28"/>
        </w:rPr>
        <w:t>верки реальности разрабатываемых планов и приобретения практических н</w:t>
      </w:r>
      <w:r w:rsidRPr="000B4D7B">
        <w:rPr>
          <w:sz w:val="28"/>
          <w:szCs w:val="28"/>
        </w:rPr>
        <w:t>а</w:t>
      </w:r>
      <w:r w:rsidRPr="000B4D7B">
        <w:rPr>
          <w:sz w:val="28"/>
          <w:szCs w:val="28"/>
        </w:rPr>
        <w:t>выков по организации эвакомероприятий.</w:t>
      </w:r>
    </w:p>
    <w:p w:rsidR="00E5643C" w:rsidRPr="000B4D7B" w:rsidRDefault="00E5643C" w:rsidP="00E5643C">
      <w:pPr>
        <w:pStyle w:val="ConsPlusNormal0"/>
        <w:ind w:firstLine="709"/>
        <w:jc w:val="both"/>
        <w:rPr>
          <w:rFonts w:ascii="Times New Roman" w:hAnsi="Times New Roman" w:cs="Times New Roman"/>
          <w:sz w:val="28"/>
          <w:szCs w:val="28"/>
        </w:rPr>
      </w:pPr>
    </w:p>
    <w:p w:rsidR="00E5643C" w:rsidRPr="000B4D7B" w:rsidRDefault="00E5643C" w:rsidP="00E5643C">
      <w:pPr>
        <w:pStyle w:val="ConsPlusNormal0"/>
        <w:ind w:firstLine="709"/>
        <w:jc w:val="center"/>
        <w:rPr>
          <w:rFonts w:ascii="Times New Roman" w:hAnsi="Times New Roman" w:cs="Times New Roman"/>
          <w:b/>
          <w:sz w:val="28"/>
          <w:szCs w:val="28"/>
        </w:rPr>
      </w:pPr>
      <w:r w:rsidRPr="000B4D7B">
        <w:rPr>
          <w:rFonts w:ascii="Times New Roman" w:hAnsi="Times New Roman" w:cs="Times New Roman"/>
          <w:b/>
          <w:sz w:val="28"/>
          <w:szCs w:val="28"/>
        </w:rPr>
        <w:t>3. Основные задачи комиссии при переводе гражданской обороны</w:t>
      </w:r>
    </w:p>
    <w:p w:rsidR="00E5643C" w:rsidRPr="000B4D7B" w:rsidRDefault="00E5643C" w:rsidP="00E5643C">
      <w:pPr>
        <w:pStyle w:val="ConsPlusNormal0"/>
        <w:ind w:firstLine="709"/>
        <w:jc w:val="center"/>
        <w:rPr>
          <w:rFonts w:ascii="Times New Roman" w:hAnsi="Times New Roman" w:cs="Times New Roman"/>
          <w:b/>
          <w:sz w:val="28"/>
          <w:szCs w:val="28"/>
        </w:rPr>
      </w:pPr>
      <w:r w:rsidRPr="000B4D7B">
        <w:rPr>
          <w:rFonts w:ascii="Times New Roman" w:hAnsi="Times New Roman" w:cs="Times New Roman"/>
          <w:b/>
          <w:sz w:val="28"/>
          <w:szCs w:val="28"/>
        </w:rPr>
        <w:t>с мирного времени на военное положение</w:t>
      </w:r>
    </w:p>
    <w:p w:rsidR="00E5643C" w:rsidRPr="000B4D7B" w:rsidRDefault="00E5643C" w:rsidP="00E5643C">
      <w:pPr>
        <w:pStyle w:val="ConsPlusNormal0"/>
        <w:ind w:firstLine="709"/>
        <w:jc w:val="both"/>
        <w:rPr>
          <w:rFonts w:ascii="Times New Roman" w:hAnsi="Times New Roman" w:cs="Times New Roman"/>
          <w:sz w:val="28"/>
          <w:szCs w:val="28"/>
        </w:rPr>
      </w:pPr>
      <w:r w:rsidRPr="000B4D7B">
        <w:rPr>
          <w:rFonts w:ascii="Times New Roman" w:hAnsi="Times New Roman" w:cs="Times New Roman"/>
          <w:sz w:val="28"/>
          <w:szCs w:val="28"/>
        </w:rPr>
        <w:t>3.1. Осуществление контроля за приведением в готовность подчине</w:t>
      </w:r>
      <w:r w:rsidRPr="000B4D7B">
        <w:rPr>
          <w:rFonts w:ascii="Times New Roman" w:hAnsi="Times New Roman" w:cs="Times New Roman"/>
          <w:sz w:val="28"/>
          <w:szCs w:val="28"/>
        </w:rPr>
        <w:t>н</w:t>
      </w:r>
      <w:r w:rsidRPr="000B4D7B">
        <w:rPr>
          <w:rFonts w:ascii="Times New Roman" w:hAnsi="Times New Roman" w:cs="Times New Roman"/>
          <w:sz w:val="28"/>
          <w:szCs w:val="28"/>
        </w:rPr>
        <w:t>ных эвакуационных органов.</w:t>
      </w:r>
    </w:p>
    <w:p w:rsidR="00E5643C" w:rsidRPr="000B4D7B" w:rsidRDefault="00E5643C" w:rsidP="00E5643C">
      <w:pPr>
        <w:pStyle w:val="ConsPlusNormal0"/>
        <w:ind w:firstLine="709"/>
        <w:jc w:val="both"/>
        <w:rPr>
          <w:rFonts w:ascii="Times New Roman" w:hAnsi="Times New Roman" w:cs="Times New Roman"/>
          <w:sz w:val="28"/>
          <w:szCs w:val="28"/>
        </w:rPr>
      </w:pPr>
      <w:r w:rsidRPr="000B4D7B">
        <w:rPr>
          <w:rFonts w:ascii="Times New Roman" w:hAnsi="Times New Roman" w:cs="Times New Roman"/>
          <w:sz w:val="28"/>
          <w:szCs w:val="28"/>
        </w:rPr>
        <w:t>3.2. Уточнение плана приема и размещения эваконаселения, меропри</w:t>
      </w:r>
      <w:r w:rsidRPr="000B4D7B">
        <w:rPr>
          <w:rFonts w:ascii="Times New Roman" w:hAnsi="Times New Roman" w:cs="Times New Roman"/>
          <w:sz w:val="28"/>
          <w:szCs w:val="28"/>
        </w:rPr>
        <w:t>я</w:t>
      </w:r>
      <w:r w:rsidRPr="000B4D7B">
        <w:rPr>
          <w:rFonts w:ascii="Times New Roman" w:hAnsi="Times New Roman" w:cs="Times New Roman"/>
          <w:sz w:val="28"/>
          <w:szCs w:val="28"/>
        </w:rPr>
        <w:t>тий по первоочередным видам его жизнеобеспечения.</w:t>
      </w:r>
    </w:p>
    <w:p w:rsidR="00E5643C" w:rsidRPr="000B4D7B" w:rsidRDefault="00E5643C" w:rsidP="00E5643C">
      <w:pPr>
        <w:pStyle w:val="ConsPlusNormal0"/>
        <w:ind w:firstLine="709"/>
        <w:jc w:val="both"/>
        <w:rPr>
          <w:rFonts w:ascii="Times New Roman" w:hAnsi="Times New Roman" w:cs="Times New Roman"/>
          <w:sz w:val="28"/>
          <w:szCs w:val="28"/>
        </w:rPr>
      </w:pPr>
      <w:r w:rsidRPr="000B4D7B">
        <w:rPr>
          <w:rFonts w:ascii="Times New Roman" w:hAnsi="Times New Roman" w:cs="Times New Roman"/>
          <w:sz w:val="28"/>
          <w:szCs w:val="28"/>
        </w:rPr>
        <w:t>3.3. Организация подготовки маршрутов эвакуации и промежуточных пунктов эвакуации на территории района, контроля за подготовкой пунктов высадки и приема эваконаселения.</w:t>
      </w:r>
    </w:p>
    <w:p w:rsidR="00E5643C" w:rsidRPr="000B4D7B" w:rsidRDefault="00E5643C" w:rsidP="00E5643C">
      <w:pPr>
        <w:pStyle w:val="ConsPlusNormal0"/>
        <w:ind w:firstLine="709"/>
        <w:jc w:val="both"/>
        <w:rPr>
          <w:rFonts w:ascii="Times New Roman" w:hAnsi="Times New Roman" w:cs="Times New Roman"/>
          <w:sz w:val="28"/>
          <w:szCs w:val="28"/>
        </w:rPr>
      </w:pPr>
    </w:p>
    <w:p w:rsidR="00E5643C" w:rsidRPr="000B4D7B" w:rsidRDefault="00E5643C" w:rsidP="00E5643C">
      <w:pPr>
        <w:pStyle w:val="ConsPlusNormal0"/>
        <w:ind w:firstLine="709"/>
        <w:jc w:val="center"/>
        <w:rPr>
          <w:rFonts w:ascii="Times New Roman" w:hAnsi="Times New Roman" w:cs="Times New Roman"/>
          <w:b/>
          <w:sz w:val="28"/>
          <w:szCs w:val="28"/>
        </w:rPr>
      </w:pPr>
      <w:r w:rsidRPr="000B4D7B">
        <w:rPr>
          <w:rFonts w:ascii="Times New Roman" w:hAnsi="Times New Roman" w:cs="Times New Roman"/>
          <w:b/>
          <w:sz w:val="28"/>
          <w:szCs w:val="28"/>
        </w:rPr>
        <w:t>4. Основные задачи комиссии при получении</w:t>
      </w:r>
    </w:p>
    <w:p w:rsidR="00E5643C" w:rsidRPr="000B4D7B" w:rsidRDefault="00E5643C" w:rsidP="00E5643C">
      <w:pPr>
        <w:pStyle w:val="ConsPlusNormal0"/>
        <w:ind w:firstLine="709"/>
        <w:jc w:val="center"/>
        <w:rPr>
          <w:rFonts w:ascii="Times New Roman" w:hAnsi="Times New Roman" w:cs="Times New Roman"/>
          <w:b/>
          <w:sz w:val="28"/>
          <w:szCs w:val="28"/>
        </w:rPr>
      </w:pPr>
      <w:r w:rsidRPr="000B4D7B">
        <w:rPr>
          <w:rFonts w:ascii="Times New Roman" w:hAnsi="Times New Roman" w:cs="Times New Roman"/>
          <w:b/>
          <w:sz w:val="28"/>
          <w:szCs w:val="28"/>
        </w:rPr>
        <w:t>распоряжения о проведении эвакуации населения</w:t>
      </w:r>
    </w:p>
    <w:p w:rsidR="00E5643C" w:rsidRPr="000B4D7B" w:rsidRDefault="00E5643C" w:rsidP="00E5643C">
      <w:pPr>
        <w:ind w:firstLine="709"/>
        <w:jc w:val="both"/>
        <w:rPr>
          <w:sz w:val="28"/>
          <w:szCs w:val="28"/>
        </w:rPr>
      </w:pPr>
      <w:r w:rsidRPr="000B4D7B">
        <w:rPr>
          <w:sz w:val="28"/>
          <w:szCs w:val="28"/>
        </w:rPr>
        <w:t>4.1. Постоянное поддержание связи с подчиненными эвакоорганами и службами, обеспечивающими эвакуацию.</w:t>
      </w:r>
    </w:p>
    <w:p w:rsidR="00E5643C" w:rsidRPr="000B4D7B" w:rsidRDefault="00E5643C" w:rsidP="00E5643C">
      <w:pPr>
        <w:ind w:firstLine="709"/>
        <w:jc w:val="both"/>
        <w:rPr>
          <w:sz w:val="28"/>
          <w:szCs w:val="28"/>
        </w:rPr>
      </w:pPr>
      <w:r w:rsidRPr="000B4D7B">
        <w:rPr>
          <w:sz w:val="28"/>
          <w:szCs w:val="28"/>
        </w:rPr>
        <w:t>4.2. Контроль хода подачи транспорта на пункты посадки и высадки и эвакопункты.</w:t>
      </w:r>
    </w:p>
    <w:p w:rsidR="00E5643C" w:rsidRPr="000B4D7B" w:rsidRDefault="00E5643C" w:rsidP="00E5643C">
      <w:pPr>
        <w:ind w:firstLine="709"/>
        <w:jc w:val="both"/>
        <w:rPr>
          <w:sz w:val="28"/>
          <w:szCs w:val="28"/>
        </w:rPr>
      </w:pPr>
      <w:r w:rsidRPr="000B4D7B">
        <w:rPr>
          <w:sz w:val="28"/>
          <w:szCs w:val="28"/>
        </w:rPr>
        <w:t>4.3. Руководство подчиненными эвакоорганами по эвакуации, приему, размещению эвакуированного населения, материальных и культурных ценн</w:t>
      </w:r>
      <w:r w:rsidRPr="000B4D7B">
        <w:rPr>
          <w:sz w:val="28"/>
          <w:szCs w:val="28"/>
        </w:rPr>
        <w:t>о</w:t>
      </w:r>
      <w:r w:rsidRPr="000B4D7B">
        <w:rPr>
          <w:sz w:val="28"/>
          <w:szCs w:val="28"/>
        </w:rPr>
        <w:t>стей.</w:t>
      </w:r>
    </w:p>
    <w:p w:rsidR="00E5643C" w:rsidRPr="000B4D7B" w:rsidRDefault="00E5643C" w:rsidP="00E5643C">
      <w:pPr>
        <w:ind w:firstLine="709"/>
        <w:jc w:val="both"/>
        <w:rPr>
          <w:sz w:val="28"/>
          <w:szCs w:val="28"/>
        </w:rPr>
      </w:pPr>
      <w:r w:rsidRPr="000B4D7B">
        <w:rPr>
          <w:sz w:val="28"/>
          <w:szCs w:val="28"/>
        </w:rPr>
        <w:t>4.4. Организация регулирования движения и поддержания порядка в ходе эвакомероприятий.</w:t>
      </w:r>
    </w:p>
    <w:p w:rsidR="00E5643C" w:rsidRPr="000B4D7B" w:rsidRDefault="00E5643C" w:rsidP="00E5643C">
      <w:pPr>
        <w:ind w:firstLine="709"/>
        <w:jc w:val="both"/>
        <w:rPr>
          <w:sz w:val="28"/>
          <w:szCs w:val="28"/>
        </w:rPr>
      </w:pPr>
      <w:r w:rsidRPr="000B4D7B">
        <w:rPr>
          <w:sz w:val="28"/>
          <w:szCs w:val="28"/>
        </w:rPr>
        <w:t>4.5. Сбор и обобщение данных о прибытии и размещении эвакуируем</w:t>
      </w:r>
      <w:r w:rsidRPr="000B4D7B">
        <w:rPr>
          <w:sz w:val="28"/>
          <w:szCs w:val="28"/>
        </w:rPr>
        <w:t>о</w:t>
      </w:r>
      <w:r w:rsidRPr="000B4D7B">
        <w:rPr>
          <w:sz w:val="28"/>
          <w:szCs w:val="28"/>
        </w:rPr>
        <w:t>го населения, материальных и культурных ценностей, доклад руководителю органа местного самоуправления района и эвакуационным комиссиям нас</w:t>
      </w:r>
      <w:r w:rsidRPr="000B4D7B">
        <w:rPr>
          <w:sz w:val="28"/>
          <w:szCs w:val="28"/>
        </w:rPr>
        <w:t>е</w:t>
      </w:r>
      <w:r w:rsidRPr="000B4D7B">
        <w:rPr>
          <w:sz w:val="28"/>
          <w:szCs w:val="28"/>
        </w:rPr>
        <w:t>ленных пунктов, откуда поступает эвакуируемое население.</w:t>
      </w:r>
    </w:p>
    <w:p w:rsidR="00E5643C" w:rsidRPr="000B4D7B" w:rsidRDefault="00E5643C" w:rsidP="00E5643C">
      <w:pPr>
        <w:ind w:firstLine="709"/>
        <w:jc w:val="both"/>
        <w:rPr>
          <w:sz w:val="28"/>
          <w:szCs w:val="28"/>
        </w:rPr>
      </w:pPr>
      <w:r w:rsidRPr="000B4D7B">
        <w:rPr>
          <w:sz w:val="28"/>
          <w:szCs w:val="28"/>
        </w:rPr>
        <w:t>4.6. Осуществление взаимодействия с органами военного управления и службами по вопросам проведения и обеспечения эвакомероприятий.</w:t>
      </w:r>
    </w:p>
    <w:p w:rsidR="00E5643C" w:rsidRPr="000B4D7B" w:rsidRDefault="00E5643C" w:rsidP="00E5643C">
      <w:pPr>
        <w:pStyle w:val="ConsPlusNormal0"/>
        <w:ind w:firstLine="709"/>
        <w:jc w:val="both"/>
        <w:rPr>
          <w:rFonts w:ascii="Times New Roman" w:hAnsi="Times New Roman" w:cs="Times New Roman"/>
          <w:sz w:val="28"/>
          <w:szCs w:val="28"/>
        </w:rPr>
      </w:pPr>
    </w:p>
    <w:p w:rsidR="00E5643C" w:rsidRPr="000B4D7B" w:rsidRDefault="00E5643C" w:rsidP="00E5643C">
      <w:pPr>
        <w:pStyle w:val="ConsPlusNormal0"/>
        <w:ind w:firstLine="709"/>
        <w:jc w:val="center"/>
        <w:rPr>
          <w:rFonts w:ascii="Times New Roman" w:hAnsi="Times New Roman" w:cs="Times New Roman"/>
          <w:b/>
          <w:sz w:val="28"/>
          <w:szCs w:val="28"/>
        </w:rPr>
      </w:pPr>
      <w:r w:rsidRPr="000B4D7B">
        <w:rPr>
          <w:rFonts w:ascii="Times New Roman" w:hAnsi="Times New Roman" w:cs="Times New Roman"/>
          <w:b/>
          <w:sz w:val="28"/>
          <w:szCs w:val="28"/>
        </w:rPr>
        <w:t>5. Полномочия комиссии</w:t>
      </w:r>
    </w:p>
    <w:p w:rsidR="00E5643C" w:rsidRPr="000B4D7B" w:rsidRDefault="00E5643C" w:rsidP="00E5643C">
      <w:pPr>
        <w:pStyle w:val="ConsPlusNormal0"/>
        <w:ind w:firstLine="709"/>
        <w:jc w:val="both"/>
        <w:rPr>
          <w:rFonts w:ascii="Times New Roman" w:hAnsi="Times New Roman" w:cs="Times New Roman"/>
          <w:sz w:val="28"/>
          <w:szCs w:val="28"/>
        </w:rPr>
      </w:pPr>
      <w:r w:rsidRPr="000B4D7B">
        <w:rPr>
          <w:rFonts w:ascii="Times New Roman" w:hAnsi="Times New Roman" w:cs="Times New Roman"/>
          <w:sz w:val="28"/>
          <w:szCs w:val="28"/>
        </w:rPr>
        <w:t>Для выполнения поставленных задач комиссии предоставляются сл</w:t>
      </w:r>
      <w:r w:rsidRPr="000B4D7B">
        <w:rPr>
          <w:rFonts w:ascii="Times New Roman" w:hAnsi="Times New Roman" w:cs="Times New Roman"/>
          <w:sz w:val="28"/>
          <w:szCs w:val="28"/>
        </w:rPr>
        <w:t>е</w:t>
      </w:r>
      <w:r w:rsidRPr="000B4D7B">
        <w:rPr>
          <w:rFonts w:ascii="Times New Roman" w:hAnsi="Times New Roman" w:cs="Times New Roman"/>
          <w:sz w:val="28"/>
          <w:szCs w:val="28"/>
        </w:rPr>
        <w:t>дующие полномочия:</w:t>
      </w:r>
    </w:p>
    <w:p w:rsidR="00E5643C" w:rsidRPr="000B4D7B" w:rsidRDefault="00E5643C" w:rsidP="00E5643C">
      <w:pPr>
        <w:pStyle w:val="ConsPlusNormal0"/>
        <w:ind w:firstLine="709"/>
        <w:jc w:val="both"/>
        <w:rPr>
          <w:rFonts w:ascii="Times New Roman" w:hAnsi="Times New Roman" w:cs="Times New Roman"/>
          <w:sz w:val="28"/>
          <w:szCs w:val="28"/>
        </w:rPr>
      </w:pPr>
      <w:r w:rsidRPr="000B4D7B">
        <w:rPr>
          <w:rFonts w:ascii="Times New Roman" w:hAnsi="Times New Roman" w:cs="Times New Roman"/>
          <w:sz w:val="28"/>
          <w:szCs w:val="28"/>
        </w:rPr>
        <w:t>5.1. Вносить в администрацию района предложения по вопросам при</w:t>
      </w:r>
      <w:r w:rsidRPr="000B4D7B">
        <w:rPr>
          <w:rFonts w:ascii="Times New Roman" w:hAnsi="Times New Roman" w:cs="Times New Roman"/>
          <w:sz w:val="28"/>
          <w:szCs w:val="28"/>
        </w:rPr>
        <w:t>е</w:t>
      </w:r>
      <w:r w:rsidRPr="000B4D7B">
        <w:rPr>
          <w:rFonts w:ascii="Times New Roman" w:hAnsi="Times New Roman" w:cs="Times New Roman"/>
          <w:sz w:val="28"/>
          <w:szCs w:val="28"/>
        </w:rPr>
        <w:t>ма, размещения и обеспечения эвакуируемого населения.</w:t>
      </w:r>
    </w:p>
    <w:p w:rsidR="00E5643C" w:rsidRPr="000B4D7B" w:rsidRDefault="00E5643C" w:rsidP="00E5643C">
      <w:pPr>
        <w:pStyle w:val="ConsPlusNormal0"/>
        <w:ind w:firstLine="709"/>
        <w:jc w:val="both"/>
        <w:rPr>
          <w:rFonts w:ascii="Times New Roman" w:hAnsi="Times New Roman" w:cs="Times New Roman"/>
          <w:sz w:val="28"/>
          <w:szCs w:val="28"/>
        </w:rPr>
      </w:pPr>
      <w:r w:rsidRPr="000B4D7B">
        <w:rPr>
          <w:rFonts w:ascii="Times New Roman" w:hAnsi="Times New Roman" w:cs="Times New Roman"/>
          <w:sz w:val="28"/>
          <w:szCs w:val="28"/>
        </w:rPr>
        <w:t>5.2. Устанавливать режим движения транспорта на маршрутах эваку</w:t>
      </w:r>
      <w:r w:rsidRPr="000B4D7B">
        <w:rPr>
          <w:rFonts w:ascii="Times New Roman" w:hAnsi="Times New Roman" w:cs="Times New Roman"/>
          <w:sz w:val="28"/>
          <w:szCs w:val="28"/>
        </w:rPr>
        <w:t>а</w:t>
      </w:r>
      <w:r w:rsidRPr="000B4D7B">
        <w:rPr>
          <w:rFonts w:ascii="Times New Roman" w:hAnsi="Times New Roman" w:cs="Times New Roman"/>
          <w:sz w:val="28"/>
          <w:szCs w:val="28"/>
        </w:rPr>
        <w:t>ции и передвижения эваконаселения к местам размещения.</w:t>
      </w:r>
    </w:p>
    <w:p w:rsidR="00E5643C" w:rsidRPr="000B4D7B" w:rsidRDefault="00E5643C" w:rsidP="00E5643C">
      <w:pPr>
        <w:pStyle w:val="ConsPlusNormal0"/>
        <w:ind w:firstLine="709"/>
        <w:jc w:val="both"/>
        <w:rPr>
          <w:rFonts w:ascii="Times New Roman" w:hAnsi="Times New Roman" w:cs="Times New Roman"/>
          <w:sz w:val="28"/>
          <w:szCs w:val="28"/>
        </w:rPr>
      </w:pPr>
      <w:r w:rsidRPr="000B4D7B">
        <w:rPr>
          <w:rFonts w:ascii="Times New Roman" w:hAnsi="Times New Roman" w:cs="Times New Roman"/>
          <w:sz w:val="28"/>
          <w:szCs w:val="28"/>
        </w:rPr>
        <w:t>5.3. Привлекать в порядке, определенном администрацией района, транспорт и материальные ресурсы для выполнения задач приема, размещ</w:t>
      </w:r>
      <w:r w:rsidRPr="000B4D7B">
        <w:rPr>
          <w:rFonts w:ascii="Times New Roman" w:hAnsi="Times New Roman" w:cs="Times New Roman"/>
          <w:sz w:val="28"/>
          <w:szCs w:val="28"/>
        </w:rPr>
        <w:t>е</w:t>
      </w:r>
      <w:r w:rsidRPr="000B4D7B">
        <w:rPr>
          <w:rFonts w:ascii="Times New Roman" w:hAnsi="Times New Roman" w:cs="Times New Roman"/>
          <w:sz w:val="28"/>
          <w:szCs w:val="28"/>
        </w:rPr>
        <w:t>ния и обеспечения эваконаселения.</w:t>
      </w:r>
    </w:p>
    <w:p w:rsidR="00E5643C" w:rsidRPr="000B4D7B" w:rsidRDefault="00E5643C" w:rsidP="00E5643C">
      <w:pPr>
        <w:ind w:firstLine="709"/>
        <w:jc w:val="both"/>
        <w:rPr>
          <w:sz w:val="28"/>
          <w:szCs w:val="28"/>
        </w:rPr>
      </w:pPr>
      <w:r w:rsidRPr="000B4D7B">
        <w:rPr>
          <w:sz w:val="28"/>
          <w:szCs w:val="28"/>
        </w:rPr>
        <w:t>5.4. Осуществлять контроль над деятельностью всех э</w:t>
      </w:r>
      <w:r>
        <w:rPr>
          <w:sz w:val="28"/>
          <w:szCs w:val="28"/>
        </w:rPr>
        <w:t>вакоорганов на территории округа</w:t>
      </w:r>
      <w:r w:rsidRPr="000B4D7B">
        <w:rPr>
          <w:sz w:val="28"/>
          <w:szCs w:val="28"/>
        </w:rPr>
        <w:t>.</w:t>
      </w:r>
    </w:p>
    <w:p w:rsidR="00E5643C" w:rsidRPr="000B4D7B" w:rsidRDefault="00E5643C" w:rsidP="00E5643C">
      <w:pPr>
        <w:ind w:firstLine="709"/>
        <w:jc w:val="both"/>
        <w:rPr>
          <w:sz w:val="28"/>
          <w:szCs w:val="28"/>
        </w:rPr>
      </w:pPr>
      <w:r w:rsidRPr="000B4D7B">
        <w:rPr>
          <w:sz w:val="28"/>
          <w:szCs w:val="28"/>
        </w:rPr>
        <w:lastRenderedPageBreak/>
        <w:t>5.5. Заслушивать руководителей подчиненных эвакоорганов по вопр</w:t>
      </w:r>
      <w:r w:rsidRPr="000B4D7B">
        <w:rPr>
          <w:sz w:val="28"/>
          <w:szCs w:val="28"/>
        </w:rPr>
        <w:t>о</w:t>
      </w:r>
      <w:r w:rsidRPr="000B4D7B">
        <w:rPr>
          <w:sz w:val="28"/>
          <w:szCs w:val="28"/>
        </w:rPr>
        <w:t>сам эвакуации населения.</w:t>
      </w:r>
    </w:p>
    <w:p w:rsidR="00E5643C" w:rsidRPr="000B4D7B" w:rsidRDefault="00E5643C" w:rsidP="00E5643C">
      <w:pPr>
        <w:ind w:firstLine="709"/>
        <w:jc w:val="both"/>
        <w:rPr>
          <w:sz w:val="28"/>
          <w:szCs w:val="28"/>
        </w:rPr>
      </w:pPr>
      <w:r w:rsidRPr="000B4D7B">
        <w:rPr>
          <w:sz w:val="28"/>
          <w:szCs w:val="28"/>
        </w:rPr>
        <w:t>5.6. Получать от подчиненных эвакоорганов сведения, необходимые для выполнения возложенных на комиссию задач.</w:t>
      </w:r>
    </w:p>
    <w:p w:rsidR="00E5643C" w:rsidRPr="000B4D7B" w:rsidRDefault="00E5643C" w:rsidP="00E5643C">
      <w:pPr>
        <w:ind w:firstLine="709"/>
        <w:jc w:val="both"/>
        <w:rPr>
          <w:sz w:val="28"/>
          <w:szCs w:val="28"/>
        </w:rPr>
      </w:pPr>
    </w:p>
    <w:p w:rsidR="00E5643C" w:rsidRPr="000B4D7B" w:rsidRDefault="00E5643C" w:rsidP="00E5643C">
      <w:pPr>
        <w:ind w:firstLine="709"/>
        <w:jc w:val="both"/>
        <w:rPr>
          <w:sz w:val="28"/>
          <w:szCs w:val="28"/>
        </w:rPr>
      </w:pPr>
    </w:p>
    <w:p w:rsidR="00E5643C" w:rsidRPr="000B4D7B" w:rsidRDefault="00E5643C" w:rsidP="00E5643C">
      <w:pPr>
        <w:ind w:firstLine="709"/>
        <w:jc w:val="both"/>
        <w:rPr>
          <w:sz w:val="28"/>
          <w:szCs w:val="28"/>
        </w:rPr>
      </w:pPr>
    </w:p>
    <w:p w:rsidR="00E5643C" w:rsidRPr="000B4D7B" w:rsidRDefault="00E5643C" w:rsidP="00E5643C">
      <w:pPr>
        <w:jc w:val="center"/>
        <w:rPr>
          <w:sz w:val="28"/>
          <w:szCs w:val="28"/>
        </w:rPr>
        <w:sectPr w:rsidR="00E5643C" w:rsidRPr="000B4D7B" w:rsidSect="00E5643C">
          <w:headerReference w:type="even" r:id="rId52"/>
          <w:headerReference w:type="default" r:id="rId53"/>
          <w:pgSz w:w="11909" w:h="16834"/>
          <w:pgMar w:top="1440" w:right="894" w:bottom="720" w:left="1619" w:header="720" w:footer="720" w:gutter="0"/>
          <w:cols w:space="60"/>
          <w:noEndnote/>
          <w:titlePg/>
        </w:sectPr>
      </w:pPr>
      <w:r w:rsidRPr="000B4D7B">
        <w:rPr>
          <w:sz w:val="28"/>
          <w:szCs w:val="28"/>
        </w:rPr>
        <w:t>__________</w:t>
      </w:r>
    </w:p>
    <w:p w:rsidR="00E5643C" w:rsidRPr="000B4D7B" w:rsidRDefault="00E5643C" w:rsidP="00E5643C">
      <w:pPr>
        <w:ind w:firstLine="5580"/>
        <w:jc w:val="both"/>
        <w:rPr>
          <w:sz w:val="28"/>
          <w:szCs w:val="28"/>
        </w:rPr>
      </w:pPr>
      <w:r>
        <w:rPr>
          <w:sz w:val="28"/>
          <w:szCs w:val="28"/>
        </w:rPr>
        <w:lastRenderedPageBreak/>
        <w:t>Приложение № 2</w:t>
      </w:r>
    </w:p>
    <w:p w:rsidR="00E5643C" w:rsidRPr="000B4D7B" w:rsidRDefault="00E5643C" w:rsidP="00E5643C">
      <w:pPr>
        <w:ind w:firstLine="5580"/>
        <w:jc w:val="both"/>
        <w:rPr>
          <w:sz w:val="28"/>
          <w:szCs w:val="28"/>
        </w:rPr>
      </w:pPr>
    </w:p>
    <w:p w:rsidR="00E5643C" w:rsidRPr="000B4D7B" w:rsidRDefault="00E5643C" w:rsidP="00E5643C">
      <w:pPr>
        <w:ind w:firstLine="5580"/>
        <w:jc w:val="both"/>
        <w:rPr>
          <w:sz w:val="28"/>
          <w:szCs w:val="28"/>
        </w:rPr>
      </w:pPr>
      <w:r w:rsidRPr="000B4D7B">
        <w:rPr>
          <w:color w:val="202020"/>
          <w:spacing w:val="-6"/>
          <w:sz w:val="28"/>
          <w:szCs w:val="28"/>
        </w:rPr>
        <w:t>УТВЕРЖДЕНО</w:t>
      </w:r>
    </w:p>
    <w:p w:rsidR="00E5643C" w:rsidRPr="000B4D7B" w:rsidRDefault="00E5643C" w:rsidP="00E5643C">
      <w:pPr>
        <w:ind w:firstLine="5580"/>
        <w:jc w:val="both"/>
        <w:rPr>
          <w:sz w:val="28"/>
          <w:szCs w:val="28"/>
        </w:rPr>
      </w:pPr>
    </w:p>
    <w:p w:rsidR="00E5643C" w:rsidRPr="000B4D7B" w:rsidRDefault="00E5643C" w:rsidP="00E5643C">
      <w:pPr>
        <w:ind w:firstLine="5580"/>
        <w:jc w:val="both"/>
        <w:rPr>
          <w:sz w:val="28"/>
          <w:szCs w:val="28"/>
        </w:rPr>
      </w:pPr>
      <w:r w:rsidRPr="000B4D7B">
        <w:rPr>
          <w:color w:val="202020"/>
          <w:spacing w:val="-7"/>
          <w:sz w:val="28"/>
          <w:szCs w:val="28"/>
        </w:rPr>
        <w:t xml:space="preserve">постановлением </w:t>
      </w:r>
      <w:r w:rsidRPr="000B4D7B">
        <w:rPr>
          <w:color w:val="202020"/>
          <w:spacing w:val="-6"/>
          <w:sz w:val="28"/>
          <w:szCs w:val="28"/>
        </w:rPr>
        <w:t>администр</w:t>
      </w:r>
      <w:r w:rsidRPr="000B4D7B">
        <w:rPr>
          <w:color w:val="202020"/>
          <w:spacing w:val="-6"/>
          <w:sz w:val="28"/>
          <w:szCs w:val="28"/>
        </w:rPr>
        <w:t>а</w:t>
      </w:r>
      <w:r w:rsidRPr="000B4D7B">
        <w:rPr>
          <w:color w:val="202020"/>
          <w:spacing w:val="-6"/>
          <w:sz w:val="28"/>
          <w:szCs w:val="28"/>
        </w:rPr>
        <w:t xml:space="preserve">ции </w:t>
      </w:r>
    </w:p>
    <w:p w:rsidR="00E5643C" w:rsidRPr="000B4D7B" w:rsidRDefault="00E5643C" w:rsidP="00E5643C">
      <w:pPr>
        <w:ind w:firstLine="5580"/>
        <w:jc w:val="both"/>
        <w:rPr>
          <w:color w:val="202020"/>
          <w:spacing w:val="-6"/>
          <w:sz w:val="28"/>
          <w:szCs w:val="28"/>
        </w:rPr>
      </w:pPr>
      <w:r w:rsidRPr="000B4D7B">
        <w:rPr>
          <w:color w:val="202020"/>
          <w:spacing w:val="-6"/>
          <w:sz w:val="28"/>
          <w:szCs w:val="28"/>
        </w:rPr>
        <w:t xml:space="preserve">Кикнурского муниципального </w:t>
      </w:r>
    </w:p>
    <w:p w:rsidR="00E5643C" w:rsidRPr="000B4D7B" w:rsidRDefault="00E5643C" w:rsidP="00E5643C">
      <w:pPr>
        <w:ind w:firstLine="5580"/>
        <w:jc w:val="both"/>
        <w:rPr>
          <w:sz w:val="28"/>
          <w:szCs w:val="28"/>
        </w:rPr>
      </w:pPr>
      <w:r>
        <w:rPr>
          <w:color w:val="202020"/>
          <w:spacing w:val="-6"/>
          <w:sz w:val="28"/>
          <w:szCs w:val="28"/>
        </w:rPr>
        <w:t>округа</w:t>
      </w:r>
      <w:r w:rsidRPr="000B4D7B">
        <w:rPr>
          <w:color w:val="202020"/>
          <w:spacing w:val="-6"/>
          <w:sz w:val="28"/>
          <w:szCs w:val="28"/>
        </w:rPr>
        <w:t xml:space="preserve"> Кировской области</w:t>
      </w:r>
    </w:p>
    <w:p w:rsidR="00E5643C" w:rsidRPr="000B4D7B" w:rsidRDefault="00E5643C" w:rsidP="00E5643C">
      <w:pPr>
        <w:ind w:firstLine="5580"/>
        <w:jc w:val="both"/>
        <w:rPr>
          <w:sz w:val="28"/>
          <w:szCs w:val="28"/>
        </w:rPr>
      </w:pPr>
      <w:r w:rsidRPr="000B4D7B">
        <w:rPr>
          <w:color w:val="202020"/>
          <w:sz w:val="28"/>
          <w:szCs w:val="28"/>
        </w:rPr>
        <w:t xml:space="preserve">от </w:t>
      </w:r>
      <w:r>
        <w:rPr>
          <w:color w:val="202020"/>
          <w:sz w:val="28"/>
          <w:szCs w:val="28"/>
        </w:rPr>
        <w:t>29.11.2024</w:t>
      </w:r>
      <w:r w:rsidRPr="000B4D7B">
        <w:rPr>
          <w:color w:val="202020"/>
          <w:sz w:val="28"/>
          <w:szCs w:val="28"/>
        </w:rPr>
        <w:t xml:space="preserve"> №</w:t>
      </w:r>
      <w:r>
        <w:rPr>
          <w:color w:val="202020"/>
          <w:sz w:val="28"/>
          <w:szCs w:val="28"/>
        </w:rPr>
        <w:t xml:space="preserve"> 830</w:t>
      </w:r>
    </w:p>
    <w:p w:rsidR="00E5643C" w:rsidRPr="000B4D7B" w:rsidRDefault="00E5643C" w:rsidP="00E5643C">
      <w:pPr>
        <w:shd w:val="clear" w:color="auto" w:fill="FFFFFF"/>
        <w:ind w:right="86"/>
        <w:jc w:val="both"/>
        <w:rPr>
          <w:color w:val="202020"/>
          <w:spacing w:val="-8"/>
          <w:sz w:val="28"/>
          <w:szCs w:val="28"/>
        </w:rPr>
      </w:pPr>
    </w:p>
    <w:p w:rsidR="00E5643C" w:rsidRPr="000B4D7B" w:rsidRDefault="00E5643C" w:rsidP="00E5643C">
      <w:pPr>
        <w:jc w:val="center"/>
        <w:rPr>
          <w:b/>
          <w:sz w:val="28"/>
          <w:szCs w:val="28"/>
        </w:rPr>
      </w:pPr>
      <w:r w:rsidRPr="000B4D7B">
        <w:rPr>
          <w:b/>
          <w:sz w:val="28"/>
          <w:szCs w:val="28"/>
        </w:rPr>
        <w:t>ФУНКЦИОНАЛЬНЫЕ ОБЯЗАННОСТИ</w:t>
      </w:r>
    </w:p>
    <w:p w:rsidR="00E5643C" w:rsidRDefault="00E5643C" w:rsidP="00E5643C">
      <w:pPr>
        <w:jc w:val="center"/>
        <w:rPr>
          <w:b/>
          <w:sz w:val="28"/>
          <w:szCs w:val="28"/>
        </w:rPr>
      </w:pPr>
      <w:r w:rsidRPr="000B4D7B">
        <w:rPr>
          <w:b/>
          <w:sz w:val="28"/>
          <w:szCs w:val="28"/>
        </w:rPr>
        <w:t xml:space="preserve">членов </w:t>
      </w:r>
      <w:r>
        <w:rPr>
          <w:b/>
          <w:sz w:val="28"/>
          <w:szCs w:val="28"/>
        </w:rPr>
        <w:t>эвакуационной (</w:t>
      </w:r>
      <w:r w:rsidRPr="000B4D7B">
        <w:rPr>
          <w:b/>
          <w:sz w:val="28"/>
          <w:szCs w:val="28"/>
        </w:rPr>
        <w:t>эвакоприемной</w:t>
      </w:r>
      <w:r>
        <w:rPr>
          <w:b/>
          <w:sz w:val="28"/>
          <w:szCs w:val="28"/>
        </w:rPr>
        <w:t>)</w:t>
      </w:r>
      <w:r w:rsidRPr="000B4D7B">
        <w:rPr>
          <w:b/>
          <w:sz w:val="28"/>
          <w:szCs w:val="28"/>
        </w:rPr>
        <w:t xml:space="preserve"> комиссии Кикнурского</w:t>
      </w:r>
      <w:r>
        <w:rPr>
          <w:b/>
          <w:sz w:val="28"/>
          <w:szCs w:val="28"/>
        </w:rPr>
        <w:t xml:space="preserve"> </w:t>
      </w:r>
    </w:p>
    <w:p w:rsidR="00E5643C" w:rsidRDefault="00E5643C" w:rsidP="00E5643C">
      <w:pPr>
        <w:jc w:val="center"/>
        <w:rPr>
          <w:b/>
          <w:sz w:val="28"/>
          <w:szCs w:val="28"/>
        </w:rPr>
      </w:pPr>
      <w:r>
        <w:rPr>
          <w:b/>
          <w:sz w:val="28"/>
          <w:szCs w:val="28"/>
        </w:rPr>
        <w:t>муниципального округа</w:t>
      </w:r>
    </w:p>
    <w:p w:rsidR="00E5643C" w:rsidRPr="000B4D7B" w:rsidRDefault="00E5643C" w:rsidP="00E5643C">
      <w:pPr>
        <w:jc w:val="center"/>
        <w:rPr>
          <w:b/>
          <w:sz w:val="28"/>
          <w:szCs w:val="28"/>
        </w:rPr>
      </w:pPr>
    </w:p>
    <w:p w:rsidR="00E5643C" w:rsidRPr="000B4D7B" w:rsidRDefault="00E5643C" w:rsidP="00E5643C">
      <w:pPr>
        <w:jc w:val="center"/>
        <w:rPr>
          <w:b/>
          <w:sz w:val="28"/>
          <w:szCs w:val="28"/>
        </w:rPr>
      </w:pPr>
      <w:r w:rsidRPr="000B4D7B">
        <w:rPr>
          <w:b/>
          <w:sz w:val="28"/>
          <w:szCs w:val="28"/>
        </w:rPr>
        <w:t xml:space="preserve">1. Функциональные обязанности председателя </w:t>
      </w:r>
    </w:p>
    <w:p w:rsidR="00E5643C" w:rsidRPr="000B4D7B" w:rsidRDefault="00E5643C" w:rsidP="00E5643C">
      <w:pPr>
        <w:jc w:val="center"/>
        <w:rPr>
          <w:b/>
          <w:sz w:val="28"/>
          <w:szCs w:val="28"/>
        </w:rPr>
      </w:pPr>
      <w:r>
        <w:rPr>
          <w:b/>
          <w:sz w:val="28"/>
          <w:szCs w:val="28"/>
        </w:rPr>
        <w:t>эвакуационной (</w:t>
      </w:r>
      <w:r w:rsidRPr="000B4D7B">
        <w:rPr>
          <w:b/>
          <w:sz w:val="28"/>
          <w:szCs w:val="28"/>
        </w:rPr>
        <w:t>эвакоприемной</w:t>
      </w:r>
      <w:r>
        <w:rPr>
          <w:b/>
          <w:sz w:val="28"/>
          <w:szCs w:val="28"/>
        </w:rPr>
        <w:t>)</w:t>
      </w:r>
      <w:r w:rsidRPr="000B4D7B">
        <w:rPr>
          <w:b/>
          <w:sz w:val="28"/>
          <w:szCs w:val="28"/>
        </w:rPr>
        <w:t xml:space="preserve"> комиссии</w:t>
      </w:r>
    </w:p>
    <w:p w:rsidR="00E5643C" w:rsidRPr="000B4D7B" w:rsidRDefault="00E5643C" w:rsidP="00E5643C">
      <w:pPr>
        <w:ind w:firstLine="709"/>
        <w:jc w:val="both"/>
        <w:rPr>
          <w:sz w:val="28"/>
          <w:szCs w:val="28"/>
        </w:rPr>
      </w:pPr>
      <w:r w:rsidRPr="000B4D7B">
        <w:rPr>
          <w:sz w:val="28"/>
          <w:szCs w:val="28"/>
        </w:rPr>
        <w:t xml:space="preserve">1.1. Председатель </w:t>
      </w:r>
      <w:r>
        <w:rPr>
          <w:sz w:val="28"/>
          <w:szCs w:val="28"/>
        </w:rPr>
        <w:t>эвакуационной (эвакоприемной)</w:t>
      </w:r>
      <w:r w:rsidRPr="000B4D7B">
        <w:rPr>
          <w:sz w:val="28"/>
          <w:szCs w:val="28"/>
        </w:rPr>
        <w:t xml:space="preserve"> комиссии (далее – комиссия) подчин</w:t>
      </w:r>
      <w:r w:rsidRPr="000B4D7B">
        <w:rPr>
          <w:sz w:val="28"/>
          <w:szCs w:val="28"/>
        </w:rPr>
        <w:t>я</w:t>
      </w:r>
      <w:r w:rsidRPr="000B4D7B">
        <w:rPr>
          <w:sz w:val="28"/>
          <w:szCs w:val="28"/>
        </w:rPr>
        <w:t>ется главе  Кикнурского</w:t>
      </w:r>
      <w:r>
        <w:rPr>
          <w:sz w:val="28"/>
          <w:szCs w:val="28"/>
        </w:rPr>
        <w:t xml:space="preserve"> муниципального округа</w:t>
      </w:r>
      <w:r w:rsidRPr="000B4D7B">
        <w:rPr>
          <w:sz w:val="28"/>
          <w:szCs w:val="28"/>
        </w:rPr>
        <w:t xml:space="preserve"> и является прямым начальн</w:t>
      </w:r>
      <w:r w:rsidRPr="000B4D7B">
        <w:rPr>
          <w:sz w:val="28"/>
          <w:szCs w:val="28"/>
        </w:rPr>
        <w:t>и</w:t>
      </w:r>
      <w:r w:rsidRPr="000B4D7B">
        <w:rPr>
          <w:sz w:val="28"/>
          <w:szCs w:val="28"/>
        </w:rPr>
        <w:t>ком всего личного состава ком</w:t>
      </w:r>
      <w:r>
        <w:rPr>
          <w:sz w:val="28"/>
          <w:szCs w:val="28"/>
        </w:rPr>
        <w:t>иссии и всех эвакоорганов округа</w:t>
      </w:r>
      <w:r w:rsidRPr="000B4D7B">
        <w:rPr>
          <w:sz w:val="28"/>
          <w:szCs w:val="28"/>
        </w:rPr>
        <w:t>. Все распор</w:t>
      </w:r>
      <w:r w:rsidRPr="000B4D7B">
        <w:rPr>
          <w:sz w:val="28"/>
          <w:szCs w:val="28"/>
        </w:rPr>
        <w:t>я</w:t>
      </w:r>
      <w:r w:rsidRPr="000B4D7B">
        <w:rPr>
          <w:sz w:val="28"/>
          <w:szCs w:val="28"/>
        </w:rPr>
        <w:t>жения и указания председателя комиссии являются обязательными для выпо</w:t>
      </w:r>
      <w:r w:rsidRPr="000B4D7B">
        <w:rPr>
          <w:sz w:val="28"/>
          <w:szCs w:val="28"/>
        </w:rPr>
        <w:t>л</w:t>
      </w:r>
      <w:r w:rsidRPr="000B4D7B">
        <w:rPr>
          <w:sz w:val="28"/>
          <w:szCs w:val="28"/>
        </w:rPr>
        <w:t>нения всеми эвакоорганами.</w:t>
      </w:r>
    </w:p>
    <w:p w:rsidR="00E5643C" w:rsidRPr="000B4D7B" w:rsidRDefault="00E5643C" w:rsidP="00E5643C">
      <w:pPr>
        <w:ind w:firstLine="709"/>
        <w:jc w:val="both"/>
        <w:rPr>
          <w:sz w:val="28"/>
          <w:szCs w:val="28"/>
        </w:rPr>
      </w:pPr>
      <w:r w:rsidRPr="000B4D7B">
        <w:rPr>
          <w:sz w:val="28"/>
          <w:szCs w:val="28"/>
        </w:rPr>
        <w:t>1.2. Председатель эвакуационной</w:t>
      </w:r>
      <w:r>
        <w:rPr>
          <w:sz w:val="28"/>
          <w:szCs w:val="28"/>
        </w:rPr>
        <w:t xml:space="preserve"> (эвакоприемной)</w:t>
      </w:r>
      <w:r w:rsidRPr="000B4D7B">
        <w:rPr>
          <w:sz w:val="28"/>
          <w:szCs w:val="28"/>
        </w:rPr>
        <w:t xml:space="preserve"> комиссии отвечает:</w:t>
      </w:r>
    </w:p>
    <w:p w:rsidR="00E5643C" w:rsidRPr="000B4D7B" w:rsidRDefault="00E5643C" w:rsidP="00E5643C">
      <w:pPr>
        <w:ind w:firstLine="709"/>
        <w:jc w:val="both"/>
        <w:rPr>
          <w:sz w:val="28"/>
          <w:szCs w:val="28"/>
        </w:rPr>
      </w:pPr>
      <w:r w:rsidRPr="000B4D7B">
        <w:rPr>
          <w:sz w:val="28"/>
          <w:szCs w:val="28"/>
        </w:rPr>
        <w:t>- за организацию и своевременное проведение приема и размещения эв</w:t>
      </w:r>
      <w:r w:rsidRPr="000B4D7B">
        <w:rPr>
          <w:sz w:val="28"/>
          <w:szCs w:val="28"/>
        </w:rPr>
        <w:t>а</w:t>
      </w:r>
      <w:r w:rsidRPr="000B4D7B">
        <w:rPr>
          <w:sz w:val="28"/>
          <w:szCs w:val="28"/>
        </w:rPr>
        <w:t xml:space="preserve">куируемого населения; </w:t>
      </w:r>
    </w:p>
    <w:p w:rsidR="00E5643C" w:rsidRPr="000B4D7B" w:rsidRDefault="00E5643C" w:rsidP="00E5643C">
      <w:pPr>
        <w:ind w:firstLine="709"/>
        <w:jc w:val="both"/>
        <w:rPr>
          <w:sz w:val="28"/>
          <w:szCs w:val="28"/>
        </w:rPr>
      </w:pPr>
      <w:r w:rsidRPr="000B4D7B">
        <w:rPr>
          <w:sz w:val="28"/>
          <w:szCs w:val="28"/>
        </w:rPr>
        <w:t>-за организацию работы всех членов комиссий.</w:t>
      </w:r>
    </w:p>
    <w:p w:rsidR="00E5643C" w:rsidRPr="000B4D7B" w:rsidRDefault="00E5643C" w:rsidP="00E5643C">
      <w:pPr>
        <w:ind w:firstLine="709"/>
        <w:jc w:val="both"/>
        <w:rPr>
          <w:sz w:val="28"/>
          <w:szCs w:val="28"/>
        </w:rPr>
      </w:pPr>
      <w:r w:rsidRPr="000B4D7B">
        <w:rPr>
          <w:sz w:val="28"/>
          <w:szCs w:val="28"/>
        </w:rPr>
        <w:t>1.3. Председатель комиссии обязан:</w:t>
      </w:r>
    </w:p>
    <w:p w:rsidR="00E5643C" w:rsidRPr="000B4D7B" w:rsidRDefault="00E5643C" w:rsidP="00E5643C">
      <w:pPr>
        <w:ind w:firstLine="709"/>
        <w:jc w:val="both"/>
        <w:rPr>
          <w:sz w:val="28"/>
          <w:szCs w:val="28"/>
        </w:rPr>
      </w:pPr>
      <w:r w:rsidRPr="000B4D7B">
        <w:rPr>
          <w:sz w:val="28"/>
          <w:szCs w:val="28"/>
        </w:rPr>
        <w:t>1.3.1. В мирное время:</w:t>
      </w:r>
    </w:p>
    <w:p w:rsidR="00E5643C" w:rsidRPr="000B4D7B" w:rsidRDefault="00E5643C" w:rsidP="00E5643C">
      <w:pPr>
        <w:pStyle w:val="210"/>
        <w:widowControl/>
        <w:ind w:firstLine="709"/>
        <w:rPr>
          <w:szCs w:val="28"/>
        </w:rPr>
      </w:pPr>
      <w:r w:rsidRPr="000B4D7B">
        <w:rPr>
          <w:szCs w:val="28"/>
        </w:rPr>
        <w:t>- руководить разработкой планов эвакомероприятий:</w:t>
      </w:r>
    </w:p>
    <w:p w:rsidR="00E5643C" w:rsidRPr="000B4D7B" w:rsidRDefault="00E5643C" w:rsidP="00E5643C">
      <w:pPr>
        <w:ind w:firstLine="709"/>
        <w:jc w:val="both"/>
        <w:rPr>
          <w:sz w:val="28"/>
          <w:szCs w:val="28"/>
        </w:rPr>
      </w:pPr>
      <w:r w:rsidRPr="000B4D7B">
        <w:rPr>
          <w:sz w:val="28"/>
          <w:szCs w:val="28"/>
        </w:rPr>
        <w:t>- организовать взаимодействие комиссии со службами и органами вое</w:t>
      </w:r>
      <w:r w:rsidRPr="000B4D7B">
        <w:rPr>
          <w:sz w:val="28"/>
          <w:szCs w:val="28"/>
        </w:rPr>
        <w:t>н</w:t>
      </w:r>
      <w:r w:rsidRPr="000B4D7B">
        <w:rPr>
          <w:sz w:val="28"/>
          <w:szCs w:val="28"/>
        </w:rPr>
        <w:t>ного управления по вопросам планирования и обеспечения эвакомероприятий;</w:t>
      </w:r>
    </w:p>
    <w:p w:rsidR="00E5643C" w:rsidRPr="000B4D7B" w:rsidRDefault="00E5643C" w:rsidP="00E5643C">
      <w:pPr>
        <w:ind w:firstLine="709"/>
        <w:jc w:val="both"/>
        <w:rPr>
          <w:sz w:val="28"/>
          <w:szCs w:val="28"/>
        </w:rPr>
      </w:pPr>
      <w:r w:rsidRPr="000B4D7B">
        <w:rPr>
          <w:sz w:val="28"/>
          <w:szCs w:val="28"/>
        </w:rPr>
        <w:t>- контролировать создание, комплектование личным составом и подг</w:t>
      </w:r>
      <w:r w:rsidRPr="000B4D7B">
        <w:rPr>
          <w:sz w:val="28"/>
          <w:szCs w:val="28"/>
        </w:rPr>
        <w:t>о</w:t>
      </w:r>
      <w:r w:rsidRPr="000B4D7B">
        <w:rPr>
          <w:sz w:val="28"/>
          <w:szCs w:val="28"/>
        </w:rPr>
        <w:t>товку подчиненных эвакоорганов;</w:t>
      </w:r>
    </w:p>
    <w:p w:rsidR="00E5643C" w:rsidRPr="000B4D7B" w:rsidRDefault="00E5643C" w:rsidP="00E5643C">
      <w:pPr>
        <w:ind w:firstLine="709"/>
        <w:jc w:val="both"/>
        <w:rPr>
          <w:sz w:val="28"/>
          <w:szCs w:val="28"/>
        </w:rPr>
      </w:pPr>
      <w:r w:rsidRPr="000B4D7B">
        <w:rPr>
          <w:sz w:val="28"/>
          <w:szCs w:val="28"/>
        </w:rPr>
        <w:t>- организовывать проверки готовности подчиненных эвакоорганов;</w:t>
      </w:r>
    </w:p>
    <w:p w:rsidR="00E5643C" w:rsidRPr="000B4D7B" w:rsidRDefault="00E5643C" w:rsidP="00E5643C">
      <w:pPr>
        <w:ind w:firstLine="709"/>
        <w:jc w:val="both"/>
        <w:rPr>
          <w:sz w:val="28"/>
          <w:szCs w:val="28"/>
        </w:rPr>
      </w:pPr>
      <w:r w:rsidRPr="000B4D7B">
        <w:rPr>
          <w:sz w:val="28"/>
          <w:szCs w:val="28"/>
        </w:rPr>
        <w:t>- организовывать участие комиссии и подчиненных эвакоорганов в уч</w:t>
      </w:r>
      <w:r w:rsidRPr="000B4D7B">
        <w:rPr>
          <w:sz w:val="28"/>
          <w:szCs w:val="28"/>
        </w:rPr>
        <w:t>е</w:t>
      </w:r>
      <w:r w:rsidRPr="000B4D7B">
        <w:rPr>
          <w:sz w:val="28"/>
          <w:szCs w:val="28"/>
        </w:rPr>
        <w:t>ниях с органами  по ГО и ЧС и силами территориальной подсистемы реги</w:t>
      </w:r>
      <w:r w:rsidRPr="000B4D7B">
        <w:rPr>
          <w:sz w:val="28"/>
          <w:szCs w:val="28"/>
        </w:rPr>
        <w:t>о</w:t>
      </w:r>
      <w:r w:rsidRPr="000B4D7B">
        <w:rPr>
          <w:sz w:val="28"/>
          <w:szCs w:val="28"/>
        </w:rPr>
        <w:t>нальной системы ЧС (далее – ТП РСЧС);</w:t>
      </w:r>
    </w:p>
    <w:p w:rsidR="00E5643C" w:rsidRPr="000B4D7B" w:rsidRDefault="00E5643C" w:rsidP="00E5643C">
      <w:pPr>
        <w:ind w:firstLine="709"/>
        <w:jc w:val="both"/>
        <w:rPr>
          <w:sz w:val="28"/>
          <w:szCs w:val="28"/>
        </w:rPr>
      </w:pPr>
      <w:r w:rsidRPr="000B4D7B">
        <w:rPr>
          <w:sz w:val="28"/>
          <w:szCs w:val="28"/>
        </w:rPr>
        <w:t>- проводить заседания комиссии, на которых рассматривать планы, разр</w:t>
      </w:r>
      <w:r w:rsidRPr="000B4D7B">
        <w:rPr>
          <w:sz w:val="28"/>
          <w:szCs w:val="28"/>
        </w:rPr>
        <w:t>а</w:t>
      </w:r>
      <w:r w:rsidRPr="000B4D7B">
        <w:rPr>
          <w:sz w:val="28"/>
          <w:szCs w:val="28"/>
        </w:rPr>
        <w:t>ботанные подчиненными эвакокомиссиями, и результаты проверок подчине</w:t>
      </w:r>
      <w:r w:rsidRPr="000B4D7B">
        <w:rPr>
          <w:sz w:val="28"/>
          <w:szCs w:val="28"/>
        </w:rPr>
        <w:t>н</w:t>
      </w:r>
      <w:r w:rsidRPr="000B4D7B">
        <w:rPr>
          <w:sz w:val="28"/>
          <w:szCs w:val="28"/>
        </w:rPr>
        <w:t>ных эвакоорганов.</w:t>
      </w:r>
    </w:p>
    <w:p w:rsidR="00E5643C" w:rsidRPr="000B4D7B" w:rsidRDefault="00E5643C" w:rsidP="00E5643C">
      <w:pPr>
        <w:ind w:firstLine="709"/>
        <w:jc w:val="both"/>
        <w:rPr>
          <w:sz w:val="28"/>
          <w:szCs w:val="28"/>
        </w:rPr>
      </w:pPr>
      <w:r w:rsidRPr="000B4D7B">
        <w:rPr>
          <w:sz w:val="28"/>
          <w:szCs w:val="28"/>
        </w:rPr>
        <w:t>1.3.2. При переводе ГО с мирного на военное положение:</w:t>
      </w:r>
    </w:p>
    <w:p w:rsidR="00E5643C" w:rsidRPr="000B4D7B" w:rsidRDefault="00E5643C" w:rsidP="00E5643C">
      <w:pPr>
        <w:ind w:firstLine="709"/>
        <w:jc w:val="both"/>
        <w:rPr>
          <w:sz w:val="28"/>
          <w:szCs w:val="28"/>
        </w:rPr>
      </w:pPr>
      <w:r w:rsidRPr="000B4D7B">
        <w:rPr>
          <w:sz w:val="28"/>
          <w:szCs w:val="28"/>
        </w:rPr>
        <w:t>- выполнить корректировку плана приема, размещения и первоочередного жизнеобеспечения эваконаселения;</w:t>
      </w:r>
    </w:p>
    <w:p w:rsidR="00E5643C" w:rsidRPr="000B4D7B" w:rsidRDefault="00E5643C" w:rsidP="00E5643C">
      <w:pPr>
        <w:ind w:firstLine="709"/>
        <w:jc w:val="both"/>
        <w:rPr>
          <w:sz w:val="28"/>
          <w:szCs w:val="28"/>
        </w:rPr>
      </w:pPr>
      <w:r w:rsidRPr="000B4D7B">
        <w:rPr>
          <w:sz w:val="28"/>
          <w:szCs w:val="28"/>
        </w:rPr>
        <w:t>- контролировать приведение в готовность подчиненных эвакоорганов;</w:t>
      </w:r>
    </w:p>
    <w:p w:rsidR="00E5643C" w:rsidRPr="000B4D7B" w:rsidRDefault="00E5643C" w:rsidP="00E5643C">
      <w:pPr>
        <w:ind w:firstLine="709"/>
        <w:jc w:val="both"/>
        <w:rPr>
          <w:sz w:val="28"/>
          <w:szCs w:val="28"/>
        </w:rPr>
      </w:pPr>
      <w:r w:rsidRPr="000B4D7B">
        <w:rPr>
          <w:sz w:val="28"/>
          <w:szCs w:val="28"/>
        </w:rPr>
        <w:t>- руководить уточнением планов эвакомероприятий;</w:t>
      </w:r>
    </w:p>
    <w:p w:rsidR="00E5643C" w:rsidRPr="000B4D7B" w:rsidRDefault="00E5643C" w:rsidP="00E5643C">
      <w:pPr>
        <w:ind w:firstLine="709"/>
        <w:jc w:val="both"/>
        <w:rPr>
          <w:sz w:val="28"/>
          <w:szCs w:val="28"/>
        </w:rPr>
      </w:pPr>
      <w:r w:rsidRPr="000B4D7B">
        <w:rPr>
          <w:sz w:val="28"/>
          <w:szCs w:val="28"/>
        </w:rPr>
        <w:t>- организовать подготовку к развертыванию и контроль хода развертыв</w:t>
      </w:r>
      <w:r w:rsidRPr="000B4D7B">
        <w:rPr>
          <w:sz w:val="28"/>
          <w:szCs w:val="28"/>
        </w:rPr>
        <w:t>а</w:t>
      </w:r>
      <w:r>
        <w:rPr>
          <w:sz w:val="28"/>
          <w:szCs w:val="28"/>
        </w:rPr>
        <w:t>ния эвакопунктов, пунктов выс</w:t>
      </w:r>
      <w:r w:rsidRPr="000B4D7B">
        <w:rPr>
          <w:sz w:val="28"/>
          <w:szCs w:val="28"/>
        </w:rPr>
        <w:t>адки эваконаселения;</w:t>
      </w:r>
    </w:p>
    <w:p w:rsidR="00E5643C" w:rsidRPr="000B4D7B" w:rsidRDefault="00E5643C" w:rsidP="00E5643C">
      <w:pPr>
        <w:ind w:firstLine="709"/>
        <w:jc w:val="both"/>
        <w:rPr>
          <w:sz w:val="28"/>
          <w:szCs w:val="28"/>
        </w:rPr>
      </w:pPr>
      <w:r w:rsidRPr="000B4D7B">
        <w:rPr>
          <w:sz w:val="28"/>
          <w:szCs w:val="28"/>
        </w:rPr>
        <w:t>- организовать и контролировать подготовку к эвакоперевозкам тран</w:t>
      </w:r>
      <w:r w:rsidRPr="000B4D7B">
        <w:rPr>
          <w:sz w:val="28"/>
          <w:szCs w:val="28"/>
        </w:rPr>
        <w:t>с</w:t>
      </w:r>
      <w:r w:rsidRPr="000B4D7B">
        <w:rPr>
          <w:sz w:val="28"/>
          <w:szCs w:val="28"/>
        </w:rPr>
        <w:t>портных средств.</w:t>
      </w:r>
    </w:p>
    <w:p w:rsidR="00E5643C" w:rsidRPr="000B4D7B" w:rsidRDefault="00E5643C" w:rsidP="00E5643C">
      <w:pPr>
        <w:ind w:firstLine="709"/>
        <w:jc w:val="both"/>
        <w:rPr>
          <w:sz w:val="28"/>
          <w:szCs w:val="28"/>
        </w:rPr>
      </w:pPr>
      <w:r w:rsidRPr="000B4D7B">
        <w:rPr>
          <w:sz w:val="28"/>
          <w:szCs w:val="28"/>
        </w:rPr>
        <w:lastRenderedPageBreak/>
        <w:t>1.3.3. С получением  распоряжения на проведение эвакомероприятий:</w:t>
      </w:r>
    </w:p>
    <w:p w:rsidR="00E5643C" w:rsidRPr="000B4D7B" w:rsidRDefault="00E5643C" w:rsidP="00E5643C">
      <w:pPr>
        <w:ind w:firstLine="709"/>
        <w:jc w:val="both"/>
        <w:rPr>
          <w:sz w:val="28"/>
          <w:szCs w:val="28"/>
        </w:rPr>
      </w:pPr>
      <w:r w:rsidRPr="000B4D7B">
        <w:rPr>
          <w:sz w:val="28"/>
          <w:szCs w:val="28"/>
        </w:rPr>
        <w:t>-организовать выполнение мероприятий в соответствии с календарным планом работы эвакокмиссии;</w:t>
      </w:r>
    </w:p>
    <w:p w:rsidR="00E5643C" w:rsidRPr="000B4D7B" w:rsidRDefault="00E5643C" w:rsidP="00E5643C">
      <w:pPr>
        <w:ind w:firstLine="709"/>
        <w:jc w:val="both"/>
        <w:rPr>
          <w:sz w:val="28"/>
          <w:szCs w:val="28"/>
        </w:rPr>
      </w:pPr>
      <w:r w:rsidRPr="000B4D7B">
        <w:rPr>
          <w:sz w:val="28"/>
          <w:szCs w:val="28"/>
        </w:rPr>
        <w:t>- контролировать оповещение эвакоорганов и населения о начале пров</w:t>
      </w:r>
      <w:r w:rsidRPr="000B4D7B">
        <w:rPr>
          <w:sz w:val="28"/>
          <w:szCs w:val="28"/>
        </w:rPr>
        <w:t>е</w:t>
      </w:r>
      <w:r w:rsidRPr="000B4D7B">
        <w:rPr>
          <w:sz w:val="28"/>
          <w:szCs w:val="28"/>
        </w:rPr>
        <w:t>дения приема эваконаселения;</w:t>
      </w:r>
    </w:p>
    <w:p w:rsidR="00E5643C" w:rsidRPr="000B4D7B" w:rsidRDefault="00E5643C" w:rsidP="00E5643C">
      <w:pPr>
        <w:ind w:firstLine="709"/>
        <w:jc w:val="both"/>
        <w:rPr>
          <w:sz w:val="28"/>
          <w:szCs w:val="28"/>
        </w:rPr>
      </w:pPr>
      <w:r w:rsidRPr="000B4D7B">
        <w:rPr>
          <w:sz w:val="28"/>
          <w:szCs w:val="28"/>
        </w:rPr>
        <w:t>- организовать контроль подачи транспорта на пункты посадки;</w:t>
      </w:r>
    </w:p>
    <w:p w:rsidR="00E5643C" w:rsidRPr="000B4D7B" w:rsidRDefault="00E5643C" w:rsidP="00E5643C">
      <w:pPr>
        <w:ind w:firstLine="709"/>
        <w:jc w:val="both"/>
        <w:rPr>
          <w:sz w:val="28"/>
          <w:szCs w:val="28"/>
        </w:rPr>
      </w:pPr>
      <w:r w:rsidRPr="000B4D7B">
        <w:rPr>
          <w:sz w:val="28"/>
          <w:szCs w:val="28"/>
        </w:rPr>
        <w:t>- организовать сбор и обобщение данных о ходе приема и размещения н</w:t>
      </w:r>
      <w:r w:rsidRPr="000B4D7B">
        <w:rPr>
          <w:sz w:val="28"/>
          <w:szCs w:val="28"/>
        </w:rPr>
        <w:t>а</w:t>
      </w:r>
      <w:r w:rsidRPr="000B4D7B">
        <w:rPr>
          <w:sz w:val="28"/>
          <w:szCs w:val="28"/>
        </w:rPr>
        <w:t>селения, контролировать выполнение плана эвакомероприятий, докладывать главе района и председателю вышестоящей эвакокомиссии;</w:t>
      </w:r>
    </w:p>
    <w:p w:rsidR="00E5643C" w:rsidRPr="000B4D7B" w:rsidRDefault="00E5643C" w:rsidP="00E5643C">
      <w:pPr>
        <w:ind w:firstLine="709"/>
        <w:jc w:val="both"/>
        <w:rPr>
          <w:sz w:val="28"/>
          <w:szCs w:val="28"/>
        </w:rPr>
      </w:pPr>
      <w:r w:rsidRPr="000B4D7B">
        <w:rPr>
          <w:sz w:val="28"/>
          <w:szCs w:val="28"/>
        </w:rPr>
        <w:t>- организовать взаимодействие со службами и органами военного упра</w:t>
      </w:r>
      <w:r w:rsidRPr="000B4D7B">
        <w:rPr>
          <w:sz w:val="28"/>
          <w:szCs w:val="28"/>
        </w:rPr>
        <w:t>в</w:t>
      </w:r>
      <w:r w:rsidRPr="000B4D7B">
        <w:rPr>
          <w:sz w:val="28"/>
          <w:szCs w:val="28"/>
        </w:rPr>
        <w:t>ления по вопросам проведения и обеспечения эвакомероприятий.</w:t>
      </w:r>
    </w:p>
    <w:p w:rsidR="00E5643C" w:rsidRDefault="00E5643C" w:rsidP="00E5643C">
      <w:pPr>
        <w:jc w:val="both"/>
        <w:rPr>
          <w:sz w:val="28"/>
          <w:szCs w:val="28"/>
        </w:rPr>
      </w:pPr>
    </w:p>
    <w:p w:rsidR="00E5643C" w:rsidRPr="000B4D7B" w:rsidRDefault="00E5643C" w:rsidP="00E5643C">
      <w:pPr>
        <w:jc w:val="both"/>
        <w:rPr>
          <w:sz w:val="28"/>
          <w:szCs w:val="28"/>
        </w:rPr>
      </w:pPr>
    </w:p>
    <w:p w:rsidR="00E5643C" w:rsidRPr="000B4D7B" w:rsidRDefault="00E5643C" w:rsidP="00E5643C">
      <w:pPr>
        <w:jc w:val="center"/>
        <w:rPr>
          <w:b/>
          <w:sz w:val="28"/>
          <w:szCs w:val="28"/>
        </w:rPr>
      </w:pPr>
      <w:r w:rsidRPr="000B4D7B">
        <w:rPr>
          <w:b/>
          <w:sz w:val="28"/>
          <w:szCs w:val="28"/>
        </w:rPr>
        <w:t xml:space="preserve">2. Функциональные обязанности заместителя </w:t>
      </w:r>
    </w:p>
    <w:p w:rsidR="00E5643C" w:rsidRPr="000B4D7B" w:rsidRDefault="00E5643C" w:rsidP="00E5643C">
      <w:pPr>
        <w:jc w:val="center"/>
        <w:rPr>
          <w:b/>
          <w:sz w:val="28"/>
          <w:szCs w:val="28"/>
        </w:rPr>
      </w:pPr>
      <w:r w:rsidRPr="000B4D7B">
        <w:rPr>
          <w:b/>
          <w:sz w:val="28"/>
          <w:szCs w:val="28"/>
        </w:rPr>
        <w:t xml:space="preserve">председателя </w:t>
      </w:r>
      <w:r>
        <w:rPr>
          <w:b/>
          <w:sz w:val="28"/>
          <w:szCs w:val="28"/>
        </w:rPr>
        <w:t>эвакуационной (</w:t>
      </w:r>
      <w:r w:rsidRPr="000B4D7B">
        <w:rPr>
          <w:b/>
          <w:sz w:val="28"/>
          <w:szCs w:val="28"/>
        </w:rPr>
        <w:t>эвакоприемной</w:t>
      </w:r>
      <w:r>
        <w:rPr>
          <w:b/>
          <w:sz w:val="28"/>
          <w:szCs w:val="28"/>
        </w:rPr>
        <w:t>)</w:t>
      </w:r>
      <w:r w:rsidRPr="000B4D7B">
        <w:rPr>
          <w:b/>
          <w:sz w:val="28"/>
          <w:szCs w:val="28"/>
        </w:rPr>
        <w:t xml:space="preserve"> к</w:t>
      </w:r>
      <w:r w:rsidRPr="000B4D7B">
        <w:rPr>
          <w:b/>
          <w:sz w:val="28"/>
          <w:szCs w:val="28"/>
        </w:rPr>
        <w:t>о</w:t>
      </w:r>
      <w:r w:rsidRPr="000B4D7B">
        <w:rPr>
          <w:b/>
          <w:sz w:val="28"/>
          <w:szCs w:val="28"/>
        </w:rPr>
        <w:t>миссии</w:t>
      </w:r>
    </w:p>
    <w:p w:rsidR="00E5643C" w:rsidRPr="000B4D7B" w:rsidRDefault="00E5643C" w:rsidP="00E5643C">
      <w:pPr>
        <w:ind w:firstLine="709"/>
        <w:jc w:val="both"/>
        <w:rPr>
          <w:sz w:val="28"/>
          <w:szCs w:val="28"/>
        </w:rPr>
      </w:pPr>
      <w:r w:rsidRPr="000B4D7B">
        <w:rPr>
          <w:sz w:val="28"/>
          <w:szCs w:val="28"/>
        </w:rPr>
        <w:t>2.1. Заместитель председателя комиссии отвечает за планирование эвак</w:t>
      </w:r>
      <w:r w:rsidRPr="000B4D7B">
        <w:rPr>
          <w:sz w:val="28"/>
          <w:szCs w:val="28"/>
        </w:rPr>
        <w:t>о</w:t>
      </w:r>
      <w:r w:rsidRPr="000B4D7B">
        <w:rPr>
          <w:sz w:val="28"/>
          <w:szCs w:val="28"/>
        </w:rPr>
        <w:t>мероприятий; за подготовку членов комиссии и подчиненных эвакоорганов; за организацию работы групп комиссии. Он подчиняется председателю комиссии и является прямым начальником всех членов комиссии и подчиненных коми</w:t>
      </w:r>
      <w:r w:rsidRPr="000B4D7B">
        <w:rPr>
          <w:sz w:val="28"/>
          <w:szCs w:val="28"/>
        </w:rPr>
        <w:t>с</w:t>
      </w:r>
      <w:r w:rsidRPr="000B4D7B">
        <w:rPr>
          <w:sz w:val="28"/>
          <w:szCs w:val="28"/>
        </w:rPr>
        <w:t>сии эвакоорганов. В отсутствие  председателя комиссии выполняет его обяза</w:t>
      </w:r>
      <w:r w:rsidRPr="000B4D7B">
        <w:rPr>
          <w:sz w:val="28"/>
          <w:szCs w:val="28"/>
        </w:rPr>
        <w:t>н</w:t>
      </w:r>
      <w:r w:rsidRPr="000B4D7B">
        <w:rPr>
          <w:sz w:val="28"/>
          <w:szCs w:val="28"/>
        </w:rPr>
        <w:t xml:space="preserve">ности. </w:t>
      </w:r>
    </w:p>
    <w:p w:rsidR="00E5643C" w:rsidRPr="000B4D7B" w:rsidRDefault="00E5643C" w:rsidP="00E5643C">
      <w:pPr>
        <w:ind w:firstLine="709"/>
        <w:jc w:val="both"/>
        <w:rPr>
          <w:sz w:val="28"/>
          <w:szCs w:val="28"/>
        </w:rPr>
      </w:pPr>
      <w:r w:rsidRPr="000B4D7B">
        <w:rPr>
          <w:sz w:val="28"/>
          <w:szCs w:val="28"/>
        </w:rPr>
        <w:t>2.2. Заместитель председателя комиссии обязан:</w:t>
      </w:r>
    </w:p>
    <w:p w:rsidR="00E5643C" w:rsidRPr="000B4D7B" w:rsidRDefault="00E5643C" w:rsidP="00E5643C">
      <w:pPr>
        <w:ind w:firstLine="709"/>
        <w:jc w:val="both"/>
        <w:rPr>
          <w:sz w:val="28"/>
          <w:szCs w:val="28"/>
        </w:rPr>
      </w:pPr>
      <w:r w:rsidRPr="000B4D7B">
        <w:rPr>
          <w:sz w:val="28"/>
          <w:szCs w:val="28"/>
        </w:rPr>
        <w:t>2.2.1. В мирное время:</w:t>
      </w:r>
    </w:p>
    <w:p w:rsidR="00E5643C" w:rsidRPr="000B4D7B" w:rsidRDefault="00E5643C" w:rsidP="00E5643C">
      <w:pPr>
        <w:pStyle w:val="210"/>
        <w:widowControl/>
        <w:ind w:firstLine="709"/>
        <w:rPr>
          <w:szCs w:val="28"/>
        </w:rPr>
      </w:pPr>
      <w:r w:rsidRPr="000B4D7B">
        <w:rPr>
          <w:szCs w:val="28"/>
        </w:rPr>
        <w:t>- руководить работой членов комиссии по подготовке исходных данных для планирования эвакомероприятий;</w:t>
      </w:r>
    </w:p>
    <w:p w:rsidR="00E5643C" w:rsidRPr="000B4D7B" w:rsidRDefault="00E5643C" w:rsidP="00E5643C">
      <w:pPr>
        <w:ind w:firstLine="709"/>
        <w:jc w:val="both"/>
        <w:rPr>
          <w:sz w:val="28"/>
          <w:szCs w:val="28"/>
        </w:rPr>
      </w:pPr>
      <w:r w:rsidRPr="000B4D7B">
        <w:rPr>
          <w:sz w:val="28"/>
          <w:szCs w:val="28"/>
        </w:rPr>
        <w:t>- разрабатывать и ежегодно уточнять планы эвакомероприятий;</w:t>
      </w:r>
    </w:p>
    <w:p w:rsidR="00E5643C" w:rsidRPr="000B4D7B" w:rsidRDefault="00E5643C" w:rsidP="00E5643C">
      <w:pPr>
        <w:ind w:firstLine="709"/>
        <w:jc w:val="both"/>
        <w:rPr>
          <w:sz w:val="28"/>
          <w:szCs w:val="28"/>
        </w:rPr>
      </w:pPr>
      <w:r w:rsidRPr="000B4D7B">
        <w:rPr>
          <w:sz w:val="28"/>
          <w:szCs w:val="28"/>
        </w:rPr>
        <w:t>- организовать и осуществлять взаимодействие комиссии со службами и органами военного управления по вопросам планирования эвакомероприятий;</w:t>
      </w:r>
    </w:p>
    <w:p w:rsidR="00E5643C" w:rsidRPr="000B4D7B" w:rsidRDefault="00E5643C" w:rsidP="00E5643C">
      <w:pPr>
        <w:ind w:firstLine="709"/>
        <w:jc w:val="both"/>
        <w:rPr>
          <w:sz w:val="28"/>
          <w:szCs w:val="28"/>
        </w:rPr>
      </w:pPr>
      <w:r w:rsidRPr="000B4D7B">
        <w:rPr>
          <w:sz w:val="28"/>
          <w:szCs w:val="28"/>
        </w:rPr>
        <w:t>- определять количество и выбирать места дислокации эвакопунктов, пунктов посадки и высадки и маршруты пешей эвакуации;</w:t>
      </w:r>
    </w:p>
    <w:p w:rsidR="00E5643C" w:rsidRPr="000B4D7B" w:rsidRDefault="00E5643C" w:rsidP="00E5643C">
      <w:pPr>
        <w:ind w:firstLine="709"/>
        <w:jc w:val="both"/>
        <w:rPr>
          <w:sz w:val="28"/>
          <w:szCs w:val="28"/>
        </w:rPr>
      </w:pPr>
      <w:r w:rsidRPr="000B4D7B">
        <w:rPr>
          <w:sz w:val="28"/>
          <w:szCs w:val="28"/>
        </w:rPr>
        <w:t>- контролировать создание, комплектование личным составом и подг</w:t>
      </w:r>
      <w:r w:rsidRPr="000B4D7B">
        <w:rPr>
          <w:sz w:val="28"/>
          <w:szCs w:val="28"/>
        </w:rPr>
        <w:t>о</w:t>
      </w:r>
      <w:r w:rsidRPr="000B4D7B">
        <w:rPr>
          <w:sz w:val="28"/>
          <w:szCs w:val="28"/>
        </w:rPr>
        <w:t>товку подчиненных эвакоорганов;</w:t>
      </w:r>
    </w:p>
    <w:p w:rsidR="00E5643C" w:rsidRPr="000B4D7B" w:rsidRDefault="00E5643C" w:rsidP="00E5643C">
      <w:pPr>
        <w:ind w:firstLine="709"/>
        <w:jc w:val="both"/>
        <w:rPr>
          <w:sz w:val="28"/>
          <w:szCs w:val="28"/>
        </w:rPr>
      </w:pPr>
      <w:r w:rsidRPr="000B4D7B">
        <w:rPr>
          <w:sz w:val="28"/>
          <w:szCs w:val="28"/>
        </w:rPr>
        <w:t>- организовывать проверки готовности подчиненных эвакоорганов;</w:t>
      </w:r>
    </w:p>
    <w:p w:rsidR="00E5643C" w:rsidRPr="000B4D7B" w:rsidRDefault="00E5643C" w:rsidP="00E5643C">
      <w:pPr>
        <w:ind w:firstLine="709"/>
        <w:jc w:val="both"/>
        <w:rPr>
          <w:sz w:val="28"/>
          <w:szCs w:val="28"/>
        </w:rPr>
      </w:pPr>
      <w:r w:rsidRPr="000B4D7B">
        <w:rPr>
          <w:sz w:val="28"/>
          <w:szCs w:val="28"/>
        </w:rPr>
        <w:t>- готовить материалы для обсуждения на заседаниях комиссии планов эвакомероприятий, разработанных подчиненными эвакоорганами, и результ</w:t>
      </w:r>
      <w:r w:rsidRPr="000B4D7B">
        <w:rPr>
          <w:sz w:val="28"/>
          <w:szCs w:val="28"/>
        </w:rPr>
        <w:t>а</w:t>
      </w:r>
      <w:r w:rsidRPr="000B4D7B">
        <w:rPr>
          <w:sz w:val="28"/>
          <w:szCs w:val="28"/>
        </w:rPr>
        <w:t>тов проверок готовности эвакоорганов;</w:t>
      </w:r>
    </w:p>
    <w:p w:rsidR="00E5643C" w:rsidRPr="000B4D7B" w:rsidRDefault="00E5643C" w:rsidP="00E5643C">
      <w:pPr>
        <w:pStyle w:val="210"/>
        <w:widowControl/>
        <w:ind w:firstLine="709"/>
        <w:rPr>
          <w:szCs w:val="28"/>
        </w:rPr>
      </w:pPr>
      <w:r w:rsidRPr="000B4D7B">
        <w:rPr>
          <w:szCs w:val="28"/>
        </w:rPr>
        <w:t>- организовывать участие комиссии в учениях с органами по ГО и ЧС и силами ТП РСЧС.</w:t>
      </w:r>
    </w:p>
    <w:p w:rsidR="00E5643C" w:rsidRPr="000B4D7B" w:rsidRDefault="00E5643C" w:rsidP="00E5643C">
      <w:pPr>
        <w:ind w:firstLine="709"/>
        <w:jc w:val="both"/>
        <w:rPr>
          <w:sz w:val="28"/>
          <w:szCs w:val="28"/>
        </w:rPr>
      </w:pPr>
      <w:r w:rsidRPr="000B4D7B">
        <w:rPr>
          <w:sz w:val="28"/>
          <w:szCs w:val="28"/>
        </w:rPr>
        <w:t>2.2.2. При переводе ГО с мирного на военное положение:</w:t>
      </w:r>
    </w:p>
    <w:p w:rsidR="00E5643C" w:rsidRPr="000B4D7B" w:rsidRDefault="00E5643C" w:rsidP="00E5643C">
      <w:pPr>
        <w:ind w:firstLine="709"/>
        <w:jc w:val="both"/>
        <w:rPr>
          <w:sz w:val="28"/>
          <w:szCs w:val="28"/>
        </w:rPr>
      </w:pPr>
      <w:r w:rsidRPr="000B4D7B">
        <w:rPr>
          <w:sz w:val="28"/>
          <w:szCs w:val="28"/>
        </w:rPr>
        <w:t>- контролировать приведение в готовность эвакоорганов;</w:t>
      </w:r>
    </w:p>
    <w:p w:rsidR="00E5643C" w:rsidRPr="000B4D7B" w:rsidRDefault="00E5643C" w:rsidP="00E5643C">
      <w:pPr>
        <w:ind w:firstLine="709"/>
        <w:jc w:val="both"/>
        <w:rPr>
          <w:sz w:val="28"/>
          <w:szCs w:val="28"/>
        </w:rPr>
      </w:pPr>
      <w:r w:rsidRPr="000B4D7B">
        <w:rPr>
          <w:sz w:val="28"/>
          <w:szCs w:val="28"/>
        </w:rPr>
        <w:t>- уточнять планы эвакомероприятий;</w:t>
      </w:r>
    </w:p>
    <w:p w:rsidR="00E5643C" w:rsidRPr="000B4D7B" w:rsidRDefault="00E5643C" w:rsidP="00E5643C">
      <w:pPr>
        <w:ind w:firstLine="709"/>
        <w:jc w:val="both"/>
        <w:rPr>
          <w:sz w:val="28"/>
          <w:szCs w:val="28"/>
        </w:rPr>
      </w:pPr>
      <w:r w:rsidRPr="000B4D7B">
        <w:rPr>
          <w:sz w:val="28"/>
          <w:szCs w:val="28"/>
        </w:rPr>
        <w:t>- контролировать подготовку к развертыванию и ход развертывания эв</w:t>
      </w:r>
      <w:r w:rsidRPr="000B4D7B">
        <w:rPr>
          <w:sz w:val="28"/>
          <w:szCs w:val="28"/>
        </w:rPr>
        <w:t>а</w:t>
      </w:r>
      <w:r w:rsidRPr="000B4D7B">
        <w:rPr>
          <w:sz w:val="28"/>
          <w:szCs w:val="28"/>
        </w:rPr>
        <w:t>копунктов, пунктов посадки и высадки.</w:t>
      </w:r>
    </w:p>
    <w:p w:rsidR="00E5643C" w:rsidRPr="000B4D7B" w:rsidRDefault="00E5643C" w:rsidP="00E5643C">
      <w:pPr>
        <w:ind w:firstLine="709"/>
        <w:jc w:val="both"/>
        <w:rPr>
          <w:sz w:val="28"/>
          <w:szCs w:val="28"/>
        </w:rPr>
      </w:pPr>
      <w:r w:rsidRPr="000B4D7B">
        <w:rPr>
          <w:sz w:val="28"/>
          <w:szCs w:val="28"/>
        </w:rPr>
        <w:t>2.2.3. С получением  распоряжения на проведение эвакомероприятий:</w:t>
      </w:r>
    </w:p>
    <w:p w:rsidR="00E5643C" w:rsidRPr="000B4D7B" w:rsidRDefault="00E5643C" w:rsidP="00E5643C">
      <w:pPr>
        <w:pStyle w:val="210"/>
        <w:widowControl/>
        <w:ind w:firstLine="709"/>
        <w:rPr>
          <w:szCs w:val="28"/>
        </w:rPr>
      </w:pPr>
      <w:r w:rsidRPr="000B4D7B">
        <w:rPr>
          <w:szCs w:val="28"/>
        </w:rPr>
        <w:lastRenderedPageBreak/>
        <w:t>- руководить работой группы приема и размещения эвакуируемого нас</w:t>
      </w:r>
      <w:r w:rsidRPr="000B4D7B">
        <w:rPr>
          <w:szCs w:val="28"/>
        </w:rPr>
        <w:t>е</w:t>
      </w:r>
      <w:r w:rsidRPr="000B4D7B">
        <w:rPr>
          <w:szCs w:val="28"/>
        </w:rPr>
        <w:t>ления;</w:t>
      </w:r>
    </w:p>
    <w:p w:rsidR="00E5643C" w:rsidRPr="000B4D7B" w:rsidRDefault="00E5643C" w:rsidP="00E5643C">
      <w:pPr>
        <w:ind w:firstLine="709"/>
        <w:jc w:val="both"/>
        <w:rPr>
          <w:sz w:val="28"/>
          <w:szCs w:val="28"/>
        </w:rPr>
      </w:pPr>
      <w:r w:rsidRPr="000B4D7B">
        <w:rPr>
          <w:sz w:val="28"/>
          <w:szCs w:val="28"/>
        </w:rPr>
        <w:t>- руководить подчиненными эвакоорганами в ходе проведения эваком</w:t>
      </w:r>
      <w:r w:rsidRPr="000B4D7B">
        <w:rPr>
          <w:sz w:val="28"/>
          <w:szCs w:val="28"/>
        </w:rPr>
        <w:t>е</w:t>
      </w:r>
      <w:r w:rsidRPr="000B4D7B">
        <w:rPr>
          <w:sz w:val="28"/>
          <w:szCs w:val="28"/>
        </w:rPr>
        <w:t>роприятий;</w:t>
      </w:r>
    </w:p>
    <w:p w:rsidR="00E5643C" w:rsidRPr="000B4D7B" w:rsidRDefault="00E5643C" w:rsidP="00E5643C">
      <w:pPr>
        <w:ind w:firstLine="709"/>
        <w:jc w:val="both"/>
        <w:rPr>
          <w:sz w:val="28"/>
          <w:szCs w:val="28"/>
        </w:rPr>
      </w:pPr>
      <w:r w:rsidRPr="000B4D7B">
        <w:rPr>
          <w:sz w:val="28"/>
          <w:szCs w:val="28"/>
        </w:rPr>
        <w:t>- организовать сбор и обобщение данных о ходе эвакуации и размещения эваконаселения, контролировать выполнение планов эвакомероприятий, докл</w:t>
      </w:r>
      <w:r w:rsidRPr="000B4D7B">
        <w:rPr>
          <w:sz w:val="28"/>
          <w:szCs w:val="28"/>
        </w:rPr>
        <w:t>а</w:t>
      </w:r>
      <w:r w:rsidRPr="000B4D7B">
        <w:rPr>
          <w:sz w:val="28"/>
          <w:szCs w:val="28"/>
        </w:rPr>
        <w:t>дывать председателю комиссии;</w:t>
      </w:r>
    </w:p>
    <w:p w:rsidR="00E5643C" w:rsidRPr="000B4D7B" w:rsidRDefault="00E5643C" w:rsidP="00E5643C">
      <w:pPr>
        <w:ind w:firstLine="709"/>
        <w:jc w:val="both"/>
        <w:rPr>
          <w:sz w:val="28"/>
          <w:szCs w:val="28"/>
        </w:rPr>
      </w:pPr>
      <w:r w:rsidRPr="000B4D7B">
        <w:rPr>
          <w:sz w:val="28"/>
          <w:szCs w:val="28"/>
        </w:rPr>
        <w:t>- осуществлять взаимодействие со службами и органами военного упра</w:t>
      </w:r>
      <w:r w:rsidRPr="000B4D7B">
        <w:rPr>
          <w:sz w:val="28"/>
          <w:szCs w:val="28"/>
        </w:rPr>
        <w:t>в</w:t>
      </w:r>
      <w:r w:rsidRPr="000B4D7B">
        <w:rPr>
          <w:sz w:val="28"/>
          <w:szCs w:val="28"/>
        </w:rPr>
        <w:t>ления по вопросам проведения и обеспечения эвакомероприятий.</w:t>
      </w:r>
    </w:p>
    <w:p w:rsidR="00E5643C" w:rsidRDefault="00E5643C" w:rsidP="00E5643C">
      <w:pPr>
        <w:jc w:val="both"/>
        <w:rPr>
          <w:sz w:val="28"/>
          <w:szCs w:val="28"/>
        </w:rPr>
      </w:pPr>
    </w:p>
    <w:p w:rsidR="00E5643C" w:rsidRPr="000B4D7B" w:rsidRDefault="00E5643C" w:rsidP="00E5643C">
      <w:pPr>
        <w:jc w:val="both"/>
        <w:rPr>
          <w:sz w:val="28"/>
          <w:szCs w:val="28"/>
        </w:rPr>
      </w:pPr>
    </w:p>
    <w:p w:rsidR="00E5643C" w:rsidRPr="000B4D7B" w:rsidRDefault="00E5643C" w:rsidP="00E5643C">
      <w:pPr>
        <w:jc w:val="center"/>
        <w:rPr>
          <w:b/>
          <w:sz w:val="28"/>
          <w:szCs w:val="28"/>
        </w:rPr>
      </w:pPr>
      <w:r w:rsidRPr="000B4D7B">
        <w:rPr>
          <w:b/>
          <w:sz w:val="28"/>
          <w:szCs w:val="28"/>
        </w:rPr>
        <w:t xml:space="preserve">3. Функциональные обязанности </w:t>
      </w:r>
    </w:p>
    <w:p w:rsidR="00E5643C" w:rsidRPr="000B4D7B" w:rsidRDefault="00E5643C" w:rsidP="00E5643C">
      <w:pPr>
        <w:jc w:val="center"/>
        <w:rPr>
          <w:b/>
          <w:sz w:val="28"/>
          <w:szCs w:val="28"/>
        </w:rPr>
      </w:pPr>
      <w:r w:rsidRPr="000B4D7B">
        <w:rPr>
          <w:b/>
          <w:sz w:val="28"/>
          <w:szCs w:val="28"/>
        </w:rPr>
        <w:t xml:space="preserve">секретаря </w:t>
      </w:r>
      <w:r>
        <w:rPr>
          <w:b/>
          <w:sz w:val="28"/>
          <w:szCs w:val="28"/>
        </w:rPr>
        <w:t>эвакуационной (</w:t>
      </w:r>
      <w:r w:rsidRPr="000B4D7B">
        <w:rPr>
          <w:b/>
          <w:sz w:val="28"/>
          <w:szCs w:val="28"/>
        </w:rPr>
        <w:t>эвакоприемной</w:t>
      </w:r>
      <w:r>
        <w:rPr>
          <w:b/>
          <w:sz w:val="28"/>
          <w:szCs w:val="28"/>
        </w:rPr>
        <w:t>)</w:t>
      </w:r>
      <w:r w:rsidRPr="000B4D7B">
        <w:rPr>
          <w:b/>
          <w:sz w:val="28"/>
          <w:szCs w:val="28"/>
        </w:rPr>
        <w:t xml:space="preserve"> комиссии</w:t>
      </w:r>
    </w:p>
    <w:p w:rsidR="00E5643C" w:rsidRPr="000B4D7B" w:rsidRDefault="00E5643C" w:rsidP="00E5643C">
      <w:pPr>
        <w:ind w:firstLine="709"/>
        <w:jc w:val="both"/>
        <w:rPr>
          <w:sz w:val="28"/>
          <w:szCs w:val="28"/>
        </w:rPr>
      </w:pPr>
      <w:r w:rsidRPr="000B4D7B">
        <w:rPr>
          <w:sz w:val="28"/>
          <w:szCs w:val="28"/>
        </w:rPr>
        <w:t>3.1. Секретарь комиссии</w:t>
      </w:r>
      <w:r w:rsidRPr="000B4D7B">
        <w:rPr>
          <w:b/>
          <w:sz w:val="28"/>
          <w:szCs w:val="28"/>
        </w:rPr>
        <w:t xml:space="preserve"> </w:t>
      </w:r>
      <w:r w:rsidRPr="000B4D7B">
        <w:rPr>
          <w:sz w:val="28"/>
          <w:szCs w:val="28"/>
        </w:rPr>
        <w:t>отвечает за планирование работы комиссии во всех режимах функционирования; за состояние учета распоряжений председ</w:t>
      </w:r>
      <w:r w:rsidRPr="000B4D7B">
        <w:rPr>
          <w:sz w:val="28"/>
          <w:szCs w:val="28"/>
        </w:rPr>
        <w:t>а</w:t>
      </w:r>
      <w:r w:rsidRPr="000B4D7B">
        <w:rPr>
          <w:sz w:val="28"/>
          <w:szCs w:val="28"/>
        </w:rPr>
        <w:t>теля комиссии, доведение их до исполнителей и контроля выполнения.</w:t>
      </w:r>
    </w:p>
    <w:p w:rsidR="00E5643C" w:rsidRPr="000B4D7B" w:rsidRDefault="00E5643C" w:rsidP="00E5643C">
      <w:pPr>
        <w:ind w:firstLine="709"/>
        <w:jc w:val="both"/>
        <w:rPr>
          <w:sz w:val="28"/>
          <w:szCs w:val="28"/>
        </w:rPr>
      </w:pPr>
      <w:r w:rsidRPr="000B4D7B">
        <w:rPr>
          <w:sz w:val="28"/>
          <w:szCs w:val="28"/>
        </w:rPr>
        <w:t>3.2. Секретарь комиссии обязан:</w:t>
      </w:r>
    </w:p>
    <w:p w:rsidR="00E5643C" w:rsidRPr="000B4D7B" w:rsidRDefault="00E5643C" w:rsidP="00E5643C">
      <w:pPr>
        <w:ind w:firstLine="709"/>
        <w:jc w:val="both"/>
        <w:rPr>
          <w:sz w:val="28"/>
          <w:szCs w:val="28"/>
        </w:rPr>
      </w:pPr>
      <w:r w:rsidRPr="000B4D7B">
        <w:rPr>
          <w:sz w:val="28"/>
          <w:szCs w:val="28"/>
        </w:rPr>
        <w:t>3.2.1. В мирное время:</w:t>
      </w:r>
    </w:p>
    <w:p w:rsidR="00E5643C" w:rsidRPr="000B4D7B" w:rsidRDefault="00E5643C" w:rsidP="00E5643C">
      <w:pPr>
        <w:pStyle w:val="210"/>
        <w:widowControl/>
        <w:ind w:firstLine="709"/>
        <w:rPr>
          <w:szCs w:val="28"/>
        </w:rPr>
      </w:pPr>
      <w:r w:rsidRPr="000B4D7B">
        <w:rPr>
          <w:szCs w:val="28"/>
        </w:rPr>
        <w:t>- принимать участие в разработке планов эвакомероприятий, лично ра</w:t>
      </w:r>
      <w:r w:rsidRPr="000B4D7B">
        <w:rPr>
          <w:szCs w:val="28"/>
        </w:rPr>
        <w:t>з</w:t>
      </w:r>
      <w:r w:rsidRPr="000B4D7B">
        <w:rPr>
          <w:szCs w:val="28"/>
        </w:rPr>
        <w:t>рабатывать календарные планы работы комиссии;</w:t>
      </w:r>
    </w:p>
    <w:p w:rsidR="00E5643C" w:rsidRPr="000B4D7B" w:rsidRDefault="00E5643C" w:rsidP="00E5643C">
      <w:pPr>
        <w:ind w:firstLine="709"/>
        <w:jc w:val="both"/>
        <w:rPr>
          <w:sz w:val="28"/>
          <w:szCs w:val="28"/>
        </w:rPr>
      </w:pPr>
      <w:r w:rsidRPr="000B4D7B">
        <w:rPr>
          <w:sz w:val="28"/>
          <w:szCs w:val="28"/>
        </w:rPr>
        <w:t>- контролировать разработку схемы связи и управления эвакоорганами и схемы оповещения эвакокомиссии;</w:t>
      </w:r>
    </w:p>
    <w:p w:rsidR="00E5643C" w:rsidRPr="000B4D7B" w:rsidRDefault="00E5643C" w:rsidP="00E5643C">
      <w:pPr>
        <w:ind w:firstLine="709"/>
        <w:jc w:val="both"/>
        <w:rPr>
          <w:sz w:val="28"/>
          <w:szCs w:val="28"/>
        </w:rPr>
      </w:pPr>
      <w:r w:rsidRPr="000B4D7B">
        <w:rPr>
          <w:sz w:val="28"/>
          <w:szCs w:val="28"/>
        </w:rPr>
        <w:t>- организовать учет и контроль за техническим состоянием систем связи и оповещения;</w:t>
      </w:r>
    </w:p>
    <w:p w:rsidR="00E5643C" w:rsidRPr="000B4D7B" w:rsidRDefault="00E5643C" w:rsidP="00E5643C">
      <w:pPr>
        <w:ind w:firstLine="709"/>
        <w:jc w:val="both"/>
        <w:rPr>
          <w:sz w:val="28"/>
          <w:szCs w:val="28"/>
        </w:rPr>
      </w:pPr>
      <w:r w:rsidRPr="000B4D7B">
        <w:rPr>
          <w:sz w:val="28"/>
          <w:szCs w:val="28"/>
        </w:rPr>
        <w:t>- составлять план работы комиссии на год и контролировать его выпо</w:t>
      </w:r>
      <w:r w:rsidRPr="000B4D7B">
        <w:rPr>
          <w:sz w:val="28"/>
          <w:szCs w:val="28"/>
        </w:rPr>
        <w:t>л</w:t>
      </w:r>
      <w:r w:rsidRPr="000B4D7B">
        <w:rPr>
          <w:sz w:val="28"/>
          <w:szCs w:val="28"/>
        </w:rPr>
        <w:t>нение;</w:t>
      </w:r>
    </w:p>
    <w:p w:rsidR="00E5643C" w:rsidRPr="000B4D7B" w:rsidRDefault="00E5643C" w:rsidP="00E5643C">
      <w:pPr>
        <w:pStyle w:val="210"/>
        <w:widowControl/>
        <w:ind w:firstLine="709"/>
        <w:rPr>
          <w:szCs w:val="28"/>
        </w:rPr>
      </w:pPr>
      <w:r w:rsidRPr="000B4D7B">
        <w:rPr>
          <w:szCs w:val="28"/>
        </w:rPr>
        <w:t>- планировать участие комиссии в учениях с органами по ГО и ЧС и с</w:t>
      </w:r>
      <w:r w:rsidRPr="000B4D7B">
        <w:rPr>
          <w:szCs w:val="28"/>
        </w:rPr>
        <w:t>и</w:t>
      </w:r>
      <w:r w:rsidRPr="000B4D7B">
        <w:rPr>
          <w:szCs w:val="28"/>
        </w:rPr>
        <w:t>лами ТП РСЧС, в проверках, проводимых органами по ГО и ЧС;</w:t>
      </w:r>
    </w:p>
    <w:p w:rsidR="00E5643C" w:rsidRPr="000B4D7B" w:rsidRDefault="00E5643C" w:rsidP="00E5643C">
      <w:pPr>
        <w:ind w:firstLine="709"/>
        <w:jc w:val="both"/>
        <w:rPr>
          <w:sz w:val="28"/>
          <w:szCs w:val="28"/>
        </w:rPr>
      </w:pPr>
      <w:r w:rsidRPr="000B4D7B">
        <w:rPr>
          <w:sz w:val="28"/>
          <w:szCs w:val="28"/>
        </w:rPr>
        <w:t>- готовить материалы к заседаниям комиссии и вести протоколы засед</w:t>
      </w:r>
      <w:r w:rsidRPr="000B4D7B">
        <w:rPr>
          <w:sz w:val="28"/>
          <w:szCs w:val="28"/>
        </w:rPr>
        <w:t>а</w:t>
      </w:r>
      <w:r w:rsidRPr="000B4D7B">
        <w:rPr>
          <w:sz w:val="28"/>
          <w:szCs w:val="28"/>
        </w:rPr>
        <w:t>ний.</w:t>
      </w:r>
    </w:p>
    <w:p w:rsidR="00E5643C" w:rsidRPr="000B4D7B" w:rsidRDefault="00E5643C" w:rsidP="00E5643C">
      <w:pPr>
        <w:ind w:firstLine="709"/>
        <w:jc w:val="both"/>
        <w:rPr>
          <w:sz w:val="28"/>
          <w:szCs w:val="28"/>
        </w:rPr>
      </w:pPr>
      <w:r w:rsidRPr="000B4D7B">
        <w:rPr>
          <w:sz w:val="28"/>
          <w:szCs w:val="28"/>
        </w:rPr>
        <w:t>3.2.2. При переводе ГО с мирного на военное положение:</w:t>
      </w:r>
    </w:p>
    <w:p w:rsidR="00E5643C" w:rsidRPr="000B4D7B" w:rsidRDefault="00E5643C" w:rsidP="00E5643C">
      <w:pPr>
        <w:pStyle w:val="210"/>
        <w:widowControl/>
        <w:ind w:firstLine="709"/>
        <w:rPr>
          <w:szCs w:val="28"/>
        </w:rPr>
      </w:pPr>
      <w:r w:rsidRPr="000B4D7B">
        <w:rPr>
          <w:szCs w:val="28"/>
        </w:rPr>
        <w:t>- контролировать проверку функционирования систем оповещения и св</w:t>
      </w:r>
      <w:r w:rsidRPr="000B4D7B">
        <w:rPr>
          <w:szCs w:val="28"/>
        </w:rPr>
        <w:t>я</w:t>
      </w:r>
      <w:r w:rsidRPr="000B4D7B">
        <w:rPr>
          <w:szCs w:val="28"/>
        </w:rPr>
        <w:t>зи;</w:t>
      </w:r>
    </w:p>
    <w:p w:rsidR="00E5643C" w:rsidRPr="000B4D7B" w:rsidRDefault="00E5643C" w:rsidP="00E5643C">
      <w:pPr>
        <w:ind w:firstLine="709"/>
        <w:jc w:val="both"/>
        <w:rPr>
          <w:sz w:val="28"/>
          <w:szCs w:val="28"/>
        </w:rPr>
      </w:pPr>
      <w:r w:rsidRPr="000B4D7B">
        <w:rPr>
          <w:sz w:val="28"/>
          <w:szCs w:val="28"/>
        </w:rPr>
        <w:t>- уточнять календарный план работы комиссии;</w:t>
      </w:r>
    </w:p>
    <w:p w:rsidR="00E5643C" w:rsidRPr="000B4D7B" w:rsidRDefault="00E5643C" w:rsidP="00E5643C">
      <w:pPr>
        <w:ind w:firstLine="709"/>
        <w:jc w:val="both"/>
        <w:rPr>
          <w:sz w:val="28"/>
          <w:szCs w:val="28"/>
        </w:rPr>
      </w:pPr>
      <w:r w:rsidRPr="000B4D7B">
        <w:rPr>
          <w:sz w:val="28"/>
          <w:szCs w:val="28"/>
        </w:rPr>
        <w:t>- вести учет полученных и отданных председателем комиссии распоряж</w:t>
      </w:r>
      <w:r w:rsidRPr="000B4D7B">
        <w:rPr>
          <w:sz w:val="28"/>
          <w:szCs w:val="28"/>
        </w:rPr>
        <w:t>е</w:t>
      </w:r>
      <w:r w:rsidRPr="000B4D7B">
        <w:rPr>
          <w:sz w:val="28"/>
          <w:szCs w:val="28"/>
        </w:rPr>
        <w:t>ний, доводить их до исполнителей и контролировать выполнение.</w:t>
      </w:r>
    </w:p>
    <w:p w:rsidR="00E5643C" w:rsidRPr="000B4D7B" w:rsidRDefault="00E5643C" w:rsidP="00E5643C">
      <w:pPr>
        <w:ind w:firstLine="709"/>
        <w:jc w:val="both"/>
        <w:rPr>
          <w:sz w:val="28"/>
          <w:szCs w:val="28"/>
        </w:rPr>
      </w:pPr>
      <w:r w:rsidRPr="000B4D7B">
        <w:rPr>
          <w:sz w:val="28"/>
          <w:szCs w:val="28"/>
        </w:rPr>
        <w:t>3.2.3. С получением  распоряжения на проведение эвакомероприятий:</w:t>
      </w:r>
    </w:p>
    <w:p w:rsidR="00E5643C" w:rsidRDefault="00E5643C" w:rsidP="00E5643C">
      <w:pPr>
        <w:pStyle w:val="210"/>
        <w:widowControl/>
        <w:ind w:firstLine="709"/>
        <w:rPr>
          <w:szCs w:val="28"/>
        </w:rPr>
      </w:pPr>
      <w:r w:rsidRPr="000B4D7B">
        <w:rPr>
          <w:szCs w:val="28"/>
        </w:rPr>
        <w:t xml:space="preserve">- контролировать оповещение членов комиссии и подчиненных </w:t>
      </w:r>
    </w:p>
    <w:p w:rsidR="00E5643C" w:rsidRPr="000B4D7B" w:rsidRDefault="00E5643C" w:rsidP="00E5643C">
      <w:pPr>
        <w:pStyle w:val="210"/>
        <w:widowControl/>
        <w:ind w:firstLine="709"/>
        <w:rPr>
          <w:szCs w:val="28"/>
        </w:rPr>
      </w:pPr>
      <w:r w:rsidRPr="000B4D7B">
        <w:rPr>
          <w:szCs w:val="28"/>
        </w:rPr>
        <w:t>эвакоо</w:t>
      </w:r>
      <w:r w:rsidRPr="000B4D7B">
        <w:rPr>
          <w:szCs w:val="28"/>
        </w:rPr>
        <w:t>р</w:t>
      </w:r>
      <w:r w:rsidRPr="000B4D7B">
        <w:rPr>
          <w:szCs w:val="28"/>
        </w:rPr>
        <w:t>ганов;</w:t>
      </w:r>
    </w:p>
    <w:p w:rsidR="00E5643C" w:rsidRPr="000B4D7B" w:rsidRDefault="00E5643C" w:rsidP="00E5643C">
      <w:pPr>
        <w:ind w:firstLine="709"/>
        <w:jc w:val="both"/>
        <w:rPr>
          <w:sz w:val="28"/>
          <w:szCs w:val="28"/>
        </w:rPr>
      </w:pPr>
      <w:r w:rsidRPr="000B4D7B">
        <w:rPr>
          <w:sz w:val="28"/>
          <w:szCs w:val="28"/>
        </w:rPr>
        <w:t>- контролировать поддержание связи между эвакоорганами;</w:t>
      </w:r>
    </w:p>
    <w:p w:rsidR="00E5643C" w:rsidRPr="000B4D7B" w:rsidRDefault="00E5643C" w:rsidP="00E5643C">
      <w:pPr>
        <w:ind w:firstLine="709"/>
        <w:jc w:val="both"/>
        <w:rPr>
          <w:sz w:val="28"/>
          <w:szCs w:val="28"/>
        </w:rPr>
      </w:pPr>
      <w:r w:rsidRPr="000B4D7B">
        <w:rPr>
          <w:sz w:val="28"/>
          <w:szCs w:val="28"/>
        </w:rPr>
        <w:t>- контролировать выполнение календарного плана работы комиссии;</w:t>
      </w:r>
    </w:p>
    <w:p w:rsidR="00E5643C" w:rsidRPr="000B4D7B" w:rsidRDefault="00E5643C" w:rsidP="00E5643C">
      <w:pPr>
        <w:ind w:firstLine="709"/>
        <w:jc w:val="both"/>
        <w:rPr>
          <w:sz w:val="28"/>
          <w:szCs w:val="28"/>
        </w:rPr>
      </w:pPr>
      <w:r w:rsidRPr="000B4D7B">
        <w:rPr>
          <w:sz w:val="28"/>
          <w:szCs w:val="28"/>
        </w:rPr>
        <w:t>- вести учет полученных и отданных председателем комиссии распоряж</w:t>
      </w:r>
      <w:r w:rsidRPr="000B4D7B">
        <w:rPr>
          <w:sz w:val="28"/>
          <w:szCs w:val="28"/>
        </w:rPr>
        <w:t>е</w:t>
      </w:r>
      <w:r w:rsidRPr="000B4D7B">
        <w:rPr>
          <w:sz w:val="28"/>
          <w:szCs w:val="28"/>
        </w:rPr>
        <w:t>ний, доводить их до исполнителей и контролировать выполнение;</w:t>
      </w:r>
    </w:p>
    <w:p w:rsidR="00E5643C" w:rsidRPr="000B4D7B" w:rsidRDefault="00E5643C" w:rsidP="00E5643C">
      <w:pPr>
        <w:ind w:firstLine="709"/>
        <w:jc w:val="both"/>
        <w:rPr>
          <w:sz w:val="28"/>
          <w:szCs w:val="28"/>
        </w:rPr>
      </w:pPr>
      <w:r w:rsidRPr="000B4D7B">
        <w:rPr>
          <w:sz w:val="28"/>
          <w:szCs w:val="28"/>
        </w:rPr>
        <w:t>- контролировать выполнение графика приема эваконаселения;</w:t>
      </w:r>
    </w:p>
    <w:p w:rsidR="00E5643C" w:rsidRPr="000B4D7B" w:rsidRDefault="00E5643C" w:rsidP="00E5643C">
      <w:pPr>
        <w:ind w:firstLine="709"/>
        <w:jc w:val="both"/>
        <w:rPr>
          <w:sz w:val="28"/>
          <w:szCs w:val="28"/>
        </w:rPr>
      </w:pPr>
      <w:r w:rsidRPr="000B4D7B">
        <w:rPr>
          <w:sz w:val="28"/>
          <w:szCs w:val="28"/>
        </w:rPr>
        <w:lastRenderedPageBreak/>
        <w:t>- обобщать данные о ходе эвакуации и докладывать председателю коми</w:t>
      </w:r>
      <w:r w:rsidRPr="000B4D7B">
        <w:rPr>
          <w:sz w:val="28"/>
          <w:szCs w:val="28"/>
        </w:rPr>
        <w:t>с</w:t>
      </w:r>
      <w:r w:rsidRPr="000B4D7B">
        <w:rPr>
          <w:sz w:val="28"/>
          <w:szCs w:val="28"/>
        </w:rPr>
        <w:t>сии;</w:t>
      </w:r>
    </w:p>
    <w:p w:rsidR="00E5643C" w:rsidRDefault="00E5643C" w:rsidP="00E5643C">
      <w:pPr>
        <w:ind w:firstLine="709"/>
        <w:jc w:val="both"/>
        <w:rPr>
          <w:sz w:val="28"/>
          <w:szCs w:val="28"/>
        </w:rPr>
      </w:pPr>
      <w:r w:rsidRPr="000B4D7B">
        <w:rPr>
          <w:sz w:val="28"/>
          <w:szCs w:val="28"/>
        </w:rPr>
        <w:t>- организовать доведение до эвакоорганов и населения информации об обстановке.</w:t>
      </w:r>
    </w:p>
    <w:p w:rsidR="00E5643C" w:rsidRPr="008A0B1B" w:rsidRDefault="00E5643C" w:rsidP="00E5643C">
      <w:pPr>
        <w:ind w:firstLine="709"/>
        <w:jc w:val="both"/>
        <w:rPr>
          <w:sz w:val="28"/>
          <w:szCs w:val="28"/>
        </w:rPr>
      </w:pPr>
    </w:p>
    <w:p w:rsidR="00E5643C" w:rsidRPr="000B4D7B" w:rsidRDefault="00E5643C" w:rsidP="00E5643C">
      <w:pPr>
        <w:jc w:val="center"/>
        <w:rPr>
          <w:b/>
          <w:sz w:val="28"/>
          <w:szCs w:val="28"/>
        </w:rPr>
      </w:pPr>
      <w:r w:rsidRPr="000B4D7B">
        <w:rPr>
          <w:b/>
          <w:sz w:val="28"/>
          <w:szCs w:val="28"/>
        </w:rPr>
        <w:t>4. Функциональные обязанности</w:t>
      </w:r>
    </w:p>
    <w:p w:rsidR="00E5643C" w:rsidRDefault="00E5643C" w:rsidP="00E5643C">
      <w:pPr>
        <w:jc w:val="center"/>
        <w:rPr>
          <w:b/>
          <w:sz w:val="28"/>
          <w:szCs w:val="28"/>
        </w:rPr>
      </w:pPr>
      <w:r w:rsidRPr="000B4D7B">
        <w:rPr>
          <w:b/>
          <w:sz w:val="28"/>
          <w:szCs w:val="28"/>
        </w:rPr>
        <w:t xml:space="preserve">старшего группы приема и размещения </w:t>
      </w:r>
      <w:r>
        <w:rPr>
          <w:b/>
          <w:sz w:val="28"/>
          <w:szCs w:val="28"/>
        </w:rPr>
        <w:t xml:space="preserve">эвакуационной </w:t>
      </w:r>
    </w:p>
    <w:p w:rsidR="00E5643C" w:rsidRPr="000B4D7B" w:rsidRDefault="00E5643C" w:rsidP="00E5643C">
      <w:pPr>
        <w:jc w:val="center"/>
        <w:rPr>
          <w:b/>
          <w:sz w:val="28"/>
          <w:szCs w:val="28"/>
        </w:rPr>
      </w:pPr>
      <w:r>
        <w:rPr>
          <w:b/>
          <w:sz w:val="28"/>
          <w:szCs w:val="28"/>
        </w:rPr>
        <w:t>(</w:t>
      </w:r>
      <w:r w:rsidRPr="000B4D7B">
        <w:rPr>
          <w:b/>
          <w:sz w:val="28"/>
          <w:szCs w:val="28"/>
        </w:rPr>
        <w:t>эвакоприемной</w:t>
      </w:r>
      <w:r>
        <w:rPr>
          <w:b/>
          <w:sz w:val="28"/>
          <w:szCs w:val="28"/>
        </w:rPr>
        <w:t>)</w:t>
      </w:r>
      <w:r w:rsidRPr="000B4D7B">
        <w:rPr>
          <w:b/>
          <w:sz w:val="28"/>
          <w:szCs w:val="28"/>
        </w:rPr>
        <w:t xml:space="preserve"> комиссии</w:t>
      </w:r>
    </w:p>
    <w:p w:rsidR="00E5643C" w:rsidRPr="000B4D7B" w:rsidRDefault="00E5643C" w:rsidP="00E5643C">
      <w:pPr>
        <w:ind w:firstLine="709"/>
        <w:jc w:val="both"/>
        <w:rPr>
          <w:sz w:val="28"/>
          <w:szCs w:val="28"/>
        </w:rPr>
      </w:pPr>
      <w:r w:rsidRPr="000B4D7B">
        <w:rPr>
          <w:sz w:val="28"/>
          <w:szCs w:val="28"/>
        </w:rPr>
        <w:t xml:space="preserve">4.1. Старший группы приема и размещения </w:t>
      </w:r>
      <w:r>
        <w:rPr>
          <w:sz w:val="28"/>
          <w:szCs w:val="28"/>
        </w:rPr>
        <w:t>эвакуационной (</w:t>
      </w:r>
      <w:r w:rsidRPr="000B4D7B">
        <w:rPr>
          <w:sz w:val="28"/>
          <w:szCs w:val="28"/>
        </w:rPr>
        <w:t>эвакоприемной</w:t>
      </w:r>
      <w:r>
        <w:rPr>
          <w:sz w:val="28"/>
          <w:szCs w:val="28"/>
        </w:rPr>
        <w:t>)</w:t>
      </w:r>
      <w:r w:rsidRPr="000B4D7B">
        <w:rPr>
          <w:sz w:val="28"/>
          <w:szCs w:val="28"/>
        </w:rPr>
        <w:t xml:space="preserve"> комиссии</w:t>
      </w:r>
      <w:r w:rsidRPr="000B4D7B">
        <w:rPr>
          <w:b/>
          <w:sz w:val="28"/>
          <w:szCs w:val="28"/>
        </w:rPr>
        <w:t xml:space="preserve"> </w:t>
      </w:r>
      <w:r w:rsidRPr="000B4D7B">
        <w:rPr>
          <w:sz w:val="28"/>
          <w:szCs w:val="28"/>
        </w:rPr>
        <w:t>о</w:t>
      </w:r>
      <w:r w:rsidRPr="000B4D7B">
        <w:rPr>
          <w:sz w:val="28"/>
          <w:szCs w:val="28"/>
        </w:rPr>
        <w:t>т</w:t>
      </w:r>
      <w:r w:rsidRPr="000B4D7B">
        <w:rPr>
          <w:sz w:val="28"/>
          <w:szCs w:val="28"/>
        </w:rPr>
        <w:t>вечает за планирование и осуществление приема и размещения рассредоточ</w:t>
      </w:r>
      <w:r w:rsidRPr="000B4D7B">
        <w:rPr>
          <w:sz w:val="28"/>
          <w:szCs w:val="28"/>
        </w:rPr>
        <w:t>и</w:t>
      </w:r>
      <w:r w:rsidRPr="000B4D7B">
        <w:rPr>
          <w:sz w:val="28"/>
          <w:szCs w:val="28"/>
        </w:rPr>
        <w:t xml:space="preserve">ваемого и эвакуируемого населения; за обобщение, анализ и представление сведений о прибытии и размещении эвакуируемого населения в соответствии с планом. </w:t>
      </w:r>
    </w:p>
    <w:p w:rsidR="00E5643C" w:rsidRPr="000B4D7B" w:rsidRDefault="00E5643C" w:rsidP="00E5643C">
      <w:pPr>
        <w:ind w:firstLine="709"/>
        <w:jc w:val="both"/>
        <w:rPr>
          <w:sz w:val="28"/>
          <w:szCs w:val="28"/>
        </w:rPr>
      </w:pPr>
      <w:r w:rsidRPr="000B4D7B">
        <w:rPr>
          <w:sz w:val="28"/>
          <w:szCs w:val="28"/>
        </w:rPr>
        <w:t>4.2. Старший группы обязан:</w:t>
      </w:r>
    </w:p>
    <w:p w:rsidR="00E5643C" w:rsidRPr="000B4D7B" w:rsidRDefault="00E5643C" w:rsidP="00E5643C">
      <w:pPr>
        <w:pStyle w:val="210"/>
        <w:widowControl/>
        <w:ind w:firstLine="709"/>
        <w:rPr>
          <w:szCs w:val="28"/>
        </w:rPr>
      </w:pPr>
      <w:r w:rsidRPr="000B4D7B">
        <w:rPr>
          <w:szCs w:val="28"/>
        </w:rPr>
        <w:t>4.2.1. В мирное время:</w:t>
      </w:r>
    </w:p>
    <w:p w:rsidR="00E5643C" w:rsidRPr="000B4D7B" w:rsidRDefault="00E5643C" w:rsidP="00E5643C">
      <w:pPr>
        <w:ind w:firstLine="709"/>
        <w:jc w:val="both"/>
        <w:rPr>
          <w:sz w:val="28"/>
          <w:szCs w:val="28"/>
        </w:rPr>
      </w:pPr>
      <w:r w:rsidRPr="000B4D7B">
        <w:rPr>
          <w:sz w:val="28"/>
          <w:szCs w:val="28"/>
        </w:rPr>
        <w:t>- подготовить личный состав  группы для практической работы по пров</w:t>
      </w:r>
      <w:r w:rsidRPr="000B4D7B">
        <w:rPr>
          <w:sz w:val="28"/>
          <w:szCs w:val="28"/>
        </w:rPr>
        <w:t>е</w:t>
      </w:r>
      <w:r w:rsidRPr="000B4D7B">
        <w:rPr>
          <w:sz w:val="28"/>
          <w:szCs w:val="28"/>
        </w:rPr>
        <w:t>дению эвакуации, проводить обучение и тренировки;</w:t>
      </w:r>
    </w:p>
    <w:p w:rsidR="00E5643C" w:rsidRPr="000B4D7B" w:rsidRDefault="00E5643C" w:rsidP="00E5643C">
      <w:pPr>
        <w:pStyle w:val="210"/>
        <w:widowControl/>
        <w:ind w:firstLine="709"/>
        <w:rPr>
          <w:szCs w:val="28"/>
        </w:rPr>
      </w:pPr>
      <w:r w:rsidRPr="000B4D7B">
        <w:rPr>
          <w:szCs w:val="28"/>
        </w:rPr>
        <w:t>-определить порядок приведения в готовность группы;</w:t>
      </w:r>
    </w:p>
    <w:p w:rsidR="00E5643C" w:rsidRPr="000B4D7B" w:rsidRDefault="00E5643C" w:rsidP="00E5643C">
      <w:pPr>
        <w:ind w:firstLine="709"/>
        <w:jc w:val="both"/>
        <w:rPr>
          <w:sz w:val="28"/>
          <w:szCs w:val="28"/>
        </w:rPr>
      </w:pPr>
      <w:r w:rsidRPr="000B4D7B">
        <w:rPr>
          <w:sz w:val="28"/>
          <w:szCs w:val="28"/>
        </w:rPr>
        <w:t>- разработать и регулярно корректировать документы  группы;</w:t>
      </w:r>
    </w:p>
    <w:p w:rsidR="00E5643C" w:rsidRPr="000B4D7B" w:rsidRDefault="00E5643C" w:rsidP="00E5643C">
      <w:pPr>
        <w:ind w:firstLine="709"/>
        <w:jc w:val="both"/>
        <w:rPr>
          <w:sz w:val="28"/>
          <w:szCs w:val="28"/>
        </w:rPr>
      </w:pPr>
      <w:r w:rsidRPr="000B4D7B">
        <w:rPr>
          <w:sz w:val="28"/>
          <w:szCs w:val="28"/>
        </w:rPr>
        <w:t>- организовать сбор  и анализ исходных данных о местах размещения ра</w:t>
      </w:r>
      <w:r w:rsidRPr="000B4D7B">
        <w:rPr>
          <w:sz w:val="28"/>
          <w:szCs w:val="28"/>
        </w:rPr>
        <w:t>с</w:t>
      </w:r>
      <w:r w:rsidRPr="000B4D7B">
        <w:rPr>
          <w:sz w:val="28"/>
          <w:szCs w:val="28"/>
        </w:rPr>
        <w:t>средоточиваемого и эвакуируемого населения;</w:t>
      </w:r>
    </w:p>
    <w:p w:rsidR="00E5643C" w:rsidRPr="000B4D7B" w:rsidRDefault="00E5643C" w:rsidP="00E5643C">
      <w:pPr>
        <w:ind w:firstLine="709"/>
        <w:jc w:val="both"/>
        <w:rPr>
          <w:sz w:val="28"/>
          <w:szCs w:val="28"/>
        </w:rPr>
      </w:pPr>
      <w:r w:rsidRPr="000B4D7B">
        <w:rPr>
          <w:sz w:val="28"/>
          <w:szCs w:val="28"/>
        </w:rPr>
        <w:t>- участвовать в разработке планов эвакомероприятий;</w:t>
      </w:r>
    </w:p>
    <w:p w:rsidR="00E5643C" w:rsidRPr="000B4D7B" w:rsidRDefault="00E5643C" w:rsidP="00E5643C">
      <w:pPr>
        <w:ind w:firstLine="709"/>
        <w:jc w:val="both"/>
        <w:rPr>
          <w:sz w:val="28"/>
          <w:szCs w:val="28"/>
        </w:rPr>
      </w:pPr>
      <w:r w:rsidRPr="000B4D7B">
        <w:rPr>
          <w:sz w:val="28"/>
          <w:szCs w:val="28"/>
        </w:rPr>
        <w:t>- уточнять порядок приема и размещения эваконаселения;</w:t>
      </w:r>
    </w:p>
    <w:p w:rsidR="00E5643C" w:rsidRPr="000B4D7B" w:rsidRDefault="00E5643C" w:rsidP="00E5643C">
      <w:pPr>
        <w:ind w:firstLine="709"/>
        <w:jc w:val="both"/>
        <w:rPr>
          <w:sz w:val="28"/>
          <w:szCs w:val="28"/>
        </w:rPr>
      </w:pPr>
      <w:r w:rsidRPr="000B4D7B">
        <w:rPr>
          <w:sz w:val="28"/>
          <w:szCs w:val="28"/>
        </w:rPr>
        <w:t>- организовать учет состава и мест дислокации подчиненных эвакоорг</w:t>
      </w:r>
      <w:r w:rsidRPr="000B4D7B">
        <w:rPr>
          <w:sz w:val="28"/>
          <w:szCs w:val="28"/>
        </w:rPr>
        <w:t>а</w:t>
      </w:r>
      <w:r w:rsidRPr="000B4D7B">
        <w:rPr>
          <w:sz w:val="28"/>
          <w:szCs w:val="28"/>
        </w:rPr>
        <w:t>нов.</w:t>
      </w:r>
    </w:p>
    <w:p w:rsidR="00E5643C" w:rsidRPr="000B4D7B" w:rsidRDefault="00E5643C" w:rsidP="00E5643C">
      <w:pPr>
        <w:ind w:firstLine="709"/>
        <w:jc w:val="both"/>
        <w:rPr>
          <w:sz w:val="28"/>
          <w:szCs w:val="28"/>
        </w:rPr>
      </w:pPr>
      <w:r w:rsidRPr="000B4D7B">
        <w:rPr>
          <w:sz w:val="28"/>
          <w:szCs w:val="28"/>
        </w:rPr>
        <w:t>4.2.2. При переводе ГО с мирного на военное положение:</w:t>
      </w:r>
    </w:p>
    <w:p w:rsidR="00E5643C" w:rsidRPr="000B4D7B" w:rsidRDefault="00E5643C" w:rsidP="00E5643C">
      <w:pPr>
        <w:ind w:firstLine="709"/>
        <w:jc w:val="both"/>
        <w:rPr>
          <w:sz w:val="28"/>
          <w:szCs w:val="28"/>
        </w:rPr>
      </w:pPr>
      <w:r w:rsidRPr="000B4D7B">
        <w:rPr>
          <w:sz w:val="28"/>
          <w:szCs w:val="28"/>
        </w:rPr>
        <w:t>-  контролировать приведение в готовность подчиненных эвакоорганов;</w:t>
      </w:r>
    </w:p>
    <w:p w:rsidR="00E5643C" w:rsidRPr="000B4D7B" w:rsidRDefault="00E5643C" w:rsidP="00E5643C">
      <w:pPr>
        <w:ind w:firstLine="709"/>
        <w:jc w:val="both"/>
        <w:rPr>
          <w:sz w:val="28"/>
          <w:szCs w:val="28"/>
        </w:rPr>
      </w:pPr>
      <w:r w:rsidRPr="000B4D7B">
        <w:rPr>
          <w:sz w:val="28"/>
          <w:szCs w:val="28"/>
        </w:rPr>
        <w:t>- уточнять планы эвакомероприятий;</w:t>
      </w:r>
    </w:p>
    <w:p w:rsidR="00E5643C" w:rsidRPr="000B4D7B" w:rsidRDefault="00E5643C" w:rsidP="00E5643C">
      <w:pPr>
        <w:ind w:firstLine="709"/>
        <w:jc w:val="both"/>
        <w:rPr>
          <w:sz w:val="28"/>
          <w:szCs w:val="28"/>
        </w:rPr>
      </w:pPr>
      <w:r w:rsidRPr="000B4D7B">
        <w:rPr>
          <w:sz w:val="28"/>
          <w:szCs w:val="28"/>
        </w:rPr>
        <w:t>- контролировать подготовку к развертыванию и ход развертывания пр</w:t>
      </w:r>
      <w:r w:rsidRPr="000B4D7B">
        <w:rPr>
          <w:sz w:val="28"/>
          <w:szCs w:val="28"/>
        </w:rPr>
        <w:t>и</w:t>
      </w:r>
      <w:r w:rsidRPr="000B4D7B">
        <w:rPr>
          <w:sz w:val="28"/>
          <w:szCs w:val="28"/>
        </w:rPr>
        <w:t>емных эвакопунктов и пунктов высадки.</w:t>
      </w:r>
    </w:p>
    <w:p w:rsidR="00E5643C" w:rsidRPr="000B4D7B" w:rsidRDefault="00E5643C" w:rsidP="00E5643C">
      <w:pPr>
        <w:pStyle w:val="210"/>
        <w:widowControl/>
        <w:ind w:firstLine="709"/>
        <w:rPr>
          <w:szCs w:val="28"/>
        </w:rPr>
      </w:pPr>
      <w:r w:rsidRPr="000B4D7B">
        <w:rPr>
          <w:szCs w:val="28"/>
        </w:rPr>
        <w:t>4.2.3. Получением распоряжения на проведение эвакомероприятий:</w:t>
      </w:r>
    </w:p>
    <w:p w:rsidR="00E5643C" w:rsidRPr="000B4D7B" w:rsidRDefault="00E5643C" w:rsidP="00E5643C">
      <w:pPr>
        <w:ind w:firstLine="709"/>
        <w:jc w:val="both"/>
        <w:rPr>
          <w:sz w:val="28"/>
          <w:szCs w:val="28"/>
        </w:rPr>
      </w:pPr>
      <w:r w:rsidRPr="000B4D7B">
        <w:rPr>
          <w:sz w:val="28"/>
          <w:szCs w:val="28"/>
        </w:rPr>
        <w:t>- осуществлять сбор и обобщение данных о прибытии и размещении эв</w:t>
      </w:r>
      <w:r w:rsidRPr="000B4D7B">
        <w:rPr>
          <w:sz w:val="28"/>
          <w:szCs w:val="28"/>
        </w:rPr>
        <w:t>а</w:t>
      </w:r>
      <w:r w:rsidRPr="000B4D7B">
        <w:rPr>
          <w:sz w:val="28"/>
          <w:szCs w:val="28"/>
        </w:rPr>
        <w:t>куируемого населения;</w:t>
      </w:r>
    </w:p>
    <w:p w:rsidR="00E5643C" w:rsidRDefault="00E5643C" w:rsidP="00E5643C">
      <w:pPr>
        <w:ind w:firstLine="709"/>
        <w:jc w:val="both"/>
        <w:rPr>
          <w:sz w:val="28"/>
          <w:szCs w:val="28"/>
        </w:rPr>
      </w:pPr>
      <w:r w:rsidRPr="000B4D7B">
        <w:rPr>
          <w:sz w:val="28"/>
          <w:szCs w:val="28"/>
        </w:rPr>
        <w:t>- информировать о времени и количестве прибывшего эвакуируемого н</w:t>
      </w:r>
      <w:r w:rsidRPr="000B4D7B">
        <w:rPr>
          <w:sz w:val="28"/>
          <w:szCs w:val="28"/>
        </w:rPr>
        <w:t>а</w:t>
      </w:r>
      <w:r w:rsidRPr="000B4D7B">
        <w:rPr>
          <w:sz w:val="28"/>
          <w:szCs w:val="28"/>
        </w:rPr>
        <w:t>селения, откуда это население убыло.</w:t>
      </w:r>
    </w:p>
    <w:p w:rsidR="00E5643C" w:rsidRDefault="00E5643C" w:rsidP="00E5643C">
      <w:pPr>
        <w:ind w:firstLine="709"/>
        <w:jc w:val="both"/>
        <w:rPr>
          <w:sz w:val="28"/>
          <w:szCs w:val="28"/>
        </w:rPr>
      </w:pPr>
    </w:p>
    <w:p w:rsidR="00E5643C" w:rsidRDefault="00E5643C" w:rsidP="00E5643C">
      <w:pPr>
        <w:ind w:firstLine="709"/>
        <w:jc w:val="both"/>
        <w:rPr>
          <w:sz w:val="28"/>
          <w:szCs w:val="28"/>
        </w:rPr>
      </w:pPr>
    </w:p>
    <w:p w:rsidR="00E5643C" w:rsidRDefault="00E5643C" w:rsidP="00E5643C">
      <w:pPr>
        <w:ind w:firstLine="709"/>
        <w:jc w:val="both"/>
        <w:rPr>
          <w:sz w:val="28"/>
          <w:szCs w:val="28"/>
        </w:rPr>
      </w:pPr>
    </w:p>
    <w:p w:rsidR="00E5643C" w:rsidRPr="000B4D7B" w:rsidRDefault="00E5643C" w:rsidP="00E5643C">
      <w:pPr>
        <w:ind w:firstLine="709"/>
        <w:jc w:val="both"/>
        <w:rPr>
          <w:sz w:val="28"/>
          <w:szCs w:val="28"/>
        </w:rPr>
      </w:pPr>
    </w:p>
    <w:p w:rsidR="00E5643C" w:rsidRPr="000B4D7B" w:rsidRDefault="00E5643C" w:rsidP="00E5643C">
      <w:pPr>
        <w:ind w:firstLine="709"/>
        <w:jc w:val="both"/>
        <w:rPr>
          <w:sz w:val="28"/>
          <w:szCs w:val="28"/>
        </w:rPr>
      </w:pPr>
    </w:p>
    <w:p w:rsidR="00E5643C" w:rsidRPr="000B4D7B" w:rsidRDefault="00E5643C" w:rsidP="00E5643C">
      <w:pPr>
        <w:jc w:val="center"/>
        <w:rPr>
          <w:b/>
          <w:sz w:val="28"/>
          <w:szCs w:val="28"/>
        </w:rPr>
      </w:pPr>
      <w:r w:rsidRPr="000B4D7B">
        <w:rPr>
          <w:b/>
          <w:sz w:val="28"/>
          <w:szCs w:val="28"/>
        </w:rPr>
        <w:t>5. Функциональные обязанности</w:t>
      </w:r>
    </w:p>
    <w:p w:rsidR="00E5643C" w:rsidRDefault="00E5643C" w:rsidP="00E5643C">
      <w:pPr>
        <w:jc w:val="center"/>
        <w:rPr>
          <w:b/>
          <w:sz w:val="28"/>
          <w:szCs w:val="28"/>
        </w:rPr>
      </w:pPr>
      <w:r w:rsidRPr="000B4D7B">
        <w:rPr>
          <w:b/>
          <w:sz w:val="28"/>
          <w:szCs w:val="28"/>
        </w:rPr>
        <w:t>старшего группы транспортного обеспечения</w:t>
      </w:r>
      <w:r>
        <w:rPr>
          <w:b/>
          <w:sz w:val="28"/>
          <w:szCs w:val="28"/>
        </w:rPr>
        <w:t xml:space="preserve"> эвакуационной </w:t>
      </w:r>
    </w:p>
    <w:p w:rsidR="00E5643C" w:rsidRPr="000B4D7B" w:rsidRDefault="00E5643C" w:rsidP="00E5643C">
      <w:pPr>
        <w:jc w:val="center"/>
        <w:rPr>
          <w:b/>
          <w:sz w:val="28"/>
          <w:szCs w:val="28"/>
        </w:rPr>
      </w:pPr>
      <w:r>
        <w:rPr>
          <w:b/>
          <w:sz w:val="28"/>
          <w:szCs w:val="28"/>
        </w:rPr>
        <w:t>(</w:t>
      </w:r>
      <w:r w:rsidRPr="000B4D7B">
        <w:rPr>
          <w:b/>
          <w:sz w:val="28"/>
          <w:szCs w:val="28"/>
        </w:rPr>
        <w:t xml:space="preserve"> эвакоприемной</w:t>
      </w:r>
      <w:r>
        <w:rPr>
          <w:b/>
          <w:sz w:val="28"/>
          <w:szCs w:val="28"/>
        </w:rPr>
        <w:t>)</w:t>
      </w:r>
      <w:r w:rsidRPr="000B4D7B">
        <w:rPr>
          <w:b/>
          <w:sz w:val="28"/>
          <w:szCs w:val="28"/>
        </w:rPr>
        <w:t xml:space="preserve"> комиссии</w:t>
      </w:r>
    </w:p>
    <w:p w:rsidR="00E5643C" w:rsidRPr="000B4D7B" w:rsidRDefault="00E5643C" w:rsidP="00E5643C">
      <w:pPr>
        <w:ind w:firstLine="709"/>
        <w:jc w:val="both"/>
        <w:rPr>
          <w:sz w:val="28"/>
          <w:szCs w:val="28"/>
        </w:rPr>
      </w:pPr>
      <w:r w:rsidRPr="000B4D7B">
        <w:rPr>
          <w:sz w:val="28"/>
          <w:szCs w:val="28"/>
        </w:rPr>
        <w:t>5.1. Старший группы транспортного обеспечения эвакуации отвечает за осуществление транспортного обеспечения эвакуации. Старший группы обязан:</w:t>
      </w:r>
    </w:p>
    <w:p w:rsidR="00E5643C" w:rsidRPr="000B4D7B" w:rsidRDefault="00E5643C" w:rsidP="00E5643C">
      <w:pPr>
        <w:ind w:firstLine="709"/>
        <w:jc w:val="both"/>
        <w:rPr>
          <w:sz w:val="28"/>
          <w:szCs w:val="28"/>
        </w:rPr>
      </w:pPr>
      <w:r w:rsidRPr="000B4D7B">
        <w:rPr>
          <w:sz w:val="28"/>
          <w:szCs w:val="28"/>
        </w:rPr>
        <w:lastRenderedPageBreak/>
        <w:t>5.1.1. В мирное время:</w:t>
      </w:r>
    </w:p>
    <w:p w:rsidR="00E5643C" w:rsidRPr="000B4D7B" w:rsidRDefault="00E5643C" w:rsidP="00E5643C">
      <w:pPr>
        <w:ind w:firstLine="709"/>
        <w:jc w:val="both"/>
        <w:rPr>
          <w:sz w:val="28"/>
          <w:szCs w:val="28"/>
        </w:rPr>
      </w:pPr>
      <w:r w:rsidRPr="000B4D7B">
        <w:rPr>
          <w:sz w:val="28"/>
          <w:szCs w:val="28"/>
        </w:rPr>
        <w:t>- подготовить личный состав  группы для практической работы по пров</w:t>
      </w:r>
      <w:r w:rsidRPr="000B4D7B">
        <w:rPr>
          <w:sz w:val="28"/>
          <w:szCs w:val="28"/>
        </w:rPr>
        <w:t>е</w:t>
      </w:r>
      <w:r w:rsidRPr="000B4D7B">
        <w:rPr>
          <w:sz w:val="28"/>
          <w:szCs w:val="28"/>
        </w:rPr>
        <w:t>дению эвакуации, проводить обучение и тренировки;</w:t>
      </w:r>
    </w:p>
    <w:p w:rsidR="00E5643C" w:rsidRPr="000B4D7B" w:rsidRDefault="00E5643C" w:rsidP="00E5643C">
      <w:pPr>
        <w:pStyle w:val="210"/>
        <w:widowControl/>
        <w:ind w:firstLine="709"/>
        <w:rPr>
          <w:szCs w:val="28"/>
        </w:rPr>
      </w:pPr>
      <w:r w:rsidRPr="000B4D7B">
        <w:rPr>
          <w:szCs w:val="28"/>
        </w:rPr>
        <w:t>-определить порядок приведения в готовность группы</w:t>
      </w:r>
    </w:p>
    <w:p w:rsidR="00E5643C" w:rsidRPr="000B4D7B" w:rsidRDefault="00E5643C" w:rsidP="00E5643C">
      <w:pPr>
        <w:ind w:firstLine="709"/>
        <w:jc w:val="both"/>
        <w:rPr>
          <w:sz w:val="28"/>
          <w:szCs w:val="28"/>
        </w:rPr>
      </w:pPr>
      <w:r w:rsidRPr="000B4D7B">
        <w:rPr>
          <w:sz w:val="28"/>
          <w:szCs w:val="28"/>
        </w:rPr>
        <w:t>- разработать и регулярно корректировать документы  группы;</w:t>
      </w:r>
    </w:p>
    <w:p w:rsidR="00E5643C" w:rsidRPr="000B4D7B" w:rsidRDefault="00E5643C" w:rsidP="00E5643C">
      <w:pPr>
        <w:ind w:firstLine="709"/>
        <w:jc w:val="both"/>
        <w:rPr>
          <w:b/>
          <w:i/>
          <w:sz w:val="28"/>
          <w:szCs w:val="28"/>
        </w:rPr>
      </w:pPr>
      <w:r w:rsidRPr="000B4D7B">
        <w:rPr>
          <w:sz w:val="28"/>
          <w:szCs w:val="28"/>
        </w:rPr>
        <w:t>- подавать предложения по совершенствованию организации транспор</w:t>
      </w:r>
      <w:r w:rsidRPr="000B4D7B">
        <w:rPr>
          <w:sz w:val="28"/>
          <w:szCs w:val="28"/>
        </w:rPr>
        <w:t>т</w:t>
      </w:r>
      <w:r w:rsidRPr="000B4D7B">
        <w:rPr>
          <w:sz w:val="28"/>
          <w:szCs w:val="28"/>
        </w:rPr>
        <w:t>ного обеспечения  эвакомероприятий;</w:t>
      </w:r>
    </w:p>
    <w:p w:rsidR="00E5643C" w:rsidRPr="000B4D7B" w:rsidRDefault="00E5643C" w:rsidP="00E5643C">
      <w:pPr>
        <w:ind w:firstLine="709"/>
        <w:jc w:val="both"/>
        <w:rPr>
          <w:sz w:val="28"/>
          <w:szCs w:val="28"/>
        </w:rPr>
      </w:pPr>
      <w:r w:rsidRPr="000B4D7B">
        <w:rPr>
          <w:sz w:val="28"/>
          <w:szCs w:val="28"/>
        </w:rPr>
        <w:t>- участвовать в сборе исходных данных и разработке планов транспор</w:t>
      </w:r>
      <w:r w:rsidRPr="000B4D7B">
        <w:rPr>
          <w:sz w:val="28"/>
          <w:szCs w:val="28"/>
        </w:rPr>
        <w:t>т</w:t>
      </w:r>
      <w:r w:rsidRPr="000B4D7B">
        <w:rPr>
          <w:sz w:val="28"/>
          <w:szCs w:val="28"/>
        </w:rPr>
        <w:t>ного обеспечения мероприятий ГО по вопросам эвакуации;</w:t>
      </w:r>
    </w:p>
    <w:p w:rsidR="00E5643C" w:rsidRPr="000B4D7B" w:rsidRDefault="00E5643C" w:rsidP="00E5643C">
      <w:pPr>
        <w:ind w:firstLine="709"/>
        <w:jc w:val="both"/>
        <w:rPr>
          <w:sz w:val="28"/>
          <w:szCs w:val="28"/>
        </w:rPr>
      </w:pPr>
      <w:r w:rsidRPr="000B4D7B">
        <w:rPr>
          <w:sz w:val="28"/>
          <w:szCs w:val="28"/>
        </w:rPr>
        <w:t>- оказывать помощь транспортной службе в разработке планов эвакуац</w:t>
      </w:r>
      <w:r w:rsidRPr="000B4D7B">
        <w:rPr>
          <w:sz w:val="28"/>
          <w:szCs w:val="28"/>
        </w:rPr>
        <w:t>и</w:t>
      </w:r>
      <w:r w:rsidRPr="000B4D7B">
        <w:rPr>
          <w:sz w:val="28"/>
          <w:szCs w:val="28"/>
        </w:rPr>
        <w:t>онных перевозок;</w:t>
      </w:r>
    </w:p>
    <w:p w:rsidR="00E5643C" w:rsidRPr="000B4D7B" w:rsidRDefault="00E5643C" w:rsidP="00E5643C">
      <w:pPr>
        <w:ind w:firstLine="709"/>
        <w:jc w:val="both"/>
        <w:rPr>
          <w:sz w:val="28"/>
          <w:szCs w:val="28"/>
        </w:rPr>
      </w:pPr>
      <w:r w:rsidRPr="000B4D7B">
        <w:rPr>
          <w:sz w:val="28"/>
          <w:szCs w:val="28"/>
        </w:rPr>
        <w:t>- оказывать помощь автодорожной службе в планировании дорожно-мостового обеспечения эвакомероприятий;</w:t>
      </w:r>
    </w:p>
    <w:p w:rsidR="00E5643C" w:rsidRPr="000B4D7B" w:rsidRDefault="00E5643C" w:rsidP="00E5643C">
      <w:pPr>
        <w:ind w:firstLine="709"/>
        <w:jc w:val="both"/>
        <w:rPr>
          <w:sz w:val="28"/>
          <w:szCs w:val="28"/>
        </w:rPr>
      </w:pPr>
      <w:r w:rsidRPr="000B4D7B">
        <w:rPr>
          <w:sz w:val="28"/>
          <w:szCs w:val="28"/>
        </w:rPr>
        <w:t>- готовить предложения председателю эвакокомиссии  по совершенств</w:t>
      </w:r>
      <w:r w:rsidRPr="000B4D7B">
        <w:rPr>
          <w:sz w:val="28"/>
          <w:szCs w:val="28"/>
        </w:rPr>
        <w:t>о</w:t>
      </w:r>
      <w:r w:rsidRPr="000B4D7B">
        <w:rPr>
          <w:sz w:val="28"/>
          <w:szCs w:val="28"/>
        </w:rPr>
        <w:t>ванию транспортного обеспечения эвакомероприятий.</w:t>
      </w:r>
    </w:p>
    <w:p w:rsidR="00E5643C" w:rsidRPr="000B4D7B" w:rsidRDefault="00E5643C" w:rsidP="00E5643C">
      <w:pPr>
        <w:pStyle w:val="210"/>
        <w:widowControl/>
        <w:ind w:firstLine="709"/>
        <w:rPr>
          <w:szCs w:val="28"/>
        </w:rPr>
      </w:pPr>
      <w:r w:rsidRPr="000B4D7B">
        <w:rPr>
          <w:szCs w:val="28"/>
        </w:rPr>
        <w:t>5.2.2. При переводе ГО с мирного на военное положение:</w:t>
      </w:r>
    </w:p>
    <w:p w:rsidR="00E5643C" w:rsidRPr="000B4D7B" w:rsidRDefault="00E5643C" w:rsidP="00E5643C">
      <w:pPr>
        <w:ind w:firstLine="709"/>
        <w:jc w:val="both"/>
        <w:rPr>
          <w:sz w:val="28"/>
          <w:szCs w:val="28"/>
        </w:rPr>
      </w:pPr>
      <w:r w:rsidRPr="000B4D7B">
        <w:rPr>
          <w:sz w:val="28"/>
          <w:szCs w:val="28"/>
        </w:rPr>
        <w:t>- уточнять план транспортного обеспечения мероприятий ГО в части, к</w:t>
      </w:r>
      <w:r w:rsidRPr="000B4D7B">
        <w:rPr>
          <w:sz w:val="28"/>
          <w:szCs w:val="28"/>
        </w:rPr>
        <w:t>а</w:t>
      </w:r>
      <w:r w:rsidRPr="000B4D7B">
        <w:rPr>
          <w:sz w:val="28"/>
          <w:szCs w:val="28"/>
        </w:rPr>
        <w:t>сающейся эвакуации;</w:t>
      </w:r>
    </w:p>
    <w:p w:rsidR="00E5643C" w:rsidRPr="000B4D7B" w:rsidRDefault="00E5643C" w:rsidP="00E5643C">
      <w:pPr>
        <w:ind w:firstLine="709"/>
        <w:jc w:val="both"/>
        <w:rPr>
          <w:sz w:val="28"/>
          <w:szCs w:val="28"/>
        </w:rPr>
      </w:pPr>
      <w:r w:rsidRPr="000B4D7B">
        <w:rPr>
          <w:sz w:val="28"/>
          <w:szCs w:val="28"/>
        </w:rPr>
        <w:t>- контролировать подготовку к эвакоперевозкам транспортных средств;</w:t>
      </w:r>
    </w:p>
    <w:p w:rsidR="00E5643C" w:rsidRPr="000B4D7B" w:rsidRDefault="00E5643C" w:rsidP="00E5643C">
      <w:pPr>
        <w:ind w:firstLine="709"/>
        <w:jc w:val="both"/>
        <w:rPr>
          <w:sz w:val="28"/>
          <w:szCs w:val="28"/>
        </w:rPr>
      </w:pPr>
      <w:r w:rsidRPr="000B4D7B">
        <w:rPr>
          <w:sz w:val="28"/>
          <w:szCs w:val="28"/>
        </w:rPr>
        <w:t>- уточнять совместно с транспортными органами порядок использования для эвакуации всех видов транспорта;</w:t>
      </w:r>
    </w:p>
    <w:p w:rsidR="00E5643C" w:rsidRPr="000B4D7B" w:rsidRDefault="00E5643C" w:rsidP="00E5643C">
      <w:pPr>
        <w:ind w:firstLine="709"/>
        <w:jc w:val="both"/>
        <w:rPr>
          <w:sz w:val="28"/>
          <w:szCs w:val="28"/>
        </w:rPr>
      </w:pPr>
      <w:r w:rsidRPr="000B4D7B">
        <w:rPr>
          <w:sz w:val="28"/>
          <w:szCs w:val="28"/>
        </w:rPr>
        <w:t>- контролировать организацию инженерного оборудования дорог и ма</w:t>
      </w:r>
      <w:r w:rsidRPr="000B4D7B">
        <w:rPr>
          <w:sz w:val="28"/>
          <w:szCs w:val="28"/>
        </w:rPr>
        <w:t>р</w:t>
      </w:r>
      <w:r w:rsidRPr="000B4D7B">
        <w:rPr>
          <w:sz w:val="28"/>
          <w:szCs w:val="28"/>
        </w:rPr>
        <w:t>шрутов пешей эвакуации.</w:t>
      </w:r>
    </w:p>
    <w:p w:rsidR="00E5643C" w:rsidRPr="000B4D7B" w:rsidRDefault="00E5643C" w:rsidP="00E5643C">
      <w:pPr>
        <w:pStyle w:val="210"/>
        <w:widowControl/>
        <w:ind w:firstLine="709"/>
        <w:rPr>
          <w:b/>
          <w:i/>
          <w:szCs w:val="28"/>
        </w:rPr>
      </w:pPr>
      <w:r w:rsidRPr="000B4D7B">
        <w:rPr>
          <w:szCs w:val="28"/>
        </w:rPr>
        <w:t>5.2.3. С получением  распоряжения на проведение эвакомероприятий:</w:t>
      </w:r>
    </w:p>
    <w:p w:rsidR="00E5643C" w:rsidRPr="000B4D7B" w:rsidRDefault="00E5643C" w:rsidP="00E5643C">
      <w:pPr>
        <w:ind w:firstLine="709"/>
        <w:jc w:val="both"/>
        <w:rPr>
          <w:sz w:val="28"/>
          <w:szCs w:val="28"/>
        </w:rPr>
      </w:pPr>
      <w:r w:rsidRPr="000B4D7B">
        <w:rPr>
          <w:sz w:val="28"/>
          <w:szCs w:val="28"/>
        </w:rPr>
        <w:t>- контролировать перевод движения транспорта на режим эвакуации;</w:t>
      </w:r>
    </w:p>
    <w:p w:rsidR="00E5643C" w:rsidRPr="000B4D7B" w:rsidRDefault="00E5643C" w:rsidP="00E5643C">
      <w:pPr>
        <w:ind w:firstLine="709"/>
        <w:jc w:val="both"/>
        <w:rPr>
          <w:sz w:val="28"/>
          <w:szCs w:val="28"/>
        </w:rPr>
      </w:pPr>
      <w:r w:rsidRPr="000B4D7B">
        <w:rPr>
          <w:sz w:val="28"/>
          <w:szCs w:val="28"/>
        </w:rPr>
        <w:t>- контролировать работу общественного транспорта с полной нагрузкой;</w:t>
      </w:r>
    </w:p>
    <w:p w:rsidR="00E5643C" w:rsidRPr="000B4D7B" w:rsidRDefault="00E5643C" w:rsidP="00E5643C">
      <w:pPr>
        <w:ind w:firstLine="709"/>
        <w:jc w:val="both"/>
        <w:rPr>
          <w:sz w:val="28"/>
          <w:szCs w:val="28"/>
        </w:rPr>
      </w:pPr>
      <w:r w:rsidRPr="000B4D7B">
        <w:rPr>
          <w:sz w:val="28"/>
          <w:szCs w:val="28"/>
        </w:rPr>
        <w:t>- контролировать подготовку к работе пунктов посадки и высадки нас</w:t>
      </w:r>
      <w:r w:rsidRPr="000B4D7B">
        <w:rPr>
          <w:sz w:val="28"/>
          <w:szCs w:val="28"/>
        </w:rPr>
        <w:t>е</w:t>
      </w:r>
      <w:r w:rsidRPr="000B4D7B">
        <w:rPr>
          <w:sz w:val="28"/>
          <w:szCs w:val="28"/>
        </w:rPr>
        <w:t>ления, подачу к местам посадки транспортных средств;</w:t>
      </w:r>
    </w:p>
    <w:p w:rsidR="00E5643C" w:rsidRPr="000B4D7B" w:rsidRDefault="00E5643C" w:rsidP="00E5643C">
      <w:pPr>
        <w:ind w:firstLine="709"/>
        <w:jc w:val="both"/>
        <w:rPr>
          <w:sz w:val="28"/>
          <w:szCs w:val="28"/>
        </w:rPr>
      </w:pPr>
      <w:r w:rsidRPr="000B4D7B">
        <w:rPr>
          <w:sz w:val="28"/>
          <w:szCs w:val="28"/>
        </w:rPr>
        <w:t>- контролировать организацию технического обслуживания и заправки транспортных средств;</w:t>
      </w:r>
    </w:p>
    <w:p w:rsidR="00E5643C" w:rsidRPr="000B4D7B" w:rsidRDefault="00E5643C" w:rsidP="00E5643C">
      <w:pPr>
        <w:ind w:firstLine="709"/>
        <w:jc w:val="both"/>
        <w:rPr>
          <w:sz w:val="28"/>
          <w:szCs w:val="28"/>
        </w:rPr>
      </w:pPr>
      <w:r w:rsidRPr="000B4D7B">
        <w:rPr>
          <w:sz w:val="28"/>
          <w:szCs w:val="28"/>
        </w:rPr>
        <w:t>- контролировать регулирование движения транспорта в ходе эвакомер</w:t>
      </w:r>
      <w:r w:rsidRPr="000B4D7B">
        <w:rPr>
          <w:sz w:val="28"/>
          <w:szCs w:val="28"/>
        </w:rPr>
        <w:t>о</w:t>
      </w:r>
      <w:r w:rsidRPr="000B4D7B">
        <w:rPr>
          <w:sz w:val="28"/>
          <w:szCs w:val="28"/>
        </w:rPr>
        <w:t>приятий;</w:t>
      </w:r>
    </w:p>
    <w:p w:rsidR="00E5643C" w:rsidRPr="000B4D7B" w:rsidRDefault="00E5643C" w:rsidP="00E5643C">
      <w:pPr>
        <w:ind w:firstLine="709"/>
        <w:jc w:val="both"/>
        <w:rPr>
          <w:sz w:val="28"/>
          <w:szCs w:val="28"/>
        </w:rPr>
      </w:pPr>
      <w:r w:rsidRPr="000B4D7B">
        <w:rPr>
          <w:sz w:val="28"/>
          <w:szCs w:val="28"/>
        </w:rPr>
        <w:t>- контролировать выполнение мероприятий дорожно-мостового обесп</w:t>
      </w:r>
      <w:r w:rsidRPr="000B4D7B">
        <w:rPr>
          <w:sz w:val="28"/>
          <w:szCs w:val="28"/>
        </w:rPr>
        <w:t>е</w:t>
      </w:r>
      <w:r w:rsidRPr="000B4D7B">
        <w:rPr>
          <w:sz w:val="28"/>
          <w:szCs w:val="28"/>
        </w:rPr>
        <w:t>чения автодорожной службой.</w:t>
      </w:r>
    </w:p>
    <w:p w:rsidR="00E5643C" w:rsidRPr="000B4D7B" w:rsidRDefault="00E5643C" w:rsidP="00E5643C">
      <w:pPr>
        <w:ind w:firstLine="709"/>
        <w:jc w:val="both"/>
        <w:rPr>
          <w:sz w:val="28"/>
          <w:szCs w:val="28"/>
        </w:rPr>
      </w:pPr>
    </w:p>
    <w:p w:rsidR="00E5643C" w:rsidRPr="000B4D7B" w:rsidRDefault="00E5643C" w:rsidP="00E5643C">
      <w:pPr>
        <w:jc w:val="center"/>
        <w:rPr>
          <w:b/>
          <w:sz w:val="28"/>
          <w:szCs w:val="28"/>
        </w:rPr>
      </w:pPr>
      <w:r w:rsidRPr="000B4D7B">
        <w:rPr>
          <w:b/>
          <w:sz w:val="28"/>
          <w:szCs w:val="28"/>
        </w:rPr>
        <w:t>6. Функциональные обязанности старшего группы первоочередного жи</w:t>
      </w:r>
      <w:r w:rsidRPr="000B4D7B">
        <w:rPr>
          <w:b/>
          <w:sz w:val="28"/>
          <w:szCs w:val="28"/>
        </w:rPr>
        <w:t>з</w:t>
      </w:r>
      <w:r w:rsidRPr="000B4D7B">
        <w:rPr>
          <w:b/>
          <w:sz w:val="28"/>
          <w:szCs w:val="28"/>
        </w:rPr>
        <w:t>необеспечения населения</w:t>
      </w:r>
      <w:r>
        <w:rPr>
          <w:b/>
          <w:sz w:val="28"/>
          <w:szCs w:val="28"/>
        </w:rPr>
        <w:t xml:space="preserve"> эвакуационной (</w:t>
      </w:r>
      <w:r w:rsidRPr="000B4D7B">
        <w:rPr>
          <w:b/>
          <w:sz w:val="28"/>
          <w:szCs w:val="28"/>
        </w:rPr>
        <w:t xml:space="preserve"> эвакоприе</w:t>
      </w:r>
      <w:r w:rsidRPr="000B4D7B">
        <w:rPr>
          <w:b/>
          <w:sz w:val="28"/>
          <w:szCs w:val="28"/>
        </w:rPr>
        <w:t>м</w:t>
      </w:r>
      <w:r w:rsidRPr="000B4D7B">
        <w:rPr>
          <w:b/>
          <w:sz w:val="28"/>
          <w:szCs w:val="28"/>
        </w:rPr>
        <w:t>ной</w:t>
      </w:r>
      <w:r>
        <w:rPr>
          <w:b/>
          <w:sz w:val="28"/>
          <w:szCs w:val="28"/>
        </w:rPr>
        <w:t>)</w:t>
      </w:r>
      <w:r w:rsidRPr="000B4D7B">
        <w:rPr>
          <w:b/>
          <w:sz w:val="28"/>
          <w:szCs w:val="28"/>
        </w:rPr>
        <w:t xml:space="preserve"> комиссии</w:t>
      </w:r>
    </w:p>
    <w:p w:rsidR="00E5643C" w:rsidRPr="000B4D7B" w:rsidRDefault="00E5643C" w:rsidP="00E5643C">
      <w:pPr>
        <w:ind w:firstLine="709"/>
        <w:jc w:val="both"/>
        <w:rPr>
          <w:sz w:val="28"/>
          <w:szCs w:val="28"/>
        </w:rPr>
      </w:pPr>
      <w:r w:rsidRPr="000B4D7B">
        <w:rPr>
          <w:sz w:val="28"/>
          <w:szCs w:val="28"/>
        </w:rPr>
        <w:t>6.1. Старший группы первоочередного жизнеобеспечения населения о</w:t>
      </w:r>
      <w:r w:rsidRPr="000B4D7B">
        <w:rPr>
          <w:sz w:val="28"/>
          <w:szCs w:val="28"/>
        </w:rPr>
        <w:t>т</w:t>
      </w:r>
      <w:r w:rsidRPr="000B4D7B">
        <w:rPr>
          <w:sz w:val="28"/>
          <w:szCs w:val="28"/>
        </w:rPr>
        <w:t xml:space="preserve">вечает за организацию контроля выполнения мероприятий, направленных на сохранение здоровья и создание условий для жизни и трудовой деятельности  эваконаселения. </w:t>
      </w:r>
    </w:p>
    <w:p w:rsidR="00E5643C" w:rsidRPr="000B4D7B" w:rsidRDefault="00E5643C" w:rsidP="00E5643C">
      <w:pPr>
        <w:ind w:firstLine="709"/>
        <w:jc w:val="both"/>
        <w:rPr>
          <w:sz w:val="28"/>
          <w:szCs w:val="28"/>
        </w:rPr>
      </w:pPr>
      <w:r w:rsidRPr="000B4D7B">
        <w:rPr>
          <w:sz w:val="28"/>
          <w:szCs w:val="28"/>
        </w:rPr>
        <w:t>6.2. Старший группы обязан:</w:t>
      </w:r>
    </w:p>
    <w:p w:rsidR="00E5643C" w:rsidRPr="000B4D7B" w:rsidRDefault="00E5643C" w:rsidP="00E5643C">
      <w:pPr>
        <w:pStyle w:val="210"/>
        <w:widowControl/>
        <w:ind w:firstLine="709"/>
        <w:rPr>
          <w:szCs w:val="28"/>
        </w:rPr>
      </w:pPr>
      <w:r w:rsidRPr="000B4D7B">
        <w:rPr>
          <w:szCs w:val="28"/>
        </w:rPr>
        <w:t>6.2.1. В мирное время:</w:t>
      </w:r>
    </w:p>
    <w:p w:rsidR="00E5643C" w:rsidRPr="000B4D7B" w:rsidRDefault="00E5643C" w:rsidP="00E5643C">
      <w:pPr>
        <w:ind w:firstLine="709"/>
        <w:jc w:val="both"/>
        <w:rPr>
          <w:sz w:val="28"/>
          <w:szCs w:val="28"/>
        </w:rPr>
      </w:pPr>
      <w:r w:rsidRPr="000B4D7B">
        <w:rPr>
          <w:sz w:val="28"/>
          <w:szCs w:val="28"/>
        </w:rPr>
        <w:t>- подготовить личный состав  группы для практической работы по перв</w:t>
      </w:r>
      <w:r w:rsidRPr="000B4D7B">
        <w:rPr>
          <w:sz w:val="28"/>
          <w:szCs w:val="28"/>
        </w:rPr>
        <w:t>о</w:t>
      </w:r>
      <w:r w:rsidRPr="000B4D7B">
        <w:rPr>
          <w:sz w:val="28"/>
          <w:szCs w:val="28"/>
        </w:rPr>
        <w:t>очередному жизнеобеспечению эваконаселения, проводить обучение и трен</w:t>
      </w:r>
      <w:r w:rsidRPr="000B4D7B">
        <w:rPr>
          <w:sz w:val="28"/>
          <w:szCs w:val="28"/>
        </w:rPr>
        <w:t>и</w:t>
      </w:r>
      <w:r w:rsidRPr="000B4D7B">
        <w:rPr>
          <w:sz w:val="28"/>
          <w:szCs w:val="28"/>
        </w:rPr>
        <w:t>ровки;</w:t>
      </w:r>
    </w:p>
    <w:p w:rsidR="00E5643C" w:rsidRPr="000B4D7B" w:rsidRDefault="00E5643C" w:rsidP="00E5643C">
      <w:pPr>
        <w:pStyle w:val="210"/>
        <w:widowControl/>
        <w:ind w:firstLine="709"/>
        <w:rPr>
          <w:szCs w:val="28"/>
        </w:rPr>
      </w:pPr>
      <w:r w:rsidRPr="000B4D7B">
        <w:rPr>
          <w:szCs w:val="28"/>
        </w:rPr>
        <w:lastRenderedPageBreak/>
        <w:t>-определить порядок приведения в готовность группы;</w:t>
      </w:r>
    </w:p>
    <w:p w:rsidR="00E5643C" w:rsidRPr="000B4D7B" w:rsidRDefault="00E5643C" w:rsidP="00E5643C">
      <w:pPr>
        <w:ind w:firstLine="709"/>
        <w:jc w:val="both"/>
        <w:rPr>
          <w:sz w:val="28"/>
          <w:szCs w:val="28"/>
        </w:rPr>
      </w:pPr>
      <w:r w:rsidRPr="000B4D7B">
        <w:rPr>
          <w:sz w:val="28"/>
          <w:szCs w:val="28"/>
        </w:rPr>
        <w:t>- разработать и регулярно корректировать документы  группы;</w:t>
      </w:r>
    </w:p>
    <w:p w:rsidR="00E5643C" w:rsidRPr="000B4D7B" w:rsidRDefault="00E5643C" w:rsidP="00E5643C">
      <w:pPr>
        <w:ind w:firstLine="709"/>
        <w:jc w:val="both"/>
        <w:rPr>
          <w:b/>
          <w:i/>
          <w:sz w:val="28"/>
          <w:szCs w:val="28"/>
        </w:rPr>
      </w:pPr>
      <w:r w:rsidRPr="000B4D7B">
        <w:rPr>
          <w:sz w:val="28"/>
          <w:szCs w:val="28"/>
        </w:rPr>
        <w:t>- подавать предложения по совершенствованию организации первооч</w:t>
      </w:r>
      <w:r w:rsidRPr="000B4D7B">
        <w:rPr>
          <w:sz w:val="28"/>
          <w:szCs w:val="28"/>
        </w:rPr>
        <w:t>е</w:t>
      </w:r>
      <w:r w:rsidRPr="000B4D7B">
        <w:rPr>
          <w:sz w:val="28"/>
          <w:szCs w:val="28"/>
        </w:rPr>
        <w:t>редного жизнеобеспечения  населения;</w:t>
      </w:r>
    </w:p>
    <w:p w:rsidR="00E5643C" w:rsidRPr="000B4D7B" w:rsidRDefault="00E5643C" w:rsidP="00E5643C">
      <w:pPr>
        <w:ind w:firstLine="709"/>
        <w:jc w:val="both"/>
        <w:rPr>
          <w:sz w:val="28"/>
          <w:szCs w:val="28"/>
        </w:rPr>
      </w:pPr>
      <w:r w:rsidRPr="000B4D7B">
        <w:rPr>
          <w:sz w:val="28"/>
          <w:szCs w:val="28"/>
        </w:rPr>
        <w:t>- участвовать в разработке планов эвакомероприятий;</w:t>
      </w:r>
    </w:p>
    <w:p w:rsidR="00E5643C" w:rsidRPr="000B4D7B" w:rsidRDefault="00E5643C" w:rsidP="00E5643C">
      <w:pPr>
        <w:ind w:firstLine="709"/>
        <w:jc w:val="both"/>
        <w:rPr>
          <w:sz w:val="28"/>
          <w:szCs w:val="28"/>
        </w:rPr>
      </w:pPr>
      <w:r w:rsidRPr="000B4D7B">
        <w:rPr>
          <w:sz w:val="28"/>
          <w:szCs w:val="28"/>
        </w:rPr>
        <w:t>- оказывать помощь службам в планировании мероприятий по обеспеч</w:t>
      </w:r>
      <w:r w:rsidRPr="000B4D7B">
        <w:rPr>
          <w:sz w:val="28"/>
          <w:szCs w:val="28"/>
        </w:rPr>
        <w:t>е</w:t>
      </w:r>
      <w:r w:rsidRPr="000B4D7B">
        <w:rPr>
          <w:sz w:val="28"/>
          <w:szCs w:val="28"/>
        </w:rPr>
        <w:t>нию эвакуации населения.</w:t>
      </w:r>
    </w:p>
    <w:p w:rsidR="00E5643C" w:rsidRPr="000B4D7B" w:rsidRDefault="00E5643C" w:rsidP="00E5643C">
      <w:pPr>
        <w:pStyle w:val="210"/>
        <w:widowControl/>
        <w:ind w:firstLine="709"/>
        <w:rPr>
          <w:i/>
          <w:szCs w:val="28"/>
        </w:rPr>
      </w:pPr>
      <w:r w:rsidRPr="000B4D7B">
        <w:rPr>
          <w:szCs w:val="28"/>
        </w:rPr>
        <w:t>6.2.2.</w:t>
      </w:r>
      <w:r w:rsidRPr="000B4D7B">
        <w:rPr>
          <w:i/>
          <w:szCs w:val="28"/>
        </w:rPr>
        <w:t xml:space="preserve"> </w:t>
      </w:r>
      <w:r w:rsidRPr="000B4D7B">
        <w:rPr>
          <w:szCs w:val="28"/>
        </w:rPr>
        <w:t>При переводе ГО с мирного на военное положение:</w:t>
      </w:r>
    </w:p>
    <w:p w:rsidR="00E5643C" w:rsidRPr="000B4D7B" w:rsidRDefault="00E5643C" w:rsidP="00E5643C">
      <w:pPr>
        <w:ind w:firstLine="709"/>
        <w:jc w:val="both"/>
        <w:rPr>
          <w:sz w:val="28"/>
          <w:szCs w:val="28"/>
        </w:rPr>
      </w:pPr>
      <w:r w:rsidRPr="000B4D7B">
        <w:rPr>
          <w:sz w:val="28"/>
          <w:szCs w:val="28"/>
        </w:rPr>
        <w:t>- уточнять план эвакомероприятий в части, касающейся обеспечения эв</w:t>
      </w:r>
      <w:r w:rsidRPr="000B4D7B">
        <w:rPr>
          <w:sz w:val="28"/>
          <w:szCs w:val="28"/>
        </w:rPr>
        <w:t>а</w:t>
      </w:r>
      <w:r w:rsidRPr="000B4D7B">
        <w:rPr>
          <w:sz w:val="28"/>
          <w:szCs w:val="28"/>
        </w:rPr>
        <w:t>куации;</w:t>
      </w:r>
    </w:p>
    <w:p w:rsidR="00E5643C" w:rsidRPr="000B4D7B" w:rsidRDefault="00E5643C" w:rsidP="00E5643C">
      <w:pPr>
        <w:ind w:firstLine="709"/>
        <w:jc w:val="both"/>
        <w:rPr>
          <w:sz w:val="28"/>
          <w:szCs w:val="28"/>
        </w:rPr>
      </w:pPr>
      <w:r w:rsidRPr="000B4D7B">
        <w:rPr>
          <w:sz w:val="28"/>
          <w:szCs w:val="28"/>
        </w:rPr>
        <w:t>- контролировать уточнение планов эвакомероприятий подчиненными эвакокомиссиями;</w:t>
      </w:r>
    </w:p>
    <w:p w:rsidR="00E5643C" w:rsidRPr="000B4D7B" w:rsidRDefault="00E5643C" w:rsidP="00E5643C">
      <w:pPr>
        <w:ind w:firstLine="709"/>
        <w:jc w:val="both"/>
        <w:rPr>
          <w:sz w:val="28"/>
          <w:szCs w:val="28"/>
        </w:rPr>
      </w:pPr>
      <w:r w:rsidRPr="000B4D7B">
        <w:rPr>
          <w:sz w:val="28"/>
          <w:szCs w:val="28"/>
        </w:rPr>
        <w:t>- контролировать приведение в готовность защитных сооружений вблизи эвакопунктов, пунктов посадки и высадки;</w:t>
      </w:r>
    </w:p>
    <w:p w:rsidR="00E5643C" w:rsidRPr="000B4D7B" w:rsidRDefault="00E5643C" w:rsidP="00E5643C">
      <w:pPr>
        <w:ind w:firstLine="709"/>
        <w:jc w:val="both"/>
        <w:rPr>
          <w:sz w:val="28"/>
          <w:szCs w:val="28"/>
        </w:rPr>
      </w:pPr>
      <w:r w:rsidRPr="000B4D7B">
        <w:rPr>
          <w:sz w:val="28"/>
          <w:szCs w:val="28"/>
        </w:rPr>
        <w:t>- контролировать подготовку общественных зданий и сооружений, объе</w:t>
      </w:r>
      <w:r w:rsidRPr="000B4D7B">
        <w:rPr>
          <w:sz w:val="28"/>
          <w:szCs w:val="28"/>
        </w:rPr>
        <w:t>к</w:t>
      </w:r>
      <w:r w:rsidRPr="000B4D7B">
        <w:rPr>
          <w:sz w:val="28"/>
          <w:szCs w:val="28"/>
        </w:rPr>
        <w:t>тов торговли, общественного питания, здравоохранения, жилищно-коммунального хозяйства, связи, социальной защиты населения и др. к приему и обеспечению эвакуируемого населения;</w:t>
      </w:r>
    </w:p>
    <w:p w:rsidR="00E5643C" w:rsidRPr="000B4D7B" w:rsidRDefault="00E5643C" w:rsidP="00E5643C">
      <w:pPr>
        <w:ind w:firstLine="709"/>
        <w:jc w:val="both"/>
        <w:rPr>
          <w:sz w:val="28"/>
          <w:szCs w:val="28"/>
        </w:rPr>
      </w:pPr>
      <w:r w:rsidRPr="000B4D7B">
        <w:rPr>
          <w:sz w:val="28"/>
          <w:szCs w:val="28"/>
        </w:rPr>
        <w:t>- контролировать осуществление мероприятий по медицинскому обесп</w:t>
      </w:r>
      <w:r w:rsidRPr="000B4D7B">
        <w:rPr>
          <w:sz w:val="28"/>
          <w:szCs w:val="28"/>
        </w:rPr>
        <w:t>е</w:t>
      </w:r>
      <w:r w:rsidRPr="000B4D7B">
        <w:rPr>
          <w:sz w:val="28"/>
          <w:szCs w:val="28"/>
        </w:rPr>
        <w:t>чению, радиационной, химической и биологической (бактериологической) з</w:t>
      </w:r>
      <w:r w:rsidRPr="000B4D7B">
        <w:rPr>
          <w:sz w:val="28"/>
          <w:szCs w:val="28"/>
        </w:rPr>
        <w:t>а</w:t>
      </w:r>
      <w:r w:rsidRPr="000B4D7B">
        <w:rPr>
          <w:sz w:val="28"/>
          <w:szCs w:val="28"/>
        </w:rPr>
        <w:t>щите, охране общественного порядка на эвакуационных пунктах, пунктах п</w:t>
      </w:r>
      <w:r w:rsidRPr="000B4D7B">
        <w:rPr>
          <w:sz w:val="28"/>
          <w:szCs w:val="28"/>
        </w:rPr>
        <w:t>о</w:t>
      </w:r>
      <w:r w:rsidRPr="000B4D7B">
        <w:rPr>
          <w:sz w:val="28"/>
          <w:szCs w:val="28"/>
        </w:rPr>
        <w:t>садки и высадки и на маршрутах эвакуации;</w:t>
      </w:r>
    </w:p>
    <w:p w:rsidR="00E5643C" w:rsidRPr="000B4D7B" w:rsidRDefault="00E5643C" w:rsidP="00E5643C">
      <w:pPr>
        <w:ind w:firstLine="709"/>
        <w:jc w:val="both"/>
        <w:rPr>
          <w:sz w:val="28"/>
          <w:szCs w:val="28"/>
        </w:rPr>
      </w:pPr>
      <w:r w:rsidRPr="000B4D7B">
        <w:rPr>
          <w:sz w:val="28"/>
          <w:szCs w:val="28"/>
        </w:rPr>
        <w:t>- осуществлять контроль хода обеспечения эвакуируемого населения в</w:t>
      </w:r>
      <w:r w:rsidRPr="000B4D7B">
        <w:rPr>
          <w:sz w:val="28"/>
          <w:szCs w:val="28"/>
        </w:rPr>
        <w:t>о</w:t>
      </w:r>
      <w:r w:rsidRPr="000B4D7B">
        <w:rPr>
          <w:sz w:val="28"/>
          <w:szCs w:val="28"/>
        </w:rPr>
        <w:t>дой, продуктами питания и предметами первой необходимости, организации торговли и общественного питания, осуществления медицинского, коммунал</w:t>
      </w:r>
      <w:r w:rsidRPr="000B4D7B">
        <w:rPr>
          <w:sz w:val="28"/>
          <w:szCs w:val="28"/>
        </w:rPr>
        <w:t>ь</w:t>
      </w:r>
      <w:r w:rsidRPr="000B4D7B">
        <w:rPr>
          <w:sz w:val="28"/>
          <w:szCs w:val="28"/>
        </w:rPr>
        <w:t>но-бытового и пенсионного обеспечения, предоставления услуг связи;</w:t>
      </w:r>
    </w:p>
    <w:p w:rsidR="00E5643C" w:rsidRPr="000B4D7B" w:rsidRDefault="00E5643C" w:rsidP="00E5643C">
      <w:pPr>
        <w:ind w:firstLine="709"/>
        <w:jc w:val="both"/>
        <w:rPr>
          <w:sz w:val="28"/>
          <w:szCs w:val="28"/>
        </w:rPr>
      </w:pPr>
      <w:r w:rsidRPr="000B4D7B">
        <w:rPr>
          <w:sz w:val="28"/>
          <w:szCs w:val="28"/>
        </w:rPr>
        <w:t>- осуществлять сбор и обобщение данных о ходе первоочередного жизн</w:t>
      </w:r>
      <w:r w:rsidRPr="000B4D7B">
        <w:rPr>
          <w:sz w:val="28"/>
          <w:szCs w:val="28"/>
        </w:rPr>
        <w:t>е</w:t>
      </w:r>
      <w:r w:rsidRPr="000B4D7B">
        <w:rPr>
          <w:sz w:val="28"/>
          <w:szCs w:val="28"/>
        </w:rPr>
        <w:t>обеспечения эвакуируемого населения, докладывать их заместителю председ</w:t>
      </w:r>
      <w:r w:rsidRPr="000B4D7B">
        <w:rPr>
          <w:sz w:val="28"/>
          <w:szCs w:val="28"/>
        </w:rPr>
        <w:t>а</w:t>
      </w:r>
      <w:r w:rsidRPr="000B4D7B">
        <w:rPr>
          <w:sz w:val="28"/>
          <w:szCs w:val="28"/>
        </w:rPr>
        <w:t>теля комиссии.</w:t>
      </w:r>
    </w:p>
    <w:p w:rsidR="00E5643C" w:rsidRPr="000B4D7B" w:rsidRDefault="00E5643C" w:rsidP="00E5643C">
      <w:pPr>
        <w:ind w:firstLine="709"/>
        <w:jc w:val="both"/>
        <w:rPr>
          <w:b/>
          <w:i/>
          <w:sz w:val="28"/>
          <w:szCs w:val="28"/>
        </w:rPr>
      </w:pPr>
      <w:r w:rsidRPr="000B4D7B">
        <w:rPr>
          <w:sz w:val="28"/>
          <w:szCs w:val="28"/>
        </w:rPr>
        <w:t>6.2.3. С получением  распоряжения на проведение эвакомероприятий:</w:t>
      </w:r>
    </w:p>
    <w:p w:rsidR="00E5643C" w:rsidRPr="000B4D7B" w:rsidRDefault="00E5643C" w:rsidP="00E5643C">
      <w:pPr>
        <w:pStyle w:val="23"/>
        <w:spacing w:after="0" w:line="240" w:lineRule="auto"/>
        <w:ind w:left="0" w:firstLine="709"/>
        <w:jc w:val="both"/>
        <w:rPr>
          <w:spacing w:val="-6"/>
          <w:sz w:val="28"/>
          <w:szCs w:val="28"/>
        </w:rPr>
      </w:pPr>
      <w:r w:rsidRPr="000B4D7B">
        <w:rPr>
          <w:spacing w:val="-6"/>
          <w:sz w:val="28"/>
          <w:szCs w:val="28"/>
        </w:rPr>
        <w:t>- осуществлять анализ и обобщение данных о ходе первоочередного жизн</w:t>
      </w:r>
      <w:r w:rsidRPr="000B4D7B">
        <w:rPr>
          <w:spacing w:val="-6"/>
          <w:sz w:val="28"/>
          <w:szCs w:val="28"/>
        </w:rPr>
        <w:t>е</w:t>
      </w:r>
      <w:r w:rsidRPr="000B4D7B">
        <w:rPr>
          <w:spacing w:val="-6"/>
          <w:sz w:val="28"/>
          <w:szCs w:val="28"/>
        </w:rPr>
        <w:t xml:space="preserve">обеспечения </w:t>
      </w:r>
      <w:r w:rsidRPr="000B4D7B">
        <w:rPr>
          <w:sz w:val="28"/>
          <w:szCs w:val="28"/>
        </w:rPr>
        <w:t xml:space="preserve">эвакуируемого </w:t>
      </w:r>
      <w:r w:rsidRPr="000B4D7B">
        <w:rPr>
          <w:spacing w:val="-6"/>
          <w:sz w:val="28"/>
          <w:szCs w:val="28"/>
        </w:rPr>
        <w:t>населения, докладывать их заместителю председателя эвакокомиссии;</w:t>
      </w:r>
    </w:p>
    <w:p w:rsidR="00E5643C" w:rsidRPr="000B4D7B" w:rsidRDefault="00E5643C" w:rsidP="00E5643C">
      <w:pPr>
        <w:pStyle w:val="23"/>
        <w:spacing w:after="0" w:line="240" w:lineRule="auto"/>
        <w:ind w:left="0" w:firstLine="709"/>
        <w:jc w:val="both"/>
        <w:rPr>
          <w:spacing w:val="-6"/>
          <w:sz w:val="28"/>
          <w:szCs w:val="28"/>
        </w:rPr>
      </w:pPr>
      <w:r w:rsidRPr="000B4D7B">
        <w:rPr>
          <w:spacing w:val="-6"/>
          <w:sz w:val="28"/>
          <w:szCs w:val="28"/>
        </w:rPr>
        <w:t>- контролировать выполнение мероприятий по первоочередному жизнеобе</w:t>
      </w:r>
      <w:r w:rsidRPr="000B4D7B">
        <w:rPr>
          <w:spacing w:val="-6"/>
          <w:sz w:val="28"/>
          <w:szCs w:val="28"/>
        </w:rPr>
        <w:t>с</w:t>
      </w:r>
      <w:r w:rsidRPr="000B4D7B">
        <w:rPr>
          <w:spacing w:val="-6"/>
          <w:sz w:val="28"/>
          <w:szCs w:val="28"/>
        </w:rPr>
        <w:t xml:space="preserve">печению </w:t>
      </w:r>
      <w:r w:rsidRPr="000B4D7B">
        <w:rPr>
          <w:sz w:val="28"/>
          <w:szCs w:val="28"/>
        </w:rPr>
        <w:t xml:space="preserve">эвакуируемого </w:t>
      </w:r>
      <w:r w:rsidRPr="000B4D7B">
        <w:rPr>
          <w:spacing w:val="-6"/>
          <w:sz w:val="28"/>
          <w:szCs w:val="28"/>
        </w:rPr>
        <w:t>населения в ходе эвакуации и в местах размещения, до</w:t>
      </w:r>
      <w:r w:rsidRPr="000B4D7B">
        <w:rPr>
          <w:spacing w:val="-6"/>
          <w:sz w:val="28"/>
          <w:szCs w:val="28"/>
        </w:rPr>
        <w:t>к</w:t>
      </w:r>
      <w:r w:rsidRPr="000B4D7B">
        <w:rPr>
          <w:spacing w:val="-6"/>
          <w:sz w:val="28"/>
          <w:szCs w:val="28"/>
        </w:rPr>
        <w:t>ладывать о результатах заместителю председателя комиссии;</w:t>
      </w:r>
    </w:p>
    <w:p w:rsidR="00E5643C" w:rsidRPr="000B4D7B" w:rsidRDefault="00E5643C" w:rsidP="00E5643C">
      <w:pPr>
        <w:pStyle w:val="23"/>
        <w:spacing w:after="0" w:line="240" w:lineRule="auto"/>
        <w:ind w:left="0" w:firstLine="709"/>
        <w:jc w:val="both"/>
        <w:rPr>
          <w:sz w:val="28"/>
          <w:szCs w:val="28"/>
        </w:rPr>
      </w:pPr>
      <w:r w:rsidRPr="000B4D7B">
        <w:rPr>
          <w:sz w:val="28"/>
          <w:szCs w:val="28"/>
        </w:rPr>
        <w:t>- контролировать организацию перехода в особый период на нормир</w:t>
      </w:r>
      <w:r w:rsidRPr="000B4D7B">
        <w:rPr>
          <w:sz w:val="28"/>
          <w:szCs w:val="28"/>
        </w:rPr>
        <w:t>о</w:t>
      </w:r>
      <w:r w:rsidRPr="000B4D7B">
        <w:rPr>
          <w:sz w:val="28"/>
          <w:szCs w:val="28"/>
        </w:rPr>
        <w:t>ванное снабжение населения продовольственными  и промышленными товар</w:t>
      </w:r>
      <w:r w:rsidRPr="000B4D7B">
        <w:rPr>
          <w:sz w:val="28"/>
          <w:szCs w:val="28"/>
        </w:rPr>
        <w:t>а</w:t>
      </w:r>
      <w:r w:rsidRPr="000B4D7B">
        <w:rPr>
          <w:sz w:val="28"/>
          <w:szCs w:val="28"/>
        </w:rPr>
        <w:t>ми;</w:t>
      </w:r>
    </w:p>
    <w:p w:rsidR="00E5643C" w:rsidRDefault="00E5643C" w:rsidP="00E5643C">
      <w:pPr>
        <w:pStyle w:val="23"/>
        <w:spacing w:after="0" w:line="240" w:lineRule="auto"/>
        <w:ind w:left="0"/>
        <w:jc w:val="both"/>
        <w:rPr>
          <w:sz w:val="28"/>
          <w:szCs w:val="28"/>
        </w:rPr>
      </w:pPr>
      <w:r>
        <w:rPr>
          <w:sz w:val="28"/>
          <w:szCs w:val="28"/>
        </w:rPr>
        <w:t xml:space="preserve">       </w:t>
      </w:r>
      <w:r w:rsidRPr="000B4D7B">
        <w:rPr>
          <w:sz w:val="28"/>
          <w:szCs w:val="28"/>
        </w:rPr>
        <w:t>- доводить до подчиненных эвакоорганов и населения информацию об обст</w:t>
      </w:r>
      <w:r w:rsidRPr="000B4D7B">
        <w:rPr>
          <w:sz w:val="28"/>
          <w:szCs w:val="28"/>
        </w:rPr>
        <w:t>а</w:t>
      </w:r>
      <w:r w:rsidRPr="000B4D7B">
        <w:rPr>
          <w:sz w:val="28"/>
          <w:szCs w:val="28"/>
        </w:rPr>
        <w:t>новке.</w:t>
      </w:r>
    </w:p>
    <w:p w:rsidR="00E5643C" w:rsidRDefault="00E5643C" w:rsidP="00E5643C">
      <w:pPr>
        <w:pStyle w:val="23"/>
        <w:spacing w:after="0" w:line="240" w:lineRule="auto"/>
        <w:ind w:left="0"/>
        <w:jc w:val="both"/>
        <w:rPr>
          <w:sz w:val="28"/>
          <w:szCs w:val="28"/>
        </w:rPr>
      </w:pPr>
    </w:p>
    <w:p w:rsidR="00E5643C" w:rsidRDefault="00E5643C" w:rsidP="00E5643C">
      <w:pPr>
        <w:pStyle w:val="23"/>
        <w:spacing w:after="0" w:line="240" w:lineRule="auto"/>
        <w:ind w:left="0" w:firstLine="709"/>
        <w:jc w:val="both"/>
        <w:rPr>
          <w:sz w:val="28"/>
          <w:szCs w:val="28"/>
        </w:rPr>
      </w:pPr>
    </w:p>
    <w:p w:rsidR="00E5643C" w:rsidRDefault="00E5643C" w:rsidP="00E5643C"/>
    <w:p w:rsidR="00E5643C" w:rsidRPr="00A93F24" w:rsidRDefault="00E5643C" w:rsidP="00E5643C">
      <w:pPr>
        <w:tabs>
          <w:tab w:val="left" w:pos="8265"/>
        </w:tabs>
        <w:jc w:val="center"/>
      </w:pPr>
      <w:r>
        <w:t>_________</w:t>
      </w:r>
    </w:p>
    <w:p w:rsidR="00E5643C" w:rsidRPr="00404DFC" w:rsidRDefault="00E5643C" w:rsidP="00E5643C">
      <w:pPr>
        <w:jc w:val="center"/>
        <w:rPr>
          <w:b/>
          <w:sz w:val="28"/>
        </w:rPr>
      </w:pPr>
    </w:p>
    <w:p w:rsidR="00E5643C" w:rsidRPr="00404DFC" w:rsidRDefault="00E5643C" w:rsidP="00E5643C">
      <w:pPr>
        <w:jc w:val="center"/>
        <w:rPr>
          <w:b/>
          <w:sz w:val="28"/>
        </w:rPr>
      </w:pPr>
    </w:p>
    <w:p w:rsidR="00E5643C" w:rsidRPr="00404DFC" w:rsidRDefault="00E5643C" w:rsidP="00E5643C">
      <w:pPr>
        <w:jc w:val="center"/>
        <w:rPr>
          <w:b/>
          <w:sz w:val="28"/>
        </w:rPr>
      </w:pPr>
      <w:r w:rsidRPr="00404DFC">
        <w:rPr>
          <w:b/>
          <w:noProof/>
          <w:sz w:val="28"/>
        </w:rPr>
        <w:drawing>
          <wp:anchor distT="0" distB="0" distL="114300" distR="114300" simplePos="0" relativeHeight="251671552" behindDoc="0" locked="0" layoutInCell="1" allowOverlap="1">
            <wp:simplePos x="0" y="0"/>
            <wp:positionH relativeFrom="column">
              <wp:posOffset>2743200</wp:posOffset>
            </wp:positionH>
            <wp:positionV relativeFrom="paragraph">
              <wp:posOffset>-535305</wp:posOffset>
            </wp:positionV>
            <wp:extent cx="572135" cy="720090"/>
            <wp:effectExtent l="0" t="0" r="0" b="3810"/>
            <wp:wrapNone/>
            <wp:docPr id="35" name="Рисунок 3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E5643C" w:rsidRPr="00404DFC" w:rsidRDefault="00E5643C" w:rsidP="00E5643C">
      <w:pPr>
        <w:jc w:val="center"/>
        <w:rPr>
          <w:b/>
          <w:sz w:val="28"/>
        </w:rPr>
      </w:pPr>
      <w:r w:rsidRPr="00404DFC">
        <w:rPr>
          <w:b/>
          <w:sz w:val="28"/>
        </w:rPr>
        <w:t xml:space="preserve">АДМИНИСТРАЦИЯ КИКНУРСКОГО  </w:t>
      </w:r>
    </w:p>
    <w:p w:rsidR="00E5643C" w:rsidRPr="00404DFC" w:rsidRDefault="00E5643C" w:rsidP="00E5643C">
      <w:pPr>
        <w:jc w:val="center"/>
        <w:rPr>
          <w:b/>
          <w:sz w:val="28"/>
        </w:rPr>
      </w:pPr>
      <w:r w:rsidRPr="00404DFC">
        <w:rPr>
          <w:b/>
          <w:sz w:val="28"/>
        </w:rPr>
        <w:t>МУНИЦИПАЛЬНОГО ОКРУГА</w:t>
      </w:r>
    </w:p>
    <w:p w:rsidR="00E5643C" w:rsidRPr="00404DFC" w:rsidRDefault="00E5643C" w:rsidP="00E5643C">
      <w:pPr>
        <w:jc w:val="center"/>
        <w:rPr>
          <w:b/>
          <w:sz w:val="28"/>
        </w:rPr>
      </w:pPr>
      <w:r w:rsidRPr="00404DFC">
        <w:rPr>
          <w:b/>
          <w:sz w:val="28"/>
        </w:rPr>
        <w:t>КИРОВСКОЙ ОБЛАСТИ</w:t>
      </w:r>
    </w:p>
    <w:p w:rsidR="00E5643C" w:rsidRPr="00404DFC" w:rsidRDefault="00E5643C" w:rsidP="00E5643C">
      <w:pPr>
        <w:jc w:val="center"/>
        <w:rPr>
          <w:b/>
          <w:sz w:val="28"/>
        </w:rPr>
      </w:pPr>
    </w:p>
    <w:p w:rsidR="00E5643C" w:rsidRPr="00404DFC" w:rsidRDefault="00E5643C" w:rsidP="00E5643C">
      <w:pPr>
        <w:spacing w:after="360"/>
        <w:jc w:val="center"/>
        <w:rPr>
          <w:b/>
          <w:sz w:val="32"/>
          <w:szCs w:val="32"/>
        </w:rPr>
      </w:pPr>
      <w:r w:rsidRPr="00404DFC">
        <w:rPr>
          <w:b/>
          <w:sz w:val="32"/>
          <w:szCs w:val="32"/>
        </w:rPr>
        <w:t>ПОСТАНОВЛЕНИЕ</w:t>
      </w:r>
    </w:p>
    <w:p w:rsidR="00E5643C" w:rsidRDefault="00E5643C" w:rsidP="00E5643C">
      <w:pPr>
        <w:shd w:val="clear" w:color="auto" w:fill="FFFFFF"/>
        <w:jc w:val="center"/>
        <w:rPr>
          <w:b/>
          <w:bCs/>
          <w:color w:val="212121"/>
          <w:spacing w:val="-2"/>
          <w:sz w:val="28"/>
          <w:szCs w:val="28"/>
        </w:rPr>
      </w:pPr>
    </w:p>
    <w:p w:rsidR="00E5643C" w:rsidRDefault="00E5643C" w:rsidP="00E5643C">
      <w:pPr>
        <w:shd w:val="clear" w:color="auto" w:fill="FFFFFF"/>
        <w:jc w:val="both"/>
        <w:rPr>
          <w:b/>
          <w:bCs/>
          <w:color w:val="212121"/>
          <w:spacing w:val="-2"/>
          <w:sz w:val="28"/>
          <w:szCs w:val="28"/>
        </w:rPr>
      </w:pPr>
      <w:r w:rsidRPr="00567A78">
        <w:rPr>
          <w:bCs/>
          <w:color w:val="212121"/>
          <w:spacing w:val="-2"/>
          <w:sz w:val="28"/>
          <w:szCs w:val="28"/>
          <w:u w:val="single"/>
        </w:rPr>
        <w:t>29.11.2024</w:t>
      </w:r>
      <w:r>
        <w:rPr>
          <w:bCs/>
          <w:color w:val="212121"/>
          <w:spacing w:val="-2"/>
          <w:sz w:val="28"/>
          <w:szCs w:val="28"/>
        </w:rPr>
        <w:t xml:space="preserve">_                                                                                                    </w:t>
      </w:r>
      <w:r w:rsidRPr="00567A78">
        <w:rPr>
          <w:bCs/>
          <w:color w:val="212121"/>
          <w:spacing w:val="-2"/>
          <w:sz w:val="28"/>
          <w:szCs w:val="28"/>
          <w:u w:val="single"/>
        </w:rPr>
        <w:t>№ 831</w:t>
      </w:r>
    </w:p>
    <w:p w:rsidR="00E5643C" w:rsidRDefault="00E5643C" w:rsidP="00E5643C">
      <w:pPr>
        <w:shd w:val="clear" w:color="auto" w:fill="FFFFFF"/>
        <w:jc w:val="center"/>
        <w:rPr>
          <w:bCs/>
          <w:color w:val="212121"/>
          <w:spacing w:val="-2"/>
          <w:sz w:val="28"/>
          <w:szCs w:val="28"/>
        </w:rPr>
      </w:pPr>
      <w:r>
        <w:rPr>
          <w:bCs/>
          <w:color w:val="212121"/>
          <w:spacing w:val="-2"/>
          <w:sz w:val="28"/>
          <w:szCs w:val="28"/>
        </w:rPr>
        <w:t>пгт Кикнур</w:t>
      </w:r>
    </w:p>
    <w:p w:rsidR="00E5643C" w:rsidRDefault="00E5643C" w:rsidP="00E5643C">
      <w:pPr>
        <w:shd w:val="clear" w:color="auto" w:fill="FFFFFF"/>
        <w:jc w:val="center"/>
        <w:rPr>
          <w:color w:val="212121"/>
          <w:sz w:val="28"/>
          <w:szCs w:val="28"/>
        </w:rPr>
      </w:pPr>
    </w:p>
    <w:p w:rsidR="00E5643C" w:rsidRDefault="00E5643C" w:rsidP="00E5643C">
      <w:pPr>
        <w:shd w:val="clear" w:color="auto" w:fill="FFFFFF"/>
        <w:jc w:val="center"/>
        <w:rPr>
          <w:color w:val="212121"/>
          <w:sz w:val="28"/>
          <w:szCs w:val="28"/>
        </w:rPr>
      </w:pPr>
    </w:p>
    <w:p w:rsidR="00E5643C" w:rsidRPr="0039045E" w:rsidRDefault="00E5643C" w:rsidP="00E5643C">
      <w:pPr>
        <w:shd w:val="clear" w:color="auto" w:fill="FFFFFF"/>
        <w:tabs>
          <w:tab w:val="left" w:pos="10581"/>
        </w:tabs>
        <w:spacing w:line="320" w:lineRule="exact"/>
        <w:ind w:right="-51"/>
        <w:jc w:val="center"/>
        <w:rPr>
          <w:b/>
          <w:color w:val="212121"/>
          <w:sz w:val="28"/>
          <w:szCs w:val="28"/>
        </w:rPr>
      </w:pPr>
      <w:r w:rsidRPr="0039045E">
        <w:rPr>
          <w:b/>
          <w:color w:val="212121"/>
          <w:sz w:val="28"/>
          <w:szCs w:val="28"/>
        </w:rPr>
        <w:t xml:space="preserve">Об организации </w:t>
      </w:r>
      <w:r>
        <w:rPr>
          <w:b/>
          <w:color w:val="212121"/>
          <w:sz w:val="28"/>
          <w:szCs w:val="28"/>
        </w:rPr>
        <w:t xml:space="preserve">срочного </w:t>
      </w:r>
      <w:r w:rsidRPr="0039045E">
        <w:rPr>
          <w:b/>
          <w:color w:val="212121"/>
          <w:sz w:val="28"/>
          <w:szCs w:val="28"/>
        </w:rPr>
        <w:t>захоронения</w:t>
      </w:r>
    </w:p>
    <w:p w:rsidR="00E5643C" w:rsidRDefault="00E5643C" w:rsidP="00E5643C">
      <w:pPr>
        <w:shd w:val="clear" w:color="auto" w:fill="FFFFFF"/>
        <w:tabs>
          <w:tab w:val="left" w:pos="10581"/>
        </w:tabs>
        <w:spacing w:line="320" w:lineRule="exact"/>
        <w:ind w:right="-51"/>
        <w:jc w:val="center"/>
        <w:rPr>
          <w:b/>
          <w:color w:val="212121"/>
          <w:sz w:val="28"/>
          <w:szCs w:val="28"/>
        </w:rPr>
      </w:pPr>
      <w:r w:rsidRPr="0039045E">
        <w:rPr>
          <w:b/>
          <w:color w:val="212121"/>
          <w:sz w:val="28"/>
          <w:szCs w:val="28"/>
        </w:rPr>
        <w:t>трупов в военное время</w:t>
      </w:r>
      <w:r>
        <w:rPr>
          <w:b/>
          <w:color w:val="212121"/>
          <w:sz w:val="28"/>
          <w:szCs w:val="28"/>
        </w:rPr>
        <w:t xml:space="preserve"> и при чрезвычайных ситуациях на территории Кикнурского муниципального округа</w:t>
      </w:r>
    </w:p>
    <w:p w:rsidR="00E5643C" w:rsidRDefault="00E5643C" w:rsidP="00E5643C">
      <w:pPr>
        <w:shd w:val="clear" w:color="auto" w:fill="FFFFFF"/>
        <w:tabs>
          <w:tab w:val="left" w:pos="10581"/>
        </w:tabs>
        <w:spacing w:line="320" w:lineRule="exact"/>
        <w:ind w:right="-51"/>
        <w:jc w:val="center"/>
        <w:rPr>
          <w:b/>
          <w:color w:val="212121"/>
          <w:sz w:val="28"/>
          <w:szCs w:val="28"/>
        </w:rPr>
      </w:pPr>
    </w:p>
    <w:p w:rsidR="00E5643C" w:rsidRPr="00404DFC" w:rsidRDefault="00E5643C" w:rsidP="00E5643C">
      <w:pPr>
        <w:shd w:val="clear" w:color="auto" w:fill="FFFFFF"/>
        <w:spacing w:line="360" w:lineRule="auto"/>
        <w:jc w:val="both"/>
        <w:rPr>
          <w:color w:val="1A1A1A"/>
          <w:sz w:val="28"/>
          <w:szCs w:val="28"/>
        </w:rPr>
      </w:pPr>
      <w:r>
        <w:rPr>
          <w:color w:val="1A1A1A"/>
          <w:sz w:val="28"/>
          <w:szCs w:val="28"/>
        </w:rPr>
        <w:t xml:space="preserve">        </w:t>
      </w:r>
      <w:r w:rsidRPr="00404DFC">
        <w:rPr>
          <w:color w:val="1A1A1A"/>
          <w:sz w:val="28"/>
          <w:szCs w:val="28"/>
        </w:rPr>
        <w:t>В соответствии с Федеральными законами от 6.10.2006 года № 131-ФЗ «Об</w:t>
      </w:r>
      <w:r>
        <w:rPr>
          <w:color w:val="1A1A1A"/>
          <w:sz w:val="28"/>
          <w:szCs w:val="28"/>
        </w:rPr>
        <w:t xml:space="preserve"> </w:t>
      </w:r>
      <w:r w:rsidRPr="00404DFC">
        <w:rPr>
          <w:color w:val="1A1A1A"/>
          <w:sz w:val="28"/>
          <w:szCs w:val="28"/>
        </w:rPr>
        <w:t>общих принципах организации местного самоуправления в Российской Феде</w:t>
      </w:r>
      <w:r w:rsidRPr="00404DFC">
        <w:rPr>
          <w:color w:val="1A1A1A"/>
          <w:sz w:val="28"/>
          <w:szCs w:val="28"/>
        </w:rPr>
        <w:softHyphen/>
        <w:t>рации», от 12.02.1998 года № 28-ФЗ «О гражданской обороне», от 12.01.1996года № 8-ФЗ «О погребении и похоронном деле», от 21.12.1994 года № 68-ФЗ«О защите населения и территорий от чрезвычайных ситуаций природного и</w:t>
      </w:r>
      <w:r>
        <w:rPr>
          <w:color w:val="1A1A1A"/>
          <w:sz w:val="28"/>
          <w:szCs w:val="28"/>
        </w:rPr>
        <w:t xml:space="preserve"> </w:t>
      </w:r>
      <w:r w:rsidRPr="00404DFC">
        <w:rPr>
          <w:color w:val="1A1A1A"/>
          <w:sz w:val="28"/>
          <w:szCs w:val="28"/>
        </w:rPr>
        <w:t>техногенного характера», от 30.</w:t>
      </w:r>
      <w:r>
        <w:rPr>
          <w:color w:val="1A1A1A"/>
          <w:sz w:val="28"/>
          <w:szCs w:val="28"/>
        </w:rPr>
        <w:t>03.1999 года № 52-ФЗ «О санитар</w:t>
      </w:r>
      <w:r w:rsidRPr="00404DFC">
        <w:rPr>
          <w:color w:val="1A1A1A"/>
          <w:sz w:val="28"/>
          <w:szCs w:val="28"/>
        </w:rPr>
        <w:t>но</w:t>
      </w:r>
      <w:r>
        <w:rPr>
          <w:color w:val="1A1A1A"/>
          <w:sz w:val="28"/>
          <w:szCs w:val="28"/>
        </w:rPr>
        <w:t>-</w:t>
      </w:r>
      <w:r w:rsidRPr="00404DFC">
        <w:rPr>
          <w:color w:val="1A1A1A"/>
          <w:sz w:val="28"/>
          <w:szCs w:val="28"/>
        </w:rPr>
        <w:t xml:space="preserve"> эпидемиологическом благополучии населения», ГОСТ Р 42.7.01 «Захоро</w:t>
      </w:r>
      <w:r w:rsidRPr="00404DFC">
        <w:rPr>
          <w:color w:val="1A1A1A"/>
          <w:sz w:val="28"/>
          <w:szCs w:val="28"/>
        </w:rPr>
        <w:softHyphen/>
        <w:t>нение срочное трупов в военное и мирное время», в целях организации меро</w:t>
      </w:r>
      <w:r w:rsidRPr="00404DFC">
        <w:rPr>
          <w:color w:val="1A1A1A"/>
          <w:sz w:val="28"/>
          <w:szCs w:val="28"/>
        </w:rPr>
        <w:softHyphen/>
        <w:t>приятий по срочному захоронению трупов в военное время и при чрезвычай</w:t>
      </w:r>
      <w:r w:rsidRPr="00404DFC">
        <w:rPr>
          <w:color w:val="1A1A1A"/>
          <w:sz w:val="28"/>
          <w:szCs w:val="28"/>
        </w:rPr>
        <w:softHyphen/>
        <w:t xml:space="preserve">ных ситуациях, руководствуясь </w:t>
      </w:r>
      <w:r>
        <w:rPr>
          <w:sz w:val="28"/>
          <w:szCs w:val="28"/>
        </w:rPr>
        <w:t>пунктами 19, части 1 ст. 19 Устава Муниципального образования Кикнурский муниципальный округ</w:t>
      </w:r>
      <w:r>
        <w:t xml:space="preserve"> </w:t>
      </w:r>
      <w:r>
        <w:rPr>
          <w:color w:val="212121"/>
          <w:sz w:val="28"/>
          <w:szCs w:val="28"/>
        </w:rPr>
        <w:t xml:space="preserve">администрация Кикнурского муниципального округа Кировской области </w:t>
      </w:r>
      <w:r>
        <w:rPr>
          <w:color w:val="212121"/>
          <w:spacing w:val="-3"/>
          <w:sz w:val="28"/>
          <w:szCs w:val="28"/>
        </w:rPr>
        <w:t>ПОСТАНОВЛЯЕТ:</w:t>
      </w:r>
    </w:p>
    <w:p w:rsidR="00E5643C" w:rsidRDefault="00E5643C" w:rsidP="00E5643C">
      <w:pPr>
        <w:widowControl w:val="0"/>
        <w:numPr>
          <w:ilvl w:val="0"/>
          <w:numId w:val="44"/>
        </w:numPr>
        <w:shd w:val="clear" w:color="auto" w:fill="FFFFFF"/>
        <w:autoSpaceDE w:val="0"/>
        <w:autoSpaceDN w:val="0"/>
        <w:adjustRightInd w:val="0"/>
        <w:spacing w:line="360" w:lineRule="auto"/>
        <w:ind w:left="0" w:firstLine="851"/>
        <w:jc w:val="both"/>
        <w:rPr>
          <w:sz w:val="28"/>
          <w:szCs w:val="28"/>
        </w:rPr>
      </w:pPr>
      <w:r w:rsidRPr="00B92BC3">
        <w:rPr>
          <w:sz w:val="28"/>
          <w:szCs w:val="28"/>
        </w:rPr>
        <w:t xml:space="preserve">Утвердить </w:t>
      </w:r>
      <w:r>
        <w:rPr>
          <w:sz w:val="28"/>
          <w:szCs w:val="28"/>
        </w:rPr>
        <w:t>Положение об организации срочного захоронения</w:t>
      </w:r>
      <w:r w:rsidRPr="00B92BC3">
        <w:rPr>
          <w:sz w:val="28"/>
          <w:szCs w:val="28"/>
        </w:rPr>
        <w:t xml:space="preserve"> трупов</w:t>
      </w:r>
      <w:r>
        <w:rPr>
          <w:sz w:val="28"/>
          <w:szCs w:val="28"/>
        </w:rPr>
        <w:t xml:space="preserve"> людей</w:t>
      </w:r>
      <w:r w:rsidRPr="00B92BC3">
        <w:rPr>
          <w:sz w:val="28"/>
          <w:szCs w:val="28"/>
        </w:rPr>
        <w:t xml:space="preserve"> в военное время и в крупномасштабных чрезвычайных ситуациях, авариях и катастрофах </w:t>
      </w:r>
      <w:r>
        <w:rPr>
          <w:sz w:val="28"/>
          <w:szCs w:val="28"/>
        </w:rPr>
        <w:t xml:space="preserve">на территории Кикнурского муниципального округа </w:t>
      </w:r>
      <w:r w:rsidRPr="00B92BC3">
        <w:rPr>
          <w:sz w:val="28"/>
          <w:szCs w:val="28"/>
        </w:rPr>
        <w:t xml:space="preserve"> (д</w:t>
      </w:r>
      <w:r>
        <w:rPr>
          <w:sz w:val="28"/>
          <w:szCs w:val="28"/>
        </w:rPr>
        <w:t xml:space="preserve">алее - Положение). Приложение № 1. </w:t>
      </w:r>
    </w:p>
    <w:p w:rsidR="00E5643C" w:rsidRDefault="00E5643C" w:rsidP="00E5643C">
      <w:pPr>
        <w:widowControl w:val="0"/>
        <w:numPr>
          <w:ilvl w:val="0"/>
          <w:numId w:val="44"/>
        </w:numPr>
        <w:shd w:val="clear" w:color="auto" w:fill="FFFFFF"/>
        <w:autoSpaceDE w:val="0"/>
        <w:autoSpaceDN w:val="0"/>
        <w:adjustRightInd w:val="0"/>
        <w:spacing w:line="360" w:lineRule="auto"/>
        <w:ind w:left="0" w:firstLine="851"/>
        <w:jc w:val="both"/>
        <w:rPr>
          <w:color w:val="212121"/>
          <w:sz w:val="28"/>
          <w:szCs w:val="28"/>
        </w:rPr>
      </w:pPr>
      <w:r>
        <w:rPr>
          <w:color w:val="212121"/>
          <w:sz w:val="28"/>
          <w:szCs w:val="28"/>
        </w:rPr>
        <w:t xml:space="preserve">Утвердить состав комиссии по срочному захоронению трупов людей в военное время и при чрезвычайных ситуациях на территории </w:t>
      </w:r>
      <w:r>
        <w:rPr>
          <w:color w:val="212121"/>
          <w:sz w:val="28"/>
          <w:szCs w:val="28"/>
        </w:rPr>
        <w:lastRenderedPageBreak/>
        <w:t>Кикнурского муниципального округа. Приложение№ 2.</w:t>
      </w:r>
    </w:p>
    <w:p w:rsidR="00E5643C" w:rsidRDefault="00E5643C" w:rsidP="00E5643C">
      <w:pPr>
        <w:widowControl w:val="0"/>
        <w:numPr>
          <w:ilvl w:val="0"/>
          <w:numId w:val="44"/>
        </w:numPr>
        <w:shd w:val="clear" w:color="auto" w:fill="FFFFFF"/>
        <w:autoSpaceDE w:val="0"/>
        <w:autoSpaceDN w:val="0"/>
        <w:adjustRightInd w:val="0"/>
        <w:spacing w:line="360" w:lineRule="auto"/>
        <w:ind w:left="0" w:firstLine="851"/>
        <w:jc w:val="both"/>
        <w:rPr>
          <w:color w:val="212121"/>
          <w:sz w:val="28"/>
          <w:szCs w:val="28"/>
        </w:rPr>
      </w:pPr>
      <w:r>
        <w:rPr>
          <w:color w:val="212121"/>
          <w:sz w:val="28"/>
          <w:szCs w:val="28"/>
        </w:rPr>
        <w:t>Утвердить Положение о комиссии по срочному захоронению трупов людей в военное время и при чрезвычайных ситуациях на территории Кикнурского муниципального округа. Приложение № 3.</w:t>
      </w:r>
    </w:p>
    <w:p w:rsidR="00E5643C" w:rsidRDefault="00E5643C" w:rsidP="00E5643C">
      <w:pPr>
        <w:shd w:val="clear" w:color="auto" w:fill="FFFFFF"/>
        <w:spacing w:line="360" w:lineRule="auto"/>
        <w:ind w:left="-142" w:firstLine="993"/>
        <w:jc w:val="both"/>
        <w:rPr>
          <w:color w:val="212121"/>
          <w:sz w:val="28"/>
          <w:szCs w:val="28"/>
        </w:rPr>
      </w:pPr>
      <w:r>
        <w:rPr>
          <w:color w:val="212121"/>
          <w:sz w:val="28"/>
          <w:szCs w:val="28"/>
        </w:rPr>
        <w:t xml:space="preserve">4. Для срочного захоронения трупов в военное время и при </w:t>
      </w:r>
      <w:r>
        <w:rPr>
          <w:color w:val="212121"/>
          <w:spacing w:val="8"/>
          <w:sz w:val="28"/>
          <w:szCs w:val="28"/>
        </w:rPr>
        <w:t xml:space="preserve"> чрезвычайных ситуациях, авариях и катастрофах</w:t>
      </w:r>
      <w:r>
        <w:rPr>
          <w:color w:val="212121"/>
          <w:spacing w:val="8"/>
          <w:sz w:val="28"/>
          <w:szCs w:val="28"/>
        </w:rPr>
        <w:br/>
      </w:r>
      <w:r>
        <w:rPr>
          <w:color w:val="212121"/>
          <w:spacing w:val="19"/>
          <w:sz w:val="28"/>
          <w:szCs w:val="28"/>
        </w:rPr>
        <w:t>мирного времени выделить</w:t>
      </w:r>
      <w:r w:rsidRPr="00B92BC3">
        <w:rPr>
          <w:color w:val="212121"/>
          <w:spacing w:val="19"/>
          <w:sz w:val="28"/>
          <w:szCs w:val="28"/>
        </w:rPr>
        <w:t xml:space="preserve"> </w:t>
      </w:r>
      <w:r>
        <w:rPr>
          <w:color w:val="212121"/>
          <w:spacing w:val="19"/>
          <w:sz w:val="28"/>
          <w:szCs w:val="28"/>
        </w:rPr>
        <w:t xml:space="preserve">на территориях действующих кладбищ </w:t>
      </w:r>
      <w:r>
        <w:rPr>
          <w:color w:val="212121"/>
          <w:sz w:val="28"/>
          <w:szCs w:val="28"/>
        </w:rPr>
        <w:t>Кикнурского округа участки, для срочного захоронения трупов людей в военное время и при чрезвычайных ситуациях на территории Кикнурского муниципального округа. Приложение № 4.</w:t>
      </w:r>
    </w:p>
    <w:p w:rsidR="00E5643C" w:rsidRPr="008F4B15" w:rsidRDefault="00E5643C" w:rsidP="00E5643C">
      <w:pPr>
        <w:shd w:val="clear" w:color="auto" w:fill="FFFFFF"/>
        <w:spacing w:line="360" w:lineRule="auto"/>
        <w:ind w:firstLine="851"/>
        <w:jc w:val="both"/>
        <w:rPr>
          <w:color w:val="212121"/>
          <w:sz w:val="28"/>
          <w:szCs w:val="28"/>
        </w:rPr>
      </w:pPr>
      <w:r>
        <w:rPr>
          <w:color w:val="212121"/>
          <w:spacing w:val="19"/>
          <w:sz w:val="28"/>
          <w:szCs w:val="28"/>
        </w:rPr>
        <w:t xml:space="preserve">5. </w:t>
      </w:r>
      <w:r>
        <w:rPr>
          <w:color w:val="212121"/>
          <w:spacing w:val="9"/>
          <w:sz w:val="28"/>
          <w:szCs w:val="28"/>
        </w:rPr>
        <w:t xml:space="preserve"> Организациям, привлекаемым для </w:t>
      </w:r>
      <w:r>
        <w:rPr>
          <w:color w:val="212121"/>
          <w:spacing w:val="-2"/>
          <w:sz w:val="28"/>
          <w:szCs w:val="28"/>
        </w:rPr>
        <w:t xml:space="preserve">захоронения, выделить: </w:t>
      </w:r>
    </w:p>
    <w:p w:rsidR="00E5643C" w:rsidRDefault="00E5643C" w:rsidP="00E5643C">
      <w:pPr>
        <w:shd w:val="clear" w:color="auto" w:fill="FFFFFF"/>
        <w:tabs>
          <w:tab w:val="left" w:pos="2405"/>
        </w:tabs>
        <w:spacing w:line="360" w:lineRule="auto"/>
        <w:ind w:firstLine="851"/>
        <w:jc w:val="both"/>
        <w:rPr>
          <w:color w:val="202020"/>
          <w:sz w:val="28"/>
          <w:szCs w:val="28"/>
        </w:rPr>
      </w:pPr>
      <w:r>
        <w:rPr>
          <w:color w:val="212121"/>
          <w:spacing w:val="-2"/>
          <w:sz w:val="28"/>
          <w:szCs w:val="28"/>
        </w:rPr>
        <w:t>5</w:t>
      </w:r>
      <w:r>
        <w:rPr>
          <w:color w:val="202020"/>
          <w:sz w:val="28"/>
          <w:szCs w:val="28"/>
        </w:rPr>
        <w:t>.1. Для транспортировки – МУП «Коммунальщик» - 2 единицы техники.</w:t>
      </w:r>
    </w:p>
    <w:p w:rsidR="00E5643C" w:rsidRDefault="00E5643C" w:rsidP="00E5643C">
      <w:pPr>
        <w:shd w:val="clear" w:color="auto" w:fill="FFFFFF"/>
        <w:tabs>
          <w:tab w:val="left" w:pos="2405"/>
        </w:tabs>
        <w:spacing w:line="360" w:lineRule="auto"/>
        <w:ind w:firstLine="851"/>
        <w:jc w:val="both"/>
        <w:rPr>
          <w:color w:val="202020"/>
          <w:sz w:val="28"/>
          <w:szCs w:val="28"/>
        </w:rPr>
      </w:pPr>
      <w:r>
        <w:rPr>
          <w:color w:val="202020"/>
          <w:sz w:val="28"/>
          <w:szCs w:val="28"/>
        </w:rPr>
        <w:t>5.2. Похоронные команды - МУП "Коммунальщик" - 4 человека;</w:t>
      </w:r>
    </w:p>
    <w:p w:rsidR="00E5643C" w:rsidRDefault="00E5643C" w:rsidP="00E5643C">
      <w:pPr>
        <w:shd w:val="clear" w:color="auto" w:fill="FFFFFF"/>
        <w:tabs>
          <w:tab w:val="left" w:pos="1231"/>
        </w:tabs>
        <w:spacing w:line="360" w:lineRule="auto"/>
        <w:ind w:firstLine="851"/>
      </w:pPr>
      <w:r>
        <w:rPr>
          <w:color w:val="202020"/>
          <w:sz w:val="28"/>
          <w:szCs w:val="28"/>
        </w:rPr>
        <w:t>5.3.</w:t>
      </w:r>
      <w:r>
        <w:rPr>
          <w:color w:val="202020"/>
          <w:sz w:val="28"/>
          <w:szCs w:val="28"/>
        </w:rPr>
        <w:tab/>
        <w:t>Группа опознания – ПП "Кикнурский" МО МВД России "Яранский" – 3 человека.</w:t>
      </w:r>
    </w:p>
    <w:p w:rsidR="00E5643C" w:rsidRDefault="00E5643C" w:rsidP="00E5643C">
      <w:pPr>
        <w:shd w:val="clear" w:color="auto" w:fill="FFFFFF"/>
        <w:tabs>
          <w:tab w:val="left" w:pos="1231"/>
        </w:tabs>
        <w:spacing w:line="360" w:lineRule="auto"/>
        <w:ind w:firstLine="851"/>
        <w:rPr>
          <w:color w:val="202020"/>
          <w:sz w:val="28"/>
          <w:szCs w:val="28"/>
        </w:rPr>
      </w:pPr>
      <w:r>
        <w:rPr>
          <w:color w:val="202020"/>
          <w:sz w:val="28"/>
          <w:szCs w:val="28"/>
        </w:rPr>
        <w:t>5.4.</w:t>
      </w:r>
      <w:r>
        <w:rPr>
          <w:color w:val="202020"/>
          <w:sz w:val="28"/>
          <w:szCs w:val="28"/>
        </w:rPr>
        <w:tab/>
        <w:t>Группа для установления причин смерти – КОГБУЗ «Кикнурская     ЦРБ» - 2 человека.</w:t>
      </w:r>
    </w:p>
    <w:p w:rsidR="00E5643C" w:rsidRDefault="00E5643C" w:rsidP="00E5643C">
      <w:pPr>
        <w:shd w:val="clear" w:color="auto" w:fill="FFFFFF"/>
        <w:tabs>
          <w:tab w:val="left" w:pos="1231"/>
        </w:tabs>
        <w:spacing w:line="360" w:lineRule="auto"/>
        <w:ind w:left="851"/>
        <w:rPr>
          <w:color w:val="202020"/>
          <w:sz w:val="28"/>
          <w:szCs w:val="28"/>
        </w:rPr>
      </w:pPr>
      <w:r>
        <w:rPr>
          <w:color w:val="202020"/>
          <w:sz w:val="28"/>
          <w:szCs w:val="28"/>
        </w:rPr>
        <w:t>5.5.</w:t>
      </w:r>
      <w:r>
        <w:rPr>
          <w:color w:val="202020"/>
          <w:sz w:val="28"/>
          <w:szCs w:val="28"/>
        </w:rPr>
        <w:tab/>
        <w:t>Группа для оформления свидетельства о смерти – ЗАГС – 1    человека.</w:t>
      </w:r>
    </w:p>
    <w:p w:rsidR="00E5643C" w:rsidRDefault="00E5643C" w:rsidP="00E5643C">
      <w:pPr>
        <w:shd w:val="clear" w:color="auto" w:fill="FFFFFF"/>
        <w:tabs>
          <w:tab w:val="left" w:pos="1112"/>
        </w:tabs>
        <w:spacing w:line="360" w:lineRule="auto"/>
        <w:ind w:firstLine="851"/>
        <w:jc w:val="both"/>
        <w:rPr>
          <w:spacing w:val="-1"/>
          <w:sz w:val="28"/>
          <w:szCs w:val="28"/>
        </w:rPr>
      </w:pPr>
      <w:r>
        <w:rPr>
          <w:color w:val="202020"/>
          <w:sz w:val="28"/>
          <w:szCs w:val="28"/>
        </w:rPr>
        <w:t>6.</w:t>
      </w:r>
      <w:r>
        <w:rPr>
          <w:color w:val="202020"/>
          <w:sz w:val="28"/>
          <w:szCs w:val="28"/>
        </w:rPr>
        <w:tab/>
      </w:r>
      <w:r>
        <w:rPr>
          <w:color w:val="202020"/>
          <w:spacing w:val="8"/>
          <w:sz w:val="28"/>
          <w:szCs w:val="28"/>
        </w:rPr>
        <w:t xml:space="preserve">Транспортировку и доставку тел погибших (умерших) к местам </w:t>
      </w:r>
      <w:r>
        <w:rPr>
          <w:color w:val="202020"/>
          <w:spacing w:val="7"/>
          <w:sz w:val="28"/>
          <w:szCs w:val="28"/>
        </w:rPr>
        <w:t>погребения, проведение массовых захоронений в братских могилах, р</w:t>
      </w:r>
      <w:r>
        <w:rPr>
          <w:color w:val="202020"/>
          <w:spacing w:val="9"/>
          <w:sz w:val="28"/>
          <w:szCs w:val="28"/>
        </w:rPr>
        <w:t xml:space="preserve">егистрацию и учет массовых погребений, организацию работы </w:t>
      </w:r>
      <w:r>
        <w:rPr>
          <w:color w:val="202020"/>
          <w:spacing w:val="8"/>
          <w:sz w:val="28"/>
          <w:szCs w:val="28"/>
        </w:rPr>
        <w:t xml:space="preserve">специалистов по установлению личности неопознанных погибших </w:t>
      </w:r>
      <w:r>
        <w:rPr>
          <w:color w:val="202020"/>
          <w:spacing w:val="-2"/>
          <w:sz w:val="28"/>
          <w:szCs w:val="28"/>
        </w:rPr>
        <w:t xml:space="preserve">производить в соответствии с действующими законодательными, нормативными </w:t>
      </w:r>
      <w:r>
        <w:rPr>
          <w:color w:val="202020"/>
          <w:spacing w:val="-1"/>
          <w:sz w:val="28"/>
          <w:szCs w:val="28"/>
        </w:rPr>
        <w:t>правовыми и санитарно - гигиеническими актами и положению</w:t>
      </w:r>
      <w:r>
        <w:rPr>
          <w:spacing w:val="-1"/>
          <w:sz w:val="28"/>
          <w:szCs w:val="28"/>
        </w:rPr>
        <w:t xml:space="preserve"> по срочному захоронению трупов в военное время и чрезвычайных ситуациях, авариях, катастрофах .</w:t>
      </w:r>
    </w:p>
    <w:p w:rsidR="00E5643C" w:rsidRPr="003818EE" w:rsidRDefault="00E5643C" w:rsidP="00E5643C">
      <w:pPr>
        <w:spacing w:line="360" w:lineRule="auto"/>
        <w:ind w:firstLine="697"/>
        <w:jc w:val="both"/>
        <w:rPr>
          <w:sz w:val="28"/>
          <w:szCs w:val="28"/>
        </w:rPr>
      </w:pPr>
      <w:r>
        <w:rPr>
          <w:color w:val="202020"/>
          <w:spacing w:val="-2"/>
          <w:sz w:val="28"/>
          <w:szCs w:val="28"/>
        </w:rPr>
        <w:t xml:space="preserve">8. </w:t>
      </w:r>
      <w:r w:rsidRPr="003818EE">
        <w:rPr>
          <w:sz w:val="28"/>
          <w:szCs w:val="28"/>
        </w:rPr>
        <w:t>Постановление администрации Ки</w:t>
      </w:r>
      <w:r>
        <w:rPr>
          <w:sz w:val="28"/>
          <w:szCs w:val="28"/>
        </w:rPr>
        <w:t>кнурского муниципального района</w:t>
      </w:r>
      <w:r w:rsidRPr="003818EE">
        <w:rPr>
          <w:sz w:val="28"/>
          <w:szCs w:val="28"/>
        </w:rPr>
        <w:t xml:space="preserve"> Кировско</w:t>
      </w:r>
      <w:r>
        <w:rPr>
          <w:sz w:val="28"/>
          <w:szCs w:val="28"/>
        </w:rPr>
        <w:t>й области от 11.04.2014 № 229</w:t>
      </w:r>
      <w:r w:rsidRPr="003818EE">
        <w:rPr>
          <w:sz w:val="28"/>
          <w:szCs w:val="28"/>
        </w:rPr>
        <w:t xml:space="preserve"> «</w:t>
      </w:r>
      <w:r>
        <w:rPr>
          <w:sz w:val="28"/>
          <w:szCs w:val="28"/>
        </w:rPr>
        <w:t>Об организации захоронения трупов в военное время</w:t>
      </w:r>
      <w:r w:rsidRPr="003818EE">
        <w:rPr>
          <w:sz w:val="28"/>
          <w:szCs w:val="28"/>
        </w:rPr>
        <w:t>» считать утратившим силу.</w:t>
      </w:r>
    </w:p>
    <w:p w:rsidR="00E5643C" w:rsidRPr="003818EE" w:rsidRDefault="00E5643C" w:rsidP="00E5643C">
      <w:pPr>
        <w:spacing w:line="360" w:lineRule="auto"/>
        <w:ind w:firstLine="697"/>
        <w:jc w:val="both"/>
        <w:rPr>
          <w:sz w:val="28"/>
          <w:szCs w:val="28"/>
        </w:rPr>
      </w:pPr>
      <w:r>
        <w:rPr>
          <w:sz w:val="28"/>
          <w:szCs w:val="28"/>
        </w:rPr>
        <w:lastRenderedPageBreak/>
        <w:t>9</w:t>
      </w:r>
      <w:r w:rsidRPr="003818EE">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w:t>
      </w:r>
    </w:p>
    <w:p w:rsidR="00E5643C" w:rsidRPr="003818EE" w:rsidRDefault="00E5643C" w:rsidP="00E5643C">
      <w:pPr>
        <w:spacing w:line="360" w:lineRule="auto"/>
        <w:ind w:firstLine="697"/>
        <w:jc w:val="both"/>
        <w:rPr>
          <w:sz w:val="28"/>
          <w:szCs w:val="28"/>
        </w:rPr>
      </w:pPr>
      <w:r>
        <w:rPr>
          <w:sz w:val="28"/>
          <w:szCs w:val="28"/>
        </w:rPr>
        <w:t>10</w:t>
      </w:r>
      <w:r w:rsidRPr="003818EE">
        <w:rPr>
          <w:sz w:val="28"/>
          <w:szCs w:val="28"/>
        </w:rPr>
        <w:t xml:space="preserve">. Контроль за исполнением настоящего постановления </w:t>
      </w:r>
      <w:r>
        <w:rPr>
          <w:sz w:val="28"/>
          <w:szCs w:val="28"/>
        </w:rPr>
        <w:t>оставляю за собой.</w:t>
      </w:r>
    </w:p>
    <w:p w:rsidR="00E5643C" w:rsidRPr="003818EE" w:rsidRDefault="00E5643C" w:rsidP="00E5643C">
      <w:pPr>
        <w:spacing w:line="360" w:lineRule="auto"/>
        <w:ind w:firstLine="700"/>
        <w:jc w:val="both"/>
        <w:rPr>
          <w:sz w:val="28"/>
          <w:szCs w:val="28"/>
        </w:rPr>
      </w:pPr>
    </w:p>
    <w:p w:rsidR="00E5643C" w:rsidRDefault="00E5643C" w:rsidP="00E5643C">
      <w:pPr>
        <w:jc w:val="both"/>
        <w:rPr>
          <w:sz w:val="28"/>
          <w:szCs w:val="28"/>
        </w:rPr>
      </w:pPr>
      <w:r>
        <w:rPr>
          <w:sz w:val="28"/>
          <w:szCs w:val="28"/>
        </w:rPr>
        <w:t>Первый заместитель главы</w:t>
      </w:r>
    </w:p>
    <w:p w:rsidR="00E5643C" w:rsidRPr="002C1FBF" w:rsidRDefault="00E5643C" w:rsidP="00E5643C">
      <w:pPr>
        <w:jc w:val="both"/>
        <w:rPr>
          <w:sz w:val="28"/>
          <w:szCs w:val="28"/>
        </w:rPr>
      </w:pPr>
      <w:r>
        <w:rPr>
          <w:sz w:val="28"/>
          <w:szCs w:val="28"/>
        </w:rPr>
        <w:t>администрации округа                М.Н. Хлыбов</w:t>
      </w:r>
      <w:r w:rsidRPr="003818EE">
        <w:rPr>
          <w:sz w:val="28"/>
          <w:szCs w:val="28"/>
        </w:rPr>
        <w:t xml:space="preserve">          </w:t>
      </w:r>
    </w:p>
    <w:p w:rsidR="00E5643C" w:rsidRPr="002C1FBF" w:rsidRDefault="00E5643C" w:rsidP="00E5643C">
      <w:pPr>
        <w:jc w:val="both"/>
        <w:rPr>
          <w:sz w:val="28"/>
          <w:szCs w:val="28"/>
        </w:rPr>
      </w:pPr>
    </w:p>
    <w:p w:rsidR="00E5643C" w:rsidRPr="003818EE" w:rsidRDefault="00E5643C" w:rsidP="00E5643C">
      <w:pPr>
        <w:jc w:val="both"/>
        <w:rPr>
          <w:sz w:val="28"/>
          <w:szCs w:val="28"/>
        </w:rPr>
      </w:pPr>
    </w:p>
    <w:p w:rsidR="00E5643C" w:rsidRPr="003818EE" w:rsidRDefault="00E5643C" w:rsidP="00E5643C">
      <w:pPr>
        <w:suppressLineNumbers/>
        <w:suppressAutoHyphens/>
        <w:ind w:right="458"/>
        <w:rPr>
          <w:sz w:val="28"/>
          <w:szCs w:val="28"/>
        </w:rPr>
      </w:pPr>
    </w:p>
    <w:p w:rsidR="00E5643C" w:rsidRPr="003818EE" w:rsidRDefault="00E5643C" w:rsidP="00E5643C">
      <w:pPr>
        <w:suppressLineNumbers/>
        <w:suppressAutoHyphens/>
        <w:ind w:right="458"/>
        <w:rPr>
          <w:sz w:val="28"/>
          <w:szCs w:val="28"/>
        </w:rPr>
      </w:pPr>
    </w:p>
    <w:p w:rsidR="00E5643C" w:rsidRDefault="00E5643C" w:rsidP="00E5643C">
      <w:pPr>
        <w:shd w:val="clear" w:color="auto" w:fill="FFFFFF"/>
        <w:spacing w:line="320" w:lineRule="exact"/>
        <w:ind w:left="11" w:right="-5"/>
        <w:rPr>
          <w:color w:val="202020"/>
          <w:spacing w:val="-1"/>
          <w:sz w:val="28"/>
          <w:szCs w:val="28"/>
        </w:rPr>
      </w:pPr>
    </w:p>
    <w:p w:rsidR="00E5643C" w:rsidRDefault="00E5643C" w:rsidP="00E5643C">
      <w:pPr>
        <w:shd w:val="clear" w:color="auto" w:fill="FFFFFF"/>
        <w:spacing w:line="320" w:lineRule="exact"/>
        <w:ind w:left="11" w:right="-5"/>
        <w:rPr>
          <w:color w:val="202020"/>
          <w:spacing w:val="-1"/>
          <w:sz w:val="28"/>
          <w:szCs w:val="28"/>
        </w:rPr>
      </w:pPr>
      <w:r>
        <w:rPr>
          <w:color w:val="202020"/>
          <w:spacing w:val="-1"/>
          <w:sz w:val="28"/>
          <w:szCs w:val="28"/>
        </w:rPr>
        <w:tab/>
      </w:r>
      <w:r>
        <w:rPr>
          <w:color w:val="202020"/>
          <w:spacing w:val="-1"/>
          <w:sz w:val="28"/>
          <w:szCs w:val="28"/>
        </w:rPr>
        <w:tab/>
      </w:r>
    </w:p>
    <w:p w:rsidR="00E5643C" w:rsidRDefault="00E5643C" w:rsidP="00E5643C">
      <w:pPr>
        <w:shd w:val="clear" w:color="auto" w:fill="FFFFFF"/>
        <w:tabs>
          <w:tab w:val="left" w:pos="8235"/>
        </w:tabs>
        <w:spacing w:line="320" w:lineRule="exact"/>
        <w:ind w:right="-5"/>
        <w:rPr>
          <w:color w:val="202020"/>
          <w:spacing w:val="-1"/>
          <w:sz w:val="28"/>
          <w:szCs w:val="28"/>
        </w:rPr>
      </w:pPr>
    </w:p>
    <w:p w:rsidR="00E5643C" w:rsidRDefault="00E5643C" w:rsidP="00E5643C">
      <w:pPr>
        <w:shd w:val="clear" w:color="auto" w:fill="FFFFFF"/>
        <w:tabs>
          <w:tab w:val="left" w:pos="900"/>
          <w:tab w:val="left" w:pos="7200"/>
        </w:tabs>
        <w:spacing w:line="320" w:lineRule="exact"/>
        <w:ind w:left="11" w:right="8455"/>
        <w:rPr>
          <w:color w:val="202020"/>
          <w:spacing w:val="-1"/>
          <w:sz w:val="28"/>
          <w:szCs w:val="28"/>
        </w:rPr>
      </w:pP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right"/>
        <w:rPr>
          <w:rFonts w:ascii="Times New Roman" w:hAnsi="Times New Roman" w:cs="Times New Roman"/>
          <w:bCs/>
          <w:sz w:val="28"/>
          <w:szCs w:val="28"/>
        </w:rPr>
      </w:pPr>
    </w:p>
    <w:p w:rsidR="00974325" w:rsidRDefault="00974325" w:rsidP="00E5643C">
      <w:pPr>
        <w:pStyle w:val="ConsPlusNormal0"/>
        <w:spacing w:line="276" w:lineRule="auto"/>
        <w:jc w:val="right"/>
        <w:rPr>
          <w:rFonts w:ascii="Times New Roman" w:hAnsi="Times New Roman" w:cs="Times New Roman"/>
          <w:bCs/>
          <w:sz w:val="28"/>
          <w:szCs w:val="28"/>
        </w:rPr>
      </w:pPr>
    </w:p>
    <w:p w:rsidR="00974325" w:rsidRDefault="00974325" w:rsidP="00E5643C">
      <w:pPr>
        <w:pStyle w:val="ConsPlusNormal0"/>
        <w:spacing w:line="276" w:lineRule="auto"/>
        <w:jc w:val="right"/>
        <w:rPr>
          <w:rFonts w:ascii="Times New Roman" w:hAnsi="Times New Roman" w:cs="Times New Roman"/>
          <w:bCs/>
          <w:sz w:val="28"/>
          <w:szCs w:val="28"/>
        </w:rPr>
      </w:pPr>
    </w:p>
    <w:p w:rsidR="00974325" w:rsidRDefault="00974325" w:rsidP="00E5643C">
      <w:pPr>
        <w:pStyle w:val="ConsPlusNormal0"/>
        <w:spacing w:line="276" w:lineRule="auto"/>
        <w:jc w:val="right"/>
        <w:rPr>
          <w:rFonts w:ascii="Times New Roman" w:hAnsi="Times New Roman" w:cs="Times New Roman"/>
          <w:bCs/>
          <w:sz w:val="28"/>
          <w:szCs w:val="28"/>
        </w:rPr>
      </w:pPr>
    </w:p>
    <w:p w:rsidR="00974325" w:rsidRDefault="00974325" w:rsidP="00E5643C">
      <w:pPr>
        <w:pStyle w:val="ConsPlusNormal0"/>
        <w:spacing w:line="276" w:lineRule="auto"/>
        <w:jc w:val="right"/>
        <w:rPr>
          <w:rFonts w:ascii="Times New Roman" w:hAnsi="Times New Roman" w:cs="Times New Roman"/>
          <w:bCs/>
          <w:sz w:val="28"/>
          <w:szCs w:val="28"/>
        </w:rPr>
      </w:pPr>
    </w:p>
    <w:p w:rsidR="00974325" w:rsidRDefault="00974325" w:rsidP="00E5643C">
      <w:pPr>
        <w:pStyle w:val="ConsPlusNormal0"/>
        <w:spacing w:line="276" w:lineRule="auto"/>
        <w:jc w:val="right"/>
        <w:rPr>
          <w:rFonts w:ascii="Times New Roman" w:hAnsi="Times New Roman" w:cs="Times New Roman"/>
          <w:bCs/>
          <w:sz w:val="28"/>
          <w:szCs w:val="28"/>
        </w:rPr>
      </w:pPr>
    </w:p>
    <w:p w:rsidR="00974325" w:rsidRDefault="00974325" w:rsidP="00E5643C">
      <w:pPr>
        <w:pStyle w:val="ConsPlusNormal0"/>
        <w:spacing w:line="276" w:lineRule="auto"/>
        <w:jc w:val="right"/>
        <w:rPr>
          <w:rFonts w:ascii="Times New Roman" w:hAnsi="Times New Roman" w:cs="Times New Roman"/>
          <w:bCs/>
          <w:sz w:val="28"/>
          <w:szCs w:val="28"/>
        </w:rPr>
      </w:pPr>
    </w:p>
    <w:p w:rsidR="00974325" w:rsidRDefault="00974325" w:rsidP="00E5643C">
      <w:pPr>
        <w:pStyle w:val="ConsPlusNormal0"/>
        <w:spacing w:line="276" w:lineRule="auto"/>
        <w:jc w:val="right"/>
        <w:rPr>
          <w:rFonts w:ascii="Times New Roman" w:hAnsi="Times New Roman" w:cs="Times New Roman"/>
          <w:bCs/>
          <w:sz w:val="28"/>
          <w:szCs w:val="28"/>
        </w:rPr>
      </w:pPr>
    </w:p>
    <w:p w:rsidR="00974325" w:rsidRDefault="00974325"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                                                  Приложение № 1</w:t>
      </w: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Pr="003818EE" w:rsidRDefault="00E5643C" w:rsidP="00E5643C">
      <w:pPr>
        <w:spacing w:line="276" w:lineRule="auto"/>
        <w:jc w:val="center"/>
        <w:rPr>
          <w:sz w:val="28"/>
          <w:szCs w:val="28"/>
        </w:rPr>
      </w:pPr>
      <w:r w:rsidRPr="003818EE">
        <w:rPr>
          <w:sz w:val="28"/>
          <w:szCs w:val="28"/>
        </w:rPr>
        <w:t xml:space="preserve">                                            </w:t>
      </w:r>
      <w:r>
        <w:rPr>
          <w:sz w:val="28"/>
          <w:szCs w:val="28"/>
        </w:rPr>
        <w:t xml:space="preserve">                               </w:t>
      </w:r>
      <w:r w:rsidRPr="003818EE">
        <w:rPr>
          <w:sz w:val="28"/>
          <w:szCs w:val="28"/>
        </w:rPr>
        <w:t xml:space="preserve">  </w:t>
      </w:r>
      <w:r>
        <w:rPr>
          <w:sz w:val="28"/>
          <w:szCs w:val="28"/>
        </w:rPr>
        <w:t xml:space="preserve"> к постановлению </w:t>
      </w:r>
      <w:r w:rsidRPr="003818EE">
        <w:rPr>
          <w:sz w:val="28"/>
          <w:szCs w:val="28"/>
        </w:rPr>
        <w:t>администрации</w:t>
      </w:r>
    </w:p>
    <w:p w:rsidR="00E5643C" w:rsidRPr="003818EE" w:rsidRDefault="00E5643C" w:rsidP="00E5643C">
      <w:pPr>
        <w:spacing w:line="276" w:lineRule="auto"/>
        <w:jc w:val="center"/>
        <w:rPr>
          <w:sz w:val="28"/>
          <w:szCs w:val="28"/>
        </w:rPr>
      </w:pPr>
      <w:r w:rsidRPr="003818EE">
        <w:rPr>
          <w:sz w:val="28"/>
          <w:szCs w:val="28"/>
        </w:rPr>
        <w:t xml:space="preserve">                                                                          Кикнурского муниципального </w:t>
      </w:r>
    </w:p>
    <w:p w:rsidR="00E5643C" w:rsidRPr="003818EE" w:rsidRDefault="00E5643C" w:rsidP="00E5643C">
      <w:pPr>
        <w:spacing w:line="276" w:lineRule="auto"/>
        <w:jc w:val="center"/>
        <w:rPr>
          <w:sz w:val="28"/>
          <w:szCs w:val="28"/>
        </w:rPr>
      </w:pPr>
      <w:r w:rsidRPr="003818EE">
        <w:rPr>
          <w:sz w:val="28"/>
          <w:szCs w:val="28"/>
        </w:rPr>
        <w:t xml:space="preserve">                                                                   округа Кировской области</w:t>
      </w:r>
    </w:p>
    <w:p w:rsidR="00E5643C" w:rsidRPr="003818EE" w:rsidRDefault="00E5643C" w:rsidP="00E5643C">
      <w:pPr>
        <w:spacing w:line="276" w:lineRule="auto"/>
        <w:jc w:val="center"/>
        <w:rPr>
          <w:sz w:val="28"/>
          <w:szCs w:val="28"/>
        </w:rPr>
      </w:pPr>
      <w:r w:rsidRPr="003818EE">
        <w:rPr>
          <w:sz w:val="28"/>
          <w:szCs w:val="28"/>
        </w:rPr>
        <w:t xml:space="preserve">                                                     </w:t>
      </w:r>
      <w:r>
        <w:rPr>
          <w:sz w:val="28"/>
          <w:szCs w:val="28"/>
        </w:rPr>
        <w:t xml:space="preserve">        </w:t>
      </w:r>
      <w:r w:rsidRPr="003818EE">
        <w:rPr>
          <w:sz w:val="28"/>
          <w:szCs w:val="28"/>
        </w:rPr>
        <w:t xml:space="preserve">от  </w:t>
      </w:r>
      <w:r>
        <w:rPr>
          <w:sz w:val="28"/>
          <w:szCs w:val="28"/>
        </w:rPr>
        <w:t>29.11.2024</w:t>
      </w:r>
      <w:r w:rsidRPr="003818EE">
        <w:rPr>
          <w:sz w:val="28"/>
          <w:szCs w:val="28"/>
        </w:rPr>
        <w:t xml:space="preserve">   № </w:t>
      </w:r>
      <w:r>
        <w:rPr>
          <w:sz w:val="28"/>
          <w:szCs w:val="28"/>
        </w:rPr>
        <w:t xml:space="preserve"> 831</w:t>
      </w:r>
    </w:p>
    <w:p w:rsidR="00E5643C" w:rsidRDefault="00E5643C" w:rsidP="00E5643C">
      <w:pPr>
        <w:pStyle w:val="ConsPlusNormal0"/>
        <w:spacing w:line="276" w:lineRule="auto"/>
        <w:jc w:val="right"/>
        <w:rPr>
          <w:rFonts w:ascii="Times New Roman" w:hAnsi="Times New Roman" w:cs="Times New Roman"/>
          <w:bCs/>
          <w:sz w:val="28"/>
          <w:szCs w:val="28"/>
        </w:rPr>
      </w:pPr>
    </w:p>
    <w:p w:rsidR="00E5643C" w:rsidRDefault="00E5643C" w:rsidP="00E5643C">
      <w:pPr>
        <w:pStyle w:val="ConsPlusNormal0"/>
        <w:spacing w:line="276" w:lineRule="auto"/>
        <w:jc w:val="center"/>
        <w:rPr>
          <w:rFonts w:ascii="Times New Roman" w:hAnsi="Times New Roman" w:cs="Times New Roman"/>
          <w:bCs/>
          <w:sz w:val="28"/>
          <w:szCs w:val="28"/>
        </w:rPr>
      </w:pPr>
    </w:p>
    <w:p w:rsidR="00E5643C" w:rsidRPr="00D47411" w:rsidRDefault="00E5643C" w:rsidP="00E5643C">
      <w:pPr>
        <w:pStyle w:val="ConsPlusNormal0"/>
        <w:spacing w:line="276" w:lineRule="auto"/>
        <w:jc w:val="center"/>
        <w:rPr>
          <w:rFonts w:ascii="Times New Roman" w:hAnsi="Times New Roman" w:cs="Times New Roman"/>
          <w:b/>
          <w:bCs/>
          <w:sz w:val="28"/>
          <w:szCs w:val="28"/>
        </w:rPr>
      </w:pPr>
      <w:r w:rsidRPr="00D47411">
        <w:rPr>
          <w:rFonts w:ascii="Times New Roman" w:hAnsi="Times New Roman" w:cs="Times New Roman"/>
          <w:b/>
          <w:bCs/>
          <w:sz w:val="28"/>
          <w:szCs w:val="28"/>
        </w:rPr>
        <w:t>ПОЛОЖЕНИЕ</w:t>
      </w:r>
    </w:p>
    <w:p w:rsidR="00E5643C" w:rsidRPr="00D47411" w:rsidRDefault="00E5643C" w:rsidP="00E5643C">
      <w:pPr>
        <w:pStyle w:val="ConsPlusNormal0"/>
        <w:spacing w:line="276" w:lineRule="auto"/>
        <w:jc w:val="center"/>
        <w:rPr>
          <w:rFonts w:ascii="Times New Roman" w:hAnsi="Times New Roman" w:cs="Times New Roman"/>
          <w:b/>
          <w:bCs/>
          <w:sz w:val="28"/>
          <w:szCs w:val="28"/>
        </w:rPr>
      </w:pPr>
      <w:r w:rsidRPr="00D47411">
        <w:rPr>
          <w:rFonts w:ascii="Times New Roman" w:hAnsi="Times New Roman" w:cs="Times New Roman"/>
          <w:b/>
          <w:bCs/>
          <w:sz w:val="28"/>
          <w:szCs w:val="28"/>
        </w:rPr>
        <w:t>ПО СРОЧНОМУ ЗАХОРОНЕНИЮ ТРУПОВ В ВОЕННОЕ ВРЕМЯ</w:t>
      </w:r>
    </w:p>
    <w:p w:rsidR="00E5643C" w:rsidRPr="00D47411" w:rsidRDefault="00E5643C" w:rsidP="00E5643C">
      <w:pPr>
        <w:pStyle w:val="ConsPlusNormal0"/>
        <w:spacing w:line="276" w:lineRule="auto"/>
        <w:jc w:val="center"/>
        <w:rPr>
          <w:rFonts w:ascii="Times New Roman" w:hAnsi="Times New Roman" w:cs="Times New Roman"/>
          <w:b/>
          <w:bCs/>
          <w:sz w:val="28"/>
          <w:szCs w:val="28"/>
        </w:rPr>
      </w:pPr>
      <w:r w:rsidRPr="00D47411">
        <w:rPr>
          <w:rFonts w:ascii="Times New Roman" w:hAnsi="Times New Roman" w:cs="Times New Roman"/>
          <w:b/>
          <w:bCs/>
          <w:sz w:val="28"/>
          <w:szCs w:val="28"/>
        </w:rPr>
        <w:t>И ЧРЕЗВЫЧАЙНЫХ СИТУАЦИЯХ, АВАРИЯХ</w:t>
      </w:r>
    </w:p>
    <w:p w:rsidR="00E5643C" w:rsidRPr="00D47411" w:rsidRDefault="00E5643C" w:rsidP="00E5643C">
      <w:pPr>
        <w:pStyle w:val="ConsPlusNormal0"/>
        <w:spacing w:line="276" w:lineRule="auto"/>
        <w:jc w:val="center"/>
        <w:rPr>
          <w:rFonts w:ascii="Times New Roman" w:hAnsi="Times New Roman" w:cs="Times New Roman"/>
          <w:b/>
          <w:bCs/>
          <w:sz w:val="28"/>
          <w:szCs w:val="28"/>
        </w:rPr>
      </w:pPr>
      <w:r w:rsidRPr="00D47411">
        <w:rPr>
          <w:rFonts w:ascii="Times New Roman" w:hAnsi="Times New Roman" w:cs="Times New Roman"/>
          <w:b/>
          <w:bCs/>
          <w:sz w:val="28"/>
          <w:szCs w:val="28"/>
        </w:rPr>
        <w:t>И КАТАСТРОФАХ В КИКНУРСКОМ МУНИЦИПАЛЬНОМ ОКРУГЕ КИРОВСКОЙ ОБЛАСТИ</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Положение по срочному захоронению трупов в военное время и в крупномасштабных чрезвычайных ситуациях, авариях и катастрофах в муниципальном образовании (далее - Положение) разработано в соответствии с задачами в области гражданской обороны.</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В Положении изложены общие требования по выбору мест захоронения, транспортировки и доставки тел погибших, умерших к местам погребения, регистрации и учету массовых погребений.</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Положение предназначено для должностных лиц, организующих проведение и всестороннее обеспечение работ по поиску, извлечению, опознанию и захоронению тел (останков) погибших в ходе локальных военных действий (или вследствие этих действий), а также вследствие чрезвычайных ситуаций природного и техногенного характера, террористических акций, повлекших массовое поражение населения с летальным исходом.</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Положение носит рекомендательный характер и применяется дифференцированно с учетом возможной (прогнозируемой) обстановки при возникновении крупномасштабных чрезвычайных ситуаций и при ведении военных действий, а также может быть использовано при разработке плана взаимодействия служб по организации срочного захоронения трупов людей, трупов животных на территории К</w:t>
      </w:r>
      <w:r>
        <w:rPr>
          <w:rFonts w:ascii="Times New Roman" w:hAnsi="Times New Roman" w:cs="Times New Roman"/>
          <w:sz w:val="28"/>
          <w:szCs w:val="28"/>
        </w:rPr>
        <w:t>икнурского муниципального округа</w:t>
      </w:r>
      <w:r w:rsidRPr="00523865">
        <w:rPr>
          <w:rFonts w:ascii="Times New Roman" w:hAnsi="Times New Roman" w:cs="Times New Roman"/>
          <w:sz w:val="28"/>
          <w:szCs w:val="28"/>
        </w:rPr>
        <w:t xml:space="preserve"> Кировской о</w:t>
      </w:r>
      <w:r>
        <w:rPr>
          <w:rFonts w:ascii="Times New Roman" w:hAnsi="Times New Roman" w:cs="Times New Roman"/>
          <w:sz w:val="28"/>
          <w:szCs w:val="28"/>
        </w:rPr>
        <w:t>бласти (далее – Кикнурский муниципальный округ</w:t>
      </w:r>
      <w:r w:rsidRPr="00523865">
        <w:rPr>
          <w:rFonts w:ascii="Times New Roman" w:hAnsi="Times New Roman" w:cs="Times New Roman"/>
          <w:sz w:val="28"/>
          <w:szCs w:val="28"/>
        </w:rPr>
        <w:t>).</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Понятия, используемые в Положении, употребляются в значениях, установленных действующим законодательством.</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p>
    <w:p w:rsidR="00E5643C" w:rsidRPr="00523865" w:rsidRDefault="00E5643C" w:rsidP="00E5643C">
      <w:pPr>
        <w:pStyle w:val="ConsPlusNormal0"/>
        <w:spacing w:line="276" w:lineRule="auto"/>
        <w:jc w:val="center"/>
        <w:outlineLvl w:val="1"/>
        <w:rPr>
          <w:rFonts w:ascii="Times New Roman" w:hAnsi="Times New Roman" w:cs="Times New Roman"/>
          <w:sz w:val="28"/>
          <w:szCs w:val="28"/>
        </w:rPr>
      </w:pPr>
      <w:r w:rsidRPr="00523865">
        <w:rPr>
          <w:rFonts w:ascii="Times New Roman" w:hAnsi="Times New Roman" w:cs="Times New Roman"/>
          <w:sz w:val="28"/>
          <w:szCs w:val="28"/>
        </w:rPr>
        <w:t>1. Общие положения</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Основными мероприятиями по гражданской обороне, осуществляемыми в целях решения задач, связанных со срочным захоронением трупов, являются:</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1. Заблаговременное определение мест возможных захоронений.</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2. Создание, подготовка и поддержание в готовности сил и средств гражданской обороны для обеспечения мероприятий по срочному захоронению трупов, в том числе путем привлечения специализированных служб по похоронному делу.</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3. Проведение опознания, учета и захоронения трупов (останков) с соблюдением требований нормативных документов и установленных законодательством правил.</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4. Организация санитарно-эпидемиологического надзора за определением мест захоронений и погребений тел (останков) погибших.</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 xml:space="preserve">При организации и проведении работ по погребению (захоронению) тел (останков) погибших необходимо руководствоваться положениями и требованиями Федеральных законов от 12.01.1996 </w:t>
      </w:r>
      <w:hyperlink r:id="rId54" w:history="1">
        <w:r w:rsidRPr="00D47411">
          <w:rPr>
            <w:rFonts w:ascii="Times New Roman" w:hAnsi="Times New Roman" w:cs="Times New Roman"/>
            <w:sz w:val="28"/>
            <w:szCs w:val="28"/>
          </w:rPr>
          <w:t>N 8-ФЗ</w:t>
        </w:r>
      </w:hyperlink>
      <w:r w:rsidRPr="00523865">
        <w:rPr>
          <w:rFonts w:ascii="Times New Roman" w:hAnsi="Times New Roman" w:cs="Times New Roman"/>
          <w:sz w:val="28"/>
          <w:szCs w:val="28"/>
        </w:rPr>
        <w:t xml:space="preserve"> "О погребении и похоронном деле", от 12.02.1998 </w:t>
      </w:r>
      <w:hyperlink r:id="rId55" w:history="1">
        <w:r w:rsidRPr="00D47411">
          <w:rPr>
            <w:rFonts w:ascii="Times New Roman" w:hAnsi="Times New Roman" w:cs="Times New Roman"/>
            <w:sz w:val="28"/>
            <w:szCs w:val="28"/>
          </w:rPr>
          <w:t>N 28-ФЗ</w:t>
        </w:r>
      </w:hyperlink>
      <w:r w:rsidRPr="00523865">
        <w:rPr>
          <w:rFonts w:ascii="Times New Roman" w:hAnsi="Times New Roman" w:cs="Times New Roman"/>
          <w:sz w:val="28"/>
          <w:szCs w:val="28"/>
        </w:rPr>
        <w:t xml:space="preserve"> "О гражданской обороне", от 30.03.1999 </w:t>
      </w:r>
      <w:hyperlink r:id="rId56" w:history="1">
        <w:r w:rsidRPr="00D47411">
          <w:rPr>
            <w:rFonts w:ascii="Times New Roman" w:hAnsi="Times New Roman" w:cs="Times New Roman"/>
            <w:sz w:val="28"/>
            <w:szCs w:val="28"/>
          </w:rPr>
          <w:t>N 52-ФЗ</w:t>
        </w:r>
      </w:hyperlink>
      <w:r w:rsidRPr="00523865">
        <w:rPr>
          <w:rFonts w:ascii="Times New Roman" w:hAnsi="Times New Roman" w:cs="Times New Roman"/>
          <w:sz w:val="28"/>
          <w:szCs w:val="28"/>
        </w:rPr>
        <w:t xml:space="preserve"> "О санитарно-эпидемиологическом благополучии населения", и иными нормативными правовыми актами.</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Погребение (захоронение) тел (останков) погибших является частью мероприятий по санитарно-гигиеническому и противоэпидемиологическому обеспечению населения и осуществляется с целью предотвращения вспышек инфекционных заболеваний и создания благоприятных условий для проживания населения.</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p>
    <w:p w:rsidR="00E5643C" w:rsidRPr="00523865" w:rsidRDefault="00E5643C" w:rsidP="00E5643C">
      <w:pPr>
        <w:pStyle w:val="ConsPlusNormal0"/>
        <w:spacing w:line="276" w:lineRule="auto"/>
        <w:jc w:val="center"/>
        <w:outlineLvl w:val="1"/>
        <w:rPr>
          <w:rFonts w:ascii="Times New Roman" w:hAnsi="Times New Roman" w:cs="Times New Roman"/>
          <w:sz w:val="28"/>
          <w:szCs w:val="28"/>
        </w:rPr>
      </w:pPr>
      <w:r w:rsidRPr="00523865">
        <w:rPr>
          <w:rFonts w:ascii="Times New Roman" w:hAnsi="Times New Roman" w:cs="Times New Roman"/>
          <w:sz w:val="28"/>
          <w:szCs w:val="28"/>
        </w:rPr>
        <w:t>2. Порядок выполнения работ по погребению</w:t>
      </w:r>
    </w:p>
    <w:p w:rsidR="00E5643C" w:rsidRPr="00523865" w:rsidRDefault="00E5643C" w:rsidP="00E5643C">
      <w:pPr>
        <w:pStyle w:val="ConsPlusNormal0"/>
        <w:spacing w:line="276" w:lineRule="auto"/>
        <w:jc w:val="center"/>
        <w:rPr>
          <w:rFonts w:ascii="Times New Roman" w:hAnsi="Times New Roman" w:cs="Times New Roman"/>
          <w:sz w:val="28"/>
          <w:szCs w:val="28"/>
        </w:rPr>
      </w:pPr>
      <w:r w:rsidRPr="00523865">
        <w:rPr>
          <w:rFonts w:ascii="Times New Roman" w:hAnsi="Times New Roman" w:cs="Times New Roman"/>
          <w:sz w:val="28"/>
          <w:szCs w:val="28"/>
        </w:rPr>
        <w:t>(захоронению) тел (останков) погибших</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Организация погребения (захоронения) тел (останков) предполагает проведение работ по поиску тел (останков), фиксированию их обнаружения, извлечению и первичной обработке погибших, опознанию, документированию мест погребения (захоронения), перевозке к ним и захоронению погибших.</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Указанные работы организуются а</w:t>
      </w:r>
      <w:r>
        <w:rPr>
          <w:rFonts w:ascii="Times New Roman" w:hAnsi="Times New Roman" w:cs="Times New Roman"/>
          <w:sz w:val="28"/>
          <w:szCs w:val="28"/>
        </w:rPr>
        <w:t>дминистрацией Кикнурского муниципального округа</w:t>
      </w:r>
      <w:r w:rsidRPr="00523865">
        <w:rPr>
          <w:rFonts w:ascii="Times New Roman" w:hAnsi="Times New Roman" w:cs="Times New Roman"/>
          <w:sz w:val="28"/>
          <w:szCs w:val="28"/>
        </w:rPr>
        <w:t xml:space="preserve"> во взаимодействии с соответствующими территориальными органами федеральных органов исполнительной власти, органов исполнительной власти Кировской области. Практическое выполнение работ возлагается на специально создаваемые в составе гражданской обороны группы по захоронению тел (останков) погибших.</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lastRenderedPageBreak/>
        <w:t>Гражданский персонал групп по захоронению тел (останков) погибших, на которые возлагается решение задач по захоронению, комплектуется на добровольной основе.</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Медицинские работники и сотрудники правоохранительных органов включаются в состав групп по захоронению тел (останков) погибших по согласованию, в военное время - по решению руководителя гражданской обороны города, организующего проведение работ.</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В состав группы включается от 12 до 20 человек.</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Вариант структуры группы по захоронению тел (останков) погибших:</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p>
    <w:p w:rsidR="00E5643C" w:rsidRPr="00523865" w:rsidRDefault="00E5643C" w:rsidP="00E5643C">
      <w:pPr>
        <w:shd w:val="clear" w:color="auto" w:fill="FFFFFF"/>
        <w:tabs>
          <w:tab w:val="left" w:pos="2405"/>
        </w:tabs>
        <w:spacing w:line="276" w:lineRule="auto"/>
        <w:ind w:firstLine="851"/>
        <w:jc w:val="both"/>
        <w:rPr>
          <w:color w:val="202020"/>
          <w:sz w:val="28"/>
          <w:szCs w:val="28"/>
        </w:rPr>
      </w:pPr>
      <w:r w:rsidRPr="00523865">
        <w:rPr>
          <w:sz w:val="28"/>
          <w:szCs w:val="28"/>
        </w:rPr>
        <w:t xml:space="preserve">  - </w:t>
      </w:r>
      <w:r w:rsidRPr="00523865">
        <w:rPr>
          <w:color w:val="202020"/>
          <w:sz w:val="28"/>
          <w:szCs w:val="28"/>
        </w:rPr>
        <w:t>Для транспортировки – МУП «Коммунальщик» - 2 единицы техники.</w:t>
      </w:r>
    </w:p>
    <w:p w:rsidR="00E5643C" w:rsidRPr="00523865" w:rsidRDefault="00E5643C" w:rsidP="00E5643C">
      <w:pPr>
        <w:shd w:val="clear" w:color="auto" w:fill="FFFFFF"/>
        <w:tabs>
          <w:tab w:val="left" w:pos="2405"/>
        </w:tabs>
        <w:spacing w:line="276" w:lineRule="auto"/>
        <w:ind w:firstLine="851"/>
        <w:jc w:val="both"/>
        <w:rPr>
          <w:color w:val="202020"/>
          <w:sz w:val="28"/>
          <w:szCs w:val="28"/>
        </w:rPr>
      </w:pPr>
      <w:r w:rsidRPr="00523865">
        <w:rPr>
          <w:color w:val="202020"/>
          <w:sz w:val="28"/>
          <w:szCs w:val="28"/>
        </w:rPr>
        <w:t>- Похоронные команды - МУП "Коммунальщик" - 4 человека;</w:t>
      </w:r>
    </w:p>
    <w:p w:rsidR="00E5643C" w:rsidRPr="00523865" w:rsidRDefault="00E5643C" w:rsidP="00E5643C">
      <w:pPr>
        <w:shd w:val="clear" w:color="auto" w:fill="FFFFFF"/>
        <w:tabs>
          <w:tab w:val="left" w:pos="1231"/>
        </w:tabs>
        <w:spacing w:line="276" w:lineRule="auto"/>
        <w:rPr>
          <w:sz w:val="28"/>
          <w:szCs w:val="28"/>
        </w:rPr>
      </w:pPr>
      <w:r w:rsidRPr="00523865">
        <w:rPr>
          <w:color w:val="202020"/>
          <w:sz w:val="28"/>
          <w:szCs w:val="28"/>
        </w:rPr>
        <w:t xml:space="preserve">             -Группа опознания – ПП "Кикнурский" МО МВД России "Яранский" – 3 человека.</w:t>
      </w:r>
    </w:p>
    <w:p w:rsidR="00E5643C" w:rsidRPr="00523865" w:rsidRDefault="00E5643C" w:rsidP="00E5643C">
      <w:pPr>
        <w:shd w:val="clear" w:color="auto" w:fill="FFFFFF"/>
        <w:tabs>
          <w:tab w:val="left" w:pos="1231"/>
        </w:tabs>
        <w:spacing w:line="276" w:lineRule="auto"/>
        <w:ind w:firstLine="851"/>
        <w:rPr>
          <w:color w:val="202020"/>
          <w:sz w:val="28"/>
          <w:szCs w:val="28"/>
        </w:rPr>
      </w:pPr>
      <w:r w:rsidRPr="00523865">
        <w:rPr>
          <w:color w:val="202020"/>
          <w:sz w:val="28"/>
          <w:szCs w:val="28"/>
        </w:rPr>
        <w:t>-Группа для установления причин смерти – КОГБУЗ «Кикнурская     ЦРБ» - 2 человека.</w:t>
      </w:r>
    </w:p>
    <w:p w:rsidR="00E5643C" w:rsidRPr="00523865" w:rsidRDefault="00E5643C" w:rsidP="00E5643C">
      <w:pPr>
        <w:shd w:val="clear" w:color="auto" w:fill="FFFFFF"/>
        <w:tabs>
          <w:tab w:val="left" w:pos="1231"/>
        </w:tabs>
        <w:spacing w:line="276" w:lineRule="auto"/>
        <w:ind w:left="851"/>
        <w:rPr>
          <w:color w:val="202020"/>
          <w:sz w:val="28"/>
          <w:szCs w:val="28"/>
        </w:rPr>
      </w:pPr>
      <w:r w:rsidRPr="00523865">
        <w:rPr>
          <w:color w:val="202020"/>
          <w:sz w:val="28"/>
          <w:szCs w:val="28"/>
        </w:rPr>
        <w:t>-Группа для оформления свидетельства о смерти – ЗАГС – 1    человека.</w:t>
      </w:r>
    </w:p>
    <w:p w:rsidR="00E5643C" w:rsidRPr="00523865" w:rsidRDefault="00E5643C" w:rsidP="00E5643C">
      <w:pPr>
        <w:pStyle w:val="ConsPlusNonformat"/>
        <w:spacing w:line="276" w:lineRule="auto"/>
        <w:rPr>
          <w:rFonts w:ascii="Times New Roman" w:hAnsi="Times New Roman" w:cs="Times New Roman"/>
          <w:sz w:val="28"/>
          <w:szCs w:val="28"/>
        </w:rPr>
      </w:pPr>
      <w:r w:rsidRPr="00523865">
        <w:rPr>
          <w:rFonts w:ascii="Times New Roman" w:hAnsi="Times New Roman" w:cs="Times New Roman"/>
          <w:sz w:val="28"/>
          <w:szCs w:val="28"/>
        </w:rPr>
        <w:t xml:space="preserve">         Личный состав, привлекаемый для проведения работ по захоронению погибших, обеспечивается следующими видами имущества и технических средств:</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транспортом, инженерной техникой и инструментом;</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дополнительным питанием;</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резиновыми сапогами и резиновыми перчатками;</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резиновым (прорезиненным) фартуком (может быть заменен на общевойсковой защитный комплект или костюм Л-1);</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респиратором;</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защитными очками;</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рабочей одеждой подменного фонда;</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дезинфицирующими средствами;</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другими материально-техническими средствами по обстановке.</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Питание личного состава групп по захоронению и других должностных лиц, организующих и выполняющих работы по захоронению тел (останков) погибших, осуществляется подвижным пунктом питания и подвижным пунктом продовольственного снабжения, создаваемыми организациями торговли и питания.</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 xml:space="preserve">Снабжение медико-санитарным имуществом учреждений и формирований, привлекаемых к работе по захоронению трупов, осуществляется за счет имущества текущего довольствия и созданных оперативно-тактических резервов медицинских учреждений. Ответственность </w:t>
      </w:r>
      <w:r w:rsidRPr="00523865">
        <w:rPr>
          <w:rFonts w:ascii="Times New Roman" w:hAnsi="Times New Roman" w:cs="Times New Roman"/>
          <w:sz w:val="28"/>
          <w:szCs w:val="28"/>
        </w:rPr>
        <w:lastRenderedPageBreak/>
        <w:t>за организацию снабжения медико-санитарным имуществом возложена на территориальные органы здравоохранения.</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Проведение санитарной обработки личного состава и обеззараживание одежды осуществляется на санитарно-обмывочных пунктах и станциях обеззараживания одежды, развертываемых на базе учреждений банно-прачечного обслуживания. Проведение обработки транспортных средств организуется на станциях обработки техники, развертываемых на базе автомоечных станций.</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 xml:space="preserve">Проведение работ по захоронению погибших осуществляется на основе трудового договора (контракта), заключаемого в соответствии с Трудовым </w:t>
      </w:r>
      <w:hyperlink r:id="rId57" w:history="1">
        <w:r w:rsidRPr="003A3E91">
          <w:rPr>
            <w:rFonts w:ascii="Times New Roman" w:hAnsi="Times New Roman" w:cs="Times New Roman"/>
            <w:sz w:val="28"/>
            <w:szCs w:val="28"/>
          </w:rPr>
          <w:t>кодексом</w:t>
        </w:r>
      </w:hyperlink>
      <w:r w:rsidRPr="00523865">
        <w:rPr>
          <w:rFonts w:ascii="Times New Roman" w:hAnsi="Times New Roman" w:cs="Times New Roman"/>
          <w:sz w:val="28"/>
          <w:szCs w:val="28"/>
        </w:rPr>
        <w:t xml:space="preserve"> Российской Федерации персонально с каждым работником группы по захоронению.</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Сроки начала и окончания работ, учет времени выполнения работ в тяжелых и вредных, особо тяжелых и особо вредных условиях труда, а также учет времени работы в обычных условиях осуществляется начальником группы по захоронению.</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Санитарно-эпидемиологический надзор за захоронением трупов по согласованию возложен на территориальный отдел управления Роспотребнадзора по Кировско</w:t>
      </w:r>
      <w:r>
        <w:rPr>
          <w:rFonts w:ascii="Times New Roman" w:hAnsi="Times New Roman" w:cs="Times New Roman"/>
          <w:sz w:val="28"/>
          <w:szCs w:val="28"/>
        </w:rPr>
        <w:t>й области в г. Советске.</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Управление силами и средствами при выполнении мероприятий по захорон</w:t>
      </w:r>
      <w:r>
        <w:rPr>
          <w:rFonts w:ascii="Times New Roman" w:hAnsi="Times New Roman" w:cs="Times New Roman"/>
          <w:sz w:val="28"/>
          <w:szCs w:val="28"/>
        </w:rPr>
        <w:t>ению осуществляется через</w:t>
      </w:r>
      <w:r w:rsidRPr="00523865">
        <w:rPr>
          <w:rFonts w:ascii="Times New Roman" w:hAnsi="Times New Roman" w:cs="Times New Roman"/>
          <w:sz w:val="28"/>
          <w:szCs w:val="28"/>
        </w:rPr>
        <w:t xml:space="preserve"> жилищно-коммунального хозяйства и инженерной инфраструктуры </w:t>
      </w:r>
      <w:r>
        <w:rPr>
          <w:rFonts w:ascii="Times New Roman" w:hAnsi="Times New Roman" w:cs="Times New Roman"/>
          <w:sz w:val="28"/>
          <w:szCs w:val="28"/>
        </w:rPr>
        <w:t>администрации Кикнурского муниципального округа</w:t>
      </w:r>
      <w:r w:rsidRPr="00523865">
        <w:rPr>
          <w:rFonts w:ascii="Times New Roman" w:hAnsi="Times New Roman" w:cs="Times New Roman"/>
          <w:sz w:val="28"/>
          <w:szCs w:val="28"/>
        </w:rPr>
        <w:t>, который представляет информацию о ходе мероприятий по захоро</w:t>
      </w:r>
      <w:r>
        <w:rPr>
          <w:rFonts w:ascii="Times New Roman" w:hAnsi="Times New Roman" w:cs="Times New Roman"/>
          <w:sz w:val="28"/>
          <w:szCs w:val="28"/>
        </w:rPr>
        <w:t>нению главе Кикнурского муниципального округа</w:t>
      </w:r>
      <w:r w:rsidRPr="00523865">
        <w:rPr>
          <w:rFonts w:ascii="Times New Roman" w:hAnsi="Times New Roman" w:cs="Times New Roman"/>
          <w:sz w:val="28"/>
          <w:szCs w:val="28"/>
        </w:rPr>
        <w:t>.</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В условиях военных действий с применением обычных средств поражения организация взаимодействия и управление всеми силами и средствами осуществляется с городского пункта управления. После проведения эвакомероприятий - с загородного запасного пункта управления, а также с подвижного пункта управления.</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p>
    <w:p w:rsidR="00E5643C" w:rsidRPr="00523865" w:rsidRDefault="00E5643C" w:rsidP="00E5643C">
      <w:pPr>
        <w:pStyle w:val="ConsPlusNormal0"/>
        <w:spacing w:line="276" w:lineRule="auto"/>
        <w:jc w:val="center"/>
        <w:outlineLvl w:val="1"/>
        <w:rPr>
          <w:rFonts w:ascii="Times New Roman" w:hAnsi="Times New Roman" w:cs="Times New Roman"/>
          <w:sz w:val="28"/>
          <w:szCs w:val="28"/>
        </w:rPr>
      </w:pPr>
      <w:r w:rsidRPr="00523865">
        <w:rPr>
          <w:rFonts w:ascii="Times New Roman" w:hAnsi="Times New Roman" w:cs="Times New Roman"/>
          <w:sz w:val="28"/>
          <w:szCs w:val="28"/>
        </w:rPr>
        <w:t>3. Организация поиска, извлечения и первичной</w:t>
      </w:r>
    </w:p>
    <w:p w:rsidR="00E5643C" w:rsidRPr="00523865" w:rsidRDefault="00E5643C" w:rsidP="00E5643C">
      <w:pPr>
        <w:pStyle w:val="ConsPlusNormal0"/>
        <w:spacing w:line="276" w:lineRule="auto"/>
        <w:jc w:val="center"/>
        <w:rPr>
          <w:rFonts w:ascii="Times New Roman" w:hAnsi="Times New Roman" w:cs="Times New Roman"/>
          <w:sz w:val="28"/>
          <w:szCs w:val="28"/>
        </w:rPr>
      </w:pPr>
      <w:r w:rsidRPr="00523865">
        <w:rPr>
          <w:rFonts w:ascii="Times New Roman" w:hAnsi="Times New Roman" w:cs="Times New Roman"/>
          <w:sz w:val="28"/>
          <w:szCs w:val="28"/>
        </w:rPr>
        <w:t>обработки тел (останков) погибших</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Поиск тел (останков) погибших осуществляется силами групп по захоронению тел (останков) погибших в ходе проведения ими разведки, по данным опросов местного населения, заявлениям официальных органов и граждан, а также при разборке завалов, визуальном осмотре местности, помещений зданий и сооружений, включая подвальные.</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 xml:space="preserve">В целях организованного и планомерного поиска погибших территория города, предприятий и организаций, прилегающей местности разбивается на </w:t>
      </w:r>
      <w:r w:rsidRPr="00523865">
        <w:rPr>
          <w:rFonts w:ascii="Times New Roman" w:hAnsi="Times New Roman" w:cs="Times New Roman"/>
          <w:sz w:val="28"/>
          <w:szCs w:val="28"/>
        </w:rPr>
        <w:lastRenderedPageBreak/>
        <w:t>последовательно обследуемые участки (зоны, сектора).</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Места обнаружения тел (останков) погибших фиксируются старшим группы по захоронению путем обзорной, узловой, детальной и опознавательной фотосъемки, составления схем расположения места обнаружения с привязкой к долговременным ориентирам на местности.</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Извлечение тел (останков) погибших из-под завалов зданий и сооружений, подвальных и других заглубленных помещений осуществляется после обнаружения их силами, привлекаемыми к ведению аварийно-спасательных и других неотложных работ, разборке завалов, подготовке площадок нового строительства, к восстановлению и ремонту разрушенных (поврежденных) зданий и сооружений.</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В случае подозрения в минировании тел (останков) погибших и прилегающей местности (зданий и сооружений) по команде руководителя аварийно-спасательных работ работы останавливаются, выставляется оцепление, на место их обнаружения вызывается пиротехник от органов военного командования (</w:t>
      </w:r>
      <w:r w:rsidRPr="003A3E91">
        <w:rPr>
          <w:rFonts w:ascii="Times New Roman" w:hAnsi="Times New Roman" w:cs="Times New Roman"/>
          <w:sz w:val="28"/>
          <w:szCs w:val="28"/>
        </w:rPr>
        <w:t>Управления министерства внутренних дел</w:t>
      </w:r>
      <w:r>
        <w:rPr>
          <w:rFonts w:ascii="Times New Roman" w:hAnsi="Times New Roman" w:cs="Times New Roman"/>
          <w:sz w:val="28"/>
          <w:szCs w:val="28"/>
        </w:rPr>
        <w:t xml:space="preserve"> Российской Федерации</w:t>
      </w:r>
      <w:r w:rsidRPr="00523865">
        <w:rPr>
          <w:rFonts w:ascii="Times New Roman" w:hAnsi="Times New Roman" w:cs="Times New Roman"/>
          <w:sz w:val="28"/>
          <w:szCs w:val="28"/>
        </w:rPr>
        <w:t xml:space="preserve"> по Кировской области, Управления Федеральной службы безопасности Российской Федерации по Кировской области). Работы возобновляются после доклада пиротехника руководителю аварийно-спасательных работ по завершении разминирования. Первичная обработка тел погибших в случае необходимости производится с целью обеспечения условий для их опознания и транспортировки к местам погребения (захоронения).</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p>
    <w:p w:rsidR="00E5643C" w:rsidRPr="00523865" w:rsidRDefault="00E5643C" w:rsidP="00E5643C">
      <w:pPr>
        <w:pStyle w:val="ConsPlusNormal0"/>
        <w:spacing w:line="276" w:lineRule="auto"/>
        <w:jc w:val="center"/>
        <w:outlineLvl w:val="1"/>
        <w:rPr>
          <w:rFonts w:ascii="Times New Roman" w:hAnsi="Times New Roman" w:cs="Times New Roman"/>
          <w:sz w:val="28"/>
          <w:szCs w:val="28"/>
        </w:rPr>
      </w:pPr>
      <w:r w:rsidRPr="00523865">
        <w:rPr>
          <w:rFonts w:ascii="Times New Roman" w:hAnsi="Times New Roman" w:cs="Times New Roman"/>
          <w:sz w:val="28"/>
          <w:szCs w:val="28"/>
        </w:rPr>
        <w:t>4. Проведение опознания тел погибших</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Опознание тел (останков) погибших производится с целью установления личности погибших граждан. Для установления личности граждан по телам (останкам) погибших старший группы по захоронению организует выполнение обзорной, узловой, детальной и опознавательной фотосъемки, а также, если позволяют условия, дактилоскопирование трупов.</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 xml:space="preserve">Осмотр тел (останков) погибших производится сотрудником правоохранительных органов в присутствии специалиста - медицинского работника. При этом устанавливаются пол, примерный возраст погибшего, описываются его телосложение, цвет волос, глаз, характерные приметы и места их расположения (татуировки, следы операций, повреждения, ампутирования, физические недостатки, состояние зубов и описание их протезирования, родимые пятна и др.). Измеряется окружность головы, дается описание внешности по системе словесного портрета. При описании одежды указываются особые приметы, материал, цвет, характер рисунков, фасон, </w:t>
      </w:r>
      <w:r w:rsidRPr="00523865">
        <w:rPr>
          <w:rFonts w:ascii="Times New Roman" w:hAnsi="Times New Roman" w:cs="Times New Roman"/>
          <w:sz w:val="28"/>
          <w:szCs w:val="28"/>
        </w:rPr>
        <w:lastRenderedPageBreak/>
        <w:t>размер, фабричные метки, загрязнения и прочее. Собираются и описываются предметы, обнаруженные вблизи трупа и в его одежде (оружие, документы, клочки бумаги, ключи, проездные билеты, орудия производства и прочее), а также ценности и деньги. Личные вещи и ценности погибшего должны собираться в отдельный мешок. Если имеются сомнения относительно принадлежности того или иного предмета погибшему лицу, сотрудник правоохранительных органов указывает об этом в протоколе опознания. К мешку прикрепляется бирка, на которой указывается номер трупа. Мешок опечатывается и хранится в специально отведенном месте для вещей погибших.</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Для установления личности погибших, кроме документов, удостоверяющих личность, используются обнаруженные на месте письма, фотографии и другие материалы. В особых случаях, когда позволяет обстановка, установление личности может проводиться путем предъявления трупа к опознанию родственникам, соседям, сослуживцам и иным лицам по месту жительства и работы погибшего, которые могли знать его при жизни.</w:t>
      </w:r>
    </w:p>
    <w:p w:rsidR="00E5643C" w:rsidRPr="00523865" w:rsidRDefault="00E5643C" w:rsidP="00E5643C">
      <w:pPr>
        <w:pStyle w:val="ConsPlusNormal0"/>
        <w:tabs>
          <w:tab w:val="left" w:pos="2535"/>
        </w:tabs>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ab/>
      </w:r>
    </w:p>
    <w:p w:rsidR="00E5643C" w:rsidRPr="00523865" w:rsidRDefault="00E5643C" w:rsidP="00E5643C">
      <w:pPr>
        <w:pStyle w:val="ConsPlusNormal0"/>
        <w:spacing w:line="276" w:lineRule="auto"/>
        <w:jc w:val="center"/>
        <w:outlineLvl w:val="1"/>
        <w:rPr>
          <w:rFonts w:ascii="Times New Roman" w:hAnsi="Times New Roman" w:cs="Times New Roman"/>
          <w:sz w:val="28"/>
          <w:szCs w:val="28"/>
        </w:rPr>
      </w:pPr>
      <w:r w:rsidRPr="00523865">
        <w:rPr>
          <w:rFonts w:ascii="Times New Roman" w:hAnsi="Times New Roman" w:cs="Times New Roman"/>
          <w:sz w:val="28"/>
          <w:szCs w:val="28"/>
        </w:rPr>
        <w:t>5. Выбор и оборудование мест погребения</w:t>
      </w:r>
    </w:p>
    <w:p w:rsidR="00E5643C" w:rsidRPr="00523865" w:rsidRDefault="00E5643C" w:rsidP="00E5643C">
      <w:pPr>
        <w:pStyle w:val="ConsPlusNormal0"/>
        <w:spacing w:line="276" w:lineRule="auto"/>
        <w:jc w:val="center"/>
        <w:rPr>
          <w:rFonts w:ascii="Times New Roman" w:hAnsi="Times New Roman" w:cs="Times New Roman"/>
          <w:sz w:val="28"/>
          <w:szCs w:val="28"/>
        </w:rPr>
      </w:pPr>
      <w:r w:rsidRPr="00523865">
        <w:rPr>
          <w:rFonts w:ascii="Times New Roman" w:hAnsi="Times New Roman" w:cs="Times New Roman"/>
          <w:sz w:val="28"/>
          <w:szCs w:val="28"/>
        </w:rPr>
        <w:t>(захоронения) тел (останков) погибших</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 xml:space="preserve">Места погребения (захоронения) погибших должны размещаться на расстоянии не менее </w:t>
      </w:r>
      <w:smartTag w:uri="urn:schemas-microsoft-com:office:smarttags" w:element="metricconverter">
        <w:smartTagPr>
          <w:attr w:name="ProductID" w:val="300 м"/>
        </w:smartTagPr>
        <w:r w:rsidRPr="00523865">
          <w:rPr>
            <w:rFonts w:ascii="Times New Roman" w:hAnsi="Times New Roman" w:cs="Times New Roman"/>
            <w:sz w:val="28"/>
            <w:szCs w:val="28"/>
          </w:rPr>
          <w:t>300 м</w:t>
        </w:r>
      </w:smartTag>
      <w:r w:rsidRPr="00523865">
        <w:rPr>
          <w:rFonts w:ascii="Times New Roman" w:hAnsi="Times New Roman" w:cs="Times New Roman"/>
          <w:sz w:val="28"/>
          <w:szCs w:val="28"/>
        </w:rPr>
        <w:t xml:space="preserve"> от границ селитебной территории - территории населенных пунктов, на которых проживает население.</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Не следует отводить места для погребения вблизи жилых зданий, источников водоснабжения, на территории предприятий, в частных садах, огородах и дворах. Запрещается производить захоронение в окопах, траншеях, воронках и в отдаленных от населенных пунктов местах.</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 xml:space="preserve">В соответствии с Федеральным </w:t>
      </w:r>
      <w:hyperlink r:id="rId58" w:history="1">
        <w:r w:rsidRPr="003A3E91">
          <w:rPr>
            <w:rFonts w:ascii="Times New Roman" w:hAnsi="Times New Roman" w:cs="Times New Roman"/>
            <w:sz w:val="28"/>
            <w:szCs w:val="28"/>
          </w:rPr>
          <w:t>законом</w:t>
        </w:r>
      </w:hyperlink>
      <w:r w:rsidRPr="00523865">
        <w:rPr>
          <w:rFonts w:ascii="Times New Roman" w:hAnsi="Times New Roman" w:cs="Times New Roman"/>
          <w:sz w:val="28"/>
          <w:szCs w:val="28"/>
        </w:rPr>
        <w:t xml:space="preserve"> от 12.01.1996 N 8-ФЗ "О погребении и похоронном деле" не разрешается устройство погребений (захоронений) на территории:</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первого и второго поясов зоны санитарной защиты источника водоснабжения; минерального источника;</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первой зоны округа санитарной охраны (зоны отдыха);</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местности с выходами на поверхность закарстованных, сильнотрещиноватых пород;</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в местах выклинивания водоносных горизонтов;</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 xml:space="preserve">со стоянием грунтовых вод менее </w:t>
      </w:r>
      <w:smartTag w:uri="urn:schemas-microsoft-com:office:smarttags" w:element="metricconverter">
        <w:smartTagPr>
          <w:attr w:name="ProductID" w:val="2,0 м"/>
        </w:smartTagPr>
        <w:r w:rsidRPr="00523865">
          <w:rPr>
            <w:rFonts w:ascii="Times New Roman" w:hAnsi="Times New Roman" w:cs="Times New Roman"/>
            <w:sz w:val="28"/>
            <w:szCs w:val="28"/>
          </w:rPr>
          <w:t>2,0 м</w:t>
        </w:r>
      </w:smartTag>
      <w:r w:rsidRPr="00523865">
        <w:rPr>
          <w:rFonts w:ascii="Times New Roman" w:hAnsi="Times New Roman" w:cs="Times New Roman"/>
          <w:sz w:val="28"/>
          <w:szCs w:val="28"/>
        </w:rPr>
        <w:t xml:space="preserve"> от поверхности земли при </w:t>
      </w:r>
      <w:r w:rsidRPr="00523865">
        <w:rPr>
          <w:rFonts w:ascii="Times New Roman" w:hAnsi="Times New Roman" w:cs="Times New Roman"/>
          <w:sz w:val="28"/>
          <w:szCs w:val="28"/>
        </w:rPr>
        <w:lastRenderedPageBreak/>
        <w:t>наиболее высоком их стоянии;</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на затапливаемых, подверженных оползням и обвалам и заболоченных местностях.</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 xml:space="preserve">Для одиночного захоронения тел (останков) погибших могилы должны быть размером 2,0 x </w:t>
      </w:r>
      <w:smartTag w:uri="urn:schemas-microsoft-com:office:smarttags" w:element="metricconverter">
        <w:smartTagPr>
          <w:attr w:name="ProductID" w:val="1,0 м"/>
        </w:smartTagPr>
        <w:r w:rsidRPr="00523865">
          <w:rPr>
            <w:rFonts w:ascii="Times New Roman" w:hAnsi="Times New Roman" w:cs="Times New Roman"/>
            <w:sz w:val="28"/>
            <w:szCs w:val="28"/>
          </w:rPr>
          <w:t>1,0 м</w:t>
        </w:r>
      </w:smartTag>
      <w:r w:rsidRPr="00523865">
        <w:rPr>
          <w:rFonts w:ascii="Times New Roman" w:hAnsi="Times New Roman" w:cs="Times New Roman"/>
          <w:sz w:val="28"/>
          <w:szCs w:val="28"/>
        </w:rPr>
        <w:t xml:space="preserve">, глубиной не менее </w:t>
      </w:r>
      <w:smartTag w:uri="urn:schemas-microsoft-com:office:smarttags" w:element="metricconverter">
        <w:smartTagPr>
          <w:attr w:name="ProductID" w:val="1,5 м"/>
        </w:smartTagPr>
        <w:r w:rsidRPr="00523865">
          <w:rPr>
            <w:rFonts w:ascii="Times New Roman" w:hAnsi="Times New Roman" w:cs="Times New Roman"/>
            <w:sz w:val="28"/>
            <w:szCs w:val="28"/>
          </w:rPr>
          <w:t>1,5 м</w:t>
        </w:r>
      </w:smartTag>
      <w:r w:rsidRPr="00523865">
        <w:rPr>
          <w:rFonts w:ascii="Times New Roman" w:hAnsi="Times New Roman" w:cs="Times New Roman"/>
          <w:sz w:val="28"/>
          <w:szCs w:val="28"/>
        </w:rPr>
        <w:t xml:space="preserve">. Надмогильный холм должен быть высотой не менее </w:t>
      </w:r>
      <w:smartTag w:uri="urn:schemas-microsoft-com:office:smarttags" w:element="metricconverter">
        <w:smartTagPr>
          <w:attr w:name="ProductID" w:val="0,5 м"/>
        </w:smartTagPr>
        <w:r w:rsidRPr="00523865">
          <w:rPr>
            <w:rFonts w:ascii="Times New Roman" w:hAnsi="Times New Roman" w:cs="Times New Roman"/>
            <w:sz w:val="28"/>
            <w:szCs w:val="28"/>
          </w:rPr>
          <w:t>0,5 м</w:t>
        </w:r>
      </w:smartTag>
      <w:r w:rsidRPr="00523865">
        <w:rPr>
          <w:rFonts w:ascii="Times New Roman" w:hAnsi="Times New Roman" w:cs="Times New Roman"/>
          <w:sz w:val="28"/>
          <w:szCs w:val="28"/>
        </w:rPr>
        <w:t>.</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При обнаружении мест массовой гибели людей их погребение (захоронение) может осуществляться в братских могилах. В соответствии с п. 5.7 Руководства по обеспечению населения в чрезвычайных ситуациях, утвержденного первым заместителем Минздравсоцразвития Российской Федерации 24.08.1998, захоронение в братских могилах осуществляется с соблюдением следующих условий:</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 xml:space="preserve">размер братской могилы определяется из расчета, что на каждый труп должно приходиться не менее </w:t>
      </w:r>
      <w:smartTag w:uri="urn:schemas-microsoft-com:office:smarttags" w:element="metricconverter">
        <w:smartTagPr>
          <w:attr w:name="ProductID" w:val="1,2 кв. м"/>
        </w:smartTagPr>
        <w:r w:rsidRPr="00523865">
          <w:rPr>
            <w:rFonts w:ascii="Times New Roman" w:hAnsi="Times New Roman" w:cs="Times New Roman"/>
            <w:sz w:val="28"/>
            <w:szCs w:val="28"/>
          </w:rPr>
          <w:t>1,2 кв. м</w:t>
        </w:r>
      </w:smartTag>
      <w:r w:rsidRPr="00523865">
        <w:rPr>
          <w:rFonts w:ascii="Times New Roman" w:hAnsi="Times New Roman" w:cs="Times New Roman"/>
          <w:sz w:val="28"/>
          <w:szCs w:val="28"/>
        </w:rPr>
        <w:t xml:space="preserve"> площади;</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 xml:space="preserve">в одну братскую могилу можно захоронить не более 100 трупов; допускается укладка трупов в два ряда, но при этом нижний ряд засыпается землей высотой </w:t>
      </w:r>
      <w:smartTag w:uri="urn:schemas-microsoft-com:office:smarttags" w:element="metricconverter">
        <w:smartTagPr>
          <w:attr w:name="ProductID" w:val="0,5 м"/>
        </w:smartTagPr>
        <w:r w:rsidRPr="00523865">
          <w:rPr>
            <w:rFonts w:ascii="Times New Roman" w:hAnsi="Times New Roman" w:cs="Times New Roman"/>
            <w:sz w:val="28"/>
            <w:szCs w:val="28"/>
          </w:rPr>
          <w:t>0,5 м</w:t>
        </w:r>
      </w:smartTag>
      <w:r w:rsidRPr="00523865">
        <w:rPr>
          <w:rFonts w:ascii="Times New Roman" w:hAnsi="Times New Roman" w:cs="Times New Roman"/>
          <w:sz w:val="28"/>
          <w:szCs w:val="28"/>
        </w:rPr>
        <w:t>;</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 xml:space="preserve">от верхнего ряда до поверхности земли должен быть слой не менее </w:t>
      </w:r>
      <w:smartTag w:uri="urn:schemas-microsoft-com:office:smarttags" w:element="metricconverter">
        <w:smartTagPr>
          <w:attr w:name="ProductID" w:val="1 м"/>
        </w:smartTagPr>
        <w:r w:rsidRPr="00523865">
          <w:rPr>
            <w:rFonts w:ascii="Times New Roman" w:hAnsi="Times New Roman" w:cs="Times New Roman"/>
            <w:sz w:val="28"/>
            <w:szCs w:val="28"/>
          </w:rPr>
          <w:t>1 м</w:t>
        </w:r>
      </w:smartTag>
      <w:r w:rsidRPr="00523865">
        <w:rPr>
          <w:rFonts w:ascii="Times New Roman" w:hAnsi="Times New Roman" w:cs="Times New Roman"/>
          <w:sz w:val="28"/>
          <w:szCs w:val="28"/>
        </w:rPr>
        <w:t xml:space="preserve">; надмогильный холм делается высотой не ниже </w:t>
      </w:r>
      <w:smartTag w:uri="urn:schemas-microsoft-com:office:smarttags" w:element="metricconverter">
        <w:smartTagPr>
          <w:attr w:name="ProductID" w:val="0,75 м"/>
        </w:smartTagPr>
        <w:r w:rsidRPr="00523865">
          <w:rPr>
            <w:rFonts w:ascii="Times New Roman" w:hAnsi="Times New Roman" w:cs="Times New Roman"/>
            <w:sz w:val="28"/>
            <w:szCs w:val="28"/>
          </w:rPr>
          <w:t>0,75 м</w:t>
        </w:r>
      </w:smartTag>
      <w:r w:rsidRPr="00523865">
        <w:rPr>
          <w:rFonts w:ascii="Times New Roman" w:hAnsi="Times New Roman" w:cs="Times New Roman"/>
          <w:sz w:val="28"/>
          <w:szCs w:val="28"/>
        </w:rPr>
        <w:t>.</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Перевозка тел (останков) погибших с мест обнаружения к местам захоронения (погребения) производится штатным автотранспортом группы по захоронению под контролем территориального отдела Управления Роспотребнадзора по К</w:t>
      </w:r>
      <w:r>
        <w:rPr>
          <w:rFonts w:ascii="Times New Roman" w:hAnsi="Times New Roman" w:cs="Times New Roman"/>
          <w:sz w:val="28"/>
          <w:szCs w:val="28"/>
        </w:rPr>
        <w:t>ировской области в Советском</w:t>
      </w:r>
      <w:r w:rsidRPr="00523865">
        <w:rPr>
          <w:rFonts w:ascii="Times New Roman" w:hAnsi="Times New Roman" w:cs="Times New Roman"/>
          <w:sz w:val="28"/>
          <w:szCs w:val="28"/>
        </w:rPr>
        <w:t xml:space="preserve"> районе, филиала Федерального государственного учреждения здравоохранения "Центр гигиены и эпидемиологии в К</w:t>
      </w:r>
      <w:r>
        <w:rPr>
          <w:rFonts w:ascii="Times New Roman" w:hAnsi="Times New Roman" w:cs="Times New Roman"/>
          <w:sz w:val="28"/>
          <w:szCs w:val="28"/>
        </w:rPr>
        <w:t>ировской области в Советском</w:t>
      </w:r>
      <w:r w:rsidRPr="00523865">
        <w:rPr>
          <w:rFonts w:ascii="Times New Roman" w:hAnsi="Times New Roman" w:cs="Times New Roman"/>
          <w:sz w:val="28"/>
          <w:szCs w:val="28"/>
        </w:rPr>
        <w:t xml:space="preserve"> районе". Автотранспорт, предназначенный для перевозки тел (останков) погибших, должен быть специально оборудован и иметь соответствующие обозначения (надписи). Общественный порядок при перевозке тел (останков) погибших по согласованию обеспечивает ПП «Кикнурский» МО МВД « Яранский»</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p>
    <w:p w:rsidR="00E5643C" w:rsidRPr="00523865" w:rsidRDefault="00E5643C" w:rsidP="00E5643C">
      <w:pPr>
        <w:pStyle w:val="ConsPlusNormal0"/>
        <w:spacing w:line="276" w:lineRule="auto"/>
        <w:jc w:val="center"/>
        <w:outlineLvl w:val="1"/>
        <w:rPr>
          <w:rFonts w:ascii="Times New Roman" w:hAnsi="Times New Roman" w:cs="Times New Roman"/>
          <w:sz w:val="28"/>
          <w:szCs w:val="28"/>
        </w:rPr>
      </w:pPr>
      <w:r w:rsidRPr="00523865">
        <w:rPr>
          <w:rFonts w:ascii="Times New Roman" w:hAnsi="Times New Roman" w:cs="Times New Roman"/>
          <w:sz w:val="28"/>
          <w:szCs w:val="28"/>
        </w:rPr>
        <w:t>6. Организация погребения (захоронения) тел</w:t>
      </w:r>
    </w:p>
    <w:p w:rsidR="00E5643C" w:rsidRPr="00523865" w:rsidRDefault="00E5643C" w:rsidP="00E5643C">
      <w:pPr>
        <w:pStyle w:val="ConsPlusNormal0"/>
        <w:spacing w:line="276" w:lineRule="auto"/>
        <w:jc w:val="center"/>
        <w:rPr>
          <w:rFonts w:ascii="Times New Roman" w:hAnsi="Times New Roman" w:cs="Times New Roman"/>
          <w:sz w:val="28"/>
          <w:szCs w:val="28"/>
        </w:rPr>
      </w:pPr>
      <w:r w:rsidRPr="00523865">
        <w:rPr>
          <w:rFonts w:ascii="Times New Roman" w:hAnsi="Times New Roman" w:cs="Times New Roman"/>
          <w:sz w:val="28"/>
          <w:szCs w:val="28"/>
        </w:rPr>
        <w:t>(останков) погибших</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Погребение (захоронение) тел (останков) погибших осуществляется в соответствии с действующим законодательством Российской Федерации и с учетом национальных обычаев и традиций, не противоречащих санитарным и иным требованиям.</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 xml:space="preserve">При погребении (захоронении) тел умерших заразных больных обязательна их дезинфекция. Для этого труп завертывается в ткань, пропитанную 5-процентным раствором лизола или 10-процентным раствором </w:t>
      </w:r>
      <w:r w:rsidRPr="00523865">
        <w:rPr>
          <w:rFonts w:ascii="Times New Roman" w:hAnsi="Times New Roman" w:cs="Times New Roman"/>
          <w:sz w:val="28"/>
          <w:szCs w:val="28"/>
        </w:rPr>
        <w:lastRenderedPageBreak/>
        <w:t xml:space="preserve">хлорной извести. Гроб должен быть плотно сколочен, на его дно насыпают слой хлорной извести толщиной 2 - </w:t>
      </w:r>
      <w:smartTag w:uri="urn:schemas-microsoft-com:office:smarttags" w:element="metricconverter">
        <w:smartTagPr>
          <w:attr w:name="ProductID" w:val="3 см"/>
        </w:smartTagPr>
        <w:r w:rsidRPr="00523865">
          <w:rPr>
            <w:rFonts w:ascii="Times New Roman" w:hAnsi="Times New Roman" w:cs="Times New Roman"/>
            <w:sz w:val="28"/>
            <w:szCs w:val="28"/>
          </w:rPr>
          <w:t>3 см</w:t>
        </w:r>
      </w:smartTag>
      <w:r w:rsidRPr="00523865">
        <w:rPr>
          <w:rFonts w:ascii="Times New Roman" w:hAnsi="Times New Roman" w:cs="Times New Roman"/>
          <w:sz w:val="28"/>
          <w:szCs w:val="28"/>
        </w:rPr>
        <w:t>.</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При погребении (захоронении) тел умерших лиц, подвергшихся химическому (радиоактивному) заражению (загрязнению), должны соблюдаться условия, не допускающие заражения отравляющими, аварийно химически опасными или радиоактивными веществами окружающей среды. Глубина могил и расстояние между ними должны быть достаточно большими, чтобы не допустить заражения (загрязнения) поверхности земли в опасных пределах. После погребения (захоронения) необходимо проводить периодический химический и дозиметрический контроль поверхности земли над местом погребения (захоронения).</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После завершения погребения (захоронения) тел (останков) погибших места погребения (захоронения), могилы, схемы их расположения и устройства с кратким описанием, а также именные списки передаются по акту в администрацию города. Учет захороненных ведется в алфавитной книге учета безвозвратных потерь, а места захоронения наносятся на топографическую карту крупного масштаба, которая хранится наравне с алфавитной книгой. Места могил неопознанных тел (останков) наносятся на общую топографическую карту крупного масштаба. При этом на карте, справа от знака могилы, пишется буква "Н". Если в одной могиле захоронено несколько распознанных тел (останков), то под буквой "Н" знаменателем указывается количество похороненных.</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Места могил опознанных тел (останков) обозначаются указателями с нанесенными на них номерами тел по алфавитной книге безвозвратных потерь, а также фамилиями, инициалами и предполагаемым временем гибели. Места могил неопознанных тел (останков) обозначаются указателями с нанесенными на них номерами тел по алфавитной книге безвозвратных потерь. Если в могиле захоронено несколько неопознанных тел (останков), то указатель обозначается "неопознанные", под которым знаменателем указывают номера тел по алфавитной книге безвозвратных потерь.</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p>
    <w:p w:rsidR="00E5643C" w:rsidRPr="00523865" w:rsidRDefault="00E5643C" w:rsidP="00E5643C">
      <w:pPr>
        <w:pStyle w:val="ConsPlusNormal0"/>
        <w:spacing w:line="276" w:lineRule="auto"/>
        <w:jc w:val="center"/>
        <w:outlineLvl w:val="1"/>
        <w:rPr>
          <w:rFonts w:ascii="Times New Roman" w:hAnsi="Times New Roman" w:cs="Times New Roman"/>
          <w:sz w:val="28"/>
          <w:szCs w:val="28"/>
        </w:rPr>
      </w:pPr>
      <w:r w:rsidRPr="00523865">
        <w:rPr>
          <w:rFonts w:ascii="Times New Roman" w:hAnsi="Times New Roman" w:cs="Times New Roman"/>
          <w:sz w:val="28"/>
          <w:szCs w:val="28"/>
        </w:rPr>
        <w:t>7. Медико-санитарное обеспечение работ</w:t>
      </w:r>
    </w:p>
    <w:p w:rsidR="00E5643C" w:rsidRPr="00523865" w:rsidRDefault="00E5643C" w:rsidP="00E5643C">
      <w:pPr>
        <w:pStyle w:val="ConsPlusNormal0"/>
        <w:spacing w:line="276" w:lineRule="auto"/>
        <w:jc w:val="center"/>
        <w:rPr>
          <w:rFonts w:ascii="Times New Roman" w:hAnsi="Times New Roman" w:cs="Times New Roman"/>
          <w:sz w:val="28"/>
          <w:szCs w:val="28"/>
        </w:rPr>
      </w:pPr>
      <w:r w:rsidRPr="00523865">
        <w:rPr>
          <w:rFonts w:ascii="Times New Roman" w:hAnsi="Times New Roman" w:cs="Times New Roman"/>
          <w:sz w:val="28"/>
          <w:szCs w:val="28"/>
        </w:rPr>
        <w:t>по захоронению тел (останков) погибших</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Медико-санитарное обеспечение работ по захоронению тел (останков) погибших организуется и осуществляется штатным медицинским составом подразделений формирований гражданской обороны.</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Основными задачами медико-санитарного обеспечения являются:</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 xml:space="preserve">1. Организация и проведение медицинского освидетельствования личного состава на предмет пригодности к проведению работ по захоронению тел </w:t>
      </w:r>
      <w:r w:rsidRPr="00523865">
        <w:rPr>
          <w:rFonts w:ascii="Times New Roman" w:hAnsi="Times New Roman" w:cs="Times New Roman"/>
          <w:sz w:val="28"/>
          <w:szCs w:val="28"/>
        </w:rPr>
        <w:lastRenderedPageBreak/>
        <w:t>(останков) погибших.</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2. Оказание всех видов медицинской помощи при ранениях и заболеваниях, полученных в ходе проведения работ.</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3. Обеспечение санитарно-эпидемического контроля за организацией работ и соблюдением правил захоронения, а также условиями размещения, водоснабжения, питания, банно-прачечного обслуживания личного состава групп по захоронению.</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4. Снабжение подразделений и личного состава, принимающего участие при захоронениях, лекарственными и дезинфицирующими средствами, контроль за правильностью их использования.</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При ведении санитарно-эпидемического надзора за погребением (захоронением) тел (останков) погибших осуществляются:</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контроль за соблюдением санитарно-гигиенических и противоэпидемических требований при выборе места для братских могил и выполнением правил захоронения;</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контроль за проведением дезинфекционных мероприятий при захоронении тел (останков) погибших, а также проверка правильности закапывания опасных для здоровья населения материалов;</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контроль за наличием у личного состава подразделений, осуществляющих санитарную очистку очагов поражения и мест погребения (захоронения) тел, специальной одежды и за организацией ее санитарной обработки, помывки.</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Перед началом работ проводится медицинский осмотр личного состава, в ходе которого выявляются больные, а также лица, имеющие выраженные физические и психические нарушения. Такие лица к проведению работ не допускаются.</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В ходе проведения работ осуществляется дежурство врача (фельдшера) в непосредственной близости от места выполнения работ. Обеспечивается готовность санитарного транспорта.</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По завершении работ обеспечивается проведение мероприятий по медицинской и психологической реабилитации личного состава в установленном порядке.</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r w:rsidRPr="00523865">
        <w:rPr>
          <w:rFonts w:ascii="Times New Roman" w:hAnsi="Times New Roman" w:cs="Times New Roman"/>
          <w:sz w:val="28"/>
          <w:szCs w:val="28"/>
        </w:rPr>
        <w:t>Захоронение трупов погибших в военное время является одной из основных задач гражданской обороны и представляет собой комплекс мероприятий по санитарно-гигиеническому и противоэпидемическому обеспечению населения в районах военных действий. Комплекс проводимых работ заключается в очистке очагов массового поражения и срочном захоронении трупов погибших в соответствии с требованиями нормативных документов и законодательных актов.</w:t>
      </w:r>
    </w:p>
    <w:p w:rsidR="00E5643C" w:rsidRPr="00523865" w:rsidRDefault="00E5643C" w:rsidP="00E5643C">
      <w:pPr>
        <w:pStyle w:val="ConsPlusNormal0"/>
        <w:spacing w:line="276" w:lineRule="auto"/>
        <w:ind w:firstLine="540"/>
        <w:jc w:val="both"/>
        <w:rPr>
          <w:rFonts w:ascii="Times New Roman" w:hAnsi="Times New Roman" w:cs="Times New Roman"/>
          <w:sz w:val="28"/>
          <w:szCs w:val="28"/>
        </w:rPr>
      </w:pPr>
    </w:p>
    <w:p w:rsidR="00E5643C" w:rsidRDefault="00E5643C" w:rsidP="00E5643C">
      <w:pPr>
        <w:jc w:val="right"/>
      </w:pPr>
    </w:p>
    <w:p w:rsidR="00E5643C" w:rsidRPr="003818EE" w:rsidRDefault="00E5643C" w:rsidP="00E5643C">
      <w:pPr>
        <w:tabs>
          <w:tab w:val="left" w:pos="5475"/>
          <w:tab w:val="left" w:pos="5595"/>
          <w:tab w:val="right" w:pos="9497"/>
        </w:tabs>
        <w:rPr>
          <w:sz w:val="28"/>
          <w:szCs w:val="28"/>
        </w:rPr>
      </w:pPr>
      <w:r>
        <w:rPr>
          <w:sz w:val="28"/>
          <w:szCs w:val="28"/>
        </w:rPr>
        <w:lastRenderedPageBreak/>
        <w:tab/>
        <w:t xml:space="preserve"> П</w:t>
      </w:r>
      <w:r w:rsidRPr="003818EE">
        <w:rPr>
          <w:sz w:val="28"/>
          <w:szCs w:val="28"/>
        </w:rPr>
        <w:t>риложение</w:t>
      </w:r>
      <w:r>
        <w:rPr>
          <w:sz w:val="28"/>
          <w:szCs w:val="28"/>
        </w:rPr>
        <w:t xml:space="preserve"> № 2</w:t>
      </w:r>
    </w:p>
    <w:p w:rsidR="00E5643C" w:rsidRPr="003818EE" w:rsidRDefault="00E5643C" w:rsidP="00E5643C">
      <w:pPr>
        <w:jc w:val="right"/>
        <w:rPr>
          <w:sz w:val="28"/>
          <w:szCs w:val="28"/>
        </w:rPr>
      </w:pPr>
    </w:p>
    <w:p w:rsidR="00E5643C" w:rsidRPr="003818EE" w:rsidRDefault="00E5643C" w:rsidP="00E5643C">
      <w:pPr>
        <w:jc w:val="center"/>
        <w:rPr>
          <w:sz w:val="28"/>
          <w:szCs w:val="28"/>
        </w:rPr>
      </w:pPr>
      <w:r w:rsidRPr="003818EE">
        <w:rPr>
          <w:sz w:val="28"/>
          <w:szCs w:val="28"/>
        </w:rPr>
        <w:t xml:space="preserve">                                               УТВЕРЖДЕН</w:t>
      </w:r>
    </w:p>
    <w:p w:rsidR="00E5643C" w:rsidRPr="003818EE" w:rsidRDefault="00E5643C" w:rsidP="00E5643C">
      <w:pPr>
        <w:jc w:val="center"/>
        <w:rPr>
          <w:sz w:val="28"/>
          <w:szCs w:val="28"/>
        </w:rPr>
      </w:pPr>
    </w:p>
    <w:p w:rsidR="00E5643C" w:rsidRPr="003818EE" w:rsidRDefault="00E5643C" w:rsidP="00E5643C">
      <w:pPr>
        <w:jc w:val="center"/>
        <w:rPr>
          <w:sz w:val="28"/>
          <w:szCs w:val="28"/>
        </w:rPr>
      </w:pPr>
      <w:r w:rsidRPr="003818EE">
        <w:rPr>
          <w:sz w:val="28"/>
          <w:szCs w:val="28"/>
        </w:rPr>
        <w:t xml:space="preserve">                                                           </w:t>
      </w:r>
      <w:r>
        <w:rPr>
          <w:sz w:val="28"/>
          <w:szCs w:val="28"/>
        </w:rPr>
        <w:t xml:space="preserve">                   постановлением</w:t>
      </w:r>
      <w:r w:rsidRPr="003818EE">
        <w:rPr>
          <w:sz w:val="28"/>
          <w:szCs w:val="28"/>
        </w:rPr>
        <w:t xml:space="preserve"> администрации</w:t>
      </w:r>
    </w:p>
    <w:p w:rsidR="00E5643C" w:rsidRPr="003818EE" w:rsidRDefault="00E5643C" w:rsidP="00E5643C">
      <w:pPr>
        <w:jc w:val="center"/>
        <w:rPr>
          <w:sz w:val="28"/>
          <w:szCs w:val="28"/>
        </w:rPr>
      </w:pPr>
      <w:r w:rsidRPr="003818EE">
        <w:rPr>
          <w:sz w:val="28"/>
          <w:szCs w:val="28"/>
        </w:rPr>
        <w:t xml:space="preserve">                                                                           Кикнурского муниципального </w:t>
      </w:r>
    </w:p>
    <w:p w:rsidR="00E5643C" w:rsidRPr="003818EE" w:rsidRDefault="00E5643C" w:rsidP="00E5643C">
      <w:pPr>
        <w:jc w:val="center"/>
        <w:rPr>
          <w:sz w:val="28"/>
          <w:szCs w:val="28"/>
        </w:rPr>
      </w:pPr>
      <w:r w:rsidRPr="003818EE">
        <w:rPr>
          <w:sz w:val="28"/>
          <w:szCs w:val="28"/>
        </w:rPr>
        <w:t xml:space="preserve">                                                                    округа Кировской области</w:t>
      </w:r>
    </w:p>
    <w:p w:rsidR="00E5643C" w:rsidRPr="003818EE" w:rsidRDefault="00E5643C" w:rsidP="00E5643C">
      <w:pPr>
        <w:jc w:val="center"/>
        <w:rPr>
          <w:sz w:val="28"/>
          <w:szCs w:val="28"/>
        </w:rPr>
      </w:pPr>
      <w:r w:rsidRPr="003818EE">
        <w:rPr>
          <w:sz w:val="28"/>
          <w:szCs w:val="28"/>
        </w:rPr>
        <w:t xml:space="preserve">                                                      </w:t>
      </w:r>
      <w:r>
        <w:rPr>
          <w:sz w:val="28"/>
          <w:szCs w:val="28"/>
        </w:rPr>
        <w:t xml:space="preserve">       </w:t>
      </w:r>
      <w:r w:rsidRPr="003818EE">
        <w:rPr>
          <w:sz w:val="28"/>
          <w:szCs w:val="28"/>
        </w:rPr>
        <w:t xml:space="preserve">от  </w:t>
      </w:r>
      <w:r>
        <w:rPr>
          <w:sz w:val="28"/>
          <w:szCs w:val="28"/>
        </w:rPr>
        <w:t>29.11.2024</w:t>
      </w:r>
      <w:r w:rsidRPr="003818EE">
        <w:rPr>
          <w:sz w:val="28"/>
          <w:szCs w:val="28"/>
        </w:rPr>
        <w:t xml:space="preserve">   № </w:t>
      </w:r>
      <w:r>
        <w:rPr>
          <w:sz w:val="28"/>
          <w:szCs w:val="28"/>
        </w:rPr>
        <w:t>831</w:t>
      </w:r>
    </w:p>
    <w:p w:rsidR="00E5643C" w:rsidRPr="003818EE" w:rsidRDefault="00E5643C" w:rsidP="00E5643C">
      <w:pPr>
        <w:jc w:val="center"/>
        <w:rPr>
          <w:b/>
          <w:sz w:val="28"/>
          <w:szCs w:val="28"/>
        </w:rPr>
      </w:pPr>
    </w:p>
    <w:p w:rsidR="00E5643C" w:rsidRPr="003818EE" w:rsidRDefault="00E5643C" w:rsidP="00E5643C">
      <w:pPr>
        <w:jc w:val="center"/>
        <w:rPr>
          <w:b/>
          <w:sz w:val="28"/>
          <w:szCs w:val="28"/>
        </w:rPr>
      </w:pPr>
    </w:p>
    <w:p w:rsidR="00E5643C" w:rsidRPr="003818EE" w:rsidRDefault="00E5643C" w:rsidP="00E5643C">
      <w:pPr>
        <w:jc w:val="center"/>
        <w:rPr>
          <w:b/>
          <w:sz w:val="28"/>
          <w:szCs w:val="28"/>
        </w:rPr>
      </w:pPr>
      <w:r w:rsidRPr="003818EE">
        <w:rPr>
          <w:b/>
          <w:sz w:val="28"/>
          <w:szCs w:val="28"/>
        </w:rPr>
        <w:t xml:space="preserve">СОСТАВ </w:t>
      </w:r>
    </w:p>
    <w:p w:rsidR="00E5643C" w:rsidRDefault="00E5643C" w:rsidP="00E5643C">
      <w:pPr>
        <w:jc w:val="center"/>
        <w:rPr>
          <w:b/>
          <w:sz w:val="28"/>
          <w:szCs w:val="28"/>
        </w:rPr>
      </w:pPr>
      <w:r>
        <w:rPr>
          <w:b/>
          <w:sz w:val="28"/>
          <w:szCs w:val="28"/>
        </w:rPr>
        <w:t>комиссии по срочному захоронению трупов людей в военное время и при чрезвычайных ситуациях на территории Кикнурского</w:t>
      </w:r>
    </w:p>
    <w:p w:rsidR="00E5643C" w:rsidRPr="003818EE" w:rsidRDefault="00E5643C" w:rsidP="00E5643C">
      <w:pPr>
        <w:jc w:val="center"/>
        <w:rPr>
          <w:b/>
          <w:sz w:val="28"/>
          <w:szCs w:val="28"/>
        </w:rPr>
      </w:pPr>
      <w:r>
        <w:rPr>
          <w:b/>
          <w:sz w:val="28"/>
          <w:szCs w:val="28"/>
        </w:rPr>
        <w:t xml:space="preserve"> муниципального округа</w:t>
      </w:r>
    </w:p>
    <w:p w:rsidR="00E5643C" w:rsidRPr="003818EE" w:rsidRDefault="00E5643C" w:rsidP="00E5643C">
      <w:pPr>
        <w:jc w:val="center"/>
        <w:rPr>
          <w:b/>
          <w:sz w:val="28"/>
          <w:szCs w:val="28"/>
        </w:rPr>
      </w:pPr>
    </w:p>
    <w:p w:rsidR="00E5643C" w:rsidRPr="003818EE" w:rsidRDefault="00E5643C" w:rsidP="00E5643C">
      <w:pPr>
        <w:jc w:val="center"/>
        <w:rPr>
          <w:b/>
          <w:sz w:val="28"/>
          <w:szCs w:val="28"/>
        </w:rPr>
      </w:pPr>
    </w:p>
    <w:tbl>
      <w:tblPr>
        <w:tblW w:w="9648" w:type="dxa"/>
        <w:tblLook w:val="01E0" w:firstRow="1" w:lastRow="1" w:firstColumn="1" w:lastColumn="1" w:noHBand="0" w:noVBand="0"/>
      </w:tblPr>
      <w:tblGrid>
        <w:gridCol w:w="3347"/>
        <w:gridCol w:w="360"/>
        <w:gridCol w:w="5941"/>
      </w:tblGrid>
      <w:tr w:rsidR="00E5643C" w:rsidRPr="003818EE" w:rsidTr="00E5643C">
        <w:trPr>
          <w:trHeight w:val="970"/>
        </w:trPr>
        <w:tc>
          <w:tcPr>
            <w:tcW w:w="3347" w:type="dxa"/>
          </w:tcPr>
          <w:p w:rsidR="00E5643C" w:rsidRDefault="00E5643C" w:rsidP="00E5643C">
            <w:pPr>
              <w:rPr>
                <w:sz w:val="28"/>
                <w:szCs w:val="28"/>
              </w:rPr>
            </w:pPr>
            <w:r>
              <w:rPr>
                <w:sz w:val="28"/>
                <w:szCs w:val="28"/>
              </w:rPr>
              <w:t>ХЛЫБОВ</w:t>
            </w:r>
          </w:p>
          <w:p w:rsidR="00E5643C" w:rsidRDefault="00E5643C" w:rsidP="00E5643C">
            <w:pPr>
              <w:rPr>
                <w:sz w:val="28"/>
                <w:szCs w:val="28"/>
              </w:rPr>
            </w:pPr>
            <w:r>
              <w:rPr>
                <w:sz w:val="28"/>
                <w:szCs w:val="28"/>
              </w:rPr>
              <w:t>Михаил Николаевич</w:t>
            </w:r>
          </w:p>
          <w:p w:rsidR="00E5643C" w:rsidRDefault="00E5643C" w:rsidP="00E5643C">
            <w:pPr>
              <w:rPr>
                <w:sz w:val="28"/>
                <w:szCs w:val="28"/>
              </w:rPr>
            </w:pPr>
          </w:p>
          <w:p w:rsidR="00E5643C" w:rsidRDefault="00E5643C" w:rsidP="00E5643C">
            <w:pPr>
              <w:rPr>
                <w:sz w:val="28"/>
                <w:szCs w:val="28"/>
              </w:rPr>
            </w:pPr>
            <w:r>
              <w:rPr>
                <w:sz w:val="28"/>
                <w:szCs w:val="28"/>
              </w:rPr>
              <w:t>КОМАРОВ</w:t>
            </w:r>
          </w:p>
          <w:p w:rsidR="00E5643C" w:rsidRPr="003818EE" w:rsidRDefault="00E5643C" w:rsidP="00E5643C">
            <w:pPr>
              <w:rPr>
                <w:sz w:val="28"/>
                <w:szCs w:val="28"/>
              </w:rPr>
            </w:pPr>
            <w:r>
              <w:rPr>
                <w:sz w:val="28"/>
                <w:szCs w:val="28"/>
              </w:rPr>
              <w:t>Николай Валентинович</w:t>
            </w:r>
          </w:p>
          <w:p w:rsidR="00E5643C" w:rsidRPr="003818EE" w:rsidRDefault="00E5643C" w:rsidP="00E5643C">
            <w:pPr>
              <w:rPr>
                <w:sz w:val="28"/>
                <w:szCs w:val="28"/>
              </w:rPr>
            </w:pPr>
          </w:p>
          <w:p w:rsidR="00E5643C" w:rsidRPr="003818EE" w:rsidRDefault="00E5643C" w:rsidP="00E5643C">
            <w:pPr>
              <w:rPr>
                <w:sz w:val="28"/>
                <w:szCs w:val="28"/>
              </w:rPr>
            </w:pPr>
          </w:p>
        </w:tc>
        <w:tc>
          <w:tcPr>
            <w:tcW w:w="360" w:type="dxa"/>
          </w:tcPr>
          <w:p w:rsidR="00E5643C" w:rsidRPr="003818EE" w:rsidRDefault="00E5643C" w:rsidP="00E5643C">
            <w:pPr>
              <w:ind w:left="-86" w:right="-53"/>
              <w:jc w:val="center"/>
              <w:rPr>
                <w:sz w:val="28"/>
                <w:szCs w:val="28"/>
              </w:rPr>
            </w:pPr>
            <w:r w:rsidRPr="003818EE">
              <w:rPr>
                <w:sz w:val="28"/>
                <w:szCs w:val="28"/>
              </w:rPr>
              <w:t>-</w:t>
            </w:r>
          </w:p>
          <w:p w:rsidR="00E5643C" w:rsidRPr="003818EE" w:rsidRDefault="00E5643C" w:rsidP="00E5643C">
            <w:pPr>
              <w:ind w:left="-86" w:right="-53"/>
              <w:jc w:val="center"/>
              <w:rPr>
                <w:sz w:val="28"/>
                <w:szCs w:val="28"/>
              </w:rPr>
            </w:pPr>
          </w:p>
          <w:p w:rsidR="00E5643C" w:rsidRPr="003818EE" w:rsidRDefault="00E5643C" w:rsidP="00E5643C">
            <w:pPr>
              <w:ind w:left="-86" w:right="-53"/>
              <w:jc w:val="center"/>
              <w:rPr>
                <w:sz w:val="28"/>
                <w:szCs w:val="28"/>
              </w:rPr>
            </w:pPr>
          </w:p>
          <w:p w:rsidR="00E5643C" w:rsidRPr="003818EE" w:rsidRDefault="00E5643C" w:rsidP="00E5643C">
            <w:pPr>
              <w:ind w:right="-53"/>
              <w:rPr>
                <w:sz w:val="28"/>
                <w:szCs w:val="28"/>
              </w:rPr>
            </w:pPr>
            <w:r w:rsidRPr="003818EE">
              <w:rPr>
                <w:sz w:val="28"/>
                <w:szCs w:val="28"/>
              </w:rPr>
              <w:t>-</w:t>
            </w:r>
          </w:p>
          <w:p w:rsidR="00E5643C" w:rsidRPr="003818EE" w:rsidRDefault="00E5643C" w:rsidP="00E5643C">
            <w:pPr>
              <w:ind w:right="-53"/>
              <w:rPr>
                <w:sz w:val="28"/>
                <w:szCs w:val="28"/>
              </w:rPr>
            </w:pPr>
          </w:p>
          <w:p w:rsidR="00E5643C" w:rsidRPr="003818EE" w:rsidRDefault="00E5643C" w:rsidP="00E5643C">
            <w:pPr>
              <w:ind w:right="-53"/>
              <w:rPr>
                <w:sz w:val="28"/>
                <w:szCs w:val="28"/>
              </w:rPr>
            </w:pPr>
          </w:p>
        </w:tc>
        <w:tc>
          <w:tcPr>
            <w:tcW w:w="5941" w:type="dxa"/>
          </w:tcPr>
          <w:p w:rsidR="00E5643C" w:rsidRPr="003818EE" w:rsidRDefault="00E5643C" w:rsidP="00E5643C">
            <w:pPr>
              <w:jc w:val="both"/>
              <w:rPr>
                <w:sz w:val="28"/>
                <w:szCs w:val="28"/>
              </w:rPr>
            </w:pPr>
            <w:r>
              <w:rPr>
                <w:sz w:val="28"/>
                <w:szCs w:val="28"/>
              </w:rPr>
              <w:t>первый заместитель главы администрации округа, председатель комиссии</w:t>
            </w:r>
          </w:p>
          <w:p w:rsidR="00E5643C" w:rsidRPr="003818EE" w:rsidRDefault="00E5643C" w:rsidP="00E5643C">
            <w:pPr>
              <w:jc w:val="both"/>
              <w:rPr>
                <w:sz w:val="28"/>
                <w:szCs w:val="28"/>
              </w:rPr>
            </w:pPr>
          </w:p>
          <w:p w:rsidR="00E5643C" w:rsidRPr="003818EE" w:rsidRDefault="00E5643C" w:rsidP="00E5643C">
            <w:pPr>
              <w:jc w:val="both"/>
              <w:rPr>
                <w:sz w:val="28"/>
                <w:szCs w:val="28"/>
              </w:rPr>
            </w:pPr>
            <w:r>
              <w:rPr>
                <w:sz w:val="28"/>
                <w:szCs w:val="28"/>
              </w:rPr>
              <w:t>заместитель главы администрации округа по экономике, заместитель председателя комиссии</w:t>
            </w:r>
          </w:p>
        </w:tc>
      </w:tr>
      <w:tr w:rsidR="00E5643C" w:rsidRPr="003818EE" w:rsidTr="00E5643C">
        <w:trPr>
          <w:trHeight w:val="603"/>
        </w:trPr>
        <w:tc>
          <w:tcPr>
            <w:tcW w:w="3347" w:type="dxa"/>
          </w:tcPr>
          <w:p w:rsidR="00E5643C" w:rsidRDefault="00E5643C" w:rsidP="00E5643C">
            <w:pPr>
              <w:rPr>
                <w:sz w:val="28"/>
                <w:szCs w:val="28"/>
              </w:rPr>
            </w:pPr>
            <w:r>
              <w:rPr>
                <w:sz w:val="28"/>
                <w:szCs w:val="28"/>
              </w:rPr>
              <w:t>МАРТОЛОВА</w:t>
            </w:r>
          </w:p>
          <w:p w:rsidR="00E5643C" w:rsidRDefault="00E5643C" w:rsidP="00E5643C">
            <w:pPr>
              <w:rPr>
                <w:sz w:val="28"/>
                <w:szCs w:val="28"/>
              </w:rPr>
            </w:pPr>
            <w:r>
              <w:rPr>
                <w:sz w:val="28"/>
                <w:szCs w:val="28"/>
              </w:rPr>
              <w:t>Елена Николаевна</w:t>
            </w:r>
          </w:p>
          <w:p w:rsidR="00E5643C" w:rsidRDefault="00E5643C" w:rsidP="00E5643C">
            <w:pPr>
              <w:rPr>
                <w:sz w:val="28"/>
                <w:szCs w:val="28"/>
              </w:rPr>
            </w:pPr>
          </w:p>
          <w:p w:rsidR="00E5643C" w:rsidRPr="003818EE" w:rsidRDefault="00E5643C" w:rsidP="00E5643C">
            <w:pPr>
              <w:rPr>
                <w:sz w:val="28"/>
                <w:szCs w:val="28"/>
              </w:rPr>
            </w:pPr>
            <w:r>
              <w:rPr>
                <w:sz w:val="28"/>
                <w:szCs w:val="28"/>
              </w:rPr>
              <w:t>Члены комиссии:</w:t>
            </w:r>
          </w:p>
          <w:p w:rsidR="00E5643C" w:rsidRDefault="00E5643C" w:rsidP="00E5643C">
            <w:pPr>
              <w:rPr>
                <w:sz w:val="28"/>
                <w:szCs w:val="28"/>
              </w:rPr>
            </w:pPr>
          </w:p>
          <w:p w:rsidR="00E5643C" w:rsidRDefault="00E5643C" w:rsidP="00E5643C">
            <w:pPr>
              <w:rPr>
                <w:sz w:val="28"/>
                <w:szCs w:val="28"/>
              </w:rPr>
            </w:pPr>
            <w:r>
              <w:rPr>
                <w:sz w:val="28"/>
                <w:szCs w:val="28"/>
              </w:rPr>
              <w:t>ДОЛГУШЕВ</w:t>
            </w:r>
          </w:p>
          <w:p w:rsidR="00E5643C" w:rsidRDefault="00E5643C" w:rsidP="00E5643C">
            <w:pPr>
              <w:rPr>
                <w:sz w:val="28"/>
                <w:szCs w:val="28"/>
              </w:rPr>
            </w:pPr>
            <w:r>
              <w:rPr>
                <w:sz w:val="28"/>
                <w:szCs w:val="28"/>
              </w:rPr>
              <w:t>Владимир Васильевич</w:t>
            </w:r>
          </w:p>
          <w:p w:rsidR="00E5643C" w:rsidRPr="003818EE" w:rsidRDefault="00E5643C" w:rsidP="00E5643C">
            <w:pPr>
              <w:rPr>
                <w:sz w:val="28"/>
                <w:szCs w:val="28"/>
              </w:rPr>
            </w:pPr>
          </w:p>
          <w:p w:rsidR="00E5643C" w:rsidRPr="003818EE" w:rsidRDefault="00E5643C" w:rsidP="00E5643C">
            <w:pPr>
              <w:rPr>
                <w:sz w:val="28"/>
                <w:szCs w:val="28"/>
              </w:rPr>
            </w:pPr>
            <w:r w:rsidRPr="003818EE">
              <w:rPr>
                <w:sz w:val="28"/>
                <w:szCs w:val="28"/>
              </w:rPr>
              <w:t>ТЮЛЬКАНОВ</w:t>
            </w:r>
          </w:p>
          <w:p w:rsidR="00E5643C" w:rsidRDefault="00E5643C" w:rsidP="00E5643C">
            <w:pPr>
              <w:rPr>
                <w:sz w:val="28"/>
                <w:szCs w:val="28"/>
              </w:rPr>
            </w:pPr>
            <w:r w:rsidRPr="003818EE">
              <w:rPr>
                <w:sz w:val="28"/>
                <w:szCs w:val="28"/>
              </w:rPr>
              <w:t>Игорь Андреевич</w:t>
            </w:r>
          </w:p>
          <w:p w:rsidR="00E5643C" w:rsidRDefault="00E5643C" w:rsidP="00E5643C">
            <w:pPr>
              <w:rPr>
                <w:sz w:val="28"/>
                <w:szCs w:val="28"/>
              </w:rPr>
            </w:pPr>
          </w:p>
          <w:p w:rsidR="00E5643C" w:rsidRDefault="00E5643C" w:rsidP="00E5643C">
            <w:pPr>
              <w:rPr>
                <w:sz w:val="28"/>
                <w:szCs w:val="28"/>
              </w:rPr>
            </w:pPr>
            <w:r>
              <w:rPr>
                <w:sz w:val="28"/>
                <w:szCs w:val="28"/>
              </w:rPr>
              <w:t>ВАСИЛЬЕВА</w:t>
            </w:r>
          </w:p>
          <w:p w:rsidR="00E5643C" w:rsidRDefault="00E5643C" w:rsidP="00E5643C">
            <w:pPr>
              <w:rPr>
                <w:sz w:val="28"/>
                <w:szCs w:val="28"/>
              </w:rPr>
            </w:pPr>
            <w:r>
              <w:rPr>
                <w:sz w:val="28"/>
                <w:szCs w:val="28"/>
              </w:rPr>
              <w:t>Надежда Леонидовна</w:t>
            </w:r>
          </w:p>
          <w:p w:rsidR="00E5643C" w:rsidRDefault="00E5643C" w:rsidP="00E5643C">
            <w:pPr>
              <w:rPr>
                <w:sz w:val="28"/>
                <w:szCs w:val="28"/>
              </w:rPr>
            </w:pPr>
            <w:r>
              <w:rPr>
                <w:sz w:val="28"/>
                <w:szCs w:val="28"/>
              </w:rPr>
              <w:t xml:space="preserve"> </w:t>
            </w:r>
          </w:p>
          <w:p w:rsidR="00E5643C" w:rsidRDefault="00E5643C" w:rsidP="00E5643C">
            <w:pPr>
              <w:rPr>
                <w:sz w:val="28"/>
                <w:szCs w:val="28"/>
              </w:rPr>
            </w:pPr>
            <w:r>
              <w:rPr>
                <w:sz w:val="28"/>
                <w:szCs w:val="28"/>
              </w:rPr>
              <w:t>КОЖЕВНИКОВ</w:t>
            </w:r>
          </w:p>
          <w:p w:rsidR="00E5643C" w:rsidRDefault="00E5643C" w:rsidP="00E5643C">
            <w:pPr>
              <w:rPr>
                <w:sz w:val="28"/>
                <w:szCs w:val="28"/>
              </w:rPr>
            </w:pPr>
            <w:r>
              <w:rPr>
                <w:sz w:val="28"/>
                <w:szCs w:val="28"/>
              </w:rPr>
              <w:t>Владимир Александрович</w:t>
            </w:r>
          </w:p>
          <w:p w:rsidR="00E5643C" w:rsidRDefault="00E5643C" w:rsidP="00E5643C">
            <w:pPr>
              <w:rPr>
                <w:sz w:val="28"/>
                <w:szCs w:val="28"/>
              </w:rPr>
            </w:pPr>
          </w:p>
          <w:p w:rsidR="00E5643C" w:rsidRDefault="00E5643C" w:rsidP="00E5643C">
            <w:pPr>
              <w:rPr>
                <w:sz w:val="28"/>
                <w:szCs w:val="28"/>
              </w:rPr>
            </w:pPr>
            <w:r>
              <w:rPr>
                <w:sz w:val="28"/>
                <w:szCs w:val="28"/>
              </w:rPr>
              <w:t>МОСУНОВ</w:t>
            </w:r>
          </w:p>
          <w:p w:rsidR="00E5643C" w:rsidRPr="003818EE" w:rsidRDefault="00E5643C" w:rsidP="00E5643C">
            <w:pPr>
              <w:rPr>
                <w:sz w:val="28"/>
                <w:szCs w:val="28"/>
              </w:rPr>
            </w:pPr>
            <w:r>
              <w:rPr>
                <w:sz w:val="28"/>
                <w:szCs w:val="28"/>
              </w:rPr>
              <w:t>Александр Николаевич</w:t>
            </w:r>
          </w:p>
        </w:tc>
        <w:tc>
          <w:tcPr>
            <w:tcW w:w="360" w:type="dxa"/>
          </w:tcPr>
          <w:p w:rsidR="00E5643C" w:rsidRPr="003818EE" w:rsidRDefault="00E5643C" w:rsidP="00E5643C">
            <w:pPr>
              <w:ind w:left="-86" w:right="-53"/>
              <w:jc w:val="center"/>
              <w:rPr>
                <w:sz w:val="28"/>
                <w:szCs w:val="28"/>
              </w:rPr>
            </w:pPr>
            <w:r w:rsidRPr="003818EE">
              <w:rPr>
                <w:sz w:val="28"/>
                <w:szCs w:val="28"/>
              </w:rPr>
              <w:t>-</w:t>
            </w:r>
          </w:p>
          <w:p w:rsidR="00E5643C" w:rsidRPr="003818EE" w:rsidRDefault="00E5643C" w:rsidP="00E5643C">
            <w:pPr>
              <w:ind w:left="-86" w:right="-53"/>
              <w:jc w:val="center"/>
              <w:rPr>
                <w:sz w:val="28"/>
                <w:szCs w:val="28"/>
              </w:rPr>
            </w:pPr>
          </w:p>
          <w:p w:rsidR="00E5643C" w:rsidRPr="003818EE" w:rsidRDefault="00E5643C" w:rsidP="00E5643C">
            <w:pPr>
              <w:ind w:left="-86" w:right="-53"/>
              <w:jc w:val="center"/>
              <w:rPr>
                <w:sz w:val="28"/>
                <w:szCs w:val="28"/>
              </w:rPr>
            </w:pPr>
          </w:p>
          <w:p w:rsidR="00E5643C" w:rsidRDefault="00E5643C" w:rsidP="00E5643C">
            <w:pPr>
              <w:ind w:right="-53"/>
              <w:rPr>
                <w:sz w:val="28"/>
                <w:szCs w:val="28"/>
              </w:rPr>
            </w:pPr>
          </w:p>
          <w:p w:rsidR="00E5643C" w:rsidRDefault="00E5643C" w:rsidP="00E5643C">
            <w:pPr>
              <w:ind w:right="-53"/>
              <w:rPr>
                <w:sz w:val="28"/>
                <w:szCs w:val="28"/>
              </w:rPr>
            </w:pPr>
          </w:p>
          <w:p w:rsidR="00E5643C" w:rsidRDefault="00E5643C" w:rsidP="00E5643C">
            <w:pPr>
              <w:ind w:right="-53"/>
              <w:rPr>
                <w:sz w:val="28"/>
                <w:szCs w:val="28"/>
              </w:rPr>
            </w:pPr>
            <w:r w:rsidRPr="003818EE">
              <w:rPr>
                <w:sz w:val="28"/>
                <w:szCs w:val="28"/>
              </w:rPr>
              <w:t>-</w:t>
            </w:r>
          </w:p>
          <w:p w:rsidR="00E5643C" w:rsidRDefault="00E5643C" w:rsidP="00E5643C">
            <w:pPr>
              <w:ind w:right="-53"/>
              <w:rPr>
                <w:sz w:val="28"/>
                <w:szCs w:val="28"/>
              </w:rPr>
            </w:pPr>
          </w:p>
          <w:p w:rsidR="00E5643C" w:rsidRDefault="00E5643C" w:rsidP="00E5643C">
            <w:pPr>
              <w:ind w:right="-53"/>
              <w:rPr>
                <w:sz w:val="28"/>
                <w:szCs w:val="28"/>
              </w:rPr>
            </w:pPr>
          </w:p>
          <w:p w:rsidR="00E5643C" w:rsidRDefault="00E5643C" w:rsidP="00E5643C">
            <w:pPr>
              <w:ind w:right="-53"/>
              <w:rPr>
                <w:sz w:val="28"/>
                <w:szCs w:val="28"/>
              </w:rPr>
            </w:pPr>
            <w:r>
              <w:rPr>
                <w:sz w:val="28"/>
                <w:szCs w:val="28"/>
              </w:rPr>
              <w:t>-</w:t>
            </w:r>
          </w:p>
          <w:p w:rsidR="00E5643C" w:rsidRDefault="00E5643C" w:rsidP="00E5643C">
            <w:pPr>
              <w:ind w:right="-53"/>
              <w:rPr>
                <w:sz w:val="28"/>
                <w:szCs w:val="28"/>
              </w:rPr>
            </w:pPr>
          </w:p>
          <w:p w:rsidR="00E5643C" w:rsidRDefault="00E5643C" w:rsidP="00E5643C">
            <w:pPr>
              <w:ind w:right="-53"/>
              <w:rPr>
                <w:sz w:val="28"/>
                <w:szCs w:val="28"/>
              </w:rPr>
            </w:pPr>
          </w:p>
          <w:p w:rsidR="00E5643C" w:rsidRDefault="00E5643C" w:rsidP="00E5643C">
            <w:pPr>
              <w:ind w:right="-53"/>
              <w:rPr>
                <w:sz w:val="28"/>
                <w:szCs w:val="28"/>
              </w:rPr>
            </w:pPr>
            <w:r>
              <w:rPr>
                <w:sz w:val="28"/>
                <w:szCs w:val="28"/>
              </w:rPr>
              <w:t>-</w:t>
            </w:r>
          </w:p>
          <w:p w:rsidR="00E5643C" w:rsidRDefault="00E5643C" w:rsidP="00E5643C">
            <w:pPr>
              <w:ind w:right="-53"/>
              <w:rPr>
                <w:sz w:val="28"/>
                <w:szCs w:val="28"/>
              </w:rPr>
            </w:pPr>
          </w:p>
          <w:p w:rsidR="00E5643C" w:rsidRDefault="00E5643C" w:rsidP="00E5643C">
            <w:pPr>
              <w:ind w:right="-53"/>
              <w:rPr>
                <w:sz w:val="28"/>
                <w:szCs w:val="28"/>
              </w:rPr>
            </w:pPr>
          </w:p>
          <w:p w:rsidR="00E5643C" w:rsidRDefault="00E5643C" w:rsidP="00E5643C">
            <w:pPr>
              <w:ind w:right="-53"/>
              <w:rPr>
                <w:sz w:val="28"/>
                <w:szCs w:val="28"/>
              </w:rPr>
            </w:pPr>
            <w:r>
              <w:rPr>
                <w:sz w:val="28"/>
                <w:szCs w:val="28"/>
              </w:rPr>
              <w:t>-</w:t>
            </w:r>
          </w:p>
          <w:p w:rsidR="00E5643C" w:rsidRDefault="00E5643C" w:rsidP="00E5643C">
            <w:pPr>
              <w:ind w:right="-53"/>
              <w:rPr>
                <w:sz w:val="28"/>
                <w:szCs w:val="28"/>
              </w:rPr>
            </w:pPr>
          </w:p>
          <w:p w:rsidR="00E5643C" w:rsidRDefault="00E5643C" w:rsidP="00E5643C">
            <w:pPr>
              <w:ind w:right="-53"/>
              <w:rPr>
                <w:sz w:val="28"/>
                <w:szCs w:val="28"/>
              </w:rPr>
            </w:pPr>
          </w:p>
          <w:p w:rsidR="00E5643C" w:rsidRPr="003818EE" w:rsidRDefault="00E5643C" w:rsidP="00E5643C">
            <w:pPr>
              <w:ind w:right="-53"/>
              <w:rPr>
                <w:sz w:val="28"/>
                <w:szCs w:val="28"/>
              </w:rPr>
            </w:pPr>
            <w:r>
              <w:rPr>
                <w:sz w:val="28"/>
                <w:szCs w:val="28"/>
              </w:rPr>
              <w:t>-</w:t>
            </w:r>
          </w:p>
        </w:tc>
        <w:tc>
          <w:tcPr>
            <w:tcW w:w="5941" w:type="dxa"/>
          </w:tcPr>
          <w:p w:rsidR="00E5643C" w:rsidRDefault="00E5643C" w:rsidP="00E5643C">
            <w:pPr>
              <w:jc w:val="both"/>
              <w:rPr>
                <w:sz w:val="28"/>
                <w:szCs w:val="28"/>
              </w:rPr>
            </w:pPr>
            <w:r>
              <w:rPr>
                <w:sz w:val="28"/>
                <w:szCs w:val="28"/>
              </w:rPr>
              <w:t>заведующий сектором по делам ГО и ЧС администрации округа, секретарь комиссии</w:t>
            </w:r>
          </w:p>
          <w:p w:rsidR="00E5643C" w:rsidRPr="003818EE" w:rsidRDefault="00E5643C" w:rsidP="00E5643C">
            <w:pPr>
              <w:jc w:val="both"/>
              <w:rPr>
                <w:sz w:val="28"/>
                <w:szCs w:val="28"/>
              </w:rPr>
            </w:pPr>
          </w:p>
          <w:p w:rsidR="00E5643C" w:rsidRPr="003818EE" w:rsidRDefault="00E5643C" w:rsidP="00E5643C">
            <w:pPr>
              <w:jc w:val="both"/>
              <w:rPr>
                <w:sz w:val="28"/>
                <w:szCs w:val="28"/>
              </w:rPr>
            </w:pPr>
          </w:p>
          <w:p w:rsidR="00E5643C" w:rsidRDefault="00E5643C" w:rsidP="00E5643C">
            <w:pPr>
              <w:rPr>
                <w:sz w:val="28"/>
                <w:szCs w:val="28"/>
              </w:rPr>
            </w:pPr>
          </w:p>
          <w:p w:rsidR="00E5643C" w:rsidRDefault="00E5643C" w:rsidP="00E5643C">
            <w:pPr>
              <w:rPr>
                <w:sz w:val="28"/>
                <w:szCs w:val="28"/>
              </w:rPr>
            </w:pPr>
            <w:r w:rsidRPr="003818EE">
              <w:rPr>
                <w:sz w:val="28"/>
                <w:szCs w:val="28"/>
              </w:rPr>
              <w:t>заведующий т</w:t>
            </w:r>
            <w:r>
              <w:rPr>
                <w:sz w:val="28"/>
                <w:szCs w:val="28"/>
              </w:rPr>
              <w:t>ерриториальным отделом по работе с сельскими территориями</w:t>
            </w:r>
          </w:p>
          <w:p w:rsidR="00E5643C" w:rsidRDefault="00E5643C" w:rsidP="00E5643C">
            <w:pPr>
              <w:rPr>
                <w:sz w:val="28"/>
                <w:szCs w:val="28"/>
              </w:rPr>
            </w:pPr>
          </w:p>
          <w:p w:rsidR="00E5643C" w:rsidRDefault="00E5643C" w:rsidP="00E5643C">
            <w:pPr>
              <w:rPr>
                <w:sz w:val="28"/>
                <w:szCs w:val="28"/>
              </w:rPr>
            </w:pPr>
            <w:r>
              <w:rPr>
                <w:sz w:val="28"/>
                <w:szCs w:val="28"/>
              </w:rPr>
              <w:t>заведующий территориальным отделом пгт Кикнур</w:t>
            </w:r>
          </w:p>
          <w:p w:rsidR="00E5643C" w:rsidRDefault="00E5643C" w:rsidP="00E5643C">
            <w:pPr>
              <w:rPr>
                <w:sz w:val="28"/>
                <w:szCs w:val="28"/>
              </w:rPr>
            </w:pPr>
          </w:p>
          <w:p w:rsidR="00E5643C" w:rsidRDefault="00E5643C" w:rsidP="00E5643C">
            <w:pPr>
              <w:rPr>
                <w:sz w:val="28"/>
                <w:szCs w:val="28"/>
              </w:rPr>
            </w:pPr>
            <w:r>
              <w:rPr>
                <w:sz w:val="28"/>
                <w:szCs w:val="28"/>
              </w:rPr>
              <w:t>главный врач КОГБУЗ «Кикнурская ЦРБ» (по согласованию)</w:t>
            </w:r>
          </w:p>
          <w:p w:rsidR="00E5643C" w:rsidRDefault="00E5643C" w:rsidP="00E5643C">
            <w:pPr>
              <w:rPr>
                <w:sz w:val="28"/>
                <w:szCs w:val="28"/>
              </w:rPr>
            </w:pPr>
          </w:p>
          <w:p w:rsidR="00E5643C" w:rsidRDefault="00E5643C" w:rsidP="00E5643C">
            <w:pPr>
              <w:rPr>
                <w:sz w:val="28"/>
                <w:szCs w:val="28"/>
              </w:rPr>
            </w:pPr>
            <w:r>
              <w:rPr>
                <w:sz w:val="28"/>
                <w:szCs w:val="28"/>
              </w:rPr>
              <w:t>начальник ПП «Кикнурский» МО МВД России «Яранский» (по согласованию)</w:t>
            </w:r>
          </w:p>
          <w:p w:rsidR="00E5643C" w:rsidRDefault="00E5643C" w:rsidP="00E5643C">
            <w:pPr>
              <w:rPr>
                <w:sz w:val="28"/>
                <w:szCs w:val="28"/>
              </w:rPr>
            </w:pPr>
          </w:p>
          <w:p w:rsidR="00E5643C" w:rsidRPr="003818EE" w:rsidRDefault="00E5643C" w:rsidP="00E5643C">
            <w:pPr>
              <w:rPr>
                <w:sz w:val="28"/>
                <w:szCs w:val="28"/>
              </w:rPr>
            </w:pPr>
            <w:r>
              <w:rPr>
                <w:sz w:val="28"/>
                <w:szCs w:val="28"/>
              </w:rPr>
              <w:t>директор МУП «Коммунальщик» (по согласованию)</w:t>
            </w:r>
          </w:p>
        </w:tc>
      </w:tr>
    </w:tbl>
    <w:p w:rsidR="00E5643C" w:rsidRPr="003818EE" w:rsidRDefault="00E5643C" w:rsidP="00E5643C">
      <w:pPr>
        <w:jc w:val="center"/>
        <w:rPr>
          <w:sz w:val="28"/>
          <w:szCs w:val="28"/>
        </w:rPr>
      </w:pPr>
    </w:p>
    <w:p w:rsidR="00E5643C" w:rsidRPr="003818EE" w:rsidRDefault="00E5643C" w:rsidP="00E5643C">
      <w:pPr>
        <w:jc w:val="center"/>
        <w:rPr>
          <w:sz w:val="28"/>
          <w:szCs w:val="28"/>
        </w:rPr>
      </w:pPr>
      <w:r w:rsidRPr="003818EE">
        <w:rPr>
          <w:sz w:val="28"/>
          <w:szCs w:val="28"/>
        </w:rPr>
        <w:t>_____________</w:t>
      </w:r>
    </w:p>
    <w:p w:rsidR="00974325" w:rsidRDefault="00974325" w:rsidP="00E5643C">
      <w:pPr>
        <w:pStyle w:val="ConsPlusNormal0"/>
        <w:jc w:val="right"/>
        <w:rPr>
          <w:rFonts w:ascii="Times New Roman" w:hAnsi="Times New Roman" w:cs="Times New Roman"/>
          <w:bCs/>
          <w:sz w:val="28"/>
          <w:szCs w:val="28"/>
        </w:rPr>
      </w:pPr>
    </w:p>
    <w:p w:rsidR="00974325" w:rsidRDefault="00974325" w:rsidP="00E5643C">
      <w:pPr>
        <w:pStyle w:val="ConsPlusNormal0"/>
        <w:jc w:val="right"/>
        <w:rPr>
          <w:rFonts w:ascii="Times New Roman" w:hAnsi="Times New Roman" w:cs="Times New Roman"/>
          <w:bCs/>
          <w:sz w:val="28"/>
          <w:szCs w:val="28"/>
        </w:rPr>
      </w:pPr>
    </w:p>
    <w:p w:rsidR="00E5643C" w:rsidRDefault="00E5643C" w:rsidP="00E5643C">
      <w:pPr>
        <w:pStyle w:val="ConsPlusNormal0"/>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 3</w:t>
      </w:r>
    </w:p>
    <w:p w:rsidR="00E5643C" w:rsidRDefault="00E5643C" w:rsidP="00E5643C">
      <w:pPr>
        <w:pStyle w:val="ConsPlusNormal0"/>
        <w:jc w:val="right"/>
        <w:rPr>
          <w:rFonts w:ascii="Times New Roman" w:hAnsi="Times New Roman" w:cs="Times New Roman"/>
          <w:bCs/>
          <w:sz w:val="28"/>
          <w:szCs w:val="28"/>
        </w:rPr>
      </w:pPr>
    </w:p>
    <w:p w:rsidR="00E5643C" w:rsidRPr="003818EE" w:rsidRDefault="00E5643C" w:rsidP="00E5643C">
      <w:pPr>
        <w:jc w:val="center"/>
        <w:rPr>
          <w:sz w:val="28"/>
          <w:szCs w:val="28"/>
        </w:rPr>
      </w:pPr>
      <w:r w:rsidRPr="003818EE">
        <w:rPr>
          <w:sz w:val="28"/>
          <w:szCs w:val="28"/>
        </w:rPr>
        <w:t xml:space="preserve">                                             </w:t>
      </w:r>
      <w:r>
        <w:rPr>
          <w:sz w:val="28"/>
          <w:szCs w:val="28"/>
        </w:rPr>
        <w:t xml:space="preserve">                               </w:t>
      </w:r>
      <w:r w:rsidRPr="003818EE">
        <w:rPr>
          <w:sz w:val="28"/>
          <w:szCs w:val="28"/>
        </w:rPr>
        <w:t xml:space="preserve"> </w:t>
      </w:r>
      <w:r>
        <w:rPr>
          <w:sz w:val="28"/>
          <w:szCs w:val="28"/>
        </w:rPr>
        <w:t xml:space="preserve"> к постановлению</w:t>
      </w:r>
      <w:r w:rsidRPr="003818EE">
        <w:rPr>
          <w:sz w:val="28"/>
          <w:szCs w:val="28"/>
        </w:rPr>
        <w:t xml:space="preserve"> администрации</w:t>
      </w:r>
    </w:p>
    <w:p w:rsidR="00E5643C" w:rsidRPr="003818EE" w:rsidRDefault="00E5643C" w:rsidP="00E5643C">
      <w:pPr>
        <w:jc w:val="center"/>
        <w:rPr>
          <w:sz w:val="28"/>
          <w:szCs w:val="28"/>
        </w:rPr>
      </w:pPr>
      <w:r w:rsidRPr="003818EE">
        <w:rPr>
          <w:sz w:val="28"/>
          <w:szCs w:val="28"/>
        </w:rPr>
        <w:t xml:space="preserve">                                           </w:t>
      </w:r>
      <w:r>
        <w:rPr>
          <w:sz w:val="28"/>
          <w:szCs w:val="28"/>
        </w:rPr>
        <w:t xml:space="preserve">                               </w:t>
      </w:r>
      <w:r w:rsidRPr="003818EE">
        <w:rPr>
          <w:sz w:val="28"/>
          <w:szCs w:val="28"/>
        </w:rPr>
        <w:t xml:space="preserve">Кикнурского муниципального </w:t>
      </w:r>
    </w:p>
    <w:p w:rsidR="00E5643C" w:rsidRPr="003818EE" w:rsidRDefault="00E5643C" w:rsidP="00E5643C">
      <w:pPr>
        <w:jc w:val="center"/>
        <w:rPr>
          <w:sz w:val="28"/>
          <w:szCs w:val="28"/>
        </w:rPr>
      </w:pPr>
      <w:r w:rsidRPr="003818EE">
        <w:rPr>
          <w:sz w:val="28"/>
          <w:szCs w:val="28"/>
        </w:rPr>
        <w:t xml:space="preserve">                                   </w:t>
      </w:r>
      <w:r>
        <w:rPr>
          <w:sz w:val="28"/>
          <w:szCs w:val="28"/>
        </w:rPr>
        <w:t xml:space="preserve">                               </w:t>
      </w:r>
      <w:r w:rsidRPr="003818EE">
        <w:rPr>
          <w:sz w:val="28"/>
          <w:szCs w:val="28"/>
        </w:rPr>
        <w:t xml:space="preserve"> округа Кировской области</w:t>
      </w:r>
    </w:p>
    <w:p w:rsidR="00E5643C" w:rsidRPr="003818EE" w:rsidRDefault="00E5643C" w:rsidP="00E5643C">
      <w:pPr>
        <w:jc w:val="center"/>
        <w:rPr>
          <w:sz w:val="28"/>
          <w:szCs w:val="28"/>
        </w:rPr>
      </w:pPr>
      <w:r w:rsidRPr="003818EE">
        <w:rPr>
          <w:sz w:val="28"/>
          <w:szCs w:val="28"/>
        </w:rPr>
        <w:t xml:space="preserve">                                  </w:t>
      </w:r>
      <w:r>
        <w:rPr>
          <w:sz w:val="28"/>
          <w:szCs w:val="28"/>
        </w:rPr>
        <w:t xml:space="preserve">                  </w:t>
      </w:r>
      <w:r w:rsidRPr="003818EE">
        <w:rPr>
          <w:sz w:val="28"/>
          <w:szCs w:val="28"/>
        </w:rPr>
        <w:t xml:space="preserve"> </w:t>
      </w:r>
      <w:r>
        <w:rPr>
          <w:sz w:val="28"/>
          <w:szCs w:val="28"/>
        </w:rPr>
        <w:t xml:space="preserve">      </w:t>
      </w:r>
      <w:r w:rsidRPr="003818EE">
        <w:rPr>
          <w:sz w:val="28"/>
          <w:szCs w:val="28"/>
        </w:rPr>
        <w:t xml:space="preserve">от  </w:t>
      </w:r>
      <w:r>
        <w:rPr>
          <w:sz w:val="28"/>
          <w:szCs w:val="28"/>
        </w:rPr>
        <w:t>29.11.2024</w:t>
      </w:r>
      <w:r w:rsidRPr="003818EE">
        <w:rPr>
          <w:sz w:val="28"/>
          <w:szCs w:val="28"/>
        </w:rPr>
        <w:t xml:space="preserve">   № </w:t>
      </w:r>
      <w:r>
        <w:rPr>
          <w:sz w:val="28"/>
          <w:szCs w:val="28"/>
        </w:rPr>
        <w:t>831</w:t>
      </w:r>
    </w:p>
    <w:p w:rsidR="00E5643C" w:rsidRPr="003818EE" w:rsidRDefault="00E5643C" w:rsidP="00E5643C">
      <w:pPr>
        <w:jc w:val="center"/>
        <w:rPr>
          <w:sz w:val="28"/>
          <w:szCs w:val="28"/>
        </w:rPr>
      </w:pPr>
      <w:r w:rsidRPr="003818EE">
        <w:rPr>
          <w:sz w:val="28"/>
          <w:szCs w:val="28"/>
        </w:rPr>
        <w:t xml:space="preserve"> </w:t>
      </w:r>
    </w:p>
    <w:p w:rsidR="00E5643C" w:rsidRPr="003818EE" w:rsidRDefault="00E5643C" w:rsidP="00E5643C">
      <w:pPr>
        <w:rPr>
          <w:sz w:val="28"/>
          <w:szCs w:val="28"/>
        </w:rPr>
      </w:pPr>
    </w:p>
    <w:p w:rsidR="00E5643C" w:rsidRPr="003818EE" w:rsidRDefault="00E5643C" w:rsidP="00E5643C">
      <w:pPr>
        <w:jc w:val="center"/>
      </w:pPr>
      <w:r w:rsidRPr="003818EE">
        <w:t xml:space="preserve">                                                         </w:t>
      </w:r>
    </w:p>
    <w:p w:rsidR="00E5643C" w:rsidRPr="003818EE" w:rsidRDefault="00E5643C" w:rsidP="00E5643C">
      <w:pPr>
        <w:jc w:val="center"/>
      </w:pPr>
    </w:p>
    <w:p w:rsidR="00E5643C" w:rsidRPr="0017228C" w:rsidRDefault="00E5643C" w:rsidP="00E5643C">
      <w:pPr>
        <w:shd w:val="clear" w:color="auto" w:fill="FFFFFF"/>
        <w:jc w:val="center"/>
        <w:rPr>
          <w:b/>
          <w:color w:val="1A1A1A"/>
          <w:sz w:val="28"/>
          <w:szCs w:val="28"/>
        </w:rPr>
      </w:pPr>
      <w:r w:rsidRPr="0017228C">
        <w:rPr>
          <w:b/>
          <w:color w:val="1A1A1A"/>
          <w:sz w:val="28"/>
          <w:szCs w:val="28"/>
        </w:rPr>
        <w:t>ПОЛОЖЕНИЕ</w:t>
      </w:r>
    </w:p>
    <w:p w:rsidR="00E5643C" w:rsidRPr="0017228C" w:rsidRDefault="00E5643C" w:rsidP="00E5643C">
      <w:pPr>
        <w:shd w:val="clear" w:color="auto" w:fill="FFFFFF"/>
        <w:jc w:val="center"/>
        <w:rPr>
          <w:b/>
          <w:color w:val="1A1A1A"/>
          <w:sz w:val="28"/>
          <w:szCs w:val="28"/>
        </w:rPr>
      </w:pPr>
      <w:r w:rsidRPr="0017228C">
        <w:rPr>
          <w:b/>
          <w:color w:val="1A1A1A"/>
          <w:sz w:val="28"/>
          <w:szCs w:val="28"/>
        </w:rPr>
        <w:t>о комиссии по срочному захоронению трупов людей в военное время</w:t>
      </w:r>
    </w:p>
    <w:p w:rsidR="00E5643C" w:rsidRPr="0017228C" w:rsidRDefault="00E5643C" w:rsidP="00E5643C">
      <w:pPr>
        <w:shd w:val="clear" w:color="auto" w:fill="FFFFFF"/>
        <w:jc w:val="center"/>
        <w:rPr>
          <w:b/>
          <w:color w:val="1A1A1A"/>
          <w:sz w:val="28"/>
          <w:szCs w:val="28"/>
        </w:rPr>
      </w:pPr>
      <w:r w:rsidRPr="0017228C">
        <w:rPr>
          <w:b/>
          <w:color w:val="1A1A1A"/>
          <w:sz w:val="28"/>
          <w:szCs w:val="28"/>
        </w:rPr>
        <w:t>и при чрезвычайных ситуациях на территории</w:t>
      </w:r>
    </w:p>
    <w:p w:rsidR="00E5643C" w:rsidRPr="0017228C" w:rsidRDefault="00E5643C" w:rsidP="00E5643C">
      <w:pPr>
        <w:shd w:val="clear" w:color="auto" w:fill="FFFFFF"/>
        <w:jc w:val="center"/>
        <w:rPr>
          <w:b/>
          <w:color w:val="1A1A1A"/>
          <w:sz w:val="28"/>
          <w:szCs w:val="28"/>
        </w:rPr>
      </w:pPr>
      <w:r>
        <w:rPr>
          <w:b/>
          <w:color w:val="1A1A1A"/>
          <w:sz w:val="28"/>
          <w:szCs w:val="28"/>
        </w:rPr>
        <w:t>Кикнурского муниципального округа</w:t>
      </w:r>
    </w:p>
    <w:p w:rsidR="00E5643C" w:rsidRPr="0017228C" w:rsidRDefault="00E5643C" w:rsidP="00E5643C">
      <w:pPr>
        <w:shd w:val="clear" w:color="auto" w:fill="FFFFFF"/>
        <w:spacing w:line="276" w:lineRule="auto"/>
        <w:ind w:firstLine="708"/>
        <w:rPr>
          <w:color w:val="1A1A1A"/>
          <w:sz w:val="28"/>
          <w:szCs w:val="28"/>
        </w:rPr>
      </w:pPr>
      <w:r w:rsidRPr="0017228C">
        <w:rPr>
          <w:color w:val="1A1A1A"/>
          <w:sz w:val="28"/>
          <w:szCs w:val="28"/>
        </w:rPr>
        <w:t>1Общие положения</w:t>
      </w:r>
    </w:p>
    <w:p w:rsidR="00E5643C" w:rsidRPr="0017228C" w:rsidRDefault="00E5643C" w:rsidP="00E5643C">
      <w:pPr>
        <w:shd w:val="clear" w:color="auto" w:fill="FFFFFF"/>
        <w:spacing w:line="276" w:lineRule="auto"/>
        <w:ind w:firstLine="708"/>
        <w:rPr>
          <w:color w:val="1A1A1A"/>
          <w:sz w:val="28"/>
          <w:szCs w:val="28"/>
        </w:rPr>
      </w:pPr>
      <w:r w:rsidRPr="0017228C">
        <w:rPr>
          <w:color w:val="1A1A1A"/>
          <w:sz w:val="28"/>
          <w:szCs w:val="28"/>
        </w:rPr>
        <w:t>1.1. Настоящее Положение о комиссии по срочному захоронению трупов</w:t>
      </w:r>
    </w:p>
    <w:p w:rsidR="00E5643C" w:rsidRPr="0017228C" w:rsidRDefault="00E5643C" w:rsidP="00E5643C">
      <w:pPr>
        <w:shd w:val="clear" w:color="auto" w:fill="FFFFFF"/>
        <w:spacing w:line="276" w:lineRule="auto"/>
        <w:jc w:val="both"/>
        <w:rPr>
          <w:color w:val="1A1A1A"/>
          <w:sz w:val="28"/>
          <w:szCs w:val="28"/>
        </w:rPr>
      </w:pPr>
      <w:r w:rsidRPr="0017228C">
        <w:rPr>
          <w:color w:val="1A1A1A"/>
          <w:sz w:val="28"/>
          <w:szCs w:val="28"/>
        </w:rPr>
        <w:t>людей в военное время и при чрезвычайных</w:t>
      </w:r>
      <w:r>
        <w:rPr>
          <w:color w:val="1A1A1A"/>
          <w:sz w:val="28"/>
          <w:szCs w:val="28"/>
        </w:rPr>
        <w:t xml:space="preserve"> ситуациях на территории Кикнурского муниципального округа</w:t>
      </w:r>
      <w:r w:rsidRPr="0017228C">
        <w:rPr>
          <w:color w:val="1A1A1A"/>
          <w:sz w:val="28"/>
          <w:szCs w:val="28"/>
        </w:rPr>
        <w:t xml:space="preserve"> (далее - Положение)</w:t>
      </w:r>
      <w:r>
        <w:rPr>
          <w:color w:val="1A1A1A"/>
          <w:sz w:val="28"/>
          <w:szCs w:val="28"/>
        </w:rPr>
        <w:t xml:space="preserve"> </w:t>
      </w:r>
      <w:r w:rsidRPr="0017228C">
        <w:rPr>
          <w:color w:val="1A1A1A"/>
          <w:sz w:val="28"/>
          <w:szCs w:val="28"/>
        </w:rPr>
        <w:t>определяет порядок работы комиссии по срочному захоронению трупов в воен</w:t>
      </w:r>
      <w:r w:rsidRPr="0017228C">
        <w:rPr>
          <w:color w:val="1A1A1A"/>
          <w:sz w:val="28"/>
          <w:szCs w:val="28"/>
        </w:rPr>
        <w:softHyphen/>
        <w:t xml:space="preserve">ное время и при чрезвычайных ситуациях </w:t>
      </w:r>
      <w:r>
        <w:rPr>
          <w:color w:val="1A1A1A"/>
          <w:sz w:val="28"/>
          <w:szCs w:val="28"/>
        </w:rPr>
        <w:t>на территории Кикнурского муниципального округа</w:t>
      </w:r>
      <w:r w:rsidRPr="0017228C">
        <w:rPr>
          <w:color w:val="1A1A1A"/>
          <w:sz w:val="28"/>
          <w:szCs w:val="28"/>
        </w:rPr>
        <w:t xml:space="preserve"> (далее - комиссия).</w:t>
      </w:r>
    </w:p>
    <w:p w:rsidR="00E5643C" w:rsidRPr="0017228C" w:rsidRDefault="00E5643C" w:rsidP="00E5643C">
      <w:pPr>
        <w:shd w:val="clear" w:color="auto" w:fill="FFFFFF"/>
        <w:spacing w:line="276" w:lineRule="auto"/>
        <w:ind w:firstLine="708"/>
        <w:jc w:val="both"/>
        <w:rPr>
          <w:color w:val="1A1A1A"/>
          <w:sz w:val="28"/>
          <w:szCs w:val="28"/>
        </w:rPr>
      </w:pPr>
      <w:r w:rsidRPr="0017228C">
        <w:rPr>
          <w:color w:val="1A1A1A"/>
          <w:sz w:val="28"/>
          <w:szCs w:val="28"/>
        </w:rPr>
        <w:t>1.2. В своей деятельности комиссия руководствуется Федеральными за</w:t>
      </w:r>
      <w:r w:rsidRPr="0017228C">
        <w:rPr>
          <w:color w:val="1A1A1A"/>
          <w:sz w:val="28"/>
          <w:szCs w:val="28"/>
        </w:rPr>
        <w:softHyphen/>
      </w:r>
    </w:p>
    <w:p w:rsidR="00E5643C" w:rsidRPr="0017228C" w:rsidRDefault="00E5643C" w:rsidP="00E5643C">
      <w:pPr>
        <w:shd w:val="clear" w:color="auto" w:fill="FFFFFF"/>
        <w:spacing w:line="276" w:lineRule="auto"/>
        <w:jc w:val="both"/>
        <w:rPr>
          <w:color w:val="1A1A1A"/>
          <w:sz w:val="28"/>
          <w:szCs w:val="28"/>
        </w:rPr>
      </w:pPr>
      <w:r w:rsidRPr="0017228C">
        <w:rPr>
          <w:color w:val="1A1A1A"/>
          <w:sz w:val="28"/>
          <w:szCs w:val="28"/>
        </w:rPr>
        <w:t>конами от 12.01.1996 года № 8-ФЗ «О погребении и похоронном деле», от</w:t>
      </w:r>
    </w:p>
    <w:p w:rsidR="00E5643C" w:rsidRPr="0017228C" w:rsidRDefault="00E5643C" w:rsidP="00E5643C">
      <w:pPr>
        <w:shd w:val="clear" w:color="auto" w:fill="FFFFFF"/>
        <w:spacing w:line="276" w:lineRule="auto"/>
        <w:jc w:val="both"/>
        <w:rPr>
          <w:color w:val="1A1A1A"/>
          <w:sz w:val="28"/>
          <w:szCs w:val="28"/>
        </w:rPr>
      </w:pPr>
      <w:r w:rsidRPr="0017228C">
        <w:rPr>
          <w:color w:val="1A1A1A"/>
          <w:sz w:val="28"/>
          <w:szCs w:val="28"/>
        </w:rPr>
        <w:t>12.02.1998 года № 28-ФЗ «О гражданской обороне», от 06.10.2003 года № 131-</w:t>
      </w:r>
    </w:p>
    <w:p w:rsidR="00E5643C" w:rsidRPr="0017228C" w:rsidRDefault="00E5643C" w:rsidP="00E5643C">
      <w:pPr>
        <w:shd w:val="clear" w:color="auto" w:fill="FFFFFF"/>
        <w:spacing w:line="276" w:lineRule="auto"/>
        <w:jc w:val="both"/>
        <w:rPr>
          <w:color w:val="1A1A1A"/>
          <w:sz w:val="28"/>
          <w:szCs w:val="28"/>
        </w:rPr>
      </w:pPr>
      <w:r w:rsidRPr="0017228C">
        <w:rPr>
          <w:color w:val="1A1A1A"/>
          <w:sz w:val="28"/>
          <w:szCs w:val="28"/>
        </w:rPr>
        <w:t>ФЗ «Об общих принципах организации местного самоуправления в Российской</w:t>
      </w:r>
    </w:p>
    <w:p w:rsidR="00E5643C" w:rsidRPr="0017228C" w:rsidRDefault="00E5643C" w:rsidP="00E5643C">
      <w:pPr>
        <w:shd w:val="clear" w:color="auto" w:fill="FFFFFF"/>
        <w:spacing w:line="276" w:lineRule="auto"/>
        <w:jc w:val="both"/>
        <w:rPr>
          <w:color w:val="1A1A1A"/>
          <w:sz w:val="28"/>
          <w:szCs w:val="28"/>
        </w:rPr>
      </w:pPr>
      <w:r w:rsidRPr="0017228C">
        <w:rPr>
          <w:color w:val="1A1A1A"/>
          <w:sz w:val="28"/>
          <w:szCs w:val="28"/>
        </w:rPr>
        <w:t>Федерации», приказом МЧС России от 14.11.2008 года № 687 «Об утверждении</w:t>
      </w:r>
    </w:p>
    <w:p w:rsidR="00E5643C" w:rsidRPr="0017228C" w:rsidRDefault="00E5643C" w:rsidP="00E5643C">
      <w:pPr>
        <w:shd w:val="clear" w:color="auto" w:fill="FFFFFF"/>
        <w:spacing w:line="276" w:lineRule="auto"/>
        <w:jc w:val="both"/>
        <w:rPr>
          <w:color w:val="1A1A1A"/>
          <w:sz w:val="28"/>
          <w:szCs w:val="28"/>
        </w:rPr>
      </w:pPr>
      <w:r w:rsidRPr="0017228C">
        <w:rPr>
          <w:color w:val="1A1A1A"/>
          <w:sz w:val="28"/>
          <w:szCs w:val="28"/>
        </w:rPr>
        <w:t>Положения об организации и ведении гражданской обороны в муниципальных</w:t>
      </w:r>
    </w:p>
    <w:p w:rsidR="00E5643C" w:rsidRPr="0017228C" w:rsidRDefault="00E5643C" w:rsidP="00E5643C">
      <w:pPr>
        <w:shd w:val="clear" w:color="auto" w:fill="FFFFFF"/>
        <w:spacing w:line="276" w:lineRule="auto"/>
        <w:jc w:val="both"/>
        <w:rPr>
          <w:color w:val="1A1A1A"/>
          <w:sz w:val="28"/>
          <w:szCs w:val="28"/>
        </w:rPr>
      </w:pPr>
      <w:r w:rsidRPr="0017228C">
        <w:rPr>
          <w:color w:val="1A1A1A"/>
          <w:sz w:val="28"/>
          <w:szCs w:val="28"/>
        </w:rPr>
        <w:t>образован</w:t>
      </w:r>
      <w:r>
        <w:rPr>
          <w:color w:val="1A1A1A"/>
          <w:sz w:val="28"/>
          <w:szCs w:val="28"/>
        </w:rPr>
        <w:t>иях и организациях».</w:t>
      </w:r>
    </w:p>
    <w:p w:rsidR="00E5643C" w:rsidRPr="0017228C" w:rsidRDefault="00E5643C" w:rsidP="00E5643C">
      <w:pPr>
        <w:shd w:val="clear" w:color="auto" w:fill="FFFFFF"/>
        <w:spacing w:line="276" w:lineRule="auto"/>
        <w:ind w:firstLine="708"/>
        <w:jc w:val="both"/>
        <w:rPr>
          <w:color w:val="1A1A1A"/>
          <w:sz w:val="28"/>
          <w:szCs w:val="28"/>
        </w:rPr>
      </w:pPr>
      <w:r w:rsidRPr="0017228C">
        <w:rPr>
          <w:color w:val="1A1A1A"/>
          <w:sz w:val="28"/>
          <w:szCs w:val="28"/>
        </w:rPr>
        <w:t>1.3. Для участия в деятельности комиссии могут привлекаться должност</w:t>
      </w:r>
      <w:r w:rsidRPr="0017228C">
        <w:rPr>
          <w:color w:val="1A1A1A"/>
          <w:sz w:val="28"/>
          <w:szCs w:val="28"/>
        </w:rPr>
        <w:softHyphen/>
        <w:t>ные лица и работники органов местного сам</w:t>
      </w:r>
      <w:r>
        <w:rPr>
          <w:color w:val="1A1A1A"/>
          <w:sz w:val="28"/>
          <w:szCs w:val="28"/>
        </w:rPr>
        <w:t>оуправления</w:t>
      </w:r>
      <w:r w:rsidRPr="0017228C">
        <w:rPr>
          <w:color w:val="1A1A1A"/>
          <w:sz w:val="28"/>
          <w:szCs w:val="28"/>
        </w:rPr>
        <w:t>,</w:t>
      </w:r>
      <w:r>
        <w:rPr>
          <w:color w:val="1A1A1A"/>
          <w:sz w:val="28"/>
          <w:szCs w:val="28"/>
        </w:rPr>
        <w:t xml:space="preserve"> организаций </w:t>
      </w:r>
      <w:r w:rsidRPr="0017228C">
        <w:rPr>
          <w:color w:val="1A1A1A"/>
          <w:sz w:val="28"/>
          <w:szCs w:val="28"/>
        </w:rPr>
        <w:t>различных форм собственности (по согласованию с ними).</w:t>
      </w:r>
    </w:p>
    <w:p w:rsidR="00E5643C" w:rsidRPr="0017228C" w:rsidRDefault="00E5643C" w:rsidP="00E5643C">
      <w:pPr>
        <w:shd w:val="clear" w:color="auto" w:fill="FFFFFF"/>
        <w:spacing w:line="276" w:lineRule="auto"/>
        <w:ind w:firstLine="708"/>
        <w:jc w:val="both"/>
        <w:rPr>
          <w:color w:val="1A1A1A"/>
          <w:sz w:val="28"/>
          <w:szCs w:val="28"/>
        </w:rPr>
      </w:pPr>
      <w:r w:rsidRPr="0017228C">
        <w:rPr>
          <w:color w:val="1A1A1A"/>
          <w:sz w:val="28"/>
          <w:szCs w:val="28"/>
        </w:rPr>
        <w:t>2 Основные задачи и функции комиссии</w:t>
      </w:r>
    </w:p>
    <w:p w:rsidR="00E5643C" w:rsidRPr="0017228C" w:rsidRDefault="00E5643C" w:rsidP="00E5643C">
      <w:pPr>
        <w:shd w:val="clear" w:color="auto" w:fill="FFFFFF"/>
        <w:spacing w:line="276" w:lineRule="auto"/>
        <w:ind w:firstLine="708"/>
        <w:jc w:val="both"/>
        <w:rPr>
          <w:color w:val="1A1A1A"/>
          <w:sz w:val="28"/>
          <w:szCs w:val="28"/>
        </w:rPr>
      </w:pPr>
      <w:r w:rsidRPr="0017228C">
        <w:rPr>
          <w:color w:val="1A1A1A"/>
          <w:sz w:val="28"/>
          <w:szCs w:val="28"/>
        </w:rPr>
        <w:t>2.1. Основными задачами комиссии являются:</w:t>
      </w:r>
    </w:p>
    <w:p w:rsidR="00E5643C" w:rsidRPr="0017228C" w:rsidRDefault="00E5643C" w:rsidP="00E5643C">
      <w:pPr>
        <w:shd w:val="clear" w:color="auto" w:fill="FFFFFF"/>
        <w:spacing w:line="276" w:lineRule="auto"/>
        <w:jc w:val="both"/>
        <w:rPr>
          <w:color w:val="1A1A1A"/>
          <w:sz w:val="28"/>
          <w:szCs w:val="28"/>
        </w:rPr>
      </w:pPr>
      <w:r w:rsidRPr="0017228C">
        <w:rPr>
          <w:color w:val="1A1A1A"/>
          <w:sz w:val="28"/>
          <w:szCs w:val="28"/>
        </w:rPr>
        <w:t>- разработка предложений для решения проблем в области захоронения</w:t>
      </w:r>
    </w:p>
    <w:p w:rsidR="00E5643C" w:rsidRPr="0017228C" w:rsidRDefault="00E5643C" w:rsidP="00E5643C">
      <w:pPr>
        <w:shd w:val="clear" w:color="auto" w:fill="FFFFFF"/>
        <w:spacing w:line="276" w:lineRule="auto"/>
        <w:rPr>
          <w:color w:val="1A1A1A"/>
          <w:sz w:val="28"/>
          <w:szCs w:val="28"/>
        </w:rPr>
      </w:pPr>
      <w:r w:rsidRPr="0017228C">
        <w:rPr>
          <w:color w:val="1A1A1A"/>
          <w:sz w:val="28"/>
          <w:szCs w:val="28"/>
        </w:rPr>
        <w:t xml:space="preserve">погибших (умерших) в военное время и при </w:t>
      </w:r>
      <w:r>
        <w:rPr>
          <w:color w:val="1A1A1A"/>
          <w:sz w:val="28"/>
          <w:szCs w:val="28"/>
        </w:rPr>
        <w:t>чрезвычайных ситуациях на территории Кикнурского муниципального округа</w:t>
      </w:r>
      <w:r w:rsidRPr="0017228C">
        <w:rPr>
          <w:color w:val="1A1A1A"/>
          <w:sz w:val="28"/>
          <w:szCs w:val="28"/>
        </w:rPr>
        <w:t>;</w:t>
      </w:r>
    </w:p>
    <w:p w:rsidR="00E5643C" w:rsidRPr="0017228C" w:rsidRDefault="00E5643C" w:rsidP="00E5643C">
      <w:pPr>
        <w:shd w:val="clear" w:color="auto" w:fill="FFFFFF"/>
        <w:spacing w:line="276" w:lineRule="auto"/>
        <w:rPr>
          <w:color w:val="1A1A1A"/>
          <w:sz w:val="28"/>
          <w:szCs w:val="28"/>
        </w:rPr>
      </w:pPr>
      <w:r w:rsidRPr="0017228C">
        <w:rPr>
          <w:color w:val="1A1A1A"/>
          <w:sz w:val="28"/>
          <w:szCs w:val="28"/>
        </w:rPr>
        <w:t>- обеспечение взаимодействия организаций при решении задач в области</w:t>
      </w:r>
    </w:p>
    <w:p w:rsidR="00E5643C" w:rsidRPr="0017228C" w:rsidRDefault="00E5643C" w:rsidP="00E5643C">
      <w:pPr>
        <w:shd w:val="clear" w:color="auto" w:fill="FFFFFF"/>
        <w:spacing w:line="276" w:lineRule="auto"/>
        <w:jc w:val="both"/>
        <w:rPr>
          <w:color w:val="1A1A1A"/>
          <w:sz w:val="28"/>
          <w:szCs w:val="28"/>
        </w:rPr>
      </w:pPr>
      <w:r w:rsidRPr="0017228C">
        <w:rPr>
          <w:color w:val="1A1A1A"/>
          <w:sz w:val="28"/>
          <w:szCs w:val="28"/>
        </w:rPr>
        <w:t>захоронения погибших (умерших) в военное время и при чрезвычайных ситуациях на</w:t>
      </w:r>
      <w:r>
        <w:rPr>
          <w:color w:val="1A1A1A"/>
          <w:sz w:val="28"/>
          <w:szCs w:val="28"/>
        </w:rPr>
        <w:t xml:space="preserve"> территории Кикнурского муниципального округа</w:t>
      </w:r>
      <w:r w:rsidRPr="0017228C">
        <w:rPr>
          <w:color w:val="1A1A1A"/>
          <w:sz w:val="28"/>
          <w:szCs w:val="28"/>
        </w:rPr>
        <w:t>;</w:t>
      </w:r>
    </w:p>
    <w:p w:rsidR="00E5643C" w:rsidRPr="00C87CF9" w:rsidRDefault="00E5643C" w:rsidP="00E5643C">
      <w:pPr>
        <w:shd w:val="clear" w:color="auto" w:fill="FFFFFF"/>
        <w:jc w:val="both"/>
        <w:rPr>
          <w:color w:val="1A1A1A"/>
          <w:sz w:val="28"/>
          <w:szCs w:val="28"/>
        </w:rPr>
      </w:pPr>
      <w:r w:rsidRPr="00C87CF9">
        <w:rPr>
          <w:color w:val="1A1A1A"/>
          <w:sz w:val="28"/>
          <w:szCs w:val="28"/>
        </w:rPr>
        <w:lastRenderedPageBreak/>
        <w:t>- организация и контроль за осуществлением мероприятий по срочному</w:t>
      </w:r>
    </w:p>
    <w:p w:rsidR="00E5643C" w:rsidRPr="00C87CF9" w:rsidRDefault="00E5643C" w:rsidP="00E5643C">
      <w:pPr>
        <w:shd w:val="clear" w:color="auto" w:fill="FFFFFF"/>
        <w:jc w:val="both"/>
        <w:rPr>
          <w:color w:val="1A1A1A"/>
          <w:sz w:val="28"/>
          <w:szCs w:val="28"/>
        </w:rPr>
      </w:pPr>
      <w:r w:rsidRPr="00C87CF9">
        <w:rPr>
          <w:color w:val="1A1A1A"/>
          <w:sz w:val="28"/>
          <w:szCs w:val="28"/>
        </w:rPr>
        <w:t>захоронению погибших (умерших) в военное время и при чрезвычайных ситуа</w:t>
      </w:r>
      <w:r w:rsidRPr="00C87CF9">
        <w:rPr>
          <w:color w:val="1A1A1A"/>
          <w:sz w:val="28"/>
          <w:szCs w:val="28"/>
        </w:rPr>
        <w:softHyphen/>
        <w:t>циях на</w:t>
      </w:r>
      <w:r>
        <w:rPr>
          <w:color w:val="1A1A1A"/>
          <w:sz w:val="28"/>
          <w:szCs w:val="28"/>
        </w:rPr>
        <w:t xml:space="preserve"> территории Кикнурского муниципального округа</w:t>
      </w:r>
      <w:r w:rsidRPr="00C87CF9">
        <w:rPr>
          <w:color w:val="1A1A1A"/>
          <w:sz w:val="28"/>
          <w:szCs w:val="28"/>
        </w:rPr>
        <w:t>;</w:t>
      </w:r>
    </w:p>
    <w:p w:rsidR="00E5643C" w:rsidRPr="00C87CF9" w:rsidRDefault="00E5643C" w:rsidP="00E5643C">
      <w:pPr>
        <w:shd w:val="clear" w:color="auto" w:fill="FFFFFF"/>
        <w:jc w:val="both"/>
        <w:rPr>
          <w:color w:val="1A1A1A"/>
          <w:sz w:val="28"/>
          <w:szCs w:val="28"/>
        </w:rPr>
      </w:pPr>
      <w:r w:rsidRPr="00C87CF9">
        <w:rPr>
          <w:color w:val="1A1A1A"/>
          <w:sz w:val="28"/>
          <w:szCs w:val="28"/>
        </w:rPr>
        <w:t>- руководство работами по срочному захоронению погибших (умерших) в</w:t>
      </w:r>
    </w:p>
    <w:p w:rsidR="00E5643C" w:rsidRPr="00C87CF9" w:rsidRDefault="00E5643C" w:rsidP="00E5643C">
      <w:pPr>
        <w:shd w:val="clear" w:color="auto" w:fill="FFFFFF"/>
        <w:jc w:val="both"/>
        <w:rPr>
          <w:color w:val="1A1A1A"/>
          <w:sz w:val="28"/>
          <w:szCs w:val="28"/>
        </w:rPr>
      </w:pPr>
      <w:r w:rsidRPr="00C87CF9">
        <w:rPr>
          <w:color w:val="1A1A1A"/>
          <w:sz w:val="28"/>
          <w:szCs w:val="28"/>
        </w:rPr>
        <w:t>военное время и при чрезвычайных ситуация</w:t>
      </w:r>
      <w:r>
        <w:rPr>
          <w:color w:val="1A1A1A"/>
          <w:sz w:val="28"/>
          <w:szCs w:val="28"/>
        </w:rPr>
        <w:t>х на территории Кикнурского муниципального округа</w:t>
      </w:r>
      <w:r w:rsidRPr="00C87CF9">
        <w:rPr>
          <w:color w:val="1A1A1A"/>
          <w:sz w:val="28"/>
          <w:szCs w:val="28"/>
        </w:rPr>
        <w:t>.</w:t>
      </w:r>
    </w:p>
    <w:p w:rsidR="00E5643C" w:rsidRPr="00C87CF9" w:rsidRDefault="00E5643C" w:rsidP="00E5643C">
      <w:pPr>
        <w:shd w:val="clear" w:color="auto" w:fill="FFFFFF"/>
        <w:ind w:firstLine="708"/>
        <w:jc w:val="both"/>
        <w:rPr>
          <w:color w:val="1A1A1A"/>
          <w:sz w:val="28"/>
          <w:szCs w:val="28"/>
        </w:rPr>
      </w:pPr>
      <w:r w:rsidRPr="00C87CF9">
        <w:rPr>
          <w:color w:val="1A1A1A"/>
          <w:sz w:val="28"/>
          <w:szCs w:val="28"/>
        </w:rPr>
        <w:t>2.2. Комиссия в соответствии с возложенными на нее задачами выполняет</w:t>
      </w:r>
    </w:p>
    <w:p w:rsidR="00E5643C" w:rsidRPr="00C87CF9" w:rsidRDefault="00E5643C" w:rsidP="00E5643C">
      <w:pPr>
        <w:shd w:val="clear" w:color="auto" w:fill="FFFFFF"/>
        <w:jc w:val="both"/>
        <w:rPr>
          <w:color w:val="1A1A1A"/>
          <w:sz w:val="28"/>
          <w:szCs w:val="28"/>
        </w:rPr>
      </w:pPr>
      <w:r w:rsidRPr="00C87CF9">
        <w:rPr>
          <w:color w:val="1A1A1A"/>
          <w:sz w:val="28"/>
          <w:szCs w:val="28"/>
        </w:rPr>
        <w:t>следующие функции:</w:t>
      </w:r>
    </w:p>
    <w:p w:rsidR="00E5643C" w:rsidRPr="00C87CF9" w:rsidRDefault="00E5643C" w:rsidP="00E5643C">
      <w:pPr>
        <w:shd w:val="clear" w:color="auto" w:fill="FFFFFF"/>
        <w:jc w:val="both"/>
        <w:rPr>
          <w:color w:val="1A1A1A"/>
          <w:sz w:val="28"/>
          <w:szCs w:val="28"/>
        </w:rPr>
      </w:pPr>
      <w:r w:rsidRPr="00C87CF9">
        <w:rPr>
          <w:color w:val="1A1A1A"/>
          <w:sz w:val="28"/>
          <w:szCs w:val="28"/>
        </w:rPr>
        <w:t>- организует проведение мероприятий по осуществлению опознания, уче</w:t>
      </w:r>
      <w:r w:rsidRPr="00C87CF9">
        <w:rPr>
          <w:color w:val="1A1A1A"/>
          <w:sz w:val="28"/>
          <w:szCs w:val="28"/>
        </w:rPr>
        <w:softHyphen/>
      </w:r>
      <w:r>
        <w:rPr>
          <w:color w:val="1A1A1A"/>
          <w:sz w:val="28"/>
          <w:szCs w:val="28"/>
        </w:rPr>
        <w:t xml:space="preserve">та </w:t>
      </w:r>
      <w:r w:rsidRPr="00C87CF9">
        <w:rPr>
          <w:color w:val="1A1A1A"/>
          <w:sz w:val="28"/>
          <w:szCs w:val="28"/>
        </w:rPr>
        <w:t>и захоронения тел (останков) погибших (умерших) с соблюдением установ</w:t>
      </w:r>
      <w:r w:rsidRPr="00C87CF9">
        <w:rPr>
          <w:color w:val="1A1A1A"/>
          <w:sz w:val="28"/>
          <w:szCs w:val="28"/>
        </w:rPr>
        <w:softHyphen/>
        <w:t>ленных законодательством правил.</w:t>
      </w:r>
    </w:p>
    <w:p w:rsidR="00E5643C" w:rsidRPr="00C87CF9" w:rsidRDefault="00E5643C" w:rsidP="00E5643C">
      <w:pPr>
        <w:shd w:val="clear" w:color="auto" w:fill="FFFFFF"/>
        <w:ind w:firstLine="708"/>
        <w:jc w:val="both"/>
        <w:rPr>
          <w:color w:val="1A1A1A"/>
          <w:sz w:val="28"/>
          <w:szCs w:val="28"/>
        </w:rPr>
      </w:pPr>
      <w:r w:rsidRPr="00C87CF9">
        <w:rPr>
          <w:color w:val="1A1A1A"/>
          <w:sz w:val="28"/>
          <w:szCs w:val="28"/>
        </w:rPr>
        <w:t>3 Порядок работы комиссии</w:t>
      </w:r>
    </w:p>
    <w:p w:rsidR="00E5643C" w:rsidRPr="00C87CF9" w:rsidRDefault="00E5643C" w:rsidP="00E5643C">
      <w:pPr>
        <w:shd w:val="clear" w:color="auto" w:fill="FFFFFF"/>
        <w:ind w:firstLine="708"/>
        <w:jc w:val="both"/>
        <w:rPr>
          <w:color w:val="1A1A1A"/>
          <w:sz w:val="28"/>
          <w:szCs w:val="28"/>
        </w:rPr>
      </w:pPr>
      <w:r w:rsidRPr="00C87CF9">
        <w:rPr>
          <w:color w:val="1A1A1A"/>
          <w:sz w:val="28"/>
          <w:szCs w:val="28"/>
        </w:rPr>
        <w:t>3.1. Комиссию возглавляет председатель комиссии. В отсутствие председа</w:t>
      </w:r>
      <w:r w:rsidRPr="00C87CF9">
        <w:rPr>
          <w:color w:val="1A1A1A"/>
          <w:sz w:val="28"/>
          <w:szCs w:val="28"/>
        </w:rPr>
        <w:softHyphen/>
        <w:t>теля комиссии его функции исполняет заместитель председателя комиссии.</w:t>
      </w:r>
    </w:p>
    <w:p w:rsidR="00E5643C" w:rsidRPr="00C87CF9" w:rsidRDefault="00E5643C" w:rsidP="00E5643C">
      <w:pPr>
        <w:shd w:val="clear" w:color="auto" w:fill="FFFFFF"/>
        <w:ind w:firstLine="708"/>
        <w:jc w:val="both"/>
        <w:rPr>
          <w:color w:val="1A1A1A"/>
          <w:sz w:val="28"/>
          <w:szCs w:val="28"/>
        </w:rPr>
      </w:pPr>
      <w:r w:rsidRPr="00C87CF9">
        <w:rPr>
          <w:color w:val="1A1A1A"/>
          <w:sz w:val="28"/>
          <w:szCs w:val="28"/>
        </w:rPr>
        <w:t>3.2. Председатель комиссии:</w:t>
      </w:r>
    </w:p>
    <w:p w:rsidR="00E5643C" w:rsidRPr="00C87CF9" w:rsidRDefault="00E5643C" w:rsidP="00E5643C">
      <w:pPr>
        <w:shd w:val="clear" w:color="auto" w:fill="FFFFFF"/>
        <w:jc w:val="both"/>
        <w:rPr>
          <w:color w:val="1A1A1A"/>
          <w:sz w:val="28"/>
          <w:szCs w:val="28"/>
        </w:rPr>
      </w:pPr>
      <w:r w:rsidRPr="00C87CF9">
        <w:rPr>
          <w:color w:val="1A1A1A"/>
          <w:sz w:val="28"/>
          <w:szCs w:val="28"/>
        </w:rPr>
        <w:t>- осуществляет общее руководство деятельностью комиссии;</w:t>
      </w:r>
    </w:p>
    <w:p w:rsidR="00E5643C" w:rsidRPr="00C87CF9" w:rsidRDefault="00E5643C" w:rsidP="00E5643C">
      <w:pPr>
        <w:shd w:val="clear" w:color="auto" w:fill="FFFFFF"/>
        <w:jc w:val="both"/>
        <w:rPr>
          <w:color w:val="1A1A1A"/>
          <w:sz w:val="28"/>
          <w:szCs w:val="28"/>
        </w:rPr>
      </w:pPr>
      <w:r w:rsidRPr="00C87CF9">
        <w:rPr>
          <w:color w:val="1A1A1A"/>
          <w:sz w:val="28"/>
          <w:szCs w:val="28"/>
        </w:rPr>
        <w:t>- распределяет полномочия между членами комиссии;</w:t>
      </w:r>
    </w:p>
    <w:p w:rsidR="00E5643C" w:rsidRPr="00C87CF9" w:rsidRDefault="00E5643C" w:rsidP="00E5643C">
      <w:pPr>
        <w:shd w:val="clear" w:color="auto" w:fill="FFFFFF"/>
        <w:jc w:val="both"/>
        <w:rPr>
          <w:color w:val="1A1A1A"/>
          <w:sz w:val="28"/>
          <w:szCs w:val="28"/>
        </w:rPr>
      </w:pPr>
      <w:r w:rsidRPr="00C87CF9">
        <w:rPr>
          <w:color w:val="1A1A1A"/>
          <w:sz w:val="28"/>
          <w:szCs w:val="28"/>
        </w:rPr>
        <w:t>- обеспечивает проведение заседаний комиссии;</w:t>
      </w:r>
    </w:p>
    <w:p w:rsidR="00E5643C" w:rsidRPr="00C87CF9" w:rsidRDefault="00E5643C" w:rsidP="00E5643C">
      <w:pPr>
        <w:shd w:val="clear" w:color="auto" w:fill="FFFFFF"/>
        <w:jc w:val="both"/>
        <w:rPr>
          <w:color w:val="1A1A1A"/>
          <w:sz w:val="28"/>
          <w:szCs w:val="28"/>
        </w:rPr>
      </w:pPr>
      <w:r w:rsidRPr="00C87CF9">
        <w:rPr>
          <w:color w:val="1A1A1A"/>
          <w:sz w:val="28"/>
          <w:szCs w:val="28"/>
        </w:rPr>
        <w:t>- принимает участие в обсуждении вопросов, вынесенных на рассмотре</w:t>
      </w:r>
      <w:r w:rsidRPr="00C87CF9">
        <w:rPr>
          <w:color w:val="1A1A1A"/>
          <w:sz w:val="28"/>
          <w:szCs w:val="28"/>
        </w:rPr>
        <w:softHyphen/>
        <w:t>ние комиссии, а также обладает правом решающего голоса по указанным во</w:t>
      </w:r>
      <w:r w:rsidRPr="00C87CF9">
        <w:rPr>
          <w:color w:val="1A1A1A"/>
          <w:sz w:val="28"/>
          <w:szCs w:val="28"/>
        </w:rPr>
        <w:softHyphen/>
        <w:t>просам и учитывается при определении кворума.</w:t>
      </w:r>
    </w:p>
    <w:p w:rsidR="00E5643C" w:rsidRPr="00C87CF9" w:rsidRDefault="00E5643C" w:rsidP="00E5643C">
      <w:pPr>
        <w:shd w:val="clear" w:color="auto" w:fill="FFFFFF"/>
        <w:ind w:firstLine="708"/>
        <w:jc w:val="both"/>
        <w:rPr>
          <w:color w:val="1A1A1A"/>
          <w:sz w:val="28"/>
          <w:szCs w:val="28"/>
        </w:rPr>
      </w:pPr>
      <w:r w:rsidRPr="00C87CF9">
        <w:rPr>
          <w:color w:val="1A1A1A"/>
          <w:sz w:val="28"/>
          <w:szCs w:val="28"/>
        </w:rPr>
        <w:t>3.3. Секретарь комиссии:</w:t>
      </w:r>
    </w:p>
    <w:p w:rsidR="00E5643C" w:rsidRPr="00C87CF9" w:rsidRDefault="00E5643C" w:rsidP="00E5643C">
      <w:pPr>
        <w:shd w:val="clear" w:color="auto" w:fill="FFFFFF"/>
        <w:jc w:val="both"/>
        <w:rPr>
          <w:color w:val="1A1A1A"/>
          <w:sz w:val="28"/>
          <w:szCs w:val="28"/>
        </w:rPr>
      </w:pPr>
      <w:r w:rsidRPr="00C87CF9">
        <w:rPr>
          <w:color w:val="1A1A1A"/>
          <w:sz w:val="28"/>
          <w:szCs w:val="28"/>
        </w:rPr>
        <w:t>- незамедлительно (либо не позднее одного рабочего дня) уведомляет</w:t>
      </w:r>
    </w:p>
    <w:p w:rsidR="00E5643C" w:rsidRPr="00C87CF9" w:rsidRDefault="00E5643C" w:rsidP="00E5643C">
      <w:pPr>
        <w:shd w:val="clear" w:color="auto" w:fill="FFFFFF"/>
        <w:jc w:val="both"/>
        <w:rPr>
          <w:color w:val="1A1A1A"/>
          <w:sz w:val="28"/>
          <w:szCs w:val="28"/>
        </w:rPr>
      </w:pPr>
      <w:r w:rsidRPr="00C87CF9">
        <w:rPr>
          <w:color w:val="1A1A1A"/>
          <w:sz w:val="28"/>
          <w:szCs w:val="28"/>
        </w:rPr>
        <w:t>членов комиссии о повестке дня, дате, времени и месте проведения очередного</w:t>
      </w:r>
    </w:p>
    <w:p w:rsidR="00E5643C" w:rsidRPr="00C87CF9" w:rsidRDefault="00E5643C" w:rsidP="00E5643C">
      <w:pPr>
        <w:shd w:val="clear" w:color="auto" w:fill="FFFFFF"/>
        <w:jc w:val="both"/>
        <w:rPr>
          <w:color w:val="1A1A1A"/>
          <w:sz w:val="28"/>
          <w:szCs w:val="28"/>
        </w:rPr>
      </w:pPr>
      <w:r w:rsidRPr="00C87CF9">
        <w:rPr>
          <w:color w:val="1A1A1A"/>
          <w:sz w:val="28"/>
          <w:szCs w:val="28"/>
        </w:rPr>
        <w:t>заседания комиссии;</w:t>
      </w:r>
    </w:p>
    <w:p w:rsidR="00E5643C" w:rsidRPr="00C87CF9" w:rsidRDefault="00E5643C" w:rsidP="00E5643C">
      <w:pPr>
        <w:shd w:val="clear" w:color="auto" w:fill="FFFFFF"/>
        <w:spacing w:line="276" w:lineRule="auto"/>
        <w:jc w:val="both"/>
        <w:rPr>
          <w:color w:val="1A1A1A"/>
          <w:sz w:val="28"/>
          <w:szCs w:val="28"/>
        </w:rPr>
      </w:pPr>
      <w:r w:rsidRPr="00C87CF9">
        <w:rPr>
          <w:color w:val="1A1A1A"/>
          <w:sz w:val="28"/>
          <w:szCs w:val="28"/>
        </w:rPr>
        <w:t>- ведёт протокол заседания комиссии.</w:t>
      </w:r>
    </w:p>
    <w:p w:rsidR="00E5643C" w:rsidRPr="00C87CF9" w:rsidRDefault="00E5643C" w:rsidP="00E5643C">
      <w:pPr>
        <w:shd w:val="clear" w:color="auto" w:fill="FFFFFF"/>
        <w:ind w:firstLine="708"/>
        <w:jc w:val="both"/>
        <w:rPr>
          <w:color w:val="1A1A1A"/>
          <w:sz w:val="28"/>
          <w:szCs w:val="28"/>
        </w:rPr>
      </w:pPr>
      <w:r w:rsidRPr="00C87CF9">
        <w:rPr>
          <w:color w:val="1A1A1A"/>
          <w:sz w:val="28"/>
          <w:szCs w:val="28"/>
        </w:rPr>
        <w:t>3.4. Члены комиссии принимают участие в обсуждении вопросов, выне</w:t>
      </w:r>
      <w:r w:rsidRPr="00C87CF9">
        <w:rPr>
          <w:color w:val="1A1A1A"/>
          <w:sz w:val="28"/>
          <w:szCs w:val="28"/>
        </w:rPr>
        <w:softHyphen/>
        <w:t>сенных на рассмотрение комиссии, а также обладают правом голоса по указан</w:t>
      </w:r>
      <w:r w:rsidRPr="00C87CF9">
        <w:rPr>
          <w:color w:val="1A1A1A"/>
          <w:sz w:val="28"/>
          <w:szCs w:val="28"/>
        </w:rPr>
        <w:softHyphen/>
        <w:t>ным вопросам.</w:t>
      </w:r>
    </w:p>
    <w:p w:rsidR="00E5643C" w:rsidRPr="00C87CF9" w:rsidRDefault="00E5643C" w:rsidP="00E5643C">
      <w:pPr>
        <w:shd w:val="clear" w:color="auto" w:fill="FFFFFF"/>
        <w:ind w:firstLine="708"/>
        <w:jc w:val="both"/>
        <w:rPr>
          <w:color w:val="1A1A1A"/>
          <w:sz w:val="28"/>
          <w:szCs w:val="28"/>
        </w:rPr>
      </w:pPr>
      <w:r w:rsidRPr="00C87CF9">
        <w:rPr>
          <w:color w:val="1A1A1A"/>
          <w:sz w:val="28"/>
          <w:szCs w:val="28"/>
        </w:rPr>
        <w:t>3.5. Заседание комиссии считается правомочным, если в нем принимает</w:t>
      </w:r>
    </w:p>
    <w:p w:rsidR="00E5643C" w:rsidRPr="00C87CF9" w:rsidRDefault="00E5643C" w:rsidP="00E5643C">
      <w:pPr>
        <w:shd w:val="clear" w:color="auto" w:fill="FFFFFF"/>
        <w:jc w:val="both"/>
        <w:rPr>
          <w:color w:val="1A1A1A"/>
          <w:sz w:val="28"/>
          <w:szCs w:val="28"/>
        </w:rPr>
      </w:pPr>
      <w:r w:rsidRPr="00C87CF9">
        <w:rPr>
          <w:color w:val="1A1A1A"/>
          <w:sz w:val="28"/>
          <w:szCs w:val="28"/>
        </w:rPr>
        <w:t>участие не менее 2/3 членов комиссии.</w:t>
      </w:r>
    </w:p>
    <w:p w:rsidR="00E5643C" w:rsidRPr="00C87CF9" w:rsidRDefault="00E5643C" w:rsidP="00E5643C">
      <w:pPr>
        <w:shd w:val="clear" w:color="auto" w:fill="FFFFFF"/>
        <w:ind w:firstLine="708"/>
        <w:jc w:val="both"/>
        <w:rPr>
          <w:color w:val="1A1A1A"/>
          <w:sz w:val="28"/>
          <w:szCs w:val="28"/>
        </w:rPr>
      </w:pPr>
      <w:r w:rsidRPr="00C87CF9">
        <w:rPr>
          <w:color w:val="1A1A1A"/>
          <w:sz w:val="28"/>
          <w:szCs w:val="28"/>
        </w:rPr>
        <w:t>3.6. Решения комиссии принимаются большинством голосов присутст</w:t>
      </w:r>
      <w:r w:rsidRPr="00C87CF9">
        <w:rPr>
          <w:color w:val="1A1A1A"/>
          <w:sz w:val="28"/>
          <w:szCs w:val="28"/>
        </w:rPr>
        <w:softHyphen/>
        <w:t>вующих на заседании членов комиссии. Решение комиссии оформляется про</w:t>
      </w:r>
      <w:r w:rsidRPr="00C87CF9">
        <w:rPr>
          <w:color w:val="1A1A1A"/>
          <w:sz w:val="28"/>
          <w:szCs w:val="28"/>
        </w:rPr>
        <w:softHyphen/>
        <w:t>токолом.</w:t>
      </w:r>
    </w:p>
    <w:p w:rsidR="00E5643C" w:rsidRDefault="00E5643C" w:rsidP="00E5643C">
      <w:pPr>
        <w:shd w:val="clear" w:color="auto" w:fill="FFFFFF"/>
        <w:tabs>
          <w:tab w:val="left" w:pos="900"/>
          <w:tab w:val="left" w:pos="7200"/>
        </w:tabs>
        <w:spacing w:line="276" w:lineRule="auto"/>
        <w:ind w:right="8455"/>
        <w:jc w:val="both"/>
        <w:rPr>
          <w:color w:val="202020"/>
          <w:spacing w:val="-1"/>
          <w:sz w:val="28"/>
          <w:szCs w:val="28"/>
        </w:rPr>
      </w:pPr>
    </w:p>
    <w:p w:rsidR="00E5643C" w:rsidRDefault="00E5643C" w:rsidP="00E5643C">
      <w:pPr>
        <w:shd w:val="clear" w:color="auto" w:fill="FFFFFF"/>
        <w:tabs>
          <w:tab w:val="left" w:pos="900"/>
          <w:tab w:val="left" w:pos="7200"/>
        </w:tabs>
        <w:spacing w:line="276" w:lineRule="auto"/>
        <w:ind w:left="11" w:right="8455"/>
        <w:jc w:val="both"/>
        <w:rPr>
          <w:color w:val="202020"/>
          <w:spacing w:val="-1"/>
          <w:sz w:val="28"/>
          <w:szCs w:val="28"/>
        </w:rPr>
      </w:pPr>
    </w:p>
    <w:p w:rsidR="00E5643C" w:rsidRDefault="00E5643C" w:rsidP="00E5643C">
      <w:pPr>
        <w:shd w:val="clear" w:color="auto" w:fill="FFFFFF"/>
        <w:tabs>
          <w:tab w:val="left" w:pos="900"/>
          <w:tab w:val="left" w:pos="7200"/>
        </w:tabs>
        <w:spacing w:line="276" w:lineRule="auto"/>
        <w:ind w:left="11" w:right="8455"/>
        <w:jc w:val="center"/>
        <w:rPr>
          <w:color w:val="202020"/>
          <w:spacing w:val="-1"/>
          <w:sz w:val="28"/>
          <w:szCs w:val="28"/>
        </w:rPr>
      </w:pPr>
    </w:p>
    <w:p w:rsidR="00E5643C" w:rsidRDefault="00E5643C" w:rsidP="00E5643C">
      <w:pPr>
        <w:shd w:val="clear" w:color="auto" w:fill="FFFFFF"/>
        <w:tabs>
          <w:tab w:val="left" w:pos="900"/>
          <w:tab w:val="left" w:pos="7200"/>
        </w:tabs>
        <w:spacing w:line="276" w:lineRule="auto"/>
        <w:ind w:left="11" w:right="8455"/>
        <w:jc w:val="center"/>
        <w:rPr>
          <w:color w:val="202020"/>
          <w:spacing w:val="-1"/>
          <w:sz w:val="28"/>
          <w:szCs w:val="28"/>
        </w:rPr>
      </w:pPr>
    </w:p>
    <w:p w:rsidR="00974325" w:rsidRDefault="00974325" w:rsidP="00E5643C">
      <w:pPr>
        <w:shd w:val="clear" w:color="auto" w:fill="FFFFFF"/>
        <w:tabs>
          <w:tab w:val="left" w:pos="900"/>
          <w:tab w:val="left" w:pos="7200"/>
        </w:tabs>
        <w:spacing w:line="276" w:lineRule="auto"/>
        <w:ind w:left="11" w:right="8455"/>
        <w:jc w:val="center"/>
        <w:rPr>
          <w:color w:val="202020"/>
          <w:spacing w:val="-1"/>
          <w:sz w:val="28"/>
          <w:szCs w:val="28"/>
        </w:rPr>
      </w:pPr>
    </w:p>
    <w:p w:rsidR="00974325" w:rsidRDefault="00974325" w:rsidP="00E5643C">
      <w:pPr>
        <w:shd w:val="clear" w:color="auto" w:fill="FFFFFF"/>
        <w:tabs>
          <w:tab w:val="left" w:pos="900"/>
          <w:tab w:val="left" w:pos="7200"/>
        </w:tabs>
        <w:spacing w:line="276" w:lineRule="auto"/>
        <w:ind w:left="11" w:right="8455"/>
        <w:jc w:val="center"/>
        <w:rPr>
          <w:color w:val="202020"/>
          <w:spacing w:val="-1"/>
          <w:sz w:val="28"/>
          <w:szCs w:val="28"/>
        </w:rPr>
      </w:pPr>
    </w:p>
    <w:p w:rsidR="00974325" w:rsidRDefault="00974325" w:rsidP="00E5643C">
      <w:pPr>
        <w:shd w:val="clear" w:color="auto" w:fill="FFFFFF"/>
        <w:tabs>
          <w:tab w:val="left" w:pos="900"/>
          <w:tab w:val="left" w:pos="7200"/>
        </w:tabs>
        <w:spacing w:line="276" w:lineRule="auto"/>
        <w:ind w:left="11" w:right="8455"/>
        <w:jc w:val="center"/>
        <w:rPr>
          <w:color w:val="202020"/>
          <w:spacing w:val="-1"/>
          <w:sz w:val="28"/>
          <w:szCs w:val="28"/>
        </w:rPr>
      </w:pPr>
    </w:p>
    <w:p w:rsidR="00974325" w:rsidRDefault="00974325" w:rsidP="00E5643C">
      <w:pPr>
        <w:shd w:val="clear" w:color="auto" w:fill="FFFFFF"/>
        <w:tabs>
          <w:tab w:val="left" w:pos="900"/>
          <w:tab w:val="left" w:pos="7200"/>
        </w:tabs>
        <w:spacing w:line="276" w:lineRule="auto"/>
        <w:ind w:left="11" w:right="8455"/>
        <w:jc w:val="center"/>
        <w:rPr>
          <w:color w:val="202020"/>
          <w:spacing w:val="-1"/>
          <w:sz w:val="28"/>
          <w:szCs w:val="28"/>
        </w:rPr>
      </w:pPr>
    </w:p>
    <w:p w:rsidR="00E5643C" w:rsidRDefault="00E5643C" w:rsidP="00E5643C">
      <w:pPr>
        <w:pStyle w:val="ConsPlusNormal0"/>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 4</w:t>
      </w:r>
    </w:p>
    <w:p w:rsidR="00E5643C" w:rsidRDefault="00E5643C" w:rsidP="00E5643C">
      <w:pPr>
        <w:pStyle w:val="ConsPlusNormal0"/>
        <w:jc w:val="right"/>
        <w:rPr>
          <w:rFonts w:ascii="Times New Roman" w:hAnsi="Times New Roman" w:cs="Times New Roman"/>
          <w:bCs/>
          <w:sz w:val="28"/>
          <w:szCs w:val="28"/>
        </w:rPr>
      </w:pPr>
    </w:p>
    <w:p w:rsidR="00E5643C" w:rsidRPr="003818EE" w:rsidRDefault="00E5643C" w:rsidP="00E5643C">
      <w:pPr>
        <w:jc w:val="center"/>
        <w:rPr>
          <w:sz w:val="28"/>
          <w:szCs w:val="28"/>
        </w:rPr>
      </w:pPr>
      <w:r w:rsidRPr="003818EE">
        <w:rPr>
          <w:sz w:val="28"/>
          <w:szCs w:val="28"/>
        </w:rPr>
        <w:t xml:space="preserve">                                                                              </w:t>
      </w:r>
      <w:r>
        <w:rPr>
          <w:sz w:val="28"/>
          <w:szCs w:val="28"/>
        </w:rPr>
        <w:t>к постановлению</w:t>
      </w:r>
      <w:r w:rsidRPr="003818EE">
        <w:rPr>
          <w:sz w:val="28"/>
          <w:szCs w:val="28"/>
        </w:rPr>
        <w:t xml:space="preserve"> администрации</w:t>
      </w:r>
    </w:p>
    <w:p w:rsidR="00E5643C" w:rsidRPr="003818EE" w:rsidRDefault="00E5643C" w:rsidP="00E5643C">
      <w:pPr>
        <w:jc w:val="center"/>
        <w:rPr>
          <w:sz w:val="28"/>
          <w:szCs w:val="28"/>
        </w:rPr>
      </w:pPr>
      <w:r w:rsidRPr="003818EE">
        <w:rPr>
          <w:sz w:val="28"/>
          <w:szCs w:val="28"/>
        </w:rPr>
        <w:t xml:space="preserve">                                                                          Кикнурского муниципального </w:t>
      </w:r>
    </w:p>
    <w:p w:rsidR="00E5643C" w:rsidRPr="003818EE" w:rsidRDefault="00E5643C" w:rsidP="00E5643C">
      <w:pPr>
        <w:jc w:val="center"/>
        <w:rPr>
          <w:sz w:val="28"/>
          <w:szCs w:val="28"/>
        </w:rPr>
      </w:pPr>
      <w:r w:rsidRPr="003818EE">
        <w:rPr>
          <w:sz w:val="28"/>
          <w:szCs w:val="28"/>
        </w:rPr>
        <w:t xml:space="preserve">                                                                   округа Кировской области</w:t>
      </w:r>
    </w:p>
    <w:p w:rsidR="00E5643C" w:rsidRPr="003818EE" w:rsidRDefault="00E5643C" w:rsidP="00E5643C">
      <w:pPr>
        <w:jc w:val="center"/>
        <w:rPr>
          <w:sz w:val="28"/>
          <w:szCs w:val="28"/>
        </w:rPr>
      </w:pPr>
      <w:r w:rsidRPr="003818EE">
        <w:rPr>
          <w:sz w:val="28"/>
          <w:szCs w:val="28"/>
        </w:rPr>
        <w:t xml:space="preserve">                                                      </w:t>
      </w:r>
      <w:r>
        <w:rPr>
          <w:sz w:val="28"/>
          <w:szCs w:val="28"/>
        </w:rPr>
        <w:t xml:space="preserve">      </w:t>
      </w:r>
      <w:r w:rsidRPr="003818EE">
        <w:rPr>
          <w:sz w:val="28"/>
          <w:szCs w:val="28"/>
        </w:rPr>
        <w:t xml:space="preserve">от  </w:t>
      </w:r>
      <w:r>
        <w:rPr>
          <w:sz w:val="28"/>
          <w:szCs w:val="28"/>
        </w:rPr>
        <w:t>29.11.2024</w:t>
      </w:r>
      <w:r w:rsidRPr="003818EE">
        <w:rPr>
          <w:sz w:val="28"/>
          <w:szCs w:val="28"/>
        </w:rPr>
        <w:t xml:space="preserve">   № </w:t>
      </w:r>
      <w:r>
        <w:rPr>
          <w:sz w:val="28"/>
          <w:szCs w:val="28"/>
        </w:rPr>
        <w:t>831</w:t>
      </w:r>
    </w:p>
    <w:p w:rsidR="00E5643C" w:rsidRDefault="00E5643C" w:rsidP="00E5643C">
      <w:pPr>
        <w:jc w:val="center"/>
        <w:rPr>
          <w:sz w:val="28"/>
          <w:szCs w:val="28"/>
        </w:rPr>
      </w:pPr>
    </w:p>
    <w:p w:rsidR="00E5643C" w:rsidRDefault="00E5643C" w:rsidP="00E5643C">
      <w:pPr>
        <w:jc w:val="center"/>
        <w:rPr>
          <w:sz w:val="28"/>
          <w:szCs w:val="28"/>
        </w:rPr>
      </w:pPr>
    </w:p>
    <w:p w:rsidR="00E5643C" w:rsidRPr="003818EE" w:rsidRDefault="00E5643C" w:rsidP="00E5643C">
      <w:pPr>
        <w:jc w:val="center"/>
        <w:rPr>
          <w:sz w:val="28"/>
          <w:szCs w:val="28"/>
        </w:rPr>
      </w:pPr>
    </w:p>
    <w:p w:rsidR="00E5643C" w:rsidRPr="002C01BA" w:rsidRDefault="00E5643C" w:rsidP="00E5643C">
      <w:pPr>
        <w:shd w:val="clear" w:color="auto" w:fill="FFFFFF"/>
        <w:jc w:val="center"/>
        <w:rPr>
          <w:b/>
          <w:color w:val="1A1A1A"/>
          <w:sz w:val="28"/>
          <w:szCs w:val="28"/>
        </w:rPr>
      </w:pPr>
      <w:r w:rsidRPr="002C01BA">
        <w:rPr>
          <w:b/>
          <w:color w:val="1A1A1A"/>
          <w:sz w:val="28"/>
          <w:szCs w:val="28"/>
        </w:rPr>
        <w:t>ПЕРЕЧЕНЬ</w:t>
      </w:r>
    </w:p>
    <w:p w:rsidR="00E5643C" w:rsidRPr="002C01BA" w:rsidRDefault="00E5643C" w:rsidP="00E5643C">
      <w:pPr>
        <w:shd w:val="clear" w:color="auto" w:fill="FFFFFF"/>
        <w:jc w:val="center"/>
        <w:rPr>
          <w:b/>
          <w:color w:val="1A1A1A"/>
          <w:sz w:val="28"/>
          <w:szCs w:val="28"/>
        </w:rPr>
      </w:pPr>
      <w:r>
        <w:rPr>
          <w:b/>
          <w:color w:val="1A1A1A"/>
          <w:sz w:val="28"/>
          <w:szCs w:val="28"/>
        </w:rPr>
        <w:t>участков</w:t>
      </w:r>
      <w:r w:rsidRPr="002C01BA">
        <w:rPr>
          <w:b/>
          <w:color w:val="1A1A1A"/>
          <w:sz w:val="28"/>
          <w:szCs w:val="28"/>
        </w:rPr>
        <w:t xml:space="preserve"> срочного захоронения трупов людей в военное время</w:t>
      </w:r>
    </w:p>
    <w:p w:rsidR="00E5643C" w:rsidRDefault="00E5643C" w:rsidP="00E5643C">
      <w:pPr>
        <w:shd w:val="clear" w:color="auto" w:fill="FFFFFF"/>
        <w:jc w:val="center"/>
        <w:rPr>
          <w:b/>
          <w:color w:val="1A1A1A"/>
          <w:sz w:val="28"/>
          <w:szCs w:val="28"/>
        </w:rPr>
      </w:pPr>
      <w:r w:rsidRPr="002C01BA">
        <w:rPr>
          <w:b/>
          <w:color w:val="1A1A1A"/>
          <w:sz w:val="28"/>
          <w:szCs w:val="28"/>
        </w:rPr>
        <w:t>и при чрезвычайных ситуац</w:t>
      </w:r>
      <w:r>
        <w:rPr>
          <w:b/>
          <w:color w:val="1A1A1A"/>
          <w:sz w:val="28"/>
          <w:szCs w:val="28"/>
        </w:rPr>
        <w:t>иях на территории Кикнурского муниципального округа</w:t>
      </w:r>
    </w:p>
    <w:p w:rsidR="00E5643C" w:rsidRPr="00530AFF" w:rsidRDefault="00E5643C" w:rsidP="00E5643C">
      <w:pPr>
        <w:rPr>
          <w:sz w:val="28"/>
          <w:szCs w:val="28"/>
        </w:rPr>
      </w:pPr>
    </w:p>
    <w:tbl>
      <w:tblPr>
        <w:tblW w:w="5182" w:type="pct"/>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463"/>
        <w:gridCol w:w="956"/>
        <w:gridCol w:w="1632"/>
        <w:gridCol w:w="1903"/>
        <w:gridCol w:w="1226"/>
        <w:gridCol w:w="1227"/>
        <w:gridCol w:w="823"/>
      </w:tblGrid>
      <w:tr w:rsidR="00E5643C" w:rsidRPr="002C1FBF" w:rsidTr="00E5643C">
        <w:tc>
          <w:tcPr>
            <w:tcW w:w="464" w:type="dxa"/>
            <w:shd w:val="clear" w:color="auto" w:fill="auto"/>
          </w:tcPr>
          <w:p w:rsidR="00E5643C" w:rsidRPr="002C1FBF" w:rsidRDefault="00E5643C" w:rsidP="00E5643C">
            <w:r w:rsidRPr="002C1FBF">
              <w:t>№</w:t>
            </w:r>
          </w:p>
        </w:tc>
        <w:tc>
          <w:tcPr>
            <w:tcW w:w="1523" w:type="dxa"/>
            <w:shd w:val="clear" w:color="auto" w:fill="auto"/>
          </w:tcPr>
          <w:p w:rsidR="00E5643C" w:rsidRPr="002C1FBF" w:rsidRDefault="00E5643C" w:rsidP="00E5643C">
            <w:pPr>
              <w:jc w:val="center"/>
            </w:pPr>
            <w:r>
              <w:t>Наименование муниципального округа</w:t>
            </w:r>
          </w:p>
        </w:tc>
        <w:tc>
          <w:tcPr>
            <w:tcW w:w="991" w:type="dxa"/>
            <w:shd w:val="clear" w:color="auto" w:fill="auto"/>
          </w:tcPr>
          <w:p w:rsidR="00E5643C" w:rsidRPr="002C1FBF" w:rsidRDefault="00E5643C" w:rsidP="00E5643C">
            <w:r>
              <w:t>Общее количество кладбищ на территории округа</w:t>
            </w:r>
          </w:p>
        </w:tc>
        <w:tc>
          <w:tcPr>
            <w:tcW w:w="1701" w:type="dxa"/>
            <w:shd w:val="clear" w:color="auto" w:fill="auto"/>
          </w:tcPr>
          <w:p w:rsidR="00E5643C" w:rsidRPr="002C1FBF" w:rsidRDefault="00E5643C" w:rsidP="00E5643C">
            <w:r>
              <w:t>Наименование кладбищ</w:t>
            </w:r>
          </w:p>
        </w:tc>
        <w:tc>
          <w:tcPr>
            <w:tcW w:w="1985" w:type="dxa"/>
            <w:shd w:val="clear" w:color="auto" w:fill="auto"/>
          </w:tcPr>
          <w:p w:rsidR="00E5643C" w:rsidRPr="002C1FBF" w:rsidRDefault="00E5643C" w:rsidP="00E5643C">
            <w:r>
              <w:t>Местонахождение кладбища</w:t>
            </w:r>
          </w:p>
        </w:tc>
        <w:tc>
          <w:tcPr>
            <w:tcW w:w="1275" w:type="dxa"/>
            <w:shd w:val="clear" w:color="auto" w:fill="auto"/>
          </w:tcPr>
          <w:p w:rsidR="00E5643C" w:rsidRPr="002C1FBF" w:rsidRDefault="00E5643C" w:rsidP="00E5643C">
            <w:r>
              <w:t>Общая площадь кладбища</w:t>
            </w:r>
          </w:p>
        </w:tc>
        <w:tc>
          <w:tcPr>
            <w:tcW w:w="1276" w:type="dxa"/>
            <w:shd w:val="clear" w:color="auto" w:fill="auto"/>
          </w:tcPr>
          <w:p w:rsidR="00E5643C" w:rsidRPr="002C1FBF" w:rsidRDefault="00E5643C" w:rsidP="00E5643C">
            <w:r>
              <w:t>Площадь зоны захоронения кладбища (га)</w:t>
            </w:r>
          </w:p>
        </w:tc>
        <w:tc>
          <w:tcPr>
            <w:tcW w:w="852" w:type="dxa"/>
            <w:shd w:val="clear" w:color="auto" w:fill="auto"/>
          </w:tcPr>
          <w:p w:rsidR="00E5643C" w:rsidRPr="002C1FBF" w:rsidRDefault="00E5643C" w:rsidP="00E5643C">
            <w:r>
              <w:t>Наличие стен скорби (да, нет)</w:t>
            </w:r>
          </w:p>
        </w:tc>
      </w:tr>
      <w:tr w:rsidR="00E5643C" w:rsidRPr="002C1FBF" w:rsidTr="00E5643C">
        <w:tc>
          <w:tcPr>
            <w:tcW w:w="464" w:type="dxa"/>
            <w:shd w:val="clear" w:color="auto" w:fill="auto"/>
          </w:tcPr>
          <w:p w:rsidR="00E5643C" w:rsidRPr="002C1FBF" w:rsidRDefault="00E5643C" w:rsidP="00E5643C">
            <w:r>
              <w:t>1</w:t>
            </w:r>
          </w:p>
        </w:tc>
        <w:tc>
          <w:tcPr>
            <w:tcW w:w="1523" w:type="dxa"/>
            <w:shd w:val="clear" w:color="auto" w:fill="auto"/>
          </w:tcPr>
          <w:p w:rsidR="00E5643C" w:rsidRDefault="00E5643C" w:rsidP="00E5643C"/>
          <w:p w:rsidR="00E5643C" w:rsidRPr="002C1FBF" w:rsidRDefault="00E5643C" w:rsidP="00E5643C">
            <w:r>
              <w:t>Кикнурский муниципальный округ</w:t>
            </w:r>
          </w:p>
        </w:tc>
        <w:tc>
          <w:tcPr>
            <w:tcW w:w="991" w:type="dxa"/>
            <w:shd w:val="clear" w:color="auto" w:fill="auto"/>
          </w:tcPr>
          <w:p w:rsidR="00E5643C" w:rsidRDefault="00E5643C" w:rsidP="00E5643C"/>
          <w:p w:rsidR="00E5643C" w:rsidRDefault="00E5643C" w:rsidP="00E5643C"/>
          <w:p w:rsidR="00E5643C" w:rsidRPr="002C1FBF" w:rsidRDefault="00E5643C" w:rsidP="00E5643C">
            <w:pPr>
              <w:jc w:val="center"/>
            </w:pPr>
            <w:r>
              <w:t>7</w:t>
            </w:r>
          </w:p>
        </w:tc>
        <w:tc>
          <w:tcPr>
            <w:tcW w:w="1701" w:type="dxa"/>
            <w:shd w:val="clear" w:color="auto" w:fill="auto"/>
          </w:tcPr>
          <w:p w:rsidR="00E5643C" w:rsidRDefault="00E5643C" w:rsidP="00E5643C"/>
          <w:p w:rsidR="00E5643C" w:rsidRDefault="00E5643C" w:rsidP="00E5643C"/>
          <w:p w:rsidR="00E5643C" w:rsidRPr="002C1FBF" w:rsidRDefault="00E5643C" w:rsidP="00E5643C">
            <w:r>
              <w:t>пгт Кикнур</w:t>
            </w:r>
          </w:p>
        </w:tc>
        <w:tc>
          <w:tcPr>
            <w:tcW w:w="1985" w:type="dxa"/>
            <w:shd w:val="clear" w:color="auto" w:fill="auto"/>
          </w:tcPr>
          <w:p w:rsidR="00E5643C" w:rsidRDefault="00E5643C" w:rsidP="00E5643C"/>
          <w:p w:rsidR="00E5643C" w:rsidRDefault="00E5643C" w:rsidP="00E5643C"/>
          <w:p w:rsidR="00E5643C" w:rsidRPr="002C1FBF" w:rsidRDefault="00E5643C" w:rsidP="00E5643C">
            <w:pPr>
              <w:jc w:val="center"/>
            </w:pPr>
            <w:r>
              <w:t>43:10:310120:2</w:t>
            </w:r>
          </w:p>
        </w:tc>
        <w:tc>
          <w:tcPr>
            <w:tcW w:w="1275" w:type="dxa"/>
            <w:shd w:val="clear" w:color="auto" w:fill="auto"/>
          </w:tcPr>
          <w:p w:rsidR="00E5643C" w:rsidRDefault="00E5643C" w:rsidP="00E5643C"/>
          <w:p w:rsidR="00E5643C" w:rsidRDefault="00E5643C" w:rsidP="00E5643C"/>
          <w:p w:rsidR="00E5643C" w:rsidRPr="002C1FBF" w:rsidRDefault="00E5643C" w:rsidP="00E5643C">
            <w:r>
              <w:t>9,5</w:t>
            </w:r>
          </w:p>
        </w:tc>
        <w:tc>
          <w:tcPr>
            <w:tcW w:w="1276" w:type="dxa"/>
            <w:shd w:val="clear" w:color="auto" w:fill="auto"/>
          </w:tcPr>
          <w:p w:rsidR="00E5643C" w:rsidRDefault="00E5643C" w:rsidP="00E5643C"/>
          <w:p w:rsidR="00E5643C" w:rsidRDefault="00E5643C" w:rsidP="00E5643C"/>
          <w:p w:rsidR="00E5643C" w:rsidRPr="002C1FBF" w:rsidRDefault="00E5643C" w:rsidP="00E5643C">
            <w:r>
              <w:t>0,009</w:t>
            </w:r>
          </w:p>
        </w:tc>
        <w:tc>
          <w:tcPr>
            <w:tcW w:w="852" w:type="dxa"/>
            <w:shd w:val="clear" w:color="auto" w:fill="auto"/>
          </w:tcPr>
          <w:p w:rsidR="00E5643C" w:rsidRDefault="00E5643C" w:rsidP="00E5643C"/>
          <w:p w:rsidR="00E5643C" w:rsidRDefault="00E5643C" w:rsidP="00E5643C"/>
          <w:p w:rsidR="00E5643C" w:rsidRPr="002C1FBF" w:rsidRDefault="00E5643C" w:rsidP="00E5643C">
            <w:r>
              <w:t>нет</w:t>
            </w:r>
          </w:p>
        </w:tc>
      </w:tr>
      <w:tr w:rsidR="00E5643C" w:rsidRPr="002C1FBF" w:rsidTr="00E5643C">
        <w:tc>
          <w:tcPr>
            <w:tcW w:w="464" w:type="dxa"/>
            <w:shd w:val="clear" w:color="auto" w:fill="auto"/>
          </w:tcPr>
          <w:p w:rsidR="00E5643C" w:rsidRPr="002C1FBF" w:rsidRDefault="00E5643C" w:rsidP="00E5643C">
            <w:r>
              <w:t>2</w:t>
            </w:r>
          </w:p>
        </w:tc>
        <w:tc>
          <w:tcPr>
            <w:tcW w:w="1523" w:type="dxa"/>
            <w:shd w:val="clear" w:color="auto" w:fill="auto"/>
          </w:tcPr>
          <w:p w:rsidR="00E5643C" w:rsidRPr="002C1FBF" w:rsidRDefault="00E5643C" w:rsidP="00E5643C"/>
        </w:tc>
        <w:tc>
          <w:tcPr>
            <w:tcW w:w="991" w:type="dxa"/>
            <w:shd w:val="clear" w:color="auto" w:fill="auto"/>
          </w:tcPr>
          <w:p w:rsidR="00E5643C" w:rsidRPr="002C1FBF" w:rsidRDefault="00E5643C" w:rsidP="00E5643C"/>
        </w:tc>
        <w:tc>
          <w:tcPr>
            <w:tcW w:w="1701" w:type="dxa"/>
            <w:shd w:val="clear" w:color="auto" w:fill="auto"/>
          </w:tcPr>
          <w:p w:rsidR="00E5643C" w:rsidRPr="002C1FBF" w:rsidRDefault="00E5643C" w:rsidP="00E5643C">
            <w:r>
              <w:t>с. Кокшага</w:t>
            </w:r>
          </w:p>
        </w:tc>
        <w:tc>
          <w:tcPr>
            <w:tcW w:w="1985" w:type="dxa"/>
            <w:shd w:val="clear" w:color="auto" w:fill="auto"/>
          </w:tcPr>
          <w:p w:rsidR="00E5643C" w:rsidRPr="002C1FBF" w:rsidRDefault="00E5643C" w:rsidP="00E5643C">
            <w:r>
              <w:t>43:10:360401:24</w:t>
            </w:r>
          </w:p>
        </w:tc>
        <w:tc>
          <w:tcPr>
            <w:tcW w:w="1275" w:type="dxa"/>
            <w:shd w:val="clear" w:color="auto" w:fill="auto"/>
          </w:tcPr>
          <w:p w:rsidR="00E5643C" w:rsidRPr="002C1FBF" w:rsidRDefault="00E5643C" w:rsidP="00E5643C">
            <w:r>
              <w:t>1,9</w:t>
            </w:r>
          </w:p>
        </w:tc>
        <w:tc>
          <w:tcPr>
            <w:tcW w:w="1276" w:type="dxa"/>
            <w:shd w:val="clear" w:color="auto" w:fill="auto"/>
          </w:tcPr>
          <w:p w:rsidR="00E5643C" w:rsidRPr="002C1FBF" w:rsidRDefault="00E5643C" w:rsidP="00E5643C">
            <w:r>
              <w:t>0,002</w:t>
            </w:r>
          </w:p>
        </w:tc>
        <w:tc>
          <w:tcPr>
            <w:tcW w:w="852" w:type="dxa"/>
            <w:shd w:val="clear" w:color="auto" w:fill="auto"/>
          </w:tcPr>
          <w:p w:rsidR="00E5643C" w:rsidRPr="002C1FBF" w:rsidRDefault="00E5643C" w:rsidP="00E5643C">
            <w:r>
              <w:t>нет</w:t>
            </w:r>
          </w:p>
        </w:tc>
      </w:tr>
      <w:tr w:rsidR="00E5643C" w:rsidRPr="002C1FBF" w:rsidTr="00E5643C">
        <w:tc>
          <w:tcPr>
            <w:tcW w:w="464" w:type="dxa"/>
            <w:shd w:val="clear" w:color="auto" w:fill="auto"/>
          </w:tcPr>
          <w:p w:rsidR="00E5643C" w:rsidRPr="002C1FBF" w:rsidRDefault="00E5643C" w:rsidP="00E5643C">
            <w:r>
              <w:t>3</w:t>
            </w:r>
          </w:p>
        </w:tc>
        <w:tc>
          <w:tcPr>
            <w:tcW w:w="1523" w:type="dxa"/>
            <w:shd w:val="clear" w:color="auto" w:fill="auto"/>
          </w:tcPr>
          <w:p w:rsidR="00E5643C" w:rsidRPr="002C1FBF" w:rsidRDefault="00E5643C" w:rsidP="00E5643C"/>
        </w:tc>
        <w:tc>
          <w:tcPr>
            <w:tcW w:w="991" w:type="dxa"/>
            <w:shd w:val="clear" w:color="auto" w:fill="auto"/>
          </w:tcPr>
          <w:p w:rsidR="00E5643C" w:rsidRPr="002C1FBF" w:rsidRDefault="00E5643C" w:rsidP="00E5643C"/>
        </w:tc>
        <w:tc>
          <w:tcPr>
            <w:tcW w:w="1701" w:type="dxa"/>
            <w:shd w:val="clear" w:color="auto" w:fill="auto"/>
          </w:tcPr>
          <w:p w:rsidR="00E5643C" w:rsidRPr="002C1FBF" w:rsidRDefault="00E5643C" w:rsidP="00E5643C">
            <w:r>
              <w:t>с. Русские Краи</w:t>
            </w:r>
          </w:p>
        </w:tc>
        <w:tc>
          <w:tcPr>
            <w:tcW w:w="1985" w:type="dxa"/>
            <w:shd w:val="clear" w:color="auto" w:fill="auto"/>
          </w:tcPr>
          <w:p w:rsidR="00E5643C" w:rsidRDefault="00E5643C" w:rsidP="00E5643C"/>
          <w:p w:rsidR="00E5643C" w:rsidRPr="002C1FBF" w:rsidRDefault="00E5643C" w:rsidP="00E5643C">
            <w:r>
              <w:t>43:10:410801:48</w:t>
            </w:r>
          </w:p>
        </w:tc>
        <w:tc>
          <w:tcPr>
            <w:tcW w:w="1275" w:type="dxa"/>
            <w:shd w:val="clear" w:color="auto" w:fill="auto"/>
          </w:tcPr>
          <w:p w:rsidR="00E5643C" w:rsidRDefault="00E5643C" w:rsidP="00E5643C"/>
          <w:p w:rsidR="00E5643C" w:rsidRPr="002C1FBF" w:rsidRDefault="00E5643C" w:rsidP="00E5643C">
            <w:r>
              <w:t>4,4</w:t>
            </w:r>
          </w:p>
        </w:tc>
        <w:tc>
          <w:tcPr>
            <w:tcW w:w="1276" w:type="dxa"/>
            <w:shd w:val="clear" w:color="auto" w:fill="auto"/>
          </w:tcPr>
          <w:p w:rsidR="00E5643C" w:rsidRDefault="00E5643C" w:rsidP="00E5643C"/>
          <w:p w:rsidR="00E5643C" w:rsidRPr="002C1FBF" w:rsidRDefault="00E5643C" w:rsidP="00E5643C">
            <w:r>
              <w:t>0,003</w:t>
            </w:r>
          </w:p>
        </w:tc>
        <w:tc>
          <w:tcPr>
            <w:tcW w:w="852" w:type="dxa"/>
            <w:shd w:val="clear" w:color="auto" w:fill="auto"/>
          </w:tcPr>
          <w:p w:rsidR="00E5643C" w:rsidRPr="002C1FBF" w:rsidRDefault="00E5643C" w:rsidP="00E5643C">
            <w:r>
              <w:t>нет</w:t>
            </w:r>
          </w:p>
        </w:tc>
      </w:tr>
      <w:tr w:rsidR="00E5643C" w:rsidRPr="002C1FBF" w:rsidTr="00E5643C">
        <w:tc>
          <w:tcPr>
            <w:tcW w:w="464" w:type="dxa"/>
            <w:shd w:val="clear" w:color="auto" w:fill="auto"/>
          </w:tcPr>
          <w:p w:rsidR="00E5643C" w:rsidRPr="002C1FBF" w:rsidRDefault="00E5643C" w:rsidP="00E5643C">
            <w:r>
              <w:t>4</w:t>
            </w:r>
          </w:p>
        </w:tc>
        <w:tc>
          <w:tcPr>
            <w:tcW w:w="1523" w:type="dxa"/>
            <w:shd w:val="clear" w:color="auto" w:fill="auto"/>
          </w:tcPr>
          <w:p w:rsidR="00E5643C" w:rsidRPr="002C1FBF" w:rsidRDefault="00E5643C" w:rsidP="00E5643C"/>
        </w:tc>
        <w:tc>
          <w:tcPr>
            <w:tcW w:w="991" w:type="dxa"/>
            <w:shd w:val="clear" w:color="auto" w:fill="auto"/>
          </w:tcPr>
          <w:p w:rsidR="00E5643C" w:rsidRPr="002C1FBF" w:rsidRDefault="00E5643C" w:rsidP="00E5643C"/>
        </w:tc>
        <w:tc>
          <w:tcPr>
            <w:tcW w:w="1701" w:type="dxa"/>
            <w:shd w:val="clear" w:color="auto" w:fill="auto"/>
          </w:tcPr>
          <w:p w:rsidR="00E5643C" w:rsidRPr="002C1FBF" w:rsidRDefault="00E5643C" w:rsidP="00E5643C">
            <w:r>
              <w:t>с. Беляево</w:t>
            </w:r>
          </w:p>
        </w:tc>
        <w:tc>
          <w:tcPr>
            <w:tcW w:w="1985" w:type="dxa"/>
            <w:shd w:val="clear" w:color="auto" w:fill="auto"/>
          </w:tcPr>
          <w:p w:rsidR="00E5643C" w:rsidRPr="002C1FBF" w:rsidRDefault="00E5643C" w:rsidP="00E5643C">
            <w:r>
              <w:t>43:10:331001:43</w:t>
            </w:r>
          </w:p>
        </w:tc>
        <w:tc>
          <w:tcPr>
            <w:tcW w:w="1275" w:type="dxa"/>
            <w:shd w:val="clear" w:color="auto" w:fill="auto"/>
          </w:tcPr>
          <w:p w:rsidR="00E5643C" w:rsidRPr="002C1FBF" w:rsidRDefault="00E5643C" w:rsidP="00E5643C">
            <w:r>
              <w:t>2,4</w:t>
            </w:r>
          </w:p>
        </w:tc>
        <w:tc>
          <w:tcPr>
            <w:tcW w:w="1276" w:type="dxa"/>
            <w:shd w:val="clear" w:color="auto" w:fill="auto"/>
          </w:tcPr>
          <w:p w:rsidR="00E5643C" w:rsidRPr="002C1FBF" w:rsidRDefault="00E5643C" w:rsidP="00E5643C">
            <w:r>
              <w:t>0,003</w:t>
            </w:r>
          </w:p>
        </w:tc>
        <w:tc>
          <w:tcPr>
            <w:tcW w:w="852" w:type="dxa"/>
            <w:shd w:val="clear" w:color="auto" w:fill="auto"/>
          </w:tcPr>
          <w:p w:rsidR="00E5643C" w:rsidRPr="002C1FBF" w:rsidRDefault="00E5643C" w:rsidP="00E5643C">
            <w:r>
              <w:t>нет</w:t>
            </w:r>
          </w:p>
        </w:tc>
      </w:tr>
      <w:tr w:rsidR="00E5643C" w:rsidRPr="002C1FBF" w:rsidTr="00E5643C">
        <w:tc>
          <w:tcPr>
            <w:tcW w:w="464" w:type="dxa"/>
            <w:shd w:val="clear" w:color="auto" w:fill="auto"/>
          </w:tcPr>
          <w:p w:rsidR="00E5643C" w:rsidRPr="002C1FBF" w:rsidRDefault="00E5643C" w:rsidP="00E5643C">
            <w:r>
              <w:t>5</w:t>
            </w:r>
          </w:p>
        </w:tc>
        <w:tc>
          <w:tcPr>
            <w:tcW w:w="1523" w:type="dxa"/>
            <w:shd w:val="clear" w:color="auto" w:fill="auto"/>
          </w:tcPr>
          <w:p w:rsidR="00E5643C" w:rsidRPr="002C1FBF" w:rsidRDefault="00E5643C" w:rsidP="00E5643C"/>
        </w:tc>
        <w:tc>
          <w:tcPr>
            <w:tcW w:w="991" w:type="dxa"/>
            <w:shd w:val="clear" w:color="auto" w:fill="auto"/>
          </w:tcPr>
          <w:p w:rsidR="00E5643C" w:rsidRPr="002C1FBF" w:rsidRDefault="00E5643C" w:rsidP="00E5643C"/>
        </w:tc>
        <w:tc>
          <w:tcPr>
            <w:tcW w:w="1701" w:type="dxa"/>
            <w:shd w:val="clear" w:color="auto" w:fill="auto"/>
          </w:tcPr>
          <w:p w:rsidR="00E5643C" w:rsidRPr="002C1FBF" w:rsidRDefault="00E5643C" w:rsidP="00E5643C">
            <w:r>
              <w:t>с. Шапта</w:t>
            </w:r>
          </w:p>
        </w:tc>
        <w:tc>
          <w:tcPr>
            <w:tcW w:w="1985" w:type="dxa"/>
            <w:shd w:val="clear" w:color="auto" w:fill="auto"/>
          </w:tcPr>
          <w:p w:rsidR="00E5643C" w:rsidRPr="002C1FBF" w:rsidRDefault="00E5643C" w:rsidP="00E5643C">
            <w:r>
              <w:t>43:10:470901:221</w:t>
            </w:r>
          </w:p>
        </w:tc>
        <w:tc>
          <w:tcPr>
            <w:tcW w:w="1275" w:type="dxa"/>
            <w:shd w:val="clear" w:color="auto" w:fill="auto"/>
          </w:tcPr>
          <w:p w:rsidR="00E5643C" w:rsidRPr="002C1FBF" w:rsidRDefault="00E5643C" w:rsidP="00E5643C">
            <w:r>
              <w:t>3,9</w:t>
            </w:r>
          </w:p>
        </w:tc>
        <w:tc>
          <w:tcPr>
            <w:tcW w:w="1276" w:type="dxa"/>
            <w:shd w:val="clear" w:color="auto" w:fill="auto"/>
          </w:tcPr>
          <w:p w:rsidR="00E5643C" w:rsidRPr="002C1FBF" w:rsidRDefault="00E5643C" w:rsidP="00E5643C">
            <w:r>
              <w:t>0,004</w:t>
            </w:r>
          </w:p>
        </w:tc>
        <w:tc>
          <w:tcPr>
            <w:tcW w:w="852" w:type="dxa"/>
            <w:shd w:val="clear" w:color="auto" w:fill="auto"/>
          </w:tcPr>
          <w:p w:rsidR="00E5643C" w:rsidRPr="002C1FBF" w:rsidRDefault="00E5643C" w:rsidP="00E5643C">
            <w:r>
              <w:t>нет</w:t>
            </w:r>
          </w:p>
        </w:tc>
      </w:tr>
      <w:tr w:rsidR="00E5643C" w:rsidRPr="002C1FBF" w:rsidTr="00E5643C">
        <w:tc>
          <w:tcPr>
            <w:tcW w:w="464" w:type="dxa"/>
            <w:shd w:val="clear" w:color="auto" w:fill="auto"/>
          </w:tcPr>
          <w:p w:rsidR="00E5643C" w:rsidRPr="002C1FBF" w:rsidRDefault="00E5643C" w:rsidP="00E5643C">
            <w:r>
              <w:t>6</w:t>
            </w:r>
          </w:p>
        </w:tc>
        <w:tc>
          <w:tcPr>
            <w:tcW w:w="1523" w:type="dxa"/>
            <w:shd w:val="clear" w:color="auto" w:fill="auto"/>
          </w:tcPr>
          <w:p w:rsidR="00E5643C" w:rsidRPr="002C1FBF" w:rsidRDefault="00E5643C" w:rsidP="00E5643C"/>
        </w:tc>
        <w:tc>
          <w:tcPr>
            <w:tcW w:w="991" w:type="dxa"/>
            <w:shd w:val="clear" w:color="auto" w:fill="auto"/>
          </w:tcPr>
          <w:p w:rsidR="00E5643C" w:rsidRPr="002C1FBF" w:rsidRDefault="00E5643C" w:rsidP="00E5643C"/>
        </w:tc>
        <w:tc>
          <w:tcPr>
            <w:tcW w:w="1701" w:type="dxa"/>
            <w:shd w:val="clear" w:color="auto" w:fill="auto"/>
          </w:tcPr>
          <w:p w:rsidR="00E5643C" w:rsidRPr="002C1FBF" w:rsidRDefault="00E5643C" w:rsidP="00E5643C">
            <w:r>
              <w:t>с. Цекеево</w:t>
            </w:r>
          </w:p>
        </w:tc>
        <w:tc>
          <w:tcPr>
            <w:tcW w:w="1985" w:type="dxa"/>
            <w:shd w:val="clear" w:color="auto" w:fill="auto"/>
          </w:tcPr>
          <w:p w:rsidR="00E5643C" w:rsidRPr="002C1FBF" w:rsidRDefault="00E5643C" w:rsidP="00E5643C">
            <w:r>
              <w:t>43:10451201:34</w:t>
            </w:r>
          </w:p>
        </w:tc>
        <w:tc>
          <w:tcPr>
            <w:tcW w:w="1275" w:type="dxa"/>
            <w:shd w:val="clear" w:color="auto" w:fill="auto"/>
          </w:tcPr>
          <w:p w:rsidR="00E5643C" w:rsidRPr="002C1FBF" w:rsidRDefault="00E5643C" w:rsidP="00E5643C">
            <w:r>
              <w:t>2,2</w:t>
            </w:r>
          </w:p>
        </w:tc>
        <w:tc>
          <w:tcPr>
            <w:tcW w:w="1276" w:type="dxa"/>
            <w:shd w:val="clear" w:color="auto" w:fill="auto"/>
          </w:tcPr>
          <w:p w:rsidR="00E5643C" w:rsidRPr="002C1FBF" w:rsidRDefault="00E5643C" w:rsidP="00E5643C">
            <w:r>
              <w:t>0,003</w:t>
            </w:r>
          </w:p>
        </w:tc>
        <w:tc>
          <w:tcPr>
            <w:tcW w:w="852" w:type="dxa"/>
            <w:shd w:val="clear" w:color="auto" w:fill="auto"/>
          </w:tcPr>
          <w:p w:rsidR="00E5643C" w:rsidRPr="002C1FBF" w:rsidRDefault="00E5643C" w:rsidP="00E5643C">
            <w:r>
              <w:t>нет</w:t>
            </w:r>
          </w:p>
        </w:tc>
      </w:tr>
      <w:tr w:rsidR="00E5643C" w:rsidRPr="002C1FBF" w:rsidTr="00E5643C">
        <w:tc>
          <w:tcPr>
            <w:tcW w:w="464" w:type="dxa"/>
            <w:shd w:val="clear" w:color="auto" w:fill="auto"/>
          </w:tcPr>
          <w:p w:rsidR="00E5643C" w:rsidRPr="002C1FBF" w:rsidRDefault="00E5643C" w:rsidP="00E5643C">
            <w:r>
              <w:t>7</w:t>
            </w:r>
          </w:p>
        </w:tc>
        <w:tc>
          <w:tcPr>
            <w:tcW w:w="1523" w:type="dxa"/>
            <w:shd w:val="clear" w:color="auto" w:fill="auto"/>
          </w:tcPr>
          <w:p w:rsidR="00E5643C" w:rsidRPr="002C1FBF" w:rsidRDefault="00E5643C" w:rsidP="00E5643C"/>
        </w:tc>
        <w:tc>
          <w:tcPr>
            <w:tcW w:w="991" w:type="dxa"/>
            <w:shd w:val="clear" w:color="auto" w:fill="auto"/>
          </w:tcPr>
          <w:p w:rsidR="00E5643C" w:rsidRPr="002C1FBF" w:rsidRDefault="00E5643C" w:rsidP="00E5643C"/>
        </w:tc>
        <w:tc>
          <w:tcPr>
            <w:tcW w:w="1701" w:type="dxa"/>
            <w:shd w:val="clear" w:color="auto" w:fill="auto"/>
          </w:tcPr>
          <w:p w:rsidR="00E5643C" w:rsidRPr="002C1FBF" w:rsidRDefault="00E5643C" w:rsidP="00E5643C">
            <w:r>
              <w:t>с. Потняк</w:t>
            </w:r>
          </w:p>
        </w:tc>
        <w:tc>
          <w:tcPr>
            <w:tcW w:w="1985" w:type="dxa"/>
            <w:shd w:val="clear" w:color="auto" w:fill="auto"/>
          </w:tcPr>
          <w:p w:rsidR="00E5643C" w:rsidRPr="002C1FBF" w:rsidRDefault="00E5643C" w:rsidP="00E5643C">
            <w:r>
              <w:t>43:10:400901:26</w:t>
            </w:r>
          </w:p>
        </w:tc>
        <w:tc>
          <w:tcPr>
            <w:tcW w:w="1275" w:type="dxa"/>
            <w:shd w:val="clear" w:color="auto" w:fill="auto"/>
          </w:tcPr>
          <w:p w:rsidR="00E5643C" w:rsidRPr="002C1FBF" w:rsidRDefault="00E5643C" w:rsidP="00E5643C">
            <w:r>
              <w:t>1,7</w:t>
            </w:r>
          </w:p>
        </w:tc>
        <w:tc>
          <w:tcPr>
            <w:tcW w:w="1276" w:type="dxa"/>
            <w:shd w:val="clear" w:color="auto" w:fill="auto"/>
          </w:tcPr>
          <w:p w:rsidR="00E5643C" w:rsidRPr="002C1FBF" w:rsidRDefault="00E5643C" w:rsidP="00E5643C">
            <w:r>
              <w:t>0,002</w:t>
            </w:r>
          </w:p>
        </w:tc>
        <w:tc>
          <w:tcPr>
            <w:tcW w:w="852" w:type="dxa"/>
            <w:shd w:val="clear" w:color="auto" w:fill="auto"/>
          </w:tcPr>
          <w:p w:rsidR="00E5643C" w:rsidRPr="002C1FBF" w:rsidRDefault="00E5643C" w:rsidP="00E5643C">
            <w:r>
              <w:t>нет</w:t>
            </w:r>
          </w:p>
        </w:tc>
      </w:tr>
    </w:tbl>
    <w:p w:rsidR="00E5643C" w:rsidRDefault="00E5643C" w:rsidP="00E5643C">
      <w:pPr>
        <w:rPr>
          <w:sz w:val="28"/>
          <w:szCs w:val="28"/>
        </w:rPr>
      </w:pPr>
    </w:p>
    <w:p w:rsidR="00E5643C" w:rsidRPr="00530AFF" w:rsidRDefault="00E5643C" w:rsidP="00E5643C">
      <w:pPr>
        <w:tabs>
          <w:tab w:val="left" w:pos="1545"/>
        </w:tabs>
        <w:jc w:val="center"/>
        <w:rPr>
          <w:sz w:val="28"/>
          <w:szCs w:val="28"/>
        </w:rPr>
      </w:pPr>
      <w:r>
        <w:rPr>
          <w:sz w:val="28"/>
          <w:szCs w:val="28"/>
        </w:rPr>
        <w:t>_________</w:t>
      </w: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Pr="00FF0BCC" w:rsidRDefault="00E5643C" w:rsidP="00974325">
      <w:pPr>
        <w:spacing w:line="360" w:lineRule="auto"/>
        <w:jc w:val="right"/>
        <w:rPr>
          <w:b/>
          <w:bCs/>
          <w:sz w:val="28"/>
          <w:szCs w:val="28"/>
        </w:rPr>
      </w:pPr>
      <w:r w:rsidRPr="00FF0BCC">
        <w:rPr>
          <w:b/>
          <w:noProof/>
          <w:sz w:val="28"/>
          <w:szCs w:val="28"/>
        </w:rPr>
        <w:lastRenderedPageBreak/>
        <w:drawing>
          <wp:inline distT="0" distB="0" distL="0" distR="0" wp14:anchorId="2160010F" wp14:editId="7B155A69">
            <wp:extent cx="571500" cy="723900"/>
            <wp:effectExtent l="19050" t="0" r="0" b="0"/>
            <wp:docPr id="36"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9"/>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E5643C" w:rsidRPr="00FF0BCC" w:rsidRDefault="00E5643C" w:rsidP="00E5643C">
      <w:pPr>
        <w:jc w:val="center"/>
        <w:rPr>
          <w:b/>
          <w:bCs/>
          <w:sz w:val="28"/>
          <w:szCs w:val="28"/>
        </w:rPr>
      </w:pPr>
      <w:r w:rsidRPr="00FF0BCC">
        <w:rPr>
          <w:b/>
          <w:bCs/>
          <w:sz w:val="28"/>
          <w:szCs w:val="28"/>
        </w:rPr>
        <w:t>АДМИНИСТРАЦИЯ КИКНУРСКОГО</w:t>
      </w:r>
    </w:p>
    <w:p w:rsidR="00E5643C" w:rsidRPr="00FF0BCC" w:rsidRDefault="00E5643C" w:rsidP="00E5643C">
      <w:pPr>
        <w:jc w:val="center"/>
        <w:rPr>
          <w:b/>
          <w:bCs/>
          <w:sz w:val="28"/>
          <w:szCs w:val="28"/>
        </w:rPr>
      </w:pPr>
      <w:r w:rsidRPr="00FF0BCC">
        <w:rPr>
          <w:b/>
          <w:bCs/>
          <w:sz w:val="28"/>
          <w:szCs w:val="28"/>
        </w:rPr>
        <w:t>МУНИЦИПАЛЬНОГО ОКРУГА</w:t>
      </w:r>
    </w:p>
    <w:p w:rsidR="00E5643C" w:rsidRPr="00FF0BCC" w:rsidRDefault="00E5643C" w:rsidP="00E5643C">
      <w:pPr>
        <w:jc w:val="center"/>
        <w:rPr>
          <w:b/>
          <w:bCs/>
          <w:sz w:val="28"/>
          <w:szCs w:val="28"/>
        </w:rPr>
      </w:pPr>
      <w:r w:rsidRPr="00FF0BCC">
        <w:rPr>
          <w:b/>
          <w:bCs/>
          <w:sz w:val="28"/>
          <w:szCs w:val="28"/>
        </w:rPr>
        <w:t>КИРОВСКОЙ ОБЛАСТИ</w:t>
      </w:r>
    </w:p>
    <w:p w:rsidR="00E5643C" w:rsidRPr="00FF0BCC" w:rsidRDefault="00E5643C" w:rsidP="00E5643C">
      <w:pPr>
        <w:jc w:val="center"/>
        <w:rPr>
          <w:b/>
          <w:bCs/>
          <w:sz w:val="36"/>
          <w:szCs w:val="36"/>
        </w:rPr>
      </w:pPr>
    </w:p>
    <w:p w:rsidR="00E5643C" w:rsidRPr="00FF0BCC" w:rsidRDefault="00E5643C" w:rsidP="00E5643C">
      <w:pPr>
        <w:jc w:val="center"/>
        <w:rPr>
          <w:b/>
          <w:bCs/>
          <w:sz w:val="32"/>
          <w:szCs w:val="32"/>
        </w:rPr>
      </w:pPr>
      <w:r w:rsidRPr="00FF0BCC">
        <w:rPr>
          <w:b/>
          <w:bCs/>
          <w:sz w:val="32"/>
          <w:szCs w:val="32"/>
        </w:rPr>
        <w:t>ПОСТАНОВЛЕНИЕ</w:t>
      </w:r>
    </w:p>
    <w:p w:rsidR="00E5643C" w:rsidRPr="00FF0BCC" w:rsidRDefault="00E5643C" w:rsidP="00E5643C">
      <w:pPr>
        <w:jc w:val="center"/>
        <w:rPr>
          <w:b/>
          <w:bCs/>
          <w:sz w:val="36"/>
          <w:szCs w:val="36"/>
        </w:rPr>
      </w:pPr>
    </w:p>
    <w:p w:rsidR="00E5643C" w:rsidRPr="00FF0BCC" w:rsidRDefault="00E5643C" w:rsidP="00E5643C">
      <w:pPr>
        <w:jc w:val="center"/>
        <w:rPr>
          <w:sz w:val="28"/>
          <w:szCs w:val="28"/>
        </w:rPr>
      </w:pPr>
      <w:r>
        <w:rPr>
          <w:sz w:val="28"/>
          <w:szCs w:val="28"/>
        </w:rPr>
        <w:t>03.12.2024</w:t>
      </w:r>
      <w:r w:rsidRPr="00FF0BCC">
        <w:rPr>
          <w:sz w:val="28"/>
          <w:szCs w:val="28"/>
        </w:rPr>
        <w:t xml:space="preserve">                                                                            № </w:t>
      </w:r>
      <w:r>
        <w:rPr>
          <w:sz w:val="28"/>
          <w:szCs w:val="28"/>
        </w:rPr>
        <w:t>834</w:t>
      </w:r>
    </w:p>
    <w:p w:rsidR="00E5643C" w:rsidRPr="00FF0BCC" w:rsidRDefault="00E5643C" w:rsidP="00E5643C">
      <w:pPr>
        <w:jc w:val="center"/>
        <w:rPr>
          <w:sz w:val="28"/>
          <w:szCs w:val="28"/>
        </w:rPr>
      </w:pPr>
      <w:r w:rsidRPr="00FF0BCC">
        <w:rPr>
          <w:sz w:val="28"/>
          <w:szCs w:val="28"/>
        </w:rPr>
        <w:t>пгт Кикнур</w:t>
      </w:r>
    </w:p>
    <w:p w:rsidR="00E5643C" w:rsidRPr="00FF0BCC" w:rsidRDefault="00E5643C" w:rsidP="00E5643C">
      <w:pPr>
        <w:jc w:val="center"/>
        <w:rPr>
          <w:b/>
          <w:sz w:val="48"/>
          <w:szCs w:val="48"/>
        </w:rPr>
      </w:pPr>
    </w:p>
    <w:p w:rsidR="00E5643C" w:rsidRPr="00FF0BCC" w:rsidRDefault="00E5643C" w:rsidP="00E5643C">
      <w:pPr>
        <w:ind w:left="709" w:right="565"/>
        <w:jc w:val="center"/>
        <w:rPr>
          <w:b/>
          <w:sz w:val="28"/>
          <w:szCs w:val="28"/>
        </w:rPr>
      </w:pPr>
      <w:r w:rsidRPr="00FF0BCC">
        <w:rPr>
          <w:b/>
          <w:sz w:val="28"/>
          <w:szCs w:val="28"/>
        </w:rPr>
        <w:t xml:space="preserve">Об утверждении </w:t>
      </w:r>
      <w:r>
        <w:rPr>
          <w:b/>
          <w:sz w:val="28"/>
          <w:szCs w:val="28"/>
        </w:rPr>
        <w:t xml:space="preserve">Программы </w:t>
      </w:r>
      <w:r w:rsidRPr="00FF0BCC">
        <w:rPr>
          <w:b/>
          <w:sz w:val="28"/>
          <w:szCs w:val="28"/>
        </w:rPr>
        <w:t>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Кикнурский муниципальный округ Кировской области на 2025 год</w:t>
      </w:r>
    </w:p>
    <w:p w:rsidR="00E5643C" w:rsidRPr="00FF0BCC" w:rsidRDefault="00E5643C" w:rsidP="00E5643C">
      <w:pPr>
        <w:ind w:firstLine="1134"/>
        <w:jc w:val="both"/>
        <w:rPr>
          <w:b/>
          <w:sz w:val="48"/>
          <w:szCs w:val="48"/>
        </w:rPr>
      </w:pPr>
    </w:p>
    <w:p w:rsidR="00E5643C" w:rsidRPr="00FF0BCC" w:rsidRDefault="00E5643C" w:rsidP="00E5643C">
      <w:pPr>
        <w:spacing w:line="360" w:lineRule="auto"/>
        <w:ind w:firstLine="1134"/>
        <w:jc w:val="both"/>
        <w:rPr>
          <w:sz w:val="28"/>
          <w:szCs w:val="28"/>
        </w:rPr>
      </w:pPr>
      <w:r w:rsidRPr="00FF0BCC">
        <w:rPr>
          <w:sz w:val="28"/>
          <w:szCs w:val="28"/>
        </w:rPr>
        <w:t xml:space="preserve">На основании части 4 статьи 44 Федерального закона от 31.07.2020 № 248-ФЗ «О государственном контроле (надзоре) и муниципальном контроле в Российской Федерации», решения Думы Кикнурского муниципального округа Кировской области от </w:t>
      </w:r>
      <w:r>
        <w:rPr>
          <w:sz w:val="28"/>
          <w:szCs w:val="28"/>
        </w:rPr>
        <w:t>30.10.2024</w:t>
      </w:r>
      <w:r w:rsidRPr="00FF0BCC">
        <w:rPr>
          <w:sz w:val="28"/>
          <w:szCs w:val="28"/>
        </w:rPr>
        <w:t xml:space="preserve"> № </w:t>
      </w:r>
      <w:r>
        <w:rPr>
          <w:sz w:val="28"/>
          <w:szCs w:val="28"/>
        </w:rPr>
        <w:t>41-349</w:t>
      </w:r>
      <w:r w:rsidRPr="00FF0BCC">
        <w:rPr>
          <w:sz w:val="28"/>
          <w:szCs w:val="28"/>
        </w:rPr>
        <w:t xml:space="preserve"> «Об утверждении </w:t>
      </w:r>
      <w:r w:rsidRPr="00FF0BCC">
        <w:rPr>
          <w:bCs/>
          <w:sz w:val="28"/>
          <w:szCs w:val="28"/>
        </w:rPr>
        <w:t>Положения о муниципально</w:t>
      </w:r>
      <w:r>
        <w:rPr>
          <w:bCs/>
          <w:sz w:val="28"/>
          <w:szCs w:val="28"/>
        </w:rPr>
        <w:t>м</w:t>
      </w:r>
      <w:r w:rsidRPr="00FF0BCC">
        <w:rPr>
          <w:bCs/>
          <w:sz w:val="28"/>
          <w:szCs w:val="28"/>
        </w:rPr>
        <w:t xml:space="preserve"> земельно</w:t>
      </w:r>
      <w:r>
        <w:rPr>
          <w:bCs/>
          <w:sz w:val="28"/>
          <w:szCs w:val="28"/>
        </w:rPr>
        <w:t>м</w:t>
      </w:r>
      <w:r w:rsidRPr="00FF0BCC">
        <w:rPr>
          <w:bCs/>
          <w:sz w:val="28"/>
          <w:szCs w:val="28"/>
        </w:rPr>
        <w:t xml:space="preserve"> контрол</w:t>
      </w:r>
      <w:r>
        <w:rPr>
          <w:bCs/>
          <w:sz w:val="28"/>
          <w:szCs w:val="28"/>
        </w:rPr>
        <w:t>е</w:t>
      </w:r>
      <w:r w:rsidRPr="00FF0BCC">
        <w:rPr>
          <w:bCs/>
          <w:sz w:val="28"/>
          <w:szCs w:val="28"/>
        </w:rPr>
        <w:t xml:space="preserve"> на территории муниципального образования Кикнурский муниципальный округ Кировской области</w:t>
      </w:r>
      <w:r w:rsidRPr="00FF0BCC">
        <w:rPr>
          <w:sz w:val="28"/>
          <w:szCs w:val="28"/>
        </w:rPr>
        <w:t>», администрация Кикнурского муниципального округа ПОСТАНОВЛЯЕТ:</w:t>
      </w:r>
    </w:p>
    <w:p w:rsidR="00E5643C" w:rsidRPr="00FF0BCC" w:rsidRDefault="00E5643C" w:rsidP="00E5643C">
      <w:pPr>
        <w:spacing w:line="360" w:lineRule="auto"/>
        <w:ind w:firstLine="1134"/>
        <w:jc w:val="both"/>
        <w:rPr>
          <w:sz w:val="28"/>
          <w:szCs w:val="28"/>
        </w:rPr>
      </w:pPr>
      <w:r w:rsidRPr="00FF0BCC">
        <w:rPr>
          <w:sz w:val="28"/>
          <w:szCs w:val="28"/>
        </w:rPr>
        <w:t>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Кикнурский муниципальный округ Кировской области на 202</w:t>
      </w:r>
      <w:r>
        <w:rPr>
          <w:sz w:val="28"/>
          <w:szCs w:val="28"/>
        </w:rPr>
        <w:t>5</w:t>
      </w:r>
      <w:r w:rsidRPr="00FF0BCC">
        <w:rPr>
          <w:sz w:val="28"/>
          <w:szCs w:val="28"/>
        </w:rPr>
        <w:t xml:space="preserve"> год согласно приложению.</w:t>
      </w:r>
    </w:p>
    <w:p w:rsidR="00E5643C" w:rsidRPr="00FF0BCC" w:rsidRDefault="00E5643C" w:rsidP="00E5643C">
      <w:pPr>
        <w:spacing w:line="360" w:lineRule="auto"/>
        <w:ind w:firstLine="1134"/>
        <w:jc w:val="both"/>
        <w:rPr>
          <w:sz w:val="28"/>
          <w:szCs w:val="28"/>
        </w:rPr>
      </w:pPr>
      <w:r w:rsidRPr="00FF0BCC">
        <w:rPr>
          <w:sz w:val="28"/>
          <w:szCs w:val="28"/>
        </w:rPr>
        <w:t>2.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E5643C" w:rsidRDefault="00E5643C" w:rsidP="00E5643C">
      <w:pPr>
        <w:spacing w:line="360" w:lineRule="auto"/>
        <w:ind w:firstLine="1134"/>
        <w:jc w:val="both"/>
        <w:rPr>
          <w:sz w:val="28"/>
          <w:szCs w:val="28"/>
        </w:rPr>
      </w:pPr>
    </w:p>
    <w:p w:rsidR="00E5643C" w:rsidRDefault="00E5643C" w:rsidP="00E5643C">
      <w:pPr>
        <w:spacing w:line="360" w:lineRule="auto"/>
        <w:ind w:firstLine="1134"/>
        <w:jc w:val="both"/>
        <w:rPr>
          <w:sz w:val="28"/>
          <w:szCs w:val="28"/>
        </w:rPr>
      </w:pPr>
    </w:p>
    <w:p w:rsidR="00E5643C" w:rsidRDefault="00E5643C" w:rsidP="00E5643C">
      <w:pPr>
        <w:spacing w:line="360" w:lineRule="auto"/>
        <w:ind w:firstLine="1134"/>
        <w:jc w:val="both"/>
        <w:rPr>
          <w:sz w:val="28"/>
          <w:szCs w:val="28"/>
        </w:rPr>
      </w:pPr>
    </w:p>
    <w:p w:rsidR="00E5643C" w:rsidRPr="00FF0BCC" w:rsidRDefault="00E5643C" w:rsidP="00E5643C">
      <w:pPr>
        <w:spacing w:line="360" w:lineRule="auto"/>
        <w:ind w:firstLine="1134"/>
        <w:jc w:val="both"/>
        <w:rPr>
          <w:sz w:val="28"/>
          <w:szCs w:val="28"/>
        </w:rPr>
      </w:pPr>
      <w:r w:rsidRPr="00FF0BCC">
        <w:rPr>
          <w:sz w:val="28"/>
          <w:szCs w:val="28"/>
        </w:rPr>
        <w:t>3. Постановление вступает в силу после его официального опубликования.</w:t>
      </w:r>
    </w:p>
    <w:p w:rsidR="00E5643C" w:rsidRPr="00FF0BCC" w:rsidRDefault="00E5643C" w:rsidP="00E5643C">
      <w:pPr>
        <w:ind w:firstLine="1134"/>
        <w:jc w:val="both"/>
        <w:rPr>
          <w:sz w:val="28"/>
          <w:szCs w:val="28"/>
        </w:rPr>
      </w:pPr>
    </w:p>
    <w:p w:rsidR="00E5643C" w:rsidRPr="00FF0BCC" w:rsidRDefault="00E5643C" w:rsidP="00E5643C">
      <w:pPr>
        <w:jc w:val="both"/>
        <w:rPr>
          <w:sz w:val="28"/>
          <w:szCs w:val="28"/>
        </w:rPr>
      </w:pPr>
      <w:r w:rsidRPr="00FF0BCC">
        <w:rPr>
          <w:sz w:val="28"/>
          <w:szCs w:val="28"/>
        </w:rPr>
        <w:t>Глава Кикнурского</w:t>
      </w:r>
    </w:p>
    <w:p w:rsidR="00E5643C" w:rsidRPr="005C0AE4" w:rsidRDefault="00E5643C" w:rsidP="00E5643C">
      <w:pPr>
        <w:jc w:val="both"/>
        <w:rPr>
          <w:sz w:val="28"/>
          <w:szCs w:val="28"/>
        </w:rPr>
        <w:sectPr w:rsidR="00E5643C" w:rsidRPr="005C0AE4" w:rsidSect="00E5643C">
          <w:pgSz w:w="11906" w:h="16838" w:code="9"/>
          <w:pgMar w:top="567" w:right="851" w:bottom="709" w:left="1701" w:header="709" w:footer="709" w:gutter="0"/>
          <w:cols w:space="708"/>
          <w:titlePg/>
          <w:docGrid w:linePitch="360"/>
        </w:sectPr>
      </w:pPr>
      <w:r w:rsidRPr="00FF0BCC">
        <w:rPr>
          <w:sz w:val="28"/>
          <w:szCs w:val="28"/>
        </w:rPr>
        <w:t>муниципального округа</w:t>
      </w:r>
      <w:r>
        <w:rPr>
          <w:sz w:val="28"/>
          <w:szCs w:val="28"/>
        </w:rPr>
        <w:t xml:space="preserve"> </w:t>
      </w:r>
      <w:r w:rsidRPr="00FF0BCC">
        <w:rPr>
          <w:sz w:val="28"/>
          <w:szCs w:val="28"/>
        </w:rPr>
        <w:t xml:space="preserve"> С.Ю. Галкин </w:t>
      </w:r>
    </w:p>
    <w:p w:rsidR="00E5643C" w:rsidRPr="00FF0BCC" w:rsidRDefault="00E5643C" w:rsidP="00E5643C">
      <w:pPr>
        <w:pStyle w:val="ConsPlusTitle"/>
        <w:ind w:left="5670"/>
        <w:outlineLvl w:val="1"/>
        <w:rPr>
          <w:b w:val="0"/>
          <w:sz w:val="28"/>
          <w:szCs w:val="28"/>
        </w:rPr>
      </w:pPr>
      <w:r w:rsidRPr="00FF0BCC">
        <w:rPr>
          <w:b w:val="0"/>
          <w:sz w:val="28"/>
          <w:szCs w:val="28"/>
        </w:rPr>
        <w:lastRenderedPageBreak/>
        <w:t xml:space="preserve">Приложение </w:t>
      </w:r>
    </w:p>
    <w:p w:rsidR="00E5643C" w:rsidRPr="00FF0BCC" w:rsidRDefault="00E5643C" w:rsidP="00E5643C">
      <w:pPr>
        <w:pStyle w:val="ConsPlusTitle"/>
        <w:ind w:left="5670"/>
        <w:outlineLvl w:val="1"/>
        <w:rPr>
          <w:b w:val="0"/>
          <w:sz w:val="28"/>
          <w:szCs w:val="28"/>
        </w:rPr>
      </w:pPr>
    </w:p>
    <w:p w:rsidR="00E5643C" w:rsidRPr="00FF0BCC" w:rsidRDefault="00E5643C" w:rsidP="00E5643C">
      <w:pPr>
        <w:pStyle w:val="ConsPlusTitle"/>
        <w:ind w:left="5670"/>
        <w:outlineLvl w:val="1"/>
        <w:rPr>
          <w:b w:val="0"/>
          <w:sz w:val="28"/>
          <w:szCs w:val="28"/>
        </w:rPr>
      </w:pPr>
      <w:r w:rsidRPr="00FF0BCC">
        <w:rPr>
          <w:b w:val="0"/>
          <w:sz w:val="28"/>
          <w:szCs w:val="28"/>
        </w:rPr>
        <w:t>УТВЕРЖДЕНА</w:t>
      </w:r>
    </w:p>
    <w:p w:rsidR="00E5643C" w:rsidRPr="00FF0BCC" w:rsidRDefault="00E5643C" w:rsidP="00E5643C">
      <w:pPr>
        <w:pStyle w:val="ConsPlusTitle"/>
        <w:ind w:left="5670"/>
        <w:outlineLvl w:val="1"/>
        <w:rPr>
          <w:b w:val="0"/>
          <w:sz w:val="28"/>
          <w:szCs w:val="28"/>
        </w:rPr>
      </w:pPr>
    </w:p>
    <w:p w:rsidR="00E5643C" w:rsidRPr="00FF0BCC" w:rsidRDefault="00E5643C" w:rsidP="00E5643C">
      <w:pPr>
        <w:pStyle w:val="ConsPlusTitle"/>
        <w:ind w:left="5670"/>
        <w:outlineLvl w:val="1"/>
        <w:rPr>
          <w:b w:val="0"/>
          <w:sz w:val="28"/>
          <w:szCs w:val="28"/>
        </w:rPr>
      </w:pPr>
      <w:r w:rsidRPr="00FF0BCC">
        <w:rPr>
          <w:b w:val="0"/>
          <w:sz w:val="28"/>
          <w:szCs w:val="28"/>
        </w:rPr>
        <w:t>постановлением администрации Кикнурского муниципального округа Кировской области</w:t>
      </w:r>
    </w:p>
    <w:p w:rsidR="00E5643C" w:rsidRPr="00FF0BCC" w:rsidRDefault="00E5643C" w:rsidP="00E5643C">
      <w:pPr>
        <w:pStyle w:val="ConsPlusTitle"/>
        <w:ind w:left="5670"/>
        <w:outlineLvl w:val="1"/>
        <w:rPr>
          <w:b w:val="0"/>
          <w:sz w:val="28"/>
          <w:szCs w:val="28"/>
        </w:rPr>
      </w:pPr>
      <w:r w:rsidRPr="00FF0BCC">
        <w:rPr>
          <w:b w:val="0"/>
          <w:sz w:val="28"/>
          <w:szCs w:val="28"/>
        </w:rPr>
        <w:t xml:space="preserve">от </w:t>
      </w:r>
      <w:r>
        <w:rPr>
          <w:b w:val="0"/>
          <w:sz w:val="28"/>
          <w:szCs w:val="28"/>
        </w:rPr>
        <w:t xml:space="preserve"> 03.12.2024 </w:t>
      </w:r>
      <w:r w:rsidRPr="00FF0BCC">
        <w:rPr>
          <w:b w:val="0"/>
          <w:sz w:val="28"/>
          <w:szCs w:val="28"/>
        </w:rPr>
        <w:t xml:space="preserve"> № </w:t>
      </w:r>
      <w:r>
        <w:rPr>
          <w:b w:val="0"/>
          <w:sz w:val="28"/>
          <w:szCs w:val="28"/>
        </w:rPr>
        <w:t>834</w:t>
      </w:r>
    </w:p>
    <w:p w:rsidR="00E5643C" w:rsidRPr="00FF0BCC" w:rsidRDefault="00E5643C" w:rsidP="00E5643C">
      <w:pPr>
        <w:pStyle w:val="ConsPlusTitle"/>
        <w:ind w:left="5670"/>
        <w:rPr>
          <w:b w:val="0"/>
          <w:sz w:val="28"/>
          <w:szCs w:val="28"/>
        </w:rPr>
      </w:pPr>
    </w:p>
    <w:p w:rsidR="00E5643C" w:rsidRPr="00FF0BCC" w:rsidRDefault="00E5643C" w:rsidP="00E5643C">
      <w:pPr>
        <w:pStyle w:val="ConsPlusTitle"/>
        <w:ind w:left="5670"/>
        <w:rPr>
          <w:b w:val="0"/>
          <w:sz w:val="28"/>
          <w:szCs w:val="28"/>
        </w:rPr>
      </w:pPr>
    </w:p>
    <w:p w:rsidR="00E5643C" w:rsidRPr="00FF0BCC" w:rsidRDefault="00E5643C" w:rsidP="00E5643C">
      <w:pPr>
        <w:pStyle w:val="ConsPlusTitle"/>
        <w:ind w:left="5670"/>
        <w:rPr>
          <w:b w:val="0"/>
          <w:sz w:val="28"/>
          <w:szCs w:val="28"/>
        </w:rPr>
      </w:pPr>
    </w:p>
    <w:p w:rsidR="00E5643C" w:rsidRDefault="00E5643C" w:rsidP="00E5643C">
      <w:pPr>
        <w:pStyle w:val="ConsPlusTitle"/>
        <w:ind w:left="851" w:right="850"/>
        <w:jc w:val="center"/>
        <w:outlineLvl w:val="1"/>
        <w:rPr>
          <w:sz w:val="28"/>
          <w:szCs w:val="28"/>
        </w:rPr>
      </w:pPr>
      <w:r w:rsidRPr="005953CE">
        <w:rPr>
          <w:sz w:val="28"/>
          <w:szCs w:val="28"/>
        </w:rPr>
        <w:t>П</w:t>
      </w:r>
      <w:r>
        <w:rPr>
          <w:sz w:val="28"/>
          <w:szCs w:val="28"/>
        </w:rPr>
        <w:t>РОГРАММА</w:t>
      </w:r>
    </w:p>
    <w:p w:rsidR="00E5643C" w:rsidRPr="003805F9" w:rsidRDefault="00E5643C" w:rsidP="00E5643C">
      <w:pPr>
        <w:pStyle w:val="ConsPlusTitle"/>
        <w:tabs>
          <w:tab w:val="left" w:pos="9214"/>
        </w:tabs>
        <w:ind w:left="567" w:right="567"/>
        <w:jc w:val="center"/>
        <w:outlineLvl w:val="1"/>
        <w:rPr>
          <w:sz w:val="27"/>
          <w:szCs w:val="27"/>
        </w:rPr>
      </w:pPr>
      <w:r w:rsidRPr="003805F9">
        <w:rPr>
          <w:sz w:val="27"/>
          <w:szCs w:val="27"/>
        </w:rPr>
        <w:t>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Кикнурский муниципальный округ Кировской области на 202</w:t>
      </w:r>
      <w:r>
        <w:rPr>
          <w:sz w:val="27"/>
          <w:szCs w:val="27"/>
        </w:rPr>
        <w:t>5</w:t>
      </w:r>
      <w:r w:rsidRPr="003805F9">
        <w:rPr>
          <w:sz w:val="27"/>
          <w:szCs w:val="27"/>
        </w:rPr>
        <w:t xml:space="preserve"> год</w:t>
      </w:r>
    </w:p>
    <w:p w:rsidR="00E5643C" w:rsidRDefault="00E5643C" w:rsidP="00E5643C">
      <w:pPr>
        <w:pStyle w:val="ConsPlusTitle"/>
        <w:jc w:val="center"/>
        <w:outlineLvl w:val="1"/>
        <w:rPr>
          <w:sz w:val="28"/>
          <w:szCs w:val="28"/>
        </w:rPr>
      </w:pPr>
    </w:p>
    <w:p w:rsidR="00E5643C" w:rsidRDefault="00E5643C" w:rsidP="00E5643C">
      <w:pPr>
        <w:pStyle w:val="ConsPlusTitle"/>
        <w:jc w:val="center"/>
        <w:outlineLvl w:val="1"/>
        <w:rPr>
          <w:sz w:val="28"/>
          <w:szCs w:val="28"/>
        </w:rPr>
      </w:pPr>
    </w:p>
    <w:p w:rsidR="00E5643C" w:rsidRPr="003805F9" w:rsidRDefault="00E5643C" w:rsidP="00E5643C">
      <w:pPr>
        <w:pStyle w:val="ConsPlusTitle"/>
        <w:ind w:firstLine="567"/>
        <w:jc w:val="both"/>
        <w:outlineLvl w:val="1"/>
        <w:rPr>
          <w:b w:val="0"/>
          <w:sz w:val="26"/>
          <w:szCs w:val="26"/>
        </w:rPr>
      </w:pPr>
      <w:r w:rsidRPr="003805F9">
        <w:rPr>
          <w:b w:val="0"/>
          <w:sz w:val="26"/>
          <w:szCs w:val="26"/>
        </w:rPr>
        <w:t>1. Программа профилактики рисков причинения вреда (ущерба) охраняемым законом ценностям (далее – программа профилактики) на 202</w:t>
      </w:r>
      <w:r>
        <w:rPr>
          <w:b w:val="0"/>
          <w:sz w:val="26"/>
          <w:szCs w:val="26"/>
        </w:rPr>
        <w:t>5</w:t>
      </w:r>
      <w:r w:rsidRPr="003805F9">
        <w:rPr>
          <w:b w:val="0"/>
          <w:sz w:val="26"/>
          <w:szCs w:val="26"/>
        </w:rPr>
        <w:t xml:space="preserve"> год разработана в соответствии со статьей 44 Федерального закона от 31.07.2020 №</w:t>
      </w:r>
      <w:r>
        <w:rPr>
          <w:b w:val="0"/>
          <w:sz w:val="26"/>
          <w:szCs w:val="26"/>
        </w:rPr>
        <w:t xml:space="preserve"> </w:t>
      </w:r>
      <w:r w:rsidRPr="003805F9">
        <w:rPr>
          <w:b w:val="0"/>
          <w:sz w:val="26"/>
          <w:szCs w:val="26"/>
        </w:rPr>
        <w:t xml:space="preserve">248-ФЗ «О государственном контроле (надзоре) и муниципальном контроле в Российской Федерации», постановлением Правительства Российской Федерации от 25.06.2021 </w:t>
      </w:r>
      <w:r>
        <w:rPr>
          <w:b w:val="0"/>
          <w:sz w:val="26"/>
          <w:szCs w:val="26"/>
        </w:rPr>
        <w:t xml:space="preserve">         </w:t>
      </w:r>
      <w:r w:rsidRPr="003805F9">
        <w:rPr>
          <w:b w:val="0"/>
          <w:sz w:val="26"/>
          <w:szCs w:val="26"/>
        </w:rPr>
        <w:t>№</w:t>
      </w:r>
      <w:r>
        <w:rPr>
          <w:b w:val="0"/>
          <w:sz w:val="26"/>
          <w:szCs w:val="26"/>
        </w:rPr>
        <w:t xml:space="preserve"> </w:t>
      </w:r>
      <w:r w:rsidRPr="003805F9">
        <w:rPr>
          <w:b w:val="0"/>
          <w:sz w:val="26"/>
          <w:szCs w:val="26"/>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E5643C" w:rsidRPr="003805F9" w:rsidRDefault="00E5643C" w:rsidP="00E5643C">
      <w:pPr>
        <w:pStyle w:val="ConsPlusTitle"/>
        <w:ind w:firstLine="567"/>
        <w:jc w:val="both"/>
        <w:outlineLvl w:val="1"/>
        <w:rPr>
          <w:b w:val="0"/>
          <w:sz w:val="26"/>
          <w:szCs w:val="26"/>
        </w:rPr>
      </w:pPr>
      <w:r w:rsidRPr="003805F9">
        <w:rPr>
          <w:b w:val="0"/>
          <w:sz w:val="26"/>
          <w:szCs w:val="26"/>
        </w:rPr>
        <w:t>2. Программа профилактики проводится в рамках осуществления муниципального земельного контроля на территории муниципального образования Кикнурский муниципальный округ Кировской области.</w:t>
      </w:r>
    </w:p>
    <w:p w:rsidR="00E5643C" w:rsidRPr="003805F9" w:rsidRDefault="00E5643C" w:rsidP="00E5643C">
      <w:pPr>
        <w:pStyle w:val="ConsPlusTitle"/>
        <w:ind w:firstLine="567"/>
        <w:jc w:val="both"/>
        <w:outlineLvl w:val="1"/>
        <w:rPr>
          <w:b w:val="0"/>
          <w:sz w:val="26"/>
          <w:szCs w:val="26"/>
        </w:rPr>
      </w:pPr>
      <w:r w:rsidRPr="003805F9">
        <w:rPr>
          <w:b w:val="0"/>
          <w:sz w:val="26"/>
          <w:szCs w:val="26"/>
        </w:rPr>
        <w:t>3. Программа профилактики реализуется в 202</w:t>
      </w:r>
      <w:r>
        <w:rPr>
          <w:b w:val="0"/>
          <w:sz w:val="26"/>
          <w:szCs w:val="26"/>
        </w:rPr>
        <w:t>5</w:t>
      </w:r>
      <w:r w:rsidRPr="003805F9">
        <w:rPr>
          <w:b w:val="0"/>
          <w:sz w:val="26"/>
          <w:szCs w:val="26"/>
        </w:rPr>
        <w:t xml:space="preserve"> году и содержит информацию о текущем состоянии осуществления муниципального земельного контроля, перечень профилактических мероприятий.</w:t>
      </w:r>
    </w:p>
    <w:p w:rsidR="00E5643C" w:rsidRPr="003805F9" w:rsidRDefault="00E5643C" w:rsidP="00E5643C">
      <w:pPr>
        <w:pStyle w:val="ConsPlusTitle"/>
        <w:jc w:val="center"/>
        <w:outlineLvl w:val="1"/>
        <w:rPr>
          <w:b w:val="0"/>
          <w:sz w:val="26"/>
          <w:szCs w:val="26"/>
        </w:rPr>
      </w:pPr>
    </w:p>
    <w:p w:rsidR="00E5643C" w:rsidRPr="003805F9" w:rsidRDefault="00E5643C" w:rsidP="00E5643C">
      <w:pPr>
        <w:pStyle w:val="ConsPlusTitle"/>
        <w:ind w:left="567" w:right="567"/>
        <w:jc w:val="center"/>
        <w:outlineLvl w:val="1"/>
        <w:rPr>
          <w:sz w:val="26"/>
          <w:szCs w:val="26"/>
        </w:rPr>
      </w:pPr>
      <w:r w:rsidRPr="003805F9">
        <w:rPr>
          <w:sz w:val="26"/>
          <w:szCs w:val="26"/>
        </w:rPr>
        <w:t>Анализ текущего состояния осуществления муниципального земельного контроля, описание текущего уровня развития профилактической деятельности контрольных органов, характеристика проблем, на решение которых направлена программа профилактики</w:t>
      </w:r>
    </w:p>
    <w:p w:rsidR="00E5643C" w:rsidRPr="00C440E3" w:rsidRDefault="00E5643C" w:rsidP="00E5643C">
      <w:pPr>
        <w:pStyle w:val="ConsPlusNormal0"/>
        <w:rPr>
          <w:rFonts w:ascii="Times New Roman" w:hAnsi="Times New Roman" w:cs="Times New Roman"/>
          <w:sz w:val="28"/>
          <w:szCs w:val="28"/>
        </w:rPr>
      </w:pPr>
    </w:p>
    <w:p w:rsidR="00E5643C" w:rsidRPr="003805F9" w:rsidRDefault="00E5643C" w:rsidP="00E5643C">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4</w:t>
      </w:r>
      <w:r w:rsidRPr="003805F9">
        <w:rPr>
          <w:rFonts w:ascii="Times New Roman" w:hAnsi="Times New Roman" w:cs="Times New Roman"/>
          <w:sz w:val="26"/>
          <w:szCs w:val="26"/>
        </w:rPr>
        <w:t>. В соответствии с пунктом 3.1 Положения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утвержденного решением Думы Кикнурского муниципального округа Кировской области от 24.05.2021 №</w:t>
      </w:r>
      <w:r>
        <w:rPr>
          <w:rFonts w:ascii="Times New Roman" w:hAnsi="Times New Roman" w:cs="Times New Roman"/>
          <w:sz w:val="26"/>
          <w:szCs w:val="26"/>
        </w:rPr>
        <w:t xml:space="preserve"> </w:t>
      </w:r>
      <w:r w:rsidRPr="003805F9">
        <w:rPr>
          <w:rFonts w:ascii="Times New Roman" w:hAnsi="Times New Roman" w:cs="Times New Roman"/>
          <w:sz w:val="26"/>
          <w:szCs w:val="26"/>
        </w:rPr>
        <w:t xml:space="preserve">10-102, (далее – Положение) муниципальный земельный контроль осуществляет администрация Кикнурского муниципального округа (далее – администрация) в </w:t>
      </w:r>
      <w:r w:rsidRPr="003805F9">
        <w:rPr>
          <w:rFonts w:ascii="Times New Roman" w:hAnsi="Times New Roman" w:cs="Times New Roman"/>
          <w:sz w:val="26"/>
          <w:szCs w:val="26"/>
        </w:rPr>
        <w:lastRenderedPageBreak/>
        <w:t>соответствии с действующим законодательством.</w:t>
      </w:r>
    </w:p>
    <w:p w:rsidR="00E5643C" w:rsidRDefault="00E5643C" w:rsidP="00E5643C">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5</w:t>
      </w:r>
      <w:r w:rsidRPr="003805F9">
        <w:rPr>
          <w:rFonts w:ascii="Times New Roman" w:hAnsi="Times New Roman" w:cs="Times New Roman"/>
          <w:sz w:val="26"/>
          <w:szCs w:val="26"/>
        </w:rPr>
        <w:t>. Предметом муниципального земельного контроля является</w:t>
      </w:r>
      <w:r>
        <w:rPr>
          <w:rFonts w:ascii="Times New Roman" w:hAnsi="Times New Roman" w:cs="Times New Roman"/>
          <w:sz w:val="26"/>
          <w:szCs w:val="26"/>
        </w:rPr>
        <w:t>:</w:t>
      </w:r>
    </w:p>
    <w:p w:rsidR="00E5643C" w:rsidRPr="003805F9" w:rsidRDefault="00E5643C" w:rsidP="00E5643C">
      <w:pPr>
        <w:pStyle w:val="ConsPlusNormal0"/>
        <w:ind w:firstLine="539"/>
        <w:jc w:val="both"/>
        <w:rPr>
          <w:rFonts w:ascii="Times New Roman" w:hAnsi="Times New Roman" w:cs="Times New Roman"/>
          <w:sz w:val="26"/>
          <w:szCs w:val="26"/>
        </w:rPr>
      </w:pPr>
      <w:r w:rsidRPr="003805F9">
        <w:rPr>
          <w:rFonts w:ascii="Times New Roman" w:hAnsi="Times New Roman" w:cs="Times New Roman"/>
          <w:sz w:val="26"/>
          <w:szCs w:val="26"/>
        </w:rPr>
        <w:t>соблюдение юридическими лицами, индивидуальными предпринимателями, гражданами (далее – контролируемые лица)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5643C" w:rsidRPr="003805F9" w:rsidRDefault="00E5643C" w:rsidP="00E5643C">
      <w:pPr>
        <w:pStyle w:val="ConsPlusNormal0"/>
        <w:ind w:firstLine="539"/>
        <w:jc w:val="both"/>
        <w:rPr>
          <w:rFonts w:ascii="Times New Roman" w:hAnsi="Times New Roman" w:cs="Times New Roman"/>
          <w:sz w:val="26"/>
          <w:szCs w:val="26"/>
        </w:rPr>
      </w:pPr>
      <w:r w:rsidRPr="003805F9">
        <w:rPr>
          <w:rFonts w:ascii="Times New Roman" w:hAnsi="Times New Roman" w:cs="Times New Roman"/>
          <w:sz w:val="26"/>
          <w:szCs w:val="26"/>
        </w:rPr>
        <w:t>выполнение контролируемыми лицами предписаний уполномоченных органов об устранении выявленных нарушений требований земельного законодательства, вынесенных по результатам проведения контрольных мероприятий.</w:t>
      </w:r>
    </w:p>
    <w:p w:rsidR="00E5643C" w:rsidRPr="003805F9" w:rsidRDefault="00E5643C" w:rsidP="00E5643C">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6</w:t>
      </w:r>
      <w:r w:rsidRPr="003805F9">
        <w:rPr>
          <w:rFonts w:ascii="Times New Roman" w:hAnsi="Times New Roman" w:cs="Times New Roman"/>
          <w:sz w:val="26"/>
          <w:szCs w:val="26"/>
        </w:rPr>
        <w:t>. Сведения о проведенных в 202</w:t>
      </w:r>
      <w:r>
        <w:rPr>
          <w:rFonts w:ascii="Times New Roman" w:hAnsi="Times New Roman" w:cs="Times New Roman"/>
          <w:sz w:val="26"/>
          <w:szCs w:val="26"/>
        </w:rPr>
        <w:t>4</w:t>
      </w:r>
      <w:r w:rsidRPr="003805F9">
        <w:rPr>
          <w:rFonts w:ascii="Times New Roman" w:hAnsi="Times New Roman" w:cs="Times New Roman"/>
          <w:sz w:val="26"/>
          <w:szCs w:val="26"/>
        </w:rPr>
        <w:t xml:space="preserve"> году мероприятиях по профилактике нарушений обязательных требований земельного законодательства. </w:t>
      </w:r>
    </w:p>
    <w:p w:rsidR="00E5643C" w:rsidRPr="003805F9" w:rsidRDefault="00E5643C" w:rsidP="00E5643C">
      <w:pPr>
        <w:pStyle w:val="ConsPlusNormal0"/>
        <w:ind w:firstLine="540"/>
        <w:jc w:val="both"/>
        <w:rPr>
          <w:rFonts w:ascii="Times New Roman" w:hAnsi="Times New Roman" w:cs="Times New Roman"/>
          <w:i/>
          <w:sz w:val="26"/>
          <w:szCs w:val="26"/>
        </w:rPr>
      </w:pPr>
      <w:r w:rsidRPr="003805F9">
        <w:rPr>
          <w:rFonts w:ascii="Times New Roman" w:hAnsi="Times New Roman" w:cs="Times New Roman"/>
          <w:sz w:val="26"/>
          <w:szCs w:val="26"/>
        </w:rPr>
        <w:t xml:space="preserve">В целях предупреждения нарушений обязательных требований, а также устранения причин, факторов и условий, способствующих нарушениям обязательных требований, администрацией были проведены устные консультации </w:t>
      </w:r>
      <w:r>
        <w:rPr>
          <w:rFonts w:ascii="Times New Roman" w:hAnsi="Times New Roman" w:cs="Times New Roman"/>
          <w:sz w:val="26"/>
          <w:szCs w:val="26"/>
        </w:rPr>
        <w:t>82</w:t>
      </w:r>
      <w:r w:rsidRPr="003805F9">
        <w:rPr>
          <w:rFonts w:ascii="Times New Roman" w:hAnsi="Times New Roman" w:cs="Times New Roman"/>
          <w:sz w:val="26"/>
          <w:szCs w:val="26"/>
        </w:rPr>
        <w:t xml:space="preserve"> физических лиц в части оформления прав на земельные участки. </w:t>
      </w:r>
    </w:p>
    <w:p w:rsidR="00E5643C" w:rsidRPr="003805F9" w:rsidRDefault="00E5643C" w:rsidP="00E5643C">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7</w:t>
      </w:r>
      <w:r w:rsidRPr="003805F9">
        <w:rPr>
          <w:rFonts w:ascii="Times New Roman" w:hAnsi="Times New Roman" w:cs="Times New Roman"/>
          <w:sz w:val="26"/>
          <w:szCs w:val="26"/>
        </w:rPr>
        <w:t>. Сведения о проведенных в 202</w:t>
      </w:r>
      <w:r>
        <w:rPr>
          <w:rFonts w:ascii="Times New Roman" w:hAnsi="Times New Roman" w:cs="Times New Roman"/>
          <w:sz w:val="26"/>
          <w:szCs w:val="26"/>
        </w:rPr>
        <w:t>4</w:t>
      </w:r>
      <w:r w:rsidRPr="003805F9">
        <w:rPr>
          <w:rFonts w:ascii="Times New Roman" w:hAnsi="Times New Roman" w:cs="Times New Roman"/>
          <w:sz w:val="26"/>
          <w:szCs w:val="26"/>
        </w:rPr>
        <w:t xml:space="preserve"> году мероприятиях по муниципальному земельному контролю.</w:t>
      </w:r>
    </w:p>
    <w:p w:rsidR="00E5643C" w:rsidRPr="003805F9" w:rsidRDefault="00E5643C" w:rsidP="00E5643C">
      <w:pPr>
        <w:ind w:firstLine="709"/>
        <w:jc w:val="both"/>
        <w:rPr>
          <w:sz w:val="26"/>
          <w:szCs w:val="26"/>
        </w:rPr>
      </w:pPr>
      <w:r w:rsidRPr="003805F9">
        <w:rPr>
          <w:sz w:val="26"/>
          <w:szCs w:val="26"/>
        </w:rPr>
        <w:t>Плановые и внеплановые проверки в рамках муниципального земельного контроля в отношении юридических лиц и индивидуальных предпринимателей, физических лиц в 202</w:t>
      </w:r>
      <w:r>
        <w:rPr>
          <w:sz w:val="26"/>
          <w:szCs w:val="26"/>
        </w:rPr>
        <w:t>4</w:t>
      </w:r>
      <w:r w:rsidRPr="003805F9">
        <w:rPr>
          <w:sz w:val="26"/>
          <w:szCs w:val="26"/>
        </w:rPr>
        <w:t xml:space="preserve"> году не проводились, заявления от администрации в органы прокуратуры о согласовании проведения внеплановых проверок не направлялись.</w:t>
      </w:r>
    </w:p>
    <w:p w:rsidR="00E5643C" w:rsidRDefault="00E5643C" w:rsidP="00E5643C">
      <w:pPr>
        <w:ind w:firstLine="709"/>
        <w:jc w:val="both"/>
        <w:rPr>
          <w:sz w:val="26"/>
          <w:szCs w:val="26"/>
        </w:rPr>
      </w:pPr>
      <w:r w:rsidRPr="003805F9">
        <w:rPr>
          <w:sz w:val="26"/>
          <w:szCs w:val="26"/>
        </w:rPr>
        <w:t>На 202</w:t>
      </w:r>
      <w:r>
        <w:rPr>
          <w:sz w:val="26"/>
          <w:szCs w:val="26"/>
        </w:rPr>
        <w:t>4</w:t>
      </w:r>
      <w:r w:rsidRPr="003805F9">
        <w:rPr>
          <w:sz w:val="26"/>
          <w:szCs w:val="26"/>
        </w:rPr>
        <w:t xml:space="preserve"> год администрацией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 </w:t>
      </w:r>
    </w:p>
    <w:p w:rsidR="00E5643C" w:rsidRPr="003805F9" w:rsidRDefault="00E5643C" w:rsidP="00E5643C">
      <w:pPr>
        <w:ind w:firstLine="709"/>
        <w:jc w:val="both"/>
        <w:rPr>
          <w:sz w:val="26"/>
          <w:szCs w:val="26"/>
        </w:rPr>
      </w:pPr>
      <w:r>
        <w:rPr>
          <w:sz w:val="26"/>
          <w:szCs w:val="26"/>
        </w:rPr>
        <w:t>Проведено выездное обследование по 4 земельным участкам общей площадью 2253 га. Выдано 1 предостережение о недопустимости нарушения обязательных требований.</w:t>
      </w:r>
    </w:p>
    <w:p w:rsidR="00E5643C" w:rsidRPr="003805F9" w:rsidRDefault="00E5643C" w:rsidP="00E5643C">
      <w:pPr>
        <w:ind w:firstLine="709"/>
        <w:jc w:val="both"/>
        <w:rPr>
          <w:sz w:val="26"/>
          <w:szCs w:val="26"/>
          <w:u w:val="single"/>
        </w:rPr>
      </w:pPr>
      <w:r>
        <w:rPr>
          <w:sz w:val="26"/>
          <w:szCs w:val="26"/>
        </w:rPr>
        <w:t>8</w:t>
      </w:r>
      <w:r w:rsidRPr="003805F9">
        <w:rPr>
          <w:sz w:val="26"/>
          <w:szCs w:val="26"/>
        </w:rPr>
        <w:t>.</w:t>
      </w:r>
      <w:r>
        <w:rPr>
          <w:sz w:val="26"/>
          <w:szCs w:val="26"/>
        </w:rPr>
        <w:t xml:space="preserve"> </w:t>
      </w:r>
      <w:r w:rsidRPr="003805F9">
        <w:rPr>
          <w:sz w:val="26"/>
          <w:szCs w:val="26"/>
        </w:rPr>
        <w:t>Типичными нарушениями являются:</w:t>
      </w:r>
    </w:p>
    <w:p w:rsidR="00E5643C" w:rsidRPr="003805F9" w:rsidRDefault="00E5643C" w:rsidP="00E5643C">
      <w:pPr>
        <w:pStyle w:val="a3"/>
        <w:shd w:val="clear" w:color="auto" w:fill="FFFFFF"/>
        <w:ind w:left="0" w:firstLine="709"/>
        <w:jc w:val="both"/>
        <w:rPr>
          <w:sz w:val="26"/>
          <w:szCs w:val="26"/>
        </w:rPr>
      </w:pPr>
      <w:r>
        <w:rPr>
          <w:sz w:val="26"/>
          <w:szCs w:val="26"/>
        </w:rPr>
        <w:t xml:space="preserve">8.1 </w:t>
      </w:r>
      <w:r w:rsidRPr="003805F9">
        <w:rPr>
          <w:sz w:val="26"/>
          <w:szCs w:val="26"/>
        </w:rPr>
        <w:t>нарушения, выражающиеся в использовании земельных участков не по целевому назначению в соответствии с их принадлежностью к той или иной категории земель и (или) разрешенным использованием; несоблюдении требований градостроительных регламентов, строительных, экологических, санитарно-гигиенических, противопожарных и иных правил и нормативов;</w:t>
      </w:r>
    </w:p>
    <w:p w:rsidR="00E5643C" w:rsidRPr="003805F9" w:rsidRDefault="00E5643C" w:rsidP="00E5643C">
      <w:pPr>
        <w:pStyle w:val="a3"/>
        <w:shd w:val="clear" w:color="auto" w:fill="FFFFFF"/>
        <w:ind w:left="0" w:firstLine="709"/>
        <w:jc w:val="both"/>
        <w:rPr>
          <w:sz w:val="26"/>
          <w:szCs w:val="26"/>
        </w:rPr>
      </w:pPr>
      <w:r>
        <w:rPr>
          <w:sz w:val="26"/>
          <w:szCs w:val="26"/>
        </w:rPr>
        <w:t xml:space="preserve">8.2 </w:t>
      </w:r>
      <w:r w:rsidRPr="003805F9">
        <w:rPr>
          <w:sz w:val="26"/>
          <w:szCs w:val="26"/>
        </w:rPr>
        <w:t>нарушения, выражающиеся в самовольном занятии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данный земельный участок;</w:t>
      </w:r>
    </w:p>
    <w:p w:rsidR="00E5643C" w:rsidRPr="003805F9" w:rsidRDefault="00E5643C" w:rsidP="00E5643C">
      <w:pPr>
        <w:pStyle w:val="a3"/>
        <w:shd w:val="clear" w:color="auto" w:fill="FFFFFF"/>
        <w:ind w:left="0" w:firstLine="709"/>
        <w:jc w:val="both"/>
        <w:rPr>
          <w:sz w:val="26"/>
          <w:szCs w:val="26"/>
        </w:rPr>
      </w:pPr>
      <w:r>
        <w:rPr>
          <w:sz w:val="26"/>
          <w:szCs w:val="26"/>
        </w:rPr>
        <w:t xml:space="preserve">8.3 </w:t>
      </w:r>
      <w:r w:rsidRPr="003805F9">
        <w:rPr>
          <w:sz w:val="26"/>
          <w:szCs w:val="26"/>
        </w:rPr>
        <w:t>неиспользование земельных участков.</w:t>
      </w:r>
    </w:p>
    <w:p w:rsidR="00E5643C" w:rsidRPr="003805F9" w:rsidRDefault="00E5643C" w:rsidP="00E5643C">
      <w:pPr>
        <w:ind w:firstLine="709"/>
        <w:jc w:val="both"/>
        <w:rPr>
          <w:sz w:val="26"/>
          <w:szCs w:val="26"/>
        </w:rPr>
      </w:pPr>
      <w:r>
        <w:rPr>
          <w:sz w:val="26"/>
          <w:szCs w:val="26"/>
        </w:rPr>
        <w:t>9</w:t>
      </w:r>
      <w:r w:rsidRPr="003805F9">
        <w:rPr>
          <w:sz w:val="26"/>
          <w:szCs w:val="26"/>
        </w:rPr>
        <w:t>.</w:t>
      </w:r>
      <w:r>
        <w:rPr>
          <w:sz w:val="26"/>
          <w:szCs w:val="26"/>
        </w:rPr>
        <w:t xml:space="preserve"> </w:t>
      </w:r>
      <w:r w:rsidRPr="003805F9">
        <w:rPr>
          <w:sz w:val="26"/>
          <w:szCs w:val="26"/>
        </w:rPr>
        <w:t>Основными проблемами, которые по своей сути являются причинами основной части нарушений обязательных требований, выявляемых контрольным органом, являются:</w:t>
      </w:r>
    </w:p>
    <w:p w:rsidR="00E5643C" w:rsidRPr="003805F9" w:rsidRDefault="00E5643C" w:rsidP="00E5643C">
      <w:pPr>
        <w:ind w:firstLine="709"/>
        <w:jc w:val="both"/>
        <w:rPr>
          <w:sz w:val="26"/>
          <w:szCs w:val="26"/>
        </w:rPr>
      </w:pPr>
      <w:r>
        <w:rPr>
          <w:sz w:val="26"/>
          <w:szCs w:val="26"/>
        </w:rPr>
        <w:t>9.</w:t>
      </w:r>
      <w:r w:rsidRPr="003805F9">
        <w:rPr>
          <w:sz w:val="26"/>
          <w:szCs w:val="26"/>
        </w:rPr>
        <w:t>1. Низкие знания контролируемых лиц требований, предъявляемых к ним земельным законодательством Российской Федерации о порядке, способах и ограничениях использования земельных участков.</w:t>
      </w:r>
    </w:p>
    <w:p w:rsidR="00E5643C" w:rsidRPr="003805F9" w:rsidRDefault="00E5643C" w:rsidP="00E5643C">
      <w:pPr>
        <w:ind w:firstLine="709"/>
        <w:jc w:val="both"/>
        <w:rPr>
          <w:sz w:val="26"/>
          <w:szCs w:val="26"/>
        </w:rPr>
      </w:pPr>
      <w:r w:rsidRPr="003805F9">
        <w:rPr>
          <w:sz w:val="26"/>
          <w:szCs w:val="26"/>
        </w:rPr>
        <w:t xml:space="preserve">Решением данной проблемы является активное проведение должностными лицами контрольного органа профилактических мероприятий по вопросам </w:t>
      </w:r>
      <w:r w:rsidRPr="003805F9">
        <w:rPr>
          <w:sz w:val="26"/>
          <w:szCs w:val="26"/>
        </w:rPr>
        <w:lastRenderedPageBreak/>
        <w:t>соблюдения обязательных требований и разъяснений по вопросам, связанным с организацией и осуществлением муниципального земельного контроля.</w:t>
      </w:r>
    </w:p>
    <w:p w:rsidR="00E5643C" w:rsidRPr="003805F9" w:rsidRDefault="00E5643C" w:rsidP="00E5643C">
      <w:pPr>
        <w:ind w:firstLine="709"/>
        <w:jc w:val="both"/>
        <w:rPr>
          <w:sz w:val="26"/>
          <w:szCs w:val="26"/>
        </w:rPr>
      </w:pPr>
      <w:r>
        <w:rPr>
          <w:sz w:val="26"/>
          <w:szCs w:val="26"/>
        </w:rPr>
        <w:t>9.</w:t>
      </w:r>
      <w:r w:rsidRPr="003805F9">
        <w:rPr>
          <w:sz w:val="26"/>
          <w:szCs w:val="26"/>
        </w:rPr>
        <w:t xml:space="preserve">2. Сознательное бездействие правообладателей земельных участков. </w:t>
      </w:r>
    </w:p>
    <w:p w:rsidR="00E5643C" w:rsidRPr="003805F9" w:rsidRDefault="00E5643C" w:rsidP="00E5643C">
      <w:pPr>
        <w:ind w:firstLine="709"/>
        <w:jc w:val="both"/>
        <w:rPr>
          <w:sz w:val="26"/>
          <w:szCs w:val="26"/>
        </w:rPr>
      </w:pPr>
      <w:r w:rsidRPr="003805F9">
        <w:rPr>
          <w:sz w:val="26"/>
          <w:szCs w:val="26"/>
        </w:rPr>
        <w:t>Проблема заключается в том, что имеются правообладатели земельных участков сельскохозяйственного назначения, оборот которых регулируется Федеральным законом от 24.07.2002 № 101-ФЗ «Об обороте земель сельскохозяйственного назначения», изначально не планировавшие использовать такие земельные участки по их прямому назначению и не выполняющие обязанности по их поддержанию в состоянии, пригодном для сельскохозяйственного использования.</w:t>
      </w:r>
    </w:p>
    <w:p w:rsidR="00E5643C" w:rsidRPr="003805F9" w:rsidRDefault="00E5643C" w:rsidP="00E5643C">
      <w:pPr>
        <w:ind w:firstLine="709"/>
        <w:jc w:val="both"/>
        <w:rPr>
          <w:sz w:val="26"/>
          <w:szCs w:val="26"/>
        </w:rPr>
      </w:pPr>
      <w:r w:rsidRPr="003805F9">
        <w:rPr>
          <w:sz w:val="26"/>
          <w:szCs w:val="26"/>
        </w:rPr>
        <w:t>В качестве решения данной проблемы может быть организация первостепенной профилактической работы (мероприятий) с правообладателями таких земельных участков на основе сведений о результатах проведения государственного земельного надзора,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 полученных от органа, осуществляющего государственную регистрацию прав на недвижимое имущество и сделок с ним.</w:t>
      </w:r>
      <w:r>
        <w:rPr>
          <w:sz w:val="26"/>
          <w:szCs w:val="26"/>
        </w:rPr>
        <w:t xml:space="preserve"> Или покупая дом, собственники не торопятся оформлять земельный участок под ним.</w:t>
      </w:r>
    </w:p>
    <w:p w:rsidR="00E5643C" w:rsidRPr="003805F9" w:rsidRDefault="00E5643C" w:rsidP="00E5643C">
      <w:pPr>
        <w:ind w:firstLine="709"/>
        <w:jc w:val="both"/>
        <w:rPr>
          <w:sz w:val="26"/>
          <w:szCs w:val="26"/>
        </w:rPr>
      </w:pPr>
      <w:r>
        <w:rPr>
          <w:sz w:val="26"/>
          <w:szCs w:val="26"/>
        </w:rPr>
        <w:t>9.</w:t>
      </w:r>
      <w:r w:rsidRPr="003805F9">
        <w:rPr>
          <w:sz w:val="26"/>
          <w:szCs w:val="26"/>
        </w:rPr>
        <w:t>3. Самовольное занятие земельного участка или его части, в том числе использование земельного участка лицом, не имеющим прав на такой земельный участок.</w:t>
      </w:r>
    </w:p>
    <w:p w:rsidR="00E5643C" w:rsidRPr="003805F9" w:rsidRDefault="00E5643C" w:rsidP="00E5643C">
      <w:pPr>
        <w:pStyle w:val="ConsPlusNormal0"/>
        <w:ind w:firstLine="539"/>
        <w:jc w:val="both"/>
        <w:rPr>
          <w:rFonts w:ascii="Times New Roman" w:hAnsi="Times New Roman" w:cs="Times New Roman"/>
          <w:sz w:val="26"/>
          <w:szCs w:val="26"/>
        </w:rPr>
      </w:pPr>
      <w:r w:rsidRPr="003805F9">
        <w:rPr>
          <w:rFonts w:ascii="Times New Roman" w:hAnsi="Times New Roman" w:cs="Times New Roman"/>
          <w:sz w:val="26"/>
          <w:szCs w:val="26"/>
          <w:shd w:val="clear" w:color="auto" w:fill="FFFFFF"/>
        </w:rPr>
        <w:t xml:space="preserve">Решением данной проблемы являются своевременное проведение кадастровых работ, использование сведений, содержащихся в Едином государственном реестре недвижимости (ЕГРН), выявление </w:t>
      </w:r>
      <w:r w:rsidRPr="003805F9">
        <w:rPr>
          <w:rFonts w:ascii="Times New Roman" w:hAnsi="Times New Roman" w:cs="Times New Roman"/>
          <w:sz w:val="26"/>
          <w:szCs w:val="26"/>
        </w:rPr>
        <w:t xml:space="preserve">земельных участков, используемых без документов, и побуждение </w:t>
      </w:r>
      <w:r w:rsidRPr="003805F9">
        <w:rPr>
          <w:rFonts w:ascii="Times New Roman" w:hAnsi="Times New Roman" w:cs="Times New Roman"/>
          <w:sz w:val="26"/>
          <w:szCs w:val="26"/>
          <w:shd w:val="clear" w:color="auto" w:fill="FFFFFF"/>
        </w:rPr>
        <w:t>лиц, являющихся собственниками объектов недвижимости, расположенных на земельных участках, к своевременному оформлению прав на соответствующие земельные участки.</w:t>
      </w:r>
    </w:p>
    <w:p w:rsidR="00E5643C" w:rsidRPr="003805F9" w:rsidRDefault="00E5643C" w:rsidP="00E5643C">
      <w:pPr>
        <w:pStyle w:val="ConsPlusNormal0"/>
        <w:ind w:firstLine="539"/>
        <w:jc w:val="both"/>
        <w:rPr>
          <w:rFonts w:ascii="Times New Roman" w:hAnsi="Times New Roman" w:cs="Times New Roman"/>
          <w:sz w:val="26"/>
          <w:szCs w:val="26"/>
        </w:rPr>
      </w:pPr>
      <w:r w:rsidRPr="003805F9">
        <w:rPr>
          <w:rFonts w:ascii="Times New Roman" w:hAnsi="Times New Roman" w:cs="Times New Roman"/>
          <w:sz w:val="26"/>
          <w:szCs w:val="26"/>
        </w:rPr>
        <w:t>1</w:t>
      </w:r>
      <w:r>
        <w:rPr>
          <w:rFonts w:ascii="Times New Roman" w:hAnsi="Times New Roman" w:cs="Times New Roman"/>
          <w:sz w:val="26"/>
          <w:szCs w:val="26"/>
        </w:rPr>
        <w:t>0</w:t>
      </w:r>
      <w:r w:rsidRPr="003805F9">
        <w:rPr>
          <w:rFonts w:ascii="Times New Roman" w:hAnsi="Times New Roman" w:cs="Times New Roman"/>
          <w:sz w:val="26"/>
          <w:szCs w:val="26"/>
        </w:rPr>
        <w:t>.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5643C" w:rsidRDefault="00E5643C" w:rsidP="00E5643C">
      <w:pPr>
        <w:pStyle w:val="ConsPlusNormal0"/>
        <w:ind w:firstLine="540"/>
        <w:jc w:val="both"/>
        <w:rPr>
          <w:rFonts w:ascii="Times New Roman" w:hAnsi="Times New Roman" w:cs="Times New Roman"/>
          <w:sz w:val="26"/>
          <w:szCs w:val="26"/>
        </w:rPr>
      </w:pPr>
      <w:r w:rsidRPr="003805F9">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
    <w:p w:rsidR="00E5643C" w:rsidRDefault="00E5643C" w:rsidP="00E5643C">
      <w:pPr>
        <w:pStyle w:val="ConsPlusNormal0"/>
        <w:ind w:firstLine="540"/>
        <w:jc w:val="both"/>
        <w:rPr>
          <w:rFonts w:ascii="Times New Roman" w:hAnsi="Times New Roman" w:cs="Times New Roman"/>
          <w:sz w:val="26"/>
          <w:szCs w:val="26"/>
        </w:rPr>
      </w:pPr>
    </w:p>
    <w:p w:rsidR="00E5643C" w:rsidRPr="003805F9" w:rsidRDefault="00E5643C" w:rsidP="00E5643C">
      <w:pPr>
        <w:pStyle w:val="ConsPlusTitle"/>
        <w:ind w:left="567" w:right="567"/>
        <w:jc w:val="center"/>
        <w:outlineLvl w:val="1"/>
        <w:rPr>
          <w:sz w:val="26"/>
          <w:szCs w:val="26"/>
        </w:rPr>
      </w:pPr>
      <w:r w:rsidRPr="003805F9">
        <w:rPr>
          <w:sz w:val="26"/>
          <w:szCs w:val="26"/>
        </w:rPr>
        <w:t xml:space="preserve">Цели и задачи реализации программы профилактики </w:t>
      </w:r>
    </w:p>
    <w:p w:rsidR="00E5643C" w:rsidRDefault="00E5643C" w:rsidP="00E5643C">
      <w:pPr>
        <w:pStyle w:val="ConsPlusTitle"/>
        <w:ind w:left="567" w:right="567"/>
        <w:jc w:val="center"/>
        <w:outlineLvl w:val="1"/>
        <w:rPr>
          <w:sz w:val="28"/>
          <w:szCs w:val="28"/>
        </w:rPr>
      </w:pPr>
      <w:r w:rsidRPr="003805F9">
        <w:rPr>
          <w:sz w:val="26"/>
          <w:szCs w:val="26"/>
        </w:rPr>
        <w:t>рисков причинения вреда (ущерба) охраняемым законом ценностям в сфере муниципального земельного контроля на 202</w:t>
      </w:r>
      <w:r>
        <w:rPr>
          <w:sz w:val="26"/>
          <w:szCs w:val="26"/>
        </w:rPr>
        <w:t>4</w:t>
      </w:r>
      <w:r w:rsidRPr="003805F9">
        <w:rPr>
          <w:sz w:val="26"/>
          <w:szCs w:val="26"/>
        </w:rPr>
        <w:t xml:space="preserve"> год</w:t>
      </w:r>
    </w:p>
    <w:p w:rsidR="00E5643C" w:rsidRDefault="00E5643C" w:rsidP="00E5643C">
      <w:pPr>
        <w:pStyle w:val="ConsPlusTitle"/>
        <w:jc w:val="center"/>
        <w:rPr>
          <w:sz w:val="28"/>
          <w:szCs w:val="28"/>
        </w:rPr>
      </w:pPr>
    </w:p>
    <w:p w:rsidR="00E5643C" w:rsidRPr="003805F9" w:rsidRDefault="00E5643C" w:rsidP="00E5643C">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11</w:t>
      </w:r>
      <w:r w:rsidRPr="003805F9">
        <w:rPr>
          <w:rFonts w:ascii="Times New Roman" w:hAnsi="Times New Roman" w:cs="Times New Roman"/>
          <w:sz w:val="26"/>
          <w:szCs w:val="26"/>
        </w:rPr>
        <w:t>. Программа профилактики направлена на достижение следующих целей:</w:t>
      </w:r>
    </w:p>
    <w:p w:rsidR="00E5643C" w:rsidRPr="003805F9" w:rsidRDefault="00E5643C" w:rsidP="00E5643C">
      <w:pPr>
        <w:pStyle w:val="ConsPlusNormal0"/>
        <w:ind w:firstLine="539"/>
        <w:jc w:val="both"/>
        <w:rPr>
          <w:rFonts w:ascii="Times New Roman" w:hAnsi="Times New Roman" w:cs="Times New Roman"/>
          <w:sz w:val="26"/>
          <w:szCs w:val="26"/>
        </w:rPr>
      </w:pPr>
      <w:r w:rsidRPr="003805F9">
        <w:rPr>
          <w:rFonts w:ascii="Times New Roman" w:hAnsi="Times New Roman" w:cs="Times New Roman"/>
          <w:sz w:val="26"/>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5643C" w:rsidRPr="003805F9" w:rsidRDefault="00E5643C" w:rsidP="00E5643C">
      <w:pPr>
        <w:pStyle w:val="ConsPlusNormal0"/>
        <w:ind w:firstLine="539"/>
        <w:jc w:val="both"/>
        <w:rPr>
          <w:rFonts w:ascii="Times New Roman" w:hAnsi="Times New Roman" w:cs="Times New Roman"/>
          <w:sz w:val="26"/>
          <w:szCs w:val="26"/>
        </w:rPr>
      </w:pPr>
      <w:r w:rsidRPr="003805F9">
        <w:rPr>
          <w:rFonts w:ascii="Times New Roman" w:hAnsi="Times New Roman" w:cs="Times New Roman"/>
          <w:sz w:val="26"/>
          <w:szCs w:val="26"/>
        </w:rPr>
        <w:t xml:space="preserve">создание условий для доведения обязательных требований до контролируемых </w:t>
      </w:r>
      <w:r w:rsidRPr="003805F9">
        <w:rPr>
          <w:rFonts w:ascii="Times New Roman" w:hAnsi="Times New Roman" w:cs="Times New Roman"/>
          <w:sz w:val="26"/>
          <w:szCs w:val="26"/>
        </w:rPr>
        <w:lastRenderedPageBreak/>
        <w:t>лиц, повышение информированности о способах их соблюдения.</w:t>
      </w:r>
    </w:p>
    <w:p w:rsidR="00E5643C" w:rsidRPr="003805F9" w:rsidRDefault="00E5643C" w:rsidP="00E5643C">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12</w:t>
      </w:r>
      <w:r w:rsidRPr="003805F9">
        <w:rPr>
          <w:rFonts w:ascii="Times New Roman" w:hAnsi="Times New Roman" w:cs="Times New Roman"/>
          <w:sz w:val="26"/>
          <w:szCs w:val="26"/>
        </w:rPr>
        <w:t>. Основными задачами Программы профилактики являются:</w:t>
      </w:r>
    </w:p>
    <w:p w:rsidR="00E5643C" w:rsidRPr="003805F9" w:rsidRDefault="00E5643C" w:rsidP="00E5643C">
      <w:pPr>
        <w:pStyle w:val="ConsPlusNormal0"/>
        <w:ind w:firstLine="539"/>
        <w:jc w:val="both"/>
        <w:rPr>
          <w:rFonts w:ascii="Times New Roman" w:hAnsi="Times New Roman" w:cs="Times New Roman"/>
          <w:sz w:val="26"/>
          <w:szCs w:val="26"/>
        </w:rPr>
      </w:pPr>
      <w:r w:rsidRPr="003805F9">
        <w:rPr>
          <w:rFonts w:ascii="Times New Roman" w:hAnsi="Times New Roman" w:cs="Times New Roman"/>
          <w:sz w:val="26"/>
          <w:szCs w:val="26"/>
        </w:rPr>
        <w:t>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E5643C" w:rsidRPr="003805F9" w:rsidRDefault="00E5643C" w:rsidP="00E5643C">
      <w:pPr>
        <w:pStyle w:val="ConsPlusNormal0"/>
        <w:ind w:firstLine="539"/>
        <w:jc w:val="both"/>
        <w:rPr>
          <w:rFonts w:ascii="Times New Roman" w:hAnsi="Times New Roman" w:cs="Times New Roman"/>
          <w:sz w:val="26"/>
          <w:szCs w:val="26"/>
        </w:rPr>
      </w:pPr>
      <w:r w:rsidRPr="003805F9">
        <w:rPr>
          <w:rFonts w:ascii="Times New Roman" w:hAnsi="Times New Roman" w:cs="Times New Roman"/>
          <w:sz w:val="26"/>
          <w:szCs w:val="26"/>
        </w:rPr>
        <w:t>выявление причин, факторов и условий, способствующих нарушениям обязательных требований;</w:t>
      </w:r>
    </w:p>
    <w:p w:rsidR="00E5643C" w:rsidRPr="00F22577" w:rsidRDefault="00E5643C" w:rsidP="00E5643C">
      <w:pPr>
        <w:pStyle w:val="ConsPlusTitle"/>
        <w:tabs>
          <w:tab w:val="left" w:pos="8647"/>
          <w:tab w:val="left" w:pos="8931"/>
        </w:tabs>
        <w:ind w:firstLine="567"/>
        <w:jc w:val="both"/>
        <w:outlineLvl w:val="1"/>
        <w:rPr>
          <w:b w:val="0"/>
          <w:sz w:val="26"/>
          <w:szCs w:val="26"/>
        </w:rPr>
      </w:pPr>
      <w:r w:rsidRPr="00F22577">
        <w:rPr>
          <w:b w:val="0"/>
          <w:sz w:val="26"/>
          <w:szCs w:val="26"/>
        </w:rPr>
        <w:t>повышение правосознания и правовой культуры подконтрольных субъектов при соблюдении обязательных требовани</w:t>
      </w:r>
      <w:r>
        <w:rPr>
          <w:b w:val="0"/>
          <w:sz w:val="26"/>
          <w:szCs w:val="26"/>
        </w:rPr>
        <w:t>й.</w:t>
      </w:r>
    </w:p>
    <w:p w:rsidR="00E5643C" w:rsidRDefault="00E5643C" w:rsidP="001C1C94">
      <w:pPr>
        <w:pStyle w:val="a8"/>
        <w:suppressAutoHyphens/>
        <w:spacing w:line="360" w:lineRule="auto"/>
        <w:jc w:val="center"/>
        <w:rPr>
          <w:sz w:val="28"/>
          <w:szCs w:val="28"/>
        </w:rPr>
        <w:sectPr w:rsidR="00E5643C" w:rsidSect="00D36DBF">
          <w:pgSz w:w="11906" w:h="16838"/>
          <w:pgMar w:top="1134" w:right="850" w:bottom="1134" w:left="1701" w:header="708" w:footer="708" w:gutter="0"/>
          <w:cols w:space="708"/>
          <w:docGrid w:linePitch="360"/>
        </w:sectPr>
      </w:pPr>
    </w:p>
    <w:p w:rsidR="00E5643C" w:rsidRPr="00C440E3" w:rsidRDefault="00E5643C" w:rsidP="00E5643C">
      <w:pPr>
        <w:pStyle w:val="ConsPlusTitle"/>
        <w:jc w:val="center"/>
        <w:outlineLvl w:val="1"/>
        <w:rPr>
          <w:sz w:val="28"/>
          <w:szCs w:val="28"/>
        </w:rPr>
      </w:pPr>
      <w:r>
        <w:rPr>
          <w:sz w:val="28"/>
          <w:szCs w:val="28"/>
        </w:rPr>
        <w:lastRenderedPageBreak/>
        <w:t>П</w:t>
      </w:r>
      <w:r w:rsidRPr="00C440E3">
        <w:rPr>
          <w:sz w:val="28"/>
          <w:szCs w:val="28"/>
        </w:rPr>
        <w:t xml:space="preserve">еречень профилактических мероприятий, </w:t>
      </w:r>
    </w:p>
    <w:p w:rsidR="00E5643C" w:rsidRPr="00C440E3" w:rsidRDefault="00E5643C" w:rsidP="00E5643C">
      <w:pPr>
        <w:pStyle w:val="ConsPlusTitle"/>
        <w:jc w:val="center"/>
        <w:outlineLvl w:val="1"/>
        <w:rPr>
          <w:sz w:val="28"/>
          <w:szCs w:val="28"/>
        </w:rPr>
      </w:pPr>
      <w:r w:rsidRPr="00C440E3">
        <w:rPr>
          <w:sz w:val="28"/>
          <w:szCs w:val="28"/>
        </w:rPr>
        <w:t xml:space="preserve">сроки (периодичность) их проведения </w:t>
      </w:r>
    </w:p>
    <w:p w:rsidR="00E5643C" w:rsidRPr="00C440E3" w:rsidRDefault="00E5643C" w:rsidP="00E5643C">
      <w:pPr>
        <w:pStyle w:val="ConsPlusNormal0"/>
        <w:rPr>
          <w:rFonts w:ascii="Times New Roman" w:hAnsi="Times New Roman" w:cs="Times New Roman"/>
          <w:sz w:val="28"/>
          <w:szCs w:val="28"/>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2409"/>
        <w:gridCol w:w="5670"/>
        <w:gridCol w:w="4536"/>
        <w:gridCol w:w="2268"/>
      </w:tblGrid>
      <w:tr w:rsidR="00E5643C" w:rsidRPr="00D5552F" w:rsidTr="00E5643C">
        <w:trPr>
          <w:trHeight w:val="474"/>
          <w:jc w:val="center"/>
        </w:trPr>
        <w:tc>
          <w:tcPr>
            <w:tcW w:w="421" w:type="dxa"/>
            <w:vAlign w:val="center"/>
          </w:tcPr>
          <w:p w:rsidR="00E5643C" w:rsidRPr="00D5552F" w:rsidRDefault="00E5643C" w:rsidP="00E5643C">
            <w:pPr>
              <w:pStyle w:val="ConsPlusNormal0"/>
              <w:jc w:val="center"/>
              <w:rPr>
                <w:rFonts w:ascii="Times New Roman" w:hAnsi="Times New Roman" w:cs="Times New Roman"/>
                <w:szCs w:val="22"/>
              </w:rPr>
            </w:pPr>
            <w:r w:rsidRPr="00D5552F">
              <w:rPr>
                <w:rFonts w:ascii="Times New Roman" w:hAnsi="Times New Roman" w:cs="Times New Roman"/>
                <w:szCs w:val="22"/>
              </w:rPr>
              <w:t>№ п/п</w:t>
            </w:r>
          </w:p>
        </w:tc>
        <w:tc>
          <w:tcPr>
            <w:tcW w:w="2409" w:type="dxa"/>
            <w:vAlign w:val="center"/>
          </w:tcPr>
          <w:p w:rsidR="00E5643C" w:rsidRPr="00D5552F" w:rsidRDefault="00E5643C" w:rsidP="00E5643C">
            <w:pPr>
              <w:pStyle w:val="ConsPlusNormal0"/>
              <w:jc w:val="center"/>
              <w:rPr>
                <w:rFonts w:ascii="Times New Roman" w:hAnsi="Times New Roman" w:cs="Times New Roman"/>
                <w:szCs w:val="22"/>
              </w:rPr>
            </w:pPr>
            <w:r w:rsidRPr="00D5552F">
              <w:rPr>
                <w:rFonts w:ascii="Times New Roman" w:hAnsi="Times New Roman" w:cs="Times New Roman"/>
                <w:szCs w:val="22"/>
              </w:rPr>
              <w:t>Вид профилактического мероприятия</w:t>
            </w:r>
          </w:p>
        </w:tc>
        <w:tc>
          <w:tcPr>
            <w:tcW w:w="5670" w:type="dxa"/>
            <w:vAlign w:val="center"/>
          </w:tcPr>
          <w:p w:rsidR="00E5643C" w:rsidRPr="00D5552F" w:rsidRDefault="00E5643C" w:rsidP="00E5643C">
            <w:pPr>
              <w:pStyle w:val="ConsPlusNormal0"/>
              <w:jc w:val="center"/>
              <w:rPr>
                <w:rFonts w:ascii="Times New Roman" w:hAnsi="Times New Roman" w:cs="Times New Roman"/>
                <w:szCs w:val="22"/>
              </w:rPr>
            </w:pPr>
            <w:r w:rsidRPr="00D5552F">
              <w:rPr>
                <w:rFonts w:ascii="Times New Roman" w:hAnsi="Times New Roman" w:cs="Times New Roman"/>
                <w:szCs w:val="22"/>
              </w:rPr>
              <w:t>Наименование мероприятия</w:t>
            </w:r>
          </w:p>
        </w:tc>
        <w:tc>
          <w:tcPr>
            <w:tcW w:w="4536" w:type="dxa"/>
            <w:vAlign w:val="center"/>
          </w:tcPr>
          <w:p w:rsidR="00E5643C" w:rsidRPr="00D5552F" w:rsidRDefault="00E5643C" w:rsidP="00E5643C">
            <w:pPr>
              <w:pStyle w:val="ConsPlusNormal0"/>
              <w:jc w:val="center"/>
              <w:rPr>
                <w:rFonts w:ascii="Times New Roman" w:hAnsi="Times New Roman" w:cs="Times New Roman"/>
                <w:szCs w:val="22"/>
              </w:rPr>
            </w:pPr>
            <w:r w:rsidRPr="00D5552F">
              <w:rPr>
                <w:rFonts w:ascii="Times New Roman" w:hAnsi="Times New Roman" w:cs="Times New Roman"/>
                <w:szCs w:val="22"/>
              </w:rPr>
              <w:t>Срок реализации мероприятия</w:t>
            </w:r>
          </w:p>
        </w:tc>
        <w:tc>
          <w:tcPr>
            <w:tcW w:w="2268" w:type="dxa"/>
            <w:vAlign w:val="center"/>
          </w:tcPr>
          <w:p w:rsidR="00E5643C" w:rsidRPr="00D5552F" w:rsidRDefault="00E5643C" w:rsidP="00E5643C">
            <w:pPr>
              <w:pStyle w:val="ConsPlusNormal0"/>
              <w:jc w:val="center"/>
              <w:rPr>
                <w:rFonts w:ascii="Times New Roman" w:hAnsi="Times New Roman" w:cs="Times New Roman"/>
                <w:szCs w:val="22"/>
              </w:rPr>
            </w:pPr>
            <w:r w:rsidRPr="00D5552F">
              <w:rPr>
                <w:rFonts w:ascii="Times New Roman" w:hAnsi="Times New Roman" w:cs="Times New Roman"/>
                <w:szCs w:val="22"/>
              </w:rPr>
              <w:t>Ответственный исполнитель</w:t>
            </w:r>
          </w:p>
        </w:tc>
      </w:tr>
      <w:tr w:rsidR="00E5643C" w:rsidRPr="00700697" w:rsidTr="00E5643C">
        <w:trPr>
          <w:jc w:val="center"/>
        </w:trPr>
        <w:tc>
          <w:tcPr>
            <w:tcW w:w="421" w:type="dxa"/>
          </w:tcPr>
          <w:p w:rsidR="00E5643C" w:rsidRPr="00700697" w:rsidRDefault="00E5643C" w:rsidP="00E5643C">
            <w:pPr>
              <w:pStyle w:val="ConsPlusNormal0"/>
              <w:jc w:val="center"/>
              <w:rPr>
                <w:rFonts w:ascii="Times New Roman" w:hAnsi="Times New Roman" w:cs="Times New Roman"/>
                <w:sz w:val="26"/>
                <w:szCs w:val="26"/>
              </w:rPr>
            </w:pPr>
            <w:r w:rsidRPr="00700697">
              <w:rPr>
                <w:rFonts w:ascii="Times New Roman" w:hAnsi="Times New Roman" w:cs="Times New Roman"/>
                <w:sz w:val="26"/>
                <w:szCs w:val="26"/>
              </w:rPr>
              <w:t>1.</w:t>
            </w:r>
          </w:p>
        </w:tc>
        <w:tc>
          <w:tcPr>
            <w:tcW w:w="2409" w:type="dxa"/>
          </w:tcPr>
          <w:p w:rsidR="00E5643C" w:rsidRPr="00700697" w:rsidRDefault="00E5643C" w:rsidP="00E5643C">
            <w:pPr>
              <w:pStyle w:val="ConsPlusNormal0"/>
              <w:rPr>
                <w:rFonts w:ascii="Times New Roman" w:hAnsi="Times New Roman" w:cs="Times New Roman"/>
                <w:sz w:val="26"/>
                <w:szCs w:val="26"/>
              </w:rPr>
            </w:pPr>
            <w:r w:rsidRPr="00700697">
              <w:rPr>
                <w:rFonts w:ascii="Times New Roman" w:hAnsi="Times New Roman" w:cs="Times New Roman"/>
                <w:b/>
                <w:sz w:val="26"/>
                <w:szCs w:val="26"/>
              </w:rPr>
              <w:t>Информирование</w:t>
            </w:r>
            <w:r w:rsidRPr="00700697">
              <w:rPr>
                <w:rFonts w:ascii="Times New Roman" w:hAnsi="Times New Roman" w:cs="Times New Roman"/>
                <w:sz w:val="26"/>
                <w:szCs w:val="26"/>
              </w:rPr>
              <w:t xml:space="preserve"> </w:t>
            </w:r>
          </w:p>
          <w:p w:rsidR="00E5643C" w:rsidRPr="00700697" w:rsidRDefault="00E5643C" w:rsidP="00E5643C">
            <w:pPr>
              <w:pStyle w:val="ConsPlusNormal0"/>
              <w:rPr>
                <w:rFonts w:ascii="Times New Roman" w:hAnsi="Times New Roman" w:cs="Times New Roman"/>
                <w:sz w:val="26"/>
                <w:szCs w:val="26"/>
              </w:rPr>
            </w:pPr>
          </w:p>
          <w:p w:rsidR="00E5643C" w:rsidRPr="00700697" w:rsidRDefault="00E5643C" w:rsidP="00E5643C">
            <w:pPr>
              <w:pStyle w:val="ConsPlusNormal0"/>
              <w:rPr>
                <w:rFonts w:ascii="Times New Roman" w:hAnsi="Times New Roman" w:cs="Times New Roman"/>
                <w:sz w:val="26"/>
                <w:szCs w:val="26"/>
              </w:rPr>
            </w:pPr>
          </w:p>
          <w:p w:rsidR="00E5643C" w:rsidRPr="00700697" w:rsidRDefault="00E5643C" w:rsidP="00E5643C">
            <w:pPr>
              <w:pStyle w:val="ConsPlusNormal0"/>
              <w:rPr>
                <w:rFonts w:ascii="Times New Roman" w:hAnsi="Times New Roman" w:cs="Times New Roman"/>
                <w:sz w:val="26"/>
                <w:szCs w:val="26"/>
              </w:rPr>
            </w:pPr>
          </w:p>
          <w:p w:rsidR="00E5643C" w:rsidRPr="00700697" w:rsidRDefault="00E5643C" w:rsidP="00E5643C">
            <w:pPr>
              <w:pStyle w:val="ConsPlusNormal0"/>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p>
        </w:tc>
        <w:tc>
          <w:tcPr>
            <w:tcW w:w="5670" w:type="dxa"/>
          </w:tcPr>
          <w:p w:rsidR="00E5643C" w:rsidRPr="00700697" w:rsidRDefault="00E5643C" w:rsidP="00E5643C">
            <w:pPr>
              <w:pStyle w:val="ConsPlusNormal0"/>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Размещение на официальном сайте </w:t>
            </w:r>
            <w:r>
              <w:rPr>
                <w:rFonts w:ascii="Times New Roman" w:hAnsi="Times New Roman" w:cs="Times New Roman"/>
                <w:sz w:val="26"/>
                <w:szCs w:val="26"/>
              </w:rPr>
              <w:t>муниципального образования</w:t>
            </w:r>
            <w:r w:rsidRPr="00700697">
              <w:rPr>
                <w:rFonts w:ascii="Times New Roman" w:hAnsi="Times New Roman" w:cs="Times New Roman"/>
                <w:sz w:val="26"/>
                <w:szCs w:val="26"/>
              </w:rPr>
              <w:t xml:space="preserve"> в информационно-телекоммуникационной сети Интернет, в средствах массовой информации и в иных формах следующих сведений:</w:t>
            </w:r>
          </w:p>
          <w:p w:rsidR="00E5643C" w:rsidRPr="00700697" w:rsidRDefault="00E5643C" w:rsidP="00E5643C">
            <w:pPr>
              <w:pStyle w:val="ConsPlusNormal0"/>
              <w:ind w:firstLine="284"/>
              <w:jc w:val="both"/>
              <w:rPr>
                <w:rFonts w:ascii="Times New Roman" w:hAnsi="Times New Roman" w:cs="Times New Roman"/>
                <w:sz w:val="26"/>
                <w:szCs w:val="26"/>
              </w:rPr>
            </w:pPr>
            <w:r w:rsidRPr="00700697">
              <w:rPr>
                <w:rFonts w:ascii="Times New Roman" w:hAnsi="Times New Roman" w:cs="Times New Roman"/>
                <w:sz w:val="26"/>
                <w:szCs w:val="26"/>
              </w:rPr>
              <w:t>- тексты нормативных правовых актов, регулирующих осуществление муниципального земельного контроля;</w:t>
            </w:r>
          </w:p>
          <w:p w:rsidR="00E5643C" w:rsidRPr="00700697" w:rsidRDefault="00E5643C" w:rsidP="00E5643C">
            <w:pPr>
              <w:pStyle w:val="ConsPlusNormal0"/>
              <w:ind w:firstLine="284"/>
              <w:jc w:val="both"/>
              <w:rPr>
                <w:rFonts w:ascii="Times New Roman" w:hAnsi="Times New Roman" w:cs="Times New Roman"/>
                <w:sz w:val="26"/>
                <w:szCs w:val="26"/>
              </w:rPr>
            </w:pPr>
            <w:r w:rsidRPr="00700697">
              <w:rPr>
                <w:rFonts w:ascii="Times New Roman" w:hAnsi="Times New Roman" w:cs="Times New Roman"/>
                <w:sz w:val="26"/>
                <w:szCs w:val="26"/>
              </w:rPr>
              <w:t>-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E5643C" w:rsidRPr="00700697" w:rsidRDefault="00E5643C" w:rsidP="00E5643C">
            <w:pPr>
              <w:pStyle w:val="ConsPlusNormal0"/>
              <w:ind w:firstLine="284"/>
              <w:jc w:val="both"/>
              <w:rPr>
                <w:rFonts w:ascii="Times New Roman" w:hAnsi="Times New Roman" w:cs="Times New Roman"/>
                <w:sz w:val="26"/>
                <w:szCs w:val="26"/>
              </w:rPr>
            </w:pPr>
            <w:r w:rsidRPr="00700697">
              <w:rPr>
                <w:rFonts w:ascii="Times New Roman" w:hAnsi="Times New Roman" w:cs="Times New Roman"/>
                <w:sz w:val="26"/>
                <w:szCs w:val="26"/>
              </w:rPr>
              <w:t>- перечень индикаторов риска нарушения требований земельного законодательства, порядок отнесения объектов контроля к категориям риска;</w:t>
            </w:r>
          </w:p>
          <w:p w:rsidR="00E5643C" w:rsidRPr="00700697" w:rsidRDefault="00E5643C" w:rsidP="00E5643C">
            <w:pPr>
              <w:pStyle w:val="ConsPlusNormal0"/>
              <w:ind w:firstLine="284"/>
              <w:jc w:val="both"/>
              <w:rPr>
                <w:rFonts w:ascii="Times New Roman" w:hAnsi="Times New Roman" w:cs="Times New Roman"/>
                <w:sz w:val="26"/>
                <w:szCs w:val="26"/>
              </w:rPr>
            </w:pPr>
            <w:r w:rsidRPr="00700697">
              <w:rPr>
                <w:rFonts w:ascii="Times New Roman" w:hAnsi="Times New Roman" w:cs="Times New Roman"/>
                <w:sz w:val="26"/>
                <w:szCs w:val="26"/>
              </w:rPr>
              <w:t>- перечень объектов контроля, учитываемых в рамках формирования ежегодного плана контрольных мероприятий, с указанием категории риска;</w:t>
            </w:r>
          </w:p>
          <w:p w:rsidR="00E5643C" w:rsidRPr="00700697" w:rsidRDefault="00E5643C" w:rsidP="00E5643C">
            <w:pPr>
              <w:pStyle w:val="ConsPlusNormal0"/>
              <w:ind w:firstLine="284"/>
              <w:jc w:val="both"/>
              <w:rPr>
                <w:rFonts w:ascii="Times New Roman" w:hAnsi="Times New Roman" w:cs="Times New Roman"/>
                <w:sz w:val="26"/>
                <w:szCs w:val="26"/>
              </w:rPr>
            </w:pPr>
            <w:r w:rsidRPr="00700697">
              <w:rPr>
                <w:rFonts w:ascii="Times New Roman" w:hAnsi="Times New Roman" w:cs="Times New Roman"/>
                <w:sz w:val="26"/>
                <w:szCs w:val="26"/>
              </w:rPr>
              <w:t>- программу профилактики рисков причинения вреда и план проведения плановых контрольных мероприятий;</w:t>
            </w:r>
          </w:p>
          <w:p w:rsidR="00E5643C" w:rsidRPr="00700697" w:rsidRDefault="00E5643C" w:rsidP="00E5643C">
            <w:pPr>
              <w:pStyle w:val="ConsPlusNormal0"/>
              <w:ind w:firstLine="284"/>
              <w:jc w:val="both"/>
              <w:rPr>
                <w:rFonts w:ascii="Times New Roman" w:hAnsi="Times New Roman" w:cs="Times New Roman"/>
                <w:sz w:val="26"/>
                <w:szCs w:val="26"/>
              </w:rPr>
            </w:pPr>
            <w:r w:rsidRPr="00700697">
              <w:rPr>
                <w:rFonts w:ascii="Times New Roman" w:hAnsi="Times New Roman" w:cs="Times New Roman"/>
                <w:sz w:val="26"/>
                <w:szCs w:val="26"/>
              </w:rPr>
              <w:lastRenderedPageBreak/>
              <w:t>- сведения о способах получения консультаций по вопросам соблюдения обязательных требований;</w:t>
            </w:r>
          </w:p>
          <w:p w:rsidR="00E5643C" w:rsidRPr="00700697" w:rsidRDefault="00E5643C" w:rsidP="00E5643C">
            <w:pPr>
              <w:pStyle w:val="ConsPlusNormal0"/>
              <w:ind w:firstLine="284"/>
              <w:jc w:val="both"/>
              <w:rPr>
                <w:rFonts w:ascii="Times New Roman" w:hAnsi="Times New Roman" w:cs="Times New Roman"/>
                <w:sz w:val="26"/>
                <w:szCs w:val="26"/>
              </w:rPr>
            </w:pPr>
            <w:r w:rsidRPr="00700697">
              <w:rPr>
                <w:rFonts w:ascii="Times New Roman" w:hAnsi="Times New Roman" w:cs="Times New Roman"/>
                <w:sz w:val="26"/>
                <w:szCs w:val="26"/>
              </w:rPr>
              <w:t>- сведения о порядке досудебного обжалования решений контрольного (надзорного) органа, действий (бездействия) его должностных лиц;</w:t>
            </w:r>
          </w:p>
          <w:p w:rsidR="00E5643C" w:rsidRPr="00700697" w:rsidRDefault="00E5643C" w:rsidP="00E5643C">
            <w:pPr>
              <w:pStyle w:val="ConsPlusNormal0"/>
              <w:ind w:firstLine="284"/>
              <w:jc w:val="both"/>
              <w:rPr>
                <w:rFonts w:ascii="Times New Roman" w:hAnsi="Times New Roman" w:cs="Times New Roman"/>
                <w:sz w:val="26"/>
                <w:szCs w:val="26"/>
              </w:rPr>
            </w:pPr>
            <w:r w:rsidRPr="00700697">
              <w:rPr>
                <w:rFonts w:ascii="Times New Roman" w:hAnsi="Times New Roman" w:cs="Times New Roman"/>
                <w:sz w:val="26"/>
                <w:szCs w:val="26"/>
              </w:rPr>
              <w:t>- доклады, содержащие результаты обобщения правоприменительной практики органа муниципального земельного контроля;</w:t>
            </w:r>
          </w:p>
          <w:p w:rsidR="00E5643C" w:rsidRPr="00700697" w:rsidRDefault="00E5643C" w:rsidP="00E5643C">
            <w:pPr>
              <w:pStyle w:val="ConsPlusNormal0"/>
              <w:jc w:val="both"/>
              <w:rPr>
                <w:rFonts w:ascii="Times New Roman" w:hAnsi="Times New Roman" w:cs="Times New Roman"/>
                <w:sz w:val="26"/>
                <w:szCs w:val="26"/>
              </w:rPr>
            </w:pPr>
          </w:p>
        </w:tc>
        <w:tc>
          <w:tcPr>
            <w:tcW w:w="4536" w:type="dxa"/>
          </w:tcPr>
          <w:p w:rsidR="00E5643C" w:rsidRPr="00700697"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r>
              <w:rPr>
                <w:rFonts w:ascii="Times New Roman" w:hAnsi="Times New Roman" w:cs="Times New Roman"/>
                <w:sz w:val="26"/>
                <w:szCs w:val="26"/>
              </w:rPr>
              <w:t>По мере принятия правовых актов</w:t>
            </w:r>
          </w:p>
          <w:p w:rsidR="00E5643C" w:rsidRPr="00700697"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r w:rsidRPr="00700697">
              <w:rPr>
                <w:rFonts w:ascii="Times New Roman" w:hAnsi="Times New Roman" w:cs="Times New Roman"/>
                <w:sz w:val="26"/>
                <w:szCs w:val="26"/>
              </w:rPr>
              <w:t>При внесении изменений в законодательство</w:t>
            </w:r>
          </w:p>
          <w:p w:rsidR="00E5643C" w:rsidRDefault="00E5643C" w:rsidP="00E5643C">
            <w:pPr>
              <w:pStyle w:val="ConsPlusNormal0"/>
              <w:jc w:val="both"/>
              <w:rPr>
                <w:rFonts w:ascii="Times New Roman" w:hAnsi="Times New Roman" w:cs="Times New Roman"/>
                <w:sz w:val="26"/>
                <w:szCs w:val="26"/>
              </w:rPr>
            </w:pPr>
          </w:p>
          <w:p w:rsidR="00E5643C"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r>
              <w:rPr>
                <w:rFonts w:ascii="Times New Roman" w:hAnsi="Times New Roman" w:cs="Times New Roman"/>
                <w:sz w:val="26"/>
                <w:szCs w:val="26"/>
              </w:rPr>
              <w:t>По мере принятия правовых актов</w:t>
            </w:r>
          </w:p>
          <w:p w:rsidR="00E5643C" w:rsidRDefault="00E5643C" w:rsidP="00E5643C">
            <w:pPr>
              <w:pStyle w:val="ConsPlusNormal0"/>
              <w:jc w:val="both"/>
              <w:rPr>
                <w:rFonts w:ascii="Times New Roman" w:hAnsi="Times New Roman" w:cs="Times New Roman"/>
                <w:sz w:val="26"/>
                <w:szCs w:val="26"/>
              </w:rPr>
            </w:pPr>
          </w:p>
          <w:p w:rsidR="00E5643C"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r w:rsidRPr="00700697">
              <w:rPr>
                <w:rFonts w:ascii="Times New Roman" w:hAnsi="Times New Roman" w:cs="Times New Roman"/>
                <w:sz w:val="26"/>
                <w:szCs w:val="26"/>
              </w:rPr>
              <w:t>25.12.202</w:t>
            </w:r>
            <w:r>
              <w:rPr>
                <w:rFonts w:ascii="Times New Roman" w:hAnsi="Times New Roman" w:cs="Times New Roman"/>
                <w:sz w:val="26"/>
                <w:szCs w:val="26"/>
              </w:rPr>
              <w:t>5</w:t>
            </w:r>
          </w:p>
          <w:p w:rsidR="00E5643C" w:rsidRPr="00700697" w:rsidRDefault="00E5643C" w:rsidP="00E5643C">
            <w:pPr>
              <w:pStyle w:val="ConsPlusNormal0"/>
              <w:jc w:val="both"/>
              <w:rPr>
                <w:rFonts w:ascii="Times New Roman" w:hAnsi="Times New Roman" w:cs="Times New Roman"/>
                <w:sz w:val="26"/>
                <w:szCs w:val="26"/>
              </w:rPr>
            </w:pPr>
          </w:p>
          <w:p w:rsidR="00E5643C"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r>
              <w:rPr>
                <w:rFonts w:ascii="Times New Roman" w:hAnsi="Times New Roman" w:cs="Times New Roman"/>
                <w:sz w:val="26"/>
                <w:szCs w:val="26"/>
              </w:rPr>
              <w:t>По мере принятия правовых актов</w:t>
            </w:r>
          </w:p>
          <w:p w:rsidR="00E5643C"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r>
              <w:rPr>
                <w:rFonts w:ascii="Times New Roman" w:hAnsi="Times New Roman" w:cs="Times New Roman"/>
                <w:sz w:val="26"/>
                <w:szCs w:val="26"/>
              </w:rPr>
              <w:lastRenderedPageBreak/>
              <w:t>01.04</w:t>
            </w:r>
            <w:r w:rsidRPr="00700697">
              <w:rPr>
                <w:rFonts w:ascii="Times New Roman" w:hAnsi="Times New Roman" w:cs="Times New Roman"/>
                <w:sz w:val="26"/>
                <w:szCs w:val="26"/>
              </w:rPr>
              <w:t>.202</w:t>
            </w:r>
            <w:r>
              <w:rPr>
                <w:rFonts w:ascii="Times New Roman" w:hAnsi="Times New Roman" w:cs="Times New Roman"/>
                <w:sz w:val="26"/>
                <w:szCs w:val="26"/>
              </w:rPr>
              <w:t>5</w:t>
            </w:r>
          </w:p>
          <w:p w:rsidR="00E5643C"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r>
              <w:rPr>
                <w:rFonts w:ascii="Times New Roman" w:hAnsi="Times New Roman" w:cs="Times New Roman"/>
                <w:sz w:val="26"/>
                <w:szCs w:val="26"/>
              </w:rPr>
              <w:t>01.04</w:t>
            </w:r>
            <w:r w:rsidRPr="00700697">
              <w:rPr>
                <w:rFonts w:ascii="Times New Roman" w:hAnsi="Times New Roman" w:cs="Times New Roman"/>
                <w:sz w:val="26"/>
                <w:szCs w:val="26"/>
              </w:rPr>
              <w:t>.202</w:t>
            </w:r>
            <w:r>
              <w:rPr>
                <w:rFonts w:ascii="Times New Roman" w:hAnsi="Times New Roman" w:cs="Times New Roman"/>
                <w:sz w:val="26"/>
                <w:szCs w:val="26"/>
              </w:rPr>
              <w:t>5</w:t>
            </w:r>
          </w:p>
          <w:p w:rsidR="00E5643C" w:rsidRPr="00700697"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r w:rsidRPr="00700697">
              <w:rPr>
                <w:rFonts w:ascii="Times New Roman" w:hAnsi="Times New Roman" w:cs="Times New Roman"/>
                <w:sz w:val="26"/>
                <w:szCs w:val="26"/>
              </w:rPr>
              <w:t>15.03.202</w:t>
            </w:r>
            <w:r>
              <w:rPr>
                <w:rFonts w:ascii="Times New Roman" w:hAnsi="Times New Roman" w:cs="Times New Roman"/>
                <w:sz w:val="26"/>
                <w:szCs w:val="26"/>
              </w:rPr>
              <w:t>5</w:t>
            </w:r>
          </w:p>
        </w:tc>
        <w:tc>
          <w:tcPr>
            <w:tcW w:w="2268" w:type="dxa"/>
          </w:tcPr>
          <w:p w:rsidR="00E5643C" w:rsidRPr="00700697" w:rsidRDefault="00E5643C" w:rsidP="00E5643C">
            <w:pPr>
              <w:pStyle w:val="ConsPlusNormal0"/>
              <w:jc w:val="both"/>
              <w:rPr>
                <w:rFonts w:ascii="Times New Roman" w:hAnsi="Times New Roman" w:cs="Times New Roman"/>
                <w:sz w:val="26"/>
                <w:szCs w:val="26"/>
              </w:rPr>
            </w:pPr>
            <w:r w:rsidRPr="00700697">
              <w:rPr>
                <w:rFonts w:ascii="Times New Roman" w:hAnsi="Times New Roman" w:cs="Times New Roman"/>
                <w:sz w:val="26"/>
                <w:szCs w:val="26"/>
              </w:rPr>
              <w:lastRenderedPageBreak/>
              <w:t xml:space="preserve">Главный специалист отдела по муниципальному имуществу и земельным ресурсам </w:t>
            </w:r>
          </w:p>
          <w:p w:rsidR="00E5643C" w:rsidRPr="00700697" w:rsidRDefault="00E5643C" w:rsidP="00E5643C">
            <w:pPr>
              <w:pStyle w:val="ConsPlusNormal0"/>
              <w:jc w:val="both"/>
              <w:rPr>
                <w:rFonts w:ascii="Times New Roman" w:hAnsi="Times New Roman" w:cs="Times New Roman"/>
                <w:sz w:val="26"/>
                <w:szCs w:val="26"/>
              </w:rPr>
            </w:pPr>
          </w:p>
          <w:p w:rsidR="00E5643C" w:rsidRPr="00700697" w:rsidRDefault="00E5643C" w:rsidP="00E5643C">
            <w:pPr>
              <w:pStyle w:val="ConsPlusNormal0"/>
              <w:jc w:val="both"/>
              <w:rPr>
                <w:rFonts w:ascii="Times New Roman" w:hAnsi="Times New Roman" w:cs="Times New Roman"/>
                <w:sz w:val="26"/>
                <w:szCs w:val="26"/>
              </w:rPr>
            </w:pPr>
          </w:p>
        </w:tc>
      </w:tr>
      <w:tr w:rsidR="00E5643C" w:rsidRPr="00700697" w:rsidTr="00E5643C">
        <w:trPr>
          <w:jc w:val="center"/>
        </w:trPr>
        <w:tc>
          <w:tcPr>
            <w:tcW w:w="421" w:type="dxa"/>
          </w:tcPr>
          <w:p w:rsidR="00E5643C" w:rsidRPr="00700697" w:rsidRDefault="00E5643C" w:rsidP="00E5643C">
            <w:pPr>
              <w:pStyle w:val="ConsPlusNormal0"/>
              <w:jc w:val="center"/>
              <w:rPr>
                <w:rFonts w:ascii="Times New Roman" w:hAnsi="Times New Roman" w:cs="Times New Roman"/>
                <w:sz w:val="26"/>
                <w:szCs w:val="26"/>
              </w:rPr>
            </w:pPr>
            <w:r w:rsidRPr="00700697">
              <w:rPr>
                <w:rFonts w:ascii="Times New Roman" w:hAnsi="Times New Roman" w:cs="Times New Roman"/>
                <w:sz w:val="26"/>
                <w:szCs w:val="26"/>
              </w:rPr>
              <w:t>2.</w:t>
            </w:r>
          </w:p>
        </w:tc>
        <w:tc>
          <w:tcPr>
            <w:tcW w:w="2409" w:type="dxa"/>
          </w:tcPr>
          <w:p w:rsidR="00E5643C" w:rsidRPr="00700697" w:rsidRDefault="00E5643C" w:rsidP="00E5643C">
            <w:pPr>
              <w:pStyle w:val="ConsPlusNormal0"/>
              <w:rPr>
                <w:rFonts w:ascii="Times New Roman" w:hAnsi="Times New Roman" w:cs="Times New Roman"/>
                <w:b/>
                <w:sz w:val="26"/>
                <w:szCs w:val="26"/>
              </w:rPr>
            </w:pPr>
            <w:r w:rsidRPr="00700697">
              <w:rPr>
                <w:rFonts w:ascii="Times New Roman" w:hAnsi="Times New Roman" w:cs="Times New Roman"/>
                <w:b/>
                <w:sz w:val="26"/>
                <w:szCs w:val="26"/>
              </w:rPr>
              <w:t xml:space="preserve">Объявление предостережения </w:t>
            </w:r>
          </w:p>
        </w:tc>
        <w:tc>
          <w:tcPr>
            <w:tcW w:w="5670" w:type="dxa"/>
          </w:tcPr>
          <w:p w:rsidR="00E5643C" w:rsidRPr="00700697" w:rsidRDefault="00E5643C" w:rsidP="00E5643C">
            <w:pPr>
              <w:pStyle w:val="ConsPlusNormal0"/>
              <w:ind w:firstLine="284"/>
              <w:jc w:val="both"/>
              <w:rPr>
                <w:rFonts w:ascii="Times New Roman" w:hAnsi="Times New Roman" w:cs="Times New Roman"/>
                <w:sz w:val="26"/>
                <w:szCs w:val="26"/>
              </w:rPr>
            </w:pPr>
            <w:r w:rsidRPr="00700697">
              <w:rPr>
                <w:rFonts w:ascii="Times New Roman" w:hAnsi="Times New Roman" w:cs="Times New Roman"/>
                <w:sz w:val="26"/>
                <w:szCs w:val="26"/>
              </w:rPr>
              <w:t>Направление контролируемому лицу</w:t>
            </w:r>
            <w:r w:rsidRPr="00700697">
              <w:rPr>
                <w:sz w:val="26"/>
                <w:szCs w:val="26"/>
              </w:rPr>
              <w:t xml:space="preserve"> </w:t>
            </w:r>
            <w:r w:rsidRPr="00700697">
              <w:rPr>
                <w:rFonts w:ascii="Times New Roman" w:hAnsi="Times New Roman" w:cs="Times New Roman"/>
                <w:sz w:val="26"/>
                <w:szCs w:val="26"/>
              </w:rPr>
              <w:t>предостережения о недопустимости нарушения требований земельного законодательства</w:t>
            </w:r>
          </w:p>
        </w:tc>
        <w:tc>
          <w:tcPr>
            <w:tcW w:w="4536" w:type="dxa"/>
          </w:tcPr>
          <w:p w:rsidR="00E5643C" w:rsidRDefault="00E5643C" w:rsidP="00E5643C">
            <w:pPr>
              <w:pStyle w:val="ConsPlusNormal0"/>
              <w:jc w:val="both"/>
              <w:rPr>
                <w:rFonts w:ascii="Times New Roman" w:hAnsi="Times New Roman" w:cs="Times New Roman"/>
                <w:sz w:val="26"/>
                <w:szCs w:val="26"/>
              </w:rPr>
            </w:pPr>
            <w:r w:rsidRPr="00700697">
              <w:rPr>
                <w:rFonts w:ascii="Times New Roman" w:hAnsi="Times New Roman" w:cs="Times New Roman"/>
                <w:sz w:val="26"/>
                <w:szCs w:val="26"/>
              </w:rPr>
              <w:t>При наличии сведений о готовящихся нарушениях требований земельного законодательства или о признаках нарушений требований земельного законодательства и (или) в случае отсутствия подтвержденных данных о том, что нарушение требований земельного законодательства причинило вред (ущерб) охраняемым законом ценностям либо создало угрозу причинения вреда (ущерба) охраняемым законом ценностям</w:t>
            </w:r>
          </w:p>
          <w:p w:rsidR="00E5643C" w:rsidRPr="00700697" w:rsidRDefault="00E5643C" w:rsidP="00E5643C">
            <w:pPr>
              <w:pStyle w:val="ConsPlusNormal0"/>
              <w:jc w:val="both"/>
              <w:rPr>
                <w:rFonts w:ascii="Times New Roman" w:hAnsi="Times New Roman" w:cs="Times New Roman"/>
                <w:sz w:val="26"/>
                <w:szCs w:val="26"/>
              </w:rPr>
            </w:pPr>
          </w:p>
        </w:tc>
        <w:tc>
          <w:tcPr>
            <w:tcW w:w="2268" w:type="dxa"/>
          </w:tcPr>
          <w:p w:rsidR="00E5643C" w:rsidRPr="00700697" w:rsidRDefault="00E5643C" w:rsidP="00E5643C">
            <w:pPr>
              <w:pStyle w:val="ConsPlusNormal0"/>
              <w:jc w:val="both"/>
              <w:rPr>
                <w:rFonts w:ascii="Times New Roman" w:hAnsi="Times New Roman" w:cs="Times New Roman"/>
                <w:sz w:val="26"/>
                <w:szCs w:val="26"/>
              </w:rPr>
            </w:pPr>
            <w:r w:rsidRPr="00700697">
              <w:rPr>
                <w:rFonts w:ascii="Times New Roman" w:hAnsi="Times New Roman" w:cs="Times New Roman"/>
                <w:sz w:val="26"/>
                <w:szCs w:val="26"/>
              </w:rPr>
              <w:t>Главный специалист отдела по муниципальному имуществу и земельным ресурсам</w:t>
            </w:r>
          </w:p>
        </w:tc>
      </w:tr>
      <w:tr w:rsidR="00E5643C" w:rsidRPr="00700697" w:rsidTr="00E5643C">
        <w:trPr>
          <w:jc w:val="center"/>
        </w:trPr>
        <w:tc>
          <w:tcPr>
            <w:tcW w:w="421" w:type="dxa"/>
          </w:tcPr>
          <w:p w:rsidR="00E5643C" w:rsidRPr="00700697" w:rsidRDefault="00E5643C" w:rsidP="00E5643C">
            <w:pPr>
              <w:pStyle w:val="ConsPlusNormal0"/>
              <w:jc w:val="center"/>
              <w:rPr>
                <w:rFonts w:ascii="Times New Roman" w:hAnsi="Times New Roman" w:cs="Times New Roman"/>
                <w:sz w:val="26"/>
                <w:szCs w:val="26"/>
              </w:rPr>
            </w:pPr>
            <w:r w:rsidRPr="00700697">
              <w:rPr>
                <w:rFonts w:ascii="Times New Roman" w:hAnsi="Times New Roman" w:cs="Times New Roman"/>
                <w:sz w:val="26"/>
                <w:szCs w:val="26"/>
              </w:rPr>
              <w:t>3.</w:t>
            </w:r>
          </w:p>
        </w:tc>
        <w:tc>
          <w:tcPr>
            <w:tcW w:w="2409" w:type="dxa"/>
          </w:tcPr>
          <w:p w:rsidR="00E5643C" w:rsidRPr="00700697" w:rsidRDefault="00E5643C" w:rsidP="00E5643C">
            <w:pPr>
              <w:pStyle w:val="ConsPlusNormal0"/>
              <w:rPr>
                <w:rFonts w:ascii="Times New Roman" w:hAnsi="Times New Roman" w:cs="Times New Roman"/>
                <w:sz w:val="26"/>
                <w:szCs w:val="26"/>
              </w:rPr>
            </w:pPr>
            <w:r w:rsidRPr="00700697">
              <w:rPr>
                <w:rFonts w:ascii="Times New Roman" w:hAnsi="Times New Roman" w:cs="Times New Roman"/>
                <w:b/>
                <w:sz w:val="26"/>
                <w:szCs w:val="26"/>
              </w:rPr>
              <w:t>Консультирование</w:t>
            </w:r>
          </w:p>
        </w:tc>
        <w:tc>
          <w:tcPr>
            <w:tcW w:w="5670" w:type="dxa"/>
          </w:tcPr>
          <w:p w:rsidR="00E5643C" w:rsidRPr="00700697" w:rsidRDefault="00E5643C" w:rsidP="00E5643C">
            <w:pPr>
              <w:pStyle w:val="ConsPlusNormal0"/>
              <w:ind w:firstLine="284"/>
              <w:jc w:val="both"/>
              <w:rPr>
                <w:rFonts w:ascii="Times New Roman" w:hAnsi="Times New Roman" w:cs="Times New Roman"/>
                <w:sz w:val="26"/>
                <w:szCs w:val="26"/>
              </w:rPr>
            </w:pPr>
            <w:r w:rsidRPr="00700697">
              <w:rPr>
                <w:rFonts w:ascii="Times New Roman" w:hAnsi="Times New Roman" w:cs="Times New Roman"/>
                <w:sz w:val="26"/>
                <w:szCs w:val="26"/>
              </w:rPr>
              <w:t>Консультирование контролируемых лиц и их представителей</w:t>
            </w:r>
            <w:r w:rsidRPr="00700697">
              <w:rPr>
                <w:sz w:val="26"/>
                <w:szCs w:val="26"/>
              </w:rPr>
              <w:t xml:space="preserve"> </w:t>
            </w:r>
            <w:r w:rsidRPr="00700697">
              <w:rPr>
                <w:rFonts w:ascii="Times New Roman" w:hAnsi="Times New Roman" w:cs="Times New Roman"/>
                <w:sz w:val="26"/>
                <w:szCs w:val="26"/>
              </w:rPr>
              <w:t>посредством дачи разъяснений по вопросам, связанным с организацией и осуществлением муниципального земельного контроля:</w:t>
            </w:r>
          </w:p>
          <w:p w:rsidR="00E5643C" w:rsidRPr="00700697" w:rsidRDefault="00E5643C" w:rsidP="00E5643C">
            <w:pPr>
              <w:pStyle w:val="ConsPlusNormal0"/>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в устной форме </w:t>
            </w:r>
            <w:r w:rsidRPr="00700697">
              <w:rPr>
                <w:rFonts w:ascii="Times New Roman" w:hAnsi="Times New Roman" w:cs="Times New Roman"/>
                <w:i/>
                <w:sz w:val="26"/>
                <w:szCs w:val="26"/>
              </w:rPr>
              <w:t xml:space="preserve">(по телефону, посредством </w:t>
            </w:r>
            <w:r w:rsidRPr="00700697">
              <w:rPr>
                <w:rFonts w:ascii="Times New Roman" w:hAnsi="Times New Roman" w:cs="Times New Roman"/>
                <w:i/>
                <w:sz w:val="26"/>
                <w:szCs w:val="26"/>
              </w:rPr>
              <w:lastRenderedPageBreak/>
              <w:t>видео-конференц-связи, на личном приеме, либо в ходе проведения профилактических мероприятий, контрольных мероприятий)</w:t>
            </w:r>
            <w:r w:rsidRPr="00700697">
              <w:rPr>
                <w:rFonts w:ascii="Times New Roman" w:hAnsi="Times New Roman" w:cs="Times New Roman"/>
                <w:sz w:val="26"/>
                <w:szCs w:val="26"/>
              </w:rPr>
              <w:t>;</w:t>
            </w:r>
          </w:p>
          <w:p w:rsidR="00E5643C" w:rsidRPr="00700697" w:rsidRDefault="00E5643C" w:rsidP="00E5643C">
            <w:pPr>
              <w:pStyle w:val="ConsPlusNormal0"/>
              <w:ind w:firstLine="284"/>
              <w:jc w:val="both"/>
              <w:rPr>
                <w:rFonts w:ascii="Times New Roman" w:hAnsi="Times New Roman" w:cs="Times New Roman"/>
                <w:b/>
                <w:sz w:val="26"/>
                <w:szCs w:val="26"/>
              </w:rPr>
            </w:pPr>
            <w:r w:rsidRPr="00700697">
              <w:rPr>
                <w:rFonts w:ascii="Times New Roman" w:hAnsi="Times New Roman" w:cs="Times New Roman"/>
                <w:sz w:val="26"/>
                <w:szCs w:val="26"/>
              </w:rPr>
              <w:t>в письменной форме</w:t>
            </w:r>
            <w:r w:rsidRPr="00700697">
              <w:rPr>
                <w:rFonts w:ascii="Times New Roman" w:hAnsi="Times New Roman" w:cs="Times New Roman"/>
                <w:i/>
                <w:sz w:val="26"/>
                <w:szCs w:val="26"/>
              </w:rPr>
              <w:t xml:space="preserve"> (в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w:t>
            </w:r>
            <w:r w:rsidRPr="00700697">
              <w:rPr>
                <w:rFonts w:ascii="Times New Roman" w:hAnsi="Times New Roman" w:cs="Times New Roman"/>
                <w:sz w:val="26"/>
                <w:szCs w:val="26"/>
              </w:rPr>
              <w:t xml:space="preserve"> </w:t>
            </w:r>
          </w:p>
          <w:p w:rsidR="00E5643C" w:rsidRPr="00700697" w:rsidRDefault="00E5643C" w:rsidP="00E5643C">
            <w:pPr>
              <w:pStyle w:val="ConsPlusNormal0"/>
              <w:ind w:firstLine="284"/>
              <w:jc w:val="both"/>
              <w:rPr>
                <w:rFonts w:ascii="Times New Roman" w:hAnsi="Times New Roman" w:cs="Times New Roman"/>
                <w:sz w:val="26"/>
                <w:szCs w:val="26"/>
              </w:rPr>
            </w:pPr>
          </w:p>
        </w:tc>
        <w:tc>
          <w:tcPr>
            <w:tcW w:w="4536" w:type="dxa"/>
          </w:tcPr>
          <w:p w:rsidR="00E5643C" w:rsidRPr="00700697" w:rsidRDefault="00E5643C" w:rsidP="00E5643C">
            <w:pPr>
              <w:pStyle w:val="ConsPlusNormal0"/>
              <w:ind w:firstLine="284"/>
              <w:jc w:val="both"/>
              <w:rPr>
                <w:rFonts w:ascii="Times New Roman" w:hAnsi="Times New Roman" w:cs="Times New Roman"/>
                <w:sz w:val="26"/>
                <w:szCs w:val="26"/>
              </w:rPr>
            </w:pPr>
            <w:r w:rsidRPr="00700697">
              <w:rPr>
                <w:rFonts w:ascii="Times New Roman" w:hAnsi="Times New Roman" w:cs="Times New Roman"/>
                <w:sz w:val="26"/>
                <w:szCs w:val="26"/>
              </w:rPr>
              <w:lastRenderedPageBreak/>
              <w:t>Постоянно</w:t>
            </w:r>
          </w:p>
        </w:tc>
        <w:tc>
          <w:tcPr>
            <w:tcW w:w="2268" w:type="dxa"/>
          </w:tcPr>
          <w:p w:rsidR="00E5643C" w:rsidRPr="00700697" w:rsidRDefault="00E5643C" w:rsidP="00E5643C">
            <w:pPr>
              <w:pStyle w:val="ConsPlusNormal0"/>
              <w:jc w:val="both"/>
              <w:rPr>
                <w:rFonts w:ascii="Times New Roman" w:hAnsi="Times New Roman" w:cs="Times New Roman"/>
                <w:sz w:val="26"/>
                <w:szCs w:val="26"/>
              </w:rPr>
            </w:pPr>
            <w:r w:rsidRPr="00700697">
              <w:rPr>
                <w:rFonts w:ascii="Times New Roman" w:hAnsi="Times New Roman" w:cs="Times New Roman"/>
                <w:sz w:val="26"/>
                <w:szCs w:val="26"/>
              </w:rPr>
              <w:t xml:space="preserve">Главный специалист отдела по муниципальному имуществу и земельным </w:t>
            </w:r>
            <w:r w:rsidRPr="00700697">
              <w:rPr>
                <w:rFonts w:ascii="Times New Roman" w:hAnsi="Times New Roman" w:cs="Times New Roman"/>
                <w:sz w:val="26"/>
                <w:szCs w:val="26"/>
              </w:rPr>
              <w:lastRenderedPageBreak/>
              <w:t>ресурсам</w:t>
            </w:r>
          </w:p>
        </w:tc>
      </w:tr>
    </w:tbl>
    <w:p w:rsidR="00E5643C" w:rsidRPr="00C440E3" w:rsidRDefault="00E5643C" w:rsidP="00E5643C">
      <w:pPr>
        <w:pStyle w:val="ConsPlusNormal0"/>
        <w:rPr>
          <w:rFonts w:ascii="Times New Roman" w:hAnsi="Times New Roman" w:cs="Times New Roman"/>
          <w:sz w:val="28"/>
          <w:szCs w:val="28"/>
        </w:rPr>
      </w:pPr>
    </w:p>
    <w:p w:rsidR="00E5643C" w:rsidRDefault="00E5643C" w:rsidP="001C1C94">
      <w:pPr>
        <w:pStyle w:val="a8"/>
        <w:suppressAutoHyphens/>
        <w:spacing w:line="360" w:lineRule="auto"/>
        <w:jc w:val="center"/>
        <w:rPr>
          <w:sz w:val="28"/>
          <w:szCs w:val="28"/>
        </w:rPr>
        <w:sectPr w:rsidR="00E5643C" w:rsidSect="00E5643C">
          <w:pgSz w:w="16838" w:h="11906" w:orient="landscape"/>
          <w:pgMar w:top="1701" w:right="1134" w:bottom="850" w:left="1134" w:header="708" w:footer="708" w:gutter="0"/>
          <w:cols w:space="708"/>
          <w:docGrid w:linePitch="360"/>
        </w:sectPr>
      </w:pPr>
    </w:p>
    <w:p w:rsidR="00E5643C" w:rsidRPr="00D5552F" w:rsidRDefault="00E5643C" w:rsidP="00E5643C">
      <w:pPr>
        <w:pStyle w:val="ConsPlusTitle"/>
        <w:jc w:val="center"/>
        <w:outlineLvl w:val="1"/>
        <w:rPr>
          <w:sz w:val="26"/>
          <w:szCs w:val="26"/>
        </w:rPr>
      </w:pPr>
      <w:r w:rsidRPr="00D5552F">
        <w:rPr>
          <w:sz w:val="26"/>
          <w:szCs w:val="26"/>
        </w:rPr>
        <w:lastRenderedPageBreak/>
        <w:t>Показатели результативности и эффективности</w:t>
      </w:r>
    </w:p>
    <w:p w:rsidR="00E5643C" w:rsidRPr="00D5552F" w:rsidRDefault="00E5643C" w:rsidP="00E5643C">
      <w:pPr>
        <w:pStyle w:val="ConsPlusTitle"/>
        <w:jc w:val="center"/>
        <w:outlineLvl w:val="1"/>
        <w:rPr>
          <w:sz w:val="26"/>
          <w:szCs w:val="26"/>
        </w:rPr>
      </w:pPr>
      <w:r w:rsidRPr="00D5552F">
        <w:rPr>
          <w:sz w:val="26"/>
          <w:szCs w:val="26"/>
        </w:rPr>
        <w:t xml:space="preserve"> программы профилактики </w:t>
      </w:r>
    </w:p>
    <w:p w:rsidR="00E5643C" w:rsidRPr="00D5552F" w:rsidRDefault="00E5643C" w:rsidP="00E5643C">
      <w:pPr>
        <w:pStyle w:val="ConsPlusNormal0"/>
        <w:rPr>
          <w:rFonts w:ascii="Times New Roman" w:hAnsi="Times New Roman" w:cs="Times New Roman"/>
          <w:sz w:val="26"/>
          <w:szCs w:val="26"/>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2"/>
        <w:gridCol w:w="2201"/>
      </w:tblGrid>
      <w:tr w:rsidR="00E5643C" w:rsidRPr="00D5552F" w:rsidTr="00E5643C">
        <w:tc>
          <w:tcPr>
            <w:tcW w:w="567" w:type="dxa"/>
            <w:vAlign w:val="center"/>
          </w:tcPr>
          <w:p w:rsidR="00E5643C" w:rsidRPr="00D5552F" w:rsidRDefault="00E5643C" w:rsidP="00E5643C">
            <w:pPr>
              <w:pStyle w:val="ConsPlusNormal0"/>
              <w:jc w:val="center"/>
              <w:rPr>
                <w:rFonts w:ascii="Times New Roman" w:hAnsi="Times New Roman" w:cs="Times New Roman"/>
                <w:szCs w:val="22"/>
              </w:rPr>
            </w:pPr>
            <w:r w:rsidRPr="00D5552F">
              <w:rPr>
                <w:rFonts w:ascii="Times New Roman" w:hAnsi="Times New Roman" w:cs="Times New Roman"/>
                <w:szCs w:val="22"/>
              </w:rPr>
              <w:t>№ п/п</w:t>
            </w:r>
          </w:p>
        </w:tc>
        <w:tc>
          <w:tcPr>
            <w:tcW w:w="6232" w:type="dxa"/>
            <w:vAlign w:val="center"/>
          </w:tcPr>
          <w:p w:rsidR="00E5643C" w:rsidRPr="00D5552F" w:rsidRDefault="00E5643C" w:rsidP="00E5643C">
            <w:pPr>
              <w:autoSpaceDE w:val="0"/>
              <w:autoSpaceDN w:val="0"/>
              <w:adjustRightInd w:val="0"/>
              <w:jc w:val="center"/>
            </w:pPr>
            <w:r w:rsidRPr="00D5552F">
              <w:t>Наименование показателя</w:t>
            </w:r>
          </w:p>
        </w:tc>
        <w:tc>
          <w:tcPr>
            <w:tcW w:w="2201" w:type="dxa"/>
            <w:vAlign w:val="center"/>
          </w:tcPr>
          <w:p w:rsidR="00E5643C" w:rsidRPr="00D5552F" w:rsidRDefault="00E5643C" w:rsidP="00E5643C">
            <w:pPr>
              <w:autoSpaceDE w:val="0"/>
              <w:autoSpaceDN w:val="0"/>
              <w:adjustRightInd w:val="0"/>
              <w:jc w:val="center"/>
            </w:pPr>
            <w:r w:rsidRPr="00D5552F">
              <w:t>Целевой показатель</w:t>
            </w:r>
          </w:p>
        </w:tc>
      </w:tr>
      <w:tr w:rsidR="00E5643C" w:rsidRPr="00D5552F" w:rsidTr="00E5643C">
        <w:tc>
          <w:tcPr>
            <w:tcW w:w="567" w:type="dxa"/>
          </w:tcPr>
          <w:p w:rsidR="00E5643C" w:rsidRPr="00D5552F" w:rsidRDefault="00E5643C" w:rsidP="00E5643C">
            <w:pPr>
              <w:pStyle w:val="ConsPlusNormal0"/>
              <w:jc w:val="center"/>
              <w:rPr>
                <w:rFonts w:ascii="Times New Roman" w:hAnsi="Times New Roman" w:cs="Times New Roman"/>
                <w:sz w:val="26"/>
                <w:szCs w:val="26"/>
              </w:rPr>
            </w:pPr>
            <w:r w:rsidRPr="00D5552F">
              <w:rPr>
                <w:rFonts w:ascii="Times New Roman" w:hAnsi="Times New Roman" w:cs="Times New Roman"/>
                <w:sz w:val="26"/>
                <w:szCs w:val="26"/>
              </w:rPr>
              <w:t>1.</w:t>
            </w:r>
          </w:p>
        </w:tc>
        <w:tc>
          <w:tcPr>
            <w:tcW w:w="6232" w:type="dxa"/>
          </w:tcPr>
          <w:p w:rsidR="00E5643C" w:rsidRPr="00D5552F" w:rsidRDefault="00E5643C" w:rsidP="00E5643C">
            <w:pPr>
              <w:pStyle w:val="ConsPlusNormal0"/>
              <w:ind w:right="146" w:firstLine="642"/>
              <w:jc w:val="both"/>
              <w:rPr>
                <w:rFonts w:ascii="Times New Roman" w:hAnsi="Times New Roman" w:cs="Times New Roman"/>
                <w:sz w:val="26"/>
                <w:szCs w:val="26"/>
              </w:rPr>
            </w:pPr>
            <w:r w:rsidRPr="00D5552F">
              <w:rPr>
                <w:rFonts w:ascii="Times New Roman" w:hAnsi="Times New Roman" w:cs="Times New Roman"/>
                <w:sz w:val="26"/>
                <w:szCs w:val="26"/>
              </w:rPr>
              <w:t xml:space="preserve">Полнота информации, размещенной на официальном сайте </w:t>
            </w:r>
            <w:r>
              <w:rPr>
                <w:rFonts w:ascii="Times New Roman" w:hAnsi="Times New Roman" w:cs="Times New Roman"/>
                <w:sz w:val="26"/>
                <w:szCs w:val="26"/>
              </w:rPr>
              <w:t>муниципального образования</w:t>
            </w:r>
            <w:r w:rsidRPr="00D5552F">
              <w:rPr>
                <w:rFonts w:ascii="Times New Roman" w:hAnsi="Times New Roman" w:cs="Times New Roman"/>
                <w:sz w:val="26"/>
                <w:szCs w:val="26"/>
              </w:rPr>
              <w:t xml:space="preserve"> в сети Интернет в соответствии с частью 3 статьи 46 Федерального закона от 31 июля 202</w:t>
            </w:r>
            <w:r>
              <w:rPr>
                <w:rFonts w:ascii="Times New Roman" w:hAnsi="Times New Roman" w:cs="Times New Roman"/>
                <w:sz w:val="26"/>
                <w:szCs w:val="26"/>
              </w:rPr>
              <w:t>0</w:t>
            </w:r>
            <w:r w:rsidRPr="00D5552F">
              <w:rPr>
                <w:rFonts w:ascii="Times New Roman" w:hAnsi="Times New Roman" w:cs="Times New Roman"/>
                <w:sz w:val="26"/>
                <w:szCs w:val="26"/>
              </w:rPr>
              <w:t xml:space="preserve"> года № 248-ФЗ «О государственном контроле (надзоре) и муниципальном контроле в Российской Федерации»</w:t>
            </w:r>
          </w:p>
        </w:tc>
        <w:tc>
          <w:tcPr>
            <w:tcW w:w="2201" w:type="dxa"/>
          </w:tcPr>
          <w:p w:rsidR="00E5643C" w:rsidRPr="00D5552F" w:rsidRDefault="00E5643C" w:rsidP="00E5643C">
            <w:pPr>
              <w:pStyle w:val="ConsPlusNormal0"/>
              <w:jc w:val="center"/>
              <w:rPr>
                <w:rFonts w:ascii="Times New Roman" w:hAnsi="Times New Roman" w:cs="Times New Roman"/>
                <w:sz w:val="26"/>
                <w:szCs w:val="26"/>
              </w:rPr>
            </w:pPr>
            <w:r w:rsidRPr="00D5552F">
              <w:rPr>
                <w:rFonts w:ascii="Times New Roman" w:hAnsi="Times New Roman" w:cs="Times New Roman"/>
                <w:sz w:val="26"/>
                <w:szCs w:val="26"/>
              </w:rPr>
              <w:t>100%</w:t>
            </w:r>
          </w:p>
        </w:tc>
      </w:tr>
      <w:tr w:rsidR="00E5643C" w:rsidRPr="00D5552F" w:rsidTr="00E5643C">
        <w:tc>
          <w:tcPr>
            <w:tcW w:w="567" w:type="dxa"/>
          </w:tcPr>
          <w:p w:rsidR="00E5643C" w:rsidRPr="00D5552F" w:rsidRDefault="00E5643C" w:rsidP="00E5643C">
            <w:pPr>
              <w:pStyle w:val="ConsPlusNormal0"/>
              <w:jc w:val="center"/>
              <w:rPr>
                <w:rFonts w:ascii="Times New Roman" w:hAnsi="Times New Roman" w:cs="Times New Roman"/>
                <w:sz w:val="26"/>
                <w:szCs w:val="26"/>
              </w:rPr>
            </w:pPr>
            <w:r w:rsidRPr="00D5552F">
              <w:rPr>
                <w:rFonts w:ascii="Times New Roman" w:hAnsi="Times New Roman" w:cs="Times New Roman"/>
                <w:sz w:val="26"/>
                <w:szCs w:val="26"/>
              </w:rPr>
              <w:t>2.</w:t>
            </w:r>
          </w:p>
        </w:tc>
        <w:tc>
          <w:tcPr>
            <w:tcW w:w="6232" w:type="dxa"/>
          </w:tcPr>
          <w:p w:rsidR="00E5643C" w:rsidRPr="00D5552F" w:rsidRDefault="00E5643C" w:rsidP="00E5643C">
            <w:pPr>
              <w:pStyle w:val="ConsPlusNormal0"/>
              <w:ind w:right="146" w:firstLine="642"/>
              <w:jc w:val="both"/>
              <w:rPr>
                <w:rFonts w:ascii="Times New Roman" w:hAnsi="Times New Roman" w:cs="Times New Roman"/>
                <w:sz w:val="26"/>
                <w:szCs w:val="26"/>
              </w:rPr>
            </w:pPr>
            <w:r w:rsidRPr="00D5552F">
              <w:rPr>
                <w:rFonts w:ascii="Times New Roman" w:hAnsi="Times New Roman" w:cs="Times New Roman"/>
                <w:sz w:val="26"/>
                <w:szCs w:val="26"/>
              </w:rPr>
              <w:t>Доля устраненных нарушений земельного законодательства, принятых контролируемыми лицами мерах к соблюдению требований земельного законодательства, от числа объявленных предостережений</w:t>
            </w:r>
            <w:r w:rsidRPr="00D5552F">
              <w:rPr>
                <w:sz w:val="26"/>
                <w:szCs w:val="26"/>
              </w:rPr>
              <w:t xml:space="preserve"> </w:t>
            </w:r>
            <w:r w:rsidRPr="00D5552F">
              <w:rPr>
                <w:rFonts w:ascii="Times New Roman" w:hAnsi="Times New Roman" w:cs="Times New Roman"/>
                <w:sz w:val="26"/>
                <w:szCs w:val="26"/>
              </w:rPr>
              <w:t xml:space="preserve">о недопустимости нарушения требований земельного законодательства </w:t>
            </w:r>
          </w:p>
        </w:tc>
        <w:tc>
          <w:tcPr>
            <w:tcW w:w="2201" w:type="dxa"/>
          </w:tcPr>
          <w:p w:rsidR="00E5643C" w:rsidRPr="00D5552F" w:rsidRDefault="00E5643C" w:rsidP="00E5643C">
            <w:pPr>
              <w:pStyle w:val="ConsPlusNormal0"/>
              <w:jc w:val="center"/>
              <w:rPr>
                <w:rFonts w:ascii="Times New Roman" w:hAnsi="Times New Roman" w:cs="Times New Roman"/>
                <w:sz w:val="26"/>
                <w:szCs w:val="26"/>
              </w:rPr>
            </w:pPr>
            <w:r w:rsidRPr="00D5552F">
              <w:rPr>
                <w:rFonts w:ascii="Times New Roman" w:hAnsi="Times New Roman" w:cs="Times New Roman"/>
                <w:sz w:val="26"/>
                <w:szCs w:val="26"/>
              </w:rPr>
              <w:t>не менее 50%</w:t>
            </w:r>
          </w:p>
        </w:tc>
      </w:tr>
      <w:tr w:rsidR="00E5643C" w:rsidRPr="00D5552F" w:rsidTr="00E5643C">
        <w:tc>
          <w:tcPr>
            <w:tcW w:w="567" w:type="dxa"/>
          </w:tcPr>
          <w:p w:rsidR="00E5643C" w:rsidRPr="00D5552F" w:rsidRDefault="00E5643C" w:rsidP="00E5643C">
            <w:pPr>
              <w:pStyle w:val="ConsPlusNormal0"/>
              <w:jc w:val="center"/>
              <w:rPr>
                <w:rFonts w:ascii="Times New Roman" w:hAnsi="Times New Roman" w:cs="Times New Roman"/>
                <w:sz w:val="26"/>
                <w:szCs w:val="26"/>
              </w:rPr>
            </w:pPr>
            <w:r w:rsidRPr="00D5552F">
              <w:rPr>
                <w:rFonts w:ascii="Times New Roman" w:hAnsi="Times New Roman" w:cs="Times New Roman"/>
                <w:sz w:val="26"/>
                <w:szCs w:val="26"/>
              </w:rPr>
              <w:t>3.</w:t>
            </w:r>
          </w:p>
        </w:tc>
        <w:tc>
          <w:tcPr>
            <w:tcW w:w="6232" w:type="dxa"/>
          </w:tcPr>
          <w:p w:rsidR="00E5643C" w:rsidRPr="00D5552F" w:rsidRDefault="00E5643C" w:rsidP="00E5643C">
            <w:pPr>
              <w:pStyle w:val="ConsPlusNormal0"/>
              <w:ind w:right="146" w:firstLine="642"/>
              <w:jc w:val="both"/>
              <w:rPr>
                <w:rFonts w:ascii="Times New Roman" w:hAnsi="Times New Roman" w:cs="Times New Roman"/>
                <w:sz w:val="26"/>
                <w:szCs w:val="26"/>
              </w:rPr>
            </w:pPr>
            <w:r w:rsidRPr="00D5552F">
              <w:rPr>
                <w:rFonts w:ascii="Times New Roman" w:hAnsi="Times New Roman" w:cs="Times New Roman"/>
                <w:sz w:val="26"/>
                <w:szCs w:val="26"/>
              </w:rPr>
              <w:t>Доля лиц, получивших консультации, от общего количества обратившихся за консультациями</w:t>
            </w:r>
          </w:p>
        </w:tc>
        <w:tc>
          <w:tcPr>
            <w:tcW w:w="2201" w:type="dxa"/>
          </w:tcPr>
          <w:p w:rsidR="00E5643C" w:rsidRPr="00D5552F" w:rsidRDefault="00E5643C" w:rsidP="00E5643C">
            <w:pPr>
              <w:pStyle w:val="ConsPlusNormal0"/>
              <w:jc w:val="center"/>
              <w:rPr>
                <w:rFonts w:ascii="Times New Roman" w:hAnsi="Times New Roman" w:cs="Times New Roman"/>
                <w:sz w:val="26"/>
                <w:szCs w:val="26"/>
              </w:rPr>
            </w:pPr>
            <w:r w:rsidRPr="00D5552F">
              <w:rPr>
                <w:rFonts w:ascii="Times New Roman" w:hAnsi="Times New Roman" w:cs="Times New Roman"/>
                <w:sz w:val="26"/>
                <w:szCs w:val="26"/>
              </w:rPr>
              <w:t>100 %</w:t>
            </w:r>
          </w:p>
        </w:tc>
      </w:tr>
    </w:tbl>
    <w:p w:rsidR="00E5643C" w:rsidRDefault="00E5643C" w:rsidP="00E5643C">
      <w:pPr>
        <w:rPr>
          <w:sz w:val="28"/>
          <w:szCs w:val="28"/>
        </w:rPr>
      </w:pPr>
    </w:p>
    <w:p w:rsidR="00E5643C" w:rsidRDefault="00E5643C" w:rsidP="00E5643C">
      <w:pPr>
        <w:rPr>
          <w:sz w:val="28"/>
          <w:szCs w:val="28"/>
        </w:rPr>
      </w:pPr>
    </w:p>
    <w:p w:rsidR="00E5643C" w:rsidRDefault="00E5643C" w:rsidP="00E5643C">
      <w:pPr>
        <w:rPr>
          <w:sz w:val="28"/>
          <w:szCs w:val="28"/>
        </w:rPr>
      </w:pPr>
    </w:p>
    <w:p w:rsidR="00E5643C" w:rsidRPr="00C440E3" w:rsidRDefault="00E5643C" w:rsidP="00E5643C">
      <w:pPr>
        <w:jc w:val="center"/>
        <w:rPr>
          <w:sz w:val="28"/>
          <w:szCs w:val="28"/>
        </w:rPr>
      </w:pPr>
      <w:r>
        <w:rPr>
          <w:sz w:val="28"/>
          <w:szCs w:val="28"/>
        </w:rPr>
        <w:t>__________</w:t>
      </w: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E5643C">
      <w:pPr>
        <w:jc w:val="center"/>
        <w:rPr>
          <w:b/>
          <w:sz w:val="28"/>
        </w:rPr>
      </w:pPr>
    </w:p>
    <w:p w:rsidR="00E5643C" w:rsidRDefault="00E5643C" w:rsidP="00E5643C">
      <w:pPr>
        <w:jc w:val="center"/>
        <w:rPr>
          <w:b/>
          <w:sz w:val="28"/>
        </w:rPr>
      </w:pPr>
    </w:p>
    <w:p w:rsidR="00E5643C" w:rsidRDefault="00E5643C" w:rsidP="00E5643C">
      <w:pPr>
        <w:jc w:val="center"/>
        <w:rPr>
          <w:b/>
          <w:sz w:val="28"/>
        </w:rPr>
      </w:pPr>
      <w:r>
        <w:rPr>
          <w:b/>
          <w:noProof/>
          <w:sz w:val="28"/>
        </w:rPr>
        <w:drawing>
          <wp:anchor distT="0" distB="0" distL="114300" distR="114300" simplePos="0" relativeHeight="251673600" behindDoc="0" locked="0" layoutInCell="1" allowOverlap="1">
            <wp:simplePos x="0" y="0"/>
            <wp:positionH relativeFrom="column">
              <wp:posOffset>2743200</wp:posOffset>
            </wp:positionH>
            <wp:positionV relativeFrom="paragraph">
              <wp:posOffset>-535305</wp:posOffset>
            </wp:positionV>
            <wp:extent cx="572135" cy="720090"/>
            <wp:effectExtent l="0" t="0" r="0" b="3810"/>
            <wp:wrapNone/>
            <wp:docPr id="37" name="Рисунок 3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E5643C" w:rsidRDefault="00E5643C" w:rsidP="00E5643C">
      <w:pPr>
        <w:jc w:val="center"/>
        <w:rPr>
          <w:b/>
          <w:sz w:val="28"/>
        </w:rPr>
      </w:pPr>
      <w:r w:rsidRPr="004D7383">
        <w:rPr>
          <w:b/>
          <w:sz w:val="28"/>
        </w:rPr>
        <w:t xml:space="preserve">АДМИНИСТРАЦИЯ  КИКНУРСКОГО  </w:t>
      </w:r>
    </w:p>
    <w:p w:rsidR="00E5643C" w:rsidRPr="004D7383" w:rsidRDefault="00E5643C" w:rsidP="00E5643C">
      <w:pPr>
        <w:jc w:val="center"/>
        <w:rPr>
          <w:b/>
          <w:sz w:val="28"/>
        </w:rPr>
      </w:pPr>
      <w:r>
        <w:rPr>
          <w:b/>
          <w:sz w:val="28"/>
        </w:rPr>
        <w:t>МУНИЦИПАЛЬНОГО ОКРУГА</w:t>
      </w:r>
    </w:p>
    <w:p w:rsidR="00E5643C" w:rsidRPr="004D7383" w:rsidRDefault="00E5643C" w:rsidP="00E5643C">
      <w:pPr>
        <w:jc w:val="center"/>
        <w:rPr>
          <w:b/>
          <w:sz w:val="28"/>
        </w:rPr>
      </w:pPr>
      <w:r w:rsidRPr="004D7383">
        <w:rPr>
          <w:b/>
          <w:sz w:val="28"/>
        </w:rPr>
        <w:t>КИРОВСКОЙ  ОБЛАСТИ</w:t>
      </w:r>
    </w:p>
    <w:p w:rsidR="00E5643C" w:rsidRPr="004D7383" w:rsidRDefault="00E5643C" w:rsidP="00E5643C">
      <w:pPr>
        <w:jc w:val="center"/>
        <w:rPr>
          <w:b/>
          <w:sz w:val="28"/>
        </w:rPr>
      </w:pPr>
    </w:p>
    <w:p w:rsidR="00E5643C" w:rsidRDefault="00E5643C" w:rsidP="00E5643C">
      <w:pPr>
        <w:spacing w:after="360"/>
        <w:jc w:val="center"/>
        <w:rPr>
          <w:b/>
          <w:sz w:val="32"/>
          <w:szCs w:val="32"/>
        </w:rPr>
      </w:pPr>
      <w:r>
        <w:rPr>
          <w:b/>
          <w:sz w:val="32"/>
          <w:szCs w:val="32"/>
        </w:rPr>
        <w:t>ПОСТАНОВЛЕНИЕ</w:t>
      </w:r>
    </w:p>
    <w:p w:rsidR="00E5643C" w:rsidRPr="00293169" w:rsidRDefault="00E5643C" w:rsidP="00E5643C">
      <w:pPr>
        <w:spacing w:after="360"/>
        <w:jc w:val="both"/>
        <w:rPr>
          <w:sz w:val="28"/>
          <w:szCs w:val="28"/>
          <w:u w:val="single"/>
        </w:rPr>
      </w:pPr>
      <w:r>
        <w:rPr>
          <w:sz w:val="28"/>
          <w:szCs w:val="28"/>
          <w:u w:val="single"/>
        </w:rPr>
        <w:t>05.12.2024</w:t>
      </w:r>
      <w:r w:rsidRPr="002F570D">
        <w:rPr>
          <w:sz w:val="28"/>
          <w:szCs w:val="28"/>
        </w:rPr>
        <w:t xml:space="preserve">                                                </w:t>
      </w:r>
      <w:r>
        <w:rPr>
          <w:sz w:val="28"/>
          <w:szCs w:val="28"/>
        </w:rPr>
        <w:t xml:space="preserve">                                         </w:t>
      </w:r>
      <w:r w:rsidRPr="002F570D">
        <w:rPr>
          <w:sz w:val="28"/>
          <w:szCs w:val="28"/>
        </w:rPr>
        <w:t xml:space="preserve">   №</w:t>
      </w:r>
      <w:r>
        <w:rPr>
          <w:sz w:val="28"/>
          <w:szCs w:val="28"/>
          <w:u w:val="single"/>
        </w:rPr>
        <w:t xml:space="preserve"> 835</w:t>
      </w:r>
    </w:p>
    <w:p w:rsidR="00E5643C" w:rsidRDefault="00E5643C" w:rsidP="00E5643C">
      <w:pPr>
        <w:jc w:val="center"/>
        <w:rPr>
          <w:sz w:val="28"/>
        </w:rPr>
      </w:pPr>
      <w:r>
        <w:rPr>
          <w:sz w:val="28"/>
        </w:rPr>
        <w:t xml:space="preserve">пгт Кикнур </w:t>
      </w:r>
    </w:p>
    <w:p w:rsidR="00E5643C" w:rsidRDefault="00E5643C" w:rsidP="00E5643C">
      <w:pPr>
        <w:jc w:val="center"/>
        <w:rPr>
          <w:sz w:val="28"/>
        </w:rPr>
      </w:pPr>
    </w:p>
    <w:p w:rsidR="00E5643C" w:rsidRDefault="00E5643C" w:rsidP="00E5643C">
      <w:pPr>
        <w:ind w:firstLine="709"/>
        <w:jc w:val="center"/>
        <w:rPr>
          <w:b/>
          <w:sz w:val="28"/>
          <w:szCs w:val="28"/>
        </w:rPr>
      </w:pPr>
      <w:r>
        <w:rPr>
          <w:b/>
          <w:sz w:val="28"/>
          <w:szCs w:val="28"/>
        </w:rPr>
        <w:t xml:space="preserve">О снятии режима повышенной готовности </w:t>
      </w:r>
    </w:p>
    <w:p w:rsidR="00E5643C" w:rsidRDefault="00E5643C" w:rsidP="00E5643C">
      <w:pPr>
        <w:ind w:firstLine="709"/>
        <w:jc w:val="center"/>
        <w:rPr>
          <w:b/>
          <w:sz w:val="28"/>
          <w:szCs w:val="28"/>
        </w:rPr>
      </w:pPr>
      <w:r>
        <w:rPr>
          <w:b/>
          <w:sz w:val="28"/>
          <w:szCs w:val="28"/>
        </w:rPr>
        <w:t xml:space="preserve"> на территории Кикнурского муниципального округа</w:t>
      </w:r>
    </w:p>
    <w:p w:rsidR="00E5643C" w:rsidRDefault="00E5643C" w:rsidP="00E5643C">
      <w:pPr>
        <w:ind w:firstLine="709"/>
        <w:jc w:val="center"/>
        <w:rPr>
          <w:b/>
          <w:sz w:val="28"/>
          <w:szCs w:val="28"/>
        </w:rPr>
      </w:pPr>
    </w:p>
    <w:p w:rsidR="00E5643C" w:rsidRDefault="00E5643C" w:rsidP="00E5643C">
      <w:pPr>
        <w:spacing w:line="360" w:lineRule="auto"/>
        <w:ind w:firstLine="709"/>
        <w:rPr>
          <w:sz w:val="28"/>
          <w:szCs w:val="28"/>
        </w:rPr>
      </w:pPr>
      <w:r>
        <w:rPr>
          <w:sz w:val="28"/>
          <w:szCs w:val="28"/>
        </w:rPr>
        <w:t>В связи со стабилизацией обстановки на территории округа   погодных условий,  администрация Кикнурского муниципального округа Кировской области ПОСТАНОВЛЯЕТ:</w:t>
      </w:r>
    </w:p>
    <w:p w:rsidR="00E5643C" w:rsidRDefault="00E5643C" w:rsidP="00E5643C">
      <w:pPr>
        <w:spacing w:line="360" w:lineRule="auto"/>
        <w:ind w:firstLine="709"/>
        <w:rPr>
          <w:sz w:val="28"/>
          <w:szCs w:val="28"/>
        </w:rPr>
      </w:pPr>
      <w:r>
        <w:rPr>
          <w:sz w:val="28"/>
          <w:szCs w:val="28"/>
        </w:rPr>
        <w:t xml:space="preserve">1. Снять на территории Кикнурского муниципального округа Кировской области   режим повышенной готовности с 05.12.2024. </w:t>
      </w:r>
    </w:p>
    <w:p w:rsidR="00E5643C" w:rsidRDefault="00E5643C" w:rsidP="00E5643C">
      <w:pPr>
        <w:spacing w:line="360" w:lineRule="auto"/>
        <w:ind w:firstLine="709"/>
        <w:rPr>
          <w:sz w:val="28"/>
          <w:szCs w:val="28"/>
        </w:rPr>
      </w:pPr>
      <w:r>
        <w:rPr>
          <w:sz w:val="28"/>
          <w:szCs w:val="28"/>
        </w:rPr>
        <w:t>2.</w:t>
      </w:r>
      <w:r w:rsidRPr="00DE40CE">
        <w:rPr>
          <w:sz w:val="28"/>
          <w:szCs w:val="28"/>
        </w:rPr>
        <w:t xml:space="preserve"> </w:t>
      </w:r>
      <w:r>
        <w:rPr>
          <w:sz w:val="28"/>
          <w:szCs w:val="28"/>
        </w:rPr>
        <w:t>Постановление разместить на официальном сайте муниципального образования Кикнурский муниципальный округ Кировской области.</w:t>
      </w:r>
    </w:p>
    <w:p w:rsidR="00E5643C" w:rsidRDefault="00E5643C" w:rsidP="00E5643C">
      <w:pPr>
        <w:spacing w:line="360" w:lineRule="auto"/>
        <w:ind w:firstLine="709"/>
        <w:rPr>
          <w:sz w:val="28"/>
          <w:szCs w:val="28"/>
        </w:rPr>
      </w:pPr>
      <w:r>
        <w:rPr>
          <w:sz w:val="28"/>
          <w:szCs w:val="28"/>
        </w:rPr>
        <w:t>3. Контроль за выполнением настоящего постановления оставляю за с</w:t>
      </w:r>
      <w:r>
        <w:rPr>
          <w:sz w:val="28"/>
          <w:szCs w:val="28"/>
        </w:rPr>
        <w:t>о</w:t>
      </w:r>
      <w:r>
        <w:rPr>
          <w:sz w:val="28"/>
          <w:szCs w:val="28"/>
        </w:rPr>
        <w:t>бой.</w:t>
      </w:r>
    </w:p>
    <w:p w:rsidR="00E5643C" w:rsidRDefault="00E5643C" w:rsidP="00E5643C">
      <w:pPr>
        <w:spacing w:line="360" w:lineRule="auto"/>
        <w:jc w:val="both"/>
        <w:rPr>
          <w:sz w:val="28"/>
          <w:szCs w:val="28"/>
        </w:rPr>
      </w:pPr>
    </w:p>
    <w:p w:rsidR="00E5643C" w:rsidRDefault="00E5643C" w:rsidP="00E5643C">
      <w:pPr>
        <w:widowControl w:val="0"/>
        <w:shd w:val="clear" w:color="auto" w:fill="FFFFFF"/>
        <w:tabs>
          <w:tab w:val="left" w:pos="1594"/>
          <w:tab w:val="left" w:pos="7740"/>
        </w:tabs>
        <w:autoSpaceDE w:val="0"/>
        <w:autoSpaceDN w:val="0"/>
        <w:adjustRightInd w:val="0"/>
        <w:jc w:val="both"/>
        <w:rPr>
          <w:sz w:val="28"/>
          <w:szCs w:val="28"/>
        </w:rPr>
      </w:pPr>
      <w:r>
        <w:rPr>
          <w:sz w:val="28"/>
          <w:szCs w:val="28"/>
        </w:rPr>
        <w:t>Первый заместитель главы</w:t>
      </w:r>
    </w:p>
    <w:p w:rsidR="00E5643C" w:rsidRDefault="00E5643C" w:rsidP="00E5643C">
      <w:pPr>
        <w:widowControl w:val="0"/>
        <w:shd w:val="clear" w:color="auto" w:fill="FFFFFF"/>
        <w:tabs>
          <w:tab w:val="left" w:pos="1594"/>
          <w:tab w:val="left" w:pos="7740"/>
        </w:tabs>
        <w:autoSpaceDE w:val="0"/>
        <w:autoSpaceDN w:val="0"/>
        <w:adjustRightInd w:val="0"/>
        <w:jc w:val="both"/>
        <w:rPr>
          <w:sz w:val="28"/>
          <w:szCs w:val="28"/>
        </w:rPr>
      </w:pPr>
      <w:r>
        <w:rPr>
          <w:sz w:val="28"/>
          <w:szCs w:val="28"/>
        </w:rPr>
        <w:t>администрации округа      М.Н. Хлыбов</w:t>
      </w: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E5643C">
      <w:pPr>
        <w:jc w:val="center"/>
        <w:rPr>
          <w:b/>
          <w:bCs/>
          <w:sz w:val="28"/>
          <w:szCs w:val="28"/>
        </w:rPr>
      </w:pPr>
    </w:p>
    <w:p w:rsidR="00E5643C" w:rsidRDefault="00E5643C" w:rsidP="00E5643C">
      <w:pPr>
        <w:jc w:val="center"/>
        <w:rPr>
          <w:b/>
          <w:bCs/>
          <w:sz w:val="28"/>
          <w:szCs w:val="28"/>
        </w:rPr>
      </w:pPr>
    </w:p>
    <w:p w:rsidR="00E5643C" w:rsidRDefault="00E5643C" w:rsidP="00E5643C">
      <w:pPr>
        <w:jc w:val="center"/>
        <w:rPr>
          <w:b/>
          <w:bCs/>
          <w:sz w:val="28"/>
          <w:szCs w:val="28"/>
        </w:rPr>
      </w:pPr>
    </w:p>
    <w:p w:rsidR="00E5643C" w:rsidRDefault="00E5643C" w:rsidP="00E5643C">
      <w:pPr>
        <w:jc w:val="center"/>
        <w:rPr>
          <w:b/>
          <w:bCs/>
          <w:sz w:val="28"/>
          <w:szCs w:val="28"/>
        </w:rPr>
      </w:pPr>
      <w:r>
        <w:rPr>
          <w:b/>
          <w:bCs/>
          <w:noProof/>
          <w:sz w:val="28"/>
          <w:szCs w:val="28"/>
        </w:rPr>
        <w:drawing>
          <wp:anchor distT="0" distB="0" distL="114300" distR="114300" simplePos="0" relativeHeight="251675648" behindDoc="0" locked="0" layoutInCell="1" allowOverlap="1">
            <wp:simplePos x="0" y="0"/>
            <wp:positionH relativeFrom="column">
              <wp:posOffset>2743200</wp:posOffset>
            </wp:positionH>
            <wp:positionV relativeFrom="paragraph">
              <wp:posOffset>-584200</wp:posOffset>
            </wp:positionV>
            <wp:extent cx="572135" cy="720090"/>
            <wp:effectExtent l="0" t="0" r="0" b="3810"/>
            <wp:wrapNone/>
            <wp:docPr id="39" name="Рисунок 3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43C" w:rsidRDefault="00E5643C" w:rsidP="00E5643C">
      <w:pPr>
        <w:jc w:val="center"/>
        <w:rPr>
          <w:b/>
          <w:sz w:val="28"/>
          <w:szCs w:val="28"/>
        </w:rPr>
      </w:pPr>
      <w:r>
        <w:rPr>
          <w:b/>
          <w:sz w:val="28"/>
          <w:szCs w:val="28"/>
        </w:rPr>
        <w:t xml:space="preserve">АДМИНИСТРАЦИЯ </w:t>
      </w:r>
      <w:r w:rsidRPr="00AF4B86">
        <w:rPr>
          <w:b/>
          <w:sz w:val="28"/>
          <w:szCs w:val="28"/>
        </w:rPr>
        <w:t xml:space="preserve">КИКНУРСКОГО </w:t>
      </w:r>
    </w:p>
    <w:p w:rsidR="00E5643C" w:rsidRPr="00AF4B86" w:rsidRDefault="00E5643C" w:rsidP="00E5643C">
      <w:pPr>
        <w:jc w:val="center"/>
        <w:rPr>
          <w:b/>
          <w:sz w:val="28"/>
          <w:szCs w:val="28"/>
        </w:rPr>
      </w:pPr>
      <w:r>
        <w:rPr>
          <w:b/>
          <w:sz w:val="28"/>
          <w:szCs w:val="28"/>
        </w:rPr>
        <w:t>МУНИЦИПАЛЬНОГО ОКРУГА</w:t>
      </w:r>
    </w:p>
    <w:p w:rsidR="00E5643C" w:rsidRPr="00AF4B86" w:rsidRDefault="00E5643C" w:rsidP="00E5643C">
      <w:pPr>
        <w:jc w:val="center"/>
        <w:rPr>
          <w:b/>
          <w:sz w:val="28"/>
          <w:szCs w:val="28"/>
        </w:rPr>
      </w:pPr>
      <w:r w:rsidRPr="00AF4B86">
        <w:rPr>
          <w:b/>
          <w:sz w:val="28"/>
          <w:szCs w:val="28"/>
        </w:rPr>
        <w:t>КИРОВСКОЙ ОБЛАСТИ</w:t>
      </w:r>
    </w:p>
    <w:p w:rsidR="00E5643C" w:rsidRPr="00E7422B" w:rsidRDefault="00E5643C" w:rsidP="00E5643C">
      <w:pPr>
        <w:jc w:val="center"/>
        <w:rPr>
          <w:b/>
          <w:sz w:val="36"/>
          <w:szCs w:val="36"/>
        </w:rPr>
      </w:pPr>
    </w:p>
    <w:p w:rsidR="00E5643C" w:rsidRPr="00513227" w:rsidRDefault="00E5643C" w:rsidP="00E5643C">
      <w:pPr>
        <w:jc w:val="center"/>
        <w:rPr>
          <w:b/>
          <w:sz w:val="32"/>
          <w:szCs w:val="32"/>
        </w:rPr>
      </w:pPr>
      <w:r>
        <w:rPr>
          <w:b/>
          <w:sz w:val="32"/>
          <w:szCs w:val="32"/>
        </w:rPr>
        <w:t>ПОСТАНОВЛЕНИЕ</w:t>
      </w:r>
    </w:p>
    <w:p w:rsidR="00E5643C" w:rsidRPr="00306C5B" w:rsidRDefault="00E5643C" w:rsidP="00E5643C">
      <w:pPr>
        <w:jc w:val="center"/>
        <w:rPr>
          <w:b/>
          <w:bCs/>
          <w:sz w:val="36"/>
          <w:szCs w:val="36"/>
        </w:rPr>
      </w:pPr>
    </w:p>
    <w:p w:rsidR="00E5643C" w:rsidRDefault="00E5643C" w:rsidP="00E5643C">
      <w:pPr>
        <w:jc w:val="center"/>
        <w:rPr>
          <w:sz w:val="28"/>
          <w:szCs w:val="28"/>
        </w:rPr>
      </w:pPr>
      <w:r>
        <w:rPr>
          <w:sz w:val="28"/>
          <w:szCs w:val="28"/>
        </w:rPr>
        <w:t>05.12.2024                                                                                                  № 836</w:t>
      </w:r>
    </w:p>
    <w:p w:rsidR="00E5643C" w:rsidRDefault="00E5643C" w:rsidP="00E5643C">
      <w:pPr>
        <w:jc w:val="center"/>
        <w:rPr>
          <w:sz w:val="28"/>
          <w:szCs w:val="28"/>
        </w:rPr>
      </w:pPr>
      <w:r>
        <w:rPr>
          <w:sz w:val="28"/>
          <w:szCs w:val="28"/>
        </w:rPr>
        <w:t>пгт Кикнур</w:t>
      </w:r>
    </w:p>
    <w:p w:rsidR="00E5643C" w:rsidRPr="008026E9" w:rsidRDefault="00E5643C" w:rsidP="00E5643C">
      <w:pPr>
        <w:jc w:val="center"/>
        <w:rPr>
          <w:b/>
          <w:bCs/>
          <w:sz w:val="52"/>
          <w:szCs w:val="52"/>
        </w:rPr>
      </w:pPr>
    </w:p>
    <w:p w:rsidR="00E5643C" w:rsidRPr="00FF4FD0" w:rsidRDefault="00E5643C" w:rsidP="00E5643C">
      <w:pPr>
        <w:jc w:val="center"/>
        <w:rPr>
          <w:b/>
          <w:sz w:val="28"/>
          <w:szCs w:val="28"/>
        </w:rPr>
      </w:pPr>
      <w:r w:rsidRPr="00FF4FD0">
        <w:rPr>
          <w:b/>
          <w:sz w:val="28"/>
          <w:szCs w:val="28"/>
        </w:rPr>
        <w:t>Об установлении публичного сервитута</w:t>
      </w:r>
    </w:p>
    <w:p w:rsidR="00E5643C" w:rsidRPr="00FF4FD0" w:rsidRDefault="00E5643C" w:rsidP="00E5643C">
      <w:pPr>
        <w:ind w:firstLine="709"/>
        <w:jc w:val="both"/>
        <w:rPr>
          <w:sz w:val="48"/>
          <w:szCs w:val="48"/>
        </w:rPr>
      </w:pPr>
    </w:p>
    <w:p w:rsidR="00E5643C" w:rsidRDefault="00E5643C" w:rsidP="00E5643C">
      <w:pPr>
        <w:spacing w:line="360" w:lineRule="auto"/>
        <w:ind w:firstLine="709"/>
        <w:jc w:val="both"/>
        <w:rPr>
          <w:sz w:val="28"/>
          <w:szCs w:val="28"/>
        </w:rPr>
      </w:pPr>
      <w:r w:rsidRPr="00FF4FD0">
        <w:rPr>
          <w:sz w:val="28"/>
          <w:szCs w:val="28"/>
        </w:rPr>
        <w:t>В соответствии с Земельным кодексом Российской Федерации, Федеральным законом от 25</w:t>
      </w:r>
      <w:r>
        <w:rPr>
          <w:sz w:val="28"/>
          <w:szCs w:val="28"/>
        </w:rPr>
        <w:t>.10.</w:t>
      </w:r>
      <w:r w:rsidRPr="00FF4FD0">
        <w:rPr>
          <w:sz w:val="28"/>
          <w:szCs w:val="28"/>
        </w:rPr>
        <w:t xml:space="preserve">2001 № 137-ФЗ «О введении в действие Земельного кодекса Российской Федерации», Федеральным законом от </w:t>
      </w:r>
      <w:r>
        <w:rPr>
          <w:sz w:val="28"/>
          <w:szCs w:val="28"/>
        </w:rPr>
        <w:t>0</w:t>
      </w:r>
      <w:r w:rsidRPr="00FF4FD0">
        <w:rPr>
          <w:sz w:val="28"/>
          <w:szCs w:val="28"/>
        </w:rPr>
        <w:t>6</w:t>
      </w:r>
      <w:r>
        <w:rPr>
          <w:sz w:val="28"/>
          <w:szCs w:val="28"/>
        </w:rPr>
        <w:t>.10.</w:t>
      </w:r>
      <w:r w:rsidRPr="00FF4FD0">
        <w:rPr>
          <w:sz w:val="28"/>
          <w:szCs w:val="28"/>
        </w:rPr>
        <w:t>2003 № 131-ФЗ «Об общих принципах организации местного самоуправления в Российской Федерации», на основании ходатайства Публичного акционерного общества «Ростелеком»</w:t>
      </w:r>
      <w:r>
        <w:rPr>
          <w:sz w:val="28"/>
          <w:szCs w:val="28"/>
        </w:rPr>
        <w:t xml:space="preserve"> (далее – ПАО «Ростелеком») от 15</w:t>
      </w:r>
      <w:r w:rsidRPr="00FF4FD0">
        <w:rPr>
          <w:sz w:val="28"/>
          <w:szCs w:val="28"/>
        </w:rPr>
        <w:t xml:space="preserve"> ноября 202</w:t>
      </w:r>
      <w:r>
        <w:rPr>
          <w:sz w:val="28"/>
          <w:szCs w:val="28"/>
        </w:rPr>
        <w:t>4 года</w:t>
      </w:r>
      <w:r w:rsidRPr="00FF4FD0">
        <w:rPr>
          <w:sz w:val="28"/>
          <w:szCs w:val="28"/>
        </w:rPr>
        <w:t xml:space="preserve"> № М-31/3</w:t>
      </w:r>
      <w:r>
        <w:rPr>
          <w:sz w:val="28"/>
          <w:szCs w:val="28"/>
        </w:rPr>
        <w:t>685</w:t>
      </w:r>
      <w:r w:rsidRPr="00FF4FD0">
        <w:rPr>
          <w:sz w:val="28"/>
          <w:szCs w:val="28"/>
        </w:rPr>
        <w:t xml:space="preserve"> «Об установлении публичного сервитута» </w:t>
      </w:r>
      <w:r>
        <w:rPr>
          <w:sz w:val="28"/>
          <w:szCs w:val="28"/>
        </w:rPr>
        <w:t>а</w:t>
      </w:r>
      <w:r w:rsidRPr="00FF4FD0">
        <w:rPr>
          <w:sz w:val="28"/>
          <w:szCs w:val="28"/>
        </w:rPr>
        <w:t xml:space="preserve">дминистрация </w:t>
      </w:r>
      <w:r>
        <w:rPr>
          <w:sz w:val="28"/>
          <w:szCs w:val="28"/>
        </w:rPr>
        <w:t>Кикнурского</w:t>
      </w:r>
      <w:r w:rsidRPr="00FF4FD0">
        <w:rPr>
          <w:sz w:val="28"/>
          <w:szCs w:val="28"/>
        </w:rPr>
        <w:t xml:space="preserve"> муниципального округа </w:t>
      </w:r>
      <w:r w:rsidRPr="00C329B6">
        <w:rPr>
          <w:sz w:val="28"/>
          <w:szCs w:val="28"/>
        </w:rPr>
        <w:t>ПОСТАНОВЛЯЕТ</w:t>
      </w:r>
      <w:r w:rsidRPr="00FF4FD0">
        <w:rPr>
          <w:sz w:val="28"/>
          <w:szCs w:val="28"/>
        </w:rPr>
        <w:t xml:space="preserve">: </w:t>
      </w:r>
    </w:p>
    <w:p w:rsidR="00E5643C" w:rsidRDefault="00E5643C" w:rsidP="00E5643C">
      <w:pPr>
        <w:spacing w:line="360" w:lineRule="auto"/>
        <w:ind w:firstLine="709"/>
        <w:jc w:val="both"/>
        <w:rPr>
          <w:sz w:val="28"/>
          <w:szCs w:val="28"/>
        </w:rPr>
      </w:pPr>
      <w:r w:rsidRPr="00FF4FD0">
        <w:rPr>
          <w:sz w:val="28"/>
          <w:szCs w:val="28"/>
        </w:rPr>
        <w:t xml:space="preserve">1. Установить публичный сервитут в интересах ПАО «Ростелеком» (ОГРН 1027700198767, ИНН 7707049388) (далее – обладатель публичного сервитута) на срок 49 лет в целях размещения антенно-мачтового сооружения связи объекта «Установка АМС БС в </w:t>
      </w:r>
      <w:r>
        <w:rPr>
          <w:sz w:val="28"/>
          <w:szCs w:val="28"/>
        </w:rPr>
        <w:t>Кировской</w:t>
      </w:r>
      <w:r w:rsidRPr="00FF4FD0">
        <w:rPr>
          <w:sz w:val="28"/>
          <w:szCs w:val="28"/>
        </w:rPr>
        <w:t xml:space="preserve"> области Российской Федерации по проекту «Устранение цифрового неравенства» (УЦН 2.0)» в отношении земельного участка неразграниченной государственной собственности, площадью 25 кв.м, кадастровый квартал: </w:t>
      </w:r>
      <w:r>
        <w:rPr>
          <w:sz w:val="28"/>
          <w:szCs w:val="28"/>
        </w:rPr>
        <w:t>43:10</w:t>
      </w:r>
      <w:r w:rsidRPr="00FF4FD0">
        <w:rPr>
          <w:sz w:val="28"/>
          <w:szCs w:val="28"/>
        </w:rPr>
        <w:t>:</w:t>
      </w:r>
      <w:r>
        <w:rPr>
          <w:sz w:val="28"/>
          <w:szCs w:val="28"/>
        </w:rPr>
        <w:t>430302</w:t>
      </w:r>
      <w:r w:rsidRPr="00FF4FD0">
        <w:rPr>
          <w:sz w:val="28"/>
          <w:szCs w:val="28"/>
        </w:rPr>
        <w:t xml:space="preserve">, имеющего местоположение: </w:t>
      </w:r>
      <w:r>
        <w:rPr>
          <w:sz w:val="28"/>
          <w:szCs w:val="28"/>
        </w:rPr>
        <w:t>Кировская</w:t>
      </w:r>
      <w:r w:rsidRPr="00FF4FD0">
        <w:rPr>
          <w:sz w:val="28"/>
          <w:szCs w:val="28"/>
        </w:rPr>
        <w:t xml:space="preserve"> область, </w:t>
      </w:r>
      <w:r>
        <w:rPr>
          <w:sz w:val="28"/>
          <w:szCs w:val="28"/>
        </w:rPr>
        <w:t>Кикнурский район, село Тырышкино</w:t>
      </w:r>
      <w:r w:rsidRPr="00FF4FD0">
        <w:rPr>
          <w:sz w:val="28"/>
          <w:szCs w:val="28"/>
        </w:rPr>
        <w:t xml:space="preserve"> (далее – публичный сервитут), согласно сведениям о границах публичного сервитута. </w:t>
      </w:r>
    </w:p>
    <w:p w:rsidR="00E5643C" w:rsidRDefault="00E5643C" w:rsidP="00E5643C">
      <w:pPr>
        <w:spacing w:line="360" w:lineRule="auto"/>
        <w:ind w:firstLine="709"/>
        <w:jc w:val="both"/>
        <w:rPr>
          <w:sz w:val="28"/>
          <w:szCs w:val="28"/>
        </w:rPr>
      </w:pPr>
    </w:p>
    <w:p w:rsidR="00E5643C" w:rsidRDefault="00E5643C" w:rsidP="00E5643C">
      <w:pPr>
        <w:spacing w:line="360" w:lineRule="auto"/>
        <w:ind w:firstLine="709"/>
        <w:jc w:val="both"/>
        <w:rPr>
          <w:sz w:val="28"/>
          <w:szCs w:val="28"/>
        </w:rPr>
      </w:pPr>
      <w:r w:rsidRPr="00FF4FD0">
        <w:rPr>
          <w:sz w:val="28"/>
          <w:szCs w:val="28"/>
        </w:rPr>
        <w:lastRenderedPageBreak/>
        <w:t>2. Утвердить границы публичного сервитута согласно приложению</w:t>
      </w:r>
      <w:r>
        <w:rPr>
          <w:sz w:val="28"/>
          <w:szCs w:val="28"/>
        </w:rPr>
        <w:t xml:space="preserve"> № 1</w:t>
      </w:r>
      <w:r w:rsidRPr="00FF4FD0">
        <w:rPr>
          <w:sz w:val="28"/>
          <w:szCs w:val="28"/>
        </w:rPr>
        <w:t xml:space="preserve"> к настоящему постановлению. </w:t>
      </w:r>
    </w:p>
    <w:p w:rsidR="00E5643C" w:rsidRDefault="00E5643C" w:rsidP="00E5643C">
      <w:pPr>
        <w:spacing w:line="360" w:lineRule="auto"/>
        <w:ind w:firstLine="709"/>
        <w:jc w:val="both"/>
        <w:rPr>
          <w:sz w:val="28"/>
          <w:szCs w:val="28"/>
        </w:rPr>
      </w:pPr>
      <w:r w:rsidRPr="00FF4FD0">
        <w:rPr>
          <w:sz w:val="28"/>
          <w:szCs w:val="28"/>
        </w:rPr>
        <w:t xml:space="preserve">3. Обладателю публичного сервитута в установленном законом порядке после прекращения действия публичного сервитута привести земли неразграниченной государственной собственности, обремененные публичным сервитутом, в состояние, пригодное для их использования в соответствии с видом разрешенного использования в срок, предусмотренный пунктом 8 статьи 39.50 Земельного кодекса Российской Федерации. </w:t>
      </w:r>
    </w:p>
    <w:p w:rsidR="00E5643C" w:rsidRDefault="00E5643C" w:rsidP="00E5643C">
      <w:pPr>
        <w:spacing w:line="360" w:lineRule="auto"/>
        <w:ind w:firstLine="709"/>
        <w:jc w:val="both"/>
        <w:rPr>
          <w:sz w:val="28"/>
          <w:szCs w:val="28"/>
        </w:rPr>
      </w:pPr>
      <w:r>
        <w:rPr>
          <w:sz w:val="28"/>
          <w:szCs w:val="28"/>
        </w:rPr>
        <w:t>4</w:t>
      </w:r>
      <w:r w:rsidRPr="00FF4FD0">
        <w:rPr>
          <w:sz w:val="28"/>
          <w:szCs w:val="28"/>
        </w:rPr>
        <w:t xml:space="preserve">. Установить срок, в течение которого использование земельного участка, указанного в пункте 1 настоящего постановления, в соответствии с установленным видом разрешенного использования будет невозможно или существенно затруднено в связи с осуществлением сервитута – 49 (сорок девять) лет со дня установления публичного сервитута. </w:t>
      </w:r>
    </w:p>
    <w:p w:rsidR="00E5643C" w:rsidRDefault="00E5643C" w:rsidP="00E5643C">
      <w:pPr>
        <w:spacing w:line="360" w:lineRule="auto"/>
        <w:ind w:firstLine="709"/>
        <w:jc w:val="both"/>
        <w:rPr>
          <w:sz w:val="28"/>
          <w:szCs w:val="28"/>
        </w:rPr>
      </w:pPr>
      <w:r>
        <w:rPr>
          <w:sz w:val="28"/>
          <w:szCs w:val="28"/>
        </w:rPr>
        <w:t>5</w:t>
      </w:r>
      <w:r w:rsidRPr="00FF4FD0">
        <w:rPr>
          <w:sz w:val="28"/>
          <w:szCs w:val="28"/>
        </w:rPr>
        <w:t xml:space="preserve">. Установить плату за публичный сервитут на землях неразграниченной государственной собственности на площади 25 кв.м в виде единовременного платежа в размере </w:t>
      </w:r>
      <w:r>
        <w:rPr>
          <w:sz w:val="28"/>
          <w:szCs w:val="28"/>
        </w:rPr>
        <w:t>5</w:t>
      </w:r>
      <w:r w:rsidRPr="00FF4FD0">
        <w:rPr>
          <w:sz w:val="28"/>
          <w:szCs w:val="28"/>
        </w:rPr>
        <w:t>5 (</w:t>
      </w:r>
      <w:r>
        <w:rPr>
          <w:sz w:val="28"/>
          <w:szCs w:val="28"/>
        </w:rPr>
        <w:t xml:space="preserve">пятьдесят </w:t>
      </w:r>
      <w:r w:rsidRPr="00FF4FD0">
        <w:rPr>
          <w:sz w:val="28"/>
          <w:szCs w:val="28"/>
        </w:rPr>
        <w:t xml:space="preserve">пять) рублей </w:t>
      </w:r>
      <w:r>
        <w:rPr>
          <w:sz w:val="28"/>
          <w:szCs w:val="28"/>
        </w:rPr>
        <w:t>37</w:t>
      </w:r>
      <w:r w:rsidRPr="00FF4FD0">
        <w:rPr>
          <w:sz w:val="28"/>
          <w:szCs w:val="28"/>
        </w:rPr>
        <w:t xml:space="preserve"> копеек за весь срок сервитута, которая должна быть внесена ПАО «Ростелеком» (ОГРН 1027700198767, ИНН 7707049388) на счет администрации </w:t>
      </w:r>
      <w:r>
        <w:rPr>
          <w:sz w:val="28"/>
          <w:szCs w:val="28"/>
        </w:rPr>
        <w:t>Кикнурского</w:t>
      </w:r>
      <w:r w:rsidRPr="00FF4FD0">
        <w:rPr>
          <w:sz w:val="28"/>
          <w:szCs w:val="28"/>
        </w:rPr>
        <w:t xml:space="preserve"> муниципального округа </w:t>
      </w:r>
      <w:r>
        <w:rPr>
          <w:sz w:val="28"/>
          <w:szCs w:val="28"/>
        </w:rPr>
        <w:t>Кировской</w:t>
      </w:r>
      <w:r w:rsidRPr="00FF4FD0">
        <w:rPr>
          <w:sz w:val="28"/>
          <w:szCs w:val="28"/>
        </w:rPr>
        <w:t xml:space="preserve"> области, в срок не позднее шести месяцев со дня принятия настоящего </w:t>
      </w:r>
      <w:r>
        <w:rPr>
          <w:sz w:val="28"/>
          <w:szCs w:val="28"/>
        </w:rPr>
        <w:t>постановления (приложение № 2</w:t>
      </w:r>
      <w:r w:rsidRPr="00FF4FD0">
        <w:rPr>
          <w:sz w:val="28"/>
          <w:szCs w:val="28"/>
        </w:rPr>
        <w:t xml:space="preserve"> к настоящему постановлению</w:t>
      </w:r>
      <w:r>
        <w:rPr>
          <w:sz w:val="28"/>
          <w:szCs w:val="28"/>
        </w:rPr>
        <w:t>)</w:t>
      </w:r>
      <w:r w:rsidRPr="00FF4FD0">
        <w:rPr>
          <w:sz w:val="28"/>
          <w:szCs w:val="28"/>
        </w:rPr>
        <w:t xml:space="preserve">. </w:t>
      </w:r>
    </w:p>
    <w:p w:rsidR="00E5643C" w:rsidRDefault="00E5643C" w:rsidP="00E5643C">
      <w:pPr>
        <w:spacing w:line="360" w:lineRule="auto"/>
        <w:ind w:firstLine="709"/>
        <w:jc w:val="both"/>
        <w:rPr>
          <w:sz w:val="28"/>
          <w:szCs w:val="28"/>
        </w:rPr>
      </w:pPr>
      <w:r>
        <w:rPr>
          <w:sz w:val="28"/>
          <w:szCs w:val="28"/>
        </w:rPr>
        <w:t>6</w:t>
      </w:r>
      <w:r w:rsidRPr="00FF4FD0">
        <w:rPr>
          <w:sz w:val="28"/>
          <w:szCs w:val="28"/>
        </w:rPr>
        <w:t xml:space="preserve">. </w:t>
      </w:r>
      <w:r>
        <w:rPr>
          <w:sz w:val="28"/>
          <w:szCs w:val="28"/>
        </w:rPr>
        <w:t>Отделу по муниципальному имуществу и земельным ресурсам</w:t>
      </w:r>
      <w:r w:rsidRPr="00FF4FD0">
        <w:rPr>
          <w:sz w:val="28"/>
          <w:szCs w:val="28"/>
        </w:rPr>
        <w:t xml:space="preserve"> администрации </w:t>
      </w:r>
      <w:r>
        <w:rPr>
          <w:sz w:val="28"/>
          <w:szCs w:val="28"/>
        </w:rPr>
        <w:t>Кикнурского</w:t>
      </w:r>
      <w:r w:rsidRPr="00FF4FD0">
        <w:rPr>
          <w:sz w:val="28"/>
          <w:szCs w:val="28"/>
        </w:rPr>
        <w:t xml:space="preserve"> муниципального округа </w:t>
      </w:r>
      <w:r>
        <w:rPr>
          <w:sz w:val="28"/>
          <w:szCs w:val="28"/>
        </w:rPr>
        <w:t>Кировской</w:t>
      </w:r>
      <w:r w:rsidRPr="00FF4FD0">
        <w:rPr>
          <w:sz w:val="28"/>
          <w:szCs w:val="28"/>
        </w:rPr>
        <w:t xml:space="preserve"> области обеспечить в установленном порядке выполнение мероприятий, необходимых для установления публичного сервитута. </w:t>
      </w:r>
    </w:p>
    <w:p w:rsidR="00E5643C" w:rsidRDefault="00E5643C" w:rsidP="00E5643C">
      <w:pPr>
        <w:spacing w:line="360" w:lineRule="auto"/>
        <w:ind w:firstLine="709"/>
        <w:jc w:val="both"/>
        <w:rPr>
          <w:sz w:val="28"/>
          <w:szCs w:val="28"/>
        </w:rPr>
      </w:pPr>
      <w:r>
        <w:rPr>
          <w:sz w:val="28"/>
          <w:szCs w:val="28"/>
        </w:rPr>
        <w:t>7</w:t>
      </w:r>
      <w:r w:rsidRPr="00FF4FD0">
        <w:rPr>
          <w:sz w:val="28"/>
          <w:szCs w:val="28"/>
        </w:rPr>
        <w:t xml:space="preserve">. Публичный сервитут считается установленным со дня внесения сведений о нем в Единый государственный реестр недвижимости. </w:t>
      </w:r>
    </w:p>
    <w:p w:rsidR="00E5643C" w:rsidRDefault="00E5643C" w:rsidP="00E5643C">
      <w:pPr>
        <w:spacing w:line="360" w:lineRule="auto"/>
        <w:ind w:firstLine="709"/>
        <w:jc w:val="both"/>
        <w:rPr>
          <w:sz w:val="28"/>
          <w:szCs w:val="28"/>
        </w:rPr>
      </w:pPr>
      <w:r>
        <w:rPr>
          <w:sz w:val="28"/>
          <w:szCs w:val="28"/>
        </w:rPr>
        <w:t>8</w:t>
      </w:r>
      <w:r w:rsidRPr="00FF4FD0">
        <w:rPr>
          <w:sz w:val="28"/>
          <w:szCs w:val="28"/>
        </w:rPr>
        <w:t xml:space="preserve">. Разместить настоящее постановление на официальном сайте </w:t>
      </w:r>
      <w:r>
        <w:rPr>
          <w:sz w:val="28"/>
          <w:szCs w:val="28"/>
        </w:rPr>
        <w:t>муниципального образования Кикнурский</w:t>
      </w:r>
      <w:r w:rsidRPr="00FF4FD0">
        <w:rPr>
          <w:sz w:val="28"/>
          <w:szCs w:val="28"/>
        </w:rPr>
        <w:t xml:space="preserve"> муниципальн</w:t>
      </w:r>
      <w:r>
        <w:rPr>
          <w:sz w:val="28"/>
          <w:szCs w:val="28"/>
        </w:rPr>
        <w:t>ый</w:t>
      </w:r>
      <w:r w:rsidRPr="00FF4FD0">
        <w:rPr>
          <w:sz w:val="28"/>
          <w:szCs w:val="28"/>
        </w:rPr>
        <w:t xml:space="preserve"> округ </w:t>
      </w:r>
      <w:r>
        <w:rPr>
          <w:sz w:val="28"/>
          <w:szCs w:val="28"/>
        </w:rPr>
        <w:t xml:space="preserve">Кировской </w:t>
      </w:r>
      <w:r w:rsidRPr="00FF4FD0">
        <w:rPr>
          <w:sz w:val="28"/>
          <w:szCs w:val="28"/>
        </w:rPr>
        <w:t xml:space="preserve">области в сети «Интернет» в сроки, установленные законодательством. </w:t>
      </w:r>
    </w:p>
    <w:p w:rsidR="00E5643C" w:rsidRDefault="00E5643C" w:rsidP="00E5643C">
      <w:pPr>
        <w:spacing w:line="360" w:lineRule="auto"/>
        <w:ind w:firstLine="709"/>
        <w:jc w:val="both"/>
        <w:rPr>
          <w:sz w:val="28"/>
          <w:szCs w:val="28"/>
        </w:rPr>
      </w:pPr>
    </w:p>
    <w:p w:rsidR="00E5643C" w:rsidRDefault="00E5643C" w:rsidP="00E5643C">
      <w:pPr>
        <w:spacing w:line="360" w:lineRule="auto"/>
        <w:ind w:firstLine="709"/>
        <w:jc w:val="both"/>
        <w:rPr>
          <w:sz w:val="28"/>
          <w:szCs w:val="28"/>
        </w:rPr>
      </w:pPr>
      <w:r>
        <w:rPr>
          <w:sz w:val="28"/>
          <w:szCs w:val="28"/>
        </w:rPr>
        <w:lastRenderedPageBreak/>
        <w:t>9</w:t>
      </w:r>
      <w:r w:rsidRPr="00FF4FD0">
        <w:rPr>
          <w:sz w:val="28"/>
          <w:szCs w:val="28"/>
        </w:rPr>
        <w:t xml:space="preserve">. Контроль за исполнением настоящего постановления возложить на </w:t>
      </w:r>
      <w:r>
        <w:rPr>
          <w:sz w:val="28"/>
          <w:szCs w:val="28"/>
        </w:rPr>
        <w:t>первого заместителя главы администрации округа Хлыбова М.Н</w:t>
      </w:r>
      <w:r w:rsidRPr="00FF4FD0">
        <w:rPr>
          <w:sz w:val="28"/>
          <w:szCs w:val="28"/>
        </w:rPr>
        <w:t xml:space="preserve">. </w:t>
      </w:r>
    </w:p>
    <w:p w:rsidR="00E5643C" w:rsidRPr="00F616BF" w:rsidRDefault="00E5643C" w:rsidP="00E5643C">
      <w:pPr>
        <w:rPr>
          <w:sz w:val="56"/>
          <w:szCs w:val="56"/>
        </w:rPr>
      </w:pPr>
    </w:p>
    <w:p w:rsidR="00E5643C" w:rsidRDefault="00E5643C" w:rsidP="00E5643C">
      <w:pPr>
        <w:tabs>
          <w:tab w:val="left" w:pos="7380"/>
        </w:tabs>
        <w:jc w:val="both"/>
        <w:rPr>
          <w:sz w:val="28"/>
          <w:szCs w:val="28"/>
        </w:rPr>
      </w:pPr>
      <w:r>
        <w:rPr>
          <w:sz w:val="28"/>
          <w:szCs w:val="28"/>
        </w:rPr>
        <w:t>Глава Кикнурского</w:t>
      </w:r>
    </w:p>
    <w:p w:rsidR="00E5643C" w:rsidRDefault="00E5643C" w:rsidP="00E5643C">
      <w:pPr>
        <w:tabs>
          <w:tab w:val="left" w:pos="7380"/>
        </w:tabs>
        <w:jc w:val="both"/>
        <w:rPr>
          <w:sz w:val="28"/>
          <w:szCs w:val="28"/>
        </w:rPr>
      </w:pPr>
      <w:r>
        <w:rPr>
          <w:sz w:val="28"/>
          <w:szCs w:val="28"/>
        </w:rPr>
        <w:t>муниципального округа</w:t>
      </w:r>
      <w:r w:rsidRPr="00CE4730">
        <w:rPr>
          <w:sz w:val="28"/>
          <w:szCs w:val="28"/>
        </w:rPr>
        <w:t xml:space="preserve">  </w:t>
      </w:r>
      <w:r>
        <w:rPr>
          <w:sz w:val="28"/>
          <w:szCs w:val="28"/>
        </w:rPr>
        <w:t xml:space="preserve"> </w:t>
      </w:r>
      <w:r w:rsidRPr="00CE4730">
        <w:rPr>
          <w:sz w:val="28"/>
          <w:szCs w:val="28"/>
        </w:rPr>
        <w:t xml:space="preserve"> </w:t>
      </w:r>
      <w:r>
        <w:rPr>
          <w:sz w:val="28"/>
          <w:szCs w:val="28"/>
        </w:rPr>
        <w:t>С.Ю. Галкин</w:t>
      </w:r>
    </w:p>
    <w:p w:rsidR="00E5643C" w:rsidRPr="00673204" w:rsidRDefault="00E5643C" w:rsidP="00E5643C">
      <w:pPr>
        <w:ind w:left="5103"/>
        <w:rPr>
          <w:rFonts w:eastAsia="Calibri"/>
          <w:sz w:val="28"/>
          <w:szCs w:val="28"/>
          <w:lang w:eastAsia="en-US"/>
        </w:rPr>
      </w:pPr>
      <w:r>
        <w:rPr>
          <w:sz w:val="28"/>
          <w:szCs w:val="28"/>
        </w:rPr>
        <w:br w:type="page"/>
      </w:r>
      <w:r w:rsidRPr="00673204">
        <w:rPr>
          <w:rFonts w:eastAsia="Calibri"/>
          <w:sz w:val="28"/>
          <w:szCs w:val="28"/>
          <w:lang w:eastAsia="en-US"/>
        </w:rPr>
        <w:lastRenderedPageBreak/>
        <w:t>Приложение</w:t>
      </w:r>
      <w:r>
        <w:rPr>
          <w:rFonts w:eastAsia="Calibri"/>
          <w:sz w:val="28"/>
          <w:szCs w:val="28"/>
          <w:lang w:eastAsia="en-US"/>
        </w:rPr>
        <w:t xml:space="preserve"> № 1</w:t>
      </w:r>
    </w:p>
    <w:p w:rsidR="00E5643C" w:rsidRPr="00673204" w:rsidRDefault="00E5643C" w:rsidP="00E5643C">
      <w:pPr>
        <w:ind w:left="5103"/>
        <w:rPr>
          <w:rFonts w:eastAsia="Calibri"/>
          <w:sz w:val="28"/>
          <w:szCs w:val="28"/>
          <w:lang w:eastAsia="en-US"/>
        </w:rPr>
      </w:pPr>
      <w:r w:rsidRPr="00673204">
        <w:rPr>
          <w:rFonts w:eastAsia="Calibri"/>
          <w:sz w:val="28"/>
          <w:szCs w:val="28"/>
          <w:lang w:eastAsia="en-US"/>
        </w:rPr>
        <w:t xml:space="preserve"> </w:t>
      </w:r>
    </w:p>
    <w:p w:rsidR="00E5643C" w:rsidRPr="00673204" w:rsidRDefault="00E5643C" w:rsidP="00E5643C">
      <w:pPr>
        <w:ind w:left="5103"/>
        <w:rPr>
          <w:rFonts w:eastAsia="Calibri"/>
          <w:sz w:val="28"/>
          <w:szCs w:val="28"/>
          <w:lang w:eastAsia="en-US"/>
        </w:rPr>
      </w:pPr>
      <w:r>
        <w:rPr>
          <w:rFonts w:eastAsia="Calibri"/>
          <w:sz w:val="28"/>
          <w:szCs w:val="28"/>
          <w:lang w:eastAsia="en-US"/>
        </w:rPr>
        <w:t xml:space="preserve">к </w:t>
      </w:r>
      <w:r w:rsidRPr="00673204">
        <w:rPr>
          <w:rFonts w:eastAsia="Calibri"/>
          <w:sz w:val="28"/>
          <w:szCs w:val="28"/>
          <w:lang w:eastAsia="en-US"/>
        </w:rPr>
        <w:t>постановлени</w:t>
      </w:r>
      <w:r>
        <w:rPr>
          <w:rFonts w:eastAsia="Calibri"/>
          <w:sz w:val="28"/>
          <w:szCs w:val="28"/>
          <w:lang w:eastAsia="en-US"/>
        </w:rPr>
        <w:t>ю</w:t>
      </w:r>
      <w:r w:rsidRPr="00673204">
        <w:rPr>
          <w:rFonts w:eastAsia="Calibri"/>
          <w:sz w:val="28"/>
          <w:szCs w:val="28"/>
          <w:lang w:eastAsia="en-US"/>
        </w:rPr>
        <w:t xml:space="preserve"> администрации</w:t>
      </w:r>
    </w:p>
    <w:p w:rsidR="00E5643C" w:rsidRPr="00673204" w:rsidRDefault="00E5643C" w:rsidP="00E5643C">
      <w:pPr>
        <w:ind w:left="5103"/>
        <w:rPr>
          <w:rFonts w:eastAsia="Calibri"/>
          <w:sz w:val="28"/>
          <w:szCs w:val="28"/>
          <w:lang w:eastAsia="en-US"/>
        </w:rPr>
      </w:pPr>
      <w:r w:rsidRPr="00673204">
        <w:rPr>
          <w:rFonts w:eastAsia="Calibri"/>
          <w:sz w:val="28"/>
          <w:szCs w:val="28"/>
          <w:lang w:eastAsia="en-US"/>
        </w:rPr>
        <w:t>Кикнурского муниципального округа Кировской области</w:t>
      </w:r>
    </w:p>
    <w:p w:rsidR="00E5643C" w:rsidRPr="00673204" w:rsidRDefault="00E5643C" w:rsidP="00E5643C">
      <w:pPr>
        <w:ind w:left="5103"/>
        <w:rPr>
          <w:rFonts w:eastAsia="Calibri"/>
          <w:sz w:val="28"/>
          <w:szCs w:val="28"/>
          <w:lang w:eastAsia="en-US"/>
        </w:rPr>
      </w:pPr>
      <w:r w:rsidRPr="00673204">
        <w:rPr>
          <w:rFonts w:eastAsia="Calibri"/>
          <w:sz w:val="28"/>
          <w:szCs w:val="28"/>
          <w:lang w:eastAsia="en-US"/>
        </w:rPr>
        <w:t xml:space="preserve">от </w:t>
      </w:r>
      <w:r>
        <w:rPr>
          <w:rFonts w:eastAsia="Calibri"/>
          <w:sz w:val="28"/>
          <w:szCs w:val="28"/>
          <w:lang w:eastAsia="en-US"/>
        </w:rPr>
        <w:t xml:space="preserve">05.12.2024 </w:t>
      </w:r>
      <w:r w:rsidRPr="00673204">
        <w:rPr>
          <w:rFonts w:eastAsia="Calibri"/>
          <w:sz w:val="28"/>
          <w:szCs w:val="28"/>
          <w:lang w:eastAsia="en-US"/>
        </w:rPr>
        <w:t xml:space="preserve"> № </w:t>
      </w:r>
      <w:r>
        <w:rPr>
          <w:rFonts w:eastAsia="Calibri"/>
          <w:sz w:val="28"/>
          <w:szCs w:val="28"/>
          <w:lang w:eastAsia="en-US"/>
        </w:rPr>
        <w:t>836</w:t>
      </w:r>
      <w:r w:rsidRPr="00673204">
        <w:rPr>
          <w:rFonts w:eastAsia="Calibri"/>
          <w:sz w:val="28"/>
          <w:szCs w:val="28"/>
          <w:lang w:eastAsia="en-US"/>
        </w:rPr>
        <w:t xml:space="preserve">   </w:t>
      </w:r>
    </w:p>
    <w:p w:rsidR="00E5643C" w:rsidRDefault="00E5643C" w:rsidP="00E5643C">
      <w:pPr>
        <w:ind w:left="5103"/>
        <w:rPr>
          <w:sz w:val="28"/>
          <w:szCs w:val="28"/>
        </w:rPr>
      </w:pPr>
    </w:p>
    <w:p w:rsidR="00E5643C" w:rsidRDefault="00E5643C" w:rsidP="00E5643C">
      <w:pPr>
        <w:ind w:left="5103"/>
        <w:rPr>
          <w:sz w:val="28"/>
          <w:szCs w:val="28"/>
        </w:rPr>
      </w:pPr>
    </w:p>
    <w:p w:rsidR="00E5643C" w:rsidRDefault="00E5643C" w:rsidP="00E5643C">
      <w:pPr>
        <w:ind w:left="5103"/>
        <w:rPr>
          <w:sz w:val="28"/>
          <w:szCs w:val="28"/>
        </w:rPr>
      </w:pPr>
    </w:p>
    <w:p w:rsidR="00E5643C" w:rsidRDefault="00E5643C" w:rsidP="00E5643C">
      <w:pPr>
        <w:spacing w:line="276" w:lineRule="auto"/>
        <w:jc w:val="center"/>
        <w:rPr>
          <w:b/>
          <w:sz w:val="28"/>
          <w:szCs w:val="28"/>
        </w:rPr>
      </w:pPr>
      <w:r w:rsidRPr="00055ECE">
        <w:rPr>
          <w:b/>
          <w:sz w:val="28"/>
          <w:szCs w:val="28"/>
        </w:rPr>
        <w:t>Сведения о местоположении границ объекта</w:t>
      </w:r>
    </w:p>
    <w:p w:rsidR="00E5643C" w:rsidRPr="00055ECE" w:rsidRDefault="00E5643C" w:rsidP="00E5643C">
      <w:pPr>
        <w:spacing w:line="276" w:lineRule="auto"/>
        <w:rPr>
          <w:b/>
          <w:sz w:val="28"/>
          <w:szCs w:val="28"/>
        </w:rPr>
      </w:pPr>
    </w:p>
    <w:p w:rsidR="00E5643C" w:rsidRDefault="00E5643C" w:rsidP="00E5643C">
      <w:pPr>
        <w:numPr>
          <w:ilvl w:val="0"/>
          <w:numId w:val="45"/>
        </w:numPr>
        <w:spacing w:line="276" w:lineRule="auto"/>
        <w:rPr>
          <w:sz w:val="28"/>
          <w:szCs w:val="28"/>
        </w:rPr>
      </w:pPr>
      <w:r w:rsidRPr="00055ECE">
        <w:rPr>
          <w:sz w:val="28"/>
          <w:szCs w:val="28"/>
        </w:rPr>
        <w:t xml:space="preserve">Система координат МСК-43 зона 1 </w:t>
      </w:r>
    </w:p>
    <w:p w:rsidR="00E5643C" w:rsidRDefault="00E5643C" w:rsidP="00E5643C">
      <w:pPr>
        <w:spacing w:line="276" w:lineRule="auto"/>
        <w:ind w:left="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E5643C" w:rsidRPr="007F0441" w:rsidTr="00E5643C">
        <w:tc>
          <w:tcPr>
            <w:tcW w:w="3190" w:type="dxa"/>
            <w:vMerge w:val="restart"/>
            <w:shd w:val="clear" w:color="auto" w:fill="auto"/>
            <w:vAlign w:val="center"/>
          </w:tcPr>
          <w:p w:rsidR="00E5643C" w:rsidRPr="007F0441" w:rsidRDefault="00E5643C" w:rsidP="00E5643C">
            <w:pPr>
              <w:jc w:val="center"/>
              <w:rPr>
                <w:sz w:val="28"/>
                <w:szCs w:val="28"/>
              </w:rPr>
            </w:pPr>
            <w:r w:rsidRPr="007F0441">
              <w:rPr>
                <w:sz w:val="28"/>
                <w:szCs w:val="28"/>
              </w:rPr>
              <w:t>Обозначение характерных точек границ</w:t>
            </w:r>
          </w:p>
        </w:tc>
        <w:tc>
          <w:tcPr>
            <w:tcW w:w="6380" w:type="dxa"/>
            <w:gridSpan w:val="2"/>
            <w:shd w:val="clear" w:color="auto" w:fill="auto"/>
            <w:vAlign w:val="center"/>
          </w:tcPr>
          <w:p w:rsidR="00E5643C" w:rsidRPr="007F0441" w:rsidRDefault="00E5643C" w:rsidP="00E5643C">
            <w:pPr>
              <w:jc w:val="center"/>
              <w:rPr>
                <w:sz w:val="28"/>
                <w:szCs w:val="28"/>
              </w:rPr>
            </w:pPr>
            <w:r w:rsidRPr="007F0441">
              <w:rPr>
                <w:sz w:val="28"/>
                <w:szCs w:val="28"/>
              </w:rPr>
              <w:t>Координаты, м</w:t>
            </w:r>
          </w:p>
        </w:tc>
      </w:tr>
      <w:tr w:rsidR="00E5643C" w:rsidRPr="007F0441" w:rsidTr="00E5643C">
        <w:tc>
          <w:tcPr>
            <w:tcW w:w="3190" w:type="dxa"/>
            <w:vMerge/>
            <w:shd w:val="clear" w:color="auto" w:fill="auto"/>
            <w:vAlign w:val="center"/>
          </w:tcPr>
          <w:p w:rsidR="00E5643C" w:rsidRPr="007F0441" w:rsidRDefault="00E5643C" w:rsidP="00E5643C">
            <w:pPr>
              <w:jc w:val="center"/>
              <w:rPr>
                <w:sz w:val="28"/>
                <w:szCs w:val="28"/>
              </w:rPr>
            </w:pPr>
          </w:p>
        </w:tc>
        <w:tc>
          <w:tcPr>
            <w:tcW w:w="3190" w:type="dxa"/>
            <w:shd w:val="clear" w:color="auto" w:fill="auto"/>
            <w:vAlign w:val="center"/>
          </w:tcPr>
          <w:p w:rsidR="00E5643C" w:rsidRPr="007F0441" w:rsidRDefault="00E5643C" w:rsidP="00E5643C">
            <w:pPr>
              <w:jc w:val="center"/>
              <w:rPr>
                <w:sz w:val="28"/>
                <w:szCs w:val="28"/>
              </w:rPr>
            </w:pPr>
            <w:r w:rsidRPr="007F0441">
              <w:rPr>
                <w:sz w:val="28"/>
                <w:szCs w:val="28"/>
              </w:rPr>
              <w:t>X</w:t>
            </w:r>
          </w:p>
        </w:tc>
        <w:tc>
          <w:tcPr>
            <w:tcW w:w="3190" w:type="dxa"/>
            <w:shd w:val="clear" w:color="auto" w:fill="auto"/>
            <w:vAlign w:val="center"/>
          </w:tcPr>
          <w:p w:rsidR="00E5643C" w:rsidRPr="007F0441" w:rsidRDefault="00E5643C" w:rsidP="00E5643C">
            <w:pPr>
              <w:jc w:val="center"/>
              <w:rPr>
                <w:sz w:val="28"/>
                <w:szCs w:val="28"/>
              </w:rPr>
            </w:pPr>
            <w:r w:rsidRPr="007F0441">
              <w:rPr>
                <w:sz w:val="28"/>
                <w:szCs w:val="28"/>
              </w:rPr>
              <w:t>Y</w:t>
            </w:r>
          </w:p>
        </w:tc>
      </w:tr>
      <w:tr w:rsidR="00E5643C" w:rsidRPr="007F0441" w:rsidTr="00E5643C">
        <w:tc>
          <w:tcPr>
            <w:tcW w:w="3190" w:type="dxa"/>
            <w:shd w:val="clear" w:color="auto" w:fill="auto"/>
          </w:tcPr>
          <w:p w:rsidR="00E5643C" w:rsidRPr="007F0441" w:rsidRDefault="00E5643C" w:rsidP="00E5643C">
            <w:pPr>
              <w:spacing w:line="276" w:lineRule="auto"/>
              <w:jc w:val="center"/>
              <w:rPr>
                <w:sz w:val="28"/>
                <w:szCs w:val="28"/>
              </w:rPr>
            </w:pPr>
            <w:r w:rsidRPr="007F0441">
              <w:rPr>
                <w:sz w:val="28"/>
                <w:szCs w:val="28"/>
              </w:rPr>
              <w:t>1</w:t>
            </w:r>
          </w:p>
        </w:tc>
        <w:tc>
          <w:tcPr>
            <w:tcW w:w="3190" w:type="dxa"/>
            <w:shd w:val="clear" w:color="auto" w:fill="auto"/>
          </w:tcPr>
          <w:p w:rsidR="00E5643C" w:rsidRPr="007F0441" w:rsidRDefault="00E5643C" w:rsidP="00E5643C">
            <w:pPr>
              <w:spacing w:line="276" w:lineRule="auto"/>
              <w:jc w:val="center"/>
              <w:rPr>
                <w:sz w:val="28"/>
                <w:szCs w:val="28"/>
              </w:rPr>
            </w:pPr>
            <w:r w:rsidRPr="007F0441">
              <w:rPr>
                <w:sz w:val="28"/>
                <w:szCs w:val="28"/>
              </w:rPr>
              <w:t>454 185,02</w:t>
            </w:r>
          </w:p>
        </w:tc>
        <w:tc>
          <w:tcPr>
            <w:tcW w:w="3190" w:type="dxa"/>
            <w:shd w:val="clear" w:color="auto" w:fill="auto"/>
          </w:tcPr>
          <w:p w:rsidR="00E5643C" w:rsidRPr="007F0441" w:rsidRDefault="00E5643C" w:rsidP="00E5643C">
            <w:pPr>
              <w:spacing w:line="276" w:lineRule="auto"/>
              <w:jc w:val="center"/>
              <w:rPr>
                <w:sz w:val="28"/>
                <w:szCs w:val="28"/>
              </w:rPr>
            </w:pPr>
            <w:r w:rsidRPr="007F0441">
              <w:rPr>
                <w:sz w:val="28"/>
                <w:szCs w:val="28"/>
              </w:rPr>
              <w:t>1 214 647,16</w:t>
            </w:r>
          </w:p>
        </w:tc>
      </w:tr>
      <w:tr w:rsidR="00E5643C" w:rsidRPr="007F0441" w:rsidTr="00E5643C">
        <w:tc>
          <w:tcPr>
            <w:tcW w:w="3190" w:type="dxa"/>
            <w:shd w:val="clear" w:color="auto" w:fill="auto"/>
          </w:tcPr>
          <w:p w:rsidR="00E5643C" w:rsidRPr="007F0441" w:rsidRDefault="00E5643C" w:rsidP="00E5643C">
            <w:pPr>
              <w:spacing w:line="276" w:lineRule="auto"/>
              <w:jc w:val="center"/>
              <w:rPr>
                <w:sz w:val="28"/>
                <w:szCs w:val="28"/>
              </w:rPr>
            </w:pPr>
            <w:r w:rsidRPr="007F0441">
              <w:rPr>
                <w:sz w:val="28"/>
                <w:szCs w:val="28"/>
              </w:rPr>
              <w:t>2</w:t>
            </w:r>
          </w:p>
        </w:tc>
        <w:tc>
          <w:tcPr>
            <w:tcW w:w="3190" w:type="dxa"/>
            <w:shd w:val="clear" w:color="auto" w:fill="auto"/>
          </w:tcPr>
          <w:p w:rsidR="00E5643C" w:rsidRPr="007F0441" w:rsidRDefault="00E5643C" w:rsidP="00E5643C">
            <w:pPr>
              <w:spacing w:line="276" w:lineRule="auto"/>
              <w:jc w:val="center"/>
              <w:rPr>
                <w:sz w:val="28"/>
                <w:szCs w:val="28"/>
              </w:rPr>
            </w:pPr>
            <w:r w:rsidRPr="007F0441">
              <w:rPr>
                <w:sz w:val="28"/>
                <w:szCs w:val="28"/>
              </w:rPr>
              <w:t>454 181,32</w:t>
            </w:r>
          </w:p>
        </w:tc>
        <w:tc>
          <w:tcPr>
            <w:tcW w:w="3190" w:type="dxa"/>
            <w:shd w:val="clear" w:color="auto" w:fill="auto"/>
          </w:tcPr>
          <w:p w:rsidR="00E5643C" w:rsidRPr="007F0441" w:rsidRDefault="00E5643C" w:rsidP="00E5643C">
            <w:pPr>
              <w:spacing w:line="276" w:lineRule="auto"/>
              <w:jc w:val="center"/>
              <w:rPr>
                <w:sz w:val="28"/>
                <w:szCs w:val="28"/>
              </w:rPr>
            </w:pPr>
            <w:r w:rsidRPr="007F0441">
              <w:rPr>
                <w:sz w:val="28"/>
                <w:szCs w:val="28"/>
              </w:rPr>
              <w:t>1 214 650,53</w:t>
            </w:r>
          </w:p>
        </w:tc>
      </w:tr>
      <w:tr w:rsidR="00E5643C" w:rsidRPr="007F0441" w:rsidTr="00E5643C">
        <w:tc>
          <w:tcPr>
            <w:tcW w:w="3190" w:type="dxa"/>
            <w:shd w:val="clear" w:color="auto" w:fill="auto"/>
          </w:tcPr>
          <w:p w:rsidR="00E5643C" w:rsidRPr="007F0441" w:rsidRDefault="00E5643C" w:rsidP="00E5643C">
            <w:pPr>
              <w:spacing w:line="276" w:lineRule="auto"/>
              <w:jc w:val="center"/>
              <w:rPr>
                <w:sz w:val="28"/>
                <w:szCs w:val="28"/>
              </w:rPr>
            </w:pPr>
            <w:r w:rsidRPr="007F0441">
              <w:rPr>
                <w:sz w:val="28"/>
                <w:szCs w:val="28"/>
              </w:rPr>
              <w:t>3</w:t>
            </w:r>
          </w:p>
        </w:tc>
        <w:tc>
          <w:tcPr>
            <w:tcW w:w="3190" w:type="dxa"/>
            <w:shd w:val="clear" w:color="auto" w:fill="auto"/>
          </w:tcPr>
          <w:p w:rsidR="00E5643C" w:rsidRPr="007F0441" w:rsidRDefault="00E5643C" w:rsidP="00E5643C">
            <w:pPr>
              <w:spacing w:line="276" w:lineRule="auto"/>
              <w:jc w:val="center"/>
              <w:rPr>
                <w:sz w:val="28"/>
                <w:szCs w:val="28"/>
              </w:rPr>
            </w:pPr>
            <w:r w:rsidRPr="007F0441">
              <w:rPr>
                <w:sz w:val="28"/>
                <w:szCs w:val="28"/>
              </w:rPr>
              <w:t>454 178,08</w:t>
            </w:r>
          </w:p>
        </w:tc>
        <w:tc>
          <w:tcPr>
            <w:tcW w:w="3190" w:type="dxa"/>
            <w:shd w:val="clear" w:color="auto" w:fill="auto"/>
          </w:tcPr>
          <w:p w:rsidR="00E5643C" w:rsidRPr="007F0441" w:rsidRDefault="00E5643C" w:rsidP="00E5643C">
            <w:pPr>
              <w:spacing w:line="276" w:lineRule="auto"/>
              <w:jc w:val="center"/>
              <w:rPr>
                <w:sz w:val="28"/>
                <w:szCs w:val="28"/>
              </w:rPr>
            </w:pPr>
            <w:r w:rsidRPr="007F0441">
              <w:rPr>
                <w:sz w:val="28"/>
                <w:szCs w:val="28"/>
              </w:rPr>
              <w:t>1 214 646,74</w:t>
            </w:r>
          </w:p>
        </w:tc>
      </w:tr>
      <w:tr w:rsidR="00E5643C" w:rsidRPr="007F0441" w:rsidTr="00E5643C">
        <w:tc>
          <w:tcPr>
            <w:tcW w:w="3190" w:type="dxa"/>
            <w:shd w:val="clear" w:color="auto" w:fill="auto"/>
          </w:tcPr>
          <w:p w:rsidR="00E5643C" w:rsidRPr="007F0441" w:rsidRDefault="00E5643C" w:rsidP="00E5643C">
            <w:pPr>
              <w:spacing w:line="276" w:lineRule="auto"/>
              <w:jc w:val="center"/>
              <w:rPr>
                <w:sz w:val="28"/>
                <w:szCs w:val="28"/>
              </w:rPr>
            </w:pPr>
            <w:r w:rsidRPr="007F0441">
              <w:rPr>
                <w:sz w:val="28"/>
                <w:szCs w:val="28"/>
              </w:rPr>
              <w:t>4</w:t>
            </w:r>
          </w:p>
        </w:tc>
        <w:tc>
          <w:tcPr>
            <w:tcW w:w="3190" w:type="dxa"/>
            <w:shd w:val="clear" w:color="auto" w:fill="auto"/>
          </w:tcPr>
          <w:p w:rsidR="00E5643C" w:rsidRPr="007F0441" w:rsidRDefault="00E5643C" w:rsidP="00E5643C">
            <w:pPr>
              <w:spacing w:line="276" w:lineRule="auto"/>
              <w:jc w:val="center"/>
              <w:rPr>
                <w:sz w:val="28"/>
                <w:szCs w:val="28"/>
              </w:rPr>
            </w:pPr>
            <w:r w:rsidRPr="007F0441">
              <w:rPr>
                <w:sz w:val="28"/>
                <w:szCs w:val="28"/>
              </w:rPr>
              <w:t>454 181,70</w:t>
            </w:r>
          </w:p>
        </w:tc>
        <w:tc>
          <w:tcPr>
            <w:tcW w:w="3190" w:type="dxa"/>
            <w:shd w:val="clear" w:color="auto" w:fill="auto"/>
          </w:tcPr>
          <w:p w:rsidR="00E5643C" w:rsidRPr="007F0441" w:rsidRDefault="00E5643C" w:rsidP="00E5643C">
            <w:pPr>
              <w:spacing w:line="276" w:lineRule="auto"/>
              <w:jc w:val="center"/>
              <w:rPr>
                <w:sz w:val="28"/>
                <w:szCs w:val="28"/>
              </w:rPr>
            </w:pPr>
            <w:r w:rsidRPr="007F0441">
              <w:rPr>
                <w:sz w:val="28"/>
                <w:szCs w:val="28"/>
              </w:rPr>
              <w:t>1 214 643,37</w:t>
            </w:r>
          </w:p>
        </w:tc>
      </w:tr>
    </w:tbl>
    <w:p w:rsidR="00E5643C" w:rsidRDefault="00E5643C" w:rsidP="00E5643C">
      <w:pPr>
        <w:spacing w:line="276" w:lineRule="auto"/>
        <w:rPr>
          <w:sz w:val="28"/>
          <w:szCs w:val="28"/>
        </w:rPr>
      </w:pPr>
    </w:p>
    <w:p w:rsidR="00E5643C" w:rsidRDefault="00E5643C" w:rsidP="00E5643C">
      <w:pPr>
        <w:spacing w:line="276" w:lineRule="auto"/>
        <w:rPr>
          <w:sz w:val="28"/>
          <w:szCs w:val="28"/>
        </w:rPr>
      </w:pPr>
    </w:p>
    <w:p w:rsidR="00E5643C" w:rsidRDefault="00E5643C" w:rsidP="00E5643C">
      <w:pPr>
        <w:rPr>
          <w:sz w:val="28"/>
          <w:szCs w:val="28"/>
        </w:rPr>
      </w:pPr>
      <w:r>
        <w:rPr>
          <w:sz w:val="28"/>
          <w:szCs w:val="28"/>
        </w:rPr>
        <w:br w:type="page"/>
      </w:r>
      <w:r>
        <w:rPr>
          <w:noProof/>
          <w:sz w:val="28"/>
          <w:szCs w:val="28"/>
        </w:rPr>
        <w:drawing>
          <wp:anchor distT="0" distB="0" distL="63500" distR="63500" simplePos="0" relativeHeight="251676672" behindDoc="1" locked="0" layoutInCell="1" allowOverlap="1">
            <wp:simplePos x="0" y="0"/>
            <wp:positionH relativeFrom="margin">
              <wp:posOffset>-744220</wp:posOffset>
            </wp:positionH>
            <wp:positionV relativeFrom="paragraph">
              <wp:posOffset>114935</wp:posOffset>
            </wp:positionV>
            <wp:extent cx="6894830" cy="9497695"/>
            <wp:effectExtent l="0" t="0" r="1270" b="8255"/>
            <wp:wrapNone/>
            <wp:docPr id="38" name="Рисунок 3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894830" cy="9497695"/>
                    </a:xfrm>
                    <a:prstGeom prst="rect">
                      <a:avLst/>
                    </a:prstGeom>
                    <a:noFill/>
                  </pic:spPr>
                </pic:pic>
              </a:graphicData>
            </a:graphic>
            <wp14:sizeRelH relativeFrom="page">
              <wp14:pctWidth>0</wp14:pctWidth>
            </wp14:sizeRelH>
            <wp14:sizeRelV relativeFrom="page">
              <wp14:pctHeight>0</wp14:pctHeight>
            </wp14:sizeRelV>
          </wp:anchor>
        </w:drawing>
      </w:r>
    </w:p>
    <w:p w:rsidR="00E5643C" w:rsidRPr="00673204" w:rsidRDefault="00E5643C" w:rsidP="00E5643C">
      <w:pPr>
        <w:ind w:left="5103"/>
        <w:rPr>
          <w:rFonts w:eastAsia="Calibri"/>
          <w:sz w:val="28"/>
          <w:szCs w:val="28"/>
          <w:lang w:eastAsia="en-US"/>
        </w:rPr>
      </w:pPr>
      <w:r>
        <w:rPr>
          <w:sz w:val="28"/>
          <w:szCs w:val="28"/>
        </w:rPr>
        <w:lastRenderedPageBreak/>
        <w:br w:type="page"/>
      </w:r>
      <w:r w:rsidRPr="00673204">
        <w:rPr>
          <w:rFonts w:eastAsia="Calibri"/>
          <w:sz w:val="28"/>
          <w:szCs w:val="28"/>
          <w:lang w:eastAsia="en-US"/>
        </w:rPr>
        <w:lastRenderedPageBreak/>
        <w:t>Приложение</w:t>
      </w:r>
      <w:r>
        <w:rPr>
          <w:rFonts w:eastAsia="Calibri"/>
          <w:sz w:val="28"/>
          <w:szCs w:val="28"/>
          <w:lang w:eastAsia="en-US"/>
        </w:rPr>
        <w:t xml:space="preserve"> № 2</w:t>
      </w:r>
    </w:p>
    <w:p w:rsidR="00E5643C" w:rsidRPr="00673204" w:rsidRDefault="00E5643C" w:rsidP="00E5643C">
      <w:pPr>
        <w:ind w:left="5103"/>
        <w:rPr>
          <w:rFonts w:eastAsia="Calibri"/>
          <w:sz w:val="28"/>
          <w:szCs w:val="28"/>
          <w:lang w:eastAsia="en-US"/>
        </w:rPr>
      </w:pPr>
      <w:r w:rsidRPr="00673204">
        <w:rPr>
          <w:rFonts w:eastAsia="Calibri"/>
          <w:sz w:val="28"/>
          <w:szCs w:val="28"/>
          <w:lang w:eastAsia="en-US"/>
        </w:rPr>
        <w:t xml:space="preserve"> </w:t>
      </w:r>
    </w:p>
    <w:p w:rsidR="00E5643C" w:rsidRPr="00673204" w:rsidRDefault="00E5643C" w:rsidP="00E5643C">
      <w:pPr>
        <w:ind w:left="5103"/>
        <w:rPr>
          <w:rFonts w:eastAsia="Calibri"/>
          <w:sz w:val="28"/>
          <w:szCs w:val="28"/>
          <w:lang w:eastAsia="en-US"/>
        </w:rPr>
      </w:pPr>
      <w:r>
        <w:rPr>
          <w:rFonts w:eastAsia="Calibri"/>
          <w:sz w:val="28"/>
          <w:szCs w:val="28"/>
          <w:lang w:eastAsia="en-US"/>
        </w:rPr>
        <w:t xml:space="preserve">к </w:t>
      </w:r>
      <w:r w:rsidRPr="00673204">
        <w:rPr>
          <w:rFonts w:eastAsia="Calibri"/>
          <w:sz w:val="28"/>
          <w:szCs w:val="28"/>
          <w:lang w:eastAsia="en-US"/>
        </w:rPr>
        <w:t>постановлени</w:t>
      </w:r>
      <w:r>
        <w:rPr>
          <w:rFonts w:eastAsia="Calibri"/>
          <w:sz w:val="28"/>
          <w:szCs w:val="28"/>
          <w:lang w:eastAsia="en-US"/>
        </w:rPr>
        <w:t>ю</w:t>
      </w:r>
      <w:r w:rsidRPr="00673204">
        <w:rPr>
          <w:rFonts w:eastAsia="Calibri"/>
          <w:sz w:val="28"/>
          <w:szCs w:val="28"/>
          <w:lang w:eastAsia="en-US"/>
        </w:rPr>
        <w:t xml:space="preserve"> администрации</w:t>
      </w:r>
    </w:p>
    <w:p w:rsidR="00E5643C" w:rsidRPr="00673204" w:rsidRDefault="00E5643C" w:rsidP="00E5643C">
      <w:pPr>
        <w:ind w:left="5103"/>
        <w:rPr>
          <w:rFonts w:eastAsia="Calibri"/>
          <w:sz w:val="28"/>
          <w:szCs w:val="28"/>
          <w:lang w:eastAsia="en-US"/>
        </w:rPr>
      </w:pPr>
      <w:r w:rsidRPr="00673204">
        <w:rPr>
          <w:rFonts w:eastAsia="Calibri"/>
          <w:sz w:val="28"/>
          <w:szCs w:val="28"/>
          <w:lang w:eastAsia="en-US"/>
        </w:rPr>
        <w:t>Кикнурского муниципального округа Кировской области</w:t>
      </w:r>
    </w:p>
    <w:p w:rsidR="00E5643C" w:rsidRDefault="00E5643C" w:rsidP="00E5643C">
      <w:pPr>
        <w:ind w:left="5103"/>
        <w:rPr>
          <w:rFonts w:eastAsia="Calibri"/>
          <w:sz w:val="28"/>
          <w:szCs w:val="28"/>
          <w:lang w:eastAsia="en-US"/>
        </w:rPr>
      </w:pPr>
      <w:r w:rsidRPr="00673204">
        <w:rPr>
          <w:rFonts w:eastAsia="Calibri"/>
          <w:sz w:val="28"/>
          <w:szCs w:val="28"/>
          <w:lang w:eastAsia="en-US"/>
        </w:rPr>
        <w:t xml:space="preserve">от  </w:t>
      </w:r>
      <w:r>
        <w:rPr>
          <w:rFonts w:eastAsia="Calibri"/>
          <w:sz w:val="28"/>
          <w:szCs w:val="28"/>
          <w:lang w:eastAsia="en-US"/>
        </w:rPr>
        <w:t xml:space="preserve"> 05.12.2024 </w:t>
      </w:r>
      <w:r w:rsidRPr="00673204">
        <w:rPr>
          <w:rFonts w:eastAsia="Calibri"/>
          <w:sz w:val="28"/>
          <w:szCs w:val="28"/>
          <w:lang w:eastAsia="en-US"/>
        </w:rPr>
        <w:t xml:space="preserve"> №  </w:t>
      </w:r>
      <w:r>
        <w:rPr>
          <w:rFonts w:eastAsia="Calibri"/>
          <w:sz w:val="28"/>
          <w:szCs w:val="28"/>
          <w:lang w:eastAsia="en-US"/>
        </w:rPr>
        <w:t>836</w:t>
      </w:r>
    </w:p>
    <w:p w:rsidR="00E5643C" w:rsidRPr="00673204" w:rsidRDefault="00E5643C" w:rsidP="00E5643C">
      <w:pPr>
        <w:ind w:left="5103"/>
        <w:rPr>
          <w:rFonts w:eastAsia="Calibri"/>
          <w:sz w:val="28"/>
          <w:szCs w:val="28"/>
          <w:lang w:eastAsia="en-US"/>
        </w:rPr>
      </w:pPr>
    </w:p>
    <w:p w:rsidR="00E5643C" w:rsidRDefault="00E5643C" w:rsidP="00E5643C">
      <w:pPr>
        <w:jc w:val="both"/>
        <w:rPr>
          <w:sz w:val="28"/>
          <w:szCs w:val="28"/>
        </w:rPr>
      </w:pPr>
    </w:p>
    <w:p w:rsidR="00E5643C" w:rsidRDefault="00E5643C" w:rsidP="00E5643C">
      <w:pPr>
        <w:jc w:val="both"/>
        <w:rPr>
          <w:sz w:val="28"/>
          <w:szCs w:val="28"/>
        </w:rPr>
      </w:pPr>
    </w:p>
    <w:p w:rsidR="00E5643C" w:rsidRPr="00AB6833" w:rsidRDefault="00E5643C" w:rsidP="00E5643C">
      <w:pPr>
        <w:jc w:val="center"/>
        <w:rPr>
          <w:b/>
          <w:sz w:val="28"/>
          <w:szCs w:val="28"/>
        </w:rPr>
      </w:pPr>
      <w:r w:rsidRPr="00AB6833">
        <w:rPr>
          <w:b/>
          <w:sz w:val="28"/>
          <w:szCs w:val="28"/>
        </w:rPr>
        <w:t>РАСЧЕТ платы за публичный сервитут</w:t>
      </w:r>
    </w:p>
    <w:p w:rsidR="00E5643C" w:rsidRDefault="00E5643C" w:rsidP="00E5643C">
      <w:pPr>
        <w:ind w:firstLine="709"/>
        <w:jc w:val="both"/>
        <w:rPr>
          <w:sz w:val="28"/>
          <w:szCs w:val="28"/>
        </w:rPr>
      </w:pPr>
    </w:p>
    <w:p w:rsidR="00E5643C" w:rsidRPr="00AB6833" w:rsidRDefault="00E5643C" w:rsidP="00E5643C">
      <w:pPr>
        <w:ind w:firstLine="709"/>
        <w:jc w:val="both"/>
        <w:rPr>
          <w:sz w:val="28"/>
          <w:szCs w:val="28"/>
        </w:rPr>
      </w:pPr>
      <w:r w:rsidRPr="00AB6833">
        <w:rPr>
          <w:sz w:val="28"/>
          <w:szCs w:val="28"/>
        </w:rPr>
        <w:t xml:space="preserve">Расчет платы за публичный сервитут произведен в соответствии со статьей 39.46 Земельного кодекса Российской Федерации в отношении земельных участков и (или) земель, находящихся в государственной или муниципальной собственности и не обремененных правами третьих лиц. </w:t>
      </w:r>
    </w:p>
    <w:p w:rsidR="00E5643C" w:rsidRPr="00AB6833" w:rsidRDefault="00E5643C" w:rsidP="00E5643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4"/>
        <w:gridCol w:w="1548"/>
        <w:gridCol w:w="1652"/>
        <w:gridCol w:w="1549"/>
        <w:gridCol w:w="1333"/>
      </w:tblGrid>
      <w:tr w:rsidR="00E5643C" w:rsidTr="00E5643C">
        <w:tc>
          <w:tcPr>
            <w:tcW w:w="1698" w:type="dxa"/>
            <w:shd w:val="clear" w:color="auto" w:fill="auto"/>
            <w:vAlign w:val="center"/>
          </w:tcPr>
          <w:p w:rsidR="00E5643C" w:rsidRPr="00AB6833" w:rsidRDefault="00E5643C" w:rsidP="00E5643C">
            <w:pPr>
              <w:jc w:val="center"/>
            </w:pPr>
            <w:r w:rsidRPr="00AB6833">
              <w:t>Кадастровый номер/квартал земельного участка</w:t>
            </w:r>
          </w:p>
        </w:tc>
        <w:tc>
          <w:tcPr>
            <w:tcW w:w="1774" w:type="dxa"/>
            <w:shd w:val="clear" w:color="auto" w:fill="auto"/>
            <w:vAlign w:val="center"/>
          </w:tcPr>
          <w:p w:rsidR="00E5643C" w:rsidRPr="00AB6833" w:rsidRDefault="00E5643C" w:rsidP="00E5643C">
            <w:pPr>
              <w:jc w:val="center"/>
            </w:pPr>
            <w:r w:rsidRPr="00AB6833">
              <w:t>Площадь земель, обремененного сервитутом, кв.м.</w:t>
            </w:r>
          </w:p>
        </w:tc>
        <w:tc>
          <w:tcPr>
            <w:tcW w:w="1551" w:type="dxa"/>
            <w:shd w:val="clear" w:color="auto" w:fill="auto"/>
            <w:vAlign w:val="center"/>
          </w:tcPr>
          <w:p w:rsidR="00E5643C" w:rsidRPr="00AB6833" w:rsidRDefault="00E5643C" w:rsidP="00E5643C">
            <w:pPr>
              <w:jc w:val="center"/>
            </w:pPr>
            <w:r w:rsidRPr="00AB6833">
              <w:t xml:space="preserve">Средний уровень кадастровой стоимости земель населенных пунктов руб, за 1 кв.м </w:t>
            </w:r>
            <w:r w:rsidRPr="007F0441">
              <w:rPr>
                <w:vertAlign w:val="superscript"/>
              </w:rPr>
              <w:t>1)</w:t>
            </w:r>
          </w:p>
        </w:tc>
        <w:tc>
          <w:tcPr>
            <w:tcW w:w="1652" w:type="dxa"/>
            <w:shd w:val="clear" w:color="auto" w:fill="auto"/>
            <w:vAlign w:val="center"/>
          </w:tcPr>
          <w:p w:rsidR="00E5643C" w:rsidRPr="00AB6833" w:rsidRDefault="00E5643C" w:rsidP="00E5643C">
            <w:pPr>
              <w:jc w:val="center"/>
            </w:pPr>
            <w:r w:rsidRPr="00AB6833">
              <w:t>Кадастровая стоимость земель, обремененная сервитутом, (руб.)</w:t>
            </w:r>
          </w:p>
        </w:tc>
        <w:tc>
          <w:tcPr>
            <w:tcW w:w="1552" w:type="dxa"/>
            <w:shd w:val="clear" w:color="auto" w:fill="auto"/>
            <w:vAlign w:val="center"/>
          </w:tcPr>
          <w:p w:rsidR="00E5643C" w:rsidRPr="00AB6833" w:rsidRDefault="00E5643C" w:rsidP="00E5643C">
            <w:pPr>
              <w:jc w:val="center"/>
            </w:pPr>
            <w:r w:rsidRPr="00AB6833">
              <w:t>% от кадастровой стоимости</w:t>
            </w:r>
          </w:p>
        </w:tc>
        <w:tc>
          <w:tcPr>
            <w:tcW w:w="1343" w:type="dxa"/>
            <w:shd w:val="clear" w:color="auto" w:fill="auto"/>
            <w:vAlign w:val="center"/>
          </w:tcPr>
          <w:p w:rsidR="00E5643C" w:rsidRPr="00AB6833" w:rsidRDefault="00E5643C" w:rsidP="00E5643C">
            <w:pPr>
              <w:jc w:val="center"/>
            </w:pPr>
            <w:r>
              <w:t>Годовой р</w:t>
            </w:r>
            <w:r w:rsidRPr="00AB6833">
              <w:t>азмер платы, руб.</w:t>
            </w:r>
          </w:p>
        </w:tc>
      </w:tr>
      <w:tr w:rsidR="00E5643C" w:rsidTr="00E5643C">
        <w:trPr>
          <w:trHeight w:val="582"/>
        </w:trPr>
        <w:tc>
          <w:tcPr>
            <w:tcW w:w="1698" w:type="dxa"/>
            <w:shd w:val="clear" w:color="auto" w:fill="auto"/>
            <w:vAlign w:val="center"/>
          </w:tcPr>
          <w:p w:rsidR="00E5643C" w:rsidRPr="007F0441" w:rsidRDefault="00E5643C" w:rsidP="00E5643C">
            <w:pPr>
              <w:jc w:val="center"/>
              <w:rPr>
                <w:sz w:val="28"/>
                <w:szCs w:val="28"/>
              </w:rPr>
            </w:pPr>
            <w:r w:rsidRPr="007F0441">
              <w:rPr>
                <w:sz w:val="28"/>
                <w:szCs w:val="28"/>
              </w:rPr>
              <w:t>43:10:430302</w:t>
            </w:r>
          </w:p>
        </w:tc>
        <w:tc>
          <w:tcPr>
            <w:tcW w:w="1774" w:type="dxa"/>
            <w:shd w:val="clear" w:color="auto" w:fill="auto"/>
            <w:vAlign w:val="center"/>
          </w:tcPr>
          <w:p w:rsidR="00E5643C" w:rsidRPr="007F0441" w:rsidRDefault="00E5643C" w:rsidP="00E5643C">
            <w:pPr>
              <w:jc w:val="center"/>
              <w:rPr>
                <w:sz w:val="28"/>
                <w:szCs w:val="28"/>
              </w:rPr>
            </w:pPr>
            <w:r w:rsidRPr="007F0441">
              <w:rPr>
                <w:sz w:val="28"/>
                <w:szCs w:val="28"/>
              </w:rPr>
              <w:t>25</w:t>
            </w:r>
          </w:p>
        </w:tc>
        <w:tc>
          <w:tcPr>
            <w:tcW w:w="1551" w:type="dxa"/>
            <w:shd w:val="clear" w:color="auto" w:fill="auto"/>
            <w:vAlign w:val="center"/>
          </w:tcPr>
          <w:p w:rsidR="00E5643C" w:rsidRPr="007F0441" w:rsidRDefault="00E5643C" w:rsidP="00E5643C">
            <w:pPr>
              <w:jc w:val="center"/>
              <w:rPr>
                <w:sz w:val="28"/>
                <w:szCs w:val="28"/>
              </w:rPr>
            </w:pPr>
            <w:r w:rsidRPr="007F0441">
              <w:rPr>
                <w:sz w:val="28"/>
                <w:szCs w:val="28"/>
              </w:rPr>
              <w:t>45,19</w:t>
            </w:r>
          </w:p>
        </w:tc>
        <w:tc>
          <w:tcPr>
            <w:tcW w:w="1652" w:type="dxa"/>
            <w:shd w:val="clear" w:color="auto" w:fill="auto"/>
            <w:vAlign w:val="center"/>
          </w:tcPr>
          <w:p w:rsidR="00E5643C" w:rsidRPr="007F0441" w:rsidRDefault="00E5643C" w:rsidP="00E5643C">
            <w:pPr>
              <w:jc w:val="center"/>
              <w:rPr>
                <w:sz w:val="28"/>
                <w:szCs w:val="28"/>
              </w:rPr>
            </w:pPr>
            <w:r w:rsidRPr="007F0441">
              <w:rPr>
                <w:sz w:val="28"/>
                <w:szCs w:val="28"/>
              </w:rPr>
              <w:t>1129,75</w:t>
            </w:r>
          </w:p>
        </w:tc>
        <w:tc>
          <w:tcPr>
            <w:tcW w:w="1552" w:type="dxa"/>
            <w:shd w:val="clear" w:color="auto" w:fill="auto"/>
            <w:vAlign w:val="center"/>
          </w:tcPr>
          <w:p w:rsidR="00E5643C" w:rsidRPr="007F0441" w:rsidRDefault="00E5643C" w:rsidP="00E5643C">
            <w:pPr>
              <w:jc w:val="center"/>
              <w:rPr>
                <w:sz w:val="28"/>
                <w:szCs w:val="28"/>
              </w:rPr>
            </w:pPr>
            <w:r w:rsidRPr="007F0441">
              <w:rPr>
                <w:sz w:val="28"/>
                <w:szCs w:val="28"/>
              </w:rPr>
              <w:t>0,1%</w:t>
            </w:r>
          </w:p>
        </w:tc>
        <w:tc>
          <w:tcPr>
            <w:tcW w:w="1343" w:type="dxa"/>
            <w:shd w:val="clear" w:color="auto" w:fill="auto"/>
            <w:vAlign w:val="center"/>
          </w:tcPr>
          <w:p w:rsidR="00E5643C" w:rsidRPr="007F0441" w:rsidRDefault="00E5643C" w:rsidP="00E5643C">
            <w:pPr>
              <w:jc w:val="center"/>
              <w:rPr>
                <w:sz w:val="28"/>
                <w:szCs w:val="28"/>
              </w:rPr>
            </w:pPr>
            <w:r w:rsidRPr="007F0441">
              <w:rPr>
                <w:sz w:val="28"/>
                <w:szCs w:val="28"/>
              </w:rPr>
              <w:t>1,13</w:t>
            </w:r>
          </w:p>
        </w:tc>
      </w:tr>
    </w:tbl>
    <w:p w:rsidR="00E5643C" w:rsidRPr="00AB6833" w:rsidRDefault="00E5643C" w:rsidP="00E5643C">
      <w:pPr>
        <w:ind w:firstLine="709"/>
        <w:jc w:val="both"/>
        <w:rPr>
          <w:sz w:val="28"/>
          <w:szCs w:val="28"/>
          <w:vertAlign w:val="superscript"/>
        </w:rPr>
      </w:pPr>
    </w:p>
    <w:p w:rsidR="00E5643C" w:rsidRPr="00AB6833" w:rsidRDefault="00E5643C" w:rsidP="00E5643C">
      <w:pPr>
        <w:ind w:firstLine="709"/>
        <w:jc w:val="both"/>
        <w:rPr>
          <w:sz w:val="28"/>
          <w:szCs w:val="28"/>
          <w:vertAlign w:val="superscript"/>
        </w:rPr>
      </w:pPr>
      <w:r>
        <w:rPr>
          <w:sz w:val="28"/>
          <w:szCs w:val="28"/>
          <w:vertAlign w:val="superscript"/>
        </w:rPr>
        <w:t>_____________</w:t>
      </w:r>
    </w:p>
    <w:p w:rsidR="00E5643C" w:rsidRPr="00AB6833" w:rsidRDefault="00E5643C" w:rsidP="00E5643C">
      <w:pPr>
        <w:ind w:firstLine="709"/>
        <w:jc w:val="both"/>
      </w:pPr>
      <w:r w:rsidRPr="00AB6833">
        <w:rPr>
          <w:sz w:val="28"/>
          <w:szCs w:val="28"/>
          <w:vertAlign w:val="superscript"/>
        </w:rPr>
        <w:t xml:space="preserve">1) </w:t>
      </w:r>
      <w:r w:rsidRPr="00AB6833">
        <w:t>средний уровень кадастровой стоимости земель населенных пунктов руб. за 1 кв. м. (утвержден распоряжением Министерства имущественных отношений Кировской области от 28.10.2022 № 1325 «Об утверждении результатов определения кадастровой стоимости всех учтенных в Едином государственном реестре недвижимости земельных участков, расположенных на территории Кировской области»).</w:t>
      </w:r>
    </w:p>
    <w:p w:rsidR="00E5643C" w:rsidRDefault="00E5643C" w:rsidP="00E5643C">
      <w:pPr>
        <w:ind w:firstLine="709"/>
        <w:jc w:val="both"/>
        <w:rPr>
          <w:sz w:val="28"/>
          <w:szCs w:val="28"/>
        </w:rPr>
      </w:pPr>
    </w:p>
    <w:p w:rsidR="00E5643C" w:rsidRPr="00AB6833" w:rsidRDefault="00E5643C" w:rsidP="00E5643C">
      <w:pPr>
        <w:ind w:firstLine="709"/>
        <w:jc w:val="both"/>
        <w:rPr>
          <w:sz w:val="28"/>
          <w:szCs w:val="28"/>
        </w:rPr>
      </w:pPr>
      <w:r w:rsidRPr="00AB6833">
        <w:rPr>
          <w:sz w:val="28"/>
          <w:szCs w:val="28"/>
        </w:rPr>
        <w:t xml:space="preserve">Плата за весь срок публичного сервитута (49 лет) устанавливается в размере </w:t>
      </w:r>
      <w:r>
        <w:rPr>
          <w:sz w:val="28"/>
          <w:szCs w:val="28"/>
        </w:rPr>
        <w:t>1,13 * 49 = 55,37</w:t>
      </w:r>
      <w:r w:rsidRPr="00AB6833">
        <w:rPr>
          <w:sz w:val="28"/>
          <w:szCs w:val="28"/>
        </w:rPr>
        <w:t xml:space="preserve"> рублей. </w:t>
      </w:r>
    </w:p>
    <w:p w:rsidR="00E5643C" w:rsidRPr="00AB6833" w:rsidRDefault="00E5643C" w:rsidP="00E5643C">
      <w:pPr>
        <w:ind w:firstLine="709"/>
        <w:jc w:val="both"/>
        <w:rPr>
          <w:sz w:val="28"/>
          <w:szCs w:val="28"/>
        </w:rPr>
      </w:pPr>
      <w:r w:rsidRPr="00AB6833">
        <w:rPr>
          <w:sz w:val="28"/>
          <w:szCs w:val="28"/>
        </w:rPr>
        <w:t xml:space="preserve">Плата за публичный сервитут вносится обладателем публичного сервитута единовременным платежом не позднее шести месяцев со дня принятия </w:t>
      </w:r>
      <w:r>
        <w:rPr>
          <w:sz w:val="28"/>
          <w:szCs w:val="28"/>
        </w:rPr>
        <w:t>постановления</w:t>
      </w:r>
      <w:r w:rsidRPr="00AB6833">
        <w:rPr>
          <w:sz w:val="28"/>
          <w:szCs w:val="28"/>
        </w:rPr>
        <w:t xml:space="preserve"> об установлении публичного сервитута по следующим реквизитам: </w:t>
      </w:r>
    </w:p>
    <w:p w:rsidR="00E5643C" w:rsidRPr="00AB6833" w:rsidRDefault="00E5643C" w:rsidP="00E5643C">
      <w:pPr>
        <w:ind w:firstLine="709"/>
        <w:jc w:val="both"/>
        <w:rPr>
          <w:sz w:val="28"/>
          <w:szCs w:val="28"/>
        </w:rPr>
      </w:pPr>
      <w:r w:rsidRPr="00AB6833">
        <w:rPr>
          <w:sz w:val="28"/>
          <w:szCs w:val="28"/>
        </w:rPr>
        <w:t>в УФК по Кировской области (Администрация Кикнурского муниципального округа) ОГРН 1204300009638, ИНН 4311003837, КПП 431101001, лицевой счет № 04403</w:t>
      </w:r>
      <w:r w:rsidRPr="00AB6833">
        <w:rPr>
          <w:sz w:val="28"/>
          <w:szCs w:val="28"/>
          <w:lang w:val="en-US"/>
        </w:rPr>
        <w:t>D</w:t>
      </w:r>
      <w:r w:rsidRPr="00AB6833">
        <w:rPr>
          <w:sz w:val="28"/>
          <w:szCs w:val="28"/>
        </w:rPr>
        <w:t>50000 в Отделение Киров Банка России</w:t>
      </w:r>
      <w:r>
        <w:rPr>
          <w:sz w:val="28"/>
          <w:szCs w:val="28"/>
        </w:rPr>
        <w:t>,</w:t>
      </w:r>
      <w:r w:rsidRPr="00AB6833">
        <w:rPr>
          <w:sz w:val="28"/>
          <w:szCs w:val="28"/>
        </w:rPr>
        <w:t xml:space="preserve"> БИК 013304182, ОКТМО 33516000, КБК 936111 0501214 0000120, расчетный счет № 03100643000000014000. </w:t>
      </w:r>
    </w:p>
    <w:p w:rsidR="00E5643C" w:rsidRDefault="00E5643C" w:rsidP="00E5643C">
      <w:pPr>
        <w:jc w:val="both"/>
      </w:pPr>
    </w:p>
    <w:p w:rsidR="00E5643C" w:rsidRDefault="00E5643C" w:rsidP="00E5643C">
      <w:pPr>
        <w:jc w:val="both"/>
      </w:pPr>
    </w:p>
    <w:p w:rsidR="00E5643C" w:rsidRDefault="00E5643C" w:rsidP="00E5643C">
      <w:pPr>
        <w:pStyle w:val="ConsPlusNonformat"/>
        <w:widowControl/>
        <w:rPr>
          <w:rFonts w:ascii="Times New Roman" w:hAnsi="Times New Roman" w:cs="Times New Roman"/>
        </w:rPr>
      </w:pPr>
      <w:r>
        <w:rPr>
          <w:rFonts w:ascii="Times New Roman" w:hAnsi="Times New Roman" w:cs="Times New Roman"/>
          <w:noProof/>
        </w:rPr>
        <w:drawing>
          <wp:anchor distT="0" distB="0" distL="114300" distR="114300" simplePos="0" relativeHeight="251678720" behindDoc="0" locked="0" layoutInCell="1" allowOverlap="1">
            <wp:simplePos x="0" y="0"/>
            <wp:positionH relativeFrom="column">
              <wp:posOffset>2514600</wp:posOffset>
            </wp:positionH>
            <wp:positionV relativeFrom="paragraph">
              <wp:posOffset>0</wp:posOffset>
            </wp:positionV>
            <wp:extent cx="572135" cy="720090"/>
            <wp:effectExtent l="0" t="0" r="0" b="3810"/>
            <wp:wrapNone/>
            <wp:docPr id="40"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p>
    <w:p w:rsidR="00E5643C" w:rsidRPr="006F613F" w:rsidRDefault="00E5643C" w:rsidP="00E5643C">
      <w:pPr>
        <w:pStyle w:val="ConsPlusNonformat"/>
        <w:widowControl/>
        <w:rPr>
          <w:rFonts w:ascii="Times New Roman" w:hAnsi="Times New Roman" w:cs="Times New Roman"/>
          <w:sz w:val="28"/>
          <w:szCs w:val="28"/>
        </w:rPr>
      </w:pPr>
    </w:p>
    <w:p w:rsidR="00E5643C" w:rsidRPr="006F613F" w:rsidRDefault="00E5643C" w:rsidP="00E5643C">
      <w:pPr>
        <w:pStyle w:val="ConsPlusNonformat"/>
        <w:widowControl/>
        <w:rPr>
          <w:rFonts w:ascii="Times New Roman" w:hAnsi="Times New Roman" w:cs="Times New Roman"/>
          <w:sz w:val="28"/>
          <w:szCs w:val="28"/>
        </w:rPr>
      </w:pPr>
    </w:p>
    <w:p w:rsidR="00E5643C" w:rsidRPr="006F613F" w:rsidRDefault="00E5643C" w:rsidP="00E5643C">
      <w:pPr>
        <w:pStyle w:val="ConsPlusNonformat"/>
        <w:widowControl/>
        <w:rPr>
          <w:rFonts w:ascii="Times New Roman" w:hAnsi="Times New Roman" w:cs="Times New Roman"/>
          <w:sz w:val="28"/>
          <w:szCs w:val="28"/>
        </w:rPr>
      </w:pPr>
    </w:p>
    <w:p w:rsidR="00E5643C" w:rsidRPr="006F613F" w:rsidRDefault="00E5643C" w:rsidP="00E5643C">
      <w:pPr>
        <w:jc w:val="center"/>
        <w:rPr>
          <w:b/>
          <w:sz w:val="28"/>
          <w:szCs w:val="28"/>
        </w:rPr>
      </w:pPr>
      <w:r w:rsidRPr="006F613F">
        <w:rPr>
          <w:b/>
          <w:sz w:val="28"/>
          <w:szCs w:val="28"/>
        </w:rPr>
        <w:t>АДМИНИСТРАЦИЯ КИКНУРСКОГО</w:t>
      </w:r>
    </w:p>
    <w:p w:rsidR="00E5643C" w:rsidRPr="006F613F" w:rsidRDefault="00E5643C" w:rsidP="00E5643C">
      <w:pPr>
        <w:jc w:val="center"/>
        <w:rPr>
          <w:b/>
          <w:sz w:val="28"/>
          <w:szCs w:val="28"/>
        </w:rPr>
      </w:pPr>
      <w:r w:rsidRPr="006F613F">
        <w:rPr>
          <w:b/>
          <w:sz w:val="28"/>
          <w:szCs w:val="28"/>
        </w:rPr>
        <w:t>МУНИЦИПАЛЬНОГО ОКРУГА</w:t>
      </w:r>
    </w:p>
    <w:p w:rsidR="00E5643C" w:rsidRPr="006F613F" w:rsidRDefault="00E5643C" w:rsidP="00E5643C">
      <w:pPr>
        <w:spacing w:after="360"/>
        <w:jc w:val="center"/>
        <w:rPr>
          <w:b/>
          <w:sz w:val="28"/>
          <w:szCs w:val="28"/>
        </w:rPr>
      </w:pPr>
      <w:r w:rsidRPr="006F613F">
        <w:rPr>
          <w:b/>
          <w:sz w:val="28"/>
          <w:szCs w:val="28"/>
        </w:rPr>
        <w:t>КИРОВСКОЙ  ОБЛАСТИ</w:t>
      </w:r>
    </w:p>
    <w:p w:rsidR="00E5643C" w:rsidRPr="00611030" w:rsidRDefault="00E5643C" w:rsidP="00E5643C">
      <w:pPr>
        <w:spacing w:after="360"/>
        <w:jc w:val="center"/>
        <w:rPr>
          <w:b/>
          <w:sz w:val="32"/>
          <w:szCs w:val="32"/>
        </w:rPr>
      </w:pPr>
      <w:r w:rsidRPr="00611030">
        <w:rPr>
          <w:b/>
          <w:sz w:val="32"/>
          <w:szCs w:val="32"/>
        </w:rPr>
        <w:t>ПОСТАНОВЛЕНИЕ</w:t>
      </w:r>
    </w:p>
    <w:p w:rsidR="00E5643C" w:rsidRPr="006F613F" w:rsidRDefault="00E5643C" w:rsidP="00E5643C">
      <w:pPr>
        <w:spacing w:after="360"/>
        <w:jc w:val="center"/>
        <w:rPr>
          <w:b/>
          <w:sz w:val="28"/>
          <w:szCs w:val="28"/>
        </w:rPr>
      </w:pPr>
      <w:r w:rsidRPr="00395599">
        <w:rPr>
          <w:sz w:val="28"/>
          <w:szCs w:val="28"/>
          <w:u w:val="single"/>
        </w:rPr>
        <w:t>09.12.2024</w:t>
      </w:r>
      <w:r w:rsidRPr="006F613F">
        <w:rPr>
          <w:sz w:val="28"/>
          <w:szCs w:val="28"/>
        </w:rPr>
        <w:t xml:space="preserve">                                                      </w:t>
      </w:r>
      <w:r>
        <w:rPr>
          <w:sz w:val="28"/>
          <w:szCs w:val="28"/>
        </w:rPr>
        <w:t xml:space="preserve">                                     №  </w:t>
      </w:r>
      <w:r w:rsidRPr="00395599">
        <w:rPr>
          <w:sz w:val="28"/>
          <w:szCs w:val="28"/>
          <w:u w:val="single"/>
        </w:rPr>
        <w:t>839</w:t>
      </w:r>
    </w:p>
    <w:p w:rsidR="00E5643C" w:rsidRPr="006F613F" w:rsidRDefault="00E5643C" w:rsidP="00E5643C">
      <w:pPr>
        <w:spacing w:after="480"/>
        <w:jc w:val="center"/>
        <w:rPr>
          <w:sz w:val="28"/>
          <w:szCs w:val="28"/>
        </w:rPr>
      </w:pPr>
      <w:r w:rsidRPr="006F613F">
        <w:rPr>
          <w:sz w:val="28"/>
          <w:szCs w:val="28"/>
        </w:rPr>
        <w:t>пгт Кикнур</w:t>
      </w:r>
    </w:p>
    <w:tbl>
      <w:tblPr>
        <w:tblW w:w="9478" w:type="dxa"/>
        <w:tblInd w:w="128" w:type="dxa"/>
        <w:tblLayout w:type="fixed"/>
        <w:tblLook w:val="0000" w:firstRow="0" w:lastRow="0" w:firstColumn="0" w:lastColumn="0" w:noHBand="0" w:noVBand="0"/>
      </w:tblPr>
      <w:tblGrid>
        <w:gridCol w:w="973"/>
        <w:gridCol w:w="7512"/>
        <w:gridCol w:w="993"/>
      </w:tblGrid>
      <w:tr w:rsidR="00E5643C" w:rsidRPr="004E7D87" w:rsidTr="00E5643C">
        <w:tblPrEx>
          <w:tblCellMar>
            <w:top w:w="0" w:type="dxa"/>
            <w:bottom w:w="0" w:type="dxa"/>
          </w:tblCellMar>
        </w:tblPrEx>
        <w:trPr>
          <w:cantSplit/>
          <w:trHeight w:val="393"/>
        </w:trPr>
        <w:tc>
          <w:tcPr>
            <w:tcW w:w="973" w:type="dxa"/>
          </w:tcPr>
          <w:p w:rsidR="00E5643C" w:rsidRPr="004E7D87" w:rsidRDefault="00E5643C" w:rsidP="00E5643C">
            <w:pPr>
              <w:spacing w:after="200" w:line="276" w:lineRule="auto"/>
              <w:jc w:val="center"/>
              <w:rPr>
                <w:sz w:val="28"/>
                <w:szCs w:val="28"/>
              </w:rPr>
            </w:pPr>
          </w:p>
        </w:tc>
        <w:tc>
          <w:tcPr>
            <w:tcW w:w="7512" w:type="dxa"/>
          </w:tcPr>
          <w:p w:rsidR="00E5643C" w:rsidRPr="004E7D87" w:rsidRDefault="00E5643C" w:rsidP="00E5643C">
            <w:pPr>
              <w:jc w:val="center"/>
              <w:rPr>
                <w:b/>
                <w:sz w:val="28"/>
                <w:szCs w:val="28"/>
              </w:rPr>
            </w:pPr>
            <w:r w:rsidRPr="004E7D87">
              <w:rPr>
                <w:b/>
                <w:sz w:val="28"/>
                <w:szCs w:val="28"/>
              </w:rPr>
              <w:t>Об утверждении ключевых показателей эффективности</w:t>
            </w:r>
          </w:p>
          <w:p w:rsidR="00E5643C" w:rsidRPr="004E7D87" w:rsidRDefault="00E5643C" w:rsidP="00E5643C">
            <w:pPr>
              <w:jc w:val="center"/>
              <w:rPr>
                <w:b/>
                <w:sz w:val="28"/>
                <w:szCs w:val="28"/>
              </w:rPr>
            </w:pPr>
            <w:r w:rsidRPr="004E7D87">
              <w:rPr>
                <w:b/>
                <w:sz w:val="28"/>
                <w:szCs w:val="28"/>
              </w:rPr>
              <w:t xml:space="preserve">деятельности главы Кикнурского муниципального округа </w:t>
            </w:r>
            <w:r>
              <w:rPr>
                <w:b/>
                <w:sz w:val="28"/>
                <w:szCs w:val="28"/>
              </w:rPr>
              <w:t xml:space="preserve">Кировской области </w:t>
            </w:r>
            <w:r w:rsidRPr="004E7D87">
              <w:rPr>
                <w:b/>
                <w:sz w:val="28"/>
                <w:szCs w:val="28"/>
              </w:rPr>
              <w:t>и инвестиционного уполномоченного Кикнурского муниц</w:t>
            </w:r>
            <w:r>
              <w:rPr>
                <w:b/>
                <w:sz w:val="28"/>
                <w:szCs w:val="28"/>
              </w:rPr>
              <w:t xml:space="preserve">ипального округа по привлечению </w:t>
            </w:r>
            <w:r w:rsidRPr="004E7D87">
              <w:rPr>
                <w:b/>
                <w:sz w:val="28"/>
                <w:szCs w:val="28"/>
              </w:rPr>
              <w:t>инвестиций</w:t>
            </w:r>
          </w:p>
        </w:tc>
        <w:tc>
          <w:tcPr>
            <w:tcW w:w="993" w:type="dxa"/>
          </w:tcPr>
          <w:p w:rsidR="00E5643C" w:rsidRPr="004E7D87" w:rsidRDefault="00E5643C" w:rsidP="00E5643C">
            <w:pPr>
              <w:spacing w:after="200" w:line="276" w:lineRule="auto"/>
              <w:jc w:val="center"/>
              <w:rPr>
                <w:sz w:val="28"/>
                <w:szCs w:val="28"/>
              </w:rPr>
            </w:pPr>
          </w:p>
        </w:tc>
      </w:tr>
      <w:tr w:rsidR="00E5643C" w:rsidRPr="004E7D87" w:rsidTr="00E5643C">
        <w:tblPrEx>
          <w:tblCellMar>
            <w:top w:w="0" w:type="dxa"/>
            <w:bottom w:w="0" w:type="dxa"/>
          </w:tblCellMar>
        </w:tblPrEx>
        <w:trPr>
          <w:cantSplit/>
          <w:trHeight w:val="216"/>
        </w:trPr>
        <w:tc>
          <w:tcPr>
            <w:tcW w:w="9478" w:type="dxa"/>
            <w:gridSpan w:val="3"/>
          </w:tcPr>
          <w:p w:rsidR="00E5643C" w:rsidRPr="004E7D87" w:rsidRDefault="00E5643C" w:rsidP="00E5643C">
            <w:pPr>
              <w:rPr>
                <w:sz w:val="28"/>
                <w:szCs w:val="28"/>
              </w:rPr>
            </w:pPr>
          </w:p>
        </w:tc>
      </w:tr>
    </w:tbl>
    <w:p w:rsidR="00E5643C" w:rsidRDefault="00E5643C" w:rsidP="00E5643C">
      <w:pPr>
        <w:widowControl w:val="0"/>
        <w:autoSpaceDE w:val="0"/>
        <w:autoSpaceDN w:val="0"/>
        <w:adjustRightInd w:val="0"/>
        <w:spacing w:line="276" w:lineRule="auto"/>
        <w:ind w:firstLine="567"/>
        <w:jc w:val="both"/>
        <w:rPr>
          <w:sz w:val="28"/>
          <w:szCs w:val="28"/>
        </w:rPr>
      </w:pPr>
      <w:r w:rsidRPr="004E7D87">
        <w:rPr>
          <w:sz w:val="28"/>
          <w:szCs w:val="28"/>
        </w:rPr>
        <w:t xml:space="preserve">        </w:t>
      </w:r>
    </w:p>
    <w:p w:rsidR="00E5643C" w:rsidRPr="004E7D87" w:rsidRDefault="00E5643C" w:rsidP="00E5643C">
      <w:pPr>
        <w:widowControl w:val="0"/>
        <w:autoSpaceDE w:val="0"/>
        <w:autoSpaceDN w:val="0"/>
        <w:adjustRightInd w:val="0"/>
        <w:spacing w:line="276" w:lineRule="auto"/>
        <w:ind w:firstLine="567"/>
        <w:jc w:val="both"/>
        <w:rPr>
          <w:sz w:val="28"/>
          <w:szCs w:val="28"/>
        </w:rPr>
      </w:pPr>
      <w:r w:rsidRPr="004E7D87">
        <w:rPr>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Приказом Минэкономразвития России от 26.09.2023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администрация Кикнурского муниципального округа Кировской области ПОСТАНОВЛЯЕТ:</w:t>
      </w:r>
    </w:p>
    <w:p w:rsidR="00E5643C" w:rsidRPr="004E7D87" w:rsidRDefault="00E5643C" w:rsidP="00E5643C">
      <w:pPr>
        <w:autoSpaceDE w:val="0"/>
        <w:autoSpaceDN w:val="0"/>
        <w:adjustRightInd w:val="0"/>
        <w:spacing w:after="20" w:line="276" w:lineRule="auto"/>
        <w:ind w:firstLine="567"/>
        <w:jc w:val="both"/>
        <w:rPr>
          <w:color w:val="000000"/>
          <w:sz w:val="28"/>
          <w:szCs w:val="28"/>
        </w:rPr>
      </w:pPr>
      <w:r w:rsidRPr="004E7D87">
        <w:rPr>
          <w:color w:val="000000"/>
          <w:sz w:val="28"/>
          <w:szCs w:val="28"/>
        </w:rPr>
        <w:t xml:space="preserve">       1. Утвердить ключевые показатели эффективности деятельности главы Кикнурского муниципального округа </w:t>
      </w:r>
      <w:r>
        <w:rPr>
          <w:color w:val="000000"/>
          <w:sz w:val="28"/>
          <w:szCs w:val="28"/>
        </w:rPr>
        <w:t xml:space="preserve">Кировской области </w:t>
      </w:r>
      <w:r w:rsidRPr="004E7D87">
        <w:rPr>
          <w:color w:val="000000"/>
          <w:sz w:val="28"/>
          <w:szCs w:val="28"/>
        </w:rPr>
        <w:t xml:space="preserve">и инвестиционного уполномоченного Кикнурского муниципального округа </w:t>
      </w:r>
      <w:r>
        <w:rPr>
          <w:color w:val="000000"/>
          <w:sz w:val="28"/>
          <w:szCs w:val="28"/>
        </w:rPr>
        <w:t xml:space="preserve">Кировской области </w:t>
      </w:r>
      <w:r w:rsidRPr="004E7D87">
        <w:rPr>
          <w:color w:val="000000"/>
          <w:sz w:val="28"/>
          <w:szCs w:val="28"/>
        </w:rPr>
        <w:t xml:space="preserve">по привлечению инвестиций согласно приложению. </w:t>
      </w:r>
    </w:p>
    <w:p w:rsidR="00E5643C" w:rsidRPr="004E7D87" w:rsidRDefault="00E5643C" w:rsidP="00E5643C">
      <w:pPr>
        <w:autoSpaceDE w:val="0"/>
        <w:autoSpaceDN w:val="0"/>
        <w:adjustRightInd w:val="0"/>
        <w:spacing w:after="20" w:line="276" w:lineRule="auto"/>
        <w:ind w:firstLine="567"/>
        <w:jc w:val="both"/>
        <w:rPr>
          <w:color w:val="000000"/>
          <w:sz w:val="28"/>
          <w:szCs w:val="28"/>
        </w:rPr>
      </w:pPr>
      <w:r w:rsidRPr="004E7D87">
        <w:rPr>
          <w:color w:val="000000"/>
          <w:sz w:val="28"/>
          <w:szCs w:val="28"/>
        </w:rPr>
        <w:t xml:space="preserve">       2. Настоящее постановлен</w:t>
      </w:r>
      <w:r>
        <w:rPr>
          <w:color w:val="000000"/>
          <w:sz w:val="28"/>
          <w:szCs w:val="28"/>
        </w:rPr>
        <w:t>ие вступает в силу со дня</w:t>
      </w:r>
      <w:r w:rsidRPr="004E7D87">
        <w:rPr>
          <w:color w:val="000000"/>
          <w:sz w:val="28"/>
          <w:szCs w:val="28"/>
        </w:rPr>
        <w:t xml:space="preserve"> подписания. </w:t>
      </w:r>
    </w:p>
    <w:p w:rsidR="00E5643C" w:rsidRPr="004E7D87" w:rsidRDefault="00E5643C" w:rsidP="00E5643C">
      <w:pPr>
        <w:widowControl w:val="0"/>
        <w:autoSpaceDE w:val="0"/>
        <w:autoSpaceDN w:val="0"/>
        <w:adjustRightInd w:val="0"/>
        <w:spacing w:line="276" w:lineRule="auto"/>
        <w:jc w:val="both"/>
        <w:rPr>
          <w:sz w:val="28"/>
          <w:szCs w:val="28"/>
        </w:rPr>
      </w:pPr>
    </w:p>
    <w:tbl>
      <w:tblPr>
        <w:tblW w:w="9619" w:type="dxa"/>
        <w:tblInd w:w="128" w:type="dxa"/>
        <w:tblLayout w:type="fixed"/>
        <w:tblLook w:val="0000" w:firstRow="0" w:lastRow="0" w:firstColumn="0" w:lastColumn="0" w:noHBand="0" w:noVBand="0"/>
      </w:tblPr>
      <w:tblGrid>
        <w:gridCol w:w="2989"/>
        <w:gridCol w:w="300"/>
        <w:gridCol w:w="6330"/>
      </w:tblGrid>
      <w:tr w:rsidR="00E5643C" w:rsidRPr="004E7D87" w:rsidTr="00E5643C">
        <w:tblPrEx>
          <w:tblCellMar>
            <w:top w:w="0" w:type="dxa"/>
            <w:bottom w:w="0" w:type="dxa"/>
          </w:tblCellMar>
        </w:tblPrEx>
        <w:trPr>
          <w:trHeight w:val="935"/>
        </w:trPr>
        <w:tc>
          <w:tcPr>
            <w:tcW w:w="2945" w:type="dxa"/>
          </w:tcPr>
          <w:p w:rsidR="00E5643C" w:rsidRPr="004E7D87" w:rsidRDefault="00E5643C" w:rsidP="00E5643C">
            <w:pPr>
              <w:tabs>
                <w:tab w:val="left" w:pos="7371"/>
                <w:tab w:val="left" w:pos="7655"/>
              </w:tabs>
              <w:spacing w:line="276" w:lineRule="auto"/>
              <w:rPr>
                <w:sz w:val="28"/>
                <w:szCs w:val="28"/>
              </w:rPr>
            </w:pPr>
            <w:r w:rsidRPr="004E7D87">
              <w:rPr>
                <w:sz w:val="28"/>
                <w:szCs w:val="28"/>
              </w:rPr>
              <w:t>Глава Кикнурского муниципального круга</w:t>
            </w:r>
          </w:p>
        </w:tc>
        <w:tc>
          <w:tcPr>
            <w:tcW w:w="296" w:type="dxa"/>
          </w:tcPr>
          <w:p w:rsidR="00E5643C" w:rsidRPr="004E7D87" w:rsidRDefault="00E5643C" w:rsidP="00E5643C">
            <w:pPr>
              <w:tabs>
                <w:tab w:val="left" w:pos="7371"/>
                <w:tab w:val="left" w:pos="7655"/>
              </w:tabs>
              <w:spacing w:after="200" w:line="276" w:lineRule="auto"/>
              <w:rPr>
                <w:sz w:val="28"/>
                <w:szCs w:val="28"/>
              </w:rPr>
            </w:pPr>
          </w:p>
        </w:tc>
        <w:tc>
          <w:tcPr>
            <w:tcW w:w="6237" w:type="dxa"/>
          </w:tcPr>
          <w:p w:rsidR="00E5643C" w:rsidRDefault="00E5643C" w:rsidP="00E5643C">
            <w:pPr>
              <w:tabs>
                <w:tab w:val="left" w:pos="7371"/>
                <w:tab w:val="left" w:pos="7655"/>
              </w:tabs>
              <w:spacing w:line="276" w:lineRule="auto"/>
              <w:rPr>
                <w:sz w:val="28"/>
                <w:szCs w:val="28"/>
              </w:rPr>
            </w:pPr>
          </w:p>
          <w:p w:rsidR="00E5643C" w:rsidRPr="004E7D87" w:rsidRDefault="00E5643C" w:rsidP="00E5643C">
            <w:pPr>
              <w:tabs>
                <w:tab w:val="left" w:pos="7371"/>
                <w:tab w:val="left" w:pos="7655"/>
              </w:tabs>
              <w:spacing w:line="276" w:lineRule="auto"/>
              <w:rPr>
                <w:sz w:val="28"/>
                <w:szCs w:val="28"/>
              </w:rPr>
            </w:pPr>
            <w:r w:rsidRPr="004E7D87">
              <w:rPr>
                <w:sz w:val="28"/>
                <w:szCs w:val="28"/>
              </w:rPr>
              <w:t>С.Ю. Галкин</w:t>
            </w:r>
          </w:p>
          <w:p w:rsidR="00E5643C" w:rsidRPr="004E7D87" w:rsidRDefault="00E5643C" w:rsidP="00E5643C">
            <w:pPr>
              <w:tabs>
                <w:tab w:val="left" w:pos="7371"/>
                <w:tab w:val="left" w:pos="7655"/>
              </w:tabs>
              <w:spacing w:line="276" w:lineRule="auto"/>
              <w:rPr>
                <w:sz w:val="28"/>
                <w:szCs w:val="28"/>
              </w:rPr>
            </w:pPr>
          </w:p>
        </w:tc>
      </w:tr>
    </w:tbl>
    <w:p w:rsidR="00E5643C" w:rsidRDefault="00E5643C" w:rsidP="00E5643C">
      <w:pPr>
        <w:pStyle w:val="ConsPlusNonformat"/>
        <w:widowControl/>
        <w:rPr>
          <w:rFonts w:ascii="Times New Roman" w:hAnsi="Times New Roman" w:cs="Times New Roman"/>
          <w:sz w:val="28"/>
          <w:szCs w:val="28"/>
        </w:rPr>
      </w:pPr>
    </w:p>
    <w:p w:rsidR="00E5643C" w:rsidRDefault="00E5643C" w:rsidP="00E5643C">
      <w:pPr>
        <w:pStyle w:val="ConsPlusNonformat"/>
        <w:widowControl/>
        <w:rPr>
          <w:rFonts w:ascii="Times New Roman" w:hAnsi="Times New Roman" w:cs="Times New Roman"/>
          <w:sz w:val="28"/>
          <w:szCs w:val="28"/>
        </w:rPr>
      </w:pPr>
    </w:p>
    <w:p w:rsidR="00E5643C" w:rsidRPr="006F613F" w:rsidRDefault="00E5643C" w:rsidP="00E5643C">
      <w:pPr>
        <w:pStyle w:val="ConsPlusNonformat"/>
        <w:widowControl/>
        <w:rPr>
          <w:rFonts w:ascii="Times New Roman" w:hAnsi="Times New Roman" w:cs="Times New Roman"/>
          <w:sz w:val="28"/>
          <w:szCs w:val="28"/>
        </w:rPr>
      </w:pPr>
      <w:r w:rsidRPr="006F613F">
        <w:rPr>
          <w:rFonts w:ascii="Times New Roman" w:hAnsi="Times New Roman" w:cs="Times New Roman"/>
          <w:sz w:val="28"/>
          <w:szCs w:val="28"/>
        </w:rPr>
        <w:lastRenderedPageBreak/>
        <w:t xml:space="preserve">                                                                Приложение</w:t>
      </w:r>
    </w:p>
    <w:p w:rsidR="00E5643C" w:rsidRPr="006F613F" w:rsidRDefault="00E5643C" w:rsidP="00E5643C">
      <w:pPr>
        <w:pStyle w:val="ConsPlusNonformat"/>
        <w:widowControl/>
        <w:rPr>
          <w:rFonts w:ascii="Times New Roman" w:hAnsi="Times New Roman" w:cs="Times New Roman"/>
          <w:sz w:val="28"/>
          <w:szCs w:val="28"/>
        </w:rPr>
      </w:pPr>
      <w:r w:rsidRPr="006F613F">
        <w:rPr>
          <w:rFonts w:ascii="Times New Roman" w:hAnsi="Times New Roman" w:cs="Times New Roman"/>
          <w:sz w:val="28"/>
          <w:szCs w:val="28"/>
        </w:rPr>
        <w:t xml:space="preserve">                                                                </w:t>
      </w:r>
    </w:p>
    <w:p w:rsidR="00E5643C" w:rsidRPr="006F613F" w:rsidRDefault="00E5643C" w:rsidP="00E5643C">
      <w:pPr>
        <w:pStyle w:val="ConsPlusNonformat"/>
        <w:widowControl/>
        <w:rPr>
          <w:rFonts w:ascii="Times New Roman" w:hAnsi="Times New Roman" w:cs="Times New Roman"/>
          <w:sz w:val="28"/>
          <w:szCs w:val="28"/>
        </w:rPr>
      </w:pPr>
      <w:r w:rsidRPr="006F613F">
        <w:rPr>
          <w:rFonts w:ascii="Times New Roman" w:hAnsi="Times New Roman" w:cs="Times New Roman"/>
          <w:sz w:val="28"/>
          <w:szCs w:val="28"/>
        </w:rPr>
        <w:t xml:space="preserve">                                                              </w:t>
      </w:r>
      <w:r>
        <w:rPr>
          <w:rFonts w:ascii="Times New Roman" w:hAnsi="Times New Roman" w:cs="Times New Roman"/>
          <w:sz w:val="28"/>
          <w:szCs w:val="28"/>
        </w:rPr>
        <w:t xml:space="preserve">  УТВЕРЖДЕН</w:t>
      </w:r>
    </w:p>
    <w:p w:rsidR="00E5643C" w:rsidRPr="006F613F" w:rsidRDefault="00E5643C" w:rsidP="00E5643C">
      <w:pPr>
        <w:pStyle w:val="ConsPlusNonformat"/>
        <w:widowControl/>
        <w:rPr>
          <w:rFonts w:ascii="Times New Roman" w:hAnsi="Times New Roman" w:cs="Times New Roman"/>
          <w:sz w:val="28"/>
          <w:szCs w:val="28"/>
        </w:rPr>
      </w:pPr>
    </w:p>
    <w:p w:rsidR="00E5643C" w:rsidRPr="006F613F" w:rsidRDefault="00E5643C" w:rsidP="00E5643C">
      <w:pPr>
        <w:pStyle w:val="ConsPlusNonformat"/>
        <w:widowControl/>
        <w:rPr>
          <w:rFonts w:ascii="Times New Roman" w:hAnsi="Times New Roman" w:cs="Times New Roman"/>
          <w:sz w:val="28"/>
          <w:szCs w:val="28"/>
        </w:rPr>
      </w:pPr>
      <w:r w:rsidRPr="006F613F">
        <w:rPr>
          <w:rFonts w:ascii="Times New Roman" w:hAnsi="Times New Roman" w:cs="Times New Roman"/>
          <w:sz w:val="28"/>
          <w:szCs w:val="28"/>
        </w:rPr>
        <w:t xml:space="preserve">                                                                постановлением администрации</w:t>
      </w:r>
    </w:p>
    <w:p w:rsidR="00E5643C" w:rsidRPr="006F613F" w:rsidRDefault="00E5643C" w:rsidP="00E5643C">
      <w:pPr>
        <w:pStyle w:val="ConsPlusNonformat"/>
        <w:widowControl/>
        <w:rPr>
          <w:rFonts w:ascii="Times New Roman" w:hAnsi="Times New Roman" w:cs="Times New Roman"/>
          <w:sz w:val="28"/>
          <w:szCs w:val="28"/>
        </w:rPr>
      </w:pPr>
      <w:r w:rsidRPr="006F613F">
        <w:rPr>
          <w:rFonts w:ascii="Times New Roman" w:hAnsi="Times New Roman" w:cs="Times New Roman"/>
          <w:sz w:val="28"/>
          <w:szCs w:val="28"/>
        </w:rPr>
        <w:t xml:space="preserve">                                                                Кикнурского муниципального </w:t>
      </w:r>
    </w:p>
    <w:p w:rsidR="00E5643C" w:rsidRPr="006F613F" w:rsidRDefault="00E5643C" w:rsidP="00E5643C">
      <w:pPr>
        <w:pStyle w:val="ConsPlusNonformat"/>
        <w:widowControl/>
        <w:rPr>
          <w:rFonts w:ascii="Times New Roman" w:hAnsi="Times New Roman" w:cs="Times New Roman"/>
          <w:sz w:val="28"/>
          <w:szCs w:val="28"/>
        </w:rPr>
      </w:pPr>
      <w:r w:rsidRPr="006F613F">
        <w:rPr>
          <w:rFonts w:ascii="Times New Roman" w:hAnsi="Times New Roman" w:cs="Times New Roman"/>
          <w:sz w:val="28"/>
          <w:szCs w:val="28"/>
        </w:rPr>
        <w:t xml:space="preserve">                                                                округа Кировской области                                                                                                                                               </w:t>
      </w:r>
    </w:p>
    <w:p w:rsidR="00E5643C" w:rsidRPr="006F613F" w:rsidRDefault="00E5643C" w:rsidP="00E5643C">
      <w:pPr>
        <w:pStyle w:val="ConsPlusNonformat"/>
        <w:widowControl/>
        <w:rPr>
          <w:rFonts w:ascii="Times New Roman" w:hAnsi="Times New Roman" w:cs="Times New Roman"/>
          <w:sz w:val="28"/>
          <w:szCs w:val="28"/>
        </w:rPr>
      </w:pPr>
      <w:r w:rsidRPr="006F613F">
        <w:rPr>
          <w:rFonts w:ascii="Times New Roman" w:hAnsi="Times New Roman" w:cs="Times New Roman"/>
          <w:sz w:val="28"/>
          <w:szCs w:val="28"/>
        </w:rPr>
        <w:t xml:space="preserve">                                                                от  </w:t>
      </w:r>
      <w:r>
        <w:rPr>
          <w:rFonts w:ascii="Times New Roman" w:hAnsi="Times New Roman" w:cs="Times New Roman"/>
          <w:sz w:val="28"/>
          <w:szCs w:val="28"/>
        </w:rPr>
        <w:t>09.12.2024</w:t>
      </w:r>
      <w:r w:rsidRPr="006F613F">
        <w:rPr>
          <w:rFonts w:ascii="Times New Roman" w:hAnsi="Times New Roman" w:cs="Times New Roman"/>
          <w:sz w:val="28"/>
          <w:szCs w:val="28"/>
        </w:rPr>
        <w:t xml:space="preserve">  №    </w:t>
      </w:r>
      <w:r>
        <w:rPr>
          <w:rFonts w:ascii="Times New Roman" w:hAnsi="Times New Roman" w:cs="Times New Roman"/>
          <w:sz w:val="28"/>
          <w:szCs w:val="28"/>
        </w:rPr>
        <w:t>839</w:t>
      </w:r>
      <w:r w:rsidRPr="006F613F">
        <w:rPr>
          <w:rFonts w:ascii="Times New Roman" w:hAnsi="Times New Roman" w:cs="Times New Roman"/>
          <w:sz w:val="28"/>
          <w:szCs w:val="28"/>
        </w:rPr>
        <w:t xml:space="preserve">   </w:t>
      </w:r>
    </w:p>
    <w:p w:rsidR="00E5643C" w:rsidRPr="006F613F" w:rsidRDefault="00E5643C" w:rsidP="00E5643C">
      <w:pPr>
        <w:pStyle w:val="ConsPlusNonformat"/>
        <w:widowControl/>
        <w:rPr>
          <w:rFonts w:ascii="Times New Roman" w:hAnsi="Times New Roman" w:cs="Times New Roman"/>
          <w:sz w:val="28"/>
          <w:szCs w:val="28"/>
        </w:rPr>
      </w:pPr>
    </w:p>
    <w:p w:rsidR="00E5643C" w:rsidRPr="006F613F" w:rsidRDefault="00E5643C" w:rsidP="00E5643C">
      <w:pPr>
        <w:pStyle w:val="ConsPlusNonformat"/>
        <w:widowControl/>
        <w:rPr>
          <w:rFonts w:ascii="Times New Roman" w:hAnsi="Times New Roman" w:cs="Times New Roman"/>
          <w:sz w:val="28"/>
          <w:szCs w:val="28"/>
        </w:rPr>
      </w:pPr>
    </w:p>
    <w:p w:rsidR="00E5643C" w:rsidRDefault="00E5643C" w:rsidP="00E5643C">
      <w:pPr>
        <w:spacing w:line="276" w:lineRule="auto"/>
        <w:jc w:val="center"/>
        <w:rPr>
          <w:b/>
          <w:sz w:val="28"/>
          <w:szCs w:val="28"/>
        </w:rPr>
      </w:pPr>
      <w:r>
        <w:rPr>
          <w:b/>
          <w:sz w:val="28"/>
          <w:szCs w:val="28"/>
        </w:rPr>
        <w:t>ПЕРЕЧЕНЬ</w:t>
      </w:r>
      <w:r w:rsidRPr="00455988">
        <w:rPr>
          <w:b/>
          <w:sz w:val="28"/>
          <w:szCs w:val="28"/>
        </w:rPr>
        <w:t xml:space="preserve"> </w:t>
      </w:r>
    </w:p>
    <w:p w:rsidR="00E5643C" w:rsidRPr="00455988" w:rsidRDefault="00E5643C" w:rsidP="00E5643C">
      <w:pPr>
        <w:spacing w:line="276" w:lineRule="auto"/>
        <w:jc w:val="center"/>
        <w:rPr>
          <w:b/>
          <w:sz w:val="28"/>
          <w:szCs w:val="28"/>
        </w:rPr>
      </w:pPr>
      <w:r w:rsidRPr="00455988">
        <w:rPr>
          <w:b/>
          <w:sz w:val="28"/>
          <w:szCs w:val="28"/>
        </w:rPr>
        <w:t>ключевых показателей эффективности</w:t>
      </w:r>
    </w:p>
    <w:p w:rsidR="00E5643C" w:rsidRPr="00455988" w:rsidRDefault="00E5643C" w:rsidP="00E5643C">
      <w:pPr>
        <w:widowControl w:val="0"/>
        <w:autoSpaceDE w:val="0"/>
        <w:autoSpaceDN w:val="0"/>
        <w:adjustRightInd w:val="0"/>
        <w:spacing w:line="276" w:lineRule="auto"/>
        <w:jc w:val="center"/>
        <w:rPr>
          <w:b/>
          <w:sz w:val="28"/>
          <w:szCs w:val="28"/>
        </w:rPr>
      </w:pPr>
      <w:r w:rsidRPr="00455988">
        <w:rPr>
          <w:b/>
          <w:sz w:val="28"/>
          <w:szCs w:val="28"/>
        </w:rPr>
        <w:t xml:space="preserve">деятельности главы Кикнурского муниципального округа </w:t>
      </w:r>
      <w:r>
        <w:rPr>
          <w:b/>
          <w:sz w:val="28"/>
          <w:szCs w:val="28"/>
        </w:rPr>
        <w:t xml:space="preserve">Кировской области </w:t>
      </w:r>
      <w:r w:rsidRPr="00455988">
        <w:rPr>
          <w:b/>
          <w:sz w:val="28"/>
          <w:szCs w:val="28"/>
        </w:rPr>
        <w:t xml:space="preserve">и инвестиционного уполномоченного Кикнурского муниципального округа </w:t>
      </w:r>
      <w:r>
        <w:rPr>
          <w:b/>
          <w:sz w:val="28"/>
          <w:szCs w:val="28"/>
        </w:rPr>
        <w:t xml:space="preserve">Кировской области </w:t>
      </w:r>
      <w:r w:rsidRPr="00455988">
        <w:rPr>
          <w:b/>
          <w:sz w:val="28"/>
          <w:szCs w:val="28"/>
        </w:rPr>
        <w:t xml:space="preserve">по привлечению инвестиций </w:t>
      </w:r>
    </w:p>
    <w:p w:rsidR="00E5643C" w:rsidRPr="004E7D87" w:rsidRDefault="00E5643C" w:rsidP="00E5643C">
      <w:pPr>
        <w:widowControl w:val="0"/>
        <w:autoSpaceDE w:val="0"/>
        <w:autoSpaceDN w:val="0"/>
        <w:adjustRightInd w:val="0"/>
        <w:jc w:val="center"/>
        <w:rPr>
          <w:sz w:val="28"/>
          <w:szCs w:val="28"/>
        </w:rPr>
      </w:pPr>
    </w:p>
    <w:p w:rsidR="00E5643C" w:rsidRPr="004E7D87" w:rsidRDefault="00E5643C" w:rsidP="00E5643C">
      <w:pPr>
        <w:widowControl w:val="0"/>
        <w:autoSpaceDE w:val="0"/>
        <w:autoSpaceDN w:val="0"/>
        <w:adjustRightInd w:val="0"/>
        <w:spacing w:line="360" w:lineRule="auto"/>
        <w:jc w:val="both"/>
        <w:rPr>
          <w:sz w:val="28"/>
          <w:szCs w:val="28"/>
        </w:rPr>
      </w:pPr>
      <w:r w:rsidRPr="004E7D87">
        <w:rPr>
          <w:sz w:val="28"/>
          <w:szCs w:val="28"/>
        </w:rPr>
        <w:t xml:space="preserve">          К ключевым показателям эффективности деятельности главы Кикнурского муниципального округа </w:t>
      </w:r>
      <w:r>
        <w:rPr>
          <w:sz w:val="28"/>
          <w:szCs w:val="28"/>
        </w:rPr>
        <w:t xml:space="preserve">Кировской области </w:t>
      </w:r>
      <w:r w:rsidRPr="004E7D87">
        <w:rPr>
          <w:sz w:val="28"/>
          <w:szCs w:val="28"/>
        </w:rPr>
        <w:t>и инвестиционного уполномоченного Кикнурского муниципального округа Кировской области относятся:</w:t>
      </w:r>
    </w:p>
    <w:p w:rsidR="00E5643C" w:rsidRPr="004E7D87" w:rsidRDefault="00E5643C" w:rsidP="00E5643C">
      <w:pPr>
        <w:numPr>
          <w:ilvl w:val="0"/>
          <w:numId w:val="46"/>
        </w:numPr>
        <w:shd w:val="clear" w:color="auto" w:fill="FFFFFF"/>
        <w:spacing w:line="360" w:lineRule="auto"/>
        <w:ind w:left="0" w:firstLine="709"/>
        <w:jc w:val="both"/>
        <w:rPr>
          <w:sz w:val="28"/>
          <w:szCs w:val="28"/>
        </w:rPr>
      </w:pPr>
      <w:r w:rsidRPr="004E7D87">
        <w:rPr>
          <w:sz w:val="28"/>
          <w:szCs w:val="28"/>
        </w:rPr>
        <w:t>Количество инвестиционных проектов, реализуемых и планируемых к реализации на территории Кикнурского муниципального округа Кировской области (ед.) (сведения по организациям и предприятиям)</w:t>
      </w:r>
      <w:r>
        <w:rPr>
          <w:sz w:val="28"/>
          <w:szCs w:val="28"/>
        </w:rPr>
        <w:t>.</w:t>
      </w:r>
    </w:p>
    <w:p w:rsidR="00E5643C" w:rsidRPr="004E7D87" w:rsidRDefault="00E5643C" w:rsidP="00E5643C">
      <w:pPr>
        <w:numPr>
          <w:ilvl w:val="0"/>
          <w:numId w:val="46"/>
        </w:numPr>
        <w:shd w:val="clear" w:color="auto" w:fill="FFFFFF"/>
        <w:spacing w:line="360" w:lineRule="auto"/>
        <w:ind w:left="0" w:firstLine="709"/>
        <w:jc w:val="both"/>
        <w:rPr>
          <w:sz w:val="28"/>
          <w:szCs w:val="28"/>
        </w:rPr>
      </w:pPr>
      <w:r w:rsidRPr="004E7D87">
        <w:rPr>
          <w:sz w:val="28"/>
          <w:szCs w:val="28"/>
        </w:rPr>
        <w:t>Количество проведенных рабочих встреч с инвестором (ед.) (при наличии инвестора)</w:t>
      </w:r>
      <w:r>
        <w:rPr>
          <w:sz w:val="28"/>
          <w:szCs w:val="28"/>
        </w:rPr>
        <w:t>.</w:t>
      </w:r>
    </w:p>
    <w:p w:rsidR="00E5643C" w:rsidRPr="004E7D87" w:rsidRDefault="00E5643C" w:rsidP="00E5643C">
      <w:pPr>
        <w:numPr>
          <w:ilvl w:val="0"/>
          <w:numId w:val="46"/>
        </w:numPr>
        <w:shd w:val="clear" w:color="auto" w:fill="FFFFFF"/>
        <w:spacing w:line="360" w:lineRule="auto"/>
        <w:ind w:left="0" w:firstLine="709"/>
        <w:jc w:val="both"/>
        <w:rPr>
          <w:sz w:val="28"/>
          <w:szCs w:val="28"/>
        </w:rPr>
      </w:pPr>
      <w:r w:rsidRPr="004E7D87">
        <w:rPr>
          <w:sz w:val="28"/>
          <w:szCs w:val="28"/>
        </w:rPr>
        <w:t>Объем инвестиций, направленных на реализацию инвестиционных проектов на территории муниципального образования в течение трех лет, предшествующих текущему году, в расчете на 1 жителя (руб.) (Кировстат).</w:t>
      </w:r>
    </w:p>
    <w:p w:rsidR="00E5643C" w:rsidRPr="004E7D87" w:rsidRDefault="00E5643C" w:rsidP="00E5643C">
      <w:pPr>
        <w:shd w:val="clear" w:color="auto" w:fill="FFFFFF"/>
        <w:spacing w:line="276" w:lineRule="auto"/>
        <w:ind w:left="1440"/>
        <w:jc w:val="both"/>
        <w:rPr>
          <w:sz w:val="28"/>
          <w:szCs w:val="28"/>
        </w:rPr>
      </w:pPr>
    </w:p>
    <w:p w:rsidR="00E5643C" w:rsidRPr="004E7D87" w:rsidRDefault="00E5643C" w:rsidP="00E5643C">
      <w:pPr>
        <w:shd w:val="clear" w:color="auto" w:fill="FFFFFF"/>
        <w:spacing w:line="276" w:lineRule="auto"/>
        <w:ind w:left="1440"/>
        <w:jc w:val="both"/>
        <w:rPr>
          <w:sz w:val="28"/>
          <w:szCs w:val="28"/>
        </w:rPr>
      </w:pPr>
    </w:p>
    <w:p w:rsidR="00E5643C" w:rsidRPr="004E7D87" w:rsidRDefault="00E5643C" w:rsidP="00E5643C">
      <w:pPr>
        <w:shd w:val="clear" w:color="auto" w:fill="FFFFFF"/>
        <w:spacing w:line="276" w:lineRule="auto"/>
        <w:jc w:val="both"/>
        <w:rPr>
          <w:sz w:val="28"/>
          <w:szCs w:val="28"/>
        </w:rPr>
      </w:pPr>
    </w:p>
    <w:p w:rsidR="00E5643C" w:rsidRPr="006F613F" w:rsidRDefault="00E5643C" w:rsidP="00E5643C">
      <w:pPr>
        <w:pStyle w:val="ConsPlusNonformat"/>
        <w:widowControl/>
        <w:jc w:val="center"/>
        <w:rPr>
          <w:rFonts w:ascii="Times New Roman" w:hAnsi="Times New Roman" w:cs="Times New Roman"/>
          <w:sz w:val="28"/>
          <w:szCs w:val="28"/>
        </w:rPr>
      </w:pPr>
      <w:r w:rsidRPr="006F613F">
        <w:rPr>
          <w:rFonts w:ascii="Times New Roman" w:hAnsi="Times New Roman" w:cs="Times New Roman"/>
          <w:sz w:val="28"/>
          <w:szCs w:val="28"/>
        </w:rPr>
        <w:t>____________</w:t>
      </w:r>
    </w:p>
    <w:p w:rsidR="00E5643C" w:rsidRPr="006F613F" w:rsidRDefault="00E5643C" w:rsidP="00E5643C">
      <w:pPr>
        <w:pStyle w:val="ConsPlusNonformat"/>
        <w:widowControl/>
        <w:rPr>
          <w:rFonts w:ascii="Times New Roman" w:hAnsi="Times New Roman" w:cs="Times New Roman"/>
          <w:b/>
          <w:sz w:val="28"/>
          <w:szCs w:val="28"/>
        </w:rPr>
      </w:pPr>
    </w:p>
    <w:p w:rsidR="00E5643C" w:rsidRPr="006F613F" w:rsidRDefault="00E5643C" w:rsidP="00E5643C">
      <w:pPr>
        <w:pStyle w:val="ConsPlusNonformat"/>
        <w:widowControl/>
        <w:rPr>
          <w:rFonts w:ascii="Times New Roman" w:hAnsi="Times New Roman" w:cs="Times New Roman"/>
          <w:sz w:val="28"/>
          <w:szCs w:val="28"/>
        </w:rPr>
      </w:pPr>
    </w:p>
    <w:p w:rsidR="00E5643C" w:rsidRPr="006F613F" w:rsidRDefault="00E5643C" w:rsidP="00E5643C">
      <w:pPr>
        <w:pStyle w:val="ConsPlusNonformat"/>
        <w:widowControl/>
        <w:rPr>
          <w:rFonts w:ascii="Times New Roman" w:hAnsi="Times New Roman" w:cs="Times New Roman"/>
          <w:sz w:val="28"/>
          <w:szCs w:val="28"/>
        </w:rPr>
      </w:pPr>
    </w:p>
    <w:p w:rsidR="00E5643C" w:rsidRPr="006F613F" w:rsidRDefault="00E5643C" w:rsidP="00E5643C">
      <w:pPr>
        <w:pStyle w:val="ConsPlusNonformat"/>
        <w:widowControl/>
        <w:rPr>
          <w:rFonts w:ascii="Times New Roman" w:hAnsi="Times New Roman" w:cs="Times New Roman"/>
          <w:sz w:val="28"/>
          <w:szCs w:val="28"/>
        </w:rPr>
      </w:pPr>
    </w:p>
    <w:p w:rsidR="00E5643C" w:rsidRDefault="00E5643C" w:rsidP="00E5643C">
      <w:pPr>
        <w:jc w:val="center"/>
        <w:rPr>
          <w:b/>
          <w:sz w:val="28"/>
          <w:szCs w:val="28"/>
        </w:rPr>
      </w:pPr>
      <w:r>
        <w:rPr>
          <w:b/>
          <w:noProof/>
          <w:sz w:val="28"/>
          <w:szCs w:val="28"/>
        </w:rPr>
        <w:lastRenderedPageBreak/>
        <w:drawing>
          <wp:inline distT="0" distB="0" distL="0" distR="0">
            <wp:extent cx="572135" cy="720090"/>
            <wp:effectExtent l="0" t="0" r="0" b="3810"/>
            <wp:docPr id="41" name="Рисунок 4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E5643C" w:rsidRDefault="00E5643C" w:rsidP="00E5643C">
      <w:pPr>
        <w:jc w:val="center"/>
        <w:rPr>
          <w:b/>
          <w:sz w:val="28"/>
          <w:szCs w:val="28"/>
        </w:rPr>
      </w:pPr>
      <w:r w:rsidRPr="00FE7F41">
        <w:rPr>
          <w:b/>
          <w:sz w:val="28"/>
          <w:szCs w:val="28"/>
        </w:rPr>
        <w:t xml:space="preserve">АДМИНИСТРАЦИЯ КИКНУРСКОГО   </w:t>
      </w:r>
    </w:p>
    <w:p w:rsidR="00E5643C" w:rsidRPr="00FE7F41" w:rsidRDefault="00E5643C" w:rsidP="00E5643C">
      <w:pPr>
        <w:jc w:val="center"/>
        <w:rPr>
          <w:b/>
          <w:sz w:val="28"/>
          <w:szCs w:val="28"/>
        </w:rPr>
      </w:pPr>
      <w:r>
        <w:rPr>
          <w:b/>
          <w:sz w:val="28"/>
          <w:szCs w:val="28"/>
        </w:rPr>
        <w:t>МУНИЦИПАЛЬНОГО ОКРУГА</w:t>
      </w:r>
    </w:p>
    <w:p w:rsidR="00E5643C" w:rsidRPr="00FE7F41" w:rsidRDefault="00E5643C" w:rsidP="00E5643C">
      <w:pPr>
        <w:jc w:val="center"/>
        <w:rPr>
          <w:b/>
          <w:sz w:val="28"/>
          <w:szCs w:val="28"/>
        </w:rPr>
      </w:pPr>
      <w:r w:rsidRPr="00FE7F41">
        <w:rPr>
          <w:b/>
          <w:sz w:val="28"/>
          <w:szCs w:val="28"/>
        </w:rPr>
        <w:t>КИРОВСКОЙ  ОБЛАСТИ</w:t>
      </w:r>
    </w:p>
    <w:p w:rsidR="00E5643C" w:rsidRPr="00FE7F41" w:rsidRDefault="00E5643C" w:rsidP="00E5643C">
      <w:pPr>
        <w:jc w:val="center"/>
        <w:rPr>
          <w:b/>
          <w:sz w:val="28"/>
          <w:szCs w:val="28"/>
        </w:rPr>
      </w:pPr>
    </w:p>
    <w:p w:rsidR="00E5643C" w:rsidRPr="008A4AF4" w:rsidRDefault="00E5643C" w:rsidP="00E5643C">
      <w:pPr>
        <w:jc w:val="center"/>
        <w:rPr>
          <w:b/>
          <w:sz w:val="32"/>
          <w:szCs w:val="32"/>
        </w:rPr>
      </w:pPr>
      <w:r>
        <w:rPr>
          <w:b/>
          <w:sz w:val="32"/>
          <w:szCs w:val="32"/>
        </w:rPr>
        <w:t>ПОСТАНОВЛЕНИЕ</w:t>
      </w:r>
    </w:p>
    <w:p w:rsidR="00E5643C" w:rsidRDefault="00E5643C" w:rsidP="00E5643C">
      <w:pPr>
        <w:jc w:val="center"/>
        <w:rPr>
          <w:sz w:val="28"/>
          <w:szCs w:val="28"/>
        </w:rPr>
      </w:pPr>
    </w:p>
    <w:p w:rsidR="00E5643C" w:rsidRDefault="00E5643C" w:rsidP="00E5643C">
      <w:pPr>
        <w:jc w:val="center"/>
        <w:rPr>
          <w:sz w:val="28"/>
          <w:szCs w:val="28"/>
        </w:rPr>
      </w:pPr>
    </w:p>
    <w:p w:rsidR="00E5643C" w:rsidRDefault="00E5643C" w:rsidP="00E5643C">
      <w:pPr>
        <w:jc w:val="both"/>
        <w:rPr>
          <w:sz w:val="28"/>
          <w:szCs w:val="28"/>
        </w:rPr>
      </w:pPr>
      <w:r>
        <w:rPr>
          <w:sz w:val="28"/>
          <w:szCs w:val="28"/>
          <w:u w:val="single"/>
        </w:rPr>
        <w:t>10.12.2024</w:t>
      </w:r>
      <w:r>
        <w:rPr>
          <w:sz w:val="28"/>
          <w:szCs w:val="28"/>
        </w:rPr>
        <w:t xml:space="preserve">                                                                                                   № </w:t>
      </w:r>
      <w:r>
        <w:rPr>
          <w:sz w:val="28"/>
          <w:szCs w:val="28"/>
          <w:u w:val="single"/>
        </w:rPr>
        <w:t>841</w:t>
      </w:r>
    </w:p>
    <w:p w:rsidR="00E5643C" w:rsidRDefault="00E5643C" w:rsidP="00E5643C">
      <w:pPr>
        <w:jc w:val="center"/>
        <w:rPr>
          <w:sz w:val="28"/>
          <w:szCs w:val="28"/>
        </w:rPr>
      </w:pPr>
      <w:r>
        <w:rPr>
          <w:sz w:val="28"/>
          <w:szCs w:val="28"/>
        </w:rPr>
        <w:t>пгт Кикнур</w:t>
      </w:r>
    </w:p>
    <w:p w:rsidR="00E5643C" w:rsidRDefault="00E5643C" w:rsidP="00E5643C">
      <w:pPr>
        <w:jc w:val="center"/>
        <w:rPr>
          <w:sz w:val="28"/>
          <w:szCs w:val="28"/>
        </w:rPr>
      </w:pPr>
    </w:p>
    <w:p w:rsidR="00E5643C" w:rsidRDefault="00E5643C" w:rsidP="00E5643C">
      <w:pPr>
        <w:jc w:val="center"/>
        <w:rPr>
          <w:b/>
          <w:sz w:val="28"/>
          <w:szCs w:val="28"/>
        </w:rPr>
      </w:pPr>
      <w:r>
        <w:rPr>
          <w:b/>
          <w:sz w:val="28"/>
          <w:szCs w:val="28"/>
        </w:rPr>
        <w:t xml:space="preserve">О внесении изменений и дополнений в постановление администрации Кикнурского муниципального округа Кировской области </w:t>
      </w:r>
    </w:p>
    <w:p w:rsidR="00E5643C" w:rsidRPr="009367BB" w:rsidRDefault="00E5643C" w:rsidP="00E5643C">
      <w:pPr>
        <w:jc w:val="center"/>
        <w:rPr>
          <w:b/>
          <w:sz w:val="28"/>
          <w:szCs w:val="28"/>
        </w:rPr>
      </w:pPr>
      <w:r>
        <w:rPr>
          <w:b/>
          <w:sz w:val="28"/>
          <w:szCs w:val="28"/>
        </w:rPr>
        <w:t>от 02.12.2021 № 785</w:t>
      </w:r>
    </w:p>
    <w:p w:rsidR="00E5643C" w:rsidRPr="009367BB" w:rsidRDefault="00E5643C" w:rsidP="00E5643C">
      <w:pPr>
        <w:jc w:val="center"/>
        <w:rPr>
          <w:b/>
          <w:sz w:val="28"/>
          <w:szCs w:val="28"/>
        </w:rPr>
      </w:pPr>
    </w:p>
    <w:p w:rsidR="00E5643C" w:rsidRDefault="00E5643C" w:rsidP="00E5643C">
      <w:pPr>
        <w:jc w:val="center"/>
        <w:rPr>
          <w:b/>
          <w:sz w:val="28"/>
          <w:szCs w:val="28"/>
        </w:rPr>
      </w:pPr>
    </w:p>
    <w:p w:rsidR="00E5643C" w:rsidRDefault="00E5643C" w:rsidP="00E5643C">
      <w:pPr>
        <w:autoSpaceDE w:val="0"/>
        <w:autoSpaceDN w:val="0"/>
        <w:adjustRightInd w:val="0"/>
        <w:spacing w:line="360" w:lineRule="exact"/>
        <w:ind w:firstLine="540"/>
        <w:jc w:val="both"/>
        <w:rPr>
          <w:sz w:val="28"/>
          <w:szCs w:val="28"/>
        </w:rPr>
      </w:pPr>
      <w:r>
        <w:rPr>
          <w:sz w:val="28"/>
          <w:szCs w:val="28"/>
        </w:rPr>
        <w:t>А</w:t>
      </w:r>
      <w:r w:rsidRPr="00C430B4">
        <w:rPr>
          <w:sz w:val="28"/>
          <w:szCs w:val="28"/>
        </w:rPr>
        <w:t>дминистрация Кикнурского муниципального округа ПОСТАНОВЛЯЕТ</w:t>
      </w:r>
      <w:r>
        <w:rPr>
          <w:sz w:val="28"/>
          <w:szCs w:val="28"/>
        </w:rPr>
        <w:t>:</w:t>
      </w:r>
    </w:p>
    <w:p w:rsidR="00E5643C" w:rsidRDefault="00E5643C" w:rsidP="00E5643C">
      <w:pPr>
        <w:autoSpaceDE w:val="0"/>
        <w:autoSpaceDN w:val="0"/>
        <w:adjustRightInd w:val="0"/>
        <w:spacing w:line="360" w:lineRule="exact"/>
        <w:ind w:firstLine="540"/>
        <w:jc w:val="both"/>
        <w:rPr>
          <w:sz w:val="28"/>
          <w:szCs w:val="28"/>
        </w:rPr>
      </w:pPr>
      <w:r>
        <w:rPr>
          <w:sz w:val="28"/>
          <w:szCs w:val="28"/>
        </w:rPr>
        <w:t>1. Внести в Постановление администрации Кикнурского муниципального округа Кировской области от 02.12.2021 № 785 «О реализации отдельных государственных полномочий» следующие изменения и дополнения:</w:t>
      </w:r>
    </w:p>
    <w:p w:rsidR="00E5643C" w:rsidRDefault="00E5643C" w:rsidP="00E5643C">
      <w:pPr>
        <w:autoSpaceDE w:val="0"/>
        <w:autoSpaceDN w:val="0"/>
        <w:adjustRightInd w:val="0"/>
        <w:spacing w:line="360" w:lineRule="exact"/>
        <w:ind w:firstLine="540"/>
        <w:jc w:val="both"/>
        <w:rPr>
          <w:sz w:val="28"/>
          <w:szCs w:val="28"/>
        </w:rPr>
      </w:pPr>
      <w:r>
        <w:rPr>
          <w:sz w:val="28"/>
          <w:szCs w:val="28"/>
        </w:rPr>
        <w:t>1.1. Пункты 4 и 5 изложить в следующей редакции:</w:t>
      </w:r>
    </w:p>
    <w:p w:rsidR="00E5643C" w:rsidRDefault="00E5643C" w:rsidP="00E5643C">
      <w:pPr>
        <w:autoSpaceDE w:val="0"/>
        <w:autoSpaceDN w:val="0"/>
        <w:adjustRightInd w:val="0"/>
        <w:spacing w:line="360" w:lineRule="exact"/>
        <w:ind w:firstLine="540"/>
        <w:jc w:val="both"/>
        <w:rPr>
          <w:sz w:val="28"/>
          <w:szCs w:val="28"/>
        </w:rPr>
      </w:pPr>
      <w:r>
        <w:rPr>
          <w:sz w:val="28"/>
          <w:szCs w:val="28"/>
        </w:rPr>
        <w:t>«4. МКУ «Ресурсный центр Кикнурского муниципального округа» Кировской области, МКУ дополнительного образования Дом детского творчества пгт Кикнур Кировской области, МКУ ДО «Детская юношеская спортивная школа им. А.Ф. Оленева» пгт Кикнур Кировской области, МБОУ ДО «Детская музыкальная школа» пгт Кикнур, МКДОУ детский сад комбинированного вида «Алёнка» пгт Кикнур Кировской области уполномочить на осуществление следующих отдельных государственных полномочий:</w:t>
      </w:r>
    </w:p>
    <w:p w:rsidR="00E5643C" w:rsidRDefault="00E5643C" w:rsidP="00E5643C">
      <w:pPr>
        <w:autoSpaceDE w:val="0"/>
        <w:autoSpaceDN w:val="0"/>
        <w:adjustRightInd w:val="0"/>
        <w:spacing w:line="360" w:lineRule="exact"/>
        <w:ind w:firstLine="540"/>
        <w:jc w:val="both"/>
        <w:rPr>
          <w:sz w:val="28"/>
          <w:szCs w:val="28"/>
        </w:rPr>
      </w:pPr>
      <w:r>
        <w:rPr>
          <w:sz w:val="28"/>
          <w:szCs w:val="28"/>
        </w:rPr>
        <w:t>4.1 по приему документов и принятию решений по предоставлению государственных услуг на предоставление в виде ежемесячной денежной выплаты расходов на оплату жилого помещения и коммунальных услуг работникам муниципальных образовательных организаций, проживающим и работающим в сельских населенных пунктах (поселках городского типа).</w:t>
      </w:r>
    </w:p>
    <w:p w:rsidR="00E5643C" w:rsidRDefault="00E5643C" w:rsidP="00E5643C">
      <w:pPr>
        <w:autoSpaceDE w:val="0"/>
        <w:autoSpaceDN w:val="0"/>
        <w:adjustRightInd w:val="0"/>
        <w:spacing w:line="360" w:lineRule="exact"/>
        <w:ind w:firstLine="540"/>
        <w:jc w:val="both"/>
        <w:rPr>
          <w:sz w:val="28"/>
          <w:szCs w:val="28"/>
        </w:rPr>
      </w:pPr>
      <w:r>
        <w:rPr>
          <w:sz w:val="28"/>
          <w:szCs w:val="28"/>
        </w:rPr>
        <w:t>5. МКДОУ детский сад комбинированного вида «Алёнка» пгт Кикнур Кировской области уполномочить на осуществление следующих отдельных государственных полномочий:</w:t>
      </w:r>
    </w:p>
    <w:p w:rsidR="00E5643C" w:rsidRDefault="00E5643C" w:rsidP="00E5643C">
      <w:pPr>
        <w:autoSpaceDE w:val="0"/>
        <w:autoSpaceDN w:val="0"/>
        <w:adjustRightInd w:val="0"/>
        <w:spacing w:line="276" w:lineRule="auto"/>
        <w:ind w:firstLine="540"/>
        <w:jc w:val="both"/>
        <w:rPr>
          <w:sz w:val="28"/>
          <w:szCs w:val="28"/>
        </w:rPr>
      </w:pPr>
      <w:r>
        <w:rPr>
          <w:sz w:val="28"/>
          <w:szCs w:val="28"/>
        </w:rPr>
        <w:t xml:space="preserve">5.1 по приему документов и принятию решений по предоставлению государственных услуг на предоставление компенсации платы, взимаемой с родителей (законных представителей) за присмотр и уход за детьми в </w:t>
      </w:r>
      <w:r>
        <w:rPr>
          <w:sz w:val="28"/>
          <w:szCs w:val="28"/>
        </w:rPr>
        <w:lastRenderedPageBreak/>
        <w:t>образовательных организациях, реализующих образовательную программу дошкольного образования.».</w:t>
      </w:r>
    </w:p>
    <w:p w:rsidR="00E5643C" w:rsidRDefault="00E5643C" w:rsidP="00E5643C">
      <w:pPr>
        <w:autoSpaceDE w:val="0"/>
        <w:autoSpaceDN w:val="0"/>
        <w:adjustRightInd w:val="0"/>
        <w:spacing w:line="276" w:lineRule="auto"/>
        <w:ind w:firstLine="540"/>
        <w:jc w:val="both"/>
        <w:rPr>
          <w:sz w:val="28"/>
          <w:szCs w:val="28"/>
        </w:rPr>
      </w:pPr>
      <w:r>
        <w:rPr>
          <w:sz w:val="28"/>
          <w:szCs w:val="28"/>
        </w:rPr>
        <w:t xml:space="preserve"> 2. Пункты 4 и 5 постановления считать, соответственно, пунктами 5 и 6.</w:t>
      </w:r>
    </w:p>
    <w:p w:rsidR="00E5643C" w:rsidRDefault="00E5643C" w:rsidP="00E5643C">
      <w:pPr>
        <w:spacing w:line="276" w:lineRule="auto"/>
        <w:ind w:firstLine="540"/>
        <w:jc w:val="both"/>
        <w:rPr>
          <w:sz w:val="28"/>
          <w:szCs w:val="28"/>
        </w:rPr>
      </w:pPr>
      <w:r>
        <w:rPr>
          <w:sz w:val="28"/>
          <w:szCs w:val="28"/>
        </w:rPr>
        <w:t xml:space="preserve"> 3.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E5643C" w:rsidRPr="005539F6" w:rsidRDefault="00E5643C" w:rsidP="00E5643C">
      <w:pPr>
        <w:spacing w:line="276" w:lineRule="auto"/>
        <w:ind w:firstLine="540"/>
        <w:jc w:val="both"/>
        <w:rPr>
          <w:sz w:val="28"/>
          <w:szCs w:val="28"/>
        </w:rPr>
      </w:pPr>
      <w:r>
        <w:rPr>
          <w:sz w:val="28"/>
          <w:szCs w:val="28"/>
        </w:rPr>
        <w:t>4. Настоящее постановление вступает в силу со дня его официального опубликования (обнародования).</w:t>
      </w:r>
    </w:p>
    <w:p w:rsidR="00E5643C" w:rsidRDefault="00E5643C" w:rsidP="00E5643C">
      <w:pPr>
        <w:spacing w:line="276" w:lineRule="auto"/>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r>
        <w:rPr>
          <w:sz w:val="28"/>
          <w:szCs w:val="28"/>
        </w:rPr>
        <w:t>Глава Кикнурского</w:t>
      </w:r>
    </w:p>
    <w:p w:rsidR="00E5643C" w:rsidRDefault="00E5643C" w:rsidP="00E5643C">
      <w:pPr>
        <w:jc w:val="both"/>
        <w:rPr>
          <w:sz w:val="28"/>
          <w:szCs w:val="28"/>
        </w:rPr>
      </w:pPr>
      <w:r>
        <w:rPr>
          <w:sz w:val="28"/>
          <w:szCs w:val="28"/>
        </w:rPr>
        <w:t>муниципального округа    С.Ю. Галкин</w:t>
      </w: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974325" w:rsidRDefault="00974325" w:rsidP="001C1C94">
      <w:pPr>
        <w:pStyle w:val="a8"/>
        <w:suppressAutoHyphens/>
        <w:spacing w:line="360" w:lineRule="auto"/>
        <w:jc w:val="center"/>
        <w:rPr>
          <w:sz w:val="28"/>
          <w:szCs w:val="28"/>
        </w:rPr>
      </w:pPr>
    </w:p>
    <w:p w:rsidR="00974325" w:rsidRDefault="00974325" w:rsidP="001C1C94">
      <w:pPr>
        <w:pStyle w:val="a8"/>
        <w:suppressAutoHyphens/>
        <w:spacing w:line="360" w:lineRule="auto"/>
        <w:jc w:val="center"/>
        <w:rPr>
          <w:sz w:val="28"/>
          <w:szCs w:val="28"/>
        </w:rPr>
      </w:pPr>
    </w:p>
    <w:p w:rsidR="00974325" w:rsidRDefault="00974325" w:rsidP="001C1C94">
      <w:pPr>
        <w:pStyle w:val="a8"/>
        <w:suppressAutoHyphens/>
        <w:spacing w:line="360" w:lineRule="auto"/>
        <w:jc w:val="center"/>
        <w:rPr>
          <w:sz w:val="28"/>
          <w:szCs w:val="28"/>
        </w:rPr>
      </w:pPr>
    </w:p>
    <w:p w:rsidR="00974325" w:rsidRDefault="00974325"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E5643C">
      <w:pPr>
        <w:jc w:val="center"/>
        <w:rPr>
          <w:b/>
          <w:sz w:val="28"/>
        </w:rPr>
      </w:pPr>
      <w:r>
        <w:rPr>
          <w:b/>
          <w:noProof/>
          <w:sz w:val="28"/>
        </w:rPr>
        <w:drawing>
          <wp:anchor distT="0" distB="0" distL="114300" distR="114300" simplePos="0" relativeHeight="251680768" behindDoc="0" locked="0" layoutInCell="1" allowOverlap="1">
            <wp:simplePos x="0" y="0"/>
            <wp:positionH relativeFrom="column">
              <wp:posOffset>2743200</wp:posOffset>
            </wp:positionH>
            <wp:positionV relativeFrom="paragraph">
              <wp:posOffset>-535305</wp:posOffset>
            </wp:positionV>
            <wp:extent cx="572135" cy="720090"/>
            <wp:effectExtent l="0" t="0" r="0" b="3810"/>
            <wp:wrapNone/>
            <wp:docPr id="42" name="Рисунок 4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E5643C" w:rsidRDefault="00E5643C" w:rsidP="00E5643C">
      <w:pPr>
        <w:jc w:val="center"/>
        <w:rPr>
          <w:b/>
          <w:sz w:val="28"/>
        </w:rPr>
      </w:pPr>
      <w:r>
        <w:rPr>
          <w:b/>
          <w:sz w:val="28"/>
        </w:rPr>
        <w:t>АДМИНИСТРАЦИЯ</w:t>
      </w:r>
      <w:r w:rsidRPr="004D7383">
        <w:rPr>
          <w:b/>
          <w:sz w:val="28"/>
        </w:rPr>
        <w:t xml:space="preserve"> КИКНУРСКОГО  </w:t>
      </w:r>
    </w:p>
    <w:p w:rsidR="00E5643C" w:rsidRPr="004D7383" w:rsidRDefault="00E5643C" w:rsidP="00E5643C">
      <w:pPr>
        <w:jc w:val="center"/>
        <w:rPr>
          <w:b/>
          <w:sz w:val="28"/>
        </w:rPr>
      </w:pPr>
      <w:r>
        <w:rPr>
          <w:b/>
          <w:sz w:val="28"/>
        </w:rPr>
        <w:t>МУНИЦИПАЛЬНОГО ОКРУГА</w:t>
      </w:r>
    </w:p>
    <w:p w:rsidR="00E5643C" w:rsidRPr="004D7383" w:rsidRDefault="00E5643C" w:rsidP="00E5643C">
      <w:pPr>
        <w:jc w:val="center"/>
        <w:rPr>
          <w:b/>
          <w:sz w:val="28"/>
        </w:rPr>
      </w:pPr>
      <w:r>
        <w:rPr>
          <w:b/>
          <w:sz w:val="28"/>
        </w:rPr>
        <w:t xml:space="preserve">КИРОВСКОЙ </w:t>
      </w:r>
      <w:r w:rsidRPr="004D7383">
        <w:rPr>
          <w:b/>
          <w:sz w:val="28"/>
        </w:rPr>
        <w:t>ОБЛАСТИ</w:t>
      </w:r>
    </w:p>
    <w:p w:rsidR="00E5643C" w:rsidRPr="004D7383" w:rsidRDefault="00E5643C" w:rsidP="00E5643C">
      <w:pPr>
        <w:jc w:val="center"/>
        <w:rPr>
          <w:b/>
          <w:sz w:val="28"/>
        </w:rPr>
      </w:pPr>
    </w:p>
    <w:p w:rsidR="00E5643C" w:rsidRDefault="00E5643C" w:rsidP="00E5643C">
      <w:pPr>
        <w:spacing w:after="360"/>
        <w:jc w:val="center"/>
        <w:rPr>
          <w:b/>
          <w:sz w:val="32"/>
          <w:szCs w:val="32"/>
        </w:rPr>
      </w:pPr>
      <w:r w:rsidRPr="00B973A6">
        <w:rPr>
          <w:b/>
          <w:sz w:val="32"/>
          <w:szCs w:val="32"/>
        </w:rPr>
        <w:t>ПОСТАНОВЛЕНИЕ</w:t>
      </w:r>
    </w:p>
    <w:p w:rsidR="00E5643C" w:rsidRPr="00293169" w:rsidRDefault="00E5643C" w:rsidP="00E5643C">
      <w:pPr>
        <w:spacing w:after="360"/>
        <w:jc w:val="both"/>
        <w:rPr>
          <w:sz w:val="28"/>
          <w:szCs w:val="28"/>
          <w:u w:val="single"/>
        </w:rPr>
      </w:pPr>
      <w:r>
        <w:rPr>
          <w:sz w:val="28"/>
          <w:szCs w:val="28"/>
          <w:u w:val="single"/>
        </w:rPr>
        <w:t>12.12.2024</w:t>
      </w:r>
      <w:r w:rsidRPr="002F570D">
        <w:rPr>
          <w:sz w:val="28"/>
          <w:szCs w:val="28"/>
        </w:rPr>
        <w:t xml:space="preserve">                                                 </w:t>
      </w:r>
      <w:r>
        <w:rPr>
          <w:sz w:val="28"/>
          <w:szCs w:val="28"/>
        </w:rPr>
        <w:t xml:space="preserve">                                    </w:t>
      </w:r>
      <w:r w:rsidRPr="002F570D">
        <w:rPr>
          <w:sz w:val="28"/>
          <w:szCs w:val="28"/>
        </w:rPr>
        <w:t xml:space="preserve"> </w:t>
      </w:r>
      <w:r>
        <w:rPr>
          <w:sz w:val="28"/>
          <w:szCs w:val="28"/>
        </w:rPr>
        <w:t xml:space="preserve">           </w:t>
      </w:r>
      <w:r w:rsidRPr="002F570D">
        <w:rPr>
          <w:sz w:val="28"/>
          <w:szCs w:val="28"/>
        </w:rPr>
        <w:t>№</w:t>
      </w:r>
      <w:r>
        <w:rPr>
          <w:sz w:val="28"/>
          <w:szCs w:val="28"/>
          <w:u w:val="single"/>
        </w:rPr>
        <w:t xml:space="preserve"> 846</w:t>
      </w:r>
    </w:p>
    <w:p w:rsidR="00E5643C" w:rsidRDefault="00E5643C" w:rsidP="00E5643C">
      <w:pPr>
        <w:jc w:val="center"/>
        <w:rPr>
          <w:sz w:val="28"/>
        </w:rPr>
      </w:pPr>
      <w:r>
        <w:rPr>
          <w:sz w:val="28"/>
        </w:rPr>
        <w:t>пгт Кикнур</w:t>
      </w:r>
    </w:p>
    <w:p w:rsidR="00E5643C" w:rsidRDefault="00E5643C" w:rsidP="00E5643C">
      <w:pPr>
        <w:jc w:val="both"/>
        <w:rPr>
          <w:sz w:val="28"/>
        </w:rPr>
      </w:pPr>
    </w:p>
    <w:p w:rsidR="00E5643C" w:rsidRDefault="00E5643C" w:rsidP="00E5643C">
      <w:pPr>
        <w:jc w:val="both"/>
        <w:rPr>
          <w:sz w:val="28"/>
        </w:rPr>
      </w:pPr>
    </w:p>
    <w:p w:rsidR="00E5643C" w:rsidRDefault="00E5643C" w:rsidP="00E5643C">
      <w:pPr>
        <w:jc w:val="center"/>
        <w:rPr>
          <w:b/>
          <w:sz w:val="28"/>
        </w:rPr>
      </w:pPr>
      <w:r w:rsidRPr="004D7383">
        <w:rPr>
          <w:b/>
          <w:sz w:val="28"/>
        </w:rPr>
        <w:t xml:space="preserve">О </w:t>
      </w:r>
      <w:r>
        <w:rPr>
          <w:b/>
          <w:sz w:val="28"/>
        </w:rPr>
        <w:t xml:space="preserve">мерах по усилению охраны лесов и торфяников, </w:t>
      </w:r>
    </w:p>
    <w:p w:rsidR="00E5643C" w:rsidRPr="004D7383" w:rsidRDefault="00E5643C" w:rsidP="00E5643C">
      <w:pPr>
        <w:jc w:val="center"/>
        <w:rPr>
          <w:b/>
          <w:sz w:val="28"/>
        </w:rPr>
      </w:pPr>
      <w:r>
        <w:rPr>
          <w:b/>
          <w:sz w:val="28"/>
        </w:rPr>
        <w:t xml:space="preserve"> организации тушения лесных пожаров в Кикнурском муниципальном округе в 2025 году</w:t>
      </w:r>
      <w:r w:rsidRPr="004D7383">
        <w:rPr>
          <w:b/>
          <w:sz w:val="28"/>
        </w:rPr>
        <w:t xml:space="preserve"> </w:t>
      </w:r>
    </w:p>
    <w:p w:rsidR="00E5643C" w:rsidRDefault="00E5643C" w:rsidP="00E5643C">
      <w:pPr>
        <w:spacing w:line="360" w:lineRule="auto"/>
        <w:jc w:val="both"/>
        <w:rPr>
          <w:sz w:val="28"/>
        </w:rPr>
      </w:pPr>
    </w:p>
    <w:p w:rsidR="00E5643C" w:rsidRDefault="00E5643C" w:rsidP="00E5643C">
      <w:pPr>
        <w:suppressAutoHyphens/>
        <w:spacing w:line="360" w:lineRule="exact"/>
        <w:ind w:firstLine="720"/>
        <w:jc w:val="both"/>
        <w:rPr>
          <w:sz w:val="28"/>
          <w:szCs w:val="28"/>
        </w:rPr>
      </w:pPr>
      <w:r>
        <w:rPr>
          <w:sz w:val="28"/>
          <w:szCs w:val="28"/>
        </w:rPr>
        <w:t>В соответствии со статьями 53,53.2-53.6,57 и 83 Лесного кодекса                 Российской Федерации, Федеральным законом от 21.12.1994 № 69-ФЗ «О пожарной безопасности», на основании требований постановления Правительства Российской Федерации от 30.06.2007 № 417 «Об утверждении Правил пожарной безопасности в лесах», Уставом муниципального образования Кикнурский муниципальный округ Кировской области и в</w:t>
      </w:r>
      <w:r w:rsidRPr="008E2EDE">
        <w:rPr>
          <w:sz w:val="28"/>
          <w:szCs w:val="28"/>
        </w:rPr>
        <w:t xml:space="preserve"> целях подготовки к пожароопа</w:t>
      </w:r>
      <w:r w:rsidRPr="008E2EDE">
        <w:rPr>
          <w:sz w:val="28"/>
          <w:szCs w:val="28"/>
        </w:rPr>
        <w:t>с</w:t>
      </w:r>
      <w:r>
        <w:rPr>
          <w:sz w:val="28"/>
          <w:szCs w:val="28"/>
        </w:rPr>
        <w:t>ному периоду, предупреждения</w:t>
      </w:r>
      <w:r w:rsidRPr="008E2EDE">
        <w:rPr>
          <w:sz w:val="28"/>
          <w:szCs w:val="28"/>
        </w:rPr>
        <w:t xml:space="preserve"> и ликвидации лесных пожаров </w:t>
      </w:r>
      <w:r>
        <w:rPr>
          <w:sz w:val="28"/>
          <w:szCs w:val="28"/>
        </w:rPr>
        <w:t>на территории Кикнурского муниципального округа в 2025</w:t>
      </w:r>
      <w:r w:rsidRPr="008E2EDE">
        <w:rPr>
          <w:sz w:val="28"/>
          <w:szCs w:val="28"/>
        </w:rPr>
        <w:t xml:space="preserve"> году</w:t>
      </w:r>
      <w:r>
        <w:rPr>
          <w:sz w:val="28"/>
          <w:szCs w:val="28"/>
        </w:rPr>
        <w:t>, администрация Кикнурского муниципального округа ПОСТАНОВЛЯЕТ:</w:t>
      </w:r>
    </w:p>
    <w:p w:rsidR="00E5643C" w:rsidRDefault="00E5643C" w:rsidP="00E5643C">
      <w:pPr>
        <w:suppressAutoHyphens/>
        <w:spacing w:line="360" w:lineRule="exact"/>
        <w:ind w:firstLine="720"/>
        <w:jc w:val="both"/>
        <w:rPr>
          <w:sz w:val="28"/>
          <w:szCs w:val="28"/>
        </w:rPr>
      </w:pPr>
      <w:r w:rsidRPr="008E2EDE">
        <w:rPr>
          <w:sz w:val="28"/>
          <w:szCs w:val="28"/>
        </w:rPr>
        <w:t>1.</w:t>
      </w:r>
      <w:r>
        <w:rPr>
          <w:sz w:val="28"/>
          <w:szCs w:val="28"/>
        </w:rPr>
        <w:t xml:space="preserve"> Создать</w:t>
      </w:r>
      <w:r w:rsidRPr="008E2EDE">
        <w:rPr>
          <w:sz w:val="28"/>
          <w:szCs w:val="28"/>
        </w:rPr>
        <w:t xml:space="preserve"> оперативный штаб по предупреждению и ликвидации лесных пожаров н</w:t>
      </w:r>
      <w:r>
        <w:rPr>
          <w:sz w:val="28"/>
          <w:szCs w:val="28"/>
        </w:rPr>
        <w:t>а территории Кикнурского муниципального округа (далее – оперативный штаб)</w:t>
      </w:r>
      <w:r w:rsidRPr="008E2EDE">
        <w:rPr>
          <w:sz w:val="28"/>
          <w:szCs w:val="28"/>
        </w:rPr>
        <w:t xml:space="preserve"> и утвердить его состав</w:t>
      </w:r>
      <w:r>
        <w:rPr>
          <w:sz w:val="28"/>
          <w:szCs w:val="28"/>
        </w:rPr>
        <w:t xml:space="preserve"> согласно приложению № 1.</w:t>
      </w:r>
    </w:p>
    <w:p w:rsidR="00E5643C" w:rsidRPr="00A162C9" w:rsidRDefault="00E5643C" w:rsidP="00E5643C">
      <w:pPr>
        <w:suppressAutoHyphens/>
        <w:spacing w:line="360" w:lineRule="exact"/>
        <w:ind w:firstLine="720"/>
        <w:jc w:val="both"/>
        <w:rPr>
          <w:sz w:val="28"/>
          <w:szCs w:val="28"/>
        </w:rPr>
      </w:pPr>
      <w:r w:rsidRPr="00A162C9">
        <w:rPr>
          <w:sz w:val="28"/>
          <w:szCs w:val="28"/>
        </w:rPr>
        <w:t xml:space="preserve">2. Утвердить Положение об оперативном штабе по предупреждению и ликвидации лесных пожаров на </w:t>
      </w:r>
      <w:r>
        <w:rPr>
          <w:sz w:val="28"/>
          <w:szCs w:val="28"/>
        </w:rPr>
        <w:t>территории Кикнурского муниципального округа</w:t>
      </w:r>
      <w:r w:rsidRPr="00A162C9">
        <w:rPr>
          <w:sz w:val="28"/>
          <w:szCs w:val="28"/>
        </w:rPr>
        <w:t xml:space="preserve"> согласно приложению № 2.</w:t>
      </w:r>
    </w:p>
    <w:p w:rsidR="00E5643C" w:rsidRPr="00A162C9" w:rsidRDefault="00E5643C" w:rsidP="00E5643C">
      <w:pPr>
        <w:suppressAutoHyphens/>
        <w:spacing w:line="360" w:lineRule="exact"/>
        <w:ind w:firstLine="720"/>
        <w:jc w:val="both"/>
        <w:rPr>
          <w:sz w:val="28"/>
          <w:szCs w:val="28"/>
        </w:rPr>
      </w:pPr>
      <w:r w:rsidRPr="00A162C9">
        <w:rPr>
          <w:sz w:val="28"/>
          <w:szCs w:val="28"/>
        </w:rPr>
        <w:t xml:space="preserve">3. Утвердить состав межведомственной комиссии по проверке подготовки к пожароопасному периоду </w:t>
      </w:r>
      <w:r>
        <w:rPr>
          <w:sz w:val="28"/>
          <w:szCs w:val="28"/>
        </w:rPr>
        <w:t>2025</w:t>
      </w:r>
      <w:r w:rsidRPr="00A162C9">
        <w:rPr>
          <w:sz w:val="28"/>
          <w:szCs w:val="28"/>
        </w:rPr>
        <w:t xml:space="preserve"> года на территории Кикнурского </w:t>
      </w:r>
      <w:r>
        <w:rPr>
          <w:sz w:val="28"/>
          <w:szCs w:val="28"/>
        </w:rPr>
        <w:t>муниципального округа</w:t>
      </w:r>
      <w:r w:rsidRPr="00A162C9">
        <w:rPr>
          <w:sz w:val="28"/>
          <w:szCs w:val="28"/>
        </w:rPr>
        <w:t xml:space="preserve"> (далее – комиссия) согласно приложению № 3.</w:t>
      </w:r>
    </w:p>
    <w:p w:rsidR="00E5643C" w:rsidRDefault="00E5643C" w:rsidP="00E5643C">
      <w:pPr>
        <w:suppressAutoHyphens/>
        <w:spacing w:line="360" w:lineRule="exact"/>
        <w:ind w:firstLine="720"/>
        <w:jc w:val="both"/>
        <w:rPr>
          <w:sz w:val="28"/>
          <w:szCs w:val="28"/>
        </w:rPr>
      </w:pPr>
      <w:r w:rsidRPr="00A162C9">
        <w:rPr>
          <w:sz w:val="28"/>
          <w:szCs w:val="28"/>
        </w:rPr>
        <w:t xml:space="preserve">4. Утвердить </w:t>
      </w:r>
      <w:r w:rsidRPr="00A162C9">
        <w:rPr>
          <w:rStyle w:val="affffff8"/>
          <w:b w:val="0"/>
          <w:sz w:val="28"/>
          <w:szCs w:val="28"/>
        </w:rPr>
        <w:t>план</w:t>
      </w:r>
      <w:r w:rsidRPr="00A162C9">
        <w:rPr>
          <w:b/>
          <w:sz w:val="28"/>
          <w:szCs w:val="28"/>
        </w:rPr>
        <w:t xml:space="preserve"> </w:t>
      </w:r>
      <w:r w:rsidRPr="00A162C9">
        <w:rPr>
          <w:rStyle w:val="affffff8"/>
          <w:b w:val="0"/>
          <w:sz w:val="28"/>
          <w:szCs w:val="28"/>
        </w:rPr>
        <w:t>основных мероприятий по подготовке к пожароопасному периоду, предупреждению и ликвидации лесных пожаров на территории Кикнурско</w:t>
      </w:r>
      <w:r>
        <w:rPr>
          <w:rStyle w:val="affffff8"/>
          <w:b w:val="0"/>
          <w:sz w:val="28"/>
          <w:szCs w:val="28"/>
        </w:rPr>
        <w:t xml:space="preserve">го </w:t>
      </w:r>
      <w:r>
        <w:rPr>
          <w:sz w:val="28"/>
          <w:szCs w:val="28"/>
        </w:rPr>
        <w:t>муниципального округа</w:t>
      </w:r>
      <w:r>
        <w:rPr>
          <w:rStyle w:val="affffff8"/>
          <w:b w:val="0"/>
          <w:sz w:val="28"/>
          <w:szCs w:val="28"/>
        </w:rPr>
        <w:t xml:space="preserve"> в 2025</w:t>
      </w:r>
      <w:r w:rsidRPr="00A162C9">
        <w:rPr>
          <w:rStyle w:val="affffff8"/>
          <w:b w:val="0"/>
          <w:sz w:val="28"/>
          <w:szCs w:val="28"/>
        </w:rPr>
        <w:t xml:space="preserve"> году согласно приложению № 4.</w:t>
      </w:r>
      <w:r w:rsidRPr="00A162C9">
        <w:rPr>
          <w:sz w:val="28"/>
          <w:szCs w:val="28"/>
        </w:rPr>
        <w:t xml:space="preserve"> </w:t>
      </w:r>
    </w:p>
    <w:p w:rsidR="00E5643C" w:rsidRDefault="00E5643C" w:rsidP="00E5643C">
      <w:pPr>
        <w:suppressAutoHyphens/>
        <w:spacing w:line="360" w:lineRule="exact"/>
        <w:ind w:firstLine="720"/>
        <w:jc w:val="both"/>
        <w:rPr>
          <w:sz w:val="28"/>
          <w:szCs w:val="28"/>
        </w:rPr>
      </w:pPr>
      <w:r w:rsidRPr="00A162C9">
        <w:rPr>
          <w:sz w:val="28"/>
          <w:szCs w:val="28"/>
        </w:rPr>
        <w:lastRenderedPageBreak/>
        <w:t>5.</w:t>
      </w:r>
      <w:r>
        <w:rPr>
          <w:sz w:val="28"/>
          <w:szCs w:val="28"/>
        </w:rPr>
        <w:t xml:space="preserve"> Заведующим территориальных отделов администрации Кикнурского муниципального округа</w:t>
      </w:r>
      <w:r w:rsidRPr="00A162C9">
        <w:rPr>
          <w:sz w:val="28"/>
          <w:szCs w:val="28"/>
        </w:rPr>
        <w:t xml:space="preserve"> </w:t>
      </w:r>
      <w:r>
        <w:rPr>
          <w:sz w:val="28"/>
          <w:szCs w:val="28"/>
        </w:rPr>
        <w:t>в срок до 30 апреля 2025</w:t>
      </w:r>
      <w:r w:rsidRPr="00A162C9">
        <w:rPr>
          <w:sz w:val="28"/>
          <w:szCs w:val="28"/>
        </w:rPr>
        <w:t xml:space="preserve"> года:</w:t>
      </w:r>
    </w:p>
    <w:p w:rsidR="00E5643C" w:rsidRDefault="00E5643C" w:rsidP="00E5643C">
      <w:pPr>
        <w:suppressAutoHyphens/>
        <w:spacing w:line="360" w:lineRule="exact"/>
        <w:ind w:firstLine="720"/>
        <w:jc w:val="both"/>
        <w:rPr>
          <w:sz w:val="28"/>
          <w:szCs w:val="28"/>
        </w:rPr>
      </w:pPr>
      <w:r>
        <w:rPr>
          <w:sz w:val="28"/>
          <w:szCs w:val="28"/>
        </w:rPr>
        <w:t xml:space="preserve">5.1. Провести </w:t>
      </w:r>
      <w:r w:rsidRPr="008E2EDE">
        <w:rPr>
          <w:sz w:val="28"/>
          <w:szCs w:val="28"/>
        </w:rPr>
        <w:t xml:space="preserve">собрание с участием руководителей предприятий, учреждений, уполномоченных </w:t>
      </w:r>
      <w:r>
        <w:rPr>
          <w:sz w:val="28"/>
          <w:szCs w:val="28"/>
        </w:rPr>
        <w:t xml:space="preserve">(старост) </w:t>
      </w:r>
      <w:r w:rsidRPr="008E2EDE">
        <w:rPr>
          <w:sz w:val="28"/>
          <w:szCs w:val="28"/>
        </w:rPr>
        <w:t>населенных пунктов по вопросам подготовк</w:t>
      </w:r>
      <w:r>
        <w:rPr>
          <w:sz w:val="28"/>
          <w:szCs w:val="28"/>
        </w:rPr>
        <w:t>и к пожароопасному периоду 2025 года</w:t>
      </w:r>
      <w:r w:rsidRPr="008E2EDE">
        <w:rPr>
          <w:sz w:val="28"/>
          <w:szCs w:val="28"/>
        </w:rPr>
        <w:t>.</w:t>
      </w:r>
    </w:p>
    <w:p w:rsidR="00E5643C" w:rsidRDefault="00E5643C" w:rsidP="00E5643C">
      <w:pPr>
        <w:suppressAutoHyphens/>
        <w:spacing w:line="360" w:lineRule="exact"/>
        <w:ind w:firstLine="720"/>
        <w:jc w:val="both"/>
        <w:rPr>
          <w:sz w:val="28"/>
          <w:szCs w:val="28"/>
        </w:rPr>
      </w:pPr>
      <w:r>
        <w:rPr>
          <w:sz w:val="28"/>
          <w:szCs w:val="28"/>
        </w:rPr>
        <w:t>5</w:t>
      </w:r>
      <w:r w:rsidRPr="008E2EDE">
        <w:rPr>
          <w:sz w:val="28"/>
          <w:szCs w:val="28"/>
        </w:rPr>
        <w:t>.2.</w:t>
      </w:r>
      <w:r>
        <w:rPr>
          <w:sz w:val="28"/>
          <w:szCs w:val="28"/>
        </w:rPr>
        <w:t xml:space="preserve"> </w:t>
      </w:r>
      <w:r w:rsidRPr="008E2EDE">
        <w:rPr>
          <w:sz w:val="28"/>
          <w:szCs w:val="28"/>
        </w:rPr>
        <w:t>Пр</w:t>
      </w:r>
      <w:r>
        <w:rPr>
          <w:sz w:val="28"/>
          <w:szCs w:val="28"/>
        </w:rPr>
        <w:t xml:space="preserve">оизвести расчет сил и средств, </w:t>
      </w:r>
      <w:r w:rsidRPr="008E2EDE">
        <w:rPr>
          <w:sz w:val="28"/>
          <w:szCs w:val="28"/>
        </w:rPr>
        <w:t>при</w:t>
      </w:r>
      <w:r>
        <w:rPr>
          <w:sz w:val="28"/>
          <w:szCs w:val="28"/>
        </w:rPr>
        <w:t>влекаемых для тушения пожаров в</w:t>
      </w:r>
      <w:r w:rsidRPr="008E2EDE">
        <w:rPr>
          <w:sz w:val="28"/>
          <w:szCs w:val="28"/>
        </w:rPr>
        <w:t xml:space="preserve"> лесных массивах и на сельскохозяйственных угодьях, вблизи населенных пунктов поселений.</w:t>
      </w:r>
    </w:p>
    <w:p w:rsidR="00E5643C" w:rsidRDefault="00E5643C" w:rsidP="00E5643C">
      <w:pPr>
        <w:suppressAutoHyphens/>
        <w:spacing w:line="360" w:lineRule="exact"/>
        <w:ind w:firstLine="720"/>
        <w:jc w:val="both"/>
        <w:rPr>
          <w:sz w:val="28"/>
          <w:szCs w:val="28"/>
        </w:rPr>
      </w:pPr>
      <w:r>
        <w:rPr>
          <w:sz w:val="28"/>
          <w:szCs w:val="28"/>
        </w:rPr>
        <w:t>5</w:t>
      </w:r>
      <w:r w:rsidRPr="008E2EDE">
        <w:rPr>
          <w:sz w:val="28"/>
          <w:szCs w:val="28"/>
        </w:rPr>
        <w:t>.3.</w:t>
      </w:r>
      <w:r>
        <w:rPr>
          <w:sz w:val="28"/>
          <w:szCs w:val="28"/>
        </w:rPr>
        <w:t xml:space="preserve"> </w:t>
      </w:r>
      <w:r w:rsidRPr="008E2EDE">
        <w:rPr>
          <w:sz w:val="28"/>
          <w:szCs w:val="28"/>
        </w:rPr>
        <w:t>Обеспечить</w:t>
      </w:r>
      <w:r>
        <w:rPr>
          <w:sz w:val="28"/>
          <w:szCs w:val="28"/>
        </w:rPr>
        <w:t xml:space="preserve"> поддержание в готовности места</w:t>
      </w:r>
      <w:r w:rsidRPr="008E2EDE">
        <w:rPr>
          <w:sz w:val="28"/>
          <w:szCs w:val="28"/>
        </w:rPr>
        <w:t xml:space="preserve"> заправки водой пожарной техники.</w:t>
      </w:r>
    </w:p>
    <w:p w:rsidR="00E5643C" w:rsidRDefault="00E5643C" w:rsidP="00E5643C">
      <w:pPr>
        <w:suppressAutoHyphens/>
        <w:spacing w:line="360" w:lineRule="exact"/>
        <w:ind w:firstLine="720"/>
        <w:jc w:val="both"/>
        <w:rPr>
          <w:sz w:val="28"/>
          <w:szCs w:val="28"/>
        </w:rPr>
      </w:pPr>
      <w:r>
        <w:rPr>
          <w:sz w:val="28"/>
          <w:szCs w:val="28"/>
        </w:rPr>
        <w:t>5.4. П</w:t>
      </w:r>
      <w:r w:rsidRPr="008E2EDE">
        <w:rPr>
          <w:sz w:val="28"/>
          <w:szCs w:val="28"/>
        </w:rPr>
        <w:t>ринять меры по укомплектовани</w:t>
      </w:r>
      <w:r>
        <w:rPr>
          <w:sz w:val="28"/>
          <w:szCs w:val="28"/>
        </w:rPr>
        <w:t xml:space="preserve">ю населенных пунктов первичными </w:t>
      </w:r>
      <w:r w:rsidRPr="008E2EDE">
        <w:rPr>
          <w:sz w:val="28"/>
          <w:szCs w:val="28"/>
        </w:rPr>
        <w:t>средствами пожаротушения, созданию минерализованных полос вокруг населенных пунктов, расположенных вблизи лесных массивов и сельскохозяйственных угодий.</w:t>
      </w:r>
    </w:p>
    <w:p w:rsidR="00E5643C" w:rsidRDefault="00E5643C" w:rsidP="00E5643C">
      <w:pPr>
        <w:suppressAutoHyphens/>
        <w:spacing w:line="360" w:lineRule="exact"/>
        <w:ind w:firstLine="720"/>
        <w:jc w:val="both"/>
        <w:rPr>
          <w:sz w:val="28"/>
          <w:szCs w:val="28"/>
        </w:rPr>
      </w:pPr>
      <w:r>
        <w:rPr>
          <w:sz w:val="28"/>
          <w:szCs w:val="28"/>
        </w:rPr>
        <w:t>6</w:t>
      </w:r>
      <w:r w:rsidRPr="008E2EDE">
        <w:rPr>
          <w:sz w:val="28"/>
          <w:szCs w:val="28"/>
        </w:rPr>
        <w:t xml:space="preserve">. </w:t>
      </w:r>
      <w:r>
        <w:rPr>
          <w:sz w:val="28"/>
          <w:szCs w:val="28"/>
        </w:rPr>
        <w:t xml:space="preserve">Рекомендовать </w:t>
      </w:r>
      <w:r w:rsidRPr="008E2EDE">
        <w:rPr>
          <w:sz w:val="28"/>
          <w:szCs w:val="28"/>
        </w:rPr>
        <w:t>Кикнурско</w:t>
      </w:r>
      <w:r>
        <w:rPr>
          <w:sz w:val="28"/>
          <w:szCs w:val="28"/>
        </w:rPr>
        <w:t>му</w:t>
      </w:r>
      <w:r w:rsidRPr="008E2EDE">
        <w:rPr>
          <w:sz w:val="28"/>
          <w:szCs w:val="28"/>
        </w:rPr>
        <w:t xml:space="preserve"> участк</w:t>
      </w:r>
      <w:r>
        <w:rPr>
          <w:sz w:val="28"/>
          <w:szCs w:val="28"/>
        </w:rPr>
        <w:t>у</w:t>
      </w:r>
      <w:r w:rsidRPr="008E2EDE">
        <w:rPr>
          <w:sz w:val="28"/>
          <w:szCs w:val="28"/>
        </w:rPr>
        <w:t xml:space="preserve"> </w:t>
      </w:r>
      <w:r>
        <w:rPr>
          <w:sz w:val="28"/>
          <w:szCs w:val="28"/>
        </w:rPr>
        <w:t>Яранского ДУ-45 «Вятавтодор» (Васенев К.В.)</w:t>
      </w:r>
      <w:r w:rsidRPr="008E2EDE">
        <w:rPr>
          <w:sz w:val="28"/>
          <w:szCs w:val="28"/>
        </w:rPr>
        <w:t xml:space="preserve"> в срок до 1</w:t>
      </w:r>
      <w:r>
        <w:rPr>
          <w:sz w:val="28"/>
          <w:szCs w:val="28"/>
        </w:rPr>
        <w:t>3 мая 2025 года п</w:t>
      </w:r>
      <w:r w:rsidRPr="008E2EDE">
        <w:rPr>
          <w:sz w:val="28"/>
          <w:szCs w:val="28"/>
        </w:rPr>
        <w:t>ринять меры по очистке полос отвода автомобиль</w:t>
      </w:r>
      <w:r>
        <w:rPr>
          <w:sz w:val="28"/>
          <w:szCs w:val="28"/>
        </w:rPr>
        <w:t xml:space="preserve">ных дорог, </w:t>
      </w:r>
      <w:r w:rsidRPr="008E2EDE">
        <w:rPr>
          <w:sz w:val="28"/>
          <w:szCs w:val="28"/>
        </w:rPr>
        <w:t>в местах прилегания их к лесным массивам от сухостойной древесины, валежника, порубочных остатков и других горючих м</w:t>
      </w:r>
      <w:r w:rsidRPr="008E2EDE">
        <w:rPr>
          <w:sz w:val="28"/>
          <w:szCs w:val="28"/>
        </w:rPr>
        <w:t>а</w:t>
      </w:r>
      <w:r w:rsidRPr="008E2EDE">
        <w:rPr>
          <w:sz w:val="28"/>
          <w:szCs w:val="28"/>
        </w:rPr>
        <w:t xml:space="preserve">териалов. </w:t>
      </w:r>
    </w:p>
    <w:p w:rsidR="00E5643C" w:rsidRDefault="00E5643C" w:rsidP="00E5643C">
      <w:pPr>
        <w:suppressAutoHyphens/>
        <w:spacing w:line="360" w:lineRule="exact"/>
        <w:ind w:firstLine="720"/>
        <w:jc w:val="both"/>
        <w:rPr>
          <w:sz w:val="28"/>
          <w:szCs w:val="28"/>
        </w:rPr>
      </w:pPr>
      <w:r>
        <w:rPr>
          <w:sz w:val="28"/>
          <w:szCs w:val="28"/>
        </w:rPr>
        <w:t>7.</w:t>
      </w:r>
      <w:r w:rsidRPr="008E2EDE">
        <w:rPr>
          <w:sz w:val="28"/>
          <w:szCs w:val="28"/>
        </w:rPr>
        <w:t xml:space="preserve"> </w:t>
      </w:r>
      <w:r>
        <w:rPr>
          <w:sz w:val="28"/>
          <w:szCs w:val="28"/>
        </w:rPr>
        <w:t xml:space="preserve">Рекомендовать пункту полиции «Кикнурский» </w:t>
      </w:r>
      <w:r w:rsidRPr="008E2EDE">
        <w:rPr>
          <w:sz w:val="28"/>
          <w:szCs w:val="28"/>
        </w:rPr>
        <w:t>МО МВД России «Яранский» (</w:t>
      </w:r>
      <w:r>
        <w:rPr>
          <w:sz w:val="28"/>
          <w:szCs w:val="28"/>
        </w:rPr>
        <w:t>Кожевников В.А.)</w:t>
      </w:r>
      <w:r w:rsidRPr="008E2EDE">
        <w:rPr>
          <w:sz w:val="28"/>
          <w:szCs w:val="28"/>
        </w:rPr>
        <w:t xml:space="preserve"> совместно с лесным отделом Кикнурского лесниче</w:t>
      </w:r>
      <w:r>
        <w:rPr>
          <w:sz w:val="28"/>
          <w:szCs w:val="28"/>
        </w:rPr>
        <w:t xml:space="preserve">ства министерства </w:t>
      </w:r>
      <w:r w:rsidRPr="008E2EDE">
        <w:rPr>
          <w:sz w:val="28"/>
          <w:szCs w:val="28"/>
        </w:rPr>
        <w:t>лесного хозяйства Кировской области</w:t>
      </w:r>
      <w:r w:rsidRPr="005D6CFA">
        <w:rPr>
          <w:sz w:val="28"/>
          <w:szCs w:val="28"/>
        </w:rPr>
        <w:t xml:space="preserve"> </w:t>
      </w:r>
      <w:r>
        <w:rPr>
          <w:sz w:val="28"/>
          <w:szCs w:val="28"/>
        </w:rPr>
        <w:t>(Мамаев Ю.Г.)</w:t>
      </w:r>
      <w:r w:rsidRPr="008E2EDE">
        <w:rPr>
          <w:sz w:val="28"/>
          <w:szCs w:val="28"/>
        </w:rPr>
        <w:t>:</w:t>
      </w:r>
    </w:p>
    <w:p w:rsidR="00E5643C" w:rsidRDefault="00E5643C" w:rsidP="00E5643C">
      <w:pPr>
        <w:suppressAutoHyphens/>
        <w:spacing w:line="360" w:lineRule="exact"/>
        <w:ind w:firstLine="720"/>
        <w:jc w:val="both"/>
        <w:rPr>
          <w:sz w:val="28"/>
          <w:szCs w:val="28"/>
        </w:rPr>
      </w:pPr>
      <w:r>
        <w:rPr>
          <w:sz w:val="28"/>
          <w:szCs w:val="28"/>
        </w:rPr>
        <w:t>7</w:t>
      </w:r>
      <w:r w:rsidRPr="008E2EDE">
        <w:rPr>
          <w:sz w:val="28"/>
          <w:szCs w:val="28"/>
        </w:rPr>
        <w:t>.1</w:t>
      </w:r>
      <w:r>
        <w:rPr>
          <w:sz w:val="28"/>
          <w:szCs w:val="28"/>
        </w:rPr>
        <w:t>. В период с мая по октябрь 2025</w:t>
      </w:r>
      <w:r w:rsidRPr="008E2EDE">
        <w:rPr>
          <w:sz w:val="28"/>
          <w:szCs w:val="28"/>
        </w:rPr>
        <w:t xml:space="preserve"> года организовать патрулирование лесных массивов сотрудниками пункта полиции</w:t>
      </w:r>
      <w:r>
        <w:rPr>
          <w:sz w:val="28"/>
          <w:szCs w:val="28"/>
        </w:rPr>
        <w:t xml:space="preserve"> и работниками лесного отдела.</w:t>
      </w:r>
    </w:p>
    <w:p w:rsidR="00E5643C" w:rsidRDefault="00E5643C" w:rsidP="00E5643C">
      <w:pPr>
        <w:suppressAutoHyphens/>
        <w:spacing w:line="360" w:lineRule="exact"/>
        <w:ind w:firstLine="720"/>
        <w:jc w:val="both"/>
        <w:rPr>
          <w:sz w:val="28"/>
          <w:szCs w:val="28"/>
        </w:rPr>
      </w:pPr>
      <w:r>
        <w:rPr>
          <w:sz w:val="28"/>
          <w:szCs w:val="28"/>
        </w:rPr>
        <w:t>7</w:t>
      </w:r>
      <w:r w:rsidRPr="008E2EDE">
        <w:rPr>
          <w:sz w:val="28"/>
          <w:szCs w:val="28"/>
        </w:rPr>
        <w:t>.2. При возн</w:t>
      </w:r>
      <w:r>
        <w:rPr>
          <w:sz w:val="28"/>
          <w:szCs w:val="28"/>
        </w:rPr>
        <w:t>икновении пожара в лесном фонде</w:t>
      </w:r>
      <w:r w:rsidRPr="008E2EDE">
        <w:rPr>
          <w:sz w:val="28"/>
          <w:szCs w:val="28"/>
        </w:rPr>
        <w:t xml:space="preserve"> обеспечить поддержание общественного порядка в районах тушения и принять меры по расслед</w:t>
      </w:r>
      <w:r w:rsidRPr="008E2EDE">
        <w:rPr>
          <w:sz w:val="28"/>
          <w:szCs w:val="28"/>
        </w:rPr>
        <w:t>о</w:t>
      </w:r>
      <w:r w:rsidRPr="008E2EDE">
        <w:rPr>
          <w:sz w:val="28"/>
          <w:szCs w:val="28"/>
        </w:rPr>
        <w:t>ванию его причин и привлечению виновных к ответственности.</w:t>
      </w:r>
    </w:p>
    <w:p w:rsidR="00E5643C" w:rsidRDefault="00E5643C" w:rsidP="00E5643C">
      <w:pPr>
        <w:suppressAutoHyphens/>
        <w:spacing w:line="360" w:lineRule="exact"/>
        <w:ind w:firstLine="720"/>
        <w:jc w:val="both"/>
        <w:rPr>
          <w:sz w:val="28"/>
          <w:szCs w:val="28"/>
        </w:rPr>
      </w:pPr>
      <w:r>
        <w:rPr>
          <w:sz w:val="28"/>
          <w:szCs w:val="28"/>
        </w:rPr>
        <w:t>8</w:t>
      </w:r>
      <w:r w:rsidRPr="008E2EDE">
        <w:rPr>
          <w:sz w:val="28"/>
          <w:szCs w:val="28"/>
        </w:rPr>
        <w:t xml:space="preserve">. Рекомендовать </w:t>
      </w:r>
      <w:r>
        <w:rPr>
          <w:sz w:val="28"/>
          <w:szCs w:val="28"/>
        </w:rPr>
        <w:t>29 ПСЧ 4 ПСО ФПС ГПС Главного управления МЧС России по Кировской области (Долганов А.Н.</w:t>
      </w:r>
      <w:r w:rsidRPr="00017B25">
        <w:rPr>
          <w:sz w:val="28"/>
          <w:szCs w:val="28"/>
        </w:rPr>
        <w:t xml:space="preserve">) </w:t>
      </w:r>
      <w:r w:rsidRPr="008E2EDE">
        <w:rPr>
          <w:sz w:val="28"/>
          <w:szCs w:val="28"/>
        </w:rPr>
        <w:t>совместно с сектором по делам ГО и ЧС администрации Кикнурского</w:t>
      </w:r>
      <w:r>
        <w:rPr>
          <w:sz w:val="28"/>
          <w:szCs w:val="28"/>
        </w:rPr>
        <w:t xml:space="preserve"> муниципального округа </w:t>
      </w:r>
      <w:r w:rsidRPr="008E2EDE">
        <w:rPr>
          <w:sz w:val="28"/>
          <w:szCs w:val="28"/>
        </w:rPr>
        <w:t xml:space="preserve"> (</w:t>
      </w:r>
      <w:r>
        <w:rPr>
          <w:sz w:val="28"/>
          <w:szCs w:val="28"/>
        </w:rPr>
        <w:t>Мартоловой Е.Н.</w:t>
      </w:r>
      <w:r w:rsidRPr="008E2EDE">
        <w:rPr>
          <w:sz w:val="28"/>
          <w:szCs w:val="28"/>
        </w:rPr>
        <w:t xml:space="preserve">) в срок до </w:t>
      </w:r>
      <w:r>
        <w:rPr>
          <w:sz w:val="28"/>
          <w:szCs w:val="28"/>
        </w:rPr>
        <w:t>1 мая 2025</w:t>
      </w:r>
      <w:r w:rsidRPr="008E2EDE">
        <w:rPr>
          <w:sz w:val="28"/>
          <w:szCs w:val="28"/>
        </w:rPr>
        <w:t xml:space="preserve"> года уточнить ожидаемые зоны лесных пожаров, перечень населенных пунктов, объектов экономики и сис</w:t>
      </w:r>
      <w:r>
        <w:rPr>
          <w:sz w:val="28"/>
          <w:szCs w:val="28"/>
        </w:rPr>
        <w:t>тем жизнеобеспечения населения,</w:t>
      </w:r>
      <w:r w:rsidRPr="008E2EDE">
        <w:rPr>
          <w:sz w:val="28"/>
          <w:szCs w:val="28"/>
        </w:rPr>
        <w:t xml:space="preserve"> попадающих в эти з</w:t>
      </w:r>
      <w:r>
        <w:rPr>
          <w:sz w:val="28"/>
          <w:szCs w:val="28"/>
        </w:rPr>
        <w:t xml:space="preserve">оны, спрогнозировать возможную </w:t>
      </w:r>
      <w:r w:rsidRPr="008E2EDE">
        <w:rPr>
          <w:sz w:val="28"/>
          <w:szCs w:val="28"/>
        </w:rPr>
        <w:t>обстановку</w:t>
      </w:r>
      <w:r>
        <w:rPr>
          <w:sz w:val="28"/>
          <w:szCs w:val="28"/>
        </w:rPr>
        <w:t>.</w:t>
      </w:r>
    </w:p>
    <w:p w:rsidR="00E5643C" w:rsidRPr="008E2EDE" w:rsidRDefault="00E5643C" w:rsidP="00E5643C">
      <w:pPr>
        <w:suppressAutoHyphens/>
        <w:spacing w:line="360" w:lineRule="exact"/>
        <w:ind w:firstLine="720"/>
        <w:jc w:val="both"/>
        <w:rPr>
          <w:sz w:val="28"/>
          <w:szCs w:val="28"/>
        </w:rPr>
      </w:pPr>
      <w:r>
        <w:rPr>
          <w:sz w:val="28"/>
          <w:szCs w:val="28"/>
        </w:rPr>
        <w:t>9</w:t>
      </w:r>
      <w:r w:rsidRPr="008E2EDE">
        <w:rPr>
          <w:sz w:val="28"/>
          <w:szCs w:val="28"/>
        </w:rPr>
        <w:t>. Рекомендовать лесному отделу К</w:t>
      </w:r>
      <w:r>
        <w:rPr>
          <w:sz w:val="28"/>
          <w:szCs w:val="28"/>
        </w:rPr>
        <w:t>икнурского лесничества министерства</w:t>
      </w:r>
      <w:r w:rsidRPr="008E2EDE">
        <w:rPr>
          <w:sz w:val="28"/>
          <w:szCs w:val="28"/>
        </w:rPr>
        <w:t xml:space="preserve"> лесного хозяйства Кировской области</w:t>
      </w:r>
      <w:r>
        <w:rPr>
          <w:sz w:val="28"/>
          <w:szCs w:val="28"/>
        </w:rPr>
        <w:t xml:space="preserve"> (Мамаев Ю.Г.)</w:t>
      </w:r>
      <w:r w:rsidRPr="008E2EDE">
        <w:rPr>
          <w:sz w:val="28"/>
          <w:szCs w:val="28"/>
        </w:rPr>
        <w:t>:</w:t>
      </w:r>
    </w:p>
    <w:p w:rsidR="00E5643C" w:rsidRDefault="00E5643C" w:rsidP="00E5643C">
      <w:pPr>
        <w:suppressAutoHyphens/>
        <w:spacing w:line="360" w:lineRule="exact"/>
        <w:ind w:firstLine="720"/>
        <w:jc w:val="both"/>
        <w:rPr>
          <w:sz w:val="28"/>
          <w:szCs w:val="28"/>
        </w:rPr>
      </w:pPr>
      <w:r>
        <w:rPr>
          <w:sz w:val="28"/>
          <w:szCs w:val="28"/>
        </w:rPr>
        <w:t>9.</w:t>
      </w:r>
      <w:r w:rsidRPr="008E2EDE">
        <w:rPr>
          <w:sz w:val="28"/>
          <w:szCs w:val="28"/>
        </w:rPr>
        <w:t>1. Провести в полном объеме профилактические и противопожарные мероприятия в</w:t>
      </w:r>
      <w:r>
        <w:rPr>
          <w:sz w:val="28"/>
          <w:szCs w:val="28"/>
        </w:rPr>
        <w:t xml:space="preserve"> </w:t>
      </w:r>
      <w:r w:rsidRPr="008E2EDE">
        <w:rPr>
          <w:sz w:val="28"/>
          <w:szCs w:val="28"/>
        </w:rPr>
        <w:t>лесном фонде</w:t>
      </w:r>
      <w:r>
        <w:rPr>
          <w:sz w:val="28"/>
          <w:szCs w:val="28"/>
        </w:rPr>
        <w:t>.</w:t>
      </w:r>
    </w:p>
    <w:p w:rsidR="00E5643C" w:rsidRDefault="00E5643C" w:rsidP="00E5643C">
      <w:pPr>
        <w:suppressAutoHyphens/>
        <w:spacing w:line="360" w:lineRule="exact"/>
        <w:ind w:firstLine="720"/>
        <w:jc w:val="both"/>
        <w:rPr>
          <w:sz w:val="28"/>
          <w:szCs w:val="28"/>
        </w:rPr>
      </w:pPr>
      <w:r>
        <w:rPr>
          <w:sz w:val="28"/>
          <w:szCs w:val="28"/>
        </w:rPr>
        <w:lastRenderedPageBreak/>
        <w:t>9.</w:t>
      </w:r>
      <w:r w:rsidRPr="008E2EDE">
        <w:rPr>
          <w:sz w:val="28"/>
          <w:szCs w:val="28"/>
        </w:rPr>
        <w:t>2. Заключить договоры с предприятиями, учреждениями, имеющими подающую воду</w:t>
      </w:r>
      <w:r>
        <w:rPr>
          <w:sz w:val="28"/>
          <w:szCs w:val="28"/>
        </w:rPr>
        <w:t xml:space="preserve"> </w:t>
      </w:r>
      <w:r w:rsidRPr="008E2EDE">
        <w:rPr>
          <w:sz w:val="28"/>
          <w:szCs w:val="28"/>
        </w:rPr>
        <w:t>и пожарную технику, на предмет ее привлечения в случае возникн</w:t>
      </w:r>
      <w:r w:rsidRPr="008E2EDE">
        <w:rPr>
          <w:sz w:val="28"/>
          <w:szCs w:val="28"/>
        </w:rPr>
        <w:t>о</w:t>
      </w:r>
      <w:r>
        <w:rPr>
          <w:sz w:val="28"/>
          <w:szCs w:val="28"/>
        </w:rPr>
        <w:t>вения</w:t>
      </w:r>
      <w:r w:rsidRPr="008E2EDE">
        <w:rPr>
          <w:sz w:val="28"/>
          <w:szCs w:val="28"/>
        </w:rPr>
        <w:t xml:space="preserve"> крупных лесных пожаров.</w:t>
      </w:r>
    </w:p>
    <w:p w:rsidR="00E5643C" w:rsidRDefault="00E5643C" w:rsidP="00E5643C">
      <w:pPr>
        <w:suppressAutoHyphens/>
        <w:spacing w:line="360" w:lineRule="exact"/>
        <w:ind w:firstLine="720"/>
        <w:jc w:val="both"/>
        <w:rPr>
          <w:sz w:val="28"/>
          <w:szCs w:val="28"/>
        </w:rPr>
      </w:pPr>
      <w:r>
        <w:rPr>
          <w:sz w:val="28"/>
          <w:szCs w:val="28"/>
        </w:rPr>
        <w:t>9</w:t>
      </w:r>
      <w:r w:rsidRPr="008E2EDE">
        <w:rPr>
          <w:sz w:val="28"/>
          <w:szCs w:val="28"/>
        </w:rPr>
        <w:t>.3. Организовать через средства массовой информации информирование населения о соблюдении правил пожарной безопасности при нахождении в лесу.</w:t>
      </w:r>
    </w:p>
    <w:p w:rsidR="00E5643C" w:rsidRPr="008E2EDE" w:rsidRDefault="00E5643C" w:rsidP="00E5643C">
      <w:pPr>
        <w:suppressAutoHyphens/>
        <w:spacing w:line="360" w:lineRule="exact"/>
        <w:ind w:firstLine="720"/>
        <w:jc w:val="both"/>
        <w:rPr>
          <w:sz w:val="28"/>
          <w:szCs w:val="28"/>
        </w:rPr>
      </w:pPr>
      <w:r>
        <w:rPr>
          <w:sz w:val="28"/>
          <w:szCs w:val="28"/>
        </w:rPr>
        <w:t>9</w:t>
      </w:r>
      <w:r w:rsidRPr="008E2EDE">
        <w:rPr>
          <w:sz w:val="28"/>
          <w:szCs w:val="28"/>
        </w:rPr>
        <w:t>.4. Вести контроль за соблюдением правил пожарной безопасности в лесах лесозаготовителями, дорожными службами, организациями</w:t>
      </w:r>
      <w:r>
        <w:rPr>
          <w:sz w:val="28"/>
          <w:szCs w:val="28"/>
        </w:rPr>
        <w:t>,</w:t>
      </w:r>
      <w:r w:rsidRPr="008E2EDE">
        <w:rPr>
          <w:sz w:val="28"/>
          <w:szCs w:val="28"/>
        </w:rPr>
        <w:t xml:space="preserve"> работающими в сф</w:t>
      </w:r>
      <w:r w:rsidRPr="008E2EDE">
        <w:rPr>
          <w:sz w:val="28"/>
          <w:szCs w:val="28"/>
        </w:rPr>
        <w:t>е</w:t>
      </w:r>
      <w:r w:rsidRPr="008E2EDE">
        <w:rPr>
          <w:sz w:val="28"/>
          <w:szCs w:val="28"/>
        </w:rPr>
        <w:t>ре энергетики и связи.</w:t>
      </w:r>
    </w:p>
    <w:p w:rsidR="00E5643C" w:rsidRDefault="00E5643C" w:rsidP="00E5643C">
      <w:pPr>
        <w:suppressAutoHyphens/>
        <w:spacing w:line="360" w:lineRule="exact"/>
        <w:ind w:firstLine="720"/>
        <w:jc w:val="both"/>
        <w:rPr>
          <w:sz w:val="28"/>
          <w:szCs w:val="28"/>
        </w:rPr>
      </w:pPr>
      <w:r>
        <w:rPr>
          <w:sz w:val="28"/>
          <w:szCs w:val="28"/>
        </w:rPr>
        <w:t xml:space="preserve">10. Рекомендовать </w:t>
      </w:r>
      <w:r w:rsidRPr="008E2EDE">
        <w:rPr>
          <w:sz w:val="28"/>
          <w:szCs w:val="28"/>
        </w:rPr>
        <w:t>руководителям предприятий, привлекаемым к тушению лесных и торфяных пожаров, в работе по организации взаимодействи</w:t>
      </w:r>
      <w:r>
        <w:rPr>
          <w:sz w:val="28"/>
          <w:szCs w:val="28"/>
        </w:rPr>
        <w:t xml:space="preserve">я </w:t>
      </w:r>
      <w:r w:rsidRPr="00017B25">
        <w:rPr>
          <w:sz w:val="28"/>
          <w:szCs w:val="28"/>
        </w:rPr>
        <w:t xml:space="preserve">с лесным отделом министерства лесного хозяйства Кировской области </w:t>
      </w:r>
      <w:r w:rsidRPr="008E2EDE">
        <w:rPr>
          <w:sz w:val="28"/>
          <w:szCs w:val="28"/>
        </w:rPr>
        <w:t>руководство</w:t>
      </w:r>
      <w:r>
        <w:rPr>
          <w:sz w:val="28"/>
          <w:szCs w:val="28"/>
        </w:rPr>
        <w:t xml:space="preserve">ваться </w:t>
      </w:r>
      <w:r w:rsidRPr="008E2EDE">
        <w:rPr>
          <w:sz w:val="28"/>
          <w:szCs w:val="28"/>
        </w:rPr>
        <w:t>Лесным кодексом Российской Федерации, постановлением Правительства Ро</w:t>
      </w:r>
      <w:r>
        <w:rPr>
          <w:sz w:val="28"/>
          <w:szCs w:val="28"/>
        </w:rPr>
        <w:t xml:space="preserve">ссийской Федерации от 07.10.2020 № 1614 </w:t>
      </w:r>
      <w:r w:rsidRPr="008E2EDE">
        <w:rPr>
          <w:sz w:val="28"/>
          <w:szCs w:val="28"/>
        </w:rPr>
        <w:t>«Об утверждении правил пожарной безопасности в лесах» и Сог</w:t>
      </w:r>
      <w:r>
        <w:rPr>
          <w:sz w:val="28"/>
          <w:szCs w:val="28"/>
        </w:rPr>
        <w:t xml:space="preserve">лашением о взаимодействии министерства </w:t>
      </w:r>
      <w:r w:rsidRPr="008E2EDE">
        <w:rPr>
          <w:sz w:val="28"/>
          <w:szCs w:val="28"/>
        </w:rPr>
        <w:t xml:space="preserve"> лесного хозяйства  Кировской области, Главного управления Министерства Российской Федерации по делам гражданской обороны, чрезвычайных ситуаций и ликвидации последствий стихийных бедствий по Кировской области и Управления Федеральной службы по ветеринарному и фитосанитарному надз</w:t>
      </w:r>
      <w:r w:rsidRPr="008E2EDE">
        <w:rPr>
          <w:sz w:val="28"/>
          <w:szCs w:val="28"/>
        </w:rPr>
        <w:t>о</w:t>
      </w:r>
      <w:r w:rsidRPr="008E2EDE">
        <w:rPr>
          <w:sz w:val="28"/>
          <w:szCs w:val="28"/>
        </w:rPr>
        <w:t>ру по Кировской области в области предупреждения и тушения лесных и торфяных пожа</w:t>
      </w:r>
      <w:r>
        <w:rPr>
          <w:sz w:val="28"/>
          <w:szCs w:val="28"/>
        </w:rPr>
        <w:t xml:space="preserve">ров, подписанным указанными сторонами </w:t>
      </w:r>
      <w:r w:rsidRPr="008E2EDE">
        <w:rPr>
          <w:sz w:val="28"/>
          <w:szCs w:val="28"/>
        </w:rPr>
        <w:t>17.03.2009.</w:t>
      </w:r>
    </w:p>
    <w:p w:rsidR="00E5643C" w:rsidRDefault="00E5643C" w:rsidP="00E5643C">
      <w:pPr>
        <w:spacing w:line="400" w:lineRule="exact"/>
        <w:ind w:firstLine="720"/>
        <w:jc w:val="both"/>
        <w:rPr>
          <w:sz w:val="28"/>
        </w:rPr>
      </w:pPr>
      <w:r>
        <w:rPr>
          <w:sz w:val="28"/>
        </w:rPr>
        <w:t>11. Настоящее постановление вступает в силу с момента подписания и распространения на правоотношения возникшие с 01.01.2025 года.</w:t>
      </w:r>
    </w:p>
    <w:p w:rsidR="00E5643C" w:rsidRDefault="00E5643C" w:rsidP="00E5643C">
      <w:pPr>
        <w:spacing w:line="400" w:lineRule="exact"/>
        <w:ind w:firstLine="720"/>
        <w:jc w:val="both"/>
        <w:rPr>
          <w:sz w:val="28"/>
        </w:rPr>
      </w:pPr>
      <w:r>
        <w:rPr>
          <w:sz w:val="28"/>
          <w:szCs w:val="28"/>
        </w:rPr>
        <w:t>12. Постановление разместить на официальном сайте муниципального образования Кикнурский муниципальный округ Кировской области.</w:t>
      </w:r>
    </w:p>
    <w:p w:rsidR="00E5643C" w:rsidRDefault="00E5643C" w:rsidP="00E5643C">
      <w:pPr>
        <w:spacing w:line="400" w:lineRule="exact"/>
        <w:jc w:val="both"/>
        <w:rPr>
          <w:sz w:val="28"/>
        </w:rPr>
      </w:pPr>
    </w:p>
    <w:p w:rsidR="00E5643C" w:rsidRDefault="00E5643C" w:rsidP="00E5643C">
      <w:pPr>
        <w:jc w:val="both"/>
        <w:rPr>
          <w:sz w:val="28"/>
        </w:rPr>
      </w:pPr>
    </w:p>
    <w:p w:rsidR="00E5643C" w:rsidRDefault="00E5643C" w:rsidP="00E5643C">
      <w:pPr>
        <w:jc w:val="both"/>
        <w:rPr>
          <w:sz w:val="28"/>
        </w:rPr>
      </w:pPr>
    </w:p>
    <w:p w:rsidR="00E5643C" w:rsidRDefault="00E5643C" w:rsidP="00E5643C">
      <w:pPr>
        <w:jc w:val="both"/>
        <w:rPr>
          <w:sz w:val="28"/>
        </w:rPr>
      </w:pPr>
      <w:r>
        <w:rPr>
          <w:sz w:val="28"/>
        </w:rPr>
        <w:t>Глава Кикнурского</w:t>
      </w:r>
    </w:p>
    <w:p w:rsidR="00E5643C" w:rsidRDefault="00E5643C" w:rsidP="00E5643C">
      <w:pPr>
        <w:jc w:val="both"/>
        <w:rPr>
          <w:sz w:val="28"/>
        </w:rPr>
      </w:pPr>
      <w:r>
        <w:rPr>
          <w:sz w:val="28"/>
        </w:rPr>
        <w:t>муниципального округа      С.Ю. Галкин</w:t>
      </w:r>
    </w:p>
    <w:p w:rsidR="00E5643C" w:rsidRDefault="00E5643C" w:rsidP="00E5643C">
      <w:pPr>
        <w:jc w:val="both"/>
        <w:rPr>
          <w:sz w:val="28"/>
        </w:rPr>
      </w:pPr>
    </w:p>
    <w:p w:rsidR="00E5643C" w:rsidRDefault="00E5643C" w:rsidP="00E5643C">
      <w:pPr>
        <w:jc w:val="both"/>
        <w:rPr>
          <w:sz w:val="28"/>
        </w:rPr>
      </w:pPr>
    </w:p>
    <w:p w:rsidR="00E5643C" w:rsidRDefault="00E5643C" w:rsidP="00E5643C">
      <w:pPr>
        <w:jc w:val="both"/>
        <w:rPr>
          <w:sz w:val="28"/>
        </w:rPr>
      </w:pPr>
    </w:p>
    <w:p w:rsidR="00E5643C" w:rsidRDefault="00E5643C" w:rsidP="00E5643C">
      <w:pPr>
        <w:rPr>
          <w:sz w:val="28"/>
        </w:rPr>
        <w:sectPr w:rsidR="00E5643C" w:rsidSect="00E5643C">
          <w:headerReference w:type="even" r:id="rId60"/>
          <w:headerReference w:type="default" r:id="rId61"/>
          <w:pgSz w:w="11906" w:h="16838"/>
          <w:pgMar w:top="1361" w:right="567" w:bottom="1134" w:left="1701" w:header="709" w:footer="709" w:gutter="0"/>
          <w:pgNumType w:start="1"/>
          <w:cols w:space="708"/>
          <w:titlePg/>
          <w:docGrid w:linePitch="360"/>
        </w:sectPr>
      </w:pPr>
      <w:r>
        <w:rPr>
          <w:sz w:val="28"/>
        </w:rPr>
        <w:t xml:space="preserve">      </w:t>
      </w:r>
    </w:p>
    <w:p w:rsidR="00E5643C" w:rsidRPr="00A162C9" w:rsidRDefault="00E5643C" w:rsidP="00E5643C">
      <w:pPr>
        <w:ind w:firstLine="5580"/>
        <w:rPr>
          <w:sz w:val="28"/>
          <w:szCs w:val="28"/>
        </w:rPr>
      </w:pPr>
      <w:r w:rsidRPr="00A162C9">
        <w:rPr>
          <w:sz w:val="28"/>
          <w:szCs w:val="28"/>
        </w:rPr>
        <w:lastRenderedPageBreak/>
        <w:t>Приложение № 1</w:t>
      </w:r>
    </w:p>
    <w:p w:rsidR="00E5643C" w:rsidRPr="00A162C9" w:rsidRDefault="00E5643C" w:rsidP="00E5643C">
      <w:pPr>
        <w:ind w:firstLine="5580"/>
        <w:rPr>
          <w:sz w:val="28"/>
          <w:szCs w:val="28"/>
        </w:rPr>
      </w:pPr>
    </w:p>
    <w:p w:rsidR="00E5643C" w:rsidRDefault="00E5643C" w:rsidP="00E5643C">
      <w:pPr>
        <w:ind w:firstLine="5580"/>
        <w:rPr>
          <w:sz w:val="28"/>
          <w:szCs w:val="28"/>
        </w:rPr>
      </w:pPr>
      <w:r w:rsidRPr="00A162C9">
        <w:rPr>
          <w:sz w:val="28"/>
          <w:szCs w:val="28"/>
        </w:rPr>
        <w:t>УТВЕРЖДЕН</w:t>
      </w:r>
    </w:p>
    <w:p w:rsidR="00E5643C" w:rsidRPr="00A162C9" w:rsidRDefault="00E5643C" w:rsidP="00E5643C">
      <w:pPr>
        <w:ind w:firstLine="5580"/>
        <w:rPr>
          <w:sz w:val="28"/>
          <w:szCs w:val="28"/>
        </w:rPr>
      </w:pPr>
    </w:p>
    <w:p w:rsidR="00E5643C" w:rsidRPr="00A162C9" w:rsidRDefault="00E5643C" w:rsidP="00E5643C">
      <w:pPr>
        <w:ind w:firstLine="5580"/>
        <w:rPr>
          <w:sz w:val="28"/>
          <w:szCs w:val="28"/>
        </w:rPr>
      </w:pPr>
      <w:r w:rsidRPr="00A162C9">
        <w:rPr>
          <w:sz w:val="28"/>
          <w:szCs w:val="28"/>
        </w:rPr>
        <w:t>постановлением администр</w:t>
      </w:r>
      <w:r w:rsidRPr="00A162C9">
        <w:rPr>
          <w:sz w:val="28"/>
          <w:szCs w:val="28"/>
        </w:rPr>
        <w:t>а</w:t>
      </w:r>
      <w:r w:rsidRPr="00A162C9">
        <w:rPr>
          <w:sz w:val="28"/>
          <w:szCs w:val="28"/>
        </w:rPr>
        <w:t>ции</w:t>
      </w:r>
    </w:p>
    <w:p w:rsidR="00E5643C" w:rsidRPr="00A162C9" w:rsidRDefault="00E5643C" w:rsidP="00E5643C">
      <w:pPr>
        <w:ind w:firstLine="5580"/>
        <w:jc w:val="both"/>
        <w:rPr>
          <w:sz w:val="28"/>
          <w:szCs w:val="28"/>
        </w:rPr>
      </w:pPr>
      <w:r w:rsidRPr="00A162C9">
        <w:rPr>
          <w:sz w:val="28"/>
          <w:szCs w:val="28"/>
        </w:rPr>
        <w:t>Кикнурского муниципального</w:t>
      </w:r>
    </w:p>
    <w:p w:rsidR="00E5643C" w:rsidRPr="00A162C9" w:rsidRDefault="00E5643C" w:rsidP="00E5643C">
      <w:pPr>
        <w:ind w:firstLine="5580"/>
        <w:jc w:val="both"/>
        <w:rPr>
          <w:sz w:val="28"/>
          <w:szCs w:val="28"/>
        </w:rPr>
      </w:pPr>
      <w:r>
        <w:rPr>
          <w:sz w:val="28"/>
          <w:szCs w:val="28"/>
        </w:rPr>
        <w:t>округа</w:t>
      </w:r>
      <w:r w:rsidRPr="00A162C9">
        <w:rPr>
          <w:sz w:val="28"/>
          <w:szCs w:val="28"/>
        </w:rPr>
        <w:t xml:space="preserve"> Кировской области</w:t>
      </w:r>
    </w:p>
    <w:p w:rsidR="00E5643C" w:rsidRPr="00A162C9" w:rsidRDefault="00E5643C" w:rsidP="00E5643C">
      <w:pPr>
        <w:ind w:firstLine="5580"/>
        <w:jc w:val="both"/>
        <w:rPr>
          <w:rStyle w:val="affffff8"/>
          <w:b w:val="0"/>
          <w:bCs w:val="0"/>
          <w:sz w:val="28"/>
          <w:szCs w:val="28"/>
        </w:rPr>
      </w:pPr>
      <w:r w:rsidRPr="00A162C9">
        <w:rPr>
          <w:sz w:val="28"/>
          <w:szCs w:val="28"/>
        </w:rPr>
        <w:t xml:space="preserve">от   </w:t>
      </w:r>
      <w:r>
        <w:rPr>
          <w:sz w:val="28"/>
          <w:szCs w:val="28"/>
        </w:rPr>
        <w:t>12.12.2024</w:t>
      </w:r>
      <w:r w:rsidRPr="00A162C9">
        <w:rPr>
          <w:sz w:val="28"/>
          <w:szCs w:val="28"/>
        </w:rPr>
        <w:t xml:space="preserve">   № </w:t>
      </w:r>
      <w:r>
        <w:rPr>
          <w:sz w:val="28"/>
          <w:szCs w:val="28"/>
        </w:rPr>
        <w:t>846</w:t>
      </w:r>
    </w:p>
    <w:p w:rsidR="00E5643C" w:rsidRDefault="00E5643C" w:rsidP="00E5643C">
      <w:pPr>
        <w:pStyle w:val="affffff"/>
        <w:spacing w:after="0"/>
        <w:jc w:val="center"/>
        <w:rPr>
          <w:rStyle w:val="affffff8"/>
          <w:sz w:val="28"/>
          <w:szCs w:val="28"/>
        </w:rPr>
      </w:pPr>
    </w:p>
    <w:p w:rsidR="00E5643C" w:rsidRDefault="00E5643C" w:rsidP="00E5643C">
      <w:pPr>
        <w:pStyle w:val="affffff"/>
        <w:spacing w:after="0"/>
        <w:jc w:val="center"/>
        <w:rPr>
          <w:rStyle w:val="affffff8"/>
          <w:sz w:val="28"/>
          <w:szCs w:val="28"/>
        </w:rPr>
      </w:pPr>
      <w:r w:rsidRPr="00717FFD">
        <w:rPr>
          <w:rStyle w:val="affffff8"/>
          <w:sz w:val="28"/>
          <w:szCs w:val="28"/>
        </w:rPr>
        <w:t>СОСТАВ</w:t>
      </w:r>
    </w:p>
    <w:p w:rsidR="00E5643C" w:rsidRDefault="00E5643C" w:rsidP="00E5643C">
      <w:pPr>
        <w:pStyle w:val="affffff"/>
        <w:spacing w:after="0"/>
        <w:jc w:val="center"/>
        <w:rPr>
          <w:rStyle w:val="affffff8"/>
          <w:sz w:val="28"/>
          <w:szCs w:val="28"/>
        </w:rPr>
      </w:pPr>
      <w:r w:rsidRPr="00717FFD">
        <w:rPr>
          <w:rStyle w:val="affffff8"/>
          <w:sz w:val="28"/>
          <w:szCs w:val="28"/>
        </w:rPr>
        <w:t xml:space="preserve">оперативного штаба по предупреждению и ликвидации лесных пожаров </w:t>
      </w:r>
    </w:p>
    <w:p w:rsidR="00E5643C" w:rsidRPr="004344D5" w:rsidRDefault="00E5643C" w:rsidP="00E5643C">
      <w:pPr>
        <w:pStyle w:val="affffff"/>
        <w:spacing w:after="0"/>
        <w:jc w:val="center"/>
        <w:rPr>
          <w:sz w:val="28"/>
          <w:szCs w:val="28"/>
        </w:rPr>
      </w:pPr>
      <w:r w:rsidRPr="004344D5">
        <w:rPr>
          <w:rStyle w:val="affffff8"/>
          <w:sz w:val="28"/>
          <w:szCs w:val="28"/>
        </w:rPr>
        <w:t xml:space="preserve">на территории Кикнурского </w:t>
      </w:r>
      <w:r>
        <w:rPr>
          <w:rStyle w:val="affffff8"/>
          <w:sz w:val="28"/>
          <w:szCs w:val="28"/>
        </w:rPr>
        <w:t>муниципального округа</w:t>
      </w:r>
      <w:r w:rsidRPr="004344D5">
        <w:rPr>
          <w:sz w:val="28"/>
          <w:szCs w:val="28"/>
        </w:rPr>
        <w:t xml:space="preserve"> </w:t>
      </w:r>
    </w:p>
    <w:p w:rsidR="00E5643C" w:rsidRDefault="00E5643C" w:rsidP="00E5643C">
      <w:pPr>
        <w:rPr>
          <w:sz w:val="28"/>
          <w:szCs w:val="28"/>
        </w:rPr>
      </w:pPr>
    </w:p>
    <w:tbl>
      <w:tblPr>
        <w:tblW w:w="0" w:type="auto"/>
        <w:tblLayout w:type="fixed"/>
        <w:tblLook w:val="01E0" w:firstRow="1" w:lastRow="1" w:firstColumn="1" w:lastColumn="1" w:noHBand="0" w:noVBand="0"/>
      </w:tblPr>
      <w:tblGrid>
        <w:gridCol w:w="3348"/>
        <w:gridCol w:w="540"/>
        <w:gridCol w:w="5682"/>
      </w:tblGrid>
      <w:tr w:rsidR="00E5643C" w:rsidRPr="00080F06" w:rsidTr="00E5643C">
        <w:tc>
          <w:tcPr>
            <w:tcW w:w="3348" w:type="dxa"/>
            <w:shd w:val="clear" w:color="auto" w:fill="auto"/>
          </w:tcPr>
          <w:p w:rsidR="00E5643C" w:rsidRPr="00080F06" w:rsidRDefault="00E5643C" w:rsidP="00E5643C">
            <w:pPr>
              <w:rPr>
                <w:sz w:val="28"/>
                <w:szCs w:val="28"/>
              </w:rPr>
            </w:pPr>
            <w:r w:rsidRPr="00080F06">
              <w:rPr>
                <w:sz w:val="28"/>
                <w:szCs w:val="28"/>
              </w:rPr>
              <w:t>ХЛЫБОВ</w:t>
            </w:r>
          </w:p>
          <w:p w:rsidR="00E5643C" w:rsidRPr="00080F06" w:rsidRDefault="00E5643C" w:rsidP="00E5643C">
            <w:pPr>
              <w:rPr>
                <w:sz w:val="28"/>
                <w:szCs w:val="28"/>
              </w:rPr>
            </w:pPr>
            <w:r w:rsidRPr="00080F06">
              <w:rPr>
                <w:sz w:val="28"/>
                <w:szCs w:val="28"/>
              </w:rPr>
              <w:t>Михаил Николаевич</w:t>
            </w:r>
          </w:p>
        </w:tc>
        <w:tc>
          <w:tcPr>
            <w:tcW w:w="540" w:type="dxa"/>
            <w:shd w:val="clear" w:color="auto" w:fill="auto"/>
          </w:tcPr>
          <w:p w:rsidR="00E5643C" w:rsidRPr="00080F06" w:rsidRDefault="00E5643C" w:rsidP="00E5643C">
            <w:pPr>
              <w:jc w:val="center"/>
              <w:rPr>
                <w:sz w:val="28"/>
                <w:szCs w:val="28"/>
              </w:rPr>
            </w:pPr>
            <w:r w:rsidRPr="00080F06">
              <w:rPr>
                <w:sz w:val="28"/>
                <w:szCs w:val="28"/>
              </w:rPr>
              <w:t>-</w:t>
            </w:r>
          </w:p>
        </w:tc>
        <w:tc>
          <w:tcPr>
            <w:tcW w:w="5682" w:type="dxa"/>
            <w:shd w:val="clear" w:color="auto" w:fill="auto"/>
          </w:tcPr>
          <w:p w:rsidR="00E5643C" w:rsidRPr="00080F06" w:rsidRDefault="00E5643C" w:rsidP="00E5643C">
            <w:pPr>
              <w:rPr>
                <w:sz w:val="28"/>
                <w:szCs w:val="28"/>
              </w:rPr>
            </w:pPr>
            <w:r w:rsidRPr="00080F06">
              <w:rPr>
                <w:sz w:val="28"/>
                <w:szCs w:val="28"/>
              </w:rPr>
              <w:t>первый заместитель главы администрации  округа</w:t>
            </w:r>
            <w:r>
              <w:rPr>
                <w:sz w:val="28"/>
                <w:szCs w:val="28"/>
              </w:rPr>
              <w:t>,</w:t>
            </w:r>
            <w:r w:rsidRPr="00080F06">
              <w:rPr>
                <w:sz w:val="28"/>
                <w:szCs w:val="28"/>
              </w:rPr>
              <w:t xml:space="preserve"> руководитель оп</w:t>
            </w:r>
            <w:r w:rsidRPr="00080F06">
              <w:rPr>
                <w:sz w:val="28"/>
                <w:szCs w:val="28"/>
              </w:rPr>
              <w:t>е</w:t>
            </w:r>
            <w:r w:rsidRPr="00080F06">
              <w:rPr>
                <w:sz w:val="28"/>
                <w:szCs w:val="28"/>
              </w:rPr>
              <w:t>ративного штаба</w:t>
            </w:r>
          </w:p>
          <w:p w:rsidR="00E5643C" w:rsidRPr="00080F06" w:rsidRDefault="00E5643C" w:rsidP="00E5643C">
            <w:pPr>
              <w:rPr>
                <w:sz w:val="28"/>
                <w:szCs w:val="28"/>
              </w:rPr>
            </w:pPr>
          </w:p>
        </w:tc>
      </w:tr>
      <w:tr w:rsidR="00E5643C" w:rsidRPr="00080F06" w:rsidTr="00E5643C">
        <w:tc>
          <w:tcPr>
            <w:tcW w:w="3348" w:type="dxa"/>
            <w:shd w:val="clear" w:color="auto" w:fill="auto"/>
          </w:tcPr>
          <w:p w:rsidR="00E5643C" w:rsidRPr="00080F06" w:rsidRDefault="00E5643C" w:rsidP="00E5643C">
            <w:pPr>
              <w:rPr>
                <w:sz w:val="28"/>
                <w:szCs w:val="28"/>
              </w:rPr>
            </w:pPr>
            <w:r>
              <w:rPr>
                <w:sz w:val="28"/>
                <w:szCs w:val="28"/>
              </w:rPr>
              <w:t>ДОЛГАНОВ</w:t>
            </w:r>
          </w:p>
          <w:p w:rsidR="00E5643C" w:rsidRPr="00080F06" w:rsidRDefault="00E5643C" w:rsidP="00E5643C">
            <w:pPr>
              <w:rPr>
                <w:sz w:val="28"/>
                <w:szCs w:val="28"/>
              </w:rPr>
            </w:pPr>
            <w:r>
              <w:rPr>
                <w:sz w:val="28"/>
                <w:szCs w:val="28"/>
              </w:rPr>
              <w:t>Александр Николаевич</w:t>
            </w:r>
          </w:p>
        </w:tc>
        <w:tc>
          <w:tcPr>
            <w:tcW w:w="540" w:type="dxa"/>
            <w:shd w:val="clear" w:color="auto" w:fill="auto"/>
          </w:tcPr>
          <w:p w:rsidR="00E5643C" w:rsidRPr="00080F06" w:rsidRDefault="00E5643C" w:rsidP="00E5643C">
            <w:pPr>
              <w:jc w:val="center"/>
              <w:rPr>
                <w:sz w:val="28"/>
                <w:szCs w:val="28"/>
              </w:rPr>
            </w:pPr>
            <w:r w:rsidRPr="00080F06">
              <w:rPr>
                <w:sz w:val="28"/>
                <w:szCs w:val="28"/>
              </w:rPr>
              <w:t>-</w:t>
            </w:r>
          </w:p>
        </w:tc>
        <w:tc>
          <w:tcPr>
            <w:tcW w:w="5682" w:type="dxa"/>
            <w:shd w:val="clear" w:color="auto" w:fill="auto"/>
          </w:tcPr>
          <w:p w:rsidR="00E5643C" w:rsidRPr="00080F06" w:rsidRDefault="00E5643C" w:rsidP="00E5643C">
            <w:pPr>
              <w:rPr>
                <w:sz w:val="28"/>
                <w:szCs w:val="28"/>
              </w:rPr>
            </w:pPr>
            <w:r w:rsidRPr="00080F06">
              <w:rPr>
                <w:sz w:val="28"/>
                <w:szCs w:val="28"/>
              </w:rPr>
              <w:t>начальник 29 ПСЧ 4 ПСО ФПС ГПС Главн</w:t>
            </w:r>
            <w:r w:rsidRPr="00080F06">
              <w:rPr>
                <w:sz w:val="28"/>
                <w:szCs w:val="28"/>
              </w:rPr>
              <w:t>о</w:t>
            </w:r>
            <w:r w:rsidRPr="00080F06">
              <w:rPr>
                <w:sz w:val="28"/>
                <w:szCs w:val="28"/>
              </w:rPr>
              <w:t>го управления МЧС России по Кировской области, заместитель руководителя опер</w:t>
            </w:r>
            <w:r w:rsidRPr="00080F06">
              <w:rPr>
                <w:sz w:val="28"/>
                <w:szCs w:val="28"/>
              </w:rPr>
              <w:t>а</w:t>
            </w:r>
            <w:r w:rsidRPr="00080F06">
              <w:rPr>
                <w:sz w:val="28"/>
                <w:szCs w:val="28"/>
              </w:rPr>
              <w:t>тивного штаба (по согл</w:t>
            </w:r>
            <w:r w:rsidRPr="00080F06">
              <w:rPr>
                <w:sz w:val="28"/>
                <w:szCs w:val="28"/>
              </w:rPr>
              <w:t>а</w:t>
            </w:r>
            <w:r w:rsidRPr="00080F06">
              <w:rPr>
                <w:sz w:val="28"/>
                <w:szCs w:val="28"/>
              </w:rPr>
              <w:t>сованию)</w:t>
            </w:r>
          </w:p>
          <w:p w:rsidR="00E5643C" w:rsidRPr="00080F06" w:rsidRDefault="00E5643C" w:rsidP="00E5643C">
            <w:pPr>
              <w:rPr>
                <w:sz w:val="28"/>
                <w:szCs w:val="28"/>
              </w:rPr>
            </w:pPr>
          </w:p>
        </w:tc>
      </w:tr>
      <w:tr w:rsidR="00E5643C" w:rsidRPr="00080F06" w:rsidTr="00E5643C">
        <w:tc>
          <w:tcPr>
            <w:tcW w:w="3348" w:type="dxa"/>
            <w:shd w:val="clear" w:color="auto" w:fill="auto"/>
          </w:tcPr>
          <w:p w:rsidR="00E5643C" w:rsidRPr="00080F06" w:rsidRDefault="00E5643C" w:rsidP="00E5643C">
            <w:pPr>
              <w:rPr>
                <w:sz w:val="28"/>
                <w:szCs w:val="28"/>
              </w:rPr>
            </w:pPr>
            <w:r w:rsidRPr="00080F06">
              <w:rPr>
                <w:sz w:val="28"/>
                <w:szCs w:val="28"/>
              </w:rPr>
              <w:t>МАРТОЛОВА</w:t>
            </w:r>
          </w:p>
          <w:p w:rsidR="00E5643C" w:rsidRPr="00080F06" w:rsidRDefault="00E5643C" w:rsidP="00E5643C">
            <w:pPr>
              <w:rPr>
                <w:sz w:val="28"/>
                <w:szCs w:val="28"/>
              </w:rPr>
            </w:pPr>
            <w:r w:rsidRPr="00080F06">
              <w:rPr>
                <w:sz w:val="28"/>
                <w:szCs w:val="28"/>
              </w:rPr>
              <w:t>Елена Николаевна</w:t>
            </w:r>
          </w:p>
        </w:tc>
        <w:tc>
          <w:tcPr>
            <w:tcW w:w="540" w:type="dxa"/>
            <w:shd w:val="clear" w:color="auto" w:fill="auto"/>
          </w:tcPr>
          <w:p w:rsidR="00E5643C" w:rsidRPr="00080F06" w:rsidRDefault="00E5643C" w:rsidP="00E5643C">
            <w:pPr>
              <w:jc w:val="center"/>
              <w:rPr>
                <w:sz w:val="28"/>
                <w:szCs w:val="28"/>
              </w:rPr>
            </w:pPr>
            <w:r w:rsidRPr="00080F06">
              <w:rPr>
                <w:sz w:val="28"/>
                <w:szCs w:val="28"/>
              </w:rPr>
              <w:t>-</w:t>
            </w:r>
          </w:p>
        </w:tc>
        <w:tc>
          <w:tcPr>
            <w:tcW w:w="5682" w:type="dxa"/>
            <w:shd w:val="clear" w:color="auto" w:fill="auto"/>
          </w:tcPr>
          <w:p w:rsidR="00E5643C" w:rsidRPr="00080F06" w:rsidRDefault="00E5643C" w:rsidP="00E5643C">
            <w:pPr>
              <w:rPr>
                <w:sz w:val="28"/>
                <w:szCs w:val="28"/>
              </w:rPr>
            </w:pPr>
            <w:r w:rsidRPr="00080F06">
              <w:rPr>
                <w:sz w:val="28"/>
                <w:szCs w:val="28"/>
              </w:rPr>
              <w:t>заведую</w:t>
            </w:r>
            <w:r>
              <w:rPr>
                <w:sz w:val="28"/>
                <w:szCs w:val="28"/>
              </w:rPr>
              <w:t xml:space="preserve">щий сектором по делам ГО и ЧС, </w:t>
            </w:r>
            <w:r w:rsidRPr="00080F06">
              <w:rPr>
                <w:sz w:val="28"/>
                <w:szCs w:val="28"/>
              </w:rPr>
              <w:t>секретарь оперативного шт</w:t>
            </w:r>
            <w:r w:rsidRPr="00080F06">
              <w:rPr>
                <w:sz w:val="28"/>
                <w:szCs w:val="28"/>
              </w:rPr>
              <w:t>а</w:t>
            </w:r>
            <w:r w:rsidRPr="00080F06">
              <w:rPr>
                <w:sz w:val="28"/>
                <w:szCs w:val="28"/>
              </w:rPr>
              <w:t>ба</w:t>
            </w:r>
          </w:p>
          <w:p w:rsidR="00E5643C" w:rsidRPr="00080F06" w:rsidRDefault="00E5643C" w:rsidP="00E5643C">
            <w:pPr>
              <w:rPr>
                <w:sz w:val="28"/>
                <w:szCs w:val="28"/>
              </w:rPr>
            </w:pPr>
          </w:p>
        </w:tc>
      </w:tr>
      <w:tr w:rsidR="00E5643C" w:rsidRPr="00080F06" w:rsidTr="00E5643C">
        <w:tc>
          <w:tcPr>
            <w:tcW w:w="3348" w:type="dxa"/>
            <w:shd w:val="clear" w:color="auto" w:fill="auto"/>
          </w:tcPr>
          <w:p w:rsidR="00E5643C" w:rsidRPr="00080F06" w:rsidRDefault="00E5643C" w:rsidP="00E5643C">
            <w:pPr>
              <w:rPr>
                <w:sz w:val="28"/>
                <w:szCs w:val="28"/>
              </w:rPr>
            </w:pPr>
            <w:r w:rsidRPr="00080F06">
              <w:rPr>
                <w:sz w:val="28"/>
                <w:szCs w:val="28"/>
              </w:rPr>
              <w:t xml:space="preserve">Члены оперативного </w:t>
            </w:r>
          </w:p>
          <w:p w:rsidR="00E5643C" w:rsidRPr="00080F06" w:rsidRDefault="00E5643C" w:rsidP="00E5643C">
            <w:pPr>
              <w:rPr>
                <w:sz w:val="28"/>
                <w:szCs w:val="28"/>
              </w:rPr>
            </w:pPr>
            <w:r w:rsidRPr="00080F06">
              <w:rPr>
                <w:sz w:val="28"/>
                <w:szCs w:val="28"/>
              </w:rPr>
              <w:t>штаба:</w:t>
            </w:r>
          </w:p>
          <w:p w:rsidR="00E5643C" w:rsidRPr="00080F06" w:rsidRDefault="00E5643C" w:rsidP="00E5643C">
            <w:pPr>
              <w:rPr>
                <w:sz w:val="28"/>
                <w:szCs w:val="28"/>
              </w:rPr>
            </w:pPr>
          </w:p>
        </w:tc>
        <w:tc>
          <w:tcPr>
            <w:tcW w:w="540" w:type="dxa"/>
            <w:shd w:val="clear" w:color="auto" w:fill="auto"/>
          </w:tcPr>
          <w:p w:rsidR="00E5643C" w:rsidRPr="00080F06" w:rsidRDefault="00E5643C" w:rsidP="00E5643C">
            <w:pPr>
              <w:jc w:val="center"/>
              <w:rPr>
                <w:sz w:val="28"/>
                <w:szCs w:val="28"/>
              </w:rPr>
            </w:pPr>
          </w:p>
        </w:tc>
        <w:tc>
          <w:tcPr>
            <w:tcW w:w="5682" w:type="dxa"/>
            <w:shd w:val="clear" w:color="auto" w:fill="auto"/>
          </w:tcPr>
          <w:p w:rsidR="00E5643C" w:rsidRPr="00080F06" w:rsidRDefault="00E5643C" w:rsidP="00E5643C">
            <w:pPr>
              <w:rPr>
                <w:sz w:val="28"/>
                <w:szCs w:val="28"/>
              </w:rPr>
            </w:pPr>
          </w:p>
        </w:tc>
      </w:tr>
      <w:tr w:rsidR="00E5643C" w:rsidRPr="00080F06" w:rsidTr="00E5643C">
        <w:tc>
          <w:tcPr>
            <w:tcW w:w="3348" w:type="dxa"/>
            <w:shd w:val="clear" w:color="auto" w:fill="auto"/>
          </w:tcPr>
          <w:p w:rsidR="00E5643C" w:rsidRPr="00080F06" w:rsidRDefault="00E5643C" w:rsidP="00E5643C">
            <w:pPr>
              <w:rPr>
                <w:sz w:val="28"/>
                <w:szCs w:val="28"/>
              </w:rPr>
            </w:pPr>
            <w:r>
              <w:rPr>
                <w:sz w:val="28"/>
                <w:szCs w:val="28"/>
              </w:rPr>
              <w:t>МОСУНОВ</w:t>
            </w:r>
          </w:p>
          <w:p w:rsidR="00E5643C" w:rsidRPr="00080F06" w:rsidRDefault="00E5643C" w:rsidP="00E5643C">
            <w:pPr>
              <w:rPr>
                <w:sz w:val="28"/>
                <w:szCs w:val="28"/>
              </w:rPr>
            </w:pPr>
            <w:r>
              <w:rPr>
                <w:sz w:val="28"/>
                <w:szCs w:val="28"/>
              </w:rPr>
              <w:t>Александр Николаевич</w:t>
            </w:r>
            <w:r w:rsidRPr="00080F06">
              <w:rPr>
                <w:sz w:val="28"/>
                <w:szCs w:val="28"/>
              </w:rPr>
              <w:t xml:space="preserve">                           </w:t>
            </w:r>
          </w:p>
        </w:tc>
        <w:tc>
          <w:tcPr>
            <w:tcW w:w="540" w:type="dxa"/>
            <w:shd w:val="clear" w:color="auto" w:fill="auto"/>
          </w:tcPr>
          <w:p w:rsidR="00E5643C" w:rsidRPr="00080F06" w:rsidRDefault="00E5643C" w:rsidP="00E5643C">
            <w:pPr>
              <w:jc w:val="center"/>
              <w:rPr>
                <w:sz w:val="28"/>
                <w:szCs w:val="28"/>
              </w:rPr>
            </w:pPr>
            <w:r w:rsidRPr="00080F06">
              <w:rPr>
                <w:sz w:val="28"/>
                <w:szCs w:val="28"/>
              </w:rPr>
              <w:t>-</w:t>
            </w:r>
          </w:p>
        </w:tc>
        <w:tc>
          <w:tcPr>
            <w:tcW w:w="5682" w:type="dxa"/>
            <w:shd w:val="clear" w:color="auto" w:fill="auto"/>
          </w:tcPr>
          <w:p w:rsidR="00E5643C" w:rsidRPr="00080F06" w:rsidRDefault="00E5643C" w:rsidP="00E5643C">
            <w:pPr>
              <w:rPr>
                <w:sz w:val="28"/>
                <w:szCs w:val="28"/>
              </w:rPr>
            </w:pPr>
            <w:r w:rsidRPr="00080F06">
              <w:rPr>
                <w:sz w:val="28"/>
                <w:szCs w:val="28"/>
              </w:rPr>
              <w:t>директор МУП «Коммунальщик»</w:t>
            </w:r>
          </w:p>
          <w:p w:rsidR="00E5643C" w:rsidRPr="00080F06" w:rsidRDefault="00E5643C" w:rsidP="00E5643C">
            <w:pPr>
              <w:rPr>
                <w:sz w:val="28"/>
                <w:szCs w:val="28"/>
              </w:rPr>
            </w:pPr>
            <w:r w:rsidRPr="00080F06">
              <w:rPr>
                <w:sz w:val="28"/>
                <w:szCs w:val="28"/>
              </w:rPr>
              <w:t>(по согласованию)</w:t>
            </w:r>
          </w:p>
          <w:p w:rsidR="00E5643C" w:rsidRPr="00080F06" w:rsidRDefault="00E5643C" w:rsidP="00E5643C">
            <w:pPr>
              <w:rPr>
                <w:sz w:val="28"/>
                <w:szCs w:val="28"/>
              </w:rPr>
            </w:pPr>
          </w:p>
        </w:tc>
      </w:tr>
      <w:tr w:rsidR="00E5643C" w:rsidRPr="00080F06" w:rsidTr="00E5643C">
        <w:tc>
          <w:tcPr>
            <w:tcW w:w="3348" w:type="dxa"/>
            <w:shd w:val="clear" w:color="auto" w:fill="auto"/>
          </w:tcPr>
          <w:p w:rsidR="00E5643C" w:rsidRPr="00080F06" w:rsidRDefault="00E5643C" w:rsidP="00E5643C">
            <w:pPr>
              <w:rPr>
                <w:sz w:val="28"/>
                <w:szCs w:val="28"/>
              </w:rPr>
            </w:pPr>
            <w:r>
              <w:rPr>
                <w:sz w:val="28"/>
                <w:szCs w:val="28"/>
              </w:rPr>
              <w:t>КАЛИНИН</w:t>
            </w:r>
          </w:p>
          <w:p w:rsidR="00E5643C" w:rsidRPr="00080F06" w:rsidRDefault="00E5643C" w:rsidP="00E5643C">
            <w:pPr>
              <w:rPr>
                <w:color w:val="FF6600"/>
                <w:sz w:val="28"/>
                <w:szCs w:val="28"/>
              </w:rPr>
            </w:pPr>
            <w:r>
              <w:rPr>
                <w:sz w:val="28"/>
                <w:szCs w:val="28"/>
              </w:rPr>
              <w:t>Андрей Сергеевич</w:t>
            </w:r>
          </w:p>
        </w:tc>
        <w:tc>
          <w:tcPr>
            <w:tcW w:w="540" w:type="dxa"/>
            <w:shd w:val="clear" w:color="auto" w:fill="auto"/>
          </w:tcPr>
          <w:p w:rsidR="00E5643C" w:rsidRPr="00080F06" w:rsidRDefault="00E5643C" w:rsidP="00E5643C">
            <w:pPr>
              <w:jc w:val="center"/>
              <w:rPr>
                <w:sz w:val="28"/>
                <w:szCs w:val="28"/>
              </w:rPr>
            </w:pPr>
            <w:r w:rsidRPr="00080F06">
              <w:rPr>
                <w:sz w:val="28"/>
                <w:szCs w:val="28"/>
              </w:rPr>
              <w:t>-</w:t>
            </w:r>
          </w:p>
        </w:tc>
        <w:tc>
          <w:tcPr>
            <w:tcW w:w="5682" w:type="dxa"/>
            <w:shd w:val="clear" w:color="auto" w:fill="auto"/>
          </w:tcPr>
          <w:p w:rsidR="00E5643C" w:rsidRPr="00080F06" w:rsidRDefault="00E5643C" w:rsidP="00E5643C">
            <w:pPr>
              <w:pStyle w:val="a8"/>
              <w:rPr>
                <w:sz w:val="28"/>
                <w:szCs w:val="28"/>
              </w:rPr>
            </w:pPr>
            <w:r w:rsidRPr="00080F06">
              <w:rPr>
                <w:sz w:val="28"/>
                <w:szCs w:val="28"/>
              </w:rPr>
              <w:t>начальник ОНДПР Кикнурского района ГУ МЧС России по Кировской области</w:t>
            </w:r>
          </w:p>
          <w:p w:rsidR="00E5643C" w:rsidRPr="00080F06" w:rsidRDefault="00E5643C" w:rsidP="00E5643C">
            <w:pPr>
              <w:pStyle w:val="a8"/>
              <w:rPr>
                <w:sz w:val="28"/>
                <w:szCs w:val="28"/>
              </w:rPr>
            </w:pPr>
            <w:r w:rsidRPr="00080F06">
              <w:rPr>
                <w:sz w:val="28"/>
                <w:szCs w:val="28"/>
              </w:rPr>
              <w:t>(по с</w:t>
            </w:r>
            <w:r w:rsidRPr="00080F06">
              <w:rPr>
                <w:sz w:val="28"/>
                <w:szCs w:val="28"/>
              </w:rPr>
              <w:t>о</w:t>
            </w:r>
            <w:r w:rsidRPr="00080F06">
              <w:rPr>
                <w:sz w:val="28"/>
                <w:szCs w:val="28"/>
              </w:rPr>
              <w:t>гласованию)</w:t>
            </w:r>
          </w:p>
          <w:p w:rsidR="00E5643C" w:rsidRPr="00080F06" w:rsidRDefault="00E5643C" w:rsidP="00E5643C">
            <w:pPr>
              <w:pStyle w:val="a8"/>
              <w:rPr>
                <w:sz w:val="28"/>
                <w:szCs w:val="28"/>
              </w:rPr>
            </w:pPr>
          </w:p>
        </w:tc>
      </w:tr>
      <w:tr w:rsidR="00E5643C" w:rsidRPr="00080F06" w:rsidTr="00E5643C">
        <w:tc>
          <w:tcPr>
            <w:tcW w:w="3348" w:type="dxa"/>
            <w:shd w:val="clear" w:color="auto" w:fill="auto"/>
          </w:tcPr>
          <w:p w:rsidR="00E5643C" w:rsidRPr="00080F06" w:rsidRDefault="00E5643C" w:rsidP="00E5643C">
            <w:pPr>
              <w:rPr>
                <w:sz w:val="28"/>
                <w:szCs w:val="28"/>
              </w:rPr>
            </w:pPr>
            <w:r w:rsidRPr="00080F06">
              <w:rPr>
                <w:sz w:val="28"/>
                <w:szCs w:val="28"/>
              </w:rPr>
              <w:t>МАМАЕВ</w:t>
            </w:r>
          </w:p>
          <w:p w:rsidR="00E5643C" w:rsidRPr="00080F06" w:rsidRDefault="00E5643C" w:rsidP="00E5643C">
            <w:pPr>
              <w:rPr>
                <w:sz w:val="28"/>
                <w:szCs w:val="28"/>
              </w:rPr>
            </w:pPr>
            <w:r w:rsidRPr="00080F06">
              <w:rPr>
                <w:sz w:val="28"/>
                <w:szCs w:val="28"/>
              </w:rPr>
              <w:t xml:space="preserve">Юрий Геннадьевич                  </w:t>
            </w:r>
          </w:p>
        </w:tc>
        <w:tc>
          <w:tcPr>
            <w:tcW w:w="540" w:type="dxa"/>
            <w:shd w:val="clear" w:color="auto" w:fill="auto"/>
          </w:tcPr>
          <w:p w:rsidR="00E5643C" w:rsidRPr="00080F06" w:rsidRDefault="00E5643C" w:rsidP="00E5643C">
            <w:pPr>
              <w:jc w:val="center"/>
              <w:rPr>
                <w:sz w:val="28"/>
                <w:szCs w:val="28"/>
              </w:rPr>
            </w:pPr>
            <w:r w:rsidRPr="00080F06">
              <w:rPr>
                <w:sz w:val="28"/>
                <w:szCs w:val="28"/>
              </w:rPr>
              <w:t>-</w:t>
            </w:r>
          </w:p>
        </w:tc>
        <w:tc>
          <w:tcPr>
            <w:tcW w:w="5682" w:type="dxa"/>
            <w:shd w:val="clear" w:color="auto" w:fill="auto"/>
          </w:tcPr>
          <w:p w:rsidR="00E5643C" w:rsidRPr="00080F06" w:rsidRDefault="00E5643C" w:rsidP="00E5643C">
            <w:pPr>
              <w:ind w:left="-30"/>
              <w:rPr>
                <w:sz w:val="28"/>
                <w:szCs w:val="28"/>
              </w:rPr>
            </w:pPr>
            <w:r w:rsidRPr="00080F06">
              <w:rPr>
                <w:sz w:val="28"/>
                <w:szCs w:val="28"/>
              </w:rPr>
              <w:t>начальник лесного отдела Кикнурского ле</w:t>
            </w:r>
            <w:r w:rsidRPr="00080F06">
              <w:rPr>
                <w:sz w:val="28"/>
                <w:szCs w:val="28"/>
              </w:rPr>
              <w:t>с</w:t>
            </w:r>
            <w:r w:rsidRPr="00080F06">
              <w:rPr>
                <w:sz w:val="28"/>
                <w:szCs w:val="28"/>
              </w:rPr>
              <w:t xml:space="preserve">ничества министерства лесного </w:t>
            </w:r>
          </w:p>
          <w:p w:rsidR="00E5643C" w:rsidRPr="00080F06" w:rsidRDefault="00E5643C" w:rsidP="00E5643C">
            <w:pPr>
              <w:ind w:left="-30"/>
              <w:rPr>
                <w:sz w:val="28"/>
                <w:szCs w:val="28"/>
              </w:rPr>
            </w:pPr>
            <w:r w:rsidRPr="00080F06">
              <w:rPr>
                <w:sz w:val="28"/>
                <w:szCs w:val="28"/>
              </w:rPr>
              <w:t>хозяйс</w:t>
            </w:r>
            <w:r w:rsidRPr="00080F06">
              <w:rPr>
                <w:sz w:val="28"/>
                <w:szCs w:val="28"/>
              </w:rPr>
              <w:t>т</w:t>
            </w:r>
            <w:r w:rsidRPr="00080F06">
              <w:rPr>
                <w:sz w:val="28"/>
                <w:szCs w:val="28"/>
              </w:rPr>
              <w:t>ва Кировской области</w:t>
            </w:r>
          </w:p>
          <w:p w:rsidR="00E5643C" w:rsidRPr="00080F06" w:rsidRDefault="00E5643C" w:rsidP="00E5643C">
            <w:pPr>
              <w:ind w:left="-30"/>
              <w:rPr>
                <w:sz w:val="28"/>
                <w:szCs w:val="28"/>
              </w:rPr>
            </w:pPr>
            <w:r w:rsidRPr="00080F06">
              <w:rPr>
                <w:sz w:val="28"/>
                <w:szCs w:val="28"/>
              </w:rPr>
              <w:t>(по согласованию)</w:t>
            </w:r>
          </w:p>
          <w:p w:rsidR="00E5643C" w:rsidRPr="00080F06" w:rsidRDefault="00E5643C" w:rsidP="00E5643C">
            <w:pPr>
              <w:ind w:left="-30"/>
              <w:rPr>
                <w:sz w:val="28"/>
                <w:szCs w:val="28"/>
              </w:rPr>
            </w:pPr>
          </w:p>
        </w:tc>
      </w:tr>
      <w:tr w:rsidR="00E5643C" w:rsidRPr="00080F06" w:rsidTr="00E5643C">
        <w:tc>
          <w:tcPr>
            <w:tcW w:w="3348" w:type="dxa"/>
            <w:shd w:val="clear" w:color="auto" w:fill="auto"/>
          </w:tcPr>
          <w:p w:rsidR="00E5643C" w:rsidRPr="00080F06" w:rsidRDefault="00E5643C" w:rsidP="00E5643C">
            <w:pPr>
              <w:rPr>
                <w:sz w:val="28"/>
                <w:szCs w:val="28"/>
              </w:rPr>
            </w:pPr>
            <w:r>
              <w:rPr>
                <w:sz w:val="28"/>
                <w:szCs w:val="28"/>
              </w:rPr>
              <w:t>ДОЛГУШЕВ</w:t>
            </w:r>
          </w:p>
          <w:p w:rsidR="00E5643C" w:rsidRPr="00080F06" w:rsidRDefault="00E5643C" w:rsidP="00E5643C">
            <w:pPr>
              <w:rPr>
                <w:sz w:val="28"/>
                <w:szCs w:val="28"/>
              </w:rPr>
            </w:pPr>
            <w:r>
              <w:rPr>
                <w:sz w:val="28"/>
                <w:szCs w:val="28"/>
              </w:rPr>
              <w:t>Владимир Васильевич</w:t>
            </w:r>
          </w:p>
          <w:p w:rsidR="00E5643C" w:rsidRPr="00080F06" w:rsidRDefault="00E5643C" w:rsidP="00E5643C">
            <w:pPr>
              <w:rPr>
                <w:sz w:val="28"/>
                <w:szCs w:val="28"/>
              </w:rPr>
            </w:pPr>
          </w:p>
          <w:p w:rsidR="00E5643C" w:rsidRDefault="00E5643C" w:rsidP="00E5643C">
            <w:pPr>
              <w:rPr>
                <w:sz w:val="28"/>
                <w:szCs w:val="28"/>
              </w:rPr>
            </w:pPr>
          </w:p>
          <w:p w:rsidR="00E5643C" w:rsidRPr="00080F06" w:rsidRDefault="00E5643C" w:rsidP="00E5643C">
            <w:pPr>
              <w:rPr>
                <w:sz w:val="28"/>
                <w:szCs w:val="28"/>
              </w:rPr>
            </w:pPr>
          </w:p>
        </w:tc>
        <w:tc>
          <w:tcPr>
            <w:tcW w:w="540" w:type="dxa"/>
            <w:shd w:val="clear" w:color="auto" w:fill="auto"/>
          </w:tcPr>
          <w:p w:rsidR="00E5643C" w:rsidRPr="00080F06" w:rsidRDefault="00E5643C" w:rsidP="00E5643C">
            <w:pPr>
              <w:jc w:val="center"/>
              <w:rPr>
                <w:sz w:val="28"/>
                <w:szCs w:val="28"/>
              </w:rPr>
            </w:pPr>
            <w:r w:rsidRPr="00080F06">
              <w:rPr>
                <w:sz w:val="28"/>
                <w:szCs w:val="28"/>
              </w:rPr>
              <w:lastRenderedPageBreak/>
              <w:t>-</w:t>
            </w:r>
          </w:p>
        </w:tc>
        <w:tc>
          <w:tcPr>
            <w:tcW w:w="5682" w:type="dxa"/>
            <w:shd w:val="clear" w:color="auto" w:fill="auto"/>
          </w:tcPr>
          <w:p w:rsidR="00E5643C" w:rsidRPr="00080F06" w:rsidRDefault="00E5643C" w:rsidP="00E5643C">
            <w:pPr>
              <w:rPr>
                <w:sz w:val="28"/>
              </w:rPr>
            </w:pPr>
            <w:r w:rsidRPr="00080F06">
              <w:rPr>
                <w:sz w:val="28"/>
              </w:rPr>
              <w:t>заведующий территориальным отделом по работе с сельскими территориями</w:t>
            </w:r>
          </w:p>
          <w:p w:rsidR="00E5643C" w:rsidRPr="00080F06" w:rsidRDefault="00E5643C" w:rsidP="00E5643C">
            <w:pPr>
              <w:rPr>
                <w:sz w:val="28"/>
              </w:rPr>
            </w:pPr>
          </w:p>
        </w:tc>
      </w:tr>
      <w:tr w:rsidR="00E5643C" w:rsidRPr="00080F06" w:rsidTr="00E5643C">
        <w:tc>
          <w:tcPr>
            <w:tcW w:w="3348" w:type="dxa"/>
            <w:shd w:val="clear" w:color="auto" w:fill="auto"/>
          </w:tcPr>
          <w:p w:rsidR="00E5643C" w:rsidRPr="00080F06" w:rsidRDefault="00E5643C" w:rsidP="00E5643C">
            <w:pPr>
              <w:rPr>
                <w:sz w:val="28"/>
                <w:szCs w:val="28"/>
              </w:rPr>
            </w:pPr>
            <w:r>
              <w:rPr>
                <w:sz w:val="28"/>
                <w:szCs w:val="28"/>
              </w:rPr>
              <w:t>КОЖЕВНИКОВ</w:t>
            </w:r>
          </w:p>
          <w:p w:rsidR="00E5643C" w:rsidRPr="00080F06" w:rsidRDefault="00E5643C" w:rsidP="00E5643C">
            <w:pPr>
              <w:rPr>
                <w:sz w:val="28"/>
                <w:szCs w:val="28"/>
              </w:rPr>
            </w:pPr>
            <w:r>
              <w:rPr>
                <w:sz w:val="28"/>
                <w:szCs w:val="28"/>
              </w:rPr>
              <w:t>Владимир Александрович</w:t>
            </w:r>
            <w:r w:rsidRPr="00080F06">
              <w:rPr>
                <w:sz w:val="28"/>
                <w:szCs w:val="28"/>
              </w:rPr>
              <w:t xml:space="preserve">                    </w:t>
            </w:r>
          </w:p>
        </w:tc>
        <w:tc>
          <w:tcPr>
            <w:tcW w:w="540" w:type="dxa"/>
            <w:shd w:val="clear" w:color="auto" w:fill="auto"/>
          </w:tcPr>
          <w:p w:rsidR="00E5643C" w:rsidRPr="00080F06" w:rsidRDefault="00E5643C" w:rsidP="00E5643C">
            <w:pPr>
              <w:jc w:val="center"/>
              <w:rPr>
                <w:sz w:val="28"/>
                <w:szCs w:val="28"/>
              </w:rPr>
            </w:pPr>
            <w:r w:rsidRPr="00080F06">
              <w:rPr>
                <w:sz w:val="28"/>
                <w:szCs w:val="28"/>
              </w:rPr>
              <w:t>-</w:t>
            </w:r>
          </w:p>
        </w:tc>
        <w:tc>
          <w:tcPr>
            <w:tcW w:w="5682" w:type="dxa"/>
            <w:shd w:val="clear" w:color="auto" w:fill="auto"/>
          </w:tcPr>
          <w:p w:rsidR="00E5643C" w:rsidRPr="00080F06" w:rsidRDefault="00E5643C" w:rsidP="00E5643C">
            <w:pPr>
              <w:rPr>
                <w:sz w:val="28"/>
                <w:szCs w:val="28"/>
              </w:rPr>
            </w:pPr>
            <w:r>
              <w:rPr>
                <w:sz w:val="28"/>
                <w:szCs w:val="28"/>
              </w:rPr>
              <w:t xml:space="preserve"> </w:t>
            </w:r>
            <w:r w:rsidRPr="00080F06">
              <w:rPr>
                <w:sz w:val="28"/>
                <w:szCs w:val="28"/>
              </w:rPr>
              <w:t>начальник пункта полиции «Кикнурский» МО МВД России «Яранский»</w:t>
            </w:r>
          </w:p>
          <w:p w:rsidR="00E5643C" w:rsidRPr="00080F06" w:rsidRDefault="00E5643C" w:rsidP="00E5643C">
            <w:pPr>
              <w:rPr>
                <w:sz w:val="28"/>
                <w:szCs w:val="28"/>
              </w:rPr>
            </w:pPr>
            <w:r w:rsidRPr="00080F06">
              <w:rPr>
                <w:sz w:val="28"/>
                <w:szCs w:val="28"/>
              </w:rPr>
              <w:t>(по согласованию)</w:t>
            </w:r>
          </w:p>
          <w:p w:rsidR="00E5643C" w:rsidRPr="00080F06" w:rsidRDefault="00E5643C" w:rsidP="00E5643C">
            <w:pPr>
              <w:rPr>
                <w:sz w:val="28"/>
                <w:szCs w:val="28"/>
              </w:rPr>
            </w:pPr>
          </w:p>
        </w:tc>
      </w:tr>
      <w:tr w:rsidR="00E5643C" w:rsidRPr="00080F06" w:rsidTr="00E5643C">
        <w:tc>
          <w:tcPr>
            <w:tcW w:w="3348" w:type="dxa"/>
            <w:shd w:val="clear" w:color="auto" w:fill="auto"/>
          </w:tcPr>
          <w:p w:rsidR="00E5643C" w:rsidRPr="00080F06" w:rsidRDefault="00E5643C" w:rsidP="00E5643C">
            <w:pPr>
              <w:rPr>
                <w:sz w:val="28"/>
                <w:szCs w:val="28"/>
              </w:rPr>
            </w:pPr>
            <w:r w:rsidRPr="00080F06">
              <w:rPr>
                <w:sz w:val="28"/>
                <w:szCs w:val="28"/>
              </w:rPr>
              <w:t>ТЮЛЬКАНОВ</w:t>
            </w:r>
          </w:p>
          <w:p w:rsidR="00E5643C" w:rsidRPr="00080F06" w:rsidRDefault="00E5643C" w:rsidP="00E5643C">
            <w:pPr>
              <w:rPr>
                <w:sz w:val="28"/>
                <w:szCs w:val="28"/>
              </w:rPr>
            </w:pPr>
            <w:r w:rsidRPr="00080F06">
              <w:rPr>
                <w:sz w:val="28"/>
                <w:szCs w:val="28"/>
              </w:rPr>
              <w:t>Игорь Андреевич</w:t>
            </w:r>
          </w:p>
        </w:tc>
        <w:tc>
          <w:tcPr>
            <w:tcW w:w="540" w:type="dxa"/>
            <w:shd w:val="clear" w:color="auto" w:fill="auto"/>
          </w:tcPr>
          <w:p w:rsidR="00E5643C" w:rsidRPr="00080F06" w:rsidRDefault="00E5643C" w:rsidP="00E5643C">
            <w:pPr>
              <w:jc w:val="center"/>
              <w:rPr>
                <w:sz w:val="28"/>
                <w:szCs w:val="28"/>
              </w:rPr>
            </w:pPr>
            <w:r w:rsidRPr="00080F06">
              <w:rPr>
                <w:sz w:val="28"/>
                <w:szCs w:val="28"/>
              </w:rPr>
              <w:t>-</w:t>
            </w:r>
          </w:p>
        </w:tc>
        <w:tc>
          <w:tcPr>
            <w:tcW w:w="5682" w:type="dxa"/>
            <w:shd w:val="clear" w:color="auto" w:fill="auto"/>
          </w:tcPr>
          <w:p w:rsidR="00E5643C" w:rsidRPr="00080F06" w:rsidRDefault="00E5643C" w:rsidP="00E5643C">
            <w:pPr>
              <w:rPr>
                <w:sz w:val="28"/>
              </w:rPr>
            </w:pPr>
            <w:r w:rsidRPr="00080F06">
              <w:rPr>
                <w:sz w:val="28"/>
              </w:rPr>
              <w:t xml:space="preserve">заведующий территориальным отделом пгт. Кикнур </w:t>
            </w:r>
          </w:p>
          <w:p w:rsidR="00E5643C" w:rsidRPr="00080F06" w:rsidRDefault="00E5643C" w:rsidP="00E5643C">
            <w:pPr>
              <w:rPr>
                <w:sz w:val="28"/>
                <w:szCs w:val="28"/>
              </w:rPr>
            </w:pPr>
          </w:p>
        </w:tc>
      </w:tr>
    </w:tbl>
    <w:p w:rsidR="00E5643C" w:rsidRPr="00C01E4C" w:rsidRDefault="00E5643C" w:rsidP="00E5643C">
      <w:pPr>
        <w:jc w:val="both"/>
        <w:rPr>
          <w:sz w:val="28"/>
          <w:szCs w:val="28"/>
        </w:rPr>
      </w:pPr>
    </w:p>
    <w:p w:rsidR="00E5643C" w:rsidRDefault="00E5643C" w:rsidP="00E5643C">
      <w:pPr>
        <w:pStyle w:val="affffff"/>
        <w:spacing w:after="0"/>
        <w:jc w:val="center"/>
        <w:rPr>
          <w:sz w:val="28"/>
          <w:szCs w:val="28"/>
        </w:rPr>
      </w:pPr>
      <w:r>
        <w:rPr>
          <w:sz w:val="28"/>
          <w:szCs w:val="28"/>
        </w:rPr>
        <w:t>____________</w:t>
      </w:r>
    </w:p>
    <w:p w:rsidR="00E5643C" w:rsidRDefault="00E5643C" w:rsidP="00E5643C">
      <w:pPr>
        <w:pStyle w:val="affffff"/>
        <w:spacing w:after="0"/>
        <w:jc w:val="both"/>
        <w:rPr>
          <w:sz w:val="28"/>
          <w:szCs w:val="28"/>
        </w:rPr>
      </w:pPr>
    </w:p>
    <w:p w:rsidR="00E5643C" w:rsidRDefault="00E5643C" w:rsidP="00E5643C">
      <w:pPr>
        <w:pStyle w:val="affffff"/>
        <w:jc w:val="both"/>
        <w:rPr>
          <w:sz w:val="28"/>
          <w:szCs w:val="28"/>
        </w:rPr>
      </w:pPr>
    </w:p>
    <w:p w:rsidR="00E5643C" w:rsidRDefault="00E5643C" w:rsidP="00E5643C">
      <w:pPr>
        <w:pStyle w:val="affffff"/>
        <w:rPr>
          <w:sz w:val="28"/>
          <w:szCs w:val="28"/>
        </w:rPr>
      </w:pPr>
    </w:p>
    <w:p w:rsidR="00E5643C" w:rsidRDefault="00E5643C" w:rsidP="00E5643C">
      <w:pPr>
        <w:pStyle w:val="affffff"/>
        <w:rPr>
          <w:sz w:val="28"/>
          <w:szCs w:val="28"/>
        </w:rPr>
      </w:pPr>
    </w:p>
    <w:p w:rsidR="00E5643C" w:rsidRDefault="00E5643C" w:rsidP="00E5643C">
      <w:pPr>
        <w:jc w:val="both"/>
        <w:rPr>
          <w:sz w:val="28"/>
        </w:rPr>
      </w:pPr>
      <w:r>
        <w:rPr>
          <w:sz w:val="28"/>
        </w:rPr>
        <w:t xml:space="preserve">                                                                                                                                      </w:t>
      </w:r>
    </w:p>
    <w:p w:rsidR="00E5643C" w:rsidRDefault="00E5643C" w:rsidP="00E5643C">
      <w:pPr>
        <w:jc w:val="both"/>
        <w:rPr>
          <w:sz w:val="28"/>
        </w:rPr>
      </w:pPr>
      <w:r>
        <w:rPr>
          <w:sz w:val="28"/>
        </w:rPr>
        <w:t xml:space="preserve">                                                      </w:t>
      </w:r>
    </w:p>
    <w:p w:rsidR="00E5643C" w:rsidRDefault="00E5643C" w:rsidP="00E5643C">
      <w:pPr>
        <w:jc w:val="both"/>
        <w:rPr>
          <w:sz w:val="28"/>
        </w:rPr>
      </w:pPr>
      <w:r>
        <w:rPr>
          <w:sz w:val="28"/>
        </w:rPr>
        <w:t xml:space="preserve">                                                                             </w:t>
      </w:r>
    </w:p>
    <w:p w:rsidR="00E5643C" w:rsidRDefault="00E5643C" w:rsidP="00E5643C">
      <w:pPr>
        <w:jc w:val="both"/>
        <w:rPr>
          <w:sz w:val="28"/>
        </w:rPr>
      </w:pPr>
      <w:r>
        <w:rPr>
          <w:sz w:val="28"/>
        </w:rPr>
        <w:t xml:space="preserve">                     </w:t>
      </w:r>
    </w:p>
    <w:p w:rsidR="00E5643C" w:rsidRDefault="00E5643C" w:rsidP="00E5643C">
      <w:pPr>
        <w:jc w:val="both"/>
        <w:rPr>
          <w:sz w:val="28"/>
        </w:rPr>
        <w:sectPr w:rsidR="00E5643C" w:rsidSect="00E5643C">
          <w:pgSz w:w="11906" w:h="16838"/>
          <w:pgMar w:top="1361" w:right="567" w:bottom="1134" w:left="1701" w:header="709" w:footer="709" w:gutter="0"/>
          <w:pgNumType w:start="1"/>
          <w:cols w:space="708"/>
          <w:titlePg/>
          <w:docGrid w:linePitch="360"/>
        </w:sectPr>
      </w:pPr>
      <w:r>
        <w:rPr>
          <w:sz w:val="28"/>
        </w:rPr>
        <w:t xml:space="preserve">                        </w:t>
      </w:r>
    </w:p>
    <w:p w:rsidR="00E5643C" w:rsidRDefault="00E5643C" w:rsidP="00E5643C">
      <w:pPr>
        <w:ind w:firstLine="5580"/>
        <w:rPr>
          <w:sz w:val="28"/>
        </w:rPr>
      </w:pPr>
      <w:r>
        <w:rPr>
          <w:sz w:val="28"/>
        </w:rPr>
        <w:lastRenderedPageBreak/>
        <w:t>Приложение № 2</w:t>
      </w:r>
    </w:p>
    <w:p w:rsidR="00E5643C" w:rsidRDefault="00E5643C" w:rsidP="00E5643C">
      <w:pPr>
        <w:ind w:firstLine="5580"/>
        <w:rPr>
          <w:sz w:val="28"/>
        </w:rPr>
      </w:pPr>
    </w:p>
    <w:p w:rsidR="00E5643C" w:rsidRDefault="00E5643C" w:rsidP="00E5643C">
      <w:pPr>
        <w:ind w:firstLine="5580"/>
        <w:rPr>
          <w:sz w:val="28"/>
        </w:rPr>
      </w:pPr>
      <w:r>
        <w:rPr>
          <w:sz w:val="28"/>
        </w:rPr>
        <w:t>УТВЕРЖДЕНО</w:t>
      </w:r>
    </w:p>
    <w:p w:rsidR="00E5643C" w:rsidRDefault="00E5643C" w:rsidP="00E5643C">
      <w:pPr>
        <w:ind w:firstLine="5580"/>
        <w:rPr>
          <w:sz w:val="28"/>
        </w:rPr>
      </w:pPr>
    </w:p>
    <w:p w:rsidR="00E5643C" w:rsidRDefault="00E5643C" w:rsidP="00E5643C">
      <w:pPr>
        <w:ind w:firstLine="5580"/>
        <w:jc w:val="both"/>
        <w:rPr>
          <w:sz w:val="28"/>
        </w:rPr>
      </w:pPr>
      <w:r>
        <w:rPr>
          <w:sz w:val="28"/>
        </w:rPr>
        <w:t>постановлением администр</w:t>
      </w:r>
      <w:r>
        <w:rPr>
          <w:sz w:val="28"/>
        </w:rPr>
        <w:t>а</w:t>
      </w:r>
      <w:r>
        <w:rPr>
          <w:sz w:val="28"/>
        </w:rPr>
        <w:t>ции</w:t>
      </w:r>
    </w:p>
    <w:p w:rsidR="00E5643C" w:rsidRDefault="00E5643C" w:rsidP="00E5643C">
      <w:pPr>
        <w:ind w:firstLine="5580"/>
        <w:jc w:val="both"/>
        <w:rPr>
          <w:sz w:val="28"/>
        </w:rPr>
      </w:pPr>
      <w:r>
        <w:rPr>
          <w:sz w:val="28"/>
        </w:rPr>
        <w:t>Кикнурского муниципального</w:t>
      </w:r>
    </w:p>
    <w:p w:rsidR="00E5643C" w:rsidRDefault="00E5643C" w:rsidP="00E5643C">
      <w:pPr>
        <w:ind w:firstLine="5580"/>
        <w:jc w:val="both"/>
        <w:rPr>
          <w:sz w:val="28"/>
        </w:rPr>
      </w:pPr>
      <w:r>
        <w:rPr>
          <w:sz w:val="28"/>
        </w:rPr>
        <w:t>округа Кировской области</w:t>
      </w:r>
    </w:p>
    <w:p w:rsidR="00E5643C" w:rsidRDefault="00E5643C" w:rsidP="00E5643C">
      <w:pPr>
        <w:ind w:firstLine="5580"/>
        <w:jc w:val="both"/>
        <w:rPr>
          <w:sz w:val="28"/>
        </w:rPr>
      </w:pPr>
      <w:r>
        <w:rPr>
          <w:sz w:val="28"/>
        </w:rPr>
        <w:t>от  12.12.2024     № 846</w:t>
      </w:r>
    </w:p>
    <w:p w:rsidR="00E5643C" w:rsidRDefault="00E5643C" w:rsidP="00E5643C">
      <w:pPr>
        <w:pStyle w:val="affffff"/>
        <w:spacing w:after="0"/>
        <w:jc w:val="right"/>
        <w:rPr>
          <w:rStyle w:val="affffff8"/>
          <w:sz w:val="28"/>
          <w:szCs w:val="28"/>
        </w:rPr>
      </w:pPr>
    </w:p>
    <w:p w:rsidR="00E5643C" w:rsidRDefault="00E5643C" w:rsidP="00E5643C">
      <w:pPr>
        <w:pStyle w:val="affffff"/>
        <w:spacing w:after="0"/>
        <w:jc w:val="center"/>
        <w:rPr>
          <w:rStyle w:val="affffff8"/>
          <w:sz w:val="28"/>
          <w:szCs w:val="28"/>
        </w:rPr>
      </w:pPr>
    </w:p>
    <w:p w:rsidR="00E5643C" w:rsidRDefault="00E5643C" w:rsidP="00E5643C">
      <w:pPr>
        <w:pStyle w:val="affffff"/>
        <w:spacing w:after="0"/>
        <w:jc w:val="center"/>
        <w:rPr>
          <w:rStyle w:val="affffff8"/>
          <w:sz w:val="28"/>
          <w:szCs w:val="28"/>
        </w:rPr>
      </w:pPr>
      <w:r w:rsidRPr="00524279">
        <w:rPr>
          <w:rStyle w:val="affffff8"/>
          <w:sz w:val="28"/>
          <w:szCs w:val="28"/>
        </w:rPr>
        <w:t>П</w:t>
      </w:r>
      <w:r>
        <w:rPr>
          <w:rStyle w:val="affffff8"/>
          <w:sz w:val="28"/>
          <w:szCs w:val="28"/>
        </w:rPr>
        <w:t>ОЛОЖЕНИЕ</w:t>
      </w:r>
      <w:r w:rsidRPr="00524279">
        <w:rPr>
          <w:b/>
          <w:bCs/>
          <w:sz w:val="28"/>
          <w:szCs w:val="28"/>
        </w:rPr>
        <w:br/>
      </w:r>
      <w:r w:rsidRPr="00524279">
        <w:rPr>
          <w:rStyle w:val="affffff8"/>
          <w:sz w:val="28"/>
          <w:szCs w:val="28"/>
        </w:rPr>
        <w:t xml:space="preserve">об оперативном штабе по предупреждению и ликвидации </w:t>
      </w:r>
    </w:p>
    <w:p w:rsidR="00E5643C" w:rsidRDefault="00E5643C" w:rsidP="00E5643C">
      <w:pPr>
        <w:pStyle w:val="affffff"/>
        <w:spacing w:after="0"/>
        <w:jc w:val="center"/>
        <w:rPr>
          <w:rStyle w:val="affffff8"/>
          <w:sz w:val="28"/>
          <w:szCs w:val="28"/>
        </w:rPr>
      </w:pPr>
      <w:r w:rsidRPr="00524279">
        <w:rPr>
          <w:rStyle w:val="affffff8"/>
          <w:sz w:val="28"/>
          <w:szCs w:val="28"/>
        </w:rPr>
        <w:t>лесных пожаров на территории Кикнурского</w:t>
      </w:r>
      <w:r>
        <w:rPr>
          <w:rStyle w:val="affffff8"/>
          <w:sz w:val="28"/>
          <w:szCs w:val="28"/>
        </w:rPr>
        <w:t xml:space="preserve"> муниципального округа</w:t>
      </w:r>
    </w:p>
    <w:p w:rsidR="00E5643C" w:rsidRDefault="00E5643C" w:rsidP="00E5643C">
      <w:pPr>
        <w:pStyle w:val="affffff"/>
        <w:spacing w:after="0"/>
        <w:jc w:val="center"/>
        <w:rPr>
          <w:rStyle w:val="affffff8"/>
          <w:sz w:val="28"/>
          <w:szCs w:val="28"/>
        </w:rPr>
      </w:pPr>
    </w:p>
    <w:p w:rsidR="00E5643C" w:rsidRPr="00E56E76" w:rsidRDefault="00E5643C" w:rsidP="00E5643C">
      <w:pPr>
        <w:pStyle w:val="affffff"/>
        <w:spacing w:after="0"/>
        <w:jc w:val="center"/>
        <w:rPr>
          <w:b/>
          <w:sz w:val="28"/>
          <w:szCs w:val="28"/>
        </w:rPr>
      </w:pPr>
      <w:r>
        <w:rPr>
          <w:b/>
          <w:sz w:val="28"/>
          <w:szCs w:val="28"/>
        </w:rPr>
        <w:t>1</w:t>
      </w:r>
      <w:r w:rsidRPr="00E56E76">
        <w:rPr>
          <w:b/>
          <w:sz w:val="28"/>
          <w:szCs w:val="28"/>
        </w:rPr>
        <w:t>. Общие положения</w:t>
      </w:r>
    </w:p>
    <w:p w:rsidR="00E5643C" w:rsidRPr="007740DE" w:rsidRDefault="00E5643C" w:rsidP="00E5643C">
      <w:pPr>
        <w:ind w:firstLine="708"/>
        <w:jc w:val="both"/>
        <w:rPr>
          <w:sz w:val="28"/>
          <w:szCs w:val="28"/>
        </w:rPr>
      </w:pPr>
      <w:r>
        <w:rPr>
          <w:sz w:val="28"/>
          <w:szCs w:val="28"/>
        </w:rPr>
        <w:t>1.</w:t>
      </w:r>
      <w:r w:rsidRPr="007740DE">
        <w:rPr>
          <w:sz w:val="28"/>
          <w:szCs w:val="28"/>
        </w:rPr>
        <w:t>1. Оперативный штаб по предупреждению и ликвидации лесных пож</w:t>
      </w:r>
      <w:r w:rsidRPr="007740DE">
        <w:rPr>
          <w:sz w:val="28"/>
          <w:szCs w:val="28"/>
        </w:rPr>
        <w:t>а</w:t>
      </w:r>
      <w:r w:rsidRPr="007740DE">
        <w:rPr>
          <w:sz w:val="28"/>
          <w:szCs w:val="28"/>
        </w:rPr>
        <w:t xml:space="preserve">ров на территории </w:t>
      </w:r>
      <w:r>
        <w:rPr>
          <w:sz w:val="28"/>
          <w:szCs w:val="28"/>
        </w:rPr>
        <w:t>Кикнурского муниципального округа (</w:t>
      </w:r>
      <w:r w:rsidRPr="007740DE">
        <w:rPr>
          <w:sz w:val="28"/>
          <w:szCs w:val="28"/>
        </w:rPr>
        <w:t xml:space="preserve">далее </w:t>
      </w:r>
      <w:r>
        <w:rPr>
          <w:sz w:val="28"/>
          <w:szCs w:val="28"/>
        </w:rPr>
        <w:t xml:space="preserve">- </w:t>
      </w:r>
      <w:r w:rsidRPr="007740DE">
        <w:rPr>
          <w:sz w:val="28"/>
          <w:szCs w:val="28"/>
        </w:rPr>
        <w:t xml:space="preserve">ОШ) </w:t>
      </w:r>
      <w:r>
        <w:rPr>
          <w:sz w:val="28"/>
          <w:szCs w:val="28"/>
        </w:rPr>
        <w:t>является нештатным о</w:t>
      </w:r>
      <w:r>
        <w:rPr>
          <w:sz w:val="28"/>
          <w:szCs w:val="28"/>
        </w:rPr>
        <w:t>р</w:t>
      </w:r>
      <w:r>
        <w:rPr>
          <w:sz w:val="28"/>
          <w:szCs w:val="28"/>
        </w:rPr>
        <w:t>ганом к</w:t>
      </w:r>
      <w:r w:rsidRPr="007740DE">
        <w:rPr>
          <w:sz w:val="28"/>
          <w:szCs w:val="28"/>
        </w:rPr>
        <w:t>омиссии по предупреждению и ликвидации чрезвычайных ситуаций и обе</w:t>
      </w:r>
      <w:r>
        <w:rPr>
          <w:sz w:val="28"/>
          <w:szCs w:val="28"/>
        </w:rPr>
        <w:t>спечению пожарной безопасности </w:t>
      </w:r>
      <w:r w:rsidRPr="007740DE">
        <w:rPr>
          <w:sz w:val="28"/>
          <w:szCs w:val="28"/>
        </w:rPr>
        <w:t>Кикнурского</w:t>
      </w:r>
      <w:r>
        <w:rPr>
          <w:sz w:val="28"/>
          <w:szCs w:val="28"/>
        </w:rPr>
        <w:t xml:space="preserve"> муниципального округа</w:t>
      </w:r>
      <w:r w:rsidRPr="007740DE">
        <w:rPr>
          <w:sz w:val="28"/>
          <w:szCs w:val="28"/>
        </w:rPr>
        <w:t xml:space="preserve"> при главе  Кикнурско</w:t>
      </w:r>
      <w:r>
        <w:rPr>
          <w:sz w:val="28"/>
          <w:szCs w:val="28"/>
        </w:rPr>
        <w:t>го муниципального округа</w:t>
      </w:r>
      <w:r w:rsidRPr="007740DE">
        <w:rPr>
          <w:sz w:val="28"/>
          <w:szCs w:val="28"/>
        </w:rPr>
        <w:t xml:space="preserve">.  </w:t>
      </w:r>
    </w:p>
    <w:p w:rsidR="00E5643C" w:rsidRDefault="00E5643C" w:rsidP="00E5643C">
      <w:pPr>
        <w:ind w:firstLine="708"/>
        <w:jc w:val="both"/>
        <w:rPr>
          <w:sz w:val="28"/>
          <w:szCs w:val="28"/>
        </w:rPr>
      </w:pPr>
      <w:r>
        <w:rPr>
          <w:sz w:val="28"/>
          <w:szCs w:val="28"/>
        </w:rPr>
        <w:t>Оперативный штаб</w:t>
      </w:r>
      <w:r w:rsidRPr="007740DE">
        <w:rPr>
          <w:sz w:val="28"/>
          <w:szCs w:val="28"/>
        </w:rPr>
        <w:t xml:space="preserve"> разв</w:t>
      </w:r>
      <w:r>
        <w:rPr>
          <w:sz w:val="28"/>
          <w:szCs w:val="28"/>
        </w:rPr>
        <w:t>ертывается</w:t>
      </w:r>
      <w:r w:rsidRPr="007740DE">
        <w:rPr>
          <w:sz w:val="28"/>
          <w:szCs w:val="28"/>
        </w:rPr>
        <w:t xml:space="preserve"> на основании распоряжения </w:t>
      </w:r>
      <w:r>
        <w:rPr>
          <w:sz w:val="28"/>
          <w:szCs w:val="28"/>
        </w:rPr>
        <w:t>главы Кикнурского</w:t>
      </w:r>
      <w:r w:rsidRPr="004B50A1">
        <w:rPr>
          <w:sz w:val="28"/>
          <w:szCs w:val="28"/>
        </w:rPr>
        <w:t xml:space="preserve"> </w:t>
      </w:r>
      <w:r>
        <w:rPr>
          <w:sz w:val="28"/>
          <w:szCs w:val="28"/>
        </w:rPr>
        <w:t>муниципального округа</w:t>
      </w:r>
      <w:r w:rsidRPr="007740DE">
        <w:rPr>
          <w:sz w:val="28"/>
          <w:szCs w:val="28"/>
        </w:rPr>
        <w:t xml:space="preserve"> или лица его замеща</w:t>
      </w:r>
      <w:r w:rsidRPr="007740DE">
        <w:rPr>
          <w:sz w:val="28"/>
          <w:szCs w:val="28"/>
        </w:rPr>
        <w:t>ю</w:t>
      </w:r>
      <w:r w:rsidRPr="007740DE">
        <w:rPr>
          <w:sz w:val="28"/>
          <w:szCs w:val="28"/>
        </w:rPr>
        <w:t>щего.</w:t>
      </w:r>
    </w:p>
    <w:p w:rsidR="00E5643C" w:rsidRDefault="00E5643C" w:rsidP="00E5643C">
      <w:pPr>
        <w:ind w:firstLine="708"/>
        <w:jc w:val="both"/>
        <w:rPr>
          <w:sz w:val="28"/>
          <w:szCs w:val="28"/>
        </w:rPr>
      </w:pPr>
      <w:r>
        <w:rPr>
          <w:sz w:val="28"/>
          <w:szCs w:val="28"/>
        </w:rPr>
        <w:t>1.2.</w:t>
      </w:r>
      <w:r w:rsidRPr="007740DE">
        <w:rPr>
          <w:sz w:val="28"/>
          <w:szCs w:val="28"/>
        </w:rPr>
        <w:t xml:space="preserve"> Для решения вопросов по отдельным направлениям деятельности р</w:t>
      </w:r>
      <w:r w:rsidRPr="007740DE">
        <w:rPr>
          <w:sz w:val="28"/>
          <w:szCs w:val="28"/>
        </w:rPr>
        <w:t>у</w:t>
      </w:r>
      <w:r w:rsidRPr="007740DE">
        <w:rPr>
          <w:sz w:val="28"/>
          <w:szCs w:val="28"/>
        </w:rPr>
        <w:t>ководитель ОШ имеет право привлекать в установленном порядке к работе з</w:t>
      </w:r>
      <w:r w:rsidRPr="007740DE">
        <w:rPr>
          <w:sz w:val="28"/>
          <w:szCs w:val="28"/>
        </w:rPr>
        <w:t>а</w:t>
      </w:r>
      <w:r w:rsidRPr="007740DE">
        <w:rPr>
          <w:sz w:val="28"/>
          <w:szCs w:val="28"/>
        </w:rPr>
        <w:t xml:space="preserve">местителей </w:t>
      </w:r>
      <w:r>
        <w:rPr>
          <w:sz w:val="28"/>
          <w:szCs w:val="28"/>
        </w:rPr>
        <w:t>г</w:t>
      </w:r>
      <w:r w:rsidRPr="007740DE">
        <w:rPr>
          <w:sz w:val="28"/>
          <w:szCs w:val="28"/>
        </w:rPr>
        <w:t xml:space="preserve">лавы администрации Кикнурского </w:t>
      </w:r>
      <w:r>
        <w:rPr>
          <w:sz w:val="28"/>
          <w:szCs w:val="28"/>
        </w:rPr>
        <w:t>муниципального округа</w:t>
      </w:r>
      <w:r w:rsidRPr="007740DE">
        <w:rPr>
          <w:sz w:val="28"/>
          <w:szCs w:val="28"/>
        </w:rPr>
        <w:t>, н</w:t>
      </w:r>
      <w:r w:rsidRPr="007740DE">
        <w:rPr>
          <w:sz w:val="28"/>
          <w:szCs w:val="28"/>
        </w:rPr>
        <w:t>а</w:t>
      </w:r>
      <w:r w:rsidRPr="007740DE">
        <w:rPr>
          <w:sz w:val="28"/>
          <w:szCs w:val="28"/>
        </w:rPr>
        <w:t>чальников управлений, о</w:t>
      </w:r>
      <w:r w:rsidRPr="007740DE">
        <w:rPr>
          <w:sz w:val="28"/>
          <w:szCs w:val="28"/>
        </w:rPr>
        <w:t>т</w:t>
      </w:r>
      <w:r w:rsidRPr="007740DE">
        <w:rPr>
          <w:sz w:val="28"/>
          <w:szCs w:val="28"/>
        </w:rPr>
        <w:t>делов администрации Кикнурского</w:t>
      </w:r>
      <w:r>
        <w:rPr>
          <w:sz w:val="28"/>
          <w:szCs w:val="28"/>
        </w:rPr>
        <w:t xml:space="preserve"> муниципального округа</w:t>
      </w:r>
      <w:r w:rsidRPr="007740DE">
        <w:rPr>
          <w:sz w:val="28"/>
          <w:szCs w:val="28"/>
        </w:rPr>
        <w:t>.</w:t>
      </w:r>
    </w:p>
    <w:p w:rsidR="00E5643C" w:rsidRDefault="00E5643C" w:rsidP="00E5643C">
      <w:pPr>
        <w:ind w:firstLine="708"/>
        <w:jc w:val="both"/>
        <w:rPr>
          <w:sz w:val="28"/>
          <w:szCs w:val="28"/>
        </w:rPr>
      </w:pPr>
      <w:r>
        <w:rPr>
          <w:sz w:val="28"/>
          <w:szCs w:val="28"/>
        </w:rPr>
        <w:t>1.</w:t>
      </w:r>
      <w:r w:rsidRPr="007740DE">
        <w:rPr>
          <w:sz w:val="28"/>
          <w:szCs w:val="28"/>
        </w:rPr>
        <w:t>3. Оповещение и сбор личного состава оперативного штаба осуществл</w:t>
      </w:r>
      <w:r w:rsidRPr="007740DE">
        <w:rPr>
          <w:sz w:val="28"/>
          <w:szCs w:val="28"/>
        </w:rPr>
        <w:t>я</w:t>
      </w:r>
      <w:r w:rsidRPr="007740DE">
        <w:rPr>
          <w:sz w:val="28"/>
          <w:szCs w:val="28"/>
        </w:rPr>
        <w:t>ет диспетчер ЕДДС Кикнурского</w:t>
      </w:r>
      <w:r>
        <w:rPr>
          <w:sz w:val="28"/>
          <w:szCs w:val="28"/>
        </w:rPr>
        <w:t xml:space="preserve"> муниципального округа</w:t>
      </w:r>
      <w:r w:rsidRPr="007740DE">
        <w:rPr>
          <w:sz w:val="28"/>
          <w:szCs w:val="28"/>
        </w:rPr>
        <w:t>.</w:t>
      </w:r>
    </w:p>
    <w:p w:rsidR="00E5643C" w:rsidRDefault="00E5643C" w:rsidP="00E5643C">
      <w:pPr>
        <w:ind w:firstLine="708"/>
        <w:jc w:val="both"/>
        <w:rPr>
          <w:sz w:val="28"/>
          <w:szCs w:val="28"/>
        </w:rPr>
      </w:pPr>
      <w:r>
        <w:rPr>
          <w:sz w:val="28"/>
          <w:szCs w:val="28"/>
        </w:rPr>
        <w:t xml:space="preserve">1.4. </w:t>
      </w:r>
      <w:r w:rsidRPr="007740DE">
        <w:rPr>
          <w:sz w:val="28"/>
          <w:szCs w:val="28"/>
        </w:rPr>
        <w:t>Время готовности ОШ:</w:t>
      </w:r>
    </w:p>
    <w:p w:rsidR="00E5643C" w:rsidRDefault="00E5643C" w:rsidP="00E5643C">
      <w:pPr>
        <w:ind w:firstLine="708"/>
        <w:jc w:val="both"/>
        <w:rPr>
          <w:sz w:val="28"/>
          <w:szCs w:val="28"/>
        </w:rPr>
      </w:pPr>
      <w:r w:rsidRPr="007740DE">
        <w:rPr>
          <w:sz w:val="28"/>
          <w:szCs w:val="28"/>
        </w:rPr>
        <w:t>в рабочее время – 30 минут;</w:t>
      </w:r>
    </w:p>
    <w:p w:rsidR="00E5643C" w:rsidRDefault="00E5643C" w:rsidP="00E5643C">
      <w:pPr>
        <w:ind w:firstLine="708"/>
        <w:jc w:val="both"/>
        <w:rPr>
          <w:sz w:val="28"/>
          <w:szCs w:val="28"/>
        </w:rPr>
      </w:pPr>
      <w:r w:rsidRPr="007740DE">
        <w:rPr>
          <w:sz w:val="28"/>
          <w:szCs w:val="28"/>
        </w:rPr>
        <w:t xml:space="preserve">в нерабочее время- 3 часа. </w:t>
      </w:r>
    </w:p>
    <w:p w:rsidR="00E5643C" w:rsidRDefault="00E5643C" w:rsidP="00E5643C">
      <w:pPr>
        <w:ind w:firstLine="708"/>
        <w:jc w:val="both"/>
        <w:rPr>
          <w:sz w:val="28"/>
          <w:szCs w:val="28"/>
        </w:rPr>
      </w:pPr>
      <w:r>
        <w:rPr>
          <w:sz w:val="28"/>
          <w:szCs w:val="28"/>
        </w:rPr>
        <w:t xml:space="preserve">1.5. </w:t>
      </w:r>
      <w:r w:rsidRPr="007740DE">
        <w:rPr>
          <w:sz w:val="28"/>
          <w:szCs w:val="28"/>
        </w:rPr>
        <w:t xml:space="preserve">Место развертывания ОШ </w:t>
      </w:r>
      <w:r>
        <w:rPr>
          <w:sz w:val="28"/>
          <w:szCs w:val="28"/>
        </w:rPr>
        <w:t xml:space="preserve">- </w:t>
      </w:r>
      <w:r w:rsidRPr="007740DE">
        <w:rPr>
          <w:sz w:val="28"/>
          <w:szCs w:val="28"/>
        </w:rPr>
        <w:t>администрация Кикнурского</w:t>
      </w:r>
      <w:r w:rsidRPr="004B50A1">
        <w:rPr>
          <w:sz w:val="28"/>
          <w:szCs w:val="28"/>
        </w:rPr>
        <w:t xml:space="preserve"> </w:t>
      </w:r>
      <w:r>
        <w:rPr>
          <w:sz w:val="28"/>
          <w:szCs w:val="28"/>
        </w:rPr>
        <w:t>муниц</w:t>
      </w:r>
      <w:r>
        <w:rPr>
          <w:sz w:val="28"/>
          <w:szCs w:val="28"/>
        </w:rPr>
        <w:t>и</w:t>
      </w:r>
      <w:r>
        <w:rPr>
          <w:sz w:val="28"/>
          <w:szCs w:val="28"/>
        </w:rPr>
        <w:t xml:space="preserve">пального округа </w:t>
      </w:r>
      <w:r w:rsidRPr="007740DE">
        <w:rPr>
          <w:sz w:val="28"/>
          <w:szCs w:val="28"/>
        </w:rPr>
        <w:t>(каб</w:t>
      </w:r>
      <w:r w:rsidRPr="007740DE">
        <w:rPr>
          <w:sz w:val="28"/>
          <w:szCs w:val="28"/>
        </w:rPr>
        <w:t>и</w:t>
      </w:r>
      <w:r>
        <w:rPr>
          <w:sz w:val="28"/>
          <w:szCs w:val="28"/>
        </w:rPr>
        <w:t>нет №</w:t>
      </w:r>
      <w:r w:rsidRPr="007740DE">
        <w:rPr>
          <w:sz w:val="28"/>
          <w:szCs w:val="28"/>
        </w:rPr>
        <w:t xml:space="preserve"> 24). </w:t>
      </w:r>
    </w:p>
    <w:p w:rsidR="00E5643C" w:rsidRDefault="00E5643C" w:rsidP="00E5643C">
      <w:pPr>
        <w:ind w:firstLine="708"/>
        <w:jc w:val="both"/>
        <w:rPr>
          <w:sz w:val="28"/>
          <w:szCs w:val="28"/>
        </w:rPr>
      </w:pPr>
    </w:p>
    <w:p w:rsidR="00E5643C" w:rsidRPr="00E56E76" w:rsidRDefault="00E5643C" w:rsidP="00E5643C">
      <w:pPr>
        <w:pStyle w:val="affffff"/>
        <w:spacing w:after="0"/>
        <w:jc w:val="center"/>
        <w:rPr>
          <w:b/>
          <w:sz w:val="28"/>
          <w:szCs w:val="28"/>
        </w:rPr>
      </w:pPr>
      <w:r>
        <w:rPr>
          <w:b/>
          <w:sz w:val="28"/>
          <w:szCs w:val="28"/>
        </w:rPr>
        <w:t>2. Задачи оперативного штаба</w:t>
      </w:r>
    </w:p>
    <w:p w:rsidR="00E5643C" w:rsidRDefault="00E5643C" w:rsidP="00E5643C">
      <w:pPr>
        <w:pStyle w:val="affffff"/>
        <w:spacing w:after="0"/>
        <w:ind w:firstLine="709"/>
        <w:jc w:val="both"/>
        <w:rPr>
          <w:sz w:val="28"/>
          <w:szCs w:val="28"/>
        </w:rPr>
      </w:pPr>
      <w:r w:rsidRPr="001111A6">
        <w:rPr>
          <w:sz w:val="28"/>
          <w:szCs w:val="28"/>
        </w:rPr>
        <w:t>Главными задачами ОШ являются:</w:t>
      </w:r>
    </w:p>
    <w:p w:rsidR="00E5643C" w:rsidRDefault="00E5643C" w:rsidP="00E5643C">
      <w:pPr>
        <w:pStyle w:val="affffff"/>
        <w:spacing w:after="0"/>
        <w:ind w:firstLine="709"/>
        <w:jc w:val="both"/>
        <w:rPr>
          <w:sz w:val="28"/>
          <w:szCs w:val="28"/>
        </w:rPr>
      </w:pPr>
      <w:r>
        <w:rPr>
          <w:sz w:val="28"/>
          <w:szCs w:val="28"/>
        </w:rPr>
        <w:t>2.1. Пл</w:t>
      </w:r>
      <w:r w:rsidRPr="001111A6">
        <w:rPr>
          <w:sz w:val="28"/>
          <w:szCs w:val="28"/>
        </w:rPr>
        <w:t>анирование и организация работ по предупреждению и ликвид</w:t>
      </w:r>
      <w:r w:rsidRPr="001111A6">
        <w:rPr>
          <w:sz w:val="28"/>
          <w:szCs w:val="28"/>
        </w:rPr>
        <w:t>а</w:t>
      </w:r>
      <w:r w:rsidRPr="001111A6">
        <w:rPr>
          <w:sz w:val="28"/>
          <w:szCs w:val="28"/>
        </w:rPr>
        <w:t>ции чрезвычайных ситуаций</w:t>
      </w:r>
      <w:r>
        <w:rPr>
          <w:sz w:val="28"/>
          <w:szCs w:val="28"/>
        </w:rPr>
        <w:t>, связанных с лесными пожарами;</w:t>
      </w:r>
    </w:p>
    <w:p w:rsidR="00E5643C" w:rsidRDefault="00E5643C" w:rsidP="00E5643C">
      <w:pPr>
        <w:pStyle w:val="affffff"/>
        <w:spacing w:after="0"/>
        <w:ind w:firstLine="709"/>
        <w:jc w:val="both"/>
        <w:rPr>
          <w:sz w:val="28"/>
          <w:szCs w:val="28"/>
        </w:rPr>
      </w:pPr>
      <w:r>
        <w:rPr>
          <w:sz w:val="28"/>
          <w:szCs w:val="28"/>
        </w:rPr>
        <w:t>2.2. С</w:t>
      </w:r>
      <w:r w:rsidRPr="001111A6">
        <w:rPr>
          <w:sz w:val="28"/>
          <w:szCs w:val="28"/>
        </w:rPr>
        <w:t>бор, обработка и обмен информацией в области защиты населения и</w:t>
      </w:r>
      <w:r>
        <w:rPr>
          <w:sz w:val="28"/>
          <w:szCs w:val="28"/>
        </w:rPr>
        <w:t xml:space="preserve"> </w:t>
      </w:r>
      <w:r w:rsidRPr="001111A6">
        <w:rPr>
          <w:sz w:val="28"/>
          <w:szCs w:val="28"/>
        </w:rPr>
        <w:t>территорий от чрезвычайных ситуаций;</w:t>
      </w:r>
    </w:p>
    <w:p w:rsidR="00E5643C" w:rsidRDefault="00E5643C" w:rsidP="00E5643C">
      <w:pPr>
        <w:pStyle w:val="affffff"/>
        <w:spacing w:after="0"/>
        <w:ind w:firstLine="709"/>
        <w:jc w:val="both"/>
        <w:rPr>
          <w:sz w:val="28"/>
          <w:szCs w:val="28"/>
        </w:rPr>
      </w:pPr>
      <w:r>
        <w:rPr>
          <w:sz w:val="28"/>
          <w:szCs w:val="28"/>
        </w:rPr>
        <w:t>2.3. В</w:t>
      </w:r>
      <w:r w:rsidRPr="001111A6">
        <w:rPr>
          <w:sz w:val="28"/>
          <w:szCs w:val="28"/>
        </w:rPr>
        <w:t>заимодействие с ОШ Кировской области и администрациями сосе</w:t>
      </w:r>
      <w:r w:rsidRPr="001111A6">
        <w:rPr>
          <w:sz w:val="28"/>
          <w:szCs w:val="28"/>
        </w:rPr>
        <w:t>д</w:t>
      </w:r>
      <w:r w:rsidRPr="001111A6">
        <w:rPr>
          <w:sz w:val="28"/>
          <w:szCs w:val="28"/>
        </w:rPr>
        <w:t>них районов, обобщение информации; координация действий, в пределах своих полномочий, органов управления, сил и средств РСЧС</w:t>
      </w:r>
      <w:r>
        <w:rPr>
          <w:sz w:val="28"/>
          <w:szCs w:val="28"/>
        </w:rPr>
        <w:t>;</w:t>
      </w:r>
    </w:p>
    <w:p w:rsidR="00E5643C" w:rsidRDefault="00E5643C" w:rsidP="00E5643C">
      <w:pPr>
        <w:pStyle w:val="affffff"/>
        <w:spacing w:after="0"/>
        <w:ind w:firstLine="709"/>
        <w:jc w:val="both"/>
        <w:rPr>
          <w:sz w:val="28"/>
          <w:szCs w:val="28"/>
        </w:rPr>
      </w:pPr>
      <w:r>
        <w:rPr>
          <w:sz w:val="28"/>
          <w:szCs w:val="28"/>
        </w:rPr>
        <w:lastRenderedPageBreak/>
        <w:t>2.4. П</w:t>
      </w:r>
      <w:r w:rsidRPr="001111A6">
        <w:rPr>
          <w:sz w:val="28"/>
          <w:szCs w:val="28"/>
        </w:rPr>
        <w:t>одготовка предложений и вариантов решений - председателя КЧС и</w:t>
      </w:r>
      <w:r>
        <w:rPr>
          <w:sz w:val="28"/>
          <w:szCs w:val="28"/>
        </w:rPr>
        <w:t xml:space="preserve"> ПБ </w:t>
      </w:r>
      <w:r w:rsidRPr="001111A6">
        <w:rPr>
          <w:sz w:val="28"/>
          <w:szCs w:val="28"/>
        </w:rPr>
        <w:t>Кикнурского</w:t>
      </w:r>
      <w:r>
        <w:rPr>
          <w:sz w:val="28"/>
          <w:szCs w:val="28"/>
        </w:rPr>
        <w:t xml:space="preserve"> муниципального округа</w:t>
      </w:r>
      <w:r w:rsidRPr="001111A6">
        <w:rPr>
          <w:sz w:val="28"/>
          <w:szCs w:val="28"/>
        </w:rPr>
        <w:t>, на создание группировки сил и средств, для предупрежд</w:t>
      </w:r>
      <w:r w:rsidRPr="001111A6">
        <w:rPr>
          <w:sz w:val="28"/>
          <w:szCs w:val="28"/>
        </w:rPr>
        <w:t>е</w:t>
      </w:r>
      <w:r w:rsidRPr="001111A6">
        <w:rPr>
          <w:sz w:val="28"/>
          <w:szCs w:val="28"/>
        </w:rPr>
        <w:t>ния и ликвидации чрезвычайных ситуаций,</w:t>
      </w:r>
      <w:r>
        <w:rPr>
          <w:sz w:val="28"/>
          <w:szCs w:val="28"/>
        </w:rPr>
        <w:t xml:space="preserve"> связанных с лесными </w:t>
      </w:r>
      <w:r w:rsidRPr="001111A6">
        <w:rPr>
          <w:sz w:val="28"/>
          <w:szCs w:val="28"/>
        </w:rPr>
        <w:t>пожар</w:t>
      </w:r>
      <w:r w:rsidRPr="001111A6">
        <w:rPr>
          <w:sz w:val="28"/>
          <w:szCs w:val="28"/>
        </w:rPr>
        <w:t>а</w:t>
      </w:r>
      <w:r w:rsidRPr="001111A6">
        <w:rPr>
          <w:sz w:val="28"/>
          <w:szCs w:val="28"/>
        </w:rPr>
        <w:t>ми;</w:t>
      </w:r>
    </w:p>
    <w:p w:rsidR="00E5643C" w:rsidRDefault="00E5643C" w:rsidP="00E5643C">
      <w:pPr>
        <w:pStyle w:val="affffff"/>
        <w:spacing w:after="0"/>
        <w:ind w:firstLine="709"/>
        <w:jc w:val="both"/>
        <w:rPr>
          <w:sz w:val="28"/>
          <w:szCs w:val="28"/>
        </w:rPr>
      </w:pPr>
      <w:r>
        <w:rPr>
          <w:sz w:val="28"/>
          <w:szCs w:val="28"/>
        </w:rPr>
        <w:t>2.5. П</w:t>
      </w:r>
      <w:r w:rsidRPr="001111A6">
        <w:rPr>
          <w:sz w:val="28"/>
          <w:szCs w:val="28"/>
        </w:rPr>
        <w:t>одготовка необходимого справочного ма</w:t>
      </w:r>
      <w:r>
        <w:rPr>
          <w:sz w:val="28"/>
          <w:szCs w:val="28"/>
        </w:rPr>
        <w:t>териала для доклада обст</w:t>
      </w:r>
      <w:r>
        <w:rPr>
          <w:sz w:val="28"/>
          <w:szCs w:val="28"/>
        </w:rPr>
        <w:t>а</w:t>
      </w:r>
      <w:r>
        <w:rPr>
          <w:sz w:val="28"/>
          <w:szCs w:val="28"/>
        </w:rPr>
        <w:t>новки главе Кикнурс</w:t>
      </w:r>
      <w:r w:rsidRPr="001111A6">
        <w:rPr>
          <w:sz w:val="28"/>
          <w:szCs w:val="28"/>
        </w:rPr>
        <w:t>кого</w:t>
      </w:r>
      <w:r>
        <w:rPr>
          <w:sz w:val="28"/>
          <w:szCs w:val="28"/>
        </w:rPr>
        <w:t xml:space="preserve"> муниципального округа, ведения рабочей карты;</w:t>
      </w:r>
    </w:p>
    <w:p w:rsidR="00E5643C" w:rsidRDefault="00E5643C" w:rsidP="00E5643C">
      <w:pPr>
        <w:pStyle w:val="affffff"/>
        <w:spacing w:after="0"/>
        <w:ind w:firstLine="709"/>
        <w:jc w:val="both"/>
        <w:rPr>
          <w:sz w:val="28"/>
          <w:szCs w:val="28"/>
        </w:rPr>
      </w:pPr>
      <w:r>
        <w:rPr>
          <w:sz w:val="28"/>
          <w:szCs w:val="28"/>
        </w:rPr>
        <w:t>2.6. П</w:t>
      </w:r>
      <w:r w:rsidRPr="001111A6">
        <w:rPr>
          <w:sz w:val="28"/>
          <w:szCs w:val="28"/>
        </w:rPr>
        <w:t>одготовка и представление донесений согласно табелю срочных д</w:t>
      </w:r>
      <w:r w:rsidRPr="001111A6">
        <w:rPr>
          <w:sz w:val="28"/>
          <w:szCs w:val="28"/>
        </w:rPr>
        <w:t>о</w:t>
      </w:r>
      <w:r w:rsidRPr="001111A6">
        <w:rPr>
          <w:sz w:val="28"/>
          <w:szCs w:val="28"/>
        </w:rPr>
        <w:t>несе</w:t>
      </w:r>
      <w:r>
        <w:rPr>
          <w:sz w:val="28"/>
          <w:szCs w:val="28"/>
        </w:rPr>
        <w:t>ний;</w:t>
      </w:r>
    </w:p>
    <w:p w:rsidR="00E5643C" w:rsidRDefault="00E5643C" w:rsidP="00E5643C">
      <w:pPr>
        <w:pStyle w:val="affffff"/>
        <w:spacing w:after="0"/>
        <w:ind w:firstLine="709"/>
        <w:jc w:val="both"/>
        <w:rPr>
          <w:sz w:val="28"/>
          <w:szCs w:val="28"/>
        </w:rPr>
      </w:pPr>
      <w:r>
        <w:rPr>
          <w:sz w:val="28"/>
          <w:szCs w:val="28"/>
        </w:rPr>
        <w:t>2.7. О</w:t>
      </w:r>
      <w:r w:rsidRPr="001111A6">
        <w:rPr>
          <w:sz w:val="28"/>
          <w:szCs w:val="28"/>
        </w:rPr>
        <w:t>рганизация взаимодействия по вопросам ликвидации чрезвыча</w:t>
      </w:r>
      <w:r w:rsidRPr="001111A6">
        <w:rPr>
          <w:sz w:val="28"/>
          <w:szCs w:val="28"/>
        </w:rPr>
        <w:t>й</w:t>
      </w:r>
      <w:r w:rsidRPr="001111A6">
        <w:rPr>
          <w:sz w:val="28"/>
          <w:szCs w:val="28"/>
        </w:rPr>
        <w:t xml:space="preserve">ных ситуаций с органами управления </w:t>
      </w:r>
      <w:r>
        <w:rPr>
          <w:sz w:val="28"/>
          <w:szCs w:val="28"/>
        </w:rPr>
        <w:t>МЧС России по Кировской области; 29 ПСЧ 4 ПСО ФПС ГПС Главного управления МЧС России по Кировской области;</w:t>
      </w:r>
    </w:p>
    <w:p w:rsidR="00E5643C" w:rsidRPr="001111A6" w:rsidRDefault="00E5643C" w:rsidP="00E5643C">
      <w:pPr>
        <w:pStyle w:val="affffff"/>
        <w:spacing w:after="0"/>
        <w:ind w:firstLine="709"/>
        <w:jc w:val="both"/>
        <w:rPr>
          <w:sz w:val="28"/>
          <w:szCs w:val="28"/>
        </w:rPr>
      </w:pPr>
      <w:r>
        <w:rPr>
          <w:sz w:val="28"/>
          <w:szCs w:val="28"/>
        </w:rPr>
        <w:t>2.8. О</w:t>
      </w:r>
      <w:r w:rsidRPr="001111A6">
        <w:rPr>
          <w:sz w:val="28"/>
          <w:szCs w:val="28"/>
        </w:rPr>
        <w:t>существление контроля за состоянием обста</w:t>
      </w:r>
      <w:r>
        <w:rPr>
          <w:sz w:val="28"/>
          <w:szCs w:val="28"/>
        </w:rPr>
        <w:t xml:space="preserve">новки, </w:t>
      </w:r>
      <w:r w:rsidRPr="001111A6">
        <w:rPr>
          <w:sz w:val="28"/>
          <w:szCs w:val="28"/>
        </w:rPr>
        <w:t>связанной с ле</w:t>
      </w:r>
      <w:r w:rsidRPr="001111A6">
        <w:rPr>
          <w:sz w:val="28"/>
          <w:szCs w:val="28"/>
        </w:rPr>
        <w:t>с</w:t>
      </w:r>
      <w:r w:rsidRPr="001111A6">
        <w:rPr>
          <w:sz w:val="28"/>
          <w:szCs w:val="28"/>
        </w:rPr>
        <w:t>ными пожарами на территории Кикну</w:t>
      </w:r>
      <w:r w:rsidRPr="001111A6">
        <w:rPr>
          <w:sz w:val="28"/>
          <w:szCs w:val="28"/>
        </w:rPr>
        <w:t>р</w:t>
      </w:r>
      <w:r>
        <w:rPr>
          <w:sz w:val="28"/>
          <w:szCs w:val="28"/>
        </w:rPr>
        <w:t>ского муниципального округа</w:t>
      </w:r>
      <w:r w:rsidRPr="001111A6">
        <w:rPr>
          <w:sz w:val="28"/>
          <w:szCs w:val="28"/>
        </w:rPr>
        <w:t xml:space="preserve">. </w:t>
      </w:r>
    </w:p>
    <w:p w:rsidR="00E5643C" w:rsidRDefault="00E5643C" w:rsidP="00E5643C">
      <w:pPr>
        <w:rPr>
          <w:b/>
          <w:sz w:val="28"/>
          <w:szCs w:val="28"/>
        </w:rPr>
      </w:pPr>
    </w:p>
    <w:p w:rsidR="00E5643C" w:rsidRPr="00215A8A" w:rsidRDefault="00E5643C" w:rsidP="00E5643C">
      <w:pPr>
        <w:jc w:val="center"/>
        <w:rPr>
          <w:b/>
          <w:sz w:val="28"/>
          <w:szCs w:val="28"/>
        </w:rPr>
      </w:pPr>
      <w:r>
        <w:rPr>
          <w:b/>
          <w:sz w:val="28"/>
          <w:szCs w:val="28"/>
        </w:rPr>
        <w:t>3</w:t>
      </w:r>
      <w:r w:rsidRPr="00CF456A">
        <w:rPr>
          <w:b/>
          <w:sz w:val="28"/>
          <w:szCs w:val="28"/>
        </w:rPr>
        <w:t>. Функции оперативного штаба</w:t>
      </w:r>
    </w:p>
    <w:p w:rsidR="00E5643C" w:rsidRDefault="00E5643C" w:rsidP="00E5643C">
      <w:pPr>
        <w:ind w:firstLine="708"/>
        <w:jc w:val="both"/>
        <w:rPr>
          <w:sz w:val="28"/>
          <w:szCs w:val="28"/>
        </w:rPr>
      </w:pPr>
      <w:r w:rsidRPr="007740DE">
        <w:rPr>
          <w:sz w:val="28"/>
          <w:szCs w:val="28"/>
        </w:rPr>
        <w:t>Оперативный штаб в соответствии с возложенными на него задачами в</w:t>
      </w:r>
      <w:r w:rsidRPr="007740DE">
        <w:rPr>
          <w:sz w:val="28"/>
          <w:szCs w:val="28"/>
        </w:rPr>
        <w:t>ы</w:t>
      </w:r>
      <w:r w:rsidRPr="007740DE">
        <w:rPr>
          <w:sz w:val="28"/>
          <w:szCs w:val="28"/>
        </w:rPr>
        <w:t>полняет следующие функции:</w:t>
      </w:r>
    </w:p>
    <w:p w:rsidR="00E5643C" w:rsidRDefault="00E5643C" w:rsidP="00E5643C">
      <w:pPr>
        <w:ind w:firstLine="708"/>
        <w:jc w:val="both"/>
        <w:rPr>
          <w:sz w:val="28"/>
          <w:szCs w:val="28"/>
        </w:rPr>
      </w:pPr>
      <w:r>
        <w:rPr>
          <w:sz w:val="28"/>
          <w:szCs w:val="28"/>
        </w:rPr>
        <w:t>3.1. В</w:t>
      </w:r>
      <w:r w:rsidRPr="007740DE">
        <w:rPr>
          <w:sz w:val="28"/>
          <w:szCs w:val="28"/>
        </w:rPr>
        <w:t>едет непрерывный контроль и учет данных обстановки с</w:t>
      </w:r>
      <w:r>
        <w:rPr>
          <w:sz w:val="28"/>
          <w:szCs w:val="28"/>
        </w:rPr>
        <w:t xml:space="preserve"> </w:t>
      </w:r>
      <w:r w:rsidRPr="007740DE">
        <w:rPr>
          <w:sz w:val="28"/>
          <w:szCs w:val="28"/>
        </w:rPr>
        <w:t>отображ</w:t>
      </w:r>
      <w:r w:rsidRPr="007740DE">
        <w:rPr>
          <w:sz w:val="28"/>
          <w:szCs w:val="28"/>
        </w:rPr>
        <w:t>е</w:t>
      </w:r>
      <w:r w:rsidRPr="007740DE">
        <w:rPr>
          <w:sz w:val="28"/>
          <w:szCs w:val="28"/>
        </w:rPr>
        <w:t>нием на карте и справочных материалах;</w:t>
      </w:r>
    </w:p>
    <w:p w:rsidR="00E5643C" w:rsidRDefault="00E5643C" w:rsidP="00E5643C">
      <w:pPr>
        <w:ind w:firstLine="708"/>
        <w:jc w:val="both"/>
        <w:rPr>
          <w:sz w:val="28"/>
          <w:szCs w:val="28"/>
        </w:rPr>
      </w:pPr>
      <w:r>
        <w:rPr>
          <w:sz w:val="28"/>
          <w:szCs w:val="28"/>
        </w:rPr>
        <w:t>3.2. У</w:t>
      </w:r>
      <w:r w:rsidRPr="007740DE">
        <w:rPr>
          <w:sz w:val="28"/>
          <w:szCs w:val="28"/>
        </w:rPr>
        <w:t>частвует в подготовке предложен</w:t>
      </w:r>
      <w:r>
        <w:rPr>
          <w:sz w:val="28"/>
          <w:szCs w:val="28"/>
        </w:rPr>
        <w:t>ий по применению сил и средств;</w:t>
      </w:r>
    </w:p>
    <w:p w:rsidR="00E5643C" w:rsidRDefault="00E5643C" w:rsidP="00E5643C">
      <w:pPr>
        <w:ind w:firstLine="708"/>
        <w:jc w:val="both"/>
        <w:rPr>
          <w:sz w:val="28"/>
          <w:szCs w:val="28"/>
        </w:rPr>
      </w:pPr>
      <w:r>
        <w:rPr>
          <w:sz w:val="28"/>
          <w:szCs w:val="28"/>
        </w:rPr>
        <w:t>3.3. К</w:t>
      </w:r>
      <w:r w:rsidRPr="007740DE">
        <w:rPr>
          <w:sz w:val="28"/>
          <w:szCs w:val="28"/>
        </w:rPr>
        <w:t>оординирует деятельность территориальных администраций в ос</w:t>
      </w:r>
      <w:r w:rsidRPr="007740DE">
        <w:rPr>
          <w:sz w:val="28"/>
          <w:szCs w:val="28"/>
        </w:rPr>
        <w:t>у</w:t>
      </w:r>
      <w:r w:rsidRPr="007740DE">
        <w:rPr>
          <w:sz w:val="28"/>
          <w:szCs w:val="28"/>
        </w:rPr>
        <w:t>ществлении на закрепленных территориях мероприятий по ликвидации чрезв</w:t>
      </w:r>
      <w:r w:rsidRPr="007740DE">
        <w:rPr>
          <w:sz w:val="28"/>
          <w:szCs w:val="28"/>
        </w:rPr>
        <w:t>ы</w:t>
      </w:r>
      <w:r w:rsidRPr="007740DE">
        <w:rPr>
          <w:sz w:val="28"/>
          <w:szCs w:val="28"/>
        </w:rPr>
        <w:t>чайных с</w:t>
      </w:r>
      <w:r w:rsidRPr="007740DE">
        <w:rPr>
          <w:sz w:val="28"/>
          <w:szCs w:val="28"/>
        </w:rPr>
        <w:t>и</w:t>
      </w:r>
      <w:r w:rsidRPr="007740DE">
        <w:rPr>
          <w:sz w:val="28"/>
          <w:szCs w:val="28"/>
        </w:rPr>
        <w:t>туаций</w:t>
      </w:r>
      <w:r>
        <w:rPr>
          <w:sz w:val="28"/>
          <w:szCs w:val="28"/>
        </w:rPr>
        <w:t>,</w:t>
      </w:r>
      <w:r w:rsidRPr="007740DE">
        <w:rPr>
          <w:sz w:val="28"/>
          <w:szCs w:val="28"/>
        </w:rPr>
        <w:t xml:space="preserve"> связанных с лесными пожарами;</w:t>
      </w:r>
    </w:p>
    <w:p w:rsidR="00E5643C" w:rsidRDefault="00E5643C" w:rsidP="00E5643C">
      <w:pPr>
        <w:ind w:firstLine="708"/>
        <w:jc w:val="both"/>
        <w:rPr>
          <w:sz w:val="28"/>
          <w:szCs w:val="28"/>
        </w:rPr>
      </w:pPr>
      <w:r>
        <w:rPr>
          <w:sz w:val="28"/>
          <w:szCs w:val="28"/>
        </w:rPr>
        <w:t>3.4. О</w:t>
      </w:r>
      <w:r w:rsidRPr="007740DE">
        <w:rPr>
          <w:sz w:val="28"/>
          <w:szCs w:val="28"/>
        </w:rPr>
        <w:t>существляет координацию спасательных и других неотложных р</w:t>
      </w:r>
      <w:r w:rsidRPr="007740DE">
        <w:rPr>
          <w:sz w:val="28"/>
          <w:szCs w:val="28"/>
        </w:rPr>
        <w:t>а</w:t>
      </w:r>
      <w:r w:rsidRPr="007740DE">
        <w:rPr>
          <w:sz w:val="28"/>
          <w:szCs w:val="28"/>
        </w:rPr>
        <w:t>бот при ликвидации чрезвычайных ситуаций</w:t>
      </w:r>
      <w:r>
        <w:rPr>
          <w:sz w:val="28"/>
          <w:szCs w:val="28"/>
        </w:rPr>
        <w:t>, связанных с лесными пожарами;</w:t>
      </w:r>
      <w:r w:rsidRPr="007740DE">
        <w:rPr>
          <w:sz w:val="28"/>
          <w:szCs w:val="28"/>
        </w:rPr>
        <w:br/>
      </w:r>
      <w:r>
        <w:rPr>
          <w:sz w:val="28"/>
          <w:szCs w:val="28"/>
        </w:rPr>
        <w:t xml:space="preserve">          3.5. Готовит доклады о ходе работ по </w:t>
      </w:r>
      <w:r w:rsidRPr="007740DE">
        <w:rPr>
          <w:sz w:val="28"/>
          <w:szCs w:val="28"/>
        </w:rPr>
        <w:t>ликвидации чрезвычайных ситу</w:t>
      </w:r>
      <w:r w:rsidRPr="007740DE">
        <w:rPr>
          <w:sz w:val="28"/>
          <w:szCs w:val="28"/>
        </w:rPr>
        <w:t>а</w:t>
      </w:r>
      <w:r w:rsidRPr="007740DE">
        <w:rPr>
          <w:sz w:val="28"/>
          <w:szCs w:val="28"/>
        </w:rPr>
        <w:t>ций, связанных с лесными пожарами</w:t>
      </w:r>
      <w:r>
        <w:rPr>
          <w:sz w:val="28"/>
          <w:szCs w:val="28"/>
        </w:rPr>
        <w:t>,</w:t>
      </w:r>
      <w:r w:rsidRPr="007740DE">
        <w:rPr>
          <w:sz w:val="28"/>
          <w:szCs w:val="28"/>
        </w:rPr>
        <w:t xml:space="preserve"> и представляет их в ОШ Кировской о</w:t>
      </w:r>
      <w:r w:rsidRPr="007740DE">
        <w:rPr>
          <w:sz w:val="28"/>
          <w:szCs w:val="28"/>
        </w:rPr>
        <w:t>б</w:t>
      </w:r>
      <w:r w:rsidRPr="007740DE">
        <w:rPr>
          <w:sz w:val="28"/>
          <w:szCs w:val="28"/>
        </w:rPr>
        <w:t>ласти;</w:t>
      </w:r>
      <w:r w:rsidRPr="007740DE">
        <w:rPr>
          <w:sz w:val="28"/>
          <w:szCs w:val="28"/>
        </w:rPr>
        <w:br/>
      </w:r>
      <w:r>
        <w:rPr>
          <w:sz w:val="28"/>
          <w:szCs w:val="28"/>
        </w:rPr>
        <w:t xml:space="preserve">         3.6. Г</w:t>
      </w:r>
      <w:r w:rsidRPr="007740DE">
        <w:rPr>
          <w:sz w:val="28"/>
          <w:szCs w:val="28"/>
        </w:rPr>
        <w:t>отовит обоснования необходимости привлечения дополнительных сил</w:t>
      </w:r>
      <w:r>
        <w:rPr>
          <w:sz w:val="28"/>
          <w:szCs w:val="28"/>
        </w:rPr>
        <w:t xml:space="preserve"> </w:t>
      </w:r>
      <w:r w:rsidRPr="007740DE">
        <w:rPr>
          <w:sz w:val="28"/>
          <w:szCs w:val="28"/>
        </w:rPr>
        <w:t>Кировской области;</w:t>
      </w:r>
    </w:p>
    <w:p w:rsidR="00E5643C" w:rsidRDefault="00E5643C" w:rsidP="00E5643C">
      <w:pPr>
        <w:ind w:firstLine="708"/>
        <w:jc w:val="both"/>
        <w:rPr>
          <w:sz w:val="28"/>
          <w:szCs w:val="28"/>
        </w:rPr>
      </w:pPr>
      <w:r>
        <w:rPr>
          <w:sz w:val="28"/>
          <w:szCs w:val="28"/>
        </w:rPr>
        <w:t>3.7. Г</w:t>
      </w:r>
      <w:r w:rsidRPr="007740DE">
        <w:rPr>
          <w:sz w:val="28"/>
          <w:szCs w:val="28"/>
        </w:rPr>
        <w:t xml:space="preserve">отовит проекты распоряжений, </w:t>
      </w:r>
      <w:r>
        <w:rPr>
          <w:sz w:val="28"/>
          <w:szCs w:val="28"/>
        </w:rPr>
        <w:t>постановлений г</w:t>
      </w:r>
      <w:r w:rsidRPr="007740DE">
        <w:rPr>
          <w:sz w:val="28"/>
          <w:szCs w:val="28"/>
        </w:rPr>
        <w:t>лавы Кикнурского</w:t>
      </w:r>
      <w:r w:rsidRPr="004B50A1">
        <w:rPr>
          <w:sz w:val="28"/>
          <w:szCs w:val="28"/>
        </w:rPr>
        <w:t xml:space="preserve"> </w:t>
      </w:r>
      <w:r>
        <w:rPr>
          <w:sz w:val="28"/>
          <w:szCs w:val="28"/>
        </w:rPr>
        <w:t>муниципального округа</w:t>
      </w:r>
      <w:r w:rsidRPr="007740DE">
        <w:rPr>
          <w:sz w:val="28"/>
          <w:szCs w:val="28"/>
        </w:rPr>
        <w:t>;</w:t>
      </w:r>
    </w:p>
    <w:p w:rsidR="00E5643C" w:rsidRDefault="00E5643C" w:rsidP="00E5643C">
      <w:pPr>
        <w:ind w:firstLine="708"/>
        <w:jc w:val="both"/>
        <w:rPr>
          <w:sz w:val="28"/>
          <w:szCs w:val="28"/>
        </w:rPr>
      </w:pPr>
      <w:r>
        <w:rPr>
          <w:sz w:val="28"/>
          <w:szCs w:val="28"/>
        </w:rPr>
        <w:t>3.8. О</w:t>
      </w:r>
      <w:r w:rsidRPr="007740DE">
        <w:rPr>
          <w:sz w:val="28"/>
          <w:szCs w:val="28"/>
        </w:rPr>
        <w:t>рганизует</w:t>
      </w:r>
      <w:r>
        <w:rPr>
          <w:sz w:val="28"/>
          <w:szCs w:val="28"/>
        </w:rPr>
        <w:t xml:space="preserve"> обеспечение средствами </w:t>
      </w:r>
      <w:r w:rsidRPr="007740DE">
        <w:rPr>
          <w:sz w:val="28"/>
          <w:szCs w:val="28"/>
        </w:rPr>
        <w:t>массовой информации достове</w:t>
      </w:r>
      <w:r w:rsidRPr="007740DE">
        <w:rPr>
          <w:sz w:val="28"/>
          <w:szCs w:val="28"/>
        </w:rPr>
        <w:t>р</w:t>
      </w:r>
      <w:r w:rsidRPr="007740DE">
        <w:rPr>
          <w:sz w:val="28"/>
          <w:szCs w:val="28"/>
        </w:rPr>
        <w:t>ной и оперативной информацией о чрезвычайных ситуациях</w:t>
      </w:r>
      <w:r>
        <w:rPr>
          <w:sz w:val="28"/>
          <w:szCs w:val="28"/>
        </w:rPr>
        <w:t>,</w:t>
      </w:r>
      <w:r w:rsidRPr="007740DE">
        <w:rPr>
          <w:sz w:val="28"/>
          <w:szCs w:val="28"/>
        </w:rPr>
        <w:t xml:space="preserve"> связанных с ле</w:t>
      </w:r>
      <w:r w:rsidRPr="007740DE">
        <w:rPr>
          <w:sz w:val="28"/>
          <w:szCs w:val="28"/>
        </w:rPr>
        <w:t>с</w:t>
      </w:r>
      <w:r w:rsidRPr="007740DE">
        <w:rPr>
          <w:sz w:val="28"/>
          <w:szCs w:val="28"/>
        </w:rPr>
        <w:t>ными пожарами.</w:t>
      </w:r>
    </w:p>
    <w:p w:rsidR="00E5643C" w:rsidRDefault="00E5643C" w:rsidP="00E5643C">
      <w:pPr>
        <w:ind w:firstLine="708"/>
        <w:jc w:val="both"/>
        <w:rPr>
          <w:sz w:val="28"/>
          <w:szCs w:val="28"/>
        </w:rPr>
      </w:pPr>
    </w:p>
    <w:p w:rsidR="00E5643C" w:rsidRDefault="00E5643C" w:rsidP="00E5643C">
      <w:pPr>
        <w:jc w:val="center"/>
        <w:rPr>
          <w:sz w:val="28"/>
          <w:szCs w:val="28"/>
        </w:rPr>
      </w:pPr>
      <w:r>
        <w:rPr>
          <w:sz w:val="28"/>
          <w:szCs w:val="28"/>
        </w:rPr>
        <w:t>____________</w:t>
      </w:r>
    </w:p>
    <w:p w:rsidR="00E5643C" w:rsidRDefault="00E5643C" w:rsidP="00E5643C">
      <w:pPr>
        <w:ind w:left="4956"/>
        <w:jc w:val="both"/>
        <w:rPr>
          <w:sz w:val="28"/>
        </w:rPr>
        <w:sectPr w:rsidR="00E5643C" w:rsidSect="00E5643C">
          <w:pgSz w:w="11906" w:h="16838"/>
          <w:pgMar w:top="1361" w:right="567" w:bottom="1134" w:left="1701" w:header="709" w:footer="709" w:gutter="0"/>
          <w:pgNumType w:start="1"/>
          <w:cols w:space="708"/>
          <w:titlePg/>
          <w:docGrid w:linePitch="360"/>
        </w:sectPr>
      </w:pPr>
    </w:p>
    <w:p w:rsidR="00E5643C" w:rsidRDefault="00E5643C" w:rsidP="00E5643C">
      <w:pPr>
        <w:ind w:firstLine="5760"/>
        <w:jc w:val="both"/>
        <w:rPr>
          <w:sz w:val="28"/>
        </w:rPr>
      </w:pPr>
      <w:r>
        <w:rPr>
          <w:sz w:val="28"/>
        </w:rPr>
        <w:lastRenderedPageBreak/>
        <w:t>Приложение № 3</w:t>
      </w:r>
    </w:p>
    <w:p w:rsidR="00E5643C" w:rsidRDefault="00E5643C" w:rsidP="00E5643C">
      <w:pPr>
        <w:ind w:firstLine="5760"/>
        <w:jc w:val="both"/>
        <w:rPr>
          <w:sz w:val="28"/>
        </w:rPr>
      </w:pPr>
    </w:p>
    <w:p w:rsidR="00E5643C" w:rsidRDefault="00E5643C" w:rsidP="00E5643C">
      <w:pPr>
        <w:ind w:firstLine="5760"/>
        <w:jc w:val="both"/>
        <w:rPr>
          <w:sz w:val="28"/>
        </w:rPr>
      </w:pPr>
      <w:r>
        <w:rPr>
          <w:sz w:val="28"/>
        </w:rPr>
        <w:t>УТВЕРЖДЕН</w:t>
      </w:r>
    </w:p>
    <w:p w:rsidR="00E5643C" w:rsidRDefault="00E5643C" w:rsidP="00E5643C">
      <w:pPr>
        <w:ind w:firstLine="5760"/>
        <w:jc w:val="both"/>
        <w:rPr>
          <w:sz w:val="28"/>
        </w:rPr>
      </w:pPr>
    </w:p>
    <w:p w:rsidR="00E5643C" w:rsidRDefault="00E5643C" w:rsidP="00E5643C">
      <w:pPr>
        <w:ind w:firstLine="5760"/>
        <w:jc w:val="both"/>
        <w:rPr>
          <w:sz w:val="28"/>
        </w:rPr>
      </w:pPr>
      <w:r>
        <w:rPr>
          <w:sz w:val="28"/>
        </w:rPr>
        <w:t>постановлением администрации</w:t>
      </w:r>
    </w:p>
    <w:p w:rsidR="00E5643C" w:rsidRDefault="00E5643C" w:rsidP="00E5643C">
      <w:pPr>
        <w:ind w:firstLine="5760"/>
        <w:jc w:val="both"/>
        <w:rPr>
          <w:sz w:val="28"/>
        </w:rPr>
      </w:pPr>
      <w:r>
        <w:rPr>
          <w:sz w:val="28"/>
        </w:rPr>
        <w:t xml:space="preserve">Кикнурского муниципального </w:t>
      </w:r>
    </w:p>
    <w:p w:rsidR="00E5643C" w:rsidRDefault="00E5643C" w:rsidP="00E5643C">
      <w:pPr>
        <w:ind w:firstLine="5760"/>
        <w:jc w:val="both"/>
        <w:rPr>
          <w:sz w:val="28"/>
        </w:rPr>
      </w:pPr>
      <w:r>
        <w:rPr>
          <w:sz w:val="28"/>
        </w:rPr>
        <w:t>округа Кировской области</w:t>
      </w:r>
    </w:p>
    <w:p w:rsidR="00E5643C" w:rsidRDefault="00E5643C" w:rsidP="00E5643C">
      <w:pPr>
        <w:ind w:firstLine="5760"/>
        <w:jc w:val="both"/>
        <w:rPr>
          <w:sz w:val="28"/>
        </w:rPr>
      </w:pPr>
      <w:r>
        <w:rPr>
          <w:sz w:val="28"/>
        </w:rPr>
        <w:t>от 12.12.2024    № 846</w:t>
      </w:r>
    </w:p>
    <w:p w:rsidR="00E5643C" w:rsidRDefault="00E5643C" w:rsidP="00E5643C">
      <w:pPr>
        <w:jc w:val="both"/>
        <w:rPr>
          <w:sz w:val="28"/>
          <w:szCs w:val="28"/>
        </w:rPr>
      </w:pPr>
    </w:p>
    <w:p w:rsidR="00E5643C" w:rsidRPr="00F3561E" w:rsidRDefault="00E5643C" w:rsidP="00E5643C">
      <w:pPr>
        <w:jc w:val="center"/>
        <w:rPr>
          <w:b/>
          <w:sz w:val="28"/>
          <w:szCs w:val="28"/>
        </w:rPr>
      </w:pPr>
      <w:r w:rsidRPr="00F3561E">
        <w:rPr>
          <w:b/>
          <w:sz w:val="28"/>
          <w:szCs w:val="28"/>
        </w:rPr>
        <w:t>СОСТАВ</w:t>
      </w:r>
    </w:p>
    <w:p w:rsidR="00E5643C" w:rsidRDefault="00E5643C" w:rsidP="00E5643C">
      <w:pPr>
        <w:pStyle w:val="32"/>
        <w:spacing w:after="0"/>
        <w:jc w:val="center"/>
        <w:rPr>
          <w:b/>
          <w:sz w:val="28"/>
          <w:szCs w:val="28"/>
        </w:rPr>
      </w:pPr>
      <w:r w:rsidRPr="00F3561E">
        <w:rPr>
          <w:b/>
          <w:sz w:val="28"/>
          <w:szCs w:val="28"/>
        </w:rPr>
        <w:t xml:space="preserve">межведомственной комиссии по проверке подготовки </w:t>
      </w:r>
    </w:p>
    <w:p w:rsidR="00E5643C" w:rsidRDefault="00E5643C" w:rsidP="00E5643C">
      <w:pPr>
        <w:pStyle w:val="32"/>
        <w:spacing w:after="0"/>
        <w:jc w:val="center"/>
        <w:rPr>
          <w:b/>
          <w:sz w:val="28"/>
          <w:szCs w:val="28"/>
        </w:rPr>
      </w:pPr>
      <w:r w:rsidRPr="00F3561E">
        <w:rPr>
          <w:b/>
          <w:sz w:val="28"/>
          <w:szCs w:val="28"/>
        </w:rPr>
        <w:t>к пожароопасному пе</w:t>
      </w:r>
      <w:r>
        <w:rPr>
          <w:b/>
          <w:sz w:val="28"/>
          <w:szCs w:val="28"/>
        </w:rPr>
        <w:t>риоду 2025</w:t>
      </w:r>
      <w:r w:rsidRPr="00F3561E">
        <w:rPr>
          <w:b/>
          <w:sz w:val="28"/>
          <w:szCs w:val="28"/>
        </w:rPr>
        <w:t xml:space="preserve"> года </w:t>
      </w:r>
      <w:r>
        <w:rPr>
          <w:b/>
          <w:sz w:val="28"/>
          <w:szCs w:val="28"/>
        </w:rPr>
        <w:t>на территории Кикнурского</w:t>
      </w:r>
    </w:p>
    <w:p w:rsidR="00E5643C" w:rsidRDefault="00E5643C" w:rsidP="00E5643C">
      <w:pPr>
        <w:pStyle w:val="32"/>
        <w:spacing w:after="0"/>
        <w:jc w:val="center"/>
        <w:rPr>
          <w:b/>
          <w:sz w:val="28"/>
          <w:szCs w:val="28"/>
        </w:rPr>
      </w:pPr>
      <w:r>
        <w:rPr>
          <w:b/>
          <w:sz w:val="28"/>
          <w:szCs w:val="28"/>
        </w:rPr>
        <w:t xml:space="preserve"> муниц</w:t>
      </w:r>
      <w:r>
        <w:rPr>
          <w:b/>
          <w:sz w:val="28"/>
          <w:szCs w:val="28"/>
        </w:rPr>
        <w:t>и</w:t>
      </w:r>
      <w:r>
        <w:rPr>
          <w:b/>
          <w:sz w:val="28"/>
          <w:szCs w:val="28"/>
        </w:rPr>
        <w:t>пального округа</w:t>
      </w:r>
    </w:p>
    <w:p w:rsidR="00E5643C" w:rsidRPr="00F3561E" w:rsidRDefault="00E5643C" w:rsidP="00E5643C">
      <w:pPr>
        <w:pStyle w:val="32"/>
        <w:spacing w:line="240" w:lineRule="exact"/>
        <w:jc w:val="center"/>
        <w:rPr>
          <w:b/>
          <w:szCs w:val="28"/>
        </w:rPr>
      </w:pPr>
    </w:p>
    <w:tbl>
      <w:tblPr>
        <w:tblW w:w="9540" w:type="dxa"/>
        <w:tblInd w:w="288" w:type="dxa"/>
        <w:tblLook w:val="01E0" w:firstRow="1" w:lastRow="1" w:firstColumn="1" w:lastColumn="1" w:noHBand="0" w:noVBand="0"/>
      </w:tblPr>
      <w:tblGrid>
        <w:gridCol w:w="3240"/>
        <w:gridCol w:w="540"/>
        <w:gridCol w:w="5760"/>
      </w:tblGrid>
      <w:tr w:rsidR="00E5643C" w:rsidRPr="00453B7B" w:rsidTr="00E5643C">
        <w:tc>
          <w:tcPr>
            <w:tcW w:w="3240" w:type="dxa"/>
          </w:tcPr>
          <w:p w:rsidR="00E5643C" w:rsidRDefault="00E5643C" w:rsidP="00E5643C">
            <w:pPr>
              <w:ind w:left="-288" w:firstLine="288"/>
              <w:rPr>
                <w:sz w:val="28"/>
                <w:szCs w:val="28"/>
              </w:rPr>
            </w:pPr>
            <w:r>
              <w:rPr>
                <w:sz w:val="28"/>
                <w:szCs w:val="28"/>
              </w:rPr>
              <w:t>ХЛЫБОВ</w:t>
            </w:r>
          </w:p>
          <w:p w:rsidR="00E5643C" w:rsidRPr="00453B7B" w:rsidRDefault="00E5643C" w:rsidP="00E5643C">
            <w:pPr>
              <w:ind w:left="-288" w:firstLine="288"/>
              <w:rPr>
                <w:sz w:val="28"/>
                <w:szCs w:val="28"/>
              </w:rPr>
            </w:pPr>
            <w:r>
              <w:rPr>
                <w:sz w:val="28"/>
                <w:szCs w:val="28"/>
              </w:rPr>
              <w:t xml:space="preserve">Михаил Николаевич </w:t>
            </w:r>
          </w:p>
        </w:tc>
        <w:tc>
          <w:tcPr>
            <w:tcW w:w="540" w:type="dxa"/>
          </w:tcPr>
          <w:p w:rsidR="00E5643C" w:rsidRPr="00453B7B" w:rsidRDefault="00E5643C" w:rsidP="00E5643C">
            <w:pPr>
              <w:jc w:val="center"/>
              <w:rPr>
                <w:sz w:val="28"/>
                <w:szCs w:val="28"/>
              </w:rPr>
            </w:pPr>
            <w:r>
              <w:rPr>
                <w:sz w:val="28"/>
                <w:szCs w:val="28"/>
              </w:rPr>
              <w:t xml:space="preserve">  </w:t>
            </w:r>
            <w:r w:rsidRPr="00453B7B">
              <w:rPr>
                <w:sz w:val="28"/>
                <w:szCs w:val="28"/>
              </w:rPr>
              <w:t>-</w:t>
            </w:r>
          </w:p>
        </w:tc>
        <w:tc>
          <w:tcPr>
            <w:tcW w:w="5760" w:type="dxa"/>
          </w:tcPr>
          <w:p w:rsidR="00E5643C" w:rsidRDefault="00E5643C" w:rsidP="00E5643C">
            <w:pPr>
              <w:rPr>
                <w:sz w:val="28"/>
                <w:szCs w:val="28"/>
              </w:rPr>
            </w:pPr>
            <w:r>
              <w:rPr>
                <w:sz w:val="28"/>
                <w:szCs w:val="28"/>
              </w:rPr>
              <w:t xml:space="preserve">первый </w:t>
            </w:r>
            <w:r w:rsidRPr="004344D5">
              <w:rPr>
                <w:sz w:val="28"/>
                <w:szCs w:val="28"/>
              </w:rPr>
              <w:t>за</w:t>
            </w:r>
            <w:r>
              <w:rPr>
                <w:sz w:val="28"/>
                <w:szCs w:val="28"/>
              </w:rPr>
              <w:t>меститель главы администрации  округа, председатель коми</w:t>
            </w:r>
            <w:r>
              <w:rPr>
                <w:sz w:val="28"/>
                <w:szCs w:val="28"/>
              </w:rPr>
              <w:t>с</w:t>
            </w:r>
            <w:r>
              <w:rPr>
                <w:sz w:val="28"/>
                <w:szCs w:val="28"/>
              </w:rPr>
              <w:t>сии</w:t>
            </w:r>
          </w:p>
          <w:p w:rsidR="00E5643C" w:rsidRDefault="00E5643C" w:rsidP="00E5643C">
            <w:pPr>
              <w:rPr>
                <w:sz w:val="28"/>
                <w:szCs w:val="28"/>
              </w:rPr>
            </w:pPr>
          </w:p>
        </w:tc>
      </w:tr>
      <w:tr w:rsidR="00E5643C" w:rsidRPr="00453B7B" w:rsidTr="00E5643C">
        <w:tc>
          <w:tcPr>
            <w:tcW w:w="3240" w:type="dxa"/>
          </w:tcPr>
          <w:p w:rsidR="00E5643C" w:rsidRDefault="00E5643C" w:rsidP="00E5643C">
            <w:pPr>
              <w:rPr>
                <w:sz w:val="28"/>
                <w:szCs w:val="28"/>
              </w:rPr>
            </w:pPr>
            <w:r>
              <w:rPr>
                <w:sz w:val="28"/>
                <w:szCs w:val="28"/>
              </w:rPr>
              <w:t>ДОЛГАНОВ</w:t>
            </w:r>
          </w:p>
          <w:p w:rsidR="00E5643C" w:rsidRPr="00453B7B" w:rsidRDefault="00E5643C" w:rsidP="00E5643C">
            <w:pPr>
              <w:rPr>
                <w:sz w:val="28"/>
                <w:szCs w:val="28"/>
              </w:rPr>
            </w:pPr>
            <w:r>
              <w:rPr>
                <w:sz w:val="28"/>
                <w:szCs w:val="28"/>
              </w:rPr>
              <w:t>Александр Николаевич</w:t>
            </w:r>
          </w:p>
        </w:tc>
        <w:tc>
          <w:tcPr>
            <w:tcW w:w="540" w:type="dxa"/>
          </w:tcPr>
          <w:p w:rsidR="00E5643C" w:rsidRPr="00453B7B" w:rsidRDefault="00E5643C" w:rsidP="00E5643C">
            <w:pPr>
              <w:pStyle w:val="2"/>
              <w:rPr>
                <w:b w:val="0"/>
                <w:szCs w:val="28"/>
              </w:rPr>
            </w:pPr>
            <w:r w:rsidRPr="00453B7B">
              <w:rPr>
                <w:b w:val="0"/>
                <w:szCs w:val="28"/>
              </w:rPr>
              <w:t>-</w:t>
            </w:r>
          </w:p>
        </w:tc>
        <w:tc>
          <w:tcPr>
            <w:tcW w:w="5760" w:type="dxa"/>
          </w:tcPr>
          <w:p w:rsidR="00E5643C" w:rsidRDefault="00E5643C" w:rsidP="00E5643C">
            <w:pPr>
              <w:rPr>
                <w:sz w:val="28"/>
                <w:szCs w:val="28"/>
              </w:rPr>
            </w:pPr>
            <w:r w:rsidRPr="004344D5">
              <w:rPr>
                <w:sz w:val="28"/>
                <w:szCs w:val="28"/>
              </w:rPr>
              <w:t xml:space="preserve">начальник </w:t>
            </w:r>
            <w:r>
              <w:rPr>
                <w:sz w:val="28"/>
                <w:szCs w:val="28"/>
              </w:rPr>
              <w:t>29 ПСЧ 4 ПСО ФПС ГПС Главн</w:t>
            </w:r>
            <w:r>
              <w:rPr>
                <w:sz w:val="28"/>
                <w:szCs w:val="28"/>
              </w:rPr>
              <w:t>о</w:t>
            </w:r>
            <w:r>
              <w:rPr>
                <w:sz w:val="28"/>
                <w:szCs w:val="28"/>
              </w:rPr>
              <w:t>го управления МЧС России по Кировской о</w:t>
            </w:r>
            <w:r>
              <w:rPr>
                <w:sz w:val="28"/>
                <w:szCs w:val="28"/>
              </w:rPr>
              <w:t>б</w:t>
            </w:r>
            <w:r>
              <w:rPr>
                <w:sz w:val="28"/>
                <w:szCs w:val="28"/>
              </w:rPr>
              <w:t>ласти, заместитель председателя комиссии (по согласов</w:t>
            </w:r>
            <w:r>
              <w:rPr>
                <w:sz w:val="28"/>
                <w:szCs w:val="28"/>
              </w:rPr>
              <w:t>а</w:t>
            </w:r>
            <w:r>
              <w:rPr>
                <w:sz w:val="28"/>
                <w:szCs w:val="28"/>
              </w:rPr>
              <w:t>нию)</w:t>
            </w:r>
          </w:p>
          <w:p w:rsidR="00E5643C" w:rsidRPr="004344D5" w:rsidRDefault="00E5643C" w:rsidP="00E5643C">
            <w:pPr>
              <w:rPr>
                <w:sz w:val="28"/>
                <w:szCs w:val="28"/>
              </w:rPr>
            </w:pPr>
          </w:p>
        </w:tc>
      </w:tr>
      <w:tr w:rsidR="00E5643C" w:rsidRPr="00453B7B" w:rsidTr="00E5643C">
        <w:tc>
          <w:tcPr>
            <w:tcW w:w="9540" w:type="dxa"/>
            <w:gridSpan w:val="3"/>
          </w:tcPr>
          <w:p w:rsidR="00E5643C" w:rsidRPr="00453B7B" w:rsidRDefault="00E5643C" w:rsidP="00E5643C">
            <w:pPr>
              <w:rPr>
                <w:sz w:val="28"/>
                <w:szCs w:val="28"/>
              </w:rPr>
            </w:pPr>
            <w:r w:rsidRPr="00453B7B">
              <w:rPr>
                <w:sz w:val="28"/>
                <w:szCs w:val="28"/>
              </w:rPr>
              <w:t>Члены комиссии</w:t>
            </w:r>
            <w:r>
              <w:rPr>
                <w:sz w:val="28"/>
                <w:szCs w:val="28"/>
              </w:rPr>
              <w:t>:</w:t>
            </w:r>
          </w:p>
          <w:p w:rsidR="00E5643C" w:rsidRPr="00453B7B" w:rsidRDefault="00E5643C" w:rsidP="00E5643C">
            <w:pPr>
              <w:rPr>
                <w:sz w:val="28"/>
                <w:szCs w:val="28"/>
              </w:rPr>
            </w:pPr>
          </w:p>
        </w:tc>
      </w:tr>
      <w:tr w:rsidR="00E5643C" w:rsidRPr="00453B7B" w:rsidTr="00E5643C">
        <w:trPr>
          <w:trHeight w:val="817"/>
        </w:trPr>
        <w:tc>
          <w:tcPr>
            <w:tcW w:w="3240" w:type="dxa"/>
          </w:tcPr>
          <w:p w:rsidR="00E5643C" w:rsidRPr="00453B7B" w:rsidRDefault="00E5643C" w:rsidP="00E5643C">
            <w:pPr>
              <w:rPr>
                <w:sz w:val="28"/>
                <w:szCs w:val="28"/>
              </w:rPr>
            </w:pPr>
            <w:r>
              <w:rPr>
                <w:sz w:val="28"/>
                <w:szCs w:val="28"/>
              </w:rPr>
              <w:t>КАЛИНИН</w:t>
            </w:r>
          </w:p>
          <w:p w:rsidR="00E5643C" w:rsidRPr="00453B7B" w:rsidRDefault="00E5643C" w:rsidP="00E5643C">
            <w:pPr>
              <w:rPr>
                <w:sz w:val="28"/>
                <w:szCs w:val="28"/>
              </w:rPr>
            </w:pPr>
            <w:r>
              <w:rPr>
                <w:sz w:val="28"/>
                <w:szCs w:val="28"/>
              </w:rPr>
              <w:t>Андрей Сергеевич</w:t>
            </w:r>
            <w:r w:rsidRPr="00453B7B">
              <w:rPr>
                <w:sz w:val="28"/>
                <w:szCs w:val="28"/>
              </w:rPr>
              <w:t xml:space="preserve">              </w:t>
            </w:r>
          </w:p>
          <w:p w:rsidR="00E5643C" w:rsidRPr="00453B7B" w:rsidRDefault="00E5643C" w:rsidP="00E5643C">
            <w:pPr>
              <w:rPr>
                <w:sz w:val="28"/>
                <w:szCs w:val="28"/>
              </w:rPr>
            </w:pPr>
          </w:p>
        </w:tc>
        <w:tc>
          <w:tcPr>
            <w:tcW w:w="540" w:type="dxa"/>
          </w:tcPr>
          <w:p w:rsidR="00E5643C" w:rsidRPr="00453B7B" w:rsidRDefault="00E5643C" w:rsidP="00E5643C">
            <w:pPr>
              <w:pStyle w:val="2"/>
              <w:spacing w:after="120" w:line="240" w:lineRule="exact"/>
              <w:rPr>
                <w:b w:val="0"/>
                <w:szCs w:val="28"/>
              </w:rPr>
            </w:pPr>
            <w:r w:rsidRPr="00453B7B">
              <w:rPr>
                <w:b w:val="0"/>
                <w:szCs w:val="28"/>
              </w:rPr>
              <w:t>-</w:t>
            </w:r>
          </w:p>
        </w:tc>
        <w:tc>
          <w:tcPr>
            <w:tcW w:w="5760" w:type="dxa"/>
          </w:tcPr>
          <w:p w:rsidR="00E5643C" w:rsidRPr="00213971" w:rsidRDefault="00E5643C" w:rsidP="00E5643C">
            <w:pPr>
              <w:pStyle w:val="a8"/>
              <w:rPr>
                <w:sz w:val="28"/>
                <w:szCs w:val="28"/>
              </w:rPr>
            </w:pPr>
            <w:r>
              <w:rPr>
                <w:sz w:val="28"/>
                <w:szCs w:val="28"/>
              </w:rPr>
              <w:t xml:space="preserve">начальник ОНД ПР </w:t>
            </w:r>
            <w:r w:rsidRPr="00213971">
              <w:rPr>
                <w:sz w:val="28"/>
                <w:szCs w:val="28"/>
              </w:rPr>
              <w:t>Кикнурского района ГУ МЧС России по Кировской обла</w:t>
            </w:r>
            <w:r w:rsidRPr="00213971">
              <w:rPr>
                <w:sz w:val="28"/>
                <w:szCs w:val="28"/>
              </w:rPr>
              <w:t>с</w:t>
            </w:r>
            <w:r w:rsidRPr="00213971">
              <w:rPr>
                <w:sz w:val="28"/>
                <w:szCs w:val="28"/>
              </w:rPr>
              <w:t>ти</w:t>
            </w:r>
          </w:p>
          <w:p w:rsidR="00E5643C" w:rsidRDefault="00E5643C" w:rsidP="00E5643C">
            <w:pPr>
              <w:pStyle w:val="2"/>
              <w:jc w:val="both"/>
              <w:rPr>
                <w:b w:val="0"/>
                <w:szCs w:val="28"/>
              </w:rPr>
            </w:pPr>
            <w:r w:rsidRPr="00213971">
              <w:rPr>
                <w:b w:val="0"/>
                <w:szCs w:val="28"/>
              </w:rPr>
              <w:t>(по с</w:t>
            </w:r>
            <w:r w:rsidRPr="00213971">
              <w:rPr>
                <w:b w:val="0"/>
                <w:szCs w:val="28"/>
              </w:rPr>
              <w:t>о</w:t>
            </w:r>
            <w:r w:rsidRPr="00213971">
              <w:rPr>
                <w:b w:val="0"/>
                <w:szCs w:val="28"/>
              </w:rPr>
              <w:t>гласованию)</w:t>
            </w:r>
          </w:p>
          <w:p w:rsidR="00E5643C" w:rsidRPr="00F3561E" w:rsidRDefault="00E5643C" w:rsidP="00E5643C"/>
        </w:tc>
      </w:tr>
      <w:tr w:rsidR="00E5643C" w:rsidRPr="00453B7B" w:rsidTr="00E5643C">
        <w:tc>
          <w:tcPr>
            <w:tcW w:w="3240" w:type="dxa"/>
          </w:tcPr>
          <w:p w:rsidR="00E5643C" w:rsidRDefault="00E5643C" w:rsidP="00E5643C">
            <w:pPr>
              <w:rPr>
                <w:sz w:val="28"/>
                <w:szCs w:val="28"/>
              </w:rPr>
            </w:pPr>
            <w:r>
              <w:rPr>
                <w:sz w:val="28"/>
                <w:szCs w:val="28"/>
              </w:rPr>
              <w:t>МАМАЕВ</w:t>
            </w:r>
          </w:p>
          <w:p w:rsidR="00E5643C" w:rsidRPr="00453B7B" w:rsidRDefault="00E5643C" w:rsidP="00E5643C">
            <w:pPr>
              <w:rPr>
                <w:sz w:val="28"/>
                <w:szCs w:val="28"/>
              </w:rPr>
            </w:pPr>
            <w:r>
              <w:rPr>
                <w:sz w:val="28"/>
                <w:szCs w:val="28"/>
              </w:rPr>
              <w:t>Юрий Геннадьевич</w:t>
            </w:r>
          </w:p>
          <w:p w:rsidR="00E5643C" w:rsidRPr="00453B7B" w:rsidRDefault="00E5643C" w:rsidP="00E5643C">
            <w:pPr>
              <w:rPr>
                <w:bCs/>
                <w:sz w:val="28"/>
                <w:szCs w:val="28"/>
              </w:rPr>
            </w:pPr>
          </w:p>
        </w:tc>
        <w:tc>
          <w:tcPr>
            <w:tcW w:w="540" w:type="dxa"/>
          </w:tcPr>
          <w:p w:rsidR="00E5643C" w:rsidRPr="00453B7B" w:rsidRDefault="00E5643C" w:rsidP="00E5643C">
            <w:pPr>
              <w:pStyle w:val="2"/>
              <w:rPr>
                <w:b w:val="0"/>
                <w:szCs w:val="28"/>
              </w:rPr>
            </w:pPr>
            <w:r w:rsidRPr="00453B7B">
              <w:rPr>
                <w:szCs w:val="28"/>
              </w:rPr>
              <w:t>-</w:t>
            </w:r>
          </w:p>
        </w:tc>
        <w:tc>
          <w:tcPr>
            <w:tcW w:w="5760" w:type="dxa"/>
          </w:tcPr>
          <w:p w:rsidR="00E5643C" w:rsidRDefault="00E5643C" w:rsidP="00E5643C">
            <w:pPr>
              <w:ind w:left="-30"/>
              <w:rPr>
                <w:sz w:val="28"/>
                <w:szCs w:val="28"/>
              </w:rPr>
            </w:pPr>
            <w:r w:rsidRPr="000A1A71">
              <w:rPr>
                <w:sz w:val="28"/>
                <w:szCs w:val="28"/>
              </w:rPr>
              <w:t>начальник лесного отдела Кикнурского ле</w:t>
            </w:r>
            <w:r w:rsidRPr="000A1A71">
              <w:rPr>
                <w:sz w:val="28"/>
                <w:szCs w:val="28"/>
              </w:rPr>
              <w:t>с</w:t>
            </w:r>
            <w:r w:rsidRPr="000A1A71">
              <w:rPr>
                <w:sz w:val="28"/>
                <w:szCs w:val="28"/>
              </w:rPr>
              <w:t xml:space="preserve">ничества </w:t>
            </w:r>
            <w:r>
              <w:rPr>
                <w:sz w:val="28"/>
                <w:szCs w:val="28"/>
              </w:rPr>
              <w:t xml:space="preserve">министерства </w:t>
            </w:r>
            <w:r w:rsidRPr="000A1A71">
              <w:rPr>
                <w:sz w:val="28"/>
                <w:szCs w:val="28"/>
              </w:rPr>
              <w:t xml:space="preserve">лесного </w:t>
            </w:r>
          </w:p>
          <w:p w:rsidR="00E5643C" w:rsidRDefault="00E5643C" w:rsidP="00E5643C">
            <w:pPr>
              <w:ind w:left="-30"/>
              <w:rPr>
                <w:sz w:val="28"/>
                <w:szCs w:val="28"/>
              </w:rPr>
            </w:pPr>
            <w:r w:rsidRPr="000A1A71">
              <w:rPr>
                <w:sz w:val="28"/>
                <w:szCs w:val="28"/>
              </w:rPr>
              <w:t>хозяйс</w:t>
            </w:r>
            <w:r w:rsidRPr="000A1A71">
              <w:rPr>
                <w:sz w:val="28"/>
                <w:szCs w:val="28"/>
              </w:rPr>
              <w:t>т</w:t>
            </w:r>
            <w:r w:rsidRPr="000A1A71">
              <w:rPr>
                <w:sz w:val="28"/>
                <w:szCs w:val="28"/>
              </w:rPr>
              <w:t>ва Кировской области</w:t>
            </w:r>
          </w:p>
          <w:p w:rsidR="00E5643C" w:rsidRDefault="00E5643C" w:rsidP="00E5643C">
            <w:pPr>
              <w:ind w:left="-30"/>
              <w:rPr>
                <w:sz w:val="28"/>
                <w:szCs w:val="28"/>
              </w:rPr>
            </w:pPr>
            <w:r>
              <w:rPr>
                <w:sz w:val="28"/>
                <w:szCs w:val="28"/>
              </w:rPr>
              <w:t>(по согласованию)</w:t>
            </w:r>
          </w:p>
          <w:p w:rsidR="00E5643C" w:rsidRPr="00453B7B" w:rsidRDefault="00E5643C" w:rsidP="00E5643C">
            <w:pPr>
              <w:rPr>
                <w:sz w:val="28"/>
                <w:szCs w:val="28"/>
              </w:rPr>
            </w:pPr>
          </w:p>
        </w:tc>
      </w:tr>
      <w:tr w:rsidR="00E5643C" w:rsidRPr="00453B7B" w:rsidTr="00E5643C">
        <w:tc>
          <w:tcPr>
            <w:tcW w:w="3240" w:type="dxa"/>
          </w:tcPr>
          <w:p w:rsidR="00E5643C" w:rsidRDefault="00E5643C" w:rsidP="00E5643C">
            <w:pPr>
              <w:rPr>
                <w:sz w:val="28"/>
                <w:szCs w:val="28"/>
              </w:rPr>
            </w:pPr>
            <w:r>
              <w:rPr>
                <w:sz w:val="28"/>
                <w:szCs w:val="28"/>
              </w:rPr>
              <w:t>МАРТОЛОВА</w:t>
            </w:r>
          </w:p>
          <w:p w:rsidR="00E5643C" w:rsidRPr="00453B7B" w:rsidRDefault="00E5643C" w:rsidP="00E5643C">
            <w:pPr>
              <w:rPr>
                <w:sz w:val="28"/>
                <w:szCs w:val="28"/>
              </w:rPr>
            </w:pPr>
            <w:r>
              <w:rPr>
                <w:sz w:val="28"/>
                <w:szCs w:val="28"/>
              </w:rPr>
              <w:t>Елена Николаевна</w:t>
            </w:r>
          </w:p>
        </w:tc>
        <w:tc>
          <w:tcPr>
            <w:tcW w:w="540" w:type="dxa"/>
          </w:tcPr>
          <w:p w:rsidR="00E5643C" w:rsidRPr="00453B7B" w:rsidRDefault="00E5643C" w:rsidP="00E5643C">
            <w:pPr>
              <w:pStyle w:val="2"/>
              <w:spacing w:after="120" w:line="240" w:lineRule="exact"/>
              <w:rPr>
                <w:b w:val="0"/>
                <w:szCs w:val="28"/>
              </w:rPr>
            </w:pPr>
            <w:r w:rsidRPr="00453B7B">
              <w:rPr>
                <w:szCs w:val="28"/>
              </w:rPr>
              <w:t>-</w:t>
            </w:r>
          </w:p>
        </w:tc>
        <w:tc>
          <w:tcPr>
            <w:tcW w:w="5760" w:type="dxa"/>
          </w:tcPr>
          <w:p w:rsidR="00E5643C" w:rsidRDefault="00E5643C" w:rsidP="00E5643C">
            <w:pPr>
              <w:rPr>
                <w:sz w:val="28"/>
                <w:szCs w:val="28"/>
              </w:rPr>
            </w:pPr>
            <w:r w:rsidRPr="00453B7B">
              <w:rPr>
                <w:sz w:val="28"/>
                <w:szCs w:val="28"/>
              </w:rPr>
              <w:t>за</w:t>
            </w:r>
            <w:r>
              <w:rPr>
                <w:sz w:val="28"/>
                <w:szCs w:val="28"/>
              </w:rPr>
              <w:t>ведующий сектором по делам ГО и ЧС</w:t>
            </w:r>
          </w:p>
          <w:p w:rsidR="00E5643C" w:rsidRPr="00453B7B" w:rsidRDefault="00E5643C" w:rsidP="00E5643C">
            <w:pPr>
              <w:rPr>
                <w:sz w:val="28"/>
                <w:szCs w:val="28"/>
              </w:rPr>
            </w:pPr>
          </w:p>
        </w:tc>
      </w:tr>
    </w:tbl>
    <w:p w:rsidR="00E5643C" w:rsidRPr="00453B7B" w:rsidRDefault="00E5643C" w:rsidP="00E5643C">
      <w:pPr>
        <w:rPr>
          <w:sz w:val="28"/>
          <w:szCs w:val="28"/>
        </w:rPr>
      </w:pPr>
    </w:p>
    <w:p w:rsidR="00E5643C" w:rsidRDefault="00E5643C" w:rsidP="00E5643C">
      <w:pPr>
        <w:tabs>
          <w:tab w:val="left" w:pos="0"/>
        </w:tabs>
        <w:spacing w:line="240" w:lineRule="exact"/>
        <w:jc w:val="both"/>
        <w:rPr>
          <w:sz w:val="28"/>
          <w:szCs w:val="28"/>
        </w:rPr>
      </w:pPr>
    </w:p>
    <w:p w:rsidR="00E5643C" w:rsidRDefault="00E5643C" w:rsidP="00E5643C">
      <w:pPr>
        <w:jc w:val="center"/>
        <w:rPr>
          <w:sz w:val="28"/>
          <w:szCs w:val="28"/>
        </w:rPr>
      </w:pPr>
      <w:r>
        <w:rPr>
          <w:sz w:val="28"/>
          <w:szCs w:val="28"/>
        </w:rPr>
        <w:t>___________</w:t>
      </w: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center"/>
        <w:rPr>
          <w:sz w:val="28"/>
        </w:rPr>
      </w:pPr>
      <w:r>
        <w:rPr>
          <w:sz w:val="28"/>
        </w:rPr>
        <w:t xml:space="preserve">                                           </w:t>
      </w:r>
    </w:p>
    <w:p w:rsidR="00E5643C" w:rsidRDefault="00E5643C" w:rsidP="00E5643C">
      <w:pPr>
        <w:jc w:val="center"/>
        <w:rPr>
          <w:sz w:val="28"/>
        </w:rPr>
        <w:sectPr w:rsidR="00E5643C" w:rsidSect="00E5643C">
          <w:pgSz w:w="11906" w:h="16838"/>
          <w:pgMar w:top="1361" w:right="567" w:bottom="1134" w:left="1701" w:header="709" w:footer="709" w:gutter="0"/>
          <w:pgNumType w:start="1"/>
          <w:cols w:space="708"/>
          <w:titlePg/>
          <w:docGrid w:linePitch="360"/>
        </w:sectPr>
      </w:pPr>
      <w:r>
        <w:rPr>
          <w:sz w:val="28"/>
        </w:rPr>
        <w:t xml:space="preserve">                                           </w:t>
      </w:r>
    </w:p>
    <w:p w:rsidR="00E5643C" w:rsidRDefault="00E5643C" w:rsidP="00E5643C">
      <w:pPr>
        <w:ind w:firstLine="5760"/>
        <w:jc w:val="both"/>
        <w:rPr>
          <w:sz w:val="28"/>
        </w:rPr>
      </w:pPr>
      <w:r>
        <w:rPr>
          <w:sz w:val="28"/>
        </w:rPr>
        <w:lastRenderedPageBreak/>
        <w:t>Приложение № 4</w:t>
      </w:r>
    </w:p>
    <w:p w:rsidR="00E5643C" w:rsidRDefault="00E5643C" w:rsidP="00E5643C">
      <w:pPr>
        <w:ind w:firstLine="5760"/>
        <w:jc w:val="both"/>
        <w:rPr>
          <w:sz w:val="28"/>
        </w:rPr>
      </w:pPr>
    </w:p>
    <w:p w:rsidR="00E5643C" w:rsidRDefault="00E5643C" w:rsidP="00E5643C">
      <w:pPr>
        <w:ind w:firstLine="5760"/>
        <w:jc w:val="both"/>
        <w:rPr>
          <w:sz w:val="28"/>
        </w:rPr>
      </w:pPr>
      <w:r>
        <w:rPr>
          <w:sz w:val="28"/>
        </w:rPr>
        <w:t>УТВЕРЖДЕН</w:t>
      </w:r>
    </w:p>
    <w:p w:rsidR="00E5643C" w:rsidRDefault="00E5643C" w:rsidP="00E5643C">
      <w:pPr>
        <w:ind w:firstLine="5760"/>
        <w:jc w:val="both"/>
        <w:rPr>
          <w:sz w:val="28"/>
        </w:rPr>
      </w:pPr>
    </w:p>
    <w:p w:rsidR="00E5643C" w:rsidRDefault="00E5643C" w:rsidP="00E5643C">
      <w:pPr>
        <w:ind w:firstLine="5760"/>
        <w:jc w:val="both"/>
        <w:rPr>
          <w:sz w:val="28"/>
        </w:rPr>
      </w:pPr>
      <w:r>
        <w:rPr>
          <w:sz w:val="28"/>
        </w:rPr>
        <w:t>постановлением администрации</w:t>
      </w:r>
    </w:p>
    <w:p w:rsidR="00E5643C" w:rsidRDefault="00E5643C" w:rsidP="00E5643C">
      <w:pPr>
        <w:ind w:firstLine="5760"/>
        <w:jc w:val="both"/>
        <w:rPr>
          <w:sz w:val="28"/>
        </w:rPr>
      </w:pPr>
      <w:r>
        <w:rPr>
          <w:sz w:val="28"/>
        </w:rPr>
        <w:t xml:space="preserve">Кикнурского муниципального </w:t>
      </w:r>
    </w:p>
    <w:p w:rsidR="00E5643C" w:rsidRDefault="00E5643C" w:rsidP="00E5643C">
      <w:pPr>
        <w:ind w:firstLine="5760"/>
        <w:jc w:val="both"/>
        <w:rPr>
          <w:sz w:val="28"/>
        </w:rPr>
      </w:pPr>
      <w:r>
        <w:rPr>
          <w:sz w:val="28"/>
        </w:rPr>
        <w:t>округа Кировской области</w:t>
      </w:r>
    </w:p>
    <w:p w:rsidR="00E5643C" w:rsidRDefault="00E5643C" w:rsidP="00E5643C">
      <w:pPr>
        <w:ind w:firstLine="5760"/>
        <w:jc w:val="both"/>
        <w:rPr>
          <w:sz w:val="28"/>
        </w:rPr>
      </w:pPr>
      <w:r>
        <w:rPr>
          <w:sz w:val="28"/>
        </w:rPr>
        <w:t>от 12.12.2024    № 846</w:t>
      </w:r>
    </w:p>
    <w:p w:rsidR="00E5643C" w:rsidRPr="00F3561E" w:rsidRDefault="00E5643C" w:rsidP="00E5643C">
      <w:pPr>
        <w:jc w:val="both"/>
        <w:rPr>
          <w:rStyle w:val="affffff8"/>
          <w:b w:val="0"/>
          <w:bCs w:val="0"/>
          <w:sz w:val="28"/>
        </w:rPr>
      </w:pPr>
      <w:r>
        <w:t xml:space="preserve">                                                               </w:t>
      </w:r>
    </w:p>
    <w:p w:rsidR="00E5643C" w:rsidRDefault="00E5643C" w:rsidP="00E5643C">
      <w:pPr>
        <w:pStyle w:val="affffff"/>
        <w:spacing w:after="0"/>
        <w:jc w:val="center"/>
        <w:rPr>
          <w:rStyle w:val="affffff8"/>
          <w:sz w:val="28"/>
          <w:szCs w:val="28"/>
        </w:rPr>
      </w:pPr>
      <w:r w:rsidRPr="009A3E78">
        <w:rPr>
          <w:rStyle w:val="affffff8"/>
          <w:sz w:val="28"/>
          <w:szCs w:val="28"/>
        </w:rPr>
        <w:t>ПЛАН</w:t>
      </w:r>
      <w:r w:rsidRPr="009A3E78">
        <w:rPr>
          <w:b/>
          <w:bCs/>
          <w:sz w:val="28"/>
          <w:szCs w:val="28"/>
        </w:rPr>
        <w:br/>
      </w:r>
      <w:r w:rsidRPr="009A3E78">
        <w:rPr>
          <w:rStyle w:val="affffff8"/>
          <w:sz w:val="28"/>
          <w:szCs w:val="28"/>
        </w:rPr>
        <w:t>основных мероприятий по подго</w:t>
      </w:r>
      <w:r>
        <w:rPr>
          <w:rStyle w:val="affffff8"/>
          <w:sz w:val="28"/>
          <w:szCs w:val="28"/>
        </w:rPr>
        <w:t>товке к пожароопасному периоду,</w:t>
      </w:r>
    </w:p>
    <w:p w:rsidR="00E5643C" w:rsidRDefault="00E5643C" w:rsidP="00E5643C">
      <w:pPr>
        <w:pStyle w:val="affffff"/>
        <w:spacing w:after="0"/>
        <w:jc w:val="center"/>
        <w:rPr>
          <w:rStyle w:val="affffff8"/>
          <w:sz w:val="28"/>
          <w:szCs w:val="28"/>
        </w:rPr>
      </w:pPr>
      <w:r w:rsidRPr="009A3E78">
        <w:rPr>
          <w:rStyle w:val="affffff8"/>
          <w:sz w:val="28"/>
          <w:szCs w:val="28"/>
        </w:rPr>
        <w:t xml:space="preserve">предупреждению и ликвидации лесных пожаров </w:t>
      </w:r>
    </w:p>
    <w:p w:rsidR="00E5643C" w:rsidRDefault="00E5643C" w:rsidP="00E5643C">
      <w:pPr>
        <w:pStyle w:val="affffff"/>
        <w:spacing w:after="0"/>
        <w:jc w:val="center"/>
        <w:rPr>
          <w:b/>
          <w:bCs/>
          <w:sz w:val="28"/>
          <w:szCs w:val="28"/>
        </w:rPr>
      </w:pPr>
      <w:r w:rsidRPr="009A3E78">
        <w:rPr>
          <w:rStyle w:val="affffff8"/>
          <w:sz w:val="28"/>
          <w:szCs w:val="28"/>
        </w:rPr>
        <w:t>на тер</w:t>
      </w:r>
      <w:r>
        <w:rPr>
          <w:rStyle w:val="affffff8"/>
          <w:sz w:val="28"/>
          <w:szCs w:val="28"/>
        </w:rPr>
        <w:t xml:space="preserve">ритории Кикнурского </w:t>
      </w:r>
      <w:r w:rsidRPr="004B50A1">
        <w:rPr>
          <w:b/>
          <w:sz w:val="28"/>
          <w:szCs w:val="28"/>
        </w:rPr>
        <w:t>муниципального округа</w:t>
      </w:r>
      <w:r>
        <w:rPr>
          <w:rStyle w:val="affffff8"/>
          <w:sz w:val="28"/>
          <w:szCs w:val="28"/>
        </w:rPr>
        <w:t xml:space="preserve"> в 2023</w:t>
      </w:r>
      <w:r w:rsidRPr="009A3E78">
        <w:rPr>
          <w:rStyle w:val="affffff8"/>
          <w:sz w:val="28"/>
          <w:szCs w:val="28"/>
        </w:rPr>
        <w:t xml:space="preserve"> году</w:t>
      </w:r>
      <w:r w:rsidRPr="009A3E78">
        <w:rPr>
          <w:sz w:val="28"/>
          <w:szCs w:val="28"/>
        </w:rPr>
        <w:t xml:space="preserve"> </w:t>
      </w:r>
    </w:p>
    <w:p w:rsidR="00E5643C" w:rsidRPr="00490AF6" w:rsidRDefault="00E5643C" w:rsidP="00E5643C">
      <w:pPr>
        <w:pStyle w:val="affffff"/>
        <w:spacing w:after="0"/>
        <w:jc w:val="center"/>
        <w:rPr>
          <w:b/>
          <w:bCs/>
          <w:sz w:val="28"/>
          <w:szCs w:val="28"/>
        </w:rPr>
      </w:pPr>
    </w:p>
    <w:tbl>
      <w:tblPr>
        <w:tblW w:w="4868"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58"/>
        <w:gridCol w:w="3800"/>
        <w:gridCol w:w="2836"/>
        <w:gridCol w:w="2145"/>
      </w:tblGrid>
      <w:tr w:rsidR="00E5643C" w:rsidTr="00E5643C">
        <w:trPr>
          <w:tblCellSpacing w:w="0" w:type="dxa"/>
          <w:jc w:val="center"/>
        </w:trPr>
        <w:tc>
          <w:tcPr>
            <w:tcW w:w="277" w:type="pct"/>
            <w:tcBorders>
              <w:top w:val="outset" w:sz="6" w:space="0" w:color="auto"/>
              <w:left w:val="outset" w:sz="6" w:space="0" w:color="auto"/>
              <w:bottom w:val="outset" w:sz="6" w:space="0" w:color="auto"/>
              <w:right w:val="outset" w:sz="6" w:space="0" w:color="auto"/>
            </w:tcBorders>
          </w:tcPr>
          <w:p w:rsidR="00E5643C" w:rsidRPr="00E04915" w:rsidRDefault="00E5643C" w:rsidP="00E5643C">
            <w:pPr>
              <w:pStyle w:val="affffff"/>
              <w:spacing w:after="0"/>
              <w:ind w:right="-360"/>
              <w:rPr>
                <w:b/>
                <w:sz w:val="28"/>
                <w:szCs w:val="28"/>
              </w:rPr>
            </w:pPr>
            <w:r w:rsidRPr="00E04915">
              <w:rPr>
                <w:rStyle w:val="affffff8"/>
                <w:b w:val="0"/>
                <w:sz w:val="28"/>
                <w:szCs w:val="28"/>
              </w:rPr>
              <w:t>№</w:t>
            </w:r>
            <w:r w:rsidRPr="00E04915">
              <w:rPr>
                <w:b/>
                <w:sz w:val="28"/>
                <w:szCs w:val="28"/>
              </w:rPr>
              <w:br/>
            </w:r>
            <w:r w:rsidRPr="00E04915">
              <w:rPr>
                <w:rStyle w:val="affffff8"/>
                <w:b w:val="0"/>
                <w:sz w:val="28"/>
                <w:szCs w:val="28"/>
              </w:rPr>
              <w:t>п</w:t>
            </w:r>
            <w:r>
              <w:rPr>
                <w:rStyle w:val="affffff8"/>
                <w:b w:val="0"/>
                <w:sz w:val="28"/>
                <w:szCs w:val="28"/>
              </w:rPr>
              <w:t>/п</w:t>
            </w:r>
            <w:r w:rsidRPr="00E04915">
              <w:rPr>
                <w:b/>
                <w:sz w:val="28"/>
                <w:szCs w:val="28"/>
              </w:rPr>
              <w:t xml:space="preserve"> </w:t>
            </w:r>
          </w:p>
        </w:tc>
        <w:tc>
          <w:tcPr>
            <w:tcW w:w="2054" w:type="pct"/>
            <w:tcBorders>
              <w:top w:val="outset" w:sz="6" w:space="0" w:color="auto"/>
              <w:left w:val="outset" w:sz="6" w:space="0" w:color="auto"/>
              <w:bottom w:val="outset" w:sz="6" w:space="0" w:color="auto"/>
              <w:right w:val="outset" w:sz="6" w:space="0" w:color="auto"/>
            </w:tcBorders>
          </w:tcPr>
          <w:p w:rsidR="00E5643C" w:rsidRDefault="00E5643C" w:rsidP="00E5643C">
            <w:pPr>
              <w:pStyle w:val="affffff"/>
              <w:spacing w:after="0"/>
              <w:jc w:val="center"/>
              <w:rPr>
                <w:rStyle w:val="affffff8"/>
                <w:b w:val="0"/>
                <w:sz w:val="28"/>
                <w:szCs w:val="28"/>
              </w:rPr>
            </w:pPr>
            <w:r w:rsidRPr="00E04915">
              <w:rPr>
                <w:rStyle w:val="affffff8"/>
                <w:b w:val="0"/>
                <w:sz w:val="28"/>
                <w:szCs w:val="28"/>
              </w:rPr>
              <w:t xml:space="preserve">Наименование  </w:t>
            </w:r>
          </w:p>
          <w:p w:rsidR="00E5643C" w:rsidRPr="00E04915" w:rsidRDefault="00E5643C" w:rsidP="00E5643C">
            <w:pPr>
              <w:pStyle w:val="affffff"/>
              <w:spacing w:after="0"/>
              <w:jc w:val="center"/>
              <w:rPr>
                <w:b/>
                <w:sz w:val="28"/>
                <w:szCs w:val="28"/>
              </w:rPr>
            </w:pPr>
            <w:r w:rsidRPr="00E04915">
              <w:rPr>
                <w:rStyle w:val="affffff8"/>
                <w:b w:val="0"/>
                <w:sz w:val="28"/>
                <w:szCs w:val="28"/>
              </w:rPr>
              <w:t>меропри</w:t>
            </w:r>
            <w:r w:rsidRPr="00E04915">
              <w:rPr>
                <w:rStyle w:val="affffff8"/>
                <w:b w:val="0"/>
                <w:sz w:val="28"/>
                <w:szCs w:val="28"/>
              </w:rPr>
              <w:t>я</w:t>
            </w:r>
            <w:r w:rsidRPr="00E04915">
              <w:rPr>
                <w:rStyle w:val="affffff8"/>
                <w:b w:val="0"/>
                <w:sz w:val="28"/>
                <w:szCs w:val="28"/>
              </w:rPr>
              <w:t>тий</w:t>
            </w:r>
            <w:r w:rsidRPr="00E04915">
              <w:rPr>
                <w:b/>
                <w:sz w:val="28"/>
                <w:szCs w:val="28"/>
              </w:rPr>
              <w:t xml:space="preserve"> </w:t>
            </w:r>
          </w:p>
        </w:tc>
        <w:tc>
          <w:tcPr>
            <w:tcW w:w="1706" w:type="pct"/>
            <w:tcBorders>
              <w:top w:val="outset" w:sz="6" w:space="0" w:color="auto"/>
              <w:left w:val="outset" w:sz="6" w:space="0" w:color="auto"/>
              <w:bottom w:val="outset" w:sz="6" w:space="0" w:color="auto"/>
              <w:right w:val="outset" w:sz="6" w:space="0" w:color="auto"/>
            </w:tcBorders>
          </w:tcPr>
          <w:p w:rsidR="00E5643C" w:rsidRPr="00490AF6" w:rsidRDefault="00E5643C" w:rsidP="00E5643C">
            <w:pPr>
              <w:pStyle w:val="affffff"/>
              <w:spacing w:after="0"/>
              <w:jc w:val="center"/>
              <w:rPr>
                <w:b/>
                <w:sz w:val="28"/>
                <w:szCs w:val="28"/>
              </w:rPr>
            </w:pPr>
            <w:r w:rsidRPr="00490AF6">
              <w:rPr>
                <w:rStyle w:val="affffff8"/>
                <w:b w:val="0"/>
                <w:sz w:val="28"/>
                <w:szCs w:val="28"/>
              </w:rPr>
              <w:t>Ответственные</w:t>
            </w:r>
            <w:r w:rsidRPr="00490AF6">
              <w:rPr>
                <w:b/>
                <w:sz w:val="28"/>
                <w:szCs w:val="28"/>
              </w:rPr>
              <w:br/>
            </w:r>
            <w:r w:rsidRPr="00490AF6">
              <w:rPr>
                <w:sz w:val="28"/>
                <w:szCs w:val="28"/>
              </w:rPr>
              <w:t>исполнители</w:t>
            </w:r>
          </w:p>
        </w:tc>
        <w:tc>
          <w:tcPr>
            <w:tcW w:w="963" w:type="pct"/>
            <w:tcBorders>
              <w:top w:val="outset" w:sz="6" w:space="0" w:color="auto"/>
              <w:left w:val="outset" w:sz="6" w:space="0" w:color="auto"/>
              <w:bottom w:val="outset" w:sz="6" w:space="0" w:color="auto"/>
              <w:right w:val="outset" w:sz="6" w:space="0" w:color="auto"/>
            </w:tcBorders>
          </w:tcPr>
          <w:p w:rsidR="00E5643C" w:rsidRDefault="00E5643C" w:rsidP="00E5643C">
            <w:pPr>
              <w:pStyle w:val="affffff"/>
              <w:spacing w:after="0"/>
              <w:jc w:val="center"/>
              <w:rPr>
                <w:rStyle w:val="affffff8"/>
                <w:b w:val="0"/>
                <w:sz w:val="28"/>
                <w:szCs w:val="28"/>
              </w:rPr>
            </w:pPr>
            <w:r w:rsidRPr="00E04915">
              <w:rPr>
                <w:rStyle w:val="affffff8"/>
                <w:b w:val="0"/>
                <w:sz w:val="28"/>
                <w:szCs w:val="28"/>
              </w:rPr>
              <w:t xml:space="preserve">Срок </w:t>
            </w:r>
          </w:p>
          <w:p w:rsidR="00E5643C" w:rsidRPr="00E04915" w:rsidRDefault="00E5643C" w:rsidP="00E5643C">
            <w:pPr>
              <w:pStyle w:val="affffff"/>
              <w:spacing w:after="0"/>
              <w:jc w:val="center"/>
              <w:rPr>
                <w:b/>
                <w:sz w:val="28"/>
                <w:szCs w:val="28"/>
              </w:rPr>
            </w:pPr>
            <w:r w:rsidRPr="00E04915">
              <w:rPr>
                <w:rStyle w:val="affffff8"/>
                <w:b w:val="0"/>
                <w:sz w:val="28"/>
                <w:szCs w:val="28"/>
              </w:rPr>
              <w:t>испо</w:t>
            </w:r>
            <w:r w:rsidRPr="00E04915">
              <w:rPr>
                <w:rStyle w:val="affffff8"/>
                <w:b w:val="0"/>
                <w:sz w:val="28"/>
                <w:szCs w:val="28"/>
              </w:rPr>
              <w:t>л</w:t>
            </w:r>
            <w:r w:rsidRPr="00E04915">
              <w:rPr>
                <w:rStyle w:val="affffff8"/>
                <w:b w:val="0"/>
                <w:sz w:val="28"/>
                <w:szCs w:val="28"/>
              </w:rPr>
              <w:t>нения</w:t>
            </w:r>
            <w:r w:rsidRPr="00E04915">
              <w:rPr>
                <w:b/>
                <w:sz w:val="28"/>
                <w:szCs w:val="28"/>
              </w:rPr>
              <w:t xml:space="preserve"> </w:t>
            </w:r>
          </w:p>
        </w:tc>
      </w:tr>
      <w:tr w:rsidR="00E5643C" w:rsidRPr="009A3E78" w:rsidTr="00E5643C">
        <w:trPr>
          <w:tblCellSpacing w:w="0" w:type="dxa"/>
          <w:jc w:val="center"/>
        </w:trPr>
        <w:tc>
          <w:tcPr>
            <w:tcW w:w="277"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rPr>
                <w:sz w:val="28"/>
                <w:szCs w:val="28"/>
              </w:rPr>
            </w:pPr>
            <w:r w:rsidRPr="009A3E78">
              <w:rPr>
                <w:sz w:val="28"/>
                <w:szCs w:val="28"/>
              </w:rPr>
              <w:t xml:space="preserve">1 </w:t>
            </w:r>
          </w:p>
        </w:tc>
        <w:tc>
          <w:tcPr>
            <w:tcW w:w="2054"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rPr>
                <w:sz w:val="28"/>
                <w:szCs w:val="28"/>
              </w:rPr>
            </w:pPr>
            <w:r>
              <w:rPr>
                <w:sz w:val="28"/>
                <w:szCs w:val="28"/>
              </w:rPr>
              <w:t>Заседание КЧС и О</w:t>
            </w:r>
            <w:r w:rsidRPr="009A3E78">
              <w:rPr>
                <w:sz w:val="28"/>
                <w:szCs w:val="28"/>
              </w:rPr>
              <w:t xml:space="preserve">ПБ </w:t>
            </w:r>
            <w:r>
              <w:rPr>
                <w:sz w:val="28"/>
                <w:szCs w:val="28"/>
              </w:rPr>
              <w:t>Кикнурского муниципального округа по вопросу «</w:t>
            </w:r>
            <w:r w:rsidRPr="009A3E78">
              <w:rPr>
                <w:sz w:val="28"/>
                <w:szCs w:val="28"/>
              </w:rPr>
              <w:t>Итоги пожаро</w:t>
            </w:r>
            <w:r>
              <w:rPr>
                <w:sz w:val="28"/>
                <w:szCs w:val="28"/>
              </w:rPr>
              <w:t>опасного периода 2024 года и задачи на 2025 год»</w:t>
            </w:r>
          </w:p>
        </w:tc>
        <w:tc>
          <w:tcPr>
            <w:tcW w:w="1706"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jc w:val="center"/>
              <w:rPr>
                <w:sz w:val="28"/>
                <w:szCs w:val="28"/>
              </w:rPr>
            </w:pPr>
            <w:r w:rsidRPr="009A3E78">
              <w:rPr>
                <w:sz w:val="28"/>
                <w:szCs w:val="28"/>
              </w:rPr>
              <w:t xml:space="preserve">Председатель КЧС и </w:t>
            </w:r>
            <w:r>
              <w:rPr>
                <w:sz w:val="28"/>
                <w:szCs w:val="28"/>
              </w:rPr>
              <w:t>ОПБ, </w:t>
            </w:r>
            <w:r w:rsidRPr="009A3E78">
              <w:rPr>
                <w:sz w:val="28"/>
                <w:szCs w:val="28"/>
              </w:rPr>
              <w:t>секретарь</w:t>
            </w:r>
            <w:r>
              <w:rPr>
                <w:sz w:val="28"/>
                <w:szCs w:val="28"/>
              </w:rPr>
              <w:t xml:space="preserve"> </w:t>
            </w:r>
            <w:r w:rsidRPr="009A3E78">
              <w:rPr>
                <w:sz w:val="28"/>
                <w:szCs w:val="28"/>
              </w:rPr>
              <w:t xml:space="preserve">КЧС и </w:t>
            </w:r>
            <w:r>
              <w:rPr>
                <w:sz w:val="28"/>
                <w:szCs w:val="28"/>
              </w:rPr>
              <w:t>О</w:t>
            </w:r>
            <w:r w:rsidRPr="009A3E78">
              <w:rPr>
                <w:sz w:val="28"/>
                <w:szCs w:val="28"/>
              </w:rPr>
              <w:t>ПБ</w:t>
            </w:r>
          </w:p>
        </w:tc>
        <w:tc>
          <w:tcPr>
            <w:tcW w:w="963" w:type="pct"/>
            <w:tcBorders>
              <w:top w:val="outset" w:sz="6" w:space="0" w:color="auto"/>
              <w:left w:val="outset" w:sz="6" w:space="0" w:color="auto"/>
              <w:bottom w:val="outset" w:sz="6" w:space="0" w:color="auto"/>
              <w:right w:val="outset" w:sz="6" w:space="0" w:color="auto"/>
            </w:tcBorders>
            <w:vAlign w:val="center"/>
          </w:tcPr>
          <w:p w:rsidR="00E5643C" w:rsidRDefault="00E5643C" w:rsidP="00E5643C">
            <w:pPr>
              <w:pStyle w:val="affffff"/>
              <w:suppressAutoHyphens/>
              <w:spacing w:after="0"/>
              <w:jc w:val="center"/>
              <w:rPr>
                <w:sz w:val="28"/>
                <w:szCs w:val="28"/>
              </w:rPr>
            </w:pPr>
            <w:r>
              <w:rPr>
                <w:sz w:val="28"/>
                <w:szCs w:val="28"/>
              </w:rPr>
              <w:t>а</w:t>
            </w:r>
            <w:r w:rsidRPr="009A3E78">
              <w:rPr>
                <w:sz w:val="28"/>
                <w:szCs w:val="28"/>
              </w:rPr>
              <w:t>прель</w:t>
            </w:r>
          </w:p>
          <w:p w:rsidR="00E5643C" w:rsidRPr="009A3E78" w:rsidRDefault="00E5643C" w:rsidP="00E5643C">
            <w:pPr>
              <w:pStyle w:val="affffff"/>
              <w:suppressAutoHyphens/>
              <w:spacing w:after="0"/>
              <w:jc w:val="center"/>
              <w:rPr>
                <w:sz w:val="28"/>
                <w:szCs w:val="28"/>
              </w:rPr>
            </w:pPr>
            <w:r>
              <w:rPr>
                <w:sz w:val="28"/>
                <w:szCs w:val="28"/>
              </w:rPr>
              <w:t>2025 года</w:t>
            </w:r>
          </w:p>
        </w:tc>
      </w:tr>
      <w:tr w:rsidR="00E5643C" w:rsidRPr="009A3E78" w:rsidTr="00E5643C">
        <w:trPr>
          <w:tblCellSpacing w:w="0" w:type="dxa"/>
          <w:jc w:val="center"/>
        </w:trPr>
        <w:tc>
          <w:tcPr>
            <w:tcW w:w="277"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rPr>
                <w:sz w:val="28"/>
                <w:szCs w:val="28"/>
              </w:rPr>
            </w:pPr>
            <w:r w:rsidRPr="009A3E78">
              <w:rPr>
                <w:sz w:val="28"/>
                <w:szCs w:val="28"/>
              </w:rPr>
              <w:t xml:space="preserve">2 </w:t>
            </w:r>
          </w:p>
        </w:tc>
        <w:tc>
          <w:tcPr>
            <w:tcW w:w="2054"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rPr>
                <w:sz w:val="28"/>
                <w:szCs w:val="28"/>
              </w:rPr>
            </w:pPr>
            <w:r w:rsidRPr="009A3E78">
              <w:rPr>
                <w:sz w:val="28"/>
                <w:szCs w:val="28"/>
              </w:rPr>
              <w:t>Разработка планов пр</w:t>
            </w:r>
            <w:r>
              <w:rPr>
                <w:sz w:val="28"/>
                <w:szCs w:val="28"/>
              </w:rPr>
              <w:t>отивопожарных мероприятий на 2025</w:t>
            </w:r>
            <w:r w:rsidRPr="009A3E78">
              <w:rPr>
                <w:sz w:val="28"/>
                <w:szCs w:val="28"/>
              </w:rPr>
              <w:t xml:space="preserve"> год организациями, имеющих в своем ве</w:t>
            </w:r>
            <w:r>
              <w:rPr>
                <w:sz w:val="28"/>
                <w:szCs w:val="28"/>
              </w:rPr>
              <w:t>дении леса</w:t>
            </w:r>
          </w:p>
        </w:tc>
        <w:tc>
          <w:tcPr>
            <w:tcW w:w="1706"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jc w:val="center"/>
              <w:rPr>
                <w:sz w:val="28"/>
                <w:szCs w:val="28"/>
              </w:rPr>
            </w:pPr>
            <w:r w:rsidRPr="009A3E78">
              <w:rPr>
                <w:sz w:val="28"/>
                <w:szCs w:val="28"/>
              </w:rPr>
              <w:t>Руководители организаций</w:t>
            </w:r>
            <w:r>
              <w:rPr>
                <w:sz w:val="28"/>
                <w:szCs w:val="28"/>
              </w:rPr>
              <w:t>*</w:t>
            </w:r>
          </w:p>
        </w:tc>
        <w:tc>
          <w:tcPr>
            <w:tcW w:w="963"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jc w:val="center"/>
              <w:rPr>
                <w:sz w:val="28"/>
                <w:szCs w:val="28"/>
              </w:rPr>
            </w:pPr>
            <w:r>
              <w:rPr>
                <w:sz w:val="28"/>
                <w:szCs w:val="28"/>
              </w:rPr>
              <w:t>до 18.04.</w:t>
            </w:r>
            <w:r w:rsidRPr="009A3E78">
              <w:rPr>
                <w:sz w:val="28"/>
                <w:szCs w:val="28"/>
              </w:rPr>
              <w:t>20</w:t>
            </w:r>
            <w:r>
              <w:rPr>
                <w:sz w:val="28"/>
                <w:szCs w:val="28"/>
              </w:rPr>
              <w:t>25</w:t>
            </w:r>
          </w:p>
        </w:tc>
      </w:tr>
      <w:tr w:rsidR="00E5643C" w:rsidRPr="009A3E78" w:rsidTr="00E5643C">
        <w:trPr>
          <w:tblCellSpacing w:w="0" w:type="dxa"/>
          <w:jc w:val="center"/>
        </w:trPr>
        <w:tc>
          <w:tcPr>
            <w:tcW w:w="277"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rPr>
                <w:sz w:val="28"/>
                <w:szCs w:val="28"/>
              </w:rPr>
            </w:pPr>
            <w:r>
              <w:rPr>
                <w:sz w:val="28"/>
                <w:szCs w:val="28"/>
              </w:rPr>
              <w:t>3.</w:t>
            </w:r>
          </w:p>
        </w:tc>
        <w:tc>
          <w:tcPr>
            <w:tcW w:w="2054"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rPr>
                <w:sz w:val="28"/>
                <w:szCs w:val="28"/>
              </w:rPr>
            </w:pPr>
            <w:r>
              <w:rPr>
                <w:sz w:val="28"/>
                <w:szCs w:val="28"/>
              </w:rPr>
              <w:t>Уточнение планов по тушению лесных и торфяных пожаров на территории Кикнурского муниципального округа</w:t>
            </w:r>
          </w:p>
        </w:tc>
        <w:tc>
          <w:tcPr>
            <w:tcW w:w="1706"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jc w:val="center"/>
              <w:rPr>
                <w:sz w:val="28"/>
                <w:szCs w:val="28"/>
              </w:rPr>
            </w:pPr>
            <w:r>
              <w:rPr>
                <w:sz w:val="28"/>
                <w:szCs w:val="28"/>
              </w:rPr>
              <w:t xml:space="preserve">Лесной отдел </w:t>
            </w:r>
            <w:r w:rsidRPr="00976BD1">
              <w:rPr>
                <w:sz w:val="28"/>
                <w:szCs w:val="28"/>
              </w:rPr>
              <w:t>Кикну</w:t>
            </w:r>
            <w:r>
              <w:rPr>
                <w:sz w:val="28"/>
                <w:szCs w:val="28"/>
              </w:rPr>
              <w:t>рского лесничества министерства</w:t>
            </w:r>
            <w:r w:rsidRPr="00976BD1">
              <w:rPr>
                <w:sz w:val="28"/>
                <w:szCs w:val="28"/>
              </w:rPr>
              <w:t xml:space="preserve"> лесного хозяйства Кировской области</w:t>
            </w:r>
            <w:r>
              <w:rPr>
                <w:sz w:val="28"/>
                <w:szCs w:val="28"/>
              </w:rPr>
              <w:t>*</w:t>
            </w:r>
          </w:p>
        </w:tc>
        <w:tc>
          <w:tcPr>
            <w:tcW w:w="963"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jc w:val="center"/>
              <w:rPr>
                <w:sz w:val="28"/>
                <w:szCs w:val="28"/>
              </w:rPr>
            </w:pPr>
            <w:r>
              <w:rPr>
                <w:sz w:val="28"/>
                <w:szCs w:val="28"/>
              </w:rPr>
              <w:t>до 30.04.2025</w:t>
            </w:r>
          </w:p>
        </w:tc>
      </w:tr>
      <w:tr w:rsidR="00E5643C" w:rsidRPr="009A3E78" w:rsidTr="00E5643C">
        <w:trPr>
          <w:tblCellSpacing w:w="0" w:type="dxa"/>
          <w:jc w:val="center"/>
        </w:trPr>
        <w:tc>
          <w:tcPr>
            <w:tcW w:w="277" w:type="pct"/>
            <w:tcBorders>
              <w:top w:val="outset" w:sz="6" w:space="0" w:color="auto"/>
              <w:left w:val="outset" w:sz="6" w:space="0" w:color="auto"/>
              <w:bottom w:val="outset" w:sz="6" w:space="0" w:color="auto"/>
              <w:right w:val="outset" w:sz="6" w:space="0" w:color="auto"/>
            </w:tcBorders>
            <w:vAlign w:val="center"/>
          </w:tcPr>
          <w:p w:rsidR="00E5643C" w:rsidRPr="004C7FEE" w:rsidRDefault="00E5643C" w:rsidP="00E5643C">
            <w:pPr>
              <w:suppressAutoHyphens/>
              <w:rPr>
                <w:sz w:val="28"/>
                <w:szCs w:val="28"/>
              </w:rPr>
            </w:pPr>
            <w:r w:rsidRPr="004C7FEE">
              <w:rPr>
                <w:sz w:val="28"/>
                <w:szCs w:val="28"/>
              </w:rPr>
              <w:t>4.</w:t>
            </w:r>
          </w:p>
        </w:tc>
        <w:tc>
          <w:tcPr>
            <w:tcW w:w="2054" w:type="pct"/>
            <w:tcBorders>
              <w:top w:val="outset" w:sz="6" w:space="0" w:color="auto"/>
              <w:left w:val="outset" w:sz="6" w:space="0" w:color="auto"/>
              <w:bottom w:val="outset" w:sz="6" w:space="0" w:color="auto"/>
              <w:right w:val="outset" w:sz="6" w:space="0" w:color="auto"/>
            </w:tcBorders>
            <w:vAlign w:val="center"/>
          </w:tcPr>
          <w:p w:rsidR="00E5643C" w:rsidRPr="004C7FEE" w:rsidRDefault="00E5643C" w:rsidP="00E5643C">
            <w:pPr>
              <w:suppressAutoHyphens/>
              <w:rPr>
                <w:sz w:val="28"/>
                <w:szCs w:val="28"/>
              </w:rPr>
            </w:pPr>
            <w:r>
              <w:rPr>
                <w:sz w:val="28"/>
                <w:szCs w:val="28"/>
              </w:rPr>
              <w:t>Уточнение перечня</w:t>
            </w:r>
            <w:r w:rsidRPr="004C7FEE">
              <w:rPr>
                <w:sz w:val="28"/>
                <w:szCs w:val="28"/>
              </w:rPr>
              <w:t xml:space="preserve"> земельных участков с лесными массивами, древесно-кустарников</w:t>
            </w:r>
            <w:r>
              <w:rPr>
                <w:sz w:val="28"/>
                <w:szCs w:val="28"/>
              </w:rPr>
              <w:t xml:space="preserve">ой растительностью, </w:t>
            </w:r>
            <w:r>
              <w:rPr>
                <w:sz w:val="28"/>
                <w:szCs w:val="28"/>
              </w:rPr>
              <w:lastRenderedPageBreak/>
              <w:t>торфяниками</w:t>
            </w:r>
            <w:r w:rsidRPr="004C7FEE">
              <w:rPr>
                <w:sz w:val="28"/>
                <w:szCs w:val="28"/>
              </w:rPr>
              <w:t xml:space="preserve"> с указанием собственников  </w:t>
            </w:r>
          </w:p>
        </w:tc>
        <w:tc>
          <w:tcPr>
            <w:tcW w:w="1706" w:type="pct"/>
            <w:tcBorders>
              <w:top w:val="outset" w:sz="6" w:space="0" w:color="auto"/>
              <w:left w:val="outset" w:sz="6" w:space="0" w:color="auto"/>
              <w:bottom w:val="outset" w:sz="6" w:space="0" w:color="auto"/>
              <w:right w:val="outset" w:sz="6" w:space="0" w:color="auto"/>
            </w:tcBorders>
            <w:vAlign w:val="center"/>
          </w:tcPr>
          <w:p w:rsidR="00E5643C" w:rsidRPr="004C7FEE" w:rsidRDefault="00E5643C" w:rsidP="00E5643C">
            <w:pPr>
              <w:suppressAutoHyphens/>
              <w:jc w:val="center"/>
              <w:rPr>
                <w:sz w:val="28"/>
                <w:szCs w:val="28"/>
              </w:rPr>
            </w:pPr>
            <w:r w:rsidRPr="004C7FEE">
              <w:rPr>
                <w:sz w:val="28"/>
                <w:szCs w:val="28"/>
              </w:rPr>
              <w:lastRenderedPageBreak/>
              <w:t>Отдел по муниципальному имуществу и земельным ресурсам</w:t>
            </w:r>
          </w:p>
        </w:tc>
        <w:tc>
          <w:tcPr>
            <w:tcW w:w="963" w:type="pct"/>
            <w:tcBorders>
              <w:top w:val="outset" w:sz="6" w:space="0" w:color="auto"/>
              <w:left w:val="outset" w:sz="6" w:space="0" w:color="auto"/>
              <w:bottom w:val="outset" w:sz="6" w:space="0" w:color="auto"/>
              <w:right w:val="outset" w:sz="6" w:space="0" w:color="auto"/>
            </w:tcBorders>
            <w:vAlign w:val="center"/>
          </w:tcPr>
          <w:p w:rsidR="00E5643C" w:rsidRPr="004C7FEE" w:rsidRDefault="00E5643C" w:rsidP="00E5643C">
            <w:pPr>
              <w:suppressAutoHyphens/>
              <w:jc w:val="center"/>
              <w:rPr>
                <w:sz w:val="28"/>
                <w:szCs w:val="28"/>
              </w:rPr>
            </w:pPr>
            <w:r>
              <w:rPr>
                <w:sz w:val="28"/>
                <w:szCs w:val="28"/>
              </w:rPr>
              <w:t>до 01.05.2025</w:t>
            </w:r>
          </w:p>
          <w:p w:rsidR="00E5643C" w:rsidRPr="004C7FEE" w:rsidRDefault="00E5643C" w:rsidP="00E5643C">
            <w:pPr>
              <w:suppressAutoHyphens/>
              <w:jc w:val="center"/>
              <w:rPr>
                <w:sz w:val="28"/>
                <w:szCs w:val="28"/>
              </w:rPr>
            </w:pPr>
          </w:p>
        </w:tc>
      </w:tr>
      <w:tr w:rsidR="00E5643C" w:rsidRPr="009A3E78" w:rsidTr="00E5643C">
        <w:trPr>
          <w:tblCellSpacing w:w="0" w:type="dxa"/>
          <w:jc w:val="center"/>
        </w:trPr>
        <w:tc>
          <w:tcPr>
            <w:tcW w:w="277"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rPr>
                <w:sz w:val="28"/>
                <w:szCs w:val="28"/>
              </w:rPr>
            </w:pPr>
            <w:r>
              <w:rPr>
                <w:sz w:val="28"/>
                <w:szCs w:val="28"/>
              </w:rPr>
              <w:t>5.</w:t>
            </w:r>
          </w:p>
        </w:tc>
        <w:tc>
          <w:tcPr>
            <w:tcW w:w="2054"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rPr>
                <w:sz w:val="28"/>
                <w:szCs w:val="28"/>
              </w:rPr>
            </w:pPr>
            <w:r w:rsidRPr="009A3E78">
              <w:rPr>
                <w:sz w:val="28"/>
                <w:szCs w:val="28"/>
              </w:rPr>
              <w:t xml:space="preserve">Выполнение противопожарных мероприятий в полосах отвода и отчуждения на подведомственной предприятиям территории, а также организаций, осуществляющих свою деятельность </w:t>
            </w:r>
            <w:r>
              <w:rPr>
                <w:sz w:val="28"/>
                <w:szCs w:val="28"/>
              </w:rPr>
              <w:t>в Кикнурском муниципальном округе</w:t>
            </w:r>
          </w:p>
        </w:tc>
        <w:tc>
          <w:tcPr>
            <w:tcW w:w="1706"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jc w:val="center"/>
              <w:rPr>
                <w:sz w:val="28"/>
                <w:szCs w:val="28"/>
              </w:rPr>
            </w:pPr>
            <w:r w:rsidRPr="009A3E78">
              <w:rPr>
                <w:sz w:val="28"/>
                <w:szCs w:val="28"/>
              </w:rPr>
              <w:t xml:space="preserve">Руководители </w:t>
            </w:r>
            <w:r w:rsidRPr="009A3E78">
              <w:rPr>
                <w:sz w:val="28"/>
                <w:szCs w:val="28"/>
              </w:rPr>
              <w:br/>
              <w:t xml:space="preserve">предприятий и </w:t>
            </w:r>
            <w:r w:rsidRPr="009A3E78">
              <w:rPr>
                <w:sz w:val="28"/>
                <w:szCs w:val="28"/>
              </w:rPr>
              <w:br/>
              <w:t>организаций</w:t>
            </w:r>
            <w:r>
              <w:rPr>
                <w:sz w:val="28"/>
                <w:szCs w:val="28"/>
              </w:rPr>
              <w:t>*</w:t>
            </w:r>
          </w:p>
        </w:tc>
        <w:tc>
          <w:tcPr>
            <w:tcW w:w="963"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jc w:val="center"/>
              <w:rPr>
                <w:sz w:val="28"/>
                <w:szCs w:val="28"/>
              </w:rPr>
            </w:pPr>
            <w:r w:rsidRPr="009A3E78">
              <w:rPr>
                <w:sz w:val="28"/>
                <w:szCs w:val="28"/>
              </w:rPr>
              <w:t>апрель</w:t>
            </w:r>
            <w:r>
              <w:rPr>
                <w:sz w:val="28"/>
                <w:szCs w:val="28"/>
              </w:rPr>
              <w:t xml:space="preserve"> - май </w:t>
            </w:r>
            <w:r>
              <w:rPr>
                <w:sz w:val="28"/>
                <w:szCs w:val="28"/>
              </w:rPr>
              <w:br/>
              <w:t>2025 года</w:t>
            </w:r>
          </w:p>
        </w:tc>
      </w:tr>
      <w:tr w:rsidR="00E5643C" w:rsidRPr="009A3E78" w:rsidTr="00E5643C">
        <w:trPr>
          <w:tblCellSpacing w:w="0" w:type="dxa"/>
          <w:jc w:val="center"/>
        </w:trPr>
        <w:tc>
          <w:tcPr>
            <w:tcW w:w="277"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rPr>
                <w:sz w:val="28"/>
                <w:szCs w:val="28"/>
              </w:rPr>
            </w:pPr>
            <w:r>
              <w:rPr>
                <w:sz w:val="28"/>
                <w:szCs w:val="28"/>
              </w:rPr>
              <w:t>6.</w:t>
            </w:r>
          </w:p>
        </w:tc>
        <w:tc>
          <w:tcPr>
            <w:tcW w:w="2054"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rPr>
                <w:sz w:val="28"/>
                <w:szCs w:val="28"/>
              </w:rPr>
            </w:pPr>
            <w:r w:rsidRPr="009A3E78">
              <w:rPr>
                <w:sz w:val="28"/>
                <w:szCs w:val="28"/>
              </w:rPr>
              <w:t>Расчет сил</w:t>
            </w:r>
            <w:r>
              <w:rPr>
                <w:sz w:val="28"/>
                <w:szCs w:val="28"/>
              </w:rPr>
              <w:t xml:space="preserve"> и средств Кикнурского окружного</w:t>
            </w:r>
            <w:r w:rsidRPr="009A3E78">
              <w:rPr>
                <w:sz w:val="28"/>
                <w:szCs w:val="28"/>
              </w:rPr>
              <w:t xml:space="preserve"> звена РСЧС и организаций</w:t>
            </w:r>
            <w:r>
              <w:rPr>
                <w:sz w:val="28"/>
                <w:szCs w:val="28"/>
              </w:rPr>
              <w:t>,</w:t>
            </w:r>
            <w:r w:rsidRPr="009A3E78">
              <w:rPr>
                <w:sz w:val="28"/>
                <w:szCs w:val="28"/>
              </w:rPr>
              <w:t xml:space="preserve"> привлекаемых для ликвидации лесных пожаров на </w:t>
            </w:r>
            <w:r>
              <w:rPr>
                <w:sz w:val="28"/>
                <w:szCs w:val="28"/>
              </w:rPr>
              <w:t>территории Кикнурского муниципального округа</w:t>
            </w:r>
          </w:p>
        </w:tc>
        <w:tc>
          <w:tcPr>
            <w:tcW w:w="1706" w:type="pct"/>
            <w:tcBorders>
              <w:top w:val="outset" w:sz="6" w:space="0" w:color="auto"/>
              <w:left w:val="outset" w:sz="6" w:space="0" w:color="auto"/>
              <w:bottom w:val="outset" w:sz="6" w:space="0" w:color="auto"/>
              <w:right w:val="outset" w:sz="6" w:space="0" w:color="auto"/>
            </w:tcBorders>
            <w:vAlign w:val="center"/>
          </w:tcPr>
          <w:p w:rsidR="00E5643C" w:rsidRDefault="00E5643C" w:rsidP="00E5643C">
            <w:pPr>
              <w:pStyle w:val="affffff"/>
              <w:suppressAutoHyphens/>
              <w:spacing w:after="0"/>
              <w:jc w:val="center"/>
              <w:rPr>
                <w:sz w:val="28"/>
                <w:szCs w:val="28"/>
              </w:rPr>
            </w:pPr>
            <w:r w:rsidRPr="009A3E78">
              <w:rPr>
                <w:sz w:val="28"/>
                <w:szCs w:val="28"/>
              </w:rPr>
              <w:t>Сектор</w:t>
            </w:r>
            <w:r>
              <w:rPr>
                <w:sz w:val="28"/>
                <w:szCs w:val="28"/>
              </w:rPr>
              <w:t xml:space="preserve"> по делам</w:t>
            </w:r>
          </w:p>
          <w:p w:rsidR="00E5643C" w:rsidRPr="009A3E78" w:rsidRDefault="00E5643C" w:rsidP="00E5643C">
            <w:pPr>
              <w:pStyle w:val="affffff"/>
              <w:suppressAutoHyphens/>
              <w:spacing w:after="0"/>
              <w:jc w:val="center"/>
              <w:rPr>
                <w:sz w:val="28"/>
                <w:szCs w:val="28"/>
              </w:rPr>
            </w:pPr>
            <w:r w:rsidRPr="009A3E78">
              <w:rPr>
                <w:sz w:val="28"/>
                <w:szCs w:val="28"/>
              </w:rPr>
              <w:t>ГО и ЧС</w:t>
            </w:r>
            <w:r>
              <w:rPr>
                <w:sz w:val="28"/>
                <w:szCs w:val="28"/>
              </w:rPr>
              <w:t xml:space="preserve"> </w:t>
            </w:r>
          </w:p>
        </w:tc>
        <w:tc>
          <w:tcPr>
            <w:tcW w:w="963" w:type="pct"/>
            <w:tcBorders>
              <w:top w:val="outset" w:sz="6" w:space="0" w:color="auto"/>
              <w:left w:val="outset" w:sz="6" w:space="0" w:color="auto"/>
              <w:bottom w:val="outset" w:sz="6" w:space="0" w:color="auto"/>
              <w:right w:val="outset" w:sz="6" w:space="0" w:color="auto"/>
            </w:tcBorders>
            <w:vAlign w:val="center"/>
          </w:tcPr>
          <w:p w:rsidR="00E5643C" w:rsidRPr="009A3E78" w:rsidRDefault="00E5643C" w:rsidP="00E5643C">
            <w:pPr>
              <w:pStyle w:val="affffff"/>
              <w:suppressAutoHyphens/>
              <w:spacing w:after="0"/>
              <w:jc w:val="center"/>
              <w:rPr>
                <w:sz w:val="28"/>
                <w:szCs w:val="28"/>
              </w:rPr>
            </w:pPr>
            <w:r>
              <w:rPr>
                <w:sz w:val="28"/>
                <w:szCs w:val="28"/>
              </w:rPr>
              <w:t>до 30.04.</w:t>
            </w:r>
            <w:r w:rsidRPr="009A3E78">
              <w:rPr>
                <w:sz w:val="28"/>
                <w:szCs w:val="28"/>
              </w:rPr>
              <w:t>2</w:t>
            </w:r>
            <w:r>
              <w:rPr>
                <w:sz w:val="28"/>
                <w:szCs w:val="28"/>
              </w:rPr>
              <w:t>025</w:t>
            </w:r>
          </w:p>
        </w:tc>
      </w:tr>
      <w:tr w:rsidR="00E5643C" w:rsidRPr="002D39B1" w:rsidTr="00E5643C">
        <w:trPr>
          <w:tblCellSpacing w:w="0" w:type="dxa"/>
          <w:jc w:val="center"/>
        </w:trPr>
        <w:tc>
          <w:tcPr>
            <w:tcW w:w="277" w:type="pct"/>
            <w:tcBorders>
              <w:top w:val="outset" w:sz="6" w:space="0" w:color="auto"/>
              <w:left w:val="outset" w:sz="6" w:space="0" w:color="auto"/>
              <w:bottom w:val="outset" w:sz="6" w:space="0" w:color="auto"/>
              <w:right w:val="outset" w:sz="6" w:space="0" w:color="auto"/>
            </w:tcBorders>
            <w:vAlign w:val="center"/>
          </w:tcPr>
          <w:p w:rsidR="00E5643C" w:rsidRPr="002D39B1" w:rsidRDefault="00E5643C" w:rsidP="00E5643C">
            <w:pPr>
              <w:suppressAutoHyphens/>
              <w:rPr>
                <w:sz w:val="28"/>
                <w:szCs w:val="28"/>
              </w:rPr>
            </w:pPr>
            <w:r>
              <w:rPr>
                <w:sz w:val="28"/>
                <w:szCs w:val="28"/>
              </w:rPr>
              <w:t>7.</w:t>
            </w:r>
          </w:p>
        </w:tc>
        <w:tc>
          <w:tcPr>
            <w:tcW w:w="2054" w:type="pct"/>
            <w:tcBorders>
              <w:top w:val="outset" w:sz="6" w:space="0" w:color="auto"/>
              <w:left w:val="outset" w:sz="6" w:space="0" w:color="auto"/>
              <w:bottom w:val="outset" w:sz="6" w:space="0" w:color="auto"/>
              <w:right w:val="outset" w:sz="6" w:space="0" w:color="auto"/>
            </w:tcBorders>
            <w:vAlign w:val="center"/>
          </w:tcPr>
          <w:p w:rsidR="00E5643C" w:rsidRPr="002D39B1" w:rsidRDefault="00E5643C" w:rsidP="00E5643C">
            <w:pPr>
              <w:suppressAutoHyphens/>
              <w:rPr>
                <w:sz w:val="28"/>
                <w:szCs w:val="28"/>
              </w:rPr>
            </w:pPr>
            <w:r w:rsidRPr="002D39B1">
              <w:rPr>
                <w:sz w:val="28"/>
                <w:szCs w:val="28"/>
              </w:rPr>
              <w:t>Рекомендовать привести имеющуюся пожарную и приспособленную для тушения</w:t>
            </w:r>
            <w:r>
              <w:rPr>
                <w:sz w:val="28"/>
                <w:szCs w:val="28"/>
              </w:rPr>
              <w:t xml:space="preserve"> </w:t>
            </w:r>
            <w:r w:rsidRPr="002D39B1">
              <w:rPr>
                <w:sz w:val="28"/>
                <w:szCs w:val="28"/>
              </w:rPr>
              <w:t>пожаров технику в исправное состояние. Создать необходимый запас горюче-смазочных материалов для тушения пожаров</w:t>
            </w:r>
          </w:p>
        </w:tc>
        <w:tc>
          <w:tcPr>
            <w:tcW w:w="1706" w:type="pct"/>
            <w:tcBorders>
              <w:top w:val="outset" w:sz="6" w:space="0" w:color="auto"/>
              <w:left w:val="outset" w:sz="6" w:space="0" w:color="auto"/>
              <w:bottom w:val="outset" w:sz="6" w:space="0" w:color="auto"/>
              <w:right w:val="outset" w:sz="6" w:space="0" w:color="auto"/>
            </w:tcBorders>
            <w:vAlign w:val="center"/>
          </w:tcPr>
          <w:p w:rsidR="00E5643C" w:rsidRPr="002D39B1" w:rsidRDefault="00E5643C" w:rsidP="00E5643C">
            <w:pPr>
              <w:widowControl w:val="0"/>
              <w:suppressAutoHyphens/>
              <w:jc w:val="center"/>
              <w:rPr>
                <w:sz w:val="28"/>
                <w:szCs w:val="28"/>
              </w:rPr>
            </w:pPr>
            <w:r w:rsidRPr="002D39B1">
              <w:rPr>
                <w:sz w:val="28"/>
                <w:szCs w:val="28"/>
              </w:rPr>
              <w:t>Руководители сельхозпредприятий</w:t>
            </w:r>
            <w:r>
              <w:rPr>
                <w:sz w:val="28"/>
                <w:szCs w:val="28"/>
              </w:rPr>
              <w:t>*, арендаторы земель</w:t>
            </w:r>
            <w:r w:rsidRPr="002D39B1">
              <w:rPr>
                <w:sz w:val="28"/>
                <w:szCs w:val="28"/>
              </w:rPr>
              <w:t>ных участков</w:t>
            </w:r>
            <w:r>
              <w:rPr>
                <w:sz w:val="28"/>
                <w:szCs w:val="28"/>
              </w:rPr>
              <w:t xml:space="preserve">*, руководители </w:t>
            </w:r>
            <w:r w:rsidRPr="002D39B1">
              <w:rPr>
                <w:sz w:val="28"/>
                <w:szCs w:val="28"/>
              </w:rPr>
              <w:t>организаций</w:t>
            </w:r>
            <w:r>
              <w:rPr>
                <w:sz w:val="28"/>
                <w:szCs w:val="28"/>
              </w:rPr>
              <w:t>,</w:t>
            </w:r>
            <w:r w:rsidRPr="002D39B1">
              <w:rPr>
                <w:sz w:val="28"/>
                <w:szCs w:val="28"/>
              </w:rPr>
              <w:t xml:space="preserve"> создающие лесопожарные форми</w:t>
            </w:r>
            <w:r>
              <w:rPr>
                <w:sz w:val="28"/>
                <w:szCs w:val="28"/>
              </w:rPr>
              <w:t>рования*, л</w:t>
            </w:r>
            <w:r w:rsidRPr="002D39B1">
              <w:rPr>
                <w:sz w:val="28"/>
                <w:szCs w:val="28"/>
              </w:rPr>
              <w:t>есной отдел Кикн</w:t>
            </w:r>
            <w:r>
              <w:rPr>
                <w:sz w:val="28"/>
                <w:szCs w:val="28"/>
              </w:rPr>
              <w:t xml:space="preserve">урского лесничества министерства </w:t>
            </w:r>
            <w:r w:rsidRPr="002D39B1">
              <w:rPr>
                <w:sz w:val="28"/>
                <w:szCs w:val="28"/>
              </w:rPr>
              <w:t>лесного хозяйства Кировской области</w:t>
            </w:r>
            <w:r>
              <w:rPr>
                <w:sz w:val="28"/>
                <w:szCs w:val="28"/>
              </w:rPr>
              <w:t>*</w:t>
            </w:r>
          </w:p>
        </w:tc>
        <w:tc>
          <w:tcPr>
            <w:tcW w:w="963" w:type="pct"/>
            <w:tcBorders>
              <w:top w:val="outset" w:sz="6" w:space="0" w:color="auto"/>
              <w:left w:val="outset" w:sz="6" w:space="0" w:color="auto"/>
              <w:bottom w:val="outset" w:sz="6" w:space="0" w:color="auto"/>
              <w:right w:val="outset" w:sz="6" w:space="0" w:color="auto"/>
            </w:tcBorders>
            <w:vAlign w:val="center"/>
          </w:tcPr>
          <w:p w:rsidR="00E5643C" w:rsidRPr="002D39B1" w:rsidRDefault="00E5643C" w:rsidP="00E5643C">
            <w:pPr>
              <w:suppressAutoHyphens/>
              <w:jc w:val="center"/>
              <w:rPr>
                <w:sz w:val="28"/>
                <w:szCs w:val="28"/>
              </w:rPr>
            </w:pPr>
            <w:r>
              <w:rPr>
                <w:sz w:val="28"/>
                <w:szCs w:val="28"/>
              </w:rPr>
              <w:t>до 30.04.</w:t>
            </w:r>
            <w:r w:rsidRPr="002D39B1">
              <w:rPr>
                <w:sz w:val="28"/>
                <w:szCs w:val="28"/>
              </w:rPr>
              <w:t>20</w:t>
            </w:r>
            <w:r>
              <w:rPr>
                <w:sz w:val="28"/>
                <w:szCs w:val="28"/>
              </w:rPr>
              <w:t>25</w:t>
            </w:r>
          </w:p>
        </w:tc>
      </w:tr>
      <w:tr w:rsidR="00E5643C" w:rsidRPr="00717FFD" w:rsidTr="00E5643C">
        <w:trPr>
          <w:tblCellSpacing w:w="0" w:type="dxa"/>
          <w:jc w:val="center"/>
        </w:trPr>
        <w:tc>
          <w:tcPr>
            <w:tcW w:w="277" w:type="pct"/>
            <w:tcBorders>
              <w:top w:val="outset" w:sz="6" w:space="0" w:color="auto"/>
              <w:left w:val="outset" w:sz="6" w:space="0" w:color="auto"/>
              <w:bottom w:val="outset" w:sz="6" w:space="0" w:color="auto"/>
              <w:right w:val="outset" w:sz="6" w:space="0" w:color="auto"/>
            </w:tcBorders>
            <w:vAlign w:val="center"/>
          </w:tcPr>
          <w:p w:rsidR="00E5643C" w:rsidRPr="00717FFD" w:rsidRDefault="00E5643C" w:rsidP="00E5643C">
            <w:pPr>
              <w:pStyle w:val="affffff"/>
              <w:suppressAutoHyphens/>
              <w:spacing w:after="0"/>
              <w:rPr>
                <w:sz w:val="28"/>
                <w:szCs w:val="28"/>
              </w:rPr>
            </w:pPr>
            <w:r>
              <w:rPr>
                <w:sz w:val="28"/>
                <w:szCs w:val="28"/>
              </w:rPr>
              <w:t>8.</w:t>
            </w:r>
            <w:r w:rsidRPr="00717FFD">
              <w:rPr>
                <w:sz w:val="28"/>
                <w:szCs w:val="28"/>
              </w:rPr>
              <w:t xml:space="preserve"> </w:t>
            </w:r>
          </w:p>
        </w:tc>
        <w:tc>
          <w:tcPr>
            <w:tcW w:w="2054" w:type="pct"/>
            <w:tcBorders>
              <w:top w:val="outset" w:sz="6" w:space="0" w:color="auto"/>
              <w:left w:val="outset" w:sz="6" w:space="0" w:color="auto"/>
              <w:bottom w:val="outset" w:sz="6" w:space="0" w:color="auto"/>
              <w:right w:val="outset" w:sz="6" w:space="0" w:color="auto"/>
            </w:tcBorders>
            <w:vAlign w:val="center"/>
          </w:tcPr>
          <w:p w:rsidR="00E5643C" w:rsidRPr="00717FFD" w:rsidRDefault="00E5643C" w:rsidP="00E5643C">
            <w:pPr>
              <w:pStyle w:val="affffff"/>
              <w:suppressAutoHyphens/>
              <w:spacing w:after="0"/>
              <w:rPr>
                <w:sz w:val="28"/>
                <w:szCs w:val="28"/>
              </w:rPr>
            </w:pPr>
            <w:r w:rsidRPr="00717FFD">
              <w:rPr>
                <w:sz w:val="28"/>
                <w:szCs w:val="28"/>
              </w:rPr>
              <w:t xml:space="preserve">Проверка готовности противопожарных формирований, пожарной техники предприятий и организаций, привлекаемых к ликвидации лесных пожаров </w:t>
            </w:r>
            <w:r>
              <w:rPr>
                <w:sz w:val="28"/>
                <w:szCs w:val="28"/>
              </w:rPr>
              <w:lastRenderedPageBreak/>
              <w:t>на территории Кикнурского муниципального округа</w:t>
            </w:r>
            <w:r w:rsidRPr="00717FFD">
              <w:rPr>
                <w:sz w:val="28"/>
                <w:szCs w:val="28"/>
              </w:rPr>
              <w:t xml:space="preserve"> в</w:t>
            </w:r>
            <w:r>
              <w:rPr>
                <w:sz w:val="28"/>
                <w:szCs w:val="28"/>
              </w:rPr>
              <w:t xml:space="preserve"> 2025 году</w:t>
            </w:r>
          </w:p>
        </w:tc>
        <w:tc>
          <w:tcPr>
            <w:tcW w:w="1706" w:type="pct"/>
            <w:tcBorders>
              <w:top w:val="outset" w:sz="6" w:space="0" w:color="auto"/>
              <w:left w:val="outset" w:sz="6" w:space="0" w:color="auto"/>
              <w:bottom w:val="outset" w:sz="6" w:space="0" w:color="auto"/>
              <w:right w:val="outset" w:sz="6" w:space="0" w:color="auto"/>
            </w:tcBorders>
            <w:vAlign w:val="center"/>
          </w:tcPr>
          <w:p w:rsidR="00E5643C" w:rsidRPr="00717FFD" w:rsidRDefault="00E5643C" w:rsidP="00E5643C">
            <w:pPr>
              <w:suppressAutoHyphens/>
              <w:jc w:val="center"/>
              <w:rPr>
                <w:sz w:val="28"/>
                <w:szCs w:val="28"/>
              </w:rPr>
            </w:pPr>
            <w:r w:rsidRPr="00717FFD">
              <w:rPr>
                <w:sz w:val="28"/>
                <w:szCs w:val="28"/>
              </w:rPr>
              <w:lastRenderedPageBreak/>
              <w:t>ОНД</w:t>
            </w:r>
            <w:r>
              <w:rPr>
                <w:sz w:val="28"/>
                <w:szCs w:val="28"/>
              </w:rPr>
              <w:t xml:space="preserve">ПР*, </w:t>
            </w:r>
            <w:r w:rsidRPr="00717FFD">
              <w:rPr>
                <w:sz w:val="28"/>
                <w:szCs w:val="28"/>
              </w:rPr>
              <w:t xml:space="preserve">29 </w:t>
            </w:r>
            <w:r>
              <w:rPr>
                <w:sz w:val="28"/>
                <w:szCs w:val="28"/>
              </w:rPr>
              <w:t>ПСЧ 4 ПСО ФПС ГПС Главного управления МЧС России по Кировской области*,</w:t>
            </w:r>
            <w:r w:rsidRPr="00717FFD">
              <w:rPr>
                <w:sz w:val="28"/>
                <w:szCs w:val="28"/>
              </w:rPr>
              <w:t xml:space="preserve"> </w:t>
            </w:r>
            <w:r>
              <w:rPr>
                <w:sz w:val="28"/>
                <w:szCs w:val="28"/>
              </w:rPr>
              <w:lastRenderedPageBreak/>
              <w:t>с</w:t>
            </w:r>
            <w:r w:rsidRPr="00717FFD">
              <w:rPr>
                <w:sz w:val="28"/>
                <w:szCs w:val="28"/>
              </w:rPr>
              <w:t xml:space="preserve">ектор по делам ГО и ЧС </w:t>
            </w:r>
          </w:p>
        </w:tc>
        <w:tc>
          <w:tcPr>
            <w:tcW w:w="963" w:type="pct"/>
            <w:tcBorders>
              <w:top w:val="outset" w:sz="6" w:space="0" w:color="auto"/>
              <w:left w:val="outset" w:sz="6" w:space="0" w:color="auto"/>
              <w:bottom w:val="outset" w:sz="6" w:space="0" w:color="auto"/>
              <w:right w:val="outset" w:sz="6" w:space="0" w:color="auto"/>
            </w:tcBorders>
            <w:vAlign w:val="center"/>
          </w:tcPr>
          <w:p w:rsidR="00E5643C" w:rsidRPr="00717FFD" w:rsidRDefault="00E5643C" w:rsidP="00E5643C">
            <w:pPr>
              <w:pStyle w:val="affffff"/>
              <w:suppressAutoHyphens/>
              <w:spacing w:after="0"/>
              <w:jc w:val="center"/>
              <w:rPr>
                <w:sz w:val="28"/>
                <w:szCs w:val="28"/>
              </w:rPr>
            </w:pPr>
            <w:r>
              <w:rPr>
                <w:sz w:val="28"/>
                <w:szCs w:val="28"/>
              </w:rPr>
              <w:lastRenderedPageBreak/>
              <w:t>д</w:t>
            </w:r>
            <w:r w:rsidRPr="00717FFD">
              <w:rPr>
                <w:sz w:val="28"/>
                <w:szCs w:val="28"/>
              </w:rPr>
              <w:t xml:space="preserve">о </w:t>
            </w:r>
            <w:r>
              <w:rPr>
                <w:sz w:val="28"/>
                <w:szCs w:val="28"/>
              </w:rPr>
              <w:t>0</w:t>
            </w:r>
            <w:r w:rsidRPr="00717FFD">
              <w:rPr>
                <w:sz w:val="28"/>
                <w:szCs w:val="28"/>
              </w:rPr>
              <w:t>1</w:t>
            </w:r>
            <w:r>
              <w:rPr>
                <w:sz w:val="28"/>
                <w:szCs w:val="28"/>
              </w:rPr>
              <w:t>.05.</w:t>
            </w:r>
            <w:r w:rsidRPr="00717FFD">
              <w:rPr>
                <w:sz w:val="28"/>
                <w:szCs w:val="28"/>
              </w:rPr>
              <w:t>20</w:t>
            </w:r>
            <w:r>
              <w:rPr>
                <w:sz w:val="28"/>
                <w:szCs w:val="28"/>
              </w:rPr>
              <w:t>25</w:t>
            </w:r>
          </w:p>
        </w:tc>
      </w:tr>
      <w:tr w:rsidR="00E5643C" w:rsidTr="00E5643C">
        <w:trPr>
          <w:tblCellSpacing w:w="0" w:type="dxa"/>
          <w:jc w:val="center"/>
        </w:trPr>
        <w:tc>
          <w:tcPr>
            <w:tcW w:w="277"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rPr>
                <w:sz w:val="28"/>
                <w:szCs w:val="28"/>
              </w:rPr>
            </w:pPr>
            <w:r>
              <w:rPr>
                <w:sz w:val="28"/>
                <w:szCs w:val="28"/>
              </w:rPr>
              <w:t>9.</w:t>
            </w:r>
          </w:p>
        </w:tc>
        <w:tc>
          <w:tcPr>
            <w:tcW w:w="2054"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rPr>
                <w:sz w:val="28"/>
                <w:szCs w:val="28"/>
              </w:rPr>
            </w:pPr>
            <w:r w:rsidRPr="00976BD1">
              <w:rPr>
                <w:sz w:val="28"/>
                <w:szCs w:val="28"/>
              </w:rPr>
              <w:t>Контроль соблюдения правил пожарной безопасности в лесах, проведение расследования всех случа</w:t>
            </w:r>
            <w:r>
              <w:rPr>
                <w:sz w:val="28"/>
                <w:szCs w:val="28"/>
              </w:rPr>
              <w:t>ев возникновения лесных пожаров</w:t>
            </w:r>
          </w:p>
        </w:tc>
        <w:tc>
          <w:tcPr>
            <w:tcW w:w="1706"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suppressAutoHyphens/>
              <w:jc w:val="center"/>
              <w:rPr>
                <w:sz w:val="28"/>
                <w:szCs w:val="28"/>
              </w:rPr>
            </w:pPr>
            <w:r>
              <w:rPr>
                <w:sz w:val="28"/>
                <w:szCs w:val="28"/>
              </w:rPr>
              <w:t xml:space="preserve">Пункт полиции «Кикнурский» </w:t>
            </w:r>
            <w:r w:rsidRPr="00976BD1">
              <w:rPr>
                <w:sz w:val="28"/>
                <w:szCs w:val="28"/>
              </w:rPr>
              <w:t>МО МВД России «Яранский</w:t>
            </w:r>
            <w:r>
              <w:rPr>
                <w:sz w:val="28"/>
                <w:szCs w:val="28"/>
              </w:rPr>
              <w:t>*</w:t>
            </w:r>
            <w:r w:rsidRPr="00976BD1">
              <w:rPr>
                <w:sz w:val="28"/>
                <w:szCs w:val="28"/>
              </w:rPr>
              <w:t xml:space="preserve">, </w:t>
            </w:r>
            <w:r>
              <w:rPr>
                <w:sz w:val="28"/>
                <w:szCs w:val="28"/>
              </w:rPr>
              <w:t>л</w:t>
            </w:r>
            <w:r w:rsidRPr="002D39B1">
              <w:rPr>
                <w:sz w:val="28"/>
                <w:szCs w:val="28"/>
              </w:rPr>
              <w:t>есной отдел Кикн</w:t>
            </w:r>
            <w:r>
              <w:rPr>
                <w:sz w:val="28"/>
                <w:szCs w:val="28"/>
              </w:rPr>
              <w:t>урского лесничества министерства</w:t>
            </w:r>
            <w:r w:rsidRPr="002D39B1">
              <w:rPr>
                <w:sz w:val="28"/>
                <w:szCs w:val="28"/>
              </w:rPr>
              <w:t xml:space="preserve"> лесного хозяйства Кировской области</w:t>
            </w:r>
            <w:r>
              <w:rPr>
                <w:sz w:val="28"/>
                <w:szCs w:val="28"/>
              </w:rPr>
              <w:t>*</w:t>
            </w:r>
          </w:p>
        </w:tc>
        <w:tc>
          <w:tcPr>
            <w:tcW w:w="963"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jc w:val="center"/>
              <w:rPr>
                <w:sz w:val="28"/>
                <w:szCs w:val="28"/>
              </w:rPr>
            </w:pPr>
            <w:r w:rsidRPr="00976BD1">
              <w:rPr>
                <w:sz w:val="28"/>
                <w:szCs w:val="28"/>
              </w:rPr>
              <w:t>В течение пожароопасного</w:t>
            </w:r>
            <w:r w:rsidRPr="00976BD1">
              <w:rPr>
                <w:sz w:val="28"/>
                <w:szCs w:val="28"/>
              </w:rPr>
              <w:br/>
              <w:t>периода</w:t>
            </w:r>
          </w:p>
        </w:tc>
      </w:tr>
      <w:tr w:rsidR="00E5643C" w:rsidTr="00E5643C">
        <w:trPr>
          <w:tblCellSpacing w:w="0" w:type="dxa"/>
          <w:jc w:val="center"/>
        </w:trPr>
        <w:tc>
          <w:tcPr>
            <w:tcW w:w="277"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rPr>
                <w:sz w:val="28"/>
                <w:szCs w:val="28"/>
              </w:rPr>
            </w:pPr>
            <w:r>
              <w:rPr>
                <w:sz w:val="28"/>
                <w:szCs w:val="28"/>
              </w:rPr>
              <w:t>10.</w:t>
            </w:r>
          </w:p>
        </w:tc>
        <w:tc>
          <w:tcPr>
            <w:tcW w:w="2054"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rPr>
                <w:sz w:val="28"/>
                <w:szCs w:val="28"/>
              </w:rPr>
            </w:pPr>
            <w:r w:rsidRPr="00976BD1">
              <w:rPr>
                <w:sz w:val="28"/>
                <w:szCs w:val="28"/>
              </w:rPr>
              <w:t>Разработка маршрутов патрулирования лесных массивов работниками лесного хозяйства совместн</w:t>
            </w:r>
            <w:r>
              <w:rPr>
                <w:sz w:val="28"/>
                <w:szCs w:val="28"/>
              </w:rPr>
              <w:t>о с Пункт полиции «Кикнурский»</w:t>
            </w:r>
            <w:r w:rsidRPr="00976BD1">
              <w:rPr>
                <w:sz w:val="28"/>
                <w:szCs w:val="28"/>
              </w:rPr>
              <w:t xml:space="preserve"> МО МВД России «Яранский»</w:t>
            </w:r>
          </w:p>
        </w:tc>
        <w:tc>
          <w:tcPr>
            <w:tcW w:w="1706" w:type="pct"/>
            <w:tcBorders>
              <w:top w:val="outset" w:sz="6" w:space="0" w:color="auto"/>
              <w:left w:val="outset" w:sz="6" w:space="0" w:color="auto"/>
              <w:bottom w:val="outset" w:sz="6" w:space="0" w:color="auto"/>
              <w:right w:val="outset" w:sz="6" w:space="0" w:color="auto"/>
            </w:tcBorders>
            <w:vAlign w:val="center"/>
          </w:tcPr>
          <w:p w:rsidR="00E5643C" w:rsidRPr="00490AF6" w:rsidRDefault="00E5643C" w:rsidP="00E5643C">
            <w:pPr>
              <w:suppressAutoHyphens/>
              <w:jc w:val="center"/>
              <w:rPr>
                <w:sz w:val="28"/>
                <w:szCs w:val="28"/>
              </w:rPr>
            </w:pPr>
            <w:r w:rsidRPr="00490AF6">
              <w:rPr>
                <w:sz w:val="28"/>
                <w:szCs w:val="28"/>
              </w:rPr>
              <w:t>Пункт полиции «Кикнурский» МО МВД России «Яранский*, лесной отдел Кикнурского лесничества м</w:t>
            </w:r>
            <w:r>
              <w:rPr>
                <w:sz w:val="28"/>
                <w:szCs w:val="28"/>
              </w:rPr>
              <w:t>инистерства</w:t>
            </w:r>
            <w:r w:rsidRPr="00490AF6">
              <w:rPr>
                <w:sz w:val="28"/>
                <w:szCs w:val="28"/>
              </w:rPr>
              <w:t xml:space="preserve"> лесного хозяйства Кировской области*</w:t>
            </w:r>
          </w:p>
        </w:tc>
        <w:tc>
          <w:tcPr>
            <w:tcW w:w="963" w:type="pct"/>
            <w:tcBorders>
              <w:top w:val="outset" w:sz="6" w:space="0" w:color="auto"/>
              <w:left w:val="outset" w:sz="6" w:space="0" w:color="auto"/>
              <w:bottom w:val="outset" w:sz="6" w:space="0" w:color="auto"/>
              <w:right w:val="outset" w:sz="6" w:space="0" w:color="auto"/>
            </w:tcBorders>
            <w:vAlign w:val="center"/>
          </w:tcPr>
          <w:p w:rsidR="00E5643C" w:rsidRDefault="00E5643C" w:rsidP="00E5643C">
            <w:pPr>
              <w:pStyle w:val="affffff"/>
              <w:suppressAutoHyphens/>
              <w:spacing w:after="0"/>
              <w:jc w:val="center"/>
            </w:pPr>
            <w:r>
              <w:rPr>
                <w:sz w:val="28"/>
                <w:szCs w:val="28"/>
              </w:rPr>
              <w:t>д</w:t>
            </w:r>
            <w:r w:rsidRPr="00717FFD">
              <w:rPr>
                <w:sz w:val="28"/>
                <w:szCs w:val="28"/>
              </w:rPr>
              <w:t xml:space="preserve">о </w:t>
            </w:r>
            <w:r>
              <w:rPr>
                <w:sz w:val="28"/>
                <w:szCs w:val="28"/>
              </w:rPr>
              <w:t>0</w:t>
            </w:r>
            <w:r w:rsidRPr="00717FFD">
              <w:rPr>
                <w:sz w:val="28"/>
                <w:szCs w:val="28"/>
              </w:rPr>
              <w:t>1</w:t>
            </w:r>
            <w:r>
              <w:rPr>
                <w:sz w:val="28"/>
                <w:szCs w:val="28"/>
              </w:rPr>
              <w:t>.05.</w:t>
            </w:r>
            <w:r w:rsidRPr="00717FFD">
              <w:rPr>
                <w:sz w:val="28"/>
                <w:szCs w:val="28"/>
              </w:rPr>
              <w:t>20</w:t>
            </w:r>
            <w:r>
              <w:rPr>
                <w:sz w:val="28"/>
                <w:szCs w:val="28"/>
              </w:rPr>
              <w:t>25</w:t>
            </w:r>
          </w:p>
        </w:tc>
      </w:tr>
      <w:tr w:rsidR="00E5643C" w:rsidTr="00E5643C">
        <w:trPr>
          <w:tblCellSpacing w:w="0" w:type="dxa"/>
          <w:jc w:val="center"/>
        </w:trPr>
        <w:tc>
          <w:tcPr>
            <w:tcW w:w="277"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rPr>
                <w:sz w:val="28"/>
                <w:szCs w:val="28"/>
              </w:rPr>
            </w:pPr>
            <w:r>
              <w:rPr>
                <w:sz w:val="28"/>
                <w:szCs w:val="28"/>
              </w:rPr>
              <w:t>11.</w:t>
            </w:r>
          </w:p>
        </w:tc>
        <w:tc>
          <w:tcPr>
            <w:tcW w:w="2054"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rPr>
                <w:sz w:val="28"/>
                <w:szCs w:val="28"/>
              </w:rPr>
            </w:pPr>
            <w:r w:rsidRPr="00976BD1">
              <w:rPr>
                <w:sz w:val="28"/>
                <w:szCs w:val="28"/>
              </w:rPr>
              <w:t>Уточнение ожидаемых зон лесных пожаров, уточнение перечня населенных пунктов, объектов экономики и систем жизнеобеспечения населения, попадающих в эти зоны, прогнозирование возможной обстановки по каж</w:t>
            </w:r>
            <w:r>
              <w:rPr>
                <w:sz w:val="28"/>
                <w:szCs w:val="28"/>
              </w:rPr>
              <w:t>дому населенному пункту</w:t>
            </w:r>
          </w:p>
        </w:tc>
        <w:tc>
          <w:tcPr>
            <w:tcW w:w="1706"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jc w:val="center"/>
              <w:rPr>
                <w:sz w:val="28"/>
                <w:szCs w:val="28"/>
              </w:rPr>
            </w:pPr>
            <w:r w:rsidRPr="00717FFD">
              <w:rPr>
                <w:sz w:val="28"/>
                <w:szCs w:val="28"/>
              </w:rPr>
              <w:t xml:space="preserve">29 </w:t>
            </w:r>
            <w:r>
              <w:rPr>
                <w:sz w:val="28"/>
                <w:szCs w:val="28"/>
              </w:rPr>
              <w:t>ПСЧ 4 ПСО ФПС ГПС Главного управления МЧС России по Кировской области *,</w:t>
            </w:r>
            <w:r w:rsidRPr="00717FFD">
              <w:rPr>
                <w:sz w:val="28"/>
                <w:szCs w:val="28"/>
              </w:rPr>
              <w:t xml:space="preserve"> </w:t>
            </w:r>
            <w:r>
              <w:rPr>
                <w:sz w:val="28"/>
                <w:szCs w:val="28"/>
              </w:rPr>
              <w:t>с</w:t>
            </w:r>
            <w:r w:rsidRPr="00717FFD">
              <w:rPr>
                <w:sz w:val="28"/>
                <w:szCs w:val="28"/>
              </w:rPr>
              <w:t>ектор по делам ГО и ЧС</w:t>
            </w:r>
          </w:p>
        </w:tc>
        <w:tc>
          <w:tcPr>
            <w:tcW w:w="963"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jc w:val="center"/>
              <w:rPr>
                <w:sz w:val="28"/>
                <w:szCs w:val="28"/>
              </w:rPr>
            </w:pPr>
            <w:r>
              <w:rPr>
                <w:sz w:val="28"/>
                <w:szCs w:val="28"/>
              </w:rPr>
              <w:t>д</w:t>
            </w:r>
            <w:r w:rsidRPr="00976BD1">
              <w:rPr>
                <w:sz w:val="28"/>
                <w:szCs w:val="28"/>
              </w:rPr>
              <w:t xml:space="preserve">о </w:t>
            </w:r>
            <w:r>
              <w:rPr>
                <w:sz w:val="28"/>
                <w:szCs w:val="28"/>
              </w:rPr>
              <w:t>0</w:t>
            </w:r>
            <w:r w:rsidRPr="00976BD1">
              <w:rPr>
                <w:sz w:val="28"/>
                <w:szCs w:val="28"/>
              </w:rPr>
              <w:t>1</w:t>
            </w:r>
            <w:r>
              <w:rPr>
                <w:sz w:val="28"/>
                <w:szCs w:val="28"/>
              </w:rPr>
              <w:t>.05.</w:t>
            </w:r>
            <w:r w:rsidRPr="00976BD1">
              <w:rPr>
                <w:sz w:val="28"/>
                <w:szCs w:val="28"/>
              </w:rPr>
              <w:t>20</w:t>
            </w:r>
            <w:r>
              <w:rPr>
                <w:sz w:val="28"/>
                <w:szCs w:val="28"/>
              </w:rPr>
              <w:t>25</w:t>
            </w:r>
          </w:p>
        </w:tc>
      </w:tr>
      <w:tr w:rsidR="00E5643C" w:rsidTr="00E5643C">
        <w:trPr>
          <w:tblCellSpacing w:w="0" w:type="dxa"/>
          <w:jc w:val="center"/>
        </w:trPr>
        <w:tc>
          <w:tcPr>
            <w:tcW w:w="277"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rPr>
                <w:sz w:val="28"/>
                <w:szCs w:val="28"/>
              </w:rPr>
            </w:pPr>
            <w:r>
              <w:rPr>
                <w:sz w:val="28"/>
                <w:szCs w:val="28"/>
              </w:rPr>
              <w:t>12.</w:t>
            </w:r>
            <w:r w:rsidRPr="00976BD1">
              <w:rPr>
                <w:sz w:val="28"/>
                <w:szCs w:val="28"/>
              </w:rPr>
              <w:t xml:space="preserve"> </w:t>
            </w:r>
          </w:p>
        </w:tc>
        <w:tc>
          <w:tcPr>
            <w:tcW w:w="2054"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rPr>
                <w:sz w:val="28"/>
                <w:szCs w:val="28"/>
              </w:rPr>
            </w:pPr>
            <w:r w:rsidRPr="00976BD1">
              <w:rPr>
                <w:sz w:val="28"/>
                <w:szCs w:val="28"/>
              </w:rPr>
              <w:t>Организация и создание противопожарных полос вокруг населенных пунктов, расположенных вблизи лесных массивов и сельско</w:t>
            </w:r>
            <w:r>
              <w:rPr>
                <w:sz w:val="28"/>
                <w:szCs w:val="28"/>
              </w:rPr>
              <w:t>хозяйственных угодий</w:t>
            </w:r>
          </w:p>
        </w:tc>
        <w:tc>
          <w:tcPr>
            <w:tcW w:w="1706"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jc w:val="center"/>
              <w:rPr>
                <w:sz w:val="28"/>
                <w:szCs w:val="28"/>
              </w:rPr>
            </w:pPr>
            <w:r>
              <w:rPr>
                <w:sz w:val="28"/>
                <w:szCs w:val="28"/>
              </w:rPr>
              <w:t>Заведующие территориальными отделами</w:t>
            </w:r>
          </w:p>
        </w:tc>
        <w:tc>
          <w:tcPr>
            <w:tcW w:w="963"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jc w:val="center"/>
              <w:rPr>
                <w:sz w:val="28"/>
                <w:szCs w:val="28"/>
              </w:rPr>
            </w:pPr>
            <w:r w:rsidRPr="00976BD1">
              <w:rPr>
                <w:sz w:val="28"/>
                <w:szCs w:val="28"/>
              </w:rPr>
              <w:t>апрель</w:t>
            </w:r>
            <w:r>
              <w:rPr>
                <w:sz w:val="28"/>
                <w:szCs w:val="28"/>
              </w:rPr>
              <w:t xml:space="preserve"> - май</w:t>
            </w:r>
            <w:r>
              <w:rPr>
                <w:sz w:val="28"/>
                <w:szCs w:val="28"/>
              </w:rPr>
              <w:br/>
              <w:t>2025 года</w:t>
            </w:r>
          </w:p>
        </w:tc>
      </w:tr>
      <w:tr w:rsidR="00E5643C" w:rsidTr="00E5643C">
        <w:trPr>
          <w:tblCellSpacing w:w="0" w:type="dxa"/>
          <w:jc w:val="center"/>
        </w:trPr>
        <w:tc>
          <w:tcPr>
            <w:tcW w:w="277"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rPr>
                <w:sz w:val="28"/>
                <w:szCs w:val="28"/>
              </w:rPr>
            </w:pPr>
            <w:r>
              <w:rPr>
                <w:sz w:val="28"/>
                <w:szCs w:val="28"/>
              </w:rPr>
              <w:t>13.</w:t>
            </w:r>
          </w:p>
        </w:tc>
        <w:tc>
          <w:tcPr>
            <w:tcW w:w="2054"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rPr>
                <w:sz w:val="28"/>
                <w:szCs w:val="28"/>
              </w:rPr>
            </w:pPr>
            <w:r w:rsidRPr="00976BD1">
              <w:rPr>
                <w:sz w:val="28"/>
                <w:szCs w:val="28"/>
              </w:rPr>
              <w:t xml:space="preserve">Проверка работоспособности и подготовка к летнему пожароопасному периоду пожарных гидрантов и </w:t>
            </w:r>
            <w:r w:rsidRPr="00976BD1">
              <w:rPr>
                <w:sz w:val="28"/>
                <w:szCs w:val="28"/>
              </w:rPr>
              <w:lastRenderedPageBreak/>
              <w:t>других источников водоснабжения в населенных пунктах, на предприятиях, в уч</w:t>
            </w:r>
            <w:r>
              <w:rPr>
                <w:sz w:val="28"/>
                <w:szCs w:val="28"/>
              </w:rPr>
              <w:t>реждениях</w:t>
            </w:r>
          </w:p>
        </w:tc>
        <w:tc>
          <w:tcPr>
            <w:tcW w:w="1706"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jc w:val="center"/>
              <w:rPr>
                <w:sz w:val="28"/>
                <w:szCs w:val="28"/>
              </w:rPr>
            </w:pPr>
            <w:r>
              <w:rPr>
                <w:sz w:val="28"/>
                <w:szCs w:val="28"/>
              </w:rPr>
              <w:lastRenderedPageBreak/>
              <w:t>Заведующие территориальными отделами</w:t>
            </w:r>
            <w:r w:rsidRPr="00976BD1">
              <w:rPr>
                <w:sz w:val="28"/>
                <w:szCs w:val="28"/>
              </w:rPr>
              <w:t xml:space="preserve">, руководители </w:t>
            </w:r>
            <w:r w:rsidRPr="00976BD1">
              <w:rPr>
                <w:sz w:val="28"/>
                <w:szCs w:val="28"/>
              </w:rPr>
              <w:lastRenderedPageBreak/>
              <w:t xml:space="preserve">предприятий, учреждений </w:t>
            </w:r>
            <w:r>
              <w:rPr>
                <w:sz w:val="28"/>
                <w:szCs w:val="28"/>
              </w:rPr>
              <w:t>–собственники противопожарных водоисточников*</w:t>
            </w:r>
          </w:p>
        </w:tc>
        <w:tc>
          <w:tcPr>
            <w:tcW w:w="963"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jc w:val="center"/>
              <w:rPr>
                <w:sz w:val="28"/>
                <w:szCs w:val="28"/>
              </w:rPr>
            </w:pPr>
            <w:r>
              <w:rPr>
                <w:sz w:val="28"/>
                <w:szCs w:val="28"/>
              </w:rPr>
              <w:lastRenderedPageBreak/>
              <w:t>д</w:t>
            </w:r>
            <w:r w:rsidRPr="00976BD1">
              <w:rPr>
                <w:sz w:val="28"/>
                <w:szCs w:val="28"/>
              </w:rPr>
              <w:t>о 30</w:t>
            </w:r>
            <w:r>
              <w:rPr>
                <w:sz w:val="28"/>
                <w:szCs w:val="28"/>
              </w:rPr>
              <w:t>.04.</w:t>
            </w:r>
            <w:r w:rsidRPr="00976BD1">
              <w:rPr>
                <w:sz w:val="28"/>
                <w:szCs w:val="28"/>
              </w:rPr>
              <w:t>20</w:t>
            </w:r>
            <w:r>
              <w:rPr>
                <w:sz w:val="28"/>
                <w:szCs w:val="28"/>
              </w:rPr>
              <w:t>25</w:t>
            </w:r>
          </w:p>
        </w:tc>
      </w:tr>
      <w:tr w:rsidR="00E5643C" w:rsidTr="00E5643C">
        <w:trPr>
          <w:tblCellSpacing w:w="0" w:type="dxa"/>
          <w:jc w:val="center"/>
        </w:trPr>
        <w:tc>
          <w:tcPr>
            <w:tcW w:w="277"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rPr>
                <w:sz w:val="28"/>
                <w:szCs w:val="28"/>
              </w:rPr>
            </w:pPr>
            <w:r>
              <w:rPr>
                <w:sz w:val="28"/>
                <w:szCs w:val="28"/>
              </w:rPr>
              <w:t>14.</w:t>
            </w:r>
            <w:r w:rsidRPr="00976BD1">
              <w:rPr>
                <w:sz w:val="28"/>
                <w:szCs w:val="28"/>
              </w:rPr>
              <w:t xml:space="preserve"> </w:t>
            </w:r>
          </w:p>
        </w:tc>
        <w:tc>
          <w:tcPr>
            <w:tcW w:w="2054"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rPr>
                <w:sz w:val="28"/>
                <w:szCs w:val="28"/>
              </w:rPr>
            </w:pPr>
            <w:r w:rsidRPr="00976BD1">
              <w:rPr>
                <w:sz w:val="28"/>
                <w:szCs w:val="28"/>
              </w:rPr>
              <w:t>Установка</w:t>
            </w:r>
            <w:r>
              <w:rPr>
                <w:sz w:val="28"/>
                <w:szCs w:val="28"/>
              </w:rPr>
              <w:t>, обновление</w:t>
            </w:r>
            <w:r w:rsidRPr="00976BD1">
              <w:rPr>
                <w:sz w:val="28"/>
                <w:szCs w:val="28"/>
              </w:rPr>
              <w:t xml:space="preserve"> указателей пожарных гидрантов и других источников противопожарного водоснабжения, а также на</w:t>
            </w:r>
            <w:r>
              <w:rPr>
                <w:sz w:val="28"/>
                <w:szCs w:val="28"/>
              </w:rPr>
              <w:t>правления к ним</w:t>
            </w:r>
          </w:p>
        </w:tc>
        <w:tc>
          <w:tcPr>
            <w:tcW w:w="1706"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jc w:val="center"/>
              <w:rPr>
                <w:sz w:val="28"/>
                <w:szCs w:val="28"/>
              </w:rPr>
            </w:pPr>
            <w:r>
              <w:rPr>
                <w:sz w:val="28"/>
                <w:szCs w:val="28"/>
              </w:rPr>
              <w:t>Заведующие территориальными отделами</w:t>
            </w:r>
            <w:r w:rsidRPr="00976BD1">
              <w:rPr>
                <w:sz w:val="28"/>
                <w:szCs w:val="28"/>
              </w:rPr>
              <w:t>, руководители предприятий, учреждений</w:t>
            </w:r>
            <w:r>
              <w:rPr>
                <w:sz w:val="28"/>
                <w:szCs w:val="28"/>
              </w:rPr>
              <w:t>*</w:t>
            </w:r>
          </w:p>
        </w:tc>
        <w:tc>
          <w:tcPr>
            <w:tcW w:w="963" w:type="pct"/>
            <w:tcBorders>
              <w:top w:val="outset" w:sz="6" w:space="0" w:color="auto"/>
              <w:left w:val="outset" w:sz="6" w:space="0" w:color="auto"/>
              <w:bottom w:val="outset" w:sz="6" w:space="0" w:color="auto"/>
              <w:right w:val="outset" w:sz="6" w:space="0" w:color="auto"/>
            </w:tcBorders>
            <w:vAlign w:val="center"/>
          </w:tcPr>
          <w:p w:rsidR="00E5643C" w:rsidRPr="00976BD1" w:rsidRDefault="00E5643C" w:rsidP="00E5643C">
            <w:pPr>
              <w:pStyle w:val="affffff"/>
              <w:suppressAutoHyphens/>
              <w:spacing w:after="0"/>
              <w:jc w:val="center"/>
              <w:rPr>
                <w:sz w:val="28"/>
                <w:szCs w:val="28"/>
              </w:rPr>
            </w:pPr>
            <w:r>
              <w:rPr>
                <w:sz w:val="28"/>
                <w:szCs w:val="28"/>
              </w:rPr>
              <w:t>д</w:t>
            </w:r>
            <w:r w:rsidRPr="00976BD1">
              <w:rPr>
                <w:sz w:val="28"/>
                <w:szCs w:val="28"/>
              </w:rPr>
              <w:t>о 30</w:t>
            </w:r>
            <w:r>
              <w:rPr>
                <w:sz w:val="28"/>
                <w:szCs w:val="28"/>
              </w:rPr>
              <w:t>.04.</w:t>
            </w:r>
            <w:r w:rsidRPr="00976BD1">
              <w:rPr>
                <w:sz w:val="28"/>
                <w:szCs w:val="28"/>
              </w:rPr>
              <w:t>20</w:t>
            </w:r>
            <w:r>
              <w:rPr>
                <w:sz w:val="28"/>
                <w:szCs w:val="28"/>
              </w:rPr>
              <w:t>25</w:t>
            </w:r>
          </w:p>
        </w:tc>
      </w:tr>
    </w:tbl>
    <w:p w:rsidR="00E5643C" w:rsidRDefault="00E5643C" w:rsidP="00E5643C">
      <w:pPr>
        <w:ind w:left="360"/>
      </w:pPr>
    </w:p>
    <w:p w:rsidR="00E5643C" w:rsidRDefault="00E5643C" w:rsidP="00E5643C">
      <w:pPr>
        <w:ind w:left="360"/>
        <w:rPr>
          <w:sz w:val="28"/>
          <w:szCs w:val="28"/>
        </w:rPr>
      </w:pPr>
      <w:r w:rsidRPr="00E22499">
        <w:rPr>
          <w:sz w:val="28"/>
          <w:szCs w:val="28"/>
        </w:rPr>
        <w:t>Примечание: * - предприятия, организации участвую</w:t>
      </w:r>
      <w:r>
        <w:rPr>
          <w:sz w:val="28"/>
          <w:szCs w:val="28"/>
        </w:rPr>
        <w:t>щие</w:t>
      </w:r>
      <w:r w:rsidRPr="00E22499">
        <w:rPr>
          <w:sz w:val="28"/>
          <w:szCs w:val="28"/>
        </w:rPr>
        <w:t xml:space="preserve"> по согласованию</w:t>
      </w:r>
    </w:p>
    <w:p w:rsidR="00E5643C" w:rsidRPr="001552FF" w:rsidRDefault="00E5643C" w:rsidP="00E5643C">
      <w:pPr>
        <w:ind w:left="360"/>
        <w:jc w:val="center"/>
        <w:rPr>
          <w:sz w:val="28"/>
          <w:szCs w:val="28"/>
        </w:rPr>
      </w:pPr>
      <w:r>
        <w:rPr>
          <w:sz w:val="28"/>
          <w:szCs w:val="28"/>
        </w:rPr>
        <w:t>__________</w:t>
      </w: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Default="00E5643C" w:rsidP="001C1C94">
      <w:pPr>
        <w:pStyle w:val="a8"/>
        <w:suppressAutoHyphens/>
        <w:spacing w:line="360" w:lineRule="auto"/>
        <w:jc w:val="center"/>
        <w:rPr>
          <w:sz w:val="28"/>
          <w:szCs w:val="28"/>
        </w:rPr>
      </w:pPr>
    </w:p>
    <w:p w:rsidR="00E5643C" w:rsidRPr="00FA78C8" w:rsidRDefault="00E5643C" w:rsidP="00E5643C">
      <w:pPr>
        <w:pStyle w:val="formattexttopleveltextcentertext"/>
        <w:tabs>
          <w:tab w:val="left" w:pos="3945"/>
        </w:tabs>
        <w:jc w:val="center"/>
        <w:rPr>
          <w:b/>
          <w:bCs/>
          <w:sz w:val="28"/>
          <w:szCs w:val="28"/>
        </w:rPr>
      </w:pPr>
      <w:r w:rsidRPr="00FA78C8">
        <w:rPr>
          <w:b/>
          <w:bCs/>
          <w:noProof/>
          <w:sz w:val="28"/>
          <w:szCs w:val="28"/>
        </w:rPr>
        <w:lastRenderedPageBreak/>
        <w:drawing>
          <wp:anchor distT="0" distB="0" distL="114300" distR="114300" simplePos="0" relativeHeight="251682816" behindDoc="0" locked="0" layoutInCell="1" allowOverlap="1" wp14:anchorId="4F111C28" wp14:editId="5E71F8AE">
            <wp:simplePos x="0" y="0"/>
            <wp:positionH relativeFrom="column">
              <wp:posOffset>2590800</wp:posOffset>
            </wp:positionH>
            <wp:positionV relativeFrom="paragraph">
              <wp:posOffset>-114300</wp:posOffset>
            </wp:positionV>
            <wp:extent cx="572135" cy="720090"/>
            <wp:effectExtent l="0" t="0" r="0" b="3810"/>
            <wp:wrapNone/>
            <wp:docPr id="43" name="Рисунок 4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anchor>
        </w:drawing>
      </w:r>
    </w:p>
    <w:p w:rsidR="00E5643C" w:rsidRPr="00FA78C8" w:rsidRDefault="00E5643C" w:rsidP="00E5643C">
      <w:pPr>
        <w:pStyle w:val="formattexttopleveltextcentertext"/>
        <w:jc w:val="center"/>
        <w:rPr>
          <w:b/>
          <w:bCs/>
          <w:sz w:val="28"/>
          <w:szCs w:val="28"/>
        </w:rPr>
      </w:pPr>
    </w:p>
    <w:p w:rsidR="00E5643C" w:rsidRPr="00FA78C8" w:rsidRDefault="00E5643C" w:rsidP="00E5643C">
      <w:pPr>
        <w:jc w:val="center"/>
        <w:rPr>
          <w:b/>
          <w:sz w:val="28"/>
          <w:szCs w:val="28"/>
        </w:rPr>
      </w:pPr>
      <w:r w:rsidRPr="00FA78C8">
        <w:rPr>
          <w:b/>
          <w:sz w:val="28"/>
          <w:szCs w:val="28"/>
        </w:rPr>
        <w:t>АДМИНИСТРАЦИЯ КИКНУРСКОГО</w:t>
      </w:r>
    </w:p>
    <w:p w:rsidR="00E5643C" w:rsidRPr="00FA78C8" w:rsidRDefault="00E5643C" w:rsidP="00E5643C">
      <w:pPr>
        <w:jc w:val="center"/>
        <w:rPr>
          <w:b/>
          <w:sz w:val="28"/>
          <w:szCs w:val="28"/>
        </w:rPr>
      </w:pPr>
      <w:r>
        <w:rPr>
          <w:b/>
          <w:sz w:val="28"/>
          <w:szCs w:val="28"/>
        </w:rPr>
        <w:t>МУНИЦИПАЛЬНОГО  ОКРУГА</w:t>
      </w:r>
    </w:p>
    <w:p w:rsidR="00E5643C" w:rsidRPr="00FA78C8" w:rsidRDefault="00E5643C" w:rsidP="00E5643C">
      <w:pPr>
        <w:jc w:val="center"/>
        <w:rPr>
          <w:b/>
          <w:sz w:val="28"/>
          <w:szCs w:val="28"/>
        </w:rPr>
      </w:pPr>
      <w:r w:rsidRPr="00FA78C8">
        <w:rPr>
          <w:b/>
          <w:sz w:val="28"/>
          <w:szCs w:val="28"/>
        </w:rPr>
        <w:t>КИРОВСКОЙ ОБЛАСТИ</w:t>
      </w:r>
    </w:p>
    <w:p w:rsidR="00E5643C" w:rsidRPr="00FA78C8" w:rsidRDefault="00E5643C" w:rsidP="00E5643C">
      <w:pPr>
        <w:jc w:val="center"/>
        <w:rPr>
          <w:b/>
          <w:sz w:val="28"/>
          <w:szCs w:val="28"/>
        </w:rPr>
      </w:pPr>
    </w:p>
    <w:p w:rsidR="00E5643C" w:rsidRPr="00FA78C8" w:rsidRDefault="00E5643C" w:rsidP="00E5643C">
      <w:pPr>
        <w:jc w:val="center"/>
        <w:rPr>
          <w:b/>
          <w:sz w:val="32"/>
          <w:szCs w:val="32"/>
        </w:rPr>
      </w:pPr>
      <w:r w:rsidRPr="00FA78C8">
        <w:rPr>
          <w:b/>
          <w:sz w:val="32"/>
          <w:szCs w:val="32"/>
        </w:rPr>
        <w:t xml:space="preserve">ПОСТАНОВЛЕНИЕ </w:t>
      </w:r>
    </w:p>
    <w:p w:rsidR="00E5643C" w:rsidRPr="00FA78C8" w:rsidRDefault="00E5643C" w:rsidP="00E5643C">
      <w:pPr>
        <w:jc w:val="both"/>
        <w:rPr>
          <w:b/>
          <w:sz w:val="28"/>
          <w:szCs w:val="28"/>
        </w:rPr>
      </w:pPr>
      <w:r>
        <w:rPr>
          <w:sz w:val="28"/>
          <w:szCs w:val="28"/>
        </w:rPr>
        <w:t xml:space="preserve">       12.12.2024 </w:t>
      </w:r>
      <w:r w:rsidRPr="00FA78C8">
        <w:rPr>
          <w:sz w:val="28"/>
          <w:szCs w:val="28"/>
        </w:rPr>
        <w:t xml:space="preserve">                                                                                          №  </w:t>
      </w:r>
      <w:r>
        <w:rPr>
          <w:sz w:val="28"/>
          <w:szCs w:val="28"/>
        </w:rPr>
        <w:t>847</w:t>
      </w:r>
    </w:p>
    <w:p w:rsidR="00E5643C" w:rsidRPr="00FA78C8" w:rsidRDefault="00E5643C" w:rsidP="00E5643C">
      <w:pPr>
        <w:jc w:val="center"/>
        <w:rPr>
          <w:sz w:val="28"/>
          <w:szCs w:val="28"/>
        </w:rPr>
      </w:pPr>
      <w:r w:rsidRPr="00FA78C8">
        <w:rPr>
          <w:sz w:val="28"/>
          <w:szCs w:val="28"/>
        </w:rPr>
        <w:t>пгт Кикнур</w:t>
      </w:r>
    </w:p>
    <w:p w:rsidR="00E5643C" w:rsidRPr="00FA78C8" w:rsidRDefault="00E5643C" w:rsidP="00E5643C">
      <w:pPr>
        <w:jc w:val="center"/>
        <w:rPr>
          <w:b/>
          <w:sz w:val="28"/>
          <w:szCs w:val="28"/>
        </w:rPr>
      </w:pPr>
      <w:r w:rsidRPr="009676AB">
        <w:rPr>
          <w:b/>
          <w:sz w:val="28"/>
          <w:szCs w:val="28"/>
        </w:rPr>
        <w:t>О Порядке составления и утверждения плана финансово- хозяйственной деятельности муниципальных бюджетных учреждений Кикнурского муниципального округа Кировской области</w:t>
      </w:r>
    </w:p>
    <w:p w:rsidR="00E5643C" w:rsidRPr="00FA78C8" w:rsidRDefault="00E5643C" w:rsidP="00E5643C">
      <w:pPr>
        <w:jc w:val="both"/>
        <w:rPr>
          <w:sz w:val="28"/>
          <w:szCs w:val="28"/>
        </w:rPr>
      </w:pPr>
    </w:p>
    <w:p w:rsidR="00E5643C" w:rsidRPr="00FA78C8" w:rsidRDefault="00E5643C" w:rsidP="00E5643C">
      <w:pPr>
        <w:pStyle w:val="ConsPlusNormal0"/>
        <w:spacing w:line="360" w:lineRule="auto"/>
        <w:ind w:firstLine="540"/>
        <w:jc w:val="both"/>
        <w:rPr>
          <w:rFonts w:ascii="Times New Roman" w:hAnsi="Times New Roman" w:cs="Times New Roman"/>
          <w:sz w:val="28"/>
          <w:szCs w:val="28"/>
        </w:rPr>
      </w:pPr>
      <w:r w:rsidRPr="00FA78C8">
        <w:rPr>
          <w:rFonts w:ascii="Times New Roman" w:hAnsi="Times New Roman" w:cs="Times New Roman"/>
          <w:sz w:val="28"/>
          <w:szCs w:val="28"/>
        </w:rPr>
        <w:t>В соответствии</w:t>
      </w:r>
      <w:r>
        <w:rPr>
          <w:rFonts w:ascii="Times New Roman" w:hAnsi="Times New Roman" w:cs="Times New Roman"/>
          <w:sz w:val="28"/>
          <w:szCs w:val="28"/>
        </w:rPr>
        <w:t xml:space="preserve"> со статьей 32</w:t>
      </w:r>
      <w:r w:rsidRPr="00FA78C8">
        <w:rPr>
          <w:rFonts w:ascii="Times New Roman" w:hAnsi="Times New Roman" w:cs="Times New Roman"/>
          <w:sz w:val="28"/>
        </w:rPr>
        <w:t xml:space="preserve"> Ф</w:t>
      </w:r>
      <w:r>
        <w:rPr>
          <w:rFonts w:ascii="Times New Roman" w:hAnsi="Times New Roman" w:cs="Times New Roman"/>
          <w:sz w:val="28"/>
        </w:rPr>
        <w:t>едерального закона от 12.01.1996</w:t>
      </w:r>
      <w:r w:rsidRPr="00FA78C8">
        <w:rPr>
          <w:rFonts w:ascii="Times New Roman" w:hAnsi="Times New Roman" w:cs="Times New Roman"/>
          <w:sz w:val="28"/>
        </w:rPr>
        <w:t xml:space="preserve"> № 7-ФЗ "О некоммерческ</w:t>
      </w:r>
      <w:r>
        <w:rPr>
          <w:rFonts w:ascii="Times New Roman" w:hAnsi="Times New Roman" w:cs="Times New Roman"/>
          <w:sz w:val="28"/>
        </w:rPr>
        <w:t xml:space="preserve">их организациях", </w:t>
      </w:r>
      <w:hyperlink r:id="rId63" w:history="1">
        <w:r>
          <w:rPr>
            <w:rFonts w:ascii="Times New Roman" w:hAnsi="Times New Roman" w:cs="Times New Roman"/>
            <w:sz w:val="28"/>
          </w:rPr>
          <w:t>приказом</w:t>
        </w:r>
      </w:hyperlink>
      <w:r w:rsidRPr="00FA78C8">
        <w:rPr>
          <w:rFonts w:ascii="Times New Roman" w:hAnsi="Times New Roman" w:cs="Times New Roman"/>
          <w:sz w:val="28"/>
        </w:rPr>
        <w:t xml:space="preserve"> Министерства финансов Российской Федерации от 31.08.2018 № 186н "О требованиях к</w:t>
      </w:r>
      <w:r>
        <w:rPr>
          <w:rFonts w:ascii="Times New Roman" w:hAnsi="Times New Roman" w:cs="Times New Roman"/>
          <w:sz w:val="28"/>
        </w:rPr>
        <w:t xml:space="preserve"> составлению и утверждения плана</w:t>
      </w:r>
      <w:r w:rsidRPr="00FA78C8">
        <w:rPr>
          <w:rFonts w:ascii="Times New Roman" w:hAnsi="Times New Roman" w:cs="Times New Roman"/>
          <w:sz w:val="28"/>
        </w:rPr>
        <w:t xml:space="preserve"> финансово-хозяйственной деятельности государственного (муниципального) учреждения"</w:t>
      </w:r>
      <w:r>
        <w:rPr>
          <w:rFonts w:ascii="Times New Roman" w:hAnsi="Times New Roman" w:cs="Times New Roman"/>
          <w:sz w:val="28"/>
        </w:rPr>
        <w:t xml:space="preserve"> и в целях обеспечения контроля за деятельностью муниципальных учреждений</w:t>
      </w:r>
      <w:r w:rsidRPr="00FA78C8">
        <w:rPr>
          <w:rFonts w:ascii="Times New Roman" w:hAnsi="Times New Roman" w:cs="Times New Roman"/>
          <w:sz w:val="28"/>
        </w:rPr>
        <w:t xml:space="preserve"> </w:t>
      </w:r>
      <w:r>
        <w:rPr>
          <w:rFonts w:ascii="Times New Roman" w:hAnsi="Times New Roman" w:cs="Times New Roman"/>
          <w:sz w:val="28"/>
          <w:szCs w:val="28"/>
        </w:rPr>
        <w:t>администрация Кикнурского муниципального округа</w:t>
      </w:r>
      <w:r w:rsidRPr="00FA78C8">
        <w:rPr>
          <w:rFonts w:ascii="Times New Roman" w:hAnsi="Times New Roman" w:cs="Times New Roman"/>
          <w:sz w:val="28"/>
          <w:szCs w:val="28"/>
        </w:rPr>
        <w:t xml:space="preserve"> ПОСТАНОВЛЯЕТ:</w:t>
      </w:r>
    </w:p>
    <w:p w:rsidR="00E5643C" w:rsidRDefault="00E5643C" w:rsidP="00E5643C">
      <w:pPr>
        <w:spacing w:line="360" w:lineRule="auto"/>
        <w:jc w:val="both"/>
        <w:rPr>
          <w:sz w:val="28"/>
          <w:szCs w:val="28"/>
        </w:rPr>
      </w:pPr>
      <w:r w:rsidRPr="00FA78C8">
        <w:rPr>
          <w:sz w:val="28"/>
          <w:szCs w:val="28"/>
        </w:rPr>
        <w:tab/>
      </w:r>
      <w:r>
        <w:rPr>
          <w:sz w:val="28"/>
          <w:szCs w:val="28"/>
        </w:rPr>
        <w:t>1. Утвердить п</w:t>
      </w:r>
      <w:r w:rsidRPr="009676AB">
        <w:rPr>
          <w:sz w:val="28"/>
          <w:szCs w:val="28"/>
        </w:rPr>
        <w:t>орядок составления и утверждения плана финансово-хозяйственной деятельности муниципальных бюджетных учреждений Кикнурского муниципального округа Кировской области согласно приложению.</w:t>
      </w:r>
    </w:p>
    <w:p w:rsidR="00E5643C" w:rsidRPr="00FA78C8" w:rsidRDefault="00E5643C" w:rsidP="00E5643C">
      <w:pPr>
        <w:spacing w:line="360" w:lineRule="auto"/>
        <w:jc w:val="both"/>
        <w:rPr>
          <w:sz w:val="28"/>
          <w:szCs w:val="28"/>
        </w:rPr>
      </w:pPr>
      <w:r>
        <w:rPr>
          <w:sz w:val="28"/>
          <w:szCs w:val="28"/>
        </w:rPr>
        <w:t xml:space="preserve">          2. Настоящее постановление применяется при формировании плана финансово-хозяйственной деятельности муниципальных бюджетных учреждений </w:t>
      </w:r>
      <w:r w:rsidRPr="009676AB">
        <w:rPr>
          <w:sz w:val="28"/>
          <w:szCs w:val="28"/>
        </w:rPr>
        <w:t>Кикнурского муниципального округа Кировской области</w:t>
      </w:r>
      <w:r>
        <w:rPr>
          <w:sz w:val="28"/>
          <w:szCs w:val="28"/>
        </w:rPr>
        <w:t>, начиная с плана финансово-хозяйственной деятельности муниципальных бюджетных учреждений на 2025 год и плановый период 2026 и 2027 годов.</w:t>
      </w:r>
    </w:p>
    <w:p w:rsidR="00E5643C" w:rsidRPr="00FA78C8" w:rsidRDefault="00E5643C" w:rsidP="00E5643C">
      <w:pPr>
        <w:spacing w:line="360" w:lineRule="auto"/>
        <w:jc w:val="both"/>
        <w:rPr>
          <w:sz w:val="28"/>
          <w:szCs w:val="28"/>
        </w:rPr>
      </w:pPr>
      <w:r w:rsidRPr="00FA78C8">
        <w:rPr>
          <w:sz w:val="28"/>
          <w:szCs w:val="28"/>
        </w:rPr>
        <w:tab/>
      </w:r>
      <w:r>
        <w:rPr>
          <w:sz w:val="28"/>
          <w:szCs w:val="28"/>
        </w:rPr>
        <w:t>3</w:t>
      </w:r>
      <w:r w:rsidRPr="00FA78C8">
        <w:rPr>
          <w:sz w:val="28"/>
          <w:szCs w:val="28"/>
        </w:rPr>
        <w:t xml:space="preserve">. Постановление администрации Кикнурского района от 23.12.2020 </w:t>
      </w:r>
      <w:r>
        <w:rPr>
          <w:sz w:val="28"/>
          <w:szCs w:val="28"/>
        </w:rPr>
        <w:t xml:space="preserve">        </w:t>
      </w:r>
      <w:r w:rsidRPr="00FA78C8">
        <w:rPr>
          <w:sz w:val="28"/>
          <w:szCs w:val="28"/>
        </w:rPr>
        <w:t>№ 371 "О Порядке составления и утверждения плана финансово- хозяйственной деятельности муниципальных бюджетных учреждений</w:t>
      </w:r>
      <w:r>
        <w:rPr>
          <w:sz w:val="28"/>
          <w:szCs w:val="28"/>
        </w:rPr>
        <w:t xml:space="preserve"> </w:t>
      </w:r>
      <w:r>
        <w:rPr>
          <w:sz w:val="28"/>
          <w:szCs w:val="28"/>
        </w:rPr>
        <w:lastRenderedPageBreak/>
        <w:t>Кикнурского муниципального округа Кировской области</w:t>
      </w:r>
      <w:r w:rsidRPr="00FA78C8">
        <w:rPr>
          <w:sz w:val="28"/>
          <w:szCs w:val="28"/>
        </w:rPr>
        <w:t>" считать утратившим силу.</w:t>
      </w:r>
    </w:p>
    <w:p w:rsidR="00E5643C" w:rsidRDefault="00E5643C" w:rsidP="00E5643C">
      <w:pPr>
        <w:spacing w:line="360" w:lineRule="auto"/>
        <w:jc w:val="both"/>
        <w:rPr>
          <w:sz w:val="28"/>
          <w:szCs w:val="28"/>
        </w:rPr>
      </w:pPr>
      <w:r w:rsidRPr="00FA78C8">
        <w:rPr>
          <w:sz w:val="28"/>
          <w:szCs w:val="28"/>
        </w:rPr>
        <w:tab/>
      </w:r>
      <w:r>
        <w:rPr>
          <w:sz w:val="28"/>
          <w:szCs w:val="28"/>
        </w:rPr>
        <w:t>4.</w:t>
      </w:r>
      <w:r w:rsidRPr="00FA78C8">
        <w:rPr>
          <w:sz w:val="28"/>
          <w:szCs w:val="28"/>
        </w:rPr>
        <w:t xml:space="preserve"> Настоящее постановление вступает в силу с момента его подписания и распространяет свое действие на правоотношени</w:t>
      </w:r>
      <w:r>
        <w:rPr>
          <w:sz w:val="28"/>
          <w:szCs w:val="28"/>
        </w:rPr>
        <w:t>я, возникшие с 01.01.2025 года.</w:t>
      </w:r>
    </w:p>
    <w:p w:rsidR="00E5643C" w:rsidRPr="00FA78C8" w:rsidRDefault="00E5643C" w:rsidP="00E5643C">
      <w:pPr>
        <w:spacing w:line="360" w:lineRule="auto"/>
        <w:ind w:firstLine="709"/>
        <w:jc w:val="both"/>
        <w:rPr>
          <w:sz w:val="28"/>
          <w:szCs w:val="28"/>
        </w:rPr>
      </w:pPr>
      <w:r>
        <w:rPr>
          <w:sz w:val="28"/>
          <w:szCs w:val="28"/>
        </w:rPr>
        <w:t>5</w:t>
      </w:r>
      <w:r w:rsidRPr="00FA78C8">
        <w:rPr>
          <w:sz w:val="28"/>
          <w:szCs w:val="28"/>
        </w:rPr>
        <w:t>. Контроль за исполнением настоящего постановления возложить на заместителя главы администрации округа по экономике, заведующе</w:t>
      </w:r>
      <w:r>
        <w:rPr>
          <w:sz w:val="28"/>
          <w:szCs w:val="28"/>
        </w:rPr>
        <w:t>го отделом экономики.</w:t>
      </w:r>
    </w:p>
    <w:p w:rsidR="00E5643C" w:rsidRPr="00A313CB" w:rsidRDefault="00E5643C" w:rsidP="00E5643C">
      <w:pPr>
        <w:spacing w:line="360" w:lineRule="auto"/>
        <w:jc w:val="both"/>
        <w:rPr>
          <w:sz w:val="28"/>
          <w:szCs w:val="28"/>
        </w:rPr>
      </w:pPr>
      <w:r w:rsidRPr="00FA78C8">
        <w:rPr>
          <w:sz w:val="28"/>
          <w:szCs w:val="28"/>
        </w:rPr>
        <w:t xml:space="preserve">        </w:t>
      </w:r>
      <w:r>
        <w:rPr>
          <w:sz w:val="28"/>
          <w:szCs w:val="28"/>
        </w:rPr>
        <w:t xml:space="preserve">  6</w:t>
      </w:r>
      <w:r w:rsidRPr="00FA78C8">
        <w:rPr>
          <w:sz w:val="28"/>
          <w:szCs w:val="28"/>
        </w:rPr>
        <w:t xml:space="preserve">. Настоящее постановление </w:t>
      </w:r>
      <w:r>
        <w:rPr>
          <w:sz w:val="28"/>
          <w:szCs w:val="28"/>
        </w:rPr>
        <w:t>подлежит размещению на официальном сайте муниципального образования Кикнурский муниципальный округ Кировской области</w:t>
      </w:r>
      <w:r w:rsidRPr="009B27D3">
        <w:rPr>
          <w:color w:val="FF0000"/>
          <w:sz w:val="28"/>
          <w:szCs w:val="28"/>
        </w:rPr>
        <w:t xml:space="preserve"> </w:t>
      </w:r>
      <w:r w:rsidRPr="00A313CB">
        <w:rPr>
          <w:sz w:val="28"/>
          <w:szCs w:val="28"/>
        </w:rPr>
        <w:t>в информационно-телекоммуникационной сети «Интернет».</w:t>
      </w:r>
    </w:p>
    <w:p w:rsidR="00E5643C" w:rsidRPr="00A313CB" w:rsidRDefault="00E5643C" w:rsidP="00E5643C">
      <w:pPr>
        <w:pStyle w:val="1f"/>
        <w:spacing w:after="0" w:line="240" w:lineRule="auto"/>
        <w:ind w:firstLine="0"/>
      </w:pPr>
    </w:p>
    <w:p w:rsidR="00E5643C" w:rsidRPr="00FA78C8" w:rsidRDefault="00E5643C" w:rsidP="00E5643C">
      <w:pPr>
        <w:pStyle w:val="1f"/>
        <w:spacing w:after="0" w:line="240" w:lineRule="auto"/>
        <w:ind w:firstLine="0"/>
      </w:pPr>
    </w:p>
    <w:p w:rsidR="00E5643C" w:rsidRPr="00FA78C8" w:rsidRDefault="00E5643C" w:rsidP="00E5643C">
      <w:pPr>
        <w:pStyle w:val="1f"/>
        <w:spacing w:after="0" w:line="240" w:lineRule="auto"/>
        <w:ind w:firstLine="0"/>
      </w:pPr>
      <w:r w:rsidRPr="00FA78C8">
        <w:t>Глава Кикнурского</w:t>
      </w:r>
    </w:p>
    <w:p w:rsidR="00E5643C" w:rsidRPr="00FA78C8" w:rsidRDefault="00E5643C" w:rsidP="00E5643C">
      <w:pPr>
        <w:pStyle w:val="1f"/>
        <w:spacing w:after="0" w:line="240" w:lineRule="auto"/>
        <w:ind w:firstLine="0"/>
      </w:pPr>
      <w:r w:rsidRPr="00FA78C8">
        <w:t>муниципального округа            С.Ю. Галкин</w:t>
      </w:r>
    </w:p>
    <w:p w:rsidR="00E5643C" w:rsidRDefault="00E5643C" w:rsidP="00E5643C">
      <w:pPr>
        <w:jc w:val="both"/>
        <w:rPr>
          <w:sz w:val="28"/>
          <w:szCs w:val="28"/>
        </w:rPr>
      </w:pPr>
      <w:r>
        <w:rPr>
          <w:sz w:val="28"/>
          <w:szCs w:val="28"/>
        </w:rPr>
        <w:t xml:space="preserve">                                                                                           </w:t>
      </w: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jc w:val="both"/>
        <w:rPr>
          <w:sz w:val="28"/>
          <w:szCs w:val="28"/>
        </w:rPr>
      </w:pPr>
    </w:p>
    <w:p w:rsidR="00E5643C" w:rsidRDefault="00E5643C" w:rsidP="00E5643C">
      <w:pPr>
        <w:ind w:left="4248"/>
        <w:jc w:val="both"/>
        <w:rPr>
          <w:sz w:val="28"/>
          <w:szCs w:val="28"/>
        </w:rPr>
      </w:pPr>
    </w:p>
    <w:p w:rsidR="00E5643C" w:rsidRDefault="00E5643C" w:rsidP="00E5643C">
      <w:pPr>
        <w:ind w:left="4248"/>
        <w:jc w:val="both"/>
        <w:rPr>
          <w:sz w:val="28"/>
          <w:szCs w:val="28"/>
        </w:rPr>
      </w:pPr>
    </w:p>
    <w:p w:rsidR="00974325" w:rsidRDefault="00974325" w:rsidP="00E5643C">
      <w:pPr>
        <w:ind w:left="4248"/>
        <w:jc w:val="both"/>
        <w:rPr>
          <w:sz w:val="28"/>
          <w:szCs w:val="28"/>
        </w:rPr>
      </w:pPr>
    </w:p>
    <w:p w:rsidR="00E5643C" w:rsidRDefault="00E5643C" w:rsidP="00E5643C">
      <w:pPr>
        <w:ind w:left="4248"/>
        <w:jc w:val="both"/>
        <w:rPr>
          <w:sz w:val="28"/>
          <w:szCs w:val="28"/>
        </w:rPr>
      </w:pPr>
    </w:p>
    <w:p w:rsidR="00E5643C" w:rsidRPr="00FA78C8" w:rsidRDefault="00E5643C" w:rsidP="00E5643C">
      <w:pPr>
        <w:ind w:left="4248"/>
        <w:jc w:val="both"/>
        <w:rPr>
          <w:sz w:val="28"/>
          <w:szCs w:val="28"/>
        </w:rPr>
      </w:pPr>
      <w:r>
        <w:rPr>
          <w:sz w:val="28"/>
          <w:szCs w:val="28"/>
        </w:rPr>
        <w:lastRenderedPageBreak/>
        <w:t xml:space="preserve">                </w:t>
      </w:r>
      <w:r w:rsidRPr="00FA78C8">
        <w:rPr>
          <w:sz w:val="28"/>
          <w:szCs w:val="28"/>
        </w:rPr>
        <w:t>Приложение</w:t>
      </w:r>
    </w:p>
    <w:p w:rsidR="00E5643C" w:rsidRPr="00FA78C8" w:rsidRDefault="00E5643C" w:rsidP="00E5643C">
      <w:pPr>
        <w:jc w:val="both"/>
        <w:rPr>
          <w:sz w:val="28"/>
          <w:szCs w:val="28"/>
        </w:rPr>
      </w:pPr>
    </w:p>
    <w:p w:rsidR="00E5643C" w:rsidRPr="00FA78C8" w:rsidRDefault="00E5643C" w:rsidP="00E5643C">
      <w:pPr>
        <w:jc w:val="both"/>
        <w:rPr>
          <w:sz w:val="28"/>
          <w:szCs w:val="28"/>
        </w:rPr>
      </w:pPr>
      <w:r w:rsidRPr="00FA78C8">
        <w:rPr>
          <w:sz w:val="28"/>
          <w:szCs w:val="28"/>
        </w:rPr>
        <w:t xml:space="preserve">                                                                             УТВЕРЖДЕН</w:t>
      </w:r>
    </w:p>
    <w:p w:rsidR="00E5643C" w:rsidRPr="00FA78C8" w:rsidRDefault="00E5643C" w:rsidP="00E5643C">
      <w:pPr>
        <w:jc w:val="both"/>
        <w:rPr>
          <w:sz w:val="28"/>
          <w:szCs w:val="28"/>
        </w:rPr>
      </w:pPr>
    </w:p>
    <w:p w:rsidR="00E5643C" w:rsidRPr="00FA78C8" w:rsidRDefault="00E5643C" w:rsidP="00E5643C">
      <w:pPr>
        <w:jc w:val="both"/>
        <w:rPr>
          <w:sz w:val="28"/>
          <w:szCs w:val="28"/>
        </w:rPr>
      </w:pPr>
      <w:r>
        <w:rPr>
          <w:sz w:val="28"/>
          <w:szCs w:val="28"/>
        </w:rPr>
        <w:t xml:space="preserve">                                                                             </w:t>
      </w:r>
      <w:r w:rsidRPr="00FA78C8">
        <w:rPr>
          <w:sz w:val="28"/>
          <w:szCs w:val="28"/>
        </w:rPr>
        <w:t>постановлением администрации</w:t>
      </w:r>
    </w:p>
    <w:p w:rsidR="00E5643C" w:rsidRPr="00FA78C8" w:rsidRDefault="00E5643C" w:rsidP="00E5643C">
      <w:pPr>
        <w:jc w:val="both"/>
        <w:rPr>
          <w:sz w:val="28"/>
          <w:szCs w:val="28"/>
        </w:rPr>
      </w:pPr>
      <w:r w:rsidRPr="00FA78C8">
        <w:rPr>
          <w:sz w:val="28"/>
          <w:szCs w:val="28"/>
        </w:rPr>
        <w:t xml:space="preserve">                                                                             Кикнурского муниципального</w:t>
      </w:r>
    </w:p>
    <w:p w:rsidR="00E5643C" w:rsidRPr="00FA78C8" w:rsidRDefault="00E5643C" w:rsidP="00E5643C">
      <w:pPr>
        <w:jc w:val="both"/>
        <w:rPr>
          <w:sz w:val="28"/>
          <w:szCs w:val="28"/>
        </w:rPr>
      </w:pPr>
      <w:r>
        <w:rPr>
          <w:sz w:val="28"/>
          <w:szCs w:val="28"/>
        </w:rPr>
        <w:t xml:space="preserve">                                                                             округа</w:t>
      </w:r>
      <w:r w:rsidRPr="00FA78C8">
        <w:rPr>
          <w:sz w:val="28"/>
          <w:szCs w:val="28"/>
        </w:rPr>
        <w:t xml:space="preserve"> Кировской области</w:t>
      </w:r>
    </w:p>
    <w:p w:rsidR="00E5643C" w:rsidRPr="00FA78C8" w:rsidRDefault="00E5643C" w:rsidP="00E5643C">
      <w:pPr>
        <w:jc w:val="both"/>
        <w:rPr>
          <w:sz w:val="28"/>
          <w:szCs w:val="28"/>
        </w:rPr>
      </w:pPr>
      <w:r>
        <w:rPr>
          <w:sz w:val="28"/>
          <w:szCs w:val="28"/>
        </w:rPr>
        <w:t xml:space="preserve">                                                                             </w:t>
      </w:r>
      <w:r w:rsidRPr="00FA78C8">
        <w:rPr>
          <w:sz w:val="28"/>
          <w:szCs w:val="28"/>
        </w:rPr>
        <w:t xml:space="preserve">от   </w:t>
      </w:r>
      <w:r>
        <w:rPr>
          <w:sz w:val="28"/>
          <w:szCs w:val="28"/>
        </w:rPr>
        <w:t>12.12.2024</w:t>
      </w:r>
      <w:r w:rsidRPr="00FA78C8">
        <w:rPr>
          <w:sz w:val="28"/>
          <w:szCs w:val="28"/>
        </w:rPr>
        <w:t xml:space="preserve">  №</w:t>
      </w:r>
      <w:r>
        <w:rPr>
          <w:sz w:val="28"/>
          <w:szCs w:val="28"/>
        </w:rPr>
        <w:t>847</w:t>
      </w:r>
    </w:p>
    <w:p w:rsidR="00E5643C" w:rsidRPr="00FA78C8" w:rsidRDefault="00E5643C" w:rsidP="00E5643C">
      <w:pPr>
        <w:widowControl w:val="0"/>
        <w:autoSpaceDE w:val="0"/>
        <w:autoSpaceDN w:val="0"/>
        <w:adjustRightInd w:val="0"/>
        <w:jc w:val="both"/>
        <w:rPr>
          <w:sz w:val="28"/>
          <w:szCs w:val="28"/>
        </w:rPr>
      </w:pPr>
    </w:p>
    <w:p w:rsidR="00E5643C" w:rsidRPr="00FA78C8" w:rsidRDefault="00E5643C" w:rsidP="00E5643C">
      <w:pPr>
        <w:widowControl w:val="0"/>
        <w:autoSpaceDE w:val="0"/>
        <w:autoSpaceDN w:val="0"/>
        <w:adjustRightInd w:val="0"/>
        <w:jc w:val="both"/>
        <w:rPr>
          <w:sz w:val="28"/>
          <w:szCs w:val="28"/>
        </w:rPr>
      </w:pPr>
    </w:p>
    <w:p w:rsidR="00E5643C" w:rsidRPr="00FA78C8" w:rsidRDefault="00E5643C" w:rsidP="00E5643C">
      <w:pPr>
        <w:pStyle w:val="ConsPlusNormal0"/>
        <w:spacing w:line="276" w:lineRule="auto"/>
        <w:jc w:val="center"/>
        <w:rPr>
          <w:rFonts w:ascii="Times New Roman" w:hAnsi="Times New Roman" w:cs="Times New Roman"/>
          <w:b/>
          <w:bCs/>
          <w:sz w:val="28"/>
          <w:szCs w:val="28"/>
        </w:rPr>
      </w:pPr>
      <w:r w:rsidRPr="00FA78C8">
        <w:rPr>
          <w:rFonts w:ascii="Times New Roman" w:hAnsi="Times New Roman" w:cs="Times New Roman"/>
          <w:b/>
          <w:bCs/>
          <w:sz w:val="28"/>
          <w:szCs w:val="28"/>
        </w:rPr>
        <w:t xml:space="preserve">ПОРЯДОК  </w:t>
      </w:r>
    </w:p>
    <w:p w:rsidR="00E5643C" w:rsidRPr="00FA78C8" w:rsidRDefault="00E5643C" w:rsidP="00E5643C">
      <w:pPr>
        <w:pStyle w:val="affffff"/>
        <w:shd w:val="clear" w:color="auto" w:fill="FFFFFF"/>
        <w:spacing w:after="0"/>
        <w:jc w:val="center"/>
        <w:rPr>
          <w:sz w:val="28"/>
          <w:szCs w:val="28"/>
        </w:rPr>
      </w:pPr>
      <w:r w:rsidRPr="009B27D3">
        <w:rPr>
          <w:rStyle w:val="affffff8"/>
          <w:sz w:val="28"/>
          <w:szCs w:val="28"/>
        </w:rPr>
        <w:t>составления и утверждения плана финансово-хозяйственной деятельности муниципальных бюджетных учреждений администрации Кикнурского муниципального округа Кировской области</w:t>
      </w:r>
    </w:p>
    <w:p w:rsidR="00E5643C" w:rsidRPr="00FA78C8" w:rsidRDefault="00E5643C" w:rsidP="00E5643C">
      <w:pPr>
        <w:pStyle w:val="ConsPlusNormal0"/>
        <w:spacing w:line="276" w:lineRule="auto"/>
        <w:jc w:val="both"/>
        <w:rPr>
          <w:rFonts w:ascii="Times New Roman" w:hAnsi="Times New Roman" w:cs="Times New Roman"/>
          <w:sz w:val="28"/>
          <w:szCs w:val="28"/>
        </w:rPr>
      </w:pPr>
    </w:p>
    <w:p w:rsidR="00E5643C" w:rsidRPr="00FA78C8" w:rsidRDefault="00E5643C" w:rsidP="00E5643C">
      <w:pPr>
        <w:pStyle w:val="ConsPlusNormal0"/>
        <w:adjustRightInd w:val="0"/>
        <w:spacing w:line="276" w:lineRule="auto"/>
        <w:ind w:left="360"/>
        <w:jc w:val="center"/>
        <w:outlineLvl w:val="1"/>
        <w:rPr>
          <w:rFonts w:ascii="Times New Roman" w:hAnsi="Times New Roman" w:cs="Times New Roman"/>
          <w:b/>
          <w:sz w:val="28"/>
          <w:szCs w:val="28"/>
        </w:rPr>
      </w:pPr>
      <w:r w:rsidRPr="00FA78C8">
        <w:rPr>
          <w:rFonts w:ascii="Times New Roman" w:hAnsi="Times New Roman" w:cs="Times New Roman"/>
          <w:b/>
          <w:sz w:val="28"/>
          <w:szCs w:val="28"/>
        </w:rPr>
        <w:t>1.Общие положения</w:t>
      </w:r>
    </w:p>
    <w:p w:rsidR="00E5643C" w:rsidRPr="00FA78C8" w:rsidRDefault="00E5643C" w:rsidP="00E5643C">
      <w:pPr>
        <w:pStyle w:val="ConsPlusNormal0"/>
        <w:adjustRightInd w:val="0"/>
        <w:spacing w:line="360" w:lineRule="exact"/>
        <w:ind w:firstLine="709"/>
        <w:jc w:val="both"/>
        <w:outlineLvl w:val="1"/>
        <w:rPr>
          <w:rFonts w:ascii="Times New Roman" w:hAnsi="Times New Roman" w:cs="Times New Roman"/>
          <w:sz w:val="28"/>
          <w:szCs w:val="28"/>
        </w:rPr>
      </w:pPr>
      <w:r w:rsidRPr="00FA78C8">
        <w:rPr>
          <w:rFonts w:ascii="Times New Roman" w:hAnsi="Times New Roman" w:cs="Times New Roman"/>
          <w:sz w:val="28"/>
          <w:szCs w:val="28"/>
        </w:rPr>
        <w:t xml:space="preserve">1.1. </w:t>
      </w:r>
      <w:r w:rsidRPr="009676AB">
        <w:rPr>
          <w:rFonts w:ascii="Times New Roman" w:hAnsi="Times New Roman" w:cs="Times New Roman"/>
          <w:sz w:val="28"/>
          <w:szCs w:val="28"/>
        </w:rPr>
        <w:t>Настоящий Порядок составления и утверждения плана финансово-хозяйственной деятельности муниципальных бюджетных учреждений Кикнурского муниципального округ Кировской области</w:t>
      </w:r>
      <w:r w:rsidRPr="00FA78C8">
        <w:rPr>
          <w:rFonts w:ascii="Times New Roman" w:hAnsi="Times New Roman" w:cs="Times New Roman"/>
          <w:sz w:val="28"/>
          <w:szCs w:val="28"/>
        </w:rPr>
        <w:t xml:space="preserve"> (далее - Порядок) разработан в соответствии с подпунктом 6 пункта 3.3 статьи 32 Федерального закона от 12.01.1996 N 7-ФЗ "О некоммерческих организациях", приказом Министерства финансов Российской Федерации от 31.08.2018 N 186н "О требованиях к составлению и утверждению плана финансово-хозяйственной деятельности государственного (муниципального) учреждения" (далее - Требования) и распространяет</w:t>
      </w:r>
      <w:r>
        <w:rPr>
          <w:rFonts w:ascii="Times New Roman" w:hAnsi="Times New Roman" w:cs="Times New Roman"/>
          <w:sz w:val="28"/>
          <w:szCs w:val="28"/>
        </w:rPr>
        <w:t>ся на муниципальные бюджетные</w:t>
      </w:r>
      <w:r w:rsidRPr="00FA78C8">
        <w:rPr>
          <w:rFonts w:ascii="Times New Roman" w:hAnsi="Times New Roman" w:cs="Times New Roman"/>
          <w:sz w:val="28"/>
          <w:szCs w:val="28"/>
        </w:rPr>
        <w:t xml:space="preserve"> учреждения муниципального образования</w:t>
      </w:r>
      <w:r w:rsidRPr="00B51BD6">
        <w:rPr>
          <w:rFonts w:ascii="Times New Roman" w:hAnsi="Times New Roman" w:cs="Times New Roman"/>
          <w:sz w:val="28"/>
          <w:szCs w:val="28"/>
        </w:rPr>
        <w:t xml:space="preserve"> </w:t>
      </w:r>
      <w:r w:rsidRPr="00FA78C8">
        <w:rPr>
          <w:rFonts w:ascii="Times New Roman" w:hAnsi="Times New Roman" w:cs="Times New Roman"/>
          <w:sz w:val="28"/>
          <w:szCs w:val="28"/>
        </w:rPr>
        <w:t>Кикнурский муниципальный округ</w:t>
      </w:r>
      <w:r>
        <w:rPr>
          <w:rFonts w:ascii="Times New Roman" w:hAnsi="Times New Roman" w:cs="Times New Roman"/>
          <w:sz w:val="28"/>
          <w:szCs w:val="28"/>
        </w:rPr>
        <w:t xml:space="preserve"> Кировской области</w:t>
      </w:r>
      <w:r w:rsidRPr="00FA78C8">
        <w:rPr>
          <w:rFonts w:ascii="Times New Roman" w:hAnsi="Times New Roman" w:cs="Times New Roman"/>
          <w:sz w:val="28"/>
          <w:szCs w:val="28"/>
        </w:rPr>
        <w:t xml:space="preserve"> (далее - учреждения).</w:t>
      </w:r>
    </w:p>
    <w:p w:rsidR="00E5643C" w:rsidRDefault="00E5643C" w:rsidP="00E5643C">
      <w:pPr>
        <w:pStyle w:val="ConsPlusNormal0"/>
        <w:adjustRightInd w:val="0"/>
        <w:spacing w:line="360" w:lineRule="exact"/>
        <w:ind w:firstLine="284"/>
        <w:jc w:val="both"/>
        <w:outlineLvl w:val="1"/>
        <w:rPr>
          <w:rFonts w:ascii="Times New Roman" w:hAnsi="Times New Roman" w:cs="Times New Roman"/>
          <w:sz w:val="28"/>
          <w:szCs w:val="28"/>
        </w:rPr>
      </w:pPr>
      <w:r w:rsidRPr="00FA78C8">
        <w:rPr>
          <w:rFonts w:ascii="Times New Roman" w:hAnsi="Times New Roman" w:cs="Times New Roman"/>
          <w:sz w:val="28"/>
          <w:szCs w:val="28"/>
        </w:rPr>
        <w:t xml:space="preserve">    1.2. План финансово-хозяйственной деятельности муниципального учреждения муниципального образования Кикнурский муниципальный округ</w:t>
      </w:r>
      <w:r>
        <w:rPr>
          <w:rFonts w:ascii="Times New Roman" w:hAnsi="Times New Roman" w:cs="Times New Roman"/>
          <w:sz w:val="28"/>
          <w:szCs w:val="28"/>
        </w:rPr>
        <w:t xml:space="preserve"> Кировской области </w:t>
      </w:r>
      <w:r w:rsidRPr="00FA78C8">
        <w:rPr>
          <w:rFonts w:ascii="Times New Roman" w:hAnsi="Times New Roman" w:cs="Times New Roman"/>
          <w:sz w:val="28"/>
          <w:szCs w:val="28"/>
        </w:rPr>
        <w:t>(далее - План) составляется и утверждается на очередной финансовый год и плановый период.</w:t>
      </w:r>
    </w:p>
    <w:p w:rsidR="00E5643C" w:rsidRPr="00FA78C8" w:rsidRDefault="00E5643C" w:rsidP="00E5643C">
      <w:pPr>
        <w:pStyle w:val="ConsPlusNormal0"/>
        <w:adjustRightInd w:val="0"/>
        <w:spacing w:line="360" w:lineRule="exact"/>
        <w:ind w:firstLine="567"/>
        <w:jc w:val="both"/>
        <w:outlineLvl w:val="1"/>
        <w:rPr>
          <w:rFonts w:ascii="Times New Roman" w:hAnsi="Times New Roman" w:cs="Times New Roman"/>
          <w:sz w:val="28"/>
          <w:szCs w:val="28"/>
        </w:rPr>
      </w:pPr>
      <w:r w:rsidRPr="00FA78C8">
        <w:rPr>
          <w:rFonts w:ascii="Times New Roman" w:hAnsi="Times New Roman" w:cs="Times New Roman"/>
          <w:sz w:val="28"/>
          <w:szCs w:val="28"/>
        </w:rPr>
        <w:t xml:space="preserve"> План вновь созданного учреждения составляется на текущий финансовый год и плановый период.</w:t>
      </w:r>
    </w:p>
    <w:p w:rsidR="00E5643C" w:rsidRPr="00FA78C8" w:rsidRDefault="00E5643C" w:rsidP="00E5643C">
      <w:pPr>
        <w:pStyle w:val="ConsPlusNormal0"/>
        <w:adjustRightInd w:val="0"/>
        <w:spacing w:line="360" w:lineRule="exact"/>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FA78C8">
        <w:rPr>
          <w:rFonts w:ascii="Times New Roman" w:hAnsi="Times New Roman" w:cs="Times New Roman"/>
          <w:sz w:val="28"/>
          <w:szCs w:val="28"/>
        </w:rPr>
        <w:t xml:space="preserve">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подраздела, показатели Плана по решению органа, осуществляющего функции и полномочия учредителя в части формирования муниципального задания и его финансового обеспечения </w:t>
      </w:r>
      <w:r>
        <w:rPr>
          <w:rFonts w:ascii="Times New Roman" w:hAnsi="Times New Roman" w:cs="Times New Roman"/>
          <w:sz w:val="28"/>
          <w:szCs w:val="28"/>
        </w:rPr>
        <w:t xml:space="preserve">                        </w:t>
      </w:r>
      <w:r w:rsidRPr="00FA78C8">
        <w:rPr>
          <w:rFonts w:ascii="Times New Roman" w:hAnsi="Times New Roman" w:cs="Times New Roman"/>
          <w:sz w:val="28"/>
          <w:szCs w:val="28"/>
        </w:rPr>
        <w:t>(далее - учредитель), утверждаются на период, превышающий указанный срок.</w:t>
      </w:r>
    </w:p>
    <w:p w:rsidR="00E5643C" w:rsidRPr="00FA78C8" w:rsidRDefault="00E5643C" w:rsidP="00E5643C">
      <w:pPr>
        <w:pStyle w:val="ConsPlusNormal0"/>
        <w:adjustRightInd w:val="0"/>
        <w:spacing w:line="360" w:lineRule="exact"/>
        <w:jc w:val="both"/>
        <w:outlineLvl w:val="1"/>
        <w:rPr>
          <w:rFonts w:ascii="Times New Roman" w:hAnsi="Times New Roman" w:cs="Times New Roman"/>
          <w:sz w:val="28"/>
          <w:szCs w:val="28"/>
        </w:rPr>
      </w:pPr>
      <w:r w:rsidRPr="00FA78C8">
        <w:rPr>
          <w:rFonts w:ascii="Times New Roman" w:hAnsi="Times New Roman" w:cs="Times New Roman"/>
          <w:sz w:val="28"/>
          <w:szCs w:val="28"/>
        </w:rPr>
        <w:t xml:space="preserve">       1.3. Учреждение составляет и утверждает План в соответствии с Требованиями и настоящим Порядком.</w:t>
      </w:r>
    </w:p>
    <w:p w:rsidR="00E5643C" w:rsidRPr="00FA78C8" w:rsidRDefault="00E5643C" w:rsidP="00E5643C">
      <w:pPr>
        <w:pStyle w:val="ConsPlusNormal0"/>
        <w:adjustRightInd w:val="0"/>
        <w:spacing w:line="360" w:lineRule="exact"/>
        <w:jc w:val="both"/>
        <w:outlineLvl w:val="1"/>
        <w:rPr>
          <w:rFonts w:ascii="Times New Roman" w:hAnsi="Times New Roman" w:cs="Times New Roman"/>
          <w:sz w:val="28"/>
          <w:szCs w:val="28"/>
        </w:rPr>
      </w:pPr>
      <w:r w:rsidRPr="00FA78C8">
        <w:rPr>
          <w:rFonts w:ascii="Times New Roman" w:hAnsi="Times New Roman" w:cs="Times New Roman"/>
          <w:sz w:val="28"/>
          <w:szCs w:val="28"/>
        </w:rPr>
        <w:lastRenderedPageBreak/>
        <w:t xml:space="preserve">     1.4. Составление (внесение изменений)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rsidR="00E5643C" w:rsidRPr="00FA78C8" w:rsidRDefault="00E5643C" w:rsidP="00E5643C">
      <w:pPr>
        <w:pStyle w:val="ConsPlusNormal0"/>
        <w:adjustRightInd w:val="0"/>
        <w:spacing w:line="360" w:lineRule="exact"/>
        <w:jc w:val="both"/>
        <w:outlineLvl w:val="1"/>
        <w:rPr>
          <w:rFonts w:ascii="Times New Roman" w:hAnsi="Times New Roman" w:cs="Times New Roman"/>
          <w:sz w:val="28"/>
          <w:szCs w:val="28"/>
        </w:rPr>
      </w:pPr>
      <w:r w:rsidRPr="00FA78C8">
        <w:rPr>
          <w:rFonts w:ascii="Times New Roman" w:hAnsi="Times New Roman" w:cs="Times New Roman"/>
          <w:sz w:val="28"/>
          <w:szCs w:val="28"/>
        </w:rPr>
        <w:t xml:space="preserve">      1.5. </w:t>
      </w:r>
      <w:r>
        <w:rPr>
          <w:rFonts w:ascii="Times New Roman" w:hAnsi="Times New Roman" w:cs="Times New Roman"/>
          <w:sz w:val="28"/>
          <w:szCs w:val="28"/>
        </w:rPr>
        <w:t xml:space="preserve">Проект Плана составляется </w:t>
      </w:r>
      <w:r w:rsidRPr="00FA78C8">
        <w:rPr>
          <w:rFonts w:ascii="Times New Roman" w:hAnsi="Times New Roman" w:cs="Times New Roman"/>
          <w:sz w:val="28"/>
          <w:szCs w:val="28"/>
        </w:rPr>
        <w:t>бюджетным учреждением - в случае наличия у него на последнюю отчетную дату бухгалтерской отчетности, предшествующей дате утверждения Плана (внесения изменений в План), просроче</w:t>
      </w:r>
      <w:r>
        <w:rPr>
          <w:rFonts w:ascii="Times New Roman" w:hAnsi="Times New Roman" w:cs="Times New Roman"/>
          <w:sz w:val="28"/>
          <w:szCs w:val="28"/>
        </w:rPr>
        <w:t>нной кредиторской задолженности.</w:t>
      </w:r>
    </w:p>
    <w:p w:rsidR="00E5643C" w:rsidRPr="00FA78C8" w:rsidRDefault="00E5643C" w:rsidP="00E5643C">
      <w:pPr>
        <w:pStyle w:val="ConsPlusNormal0"/>
        <w:adjustRightInd w:val="0"/>
        <w:spacing w:line="360" w:lineRule="exact"/>
        <w:jc w:val="center"/>
        <w:outlineLvl w:val="1"/>
        <w:rPr>
          <w:rFonts w:ascii="Times New Roman" w:hAnsi="Times New Roman" w:cs="Times New Roman"/>
          <w:b/>
          <w:sz w:val="28"/>
          <w:szCs w:val="28"/>
        </w:rPr>
      </w:pPr>
    </w:p>
    <w:p w:rsidR="00E5643C" w:rsidRPr="00FA78C8" w:rsidRDefault="00E5643C" w:rsidP="00E5643C">
      <w:pPr>
        <w:pStyle w:val="ConsPlusNormal0"/>
        <w:adjustRightInd w:val="0"/>
        <w:spacing w:line="360" w:lineRule="exact"/>
        <w:jc w:val="center"/>
        <w:outlineLvl w:val="1"/>
        <w:rPr>
          <w:rFonts w:ascii="Times New Roman" w:hAnsi="Times New Roman" w:cs="Times New Roman"/>
          <w:b/>
          <w:sz w:val="28"/>
          <w:szCs w:val="28"/>
        </w:rPr>
      </w:pPr>
      <w:r w:rsidRPr="00FA78C8">
        <w:rPr>
          <w:rFonts w:ascii="Times New Roman" w:hAnsi="Times New Roman" w:cs="Times New Roman"/>
          <w:b/>
          <w:sz w:val="28"/>
          <w:szCs w:val="28"/>
        </w:rPr>
        <w:t>2. Порядок составления Плана</w:t>
      </w:r>
      <w:r>
        <w:rPr>
          <w:rFonts w:ascii="Times New Roman" w:hAnsi="Times New Roman" w:cs="Times New Roman"/>
          <w:b/>
          <w:sz w:val="28"/>
          <w:szCs w:val="28"/>
        </w:rPr>
        <w:t xml:space="preserve"> </w:t>
      </w:r>
      <w:r w:rsidRPr="00FA78C8">
        <w:rPr>
          <w:rFonts w:ascii="Times New Roman" w:hAnsi="Times New Roman" w:cs="Times New Roman"/>
          <w:b/>
          <w:sz w:val="28"/>
          <w:szCs w:val="28"/>
        </w:rPr>
        <w:t>и внесения в него изменений</w:t>
      </w:r>
    </w:p>
    <w:p w:rsidR="00E5643C" w:rsidRPr="00FA78C8" w:rsidRDefault="00E5643C" w:rsidP="00E5643C">
      <w:pPr>
        <w:pStyle w:val="ConsPlusNormal0"/>
        <w:jc w:val="both"/>
        <w:rPr>
          <w:rFonts w:ascii="Times New Roman" w:hAnsi="Times New Roman" w:cs="Times New Roman"/>
        </w:rPr>
      </w:pP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2.1. Учреждение составляет План при формировании проекта бюджета муниципального образования Кикнурский муниципальный округ </w:t>
      </w:r>
      <w:r>
        <w:rPr>
          <w:rFonts w:ascii="Times New Roman" w:hAnsi="Times New Roman" w:cs="Times New Roman"/>
          <w:sz w:val="28"/>
          <w:szCs w:val="28"/>
        </w:rPr>
        <w:t xml:space="preserve">Кировской области </w:t>
      </w:r>
      <w:r w:rsidRPr="00FA78C8">
        <w:rPr>
          <w:rFonts w:ascii="Times New Roman" w:hAnsi="Times New Roman" w:cs="Times New Roman"/>
          <w:sz w:val="28"/>
          <w:szCs w:val="28"/>
        </w:rPr>
        <w:t>(далее - бюджет) на очередной финансовый год и плановый период по кассовому методу в рублях с точностью до двух знаков после запятой и представляет его учредителю в течение 5 рабочих дней со дня получения информации о планируемых к предоставлению из бюджета объемах субсидий.</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Рекомендуемый образец </w:t>
      </w:r>
      <w:hyperlink w:anchor="P245">
        <w:r w:rsidRPr="00FA78C8">
          <w:rPr>
            <w:rFonts w:ascii="Times New Roman" w:hAnsi="Times New Roman" w:cs="Times New Roman"/>
            <w:color w:val="0000FF"/>
            <w:sz w:val="28"/>
            <w:szCs w:val="28"/>
          </w:rPr>
          <w:t>Плана</w:t>
        </w:r>
      </w:hyperlink>
      <w:r w:rsidRPr="00FA78C8">
        <w:rPr>
          <w:rFonts w:ascii="Times New Roman" w:hAnsi="Times New Roman" w:cs="Times New Roman"/>
          <w:sz w:val="28"/>
          <w:szCs w:val="28"/>
        </w:rPr>
        <w:t xml:space="preserve"> приведен в приложении N 1 к настоящему Порядку.</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2.2. При составлении Плана (внесении изменений в него) устанавливается (уточняется) плановый объем поступлений и выплат денежных средств.</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2.3. План составляется на основании обоснований (расчетов) плановых показателей поступлений и выплат, требования к формированию которых установлены в </w:t>
      </w:r>
      <w:hyperlink w:anchor="P139">
        <w:r w:rsidRPr="00FA78C8">
          <w:rPr>
            <w:rFonts w:ascii="Times New Roman" w:hAnsi="Times New Roman" w:cs="Times New Roman"/>
            <w:color w:val="0000FF"/>
            <w:sz w:val="28"/>
            <w:szCs w:val="28"/>
          </w:rPr>
          <w:t>разделе 3</w:t>
        </w:r>
      </w:hyperlink>
      <w:r w:rsidRPr="00FA78C8">
        <w:rPr>
          <w:rFonts w:ascii="Times New Roman" w:hAnsi="Times New Roman" w:cs="Times New Roman"/>
          <w:sz w:val="28"/>
          <w:szCs w:val="28"/>
        </w:rPr>
        <w:t xml:space="preserve"> настоящего Порядка.</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2.4. Учреждение составляет План с учетом:</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2.4.1. Планируемых объемов поступлений:</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субсидии на финансовое обеспечение выполнения муниципального задания;</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субсидий, предусмотренных </w:t>
      </w:r>
      <w:hyperlink r:id="rId64">
        <w:r w:rsidRPr="00FA78C8">
          <w:rPr>
            <w:rFonts w:ascii="Times New Roman" w:hAnsi="Times New Roman" w:cs="Times New Roman"/>
            <w:color w:val="0000FF"/>
            <w:sz w:val="28"/>
            <w:szCs w:val="28"/>
          </w:rPr>
          <w:t>абзацем вторым пункта 1 статьи 78.1</w:t>
        </w:r>
      </w:hyperlink>
      <w:r w:rsidRPr="00FA78C8">
        <w:rPr>
          <w:rFonts w:ascii="Times New Roman" w:hAnsi="Times New Roman" w:cs="Times New Roman"/>
          <w:sz w:val="28"/>
          <w:szCs w:val="28"/>
        </w:rPr>
        <w:t xml:space="preserve"> Бюджетного кодекса Российской Федерации (далее - целевые субсидии), и целей их предоставления;</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грантов, в том числе в форме субсидий, предоставляемых из бюджетов бюджетной системы Российской Федерации (далее - грант);</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доходов от иной приносящей доход деятельности, предусмотренной уставом учреждения;</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2.4.2. Планируемых объемов выплат, связанных с осуществлением </w:t>
      </w:r>
      <w:r w:rsidRPr="00FA78C8">
        <w:rPr>
          <w:rFonts w:ascii="Times New Roman" w:hAnsi="Times New Roman" w:cs="Times New Roman"/>
          <w:sz w:val="28"/>
          <w:szCs w:val="28"/>
        </w:rPr>
        <w:lastRenderedPageBreak/>
        <w:t>деятельности, предусмотренной уставом учреждения, включая выплаты по исполнению обязательств, принятых учреждением в предшествующих отчетных периодах.</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2.5. Учредитель направляет учреждению информацию о планируемых к предоставлению из бюджета объемах субсидий.</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2.6.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2.6.1. Планируемых поступлений:</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от доходов - по коду аналитической группы подвида доходов бюджетов классификации доходов бюджетов;</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от возврата выплат, произведенных учреждениями в прошлых отчетных периодах (в том числе в связи с возвратом в текущем финансовом году платежей учреждения, отклоненных кредитной организацией;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дебиторская задолженность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2.6.2. Планируемых выплат:</w:t>
      </w:r>
    </w:p>
    <w:p w:rsidR="00E5643C"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по расходам </w:t>
      </w:r>
      <w:r>
        <w:rPr>
          <w:rFonts w:ascii="Times New Roman" w:hAnsi="Times New Roman" w:cs="Times New Roman"/>
          <w:sz w:val="28"/>
          <w:szCs w:val="28"/>
        </w:rPr>
        <w:t xml:space="preserve">– </w:t>
      </w:r>
      <w:r w:rsidRPr="00FA78C8">
        <w:rPr>
          <w:rFonts w:ascii="Times New Roman" w:hAnsi="Times New Roman" w:cs="Times New Roman"/>
          <w:sz w:val="28"/>
          <w:szCs w:val="28"/>
        </w:rPr>
        <w:t>по кодам видов расходов классификации расходов бюджетов;</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по расходам </w:t>
      </w:r>
      <w:r>
        <w:rPr>
          <w:rFonts w:ascii="Times New Roman" w:hAnsi="Times New Roman" w:cs="Times New Roman"/>
          <w:sz w:val="28"/>
          <w:szCs w:val="28"/>
        </w:rPr>
        <w:t>– по кодам целевых статей классификации расходов бюджетов за исключением расходов, осуществляемых за счет средств по приносящей доход деятельности;</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по расходам, осуществляемым в рамках межбюджетных трансфертов, имеющих целевое назначение, с учетом софинансирования - по кодам целевых статей классификации расходов бюджетов в соответствии с предусм</w:t>
      </w:r>
      <w:r>
        <w:rPr>
          <w:rFonts w:ascii="Times New Roman" w:hAnsi="Times New Roman" w:cs="Times New Roman"/>
          <w:sz w:val="28"/>
          <w:szCs w:val="28"/>
        </w:rPr>
        <w:t>отренными учреждению субсидиями.</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2.7. Показатели Плана формируются с дополнительной детализацией по кодам статей (подстатей) групп (статей) классификации операций сектора </w:t>
      </w:r>
      <w:r w:rsidRPr="00FA78C8">
        <w:rPr>
          <w:rFonts w:ascii="Times New Roman" w:hAnsi="Times New Roman" w:cs="Times New Roman"/>
          <w:sz w:val="28"/>
          <w:szCs w:val="28"/>
        </w:rPr>
        <w:lastRenderedPageBreak/>
        <w:t>государственного управления и иным кодам аналитических показателей.</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2.7-1. Требования к составлению Плана, установленные подразделами 2.1 - 2.7 настоящего Порядка, применяются при составлении проекта Плана.</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2.8. Изменение показателей Плана в течение текущего финансового года должно осуществляться в связи с:</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2.8.1.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2.8.2. Изменением объемов планируемых поступлений, а также объемов и (или) направлений выплат, в том числе в связи с:</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изменением объема услуг (работ), предоставляемых за плату;</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изменением объемов безвозмездных поступлений от юридических и физических лиц;</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2.8.3. Проведением реорганизации учреждения.</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2.9.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2.10.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подразделом 2.11 настоящего Порядка.</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2.11. Учреждение по согласованию с учредителем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при поступлении в текущем финансовом году:</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сумм возврата дебиторской задолженности прошлых лет;</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сумм, поступивших по решению суда или на основании исполнительных документов;</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lastRenderedPageBreak/>
        <w:t>при необходимости осуществления выплат:</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по возврату в бюджет муниципального образования Кикнурский муниципальный округ субсидий, полученных в прошлых отчетных периодах;</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по возмещению ущерба;</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по решению суда, на основании исполнительных документов;</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по уплате штрафов, в том числе административных.</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2.12. При внесении изменений в показатели Плана при реорганизации учреждения:</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E5643C" w:rsidRPr="00FA78C8" w:rsidRDefault="00E5643C" w:rsidP="00E5643C">
      <w:pPr>
        <w:pStyle w:val="ConsPlusTitle"/>
        <w:spacing w:line="360" w:lineRule="exact"/>
        <w:ind w:left="360"/>
        <w:jc w:val="center"/>
        <w:outlineLvl w:val="1"/>
        <w:rPr>
          <w:sz w:val="28"/>
          <w:szCs w:val="28"/>
        </w:rPr>
      </w:pPr>
      <w:r w:rsidRPr="00FA78C8">
        <w:rPr>
          <w:sz w:val="28"/>
          <w:szCs w:val="28"/>
        </w:rPr>
        <w:t>3.Формирование обоснований</w:t>
      </w:r>
      <w:r>
        <w:rPr>
          <w:sz w:val="28"/>
          <w:szCs w:val="28"/>
        </w:rPr>
        <w:t xml:space="preserve"> </w:t>
      </w:r>
      <w:r w:rsidRPr="00FA78C8">
        <w:rPr>
          <w:sz w:val="28"/>
          <w:szCs w:val="28"/>
        </w:rPr>
        <w:t xml:space="preserve">(расчетов) </w:t>
      </w:r>
    </w:p>
    <w:p w:rsidR="00E5643C" w:rsidRPr="00FA78C8" w:rsidRDefault="00E5643C" w:rsidP="00E5643C">
      <w:pPr>
        <w:pStyle w:val="ConsPlusTitle"/>
        <w:spacing w:line="360" w:lineRule="exact"/>
        <w:ind w:left="360"/>
        <w:jc w:val="center"/>
        <w:outlineLvl w:val="1"/>
        <w:rPr>
          <w:sz w:val="28"/>
          <w:szCs w:val="28"/>
        </w:rPr>
      </w:pPr>
      <w:r w:rsidRPr="00FA78C8">
        <w:rPr>
          <w:sz w:val="28"/>
          <w:szCs w:val="28"/>
        </w:rPr>
        <w:t>плановых показателей поступлений и выплат</w:t>
      </w:r>
    </w:p>
    <w:p w:rsidR="00E5643C" w:rsidRPr="00FA78C8" w:rsidRDefault="00E5643C" w:rsidP="00E5643C">
      <w:pPr>
        <w:pStyle w:val="ConsPlusTitle"/>
        <w:spacing w:line="360" w:lineRule="exact"/>
        <w:ind w:left="360"/>
        <w:jc w:val="center"/>
        <w:outlineLvl w:val="1"/>
        <w:rPr>
          <w:sz w:val="28"/>
          <w:szCs w:val="28"/>
        </w:rPr>
      </w:pP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 xml:space="preserve">3.1. </w:t>
      </w:r>
      <w:hyperlink w:anchor="P1352">
        <w:r w:rsidRPr="00FA78C8">
          <w:rPr>
            <w:rFonts w:ascii="Times New Roman" w:hAnsi="Times New Roman" w:cs="Times New Roman"/>
            <w:color w:val="0000FF"/>
            <w:sz w:val="28"/>
          </w:rPr>
          <w:t>Обоснования</w:t>
        </w:r>
      </w:hyperlink>
      <w:r w:rsidRPr="00FA78C8">
        <w:rPr>
          <w:rFonts w:ascii="Times New Roman" w:hAnsi="Times New Roman" w:cs="Times New Roman"/>
          <w:sz w:val="28"/>
        </w:rPr>
        <w:t xml:space="preserve">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очередного финансового года предварительных платежей (авансов) по договорам (контрактам, соглашениям) по форме согласно приложению N 2 к настоящему Порядку.</w:t>
      </w:r>
    </w:p>
    <w:p w:rsidR="00E5643C" w:rsidRPr="00FA78C8" w:rsidRDefault="00E5643C" w:rsidP="00E5643C">
      <w:pPr>
        <w:pStyle w:val="ConsPlusNormal0"/>
        <w:ind w:firstLine="540"/>
        <w:jc w:val="both"/>
        <w:rPr>
          <w:rFonts w:ascii="Times New Roman" w:hAnsi="Times New Roman" w:cs="Times New Roman"/>
          <w:sz w:val="28"/>
        </w:rPr>
      </w:pPr>
      <w:hyperlink w:anchor="P5406">
        <w:r w:rsidRPr="00FA78C8">
          <w:rPr>
            <w:rFonts w:ascii="Times New Roman" w:hAnsi="Times New Roman" w:cs="Times New Roman"/>
            <w:color w:val="0000FF"/>
            <w:sz w:val="28"/>
          </w:rPr>
          <w:t>Обоснования</w:t>
        </w:r>
      </w:hyperlink>
      <w:r w:rsidRPr="00FA78C8">
        <w:rPr>
          <w:rFonts w:ascii="Times New Roman" w:hAnsi="Times New Roman" w:cs="Times New Roman"/>
          <w:sz w:val="28"/>
        </w:rPr>
        <w:t xml:space="preserve">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 исполненных на начало финансового года обязательств по форме согласно приложению N 3 к настоящему Порядку.</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3.2. Расчеты доходов формируются:</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 xml:space="preserve">по доходам от использования собственности, в том числе по доходам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65">
        <w:r w:rsidRPr="00FA78C8">
          <w:rPr>
            <w:rFonts w:ascii="Times New Roman" w:hAnsi="Times New Roman" w:cs="Times New Roman"/>
            <w:color w:val="0000FF"/>
            <w:sz w:val="28"/>
          </w:rPr>
          <w:t>пункта 3 статьи 39.25</w:t>
        </w:r>
      </w:hyperlink>
      <w:r w:rsidRPr="00FA78C8">
        <w:rPr>
          <w:rFonts w:ascii="Times New Roman" w:hAnsi="Times New Roman" w:cs="Times New Roman"/>
          <w:sz w:val="28"/>
        </w:rPr>
        <w:t xml:space="preserve"> </w:t>
      </w:r>
      <w:r w:rsidRPr="00FA78C8">
        <w:rPr>
          <w:rFonts w:ascii="Times New Roman" w:hAnsi="Times New Roman" w:cs="Times New Roman"/>
          <w:sz w:val="28"/>
        </w:rPr>
        <w:lastRenderedPageBreak/>
        <w:t>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 индивидуализации;</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по доходам от оказания услуг (выполнения работ) (в том числе в виде субсидии на финансовое обеспечение выполнения муниципального задания);</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по доходам в виде безвозмездных денежных поступлений (в том числе грантов, пожертвований);</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по доходам в виде целевых субсидий, а также субсидий на осуществление капитальных вложений;</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по доходам от операций с активами, в том числе по доходам от реализации неиспользуемого имущества, утиля, невозвратной тары, лома черных и цветных металлов.</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учредителю направляется информация о причинах указанных изменений.</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3.3.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объема предоставленного в пользование имущества и планируемой стоимости услуг (возмещаемых расходов).</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3.4.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lastRenderedPageBreak/>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3.5.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3.6.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уполномоченным органом.</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3.7.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порядками оказания муниципальных услуг (выполнения работ).</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3.8.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При расчете плановых показателей расходов на оплату труда учитываются штатная численность работников, включая основной персонал, вспомогательный персонал, административно-управленческий персонал, обслуживающий персонал,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 xml:space="preserve">3.9.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w:t>
      </w:r>
      <w:r w:rsidRPr="00FA78C8">
        <w:rPr>
          <w:rFonts w:ascii="Times New Roman" w:hAnsi="Times New Roman" w:cs="Times New Roman"/>
          <w:sz w:val="28"/>
        </w:rPr>
        <w:lastRenderedPageBreak/>
        <w:t>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3.10. Расчет расходов на выплаты по социальному обеспечению и иные выплаты населению, не связанные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3.11.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3.12.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3.13.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3.14. Расчет расходов (за исключением расходов на закупку товаров, работ, услуг) осуществляется раздельно по источникам их финансового обеспечения с учетом распределения средств, полученных от оказания платных услуг.</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3.15.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повременную оплату за интернет-услуги или оплату интернет-трафика.</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3.16.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 xml:space="preserve">3.17. Расчет расходов на коммунальные услуги осуществляется исходя из расходов на газоснабжение (иные виды топлива), электроснабжение, </w:t>
      </w:r>
      <w:r w:rsidRPr="00FA78C8">
        <w:rPr>
          <w:rFonts w:ascii="Times New Roman" w:hAnsi="Times New Roman" w:cs="Times New Roman"/>
          <w:sz w:val="28"/>
        </w:rPr>
        <w:lastRenderedPageBreak/>
        <w:t>теплоснабжение, горячее водоснабжение, холодное водоснабжение и водоотведение, услуг по обращению с твердыми коммунальными отходами с учетом количества объектов, тарифов на оказание коммунальных услуг, расчетной потребности планового потребления услуг и затрат на транспортировку топлива (при наличии).</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3.18.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3.19.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мойку, химическую чистку, дезинфекцию, дезинсекцию), а также правил его эксплуатации.</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3.20.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3.21.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3.22.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подразделах 3.15 - 3.21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 xml:space="preserve">3.23.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w:t>
      </w:r>
      <w:r w:rsidRPr="00FA78C8">
        <w:rPr>
          <w:rFonts w:ascii="Times New Roman" w:hAnsi="Times New Roman" w:cs="Times New Roman"/>
          <w:sz w:val="28"/>
        </w:rPr>
        <w:lastRenderedPageBreak/>
        <w:t>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3.24.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3.25. Расчеты расходов на закупку товаров, работ, услуг должны соответствовать в части планируемых выплат:</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 xml:space="preserve">показателям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осуществления закупок в соответствии с Федеральным </w:t>
      </w:r>
      <w:hyperlink r:id="rId66">
        <w:r w:rsidRPr="00FA78C8">
          <w:rPr>
            <w:rFonts w:ascii="Times New Roman" w:hAnsi="Times New Roman" w:cs="Times New Roman"/>
            <w:color w:val="0000FF"/>
            <w:sz w:val="28"/>
          </w:rPr>
          <w:t>законом</w:t>
        </w:r>
      </w:hyperlink>
      <w:r w:rsidRPr="00FA78C8">
        <w:rPr>
          <w:rFonts w:ascii="Times New Roman" w:hAnsi="Times New Roman" w:cs="Times New Roman"/>
          <w:sz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w:t>
      </w:r>
      <w:hyperlink r:id="rId67">
        <w:r w:rsidRPr="00FA78C8">
          <w:rPr>
            <w:rFonts w:ascii="Times New Roman" w:hAnsi="Times New Roman" w:cs="Times New Roman"/>
            <w:color w:val="0000FF"/>
            <w:sz w:val="28"/>
          </w:rPr>
          <w:t>законом</w:t>
        </w:r>
      </w:hyperlink>
      <w:r w:rsidRPr="00FA78C8">
        <w:rPr>
          <w:rFonts w:ascii="Times New Roman" w:hAnsi="Times New Roman" w:cs="Times New Roman"/>
          <w:sz w:val="28"/>
        </w:rPr>
        <w:t xml:space="preserve"> от 18.07.2011 N 223-ФЗ "О закупках товаров, работ, услуг отдельными видами юридических лиц", а также показателям закупок, которые согласно положениям </w:t>
      </w:r>
      <w:hyperlink r:id="rId68">
        <w:r w:rsidRPr="00FA78C8">
          <w:rPr>
            <w:rFonts w:ascii="Times New Roman" w:hAnsi="Times New Roman" w:cs="Times New Roman"/>
            <w:color w:val="0000FF"/>
            <w:sz w:val="28"/>
          </w:rPr>
          <w:t>пункта 4</w:t>
        </w:r>
      </w:hyperlink>
      <w:r w:rsidRPr="00FA78C8">
        <w:rPr>
          <w:rFonts w:ascii="Times New Roman" w:hAnsi="Times New Roman" w:cs="Times New Roman"/>
          <w:sz w:val="28"/>
        </w:rPr>
        <w:t xml:space="preserve"> Правил формирования плана закупки товаров (работ, услуг), утвержденных постановлением Правительства Российской Федерации от 17.09.2012 N 932, не включаются в план закупок.</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3.26. Расчет расходов на осуществление капитальных вложений:</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3.27.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E5643C" w:rsidRPr="00FA78C8" w:rsidRDefault="00E5643C" w:rsidP="00E5643C">
      <w:pPr>
        <w:pStyle w:val="ConsPlusNormal0"/>
        <w:spacing w:line="360" w:lineRule="exact"/>
        <w:jc w:val="both"/>
        <w:rPr>
          <w:rFonts w:ascii="Times New Roman" w:hAnsi="Times New Roman" w:cs="Times New Roman"/>
          <w:sz w:val="28"/>
          <w:szCs w:val="28"/>
        </w:rPr>
      </w:pPr>
    </w:p>
    <w:p w:rsidR="00E5643C" w:rsidRPr="00FA78C8" w:rsidRDefault="00E5643C" w:rsidP="00E5643C">
      <w:pPr>
        <w:pStyle w:val="ConsPlusNormal0"/>
        <w:adjustRightInd w:val="0"/>
        <w:spacing w:line="360" w:lineRule="exact"/>
        <w:ind w:left="284"/>
        <w:jc w:val="center"/>
        <w:outlineLvl w:val="1"/>
        <w:rPr>
          <w:rFonts w:ascii="Times New Roman" w:hAnsi="Times New Roman" w:cs="Times New Roman"/>
          <w:b/>
          <w:sz w:val="28"/>
          <w:szCs w:val="28"/>
        </w:rPr>
      </w:pPr>
      <w:r w:rsidRPr="00FA78C8">
        <w:rPr>
          <w:rFonts w:ascii="Times New Roman" w:hAnsi="Times New Roman" w:cs="Times New Roman"/>
          <w:b/>
          <w:sz w:val="28"/>
          <w:szCs w:val="28"/>
        </w:rPr>
        <w:t>4. Порядок утверждения Плана</w:t>
      </w:r>
    </w:p>
    <w:p w:rsidR="00E5643C" w:rsidRPr="00FA78C8" w:rsidRDefault="00E5643C" w:rsidP="00E5643C">
      <w:pPr>
        <w:pStyle w:val="ConsPlusNormal0"/>
        <w:spacing w:line="360" w:lineRule="exact"/>
        <w:jc w:val="center"/>
        <w:outlineLvl w:val="1"/>
        <w:rPr>
          <w:rFonts w:ascii="Times New Roman" w:hAnsi="Times New Roman" w:cs="Times New Roman"/>
          <w:sz w:val="28"/>
          <w:szCs w:val="28"/>
        </w:rPr>
      </w:pP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4.1. План утверждается с учетом требований настоящего Порядка в срок не позднее начала очередного финансового года.</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4.2. После принятия решения о бюджете и заключения соглашений о предоставлении субсидии План при необходимости корректируется учреждением на основании уточненной информации о планируемых к предоставлению из бюджета объемах субсидии. После корректировки План подлежит согласованию и утверждению в порядке и сроки, установленные настоящим разделом.</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4.3. Утверждение Плана с учетом изменений осуществляется не позднее 10 рабочих дней после дня заключения дополнительного соглашения о предоставлении из бюджета субсидий, но не позднее одного месяца со дня внесения изменений в решение о бюджете.</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4.4. План бюджетного учреждения утверждается:</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руководителем учреждения (в его отсутствие - лицом, исполняющим его обязанности) после согласования с учредителем, за исключением случая, предусмотренного абзацем третьим настоящего подраздела;</w:t>
      </w:r>
    </w:p>
    <w:p w:rsidR="00E5643C" w:rsidRPr="00FA78C8"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уполномоченным лицом учредителя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p>
    <w:p w:rsidR="00E5643C" w:rsidRPr="00FA78C8" w:rsidRDefault="00E5643C" w:rsidP="00E5643C">
      <w:pPr>
        <w:pStyle w:val="ConsPlusNormal0"/>
        <w:ind w:firstLine="540"/>
        <w:jc w:val="both"/>
        <w:rPr>
          <w:rFonts w:ascii="Times New Roman" w:hAnsi="Times New Roman" w:cs="Times New Roman"/>
          <w:sz w:val="28"/>
        </w:rPr>
      </w:pPr>
      <w:r>
        <w:rPr>
          <w:rFonts w:ascii="Times New Roman" w:hAnsi="Times New Roman" w:cs="Times New Roman"/>
          <w:sz w:val="28"/>
        </w:rPr>
        <w:t>4.5</w:t>
      </w:r>
      <w:r w:rsidRPr="00FA78C8">
        <w:rPr>
          <w:rFonts w:ascii="Times New Roman" w:hAnsi="Times New Roman" w:cs="Times New Roman"/>
          <w:sz w:val="28"/>
        </w:rPr>
        <w:t>. Утвержденный План (изменения в Плане) направляется учредителю не позднее одного рабочего дня после его утверждения.</w:t>
      </w:r>
    </w:p>
    <w:p w:rsidR="00E5643C" w:rsidRPr="00FA78C8" w:rsidRDefault="00E5643C" w:rsidP="00E5643C">
      <w:pPr>
        <w:pStyle w:val="ConsPlusNormal0"/>
        <w:ind w:firstLine="540"/>
        <w:jc w:val="both"/>
        <w:rPr>
          <w:rFonts w:ascii="Times New Roman" w:hAnsi="Times New Roman" w:cs="Times New Roman"/>
          <w:sz w:val="28"/>
        </w:rPr>
      </w:pPr>
      <w:r w:rsidRPr="0094152D">
        <w:rPr>
          <w:rFonts w:ascii="Times New Roman" w:hAnsi="Times New Roman" w:cs="Times New Roman"/>
          <w:sz w:val="28"/>
        </w:rPr>
        <w:t>4.6. Показатели утвержденного Плана представляются в финансовое управление администрации Кикнурского муниципального округа (далее – финансовое управление) на бумажном носителе и в электронном виде в программном комплексе "Бюджет-СМАРТ" не позднее первого рабочего дня очередного финансового года.</w:t>
      </w:r>
    </w:p>
    <w:p w:rsidR="00E5643C" w:rsidRDefault="00E5643C" w:rsidP="00E5643C">
      <w:pPr>
        <w:pStyle w:val="ConsPlusNormal0"/>
        <w:ind w:firstLine="540"/>
        <w:jc w:val="both"/>
        <w:rPr>
          <w:rFonts w:ascii="Times New Roman" w:hAnsi="Times New Roman" w:cs="Times New Roman"/>
          <w:sz w:val="28"/>
        </w:rPr>
      </w:pPr>
      <w:r w:rsidRPr="00FA78C8">
        <w:rPr>
          <w:rFonts w:ascii="Times New Roman" w:hAnsi="Times New Roman" w:cs="Times New Roman"/>
          <w:sz w:val="28"/>
        </w:rPr>
        <w:t xml:space="preserve">Показатели Плана после внесения в </w:t>
      </w:r>
      <w:r>
        <w:rPr>
          <w:rFonts w:ascii="Times New Roman" w:hAnsi="Times New Roman" w:cs="Times New Roman"/>
          <w:sz w:val="28"/>
        </w:rPr>
        <w:t>него изменений представляются в</w:t>
      </w:r>
      <w:r w:rsidRPr="00FA78C8">
        <w:rPr>
          <w:rFonts w:ascii="Times New Roman" w:hAnsi="Times New Roman" w:cs="Times New Roman"/>
          <w:sz w:val="28"/>
        </w:rPr>
        <w:t xml:space="preserve"> финансов</w:t>
      </w:r>
      <w:r>
        <w:rPr>
          <w:rFonts w:ascii="Times New Roman" w:hAnsi="Times New Roman" w:cs="Times New Roman"/>
          <w:sz w:val="28"/>
        </w:rPr>
        <w:t>ое управление</w:t>
      </w:r>
      <w:r w:rsidRPr="0094152D">
        <w:rPr>
          <w:rFonts w:ascii="Times New Roman" w:hAnsi="Times New Roman" w:cs="Times New Roman"/>
          <w:sz w:val="28"/>
        </w:rPr>
        <w:t xml:space="preserve"> на бумажном носителе и</w:t>
      </w:r>
      <w:r w:rsidRPr="00FA78C8">
        <w:rPr>
          <w:rFonts w:ascii="Times New Roman" w:hAnsi="Times New Roman" w:cs="Times New Roman"/>
          <w:sz w:val="28"/>
        </w:rPr>
        <w:t xml:space="preserve"> в электронном виде в программном комплексе "Бюджет-СМАРТ" в течение 10 рабочих дней после внесения изменений в План.</w:t>
      </w:r>
    </w:p>
    <w:p w:rsidR="00E5643C" w:rsidRPr="00FA78C8" w:rsidRDefault="00E5643C" w:rsidP="00E5643C">
      <w:pPr>
        <w:pStyle w:val="ConsPlusNormal0"/>
        <w:ind w:firstLine="540"/>
        <w:jc w:val="both"/>
        <w:rPr>
          <w:rFonts w:ascii="Times New Roman" w:hAnsi="Times New Roman" w:cs="Times New Roman"/>
          <w:sz w:val="28"/>
        </w:rPr>
      </w:pPr>
      <w:r>
        <w:rPr>
          <w:rFonts w:ascii="Times New Roman" w:hAnsi="Times New Roman" w:cs="Times New Roman"/>
          <w:sz w:val="28"/>
        </w:rPr>
        <w:t>4.8.   Изменения в План вносятся не чаще двух раз в месяц.</w:t>
      </w:r>
    </w:p>
    <w:p w:rsidR="00E5643C" w:rsidRPr="00FA78C8" w:rsidRDefault="00E5643C" w:rsidP="00E5643C">
      <w:pPr>
        <w:pStyle w:val="ConsPlusNormal0"/>
        <w:ind w:firstLine="540"/>
        <w:jc w:val="both"/>
        <w:rPr>
          <w:rFonts w:ascii="Times New Roman" w:hAnsi="Times New Roman" w:cs="Times New Roman"/>
          <w:sz w:val="28"/>
        </w:rPr>
      </w:pPr>
      <w:r>
        <w:rPr>
          <w:rFonts w:ascii="Times New Roman" w:hAnsi="Times New Roman" w:cs="Times New Roman"/>
          <w:sz w:val="28"/>
        </w:rPr>
        <w:t>4.9</w:t>
      </w:r>
      <w:r w:rsidRPr="00FA78C8">
        <w:rPr>
          <w:rFonts w:ascii="Times New Roman" w:hAnsi="Times New Roman" w:cs="Times New Roman"/>
          <w:sz w:val="28"/>
        </w:rPr>
        <w:t>. В случае изменения подведомственности учреждения План подлежит повторному согласованию новым учредителем.</w:t>
      </w:r>
    </w:p>
    <w:p w:rsidR="00E5643C" w:rsidRPr="00FA78C8" w:rsidRDefault="00E5643C" w:rsidP="00E5643C">
      <w:pPr>
        <w:pStyle w:val="ConsPlusNormal0"/>
        <w:ind w:firstLine="540"/>
        <w:jc w:val="both"/>
        <w:rPr>
          <w:rFonts w:ascii="Times New Roman" w:hAnsi="Times New Roman" w:cs="Times New Roman"/>
          <w:sz w:val="28"/>
        </w:rPr>
      </w:pPr>
      <w:r>
        <w:rPr>
          <w:rFonts w:ascii="Times New Roman" w:hAnsi="Times New Roman" w:cs="Times New Roman"/>
          <w:sz w:val="28"/>
        </w:rPr>
        <w:t>4.10</w:t>
      </w:r>
      <w:r w:rsidRPr="00FA78C8">
        <w:rPr>
          <w:rFonts w:ascii="Times New Roman" w:hAnsi="Times New Roman" w:cs="Times New Roman"/>
          <w:sz w:val="28"/>
        </w:rPr>
        <w:t>. Руководитель учреждения организует деятельность учреждения в соответствии с утвержденным Планом. Ответственность за выполнение Плана возлагается на руководителя учреждения.</w:t>
      </w:r>
    </w:p>
    <w:p w:rsidR="00E5643C" w:rsidRPr="00FA78C8" w:rsidRDefault="00E5643C" w:rsidP="00E5643C">
      <w:pPr>
        <w:pStyle w:val="ConsPlusNormal0"/>
        <w:ind w:firstLine="540"/>
        <w:jc w:val="both"/>
        <w:rPr>
          <w:rFonts w:ascii="Times New Roman" w:hAnsi="Times New Roman" w:cs="Times New Roman"/>
          <w:sz w:val="28"/>
        </w:rPr>
      </w:pPr>
      <w:r>
        <w:rPr>
          <w:rFonts w:ascii="Times New Roman" w:hAnsi="Times New Roman" w:cs="Times New Roman"/>
          <w:sz w:val="28"/>
        </w:rPr>
        <w:t>4.11</w:t>
      </w:r>
      <w:r w:rsidRPr="00FA78C8">
        <w:rPr>
          <w:rFonts w:ascii="Times New Roman" w:hAnsi="Times New Roman" w:cs="Times New Roman"/>
          <w:sz w:val="28"/>
        </w:rPr>
        <w:t xml:space="preserve">. Утвержденный План публикуется на официальном сайте </w:t>
      </w:r>
      <w:hyperlink r:id="rId69">
        <w:r w:rsidRPr="00FA78C8">
          <w:rPr>
            <w:rFonts w:ascii="Times New Roman" w:hAnsi="Times New Roman" w:cs="Times New Roman"/>
            <w:color w:val="0000FF"/>
            <w:sz w:val="28"/>
          </w:rPr>
          <w:t>www.bus.gov.ru</w:t>
        </w:r>
      </w:hyperlink>
      <w:r w:rsidRPr="00FA78C8">
        <w:rPr>
          <w:rFonts w:ascii="Times New Roman" w:hAnsi="Times New Roman" w:cs="Times New Roman"/>
          <w:sz w:val="28"/>
        </w:rPr>
        <w:t xml:space="preserve"> в сети Интернет согласно </w:t>
      </w:r>
      <w:hyperlink r:id="rId70">
        <w:r w:rsidRPr="00FA78C8">
          <w:rPr>
            <w:rFonts w:ascii="Times New Roman" w:hAnsi="Times New Roman" w:cs="Times New Roman"/>
            <w:color w:val="0000FF"/>
            <w:sz w:val="28"/>
          </w:rPr>
          <w:t>приказу</w:t>
        </w:r>
      </w:hyperlink>
      <w:r w:rsidRPr="00FA78C8">
        <w:rPr>
          <w:rFonts w:ascii="Times New Roman" w:hAnsi="Times New Roman" w:cs="Times New Roman"/>
          <w:sz w:val="28"/>
        </w:rPr>
        <w:t xml:space="preserve"> Министерства финансов Российской Федерации от 21.07.2011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E5643C" w:rsidRPr="00FA78C8" w:rsidRDefault="00E5643C" w:rsidP="00E5643C">
      <w:pPr>
        <w:pStyle w:val="ConsPlusNormal0"/>
        <w:jc w:val="both"/>
        <w:rPr>
          <w:rFonts w:ascii="Times New Roman" w:hAnsi="Times New Roman" w:cs="Times New Roman"/>
          <w:sz w:val="28"/>
        </w:rPr>
      </w:pPr>
    </w:p>
    <w:p w:rsidR="00E5643C" w:rsidRPr="00FA78C8" w:rsidRDefault="00E5643C" w:rsidP="00E5643C">
      <w:pPr>
        <w:pStyle w:val="ConsPlusTitle"/>
        <w:jc w:val="center"/>
        <w:outlineLvl w:val="1"/>
        <w:rPr>
          <w:sz w:val="28"/>
          <w:szCs w:val="28"/>
        </w:rPr>
      </w:pPr>
      <w:r w:rsidRPr="00FA78C8">
        <w:rPr>
          <w:sz w:val="28"/>
          <w:szCs w:val="28"/>
        </w:rPr>
        <w:lastRenderedPageBreak/>
        <w:t>5. Отчет о выполнении плана деятельности</w:t>
      </w:r>
    </w:p>
    <w:p w:rsidR="00E5643C" w:rsidRPr="00FA78C8" w:rsidRDefault="00E5643C" w:rsidP="00E5643C">
      <w:pPr>
        <w:pStyle w:val="ConsPlusNormal0"/>
        <w:jc w:val="both"/>
        <w:rPr>
          <w:rFonts w:ascii="Times New Roman" w:hAnsi="Times New Roman" w:cs="Times New Roman"/>
          <w:sz w:val="28"/>
          <w:szCs w:val="28"/>
        </w:rPr>
      </w:pP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5.1. Учреждение представляет </w:t>
      </w:r>
      <w:hyperlink r:id="rId71">
        <w:r w:rsidRPr="00FA78C8">
          <w:rPr>
            <w:rFonts w:ascii="Times New Roman" w:hAnsi="Times New Roman" w:cs="Times New Roman"/>
            <w:color w:val="0000FF"/>
            <w:sz w:val="28"/>
            <w:szCs w:val="28"/>
          </w:rPr>
          <w:t>отчет</w:t>
        </w:r>
      </w:hyperlink>
      <w:r w:rsidRPr="00FA78C8">
        <w:rPr>
          <w:rFonts w:ascii="Times New Roman" w:hAnsi="Times New Roman" w:cs="Times New Roman"/>
          <w:sz w:val="28"/>
          <w:szCs w:val="28"/>
        </w:rPr>
        <w:t xml:space="preserve"> об исполнении Плана учредителю в определенные им сроки по форме, утвержденной приказом Министерства финансов Российской Федерации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E5643C" w:rsidRPr="00FA78C8" w:rsidRDefault="00E5643C" w:rsidP="00E5643C">
      <w:pPr>
        <w:pStyle w:val="ConsPlusNormal0"/>
        <w:jc w:val="both"/>
        <w:rPr>
          <w:rFonts w:ascii="Times New Roman" w:hAnsi="Times New Roman" w:cs="Times New Roman"/>
          <w:sz w:val="28"/>
          <w:szCs w:val="28"/>
        </w:rPr>
      </w:pPr>
    </w:p>
    <w:p w:rsidR="00E5643C" w:rsidRPr="00FA78C8" w:rsidRDefault="00E5643C" w:rsidP="00E5643C">
      <w:pPr>
        <w:pStyle w:val="ConsPlusTitle"/>
        <w:jc w:val="center"/>
        <w:outlineLvl w:val="1"/>
        <w:rPr>
          <w:sz w:val="28"/>
          <w:szCs w:val="28"/>
        </w:rPr>
      </w:pPr>
      <w:r w:rsidRPr="00FA78C8">
        <w:rPr>
          <w:sz w:val="28"/>
          <w:szCs w:val="28"/>
        </w:rPr>
        <w:t>6. Заключительные положения</w:t>
      </w:r>
    </w:p>
    <w:p w:rsidR="00E5643C" w:rsidRPr="00FA78C8" w:rsidRDefault="00E5643C" w:rsidP="00E5643C">
      <w:pPr>
        <w:pStyle w:val="ConsPlusNormal0"/>
        <w:jc w:val="both"/>
        <w:rPr>
          <w:rFonts w:ascii="Times New Roman" w:hAnsi="Times New Roman" w:cs="Times New Roman"/>
          <w:sz w:val="28"/>
          <w:szCs w:val="28"/>
        </w:rPr>
      </w:pPr>
    </w:p>
    <w:p w:rsidR="00E5643C" w:rsidRPr="00FA78C8" w:rsidRDefault="00E5643C" w:rsidP="00E5643C">
      <w:pPr>
        <w:pStyle w:val="ConsPlusNormal0"/>
        <w:ind w:firstLine="540"/>
        <w:jc w:val="both"/>
        <w:rPr>
          <w:rFonts w:ascii="Times New Roman" w:hAnsi="Times New Roman" w:cs="Times New Roman"/>
          <w:sz w:val="28"/>
          <w:szCs w:val="28"/>
        </w:rPr>
      </w:pPr>
      <w:r w:rsidRPr="00FA78C8">
        <w:rPr>
          <w:rFonts w:ascii="Times New Roman" w:hAnsi="Times New Roman" w:cs="Times New Roman"/>
          <w:sz w:val="28"/>
          <w:szCs w:val="28"/>
        </w:rPr>
        <w:t>Нарушение сроков, определенных настоящим Порядком, влечет установленную действующим законодательством ответственность должностных лиц уполномоченных органов и руководителей учреждений.</w:t>
      </w:r>
    </w:p>
    <w:p w:rsidR="00E5643C" w:rsidRPr="00FA78C8" w:rsidRDefault="00E5643C" w:rsidP="00E5643C">
      <w:pPr>
        <w:spacing w:before="100" w:beforeAutospacing="1" w:after="100" w:afterAutospacing="1"/>
        <w:ind w:firstLine="567"/>
        <w:jc w:val="center"/>
        <w:rPr>
          <w:sz w:val="28"/>
          <w:szCs w:val="28"/>
        </w:rPr>
      </w:pPr>
      <w:r w:rsidRPr="00FA78C8">
        <w:rPr>
          <w:sz w:val="28"/>
          <w:szCs w:val="28"/>
        </w:rPr>
        <w:t>___________</w:t>
      </w:r>
    </w:p>
    <w:p w:rsidR="00E5643C" w:rsidRPr="00FA78C8" w:rsidRDefault="00E5643C" w:rsidP="00E5643C">
      <w:pPr>
        <w:pStyle w:val="ConsPlusNormal0"/>
        <w:jc w:val="both"/>
        <w:rPr>
          <w:rFonts w:ascii="Times New Roman" w:hAnsi="Times New Roman" w:cs="Times New Roman"/>
        </w:rPr>
      </w:pPr>
    </w:p>
    <w:p w:rsidR="00E5643C" w:rsidRPr="00FA78C8" w:rsidRDefault="00E5643C" w:rsidP="00E5643C">
      <w:pPr>
        <w:pStyle w:val="ConsPlusNormal0"/>
        <w:jc w:val="both"/>
        <w:rPr>
          <w:rFonts w:ascii="Times New Roman" w:hAnsi="Times New Roman" w:cs="Times New Roman"/>
        </w:rPr>
      </w:pPr>
    </w:p>
    <w:p w:rsidR="00E5643C" w:rsidRPr="00FA78C8" w:rsidRDefault="00E5643C" w:rsidP="00E5643C">
      <w:pPr>
        <w:pStyle w:val="ConsPlusNormal0"/>
        <w:jc w:val="right"/>
        <w:outlineLvl w:val="1"/>
        <w:rPr>
          <w:rFonts w:ascii="Times New Roman" w:hAnsi="Times New Roman" w:cs="Times New Roman"/>
        </w:rPr>
      </w:pPr>
    </w:p>
    <w:p w:rsidR="00E5643C" w:rsidRPr="00FA78C8" w:rsidRDefault="00E5643C" w:rsidP="00E5643C">
      <w:pPr>
        <w:pStyle w:val="ConsPlusNormal0"/>
        <w:jc w:val="right"/>
        <w:outlineLvl w:val="1"/>
        <w:rPr>
          <w:rFonts w:ascii="Times New Roman" w:hAnsi="Times New Roman" w:cs="Times New Roman"/>
        </w:rPr>
      </w:pPr>
    </w:p>
    <w:p w:rsidR="00E5643C" w:rsidRPr="00FA78C8" w:rsidRDefault="00E5643C" w:rsidP="00E5643C">
      <w:pPr>
        <w:pStyle w:val="ConsPlusNormal0"/>
        <w:jc w:val="right"/>
        <w:outlineLvl w:val="1"/>
        <w:rPr>
          <w:rFonts w:ascii="Times New Roman" w:hAnsi="Times New Roman" w:cs="Times New Roman"/>
        </w:rPr>
      </w:pPr>
    </w:p>
    <w:p w:rsidR="00E5643C" w:rsidRPr="00FA78C8" w:rsidRDefault="00E5643C" w:rsidP="00E5643C">
      <w:pPr>
        <w:pStyle w:val="ConsPlusNormal0"/>
        <w:jc w:val="right"/>
        <w:outlineLvl w:val="1"/>
        <w:rPr>
          <w:rFonts w:ascii="Times New Roman" w:hAnsi="Times New Roman" w:cs="Times New Roman"/>
        </w:rPr>
      </w:pPr>
    </w:p>
    <w:p w:rsidR="00E5643C" w:rsidRPr="00FA78C8" w:rsidRDefault="00E5643C" w:rsidP="00E5643C">
      <w:pPr>
        <w:pStyle w:val="ConsPlusNormal0"/>
        <w:jc w:val="right"/>
        <w:outlineLvl w:val="1"/>
        <w:rPr>
          <w:rFonts w:ascii="Times New Roman" w:hAnsi="Times New Roman" w:cs="Times New Roman"/>
        </w:rPr>
      </w:pPr>
    </w:p>
    <w:p w:rsidR="00E5643C" w:rsidRPr="00FA78C8" w:rsidRDefault="00E5643C" w:rsidP="00E5643C">
      <w:pPr>
        <w:pStyle w:val="ConsPlusNormal0"/>
        <w:jc w:val="right"/>
        <w:outlineLvl w:val="1"/>
        <w:rPr>
          <w:rFonts w:ascii="Times New Roman" w:hAnsi="Times New Roman" w:cs="Times New Roman"/>
        </w:rPr>
      </w:pPr>
    </w:p>
    <w:p w:rsidR="00E5643C" w:rsidRDefault="00E5643C" w:rsidP="00E5643C">
      <w:pPr>
        <w:pStyle w:val="ConsPlusNormal0"/>
        <w:jc w:val="right"/>
        <w:outlineLvl w:val="1"/>
        <w:rPr>
          <w:rFonts w:ascii="Times New Roman" w:hAnsi="Times New Roman" w:cs="Times New Roman"/>
        </w:rPr>
      </w:pPr>
    </w:p>
    <w:p w:rsidR="00E5643C" w:rsidRDefault="00E5643C" w:rsidP="00E5643C">
      <w:pPr>
        <w:pStyle w:val="ConsPlusNormal0"/>
        <w:jc w:val="right"/>
        <w:outlineLvl w:val="1"/>
        <w:rPr>
          <w:rFonts w:ascii="Times New Roman" w:hAnsi="Times New Roman" w:cs="Times New Roman"/>
        </w:rPr>
      </w:pPr>
    </w:p>
    <w:p w:rsidR="00E5643C" w:rsidRDefault="00E5643C" w:rsidP="00E5643C">
      <w:pPr>
        <w:pStyle w:val="ConsPlusNormal0"/>
        <w:jc w:val="right"/>
        <w:outlineLvl w:val="1"/>
        <w:rPr>
          <w:rFonts w:ascii="Times New Roman" w:hAnsi="Times New Roman" w:cs="Times New Roman"/>
        </w:rPr>
      </w:pPr>
    </w:p>
    <w:p w:rsidR="00E5643C" w:rsidRDefault="00E5643C" w:rsidP="00E5643C">
      <w:pPr>
        <w:pStyle w:val="ConsPlusNormal0"/>
        <w:jc w:val="right"/>
        <w:outlineLvl w:val="1"/>
        <w:rPr>
          <w:rFonts w:ascii="Times New Roman" w:hAnsi="Times New Roman" w:cs="Times New Roman"/>
        </w:rPr>
      </w:pPr>
    </w:p>
    <w:p w:rsidR="00E5643C" w:rsidRDefault="00E5643C" w:rsidP="00E5643C">
      <w:pPr>
        <w:pStyle w:val="ConsPlusNormal0"/>
        <w:outlineLvl w:val="1"/>
        <w:rPr>
          <w:rFonts w:ascii="Times New Roman" w:hAnsi="Times New Roman" w:cs="Times New Roman"/>
        </w:rPr>
      </w:pPr>
    </w:p>
    <w:p w:rsidR="00E5643C" w:rsidRDefault="00E5643C"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974325" w:rsidRDefault="00974325" w:rsidP="00E5643C">
      <w:pPr>
        <w:pStyle w:val="ConsPlusNormal0"/>
        <w:jc w:val="right"/>
        <w:outlineLvl w:val="1"/>
        <w:rPr>
          <w:rFonts w:ascii="Times New Roman" w:hAnsi="Times New Roman" w:cs="Times New Roman"/>
        </w:rPr>
      </w:pPr>
    </w:p>
    <w:p w:rsidR="00E5643C" w:rsidRDefault="00E5643C" w:rsidP="00E5643C">
      <w:pPr>
        <w:pStyle w:val="ConsPlusNormal0"/>
        <w:jc w:val="right"/>
        <w:outlineLvl w:val="1"/>
        <w:rPr>
          <w:rFonts w:ascii="Times New Roman" w:hAnsi="Times New Roman" w:cs="Times New Roman"/>
        </w:rPr>
      </w:pPr>
    </w:p>
    <w:p w:rsidR="00E5643C" w:rsidRDefault="00E5643C" w:rsidP="00E5643C">
      <w:pPr>
        <w:pStyle w:val="ConsPlusNormal0"/>
        <w:jc w:val="right"/>
        <w:outlineLvl w:val="1"/>
        <w:rPr>
          <w:rFonts w:ascii="Times New Roman" w:hAnsi="Times New Roman" w:cs="Times New Roman"/>
        </w:rPr>
      </w:pPr>
    </w:p>
    <w:p w:rsidR="00E5643C" w:rsidRPr="00FA78C8" w:rsidRDefault="00E5643C" w:rsidP="00E5643C">
      <w:pPr>
        <w:pStyle w:val="ConsPlusNormal0"/>
        <w:jc w:val="right"/>
        <w:outlineLvl w:val="1"/>
        <w:rPr>
          <w:rFonts w:ascii="Times New Roman" w:hAnsi="Times New Roman" w:cs="Times New Roman"/>
        </w:rPr>
      </w:pPr>
    </w:p>
    <w:p w:rsidR="00E5643C" w:rsidRPr="00FA78C8" w:rsidRDefault="00E5643C" w:rsidP="00E5643C">
      <w:pPr>
        <w:pStyle w:val="ConsPlusNormal0"/>
        <w:outlineLvl w:val="1"/>
        <w:rPr>
          <w:rFonts w:ascii="Times New Roman" w:hAnsi="Times New Roman" w:cs="Times New Roman"/>
        </w:rPr>
      </w:pPr>
    </w:p>
    <w:p w:rsidR="00E5643C" w:rsidRPr="00FA78C8" w:rsidRDefault="00E5643C" w:rsidP="00E5643C">
      <w:pPr>
        <w:pStyle w:val="ConsPlusNormal0"/>
        <w:jc w:val="right"/>
        <w:outlineLvl w:val="1"/>
        <w:rPr>
          <w:rFonts w:ascii="Times New Roman" w:hAnsi="Times New Roman" w:cs="Times New Roman"/>
        </w:rPr>
      </w:pPr>
    </w:p>
    <w:p w:rsidR="00E5643C" w:rsidRPr="00FA78C8" w:rsidRDefault="00E5643C" w:rsidP="00E5643C">
      <w:pPr>
        <w:pStyle w:val="ConsPlusNormal0"/>
        <w:jc w:val="right"/>
        <w:outlineLvl w:val="1"/>
        <w:rPr>
          <w:rFonts w:ascii="Times New Roman" w:hAnsi="Times New Roman" w:cs="Times New Roman"/>
        </w:rPr>
      </w:pPr>
      <w:r w:rsidRPr="00FA78C8">
        <w:rPr>
          <w:rFonts w:ascii="Times New Roman" w:hAnsi="Times New Roman" w:cs="Times New Roman"/>
        </w:rPr>
        <w:lastRenderedPageBreak/>
        <w:t>Приложение N 1</w:t>
      </w:r>
    </w:p>
    <w:p w:rsidR="00E5643C" w:rsidRPr="00FA78C8" w:rsidRDefault="00E5643C" w:rsidP="00E5643C">
      <w:pPr>
        <w:pStyle w:val="ConsPlusNormal0"/>
        <w:jc w:val="right"/>
        <w:rPr>
          <w:rFonts w:ascii="Times New Roman" w:hAnsi="Times New Roman" w:cs="Times New Roman"/>
        </w:rPr>
      </w:pPr>
      <w:r w:rsidRPr="00FA78C8">
        <w:rPr>
          <w:rFonts w:ascii="Times New Roman" w:hAnsi="Times New Roman" w:cs="Times New Roman"/>
        </w:rPr>
        <w:t>к Порядку</w:t>
      </w:r>
    </w:p>
    <w:p w:rsidR="00E5643C" w:rsidRPr="00FA78C8" w:rsidRDefault="00E5643C" w:rsidP="00E5643C">
      <w:pPr>
        <w:pStyle w:val="ConsPlusNormal0"/>
        <w:jc w:val="right"/>
        <w:rPr>
          <w:rFonts w:ascii="Times New Roman" w:hAnsi="Times New Roman" w:cs="Times New Roman"/>
        </w:rPr>
      </w:pPr>
      <w:r w:rsidRPr="00FA78C8">
        <w:rPr>
          <w:rFonts w:ascii="Times New Roman" w:hAnsi="Times New Roman" w:cs="Times New Roman"/>
        </w:rPr>
        <w:t>составления и утверждения плана</w:t>
      </w:r>
    </w:p>
    <w:p w:rsidR="00E5643C" w:rsidRPr="00FA78C8" w:rsidRDefault="00E5643C" w:rsidP="00E5643C">
      <w:pPr>
        <w:pStyle w:val="ConsPlusNormal0"/>
        <w:jc w:val="right"/>
        <w:rPr>
          <w:rFonts w:ascii="Times New Roman" w:hAnsi="Times New Roman" w:cs="Times New Roman"/>
        </w:rPr>
      </w:pPr>
      <w:r w:rsidRPr="00FA78C8">
        <w:rPr>
          <w:rFonts w:ascii="Times New Roman" w:hAnsi="Times New Roman" w:cs="Times New Roman"/>
        </w:rPr>
        <w:t>финансово-хозяйственной деятельности</w:t>
      </w:r>
    </w:p>
    <w:p w:rsidR="00E5643C" w:rsidRPr="00FA78C8" w:rsidRDefault="00E5643C" w:rsidP="00E5643C">
      <w:pPr>
        <w:pStyle w:val="ConsPlusNormal0"/>
        <w:jc w:val="right"/>
        <w:rPr>
          <w:rFonts w:ascii="Times New Roman" w:hAnsi="Times New Roman" w:cs="Times New Roman"/>
        </w:rPr>
      </w:pPr>
      <w:r>
        <w:rPr>
          <w:rFonts w:ascii="Times New Roman" w:hAnsi="Times New Roman" w:cs="Times New Roman"/>
        </w:rPr>
        <w:t>муниципальных учреждений</w:t>
      </w:r>
    </w:p>
    <w:p w:rsidR="00E5643C" w:rsidRDefault="00E5643C" w:rsidP="00E5643C">
      <w:pPr>
        <w:pStyle w:val="ConsPlusNormal0"/>
        <w:jc w:val="right"/>
        <w:rPr>
          <w:rFonts w:ascii="Times New Roman" w:hAnsi="Times New Roman" w:cs="Times New Roman"/>
        </w:rPr>
      </w:pPr>
      <w:r>
        <w:rPr>
          <w:rFonts w:ascii="Times New Roman" w:hAnsi="Times New Roman" w:cs="Times New Roman"/>
        </w:rPr>
        <w:t>муниципального образования</w:t>
      </w:r>
    </w:p>
    <w:p w:rsidR="00E5643C" w:rsidRDefault="00E5643C" w:rsidP="00E5643C">
      <w:pPr>
        <w:pStyle w:val="ConsPlusNormal0"/>
        <w:jc w:val="right"/>
        <w:rPr>
          <w:rFonts w:ascii="Times New Roman" w:hAnsi="Times New Roman" w:cs="Times New Roman"/>
        </w:rPr>
      </w:pPr>
      <w:r>
        <w:rPr>
          <w:rFonts w:ascii="Times New Roman" w:hAnsi="Times New Roman" w:cs="Times New Roman"/>
        </w:rPr>
        <w:t xml:space="preserve"> Кикнурский муниципальный округ</w:t>
      </w:r>
    </w:p>
    <w:p w:rsidR="00E5643C" w:rsidRPr="00FA78C8" w:rsidRDefault="00E5643C" w:rsidP="00E5643C">
      <w:pPr>
        <w:pStyle w:val="ConsPlusNormal0"/>
        <w:jc w:val="right"/>
        <w:rPr>
          <w:rFonts w:ascii="Times New Roman" w:hAnsi="Times New Roman" w:cs="Times New Roman"/>
        </w:rPr>
      </w:pPr>
      <w:r>
        <w:rPr>
          <w:rFonts w:ascii="Times New Roman" w:hAnsi="Times New Roman" w:cs="Times New Roman"/>
        </w:rPr>
        <w:t>Кировской области</w:t>
      </w:r>
    </w:p>
    <w:p w:rsidR="00E5643C" w:rsidRPr="00FA78C8" w:rsidRDefault="00E5643C" w:rsidP="00E5643C">
      <w:pPr>
        <w:pStyle w:val="ConsPlusNormal0"/>
        <w:spacing w:after="1"/>
        <w:rPr>
          <w:rFonts w:ascii="Times New Roman" w:hAnsi="Times New Roman" w:cs="Times New Roman"/>
        </w:rPr>
      </w:pPr>
    </w:p>
    <w:tbl>
      <w:tblPr>
        <w:tblW w:w="4848"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2"/>
        <w:gridCol w:w="4363"/>
        <w:gridCol w:w="1191"/>
        <w:gridCol w:w="510"/>
        <w:gridCol w:w="1928"/>
        <w:gridCol w:w="907"/>
      </w:tblGrid>
      <w:tr w:rsidR="00E5643C" w:rsidRPr="00FA78C8" w:rsidTr="00E5643C">
        <w:trPr>
          <w:gridAfter w:val="5"/>
          <w:wAfter w:w="8899" w:type="dxa"/>
        </w:trPr>
        <w:tc>
          <w:tcPr>
            <w:tcW w:w="60" w:type="dxa"/>
            <w:tcBorders>
              <w:top w:val="nil"/>
              <w:left w:val="nil"/>
              <w:bottom w:val="nil"/>
              <w:right w:val="nil"/>
            </w:tcBorders>
            <w:shd w:val="clear" w:color="auto" w:fill="CED3F1"/>
            <w:tcMar>
              <w:top w:w="0" w:type="dxa"/>
              <w:left w:w="0" w:type="dxa"/>
              <w:bottom w:w="0" w:type="dxa"/>
              <w:right w:w="0" w:type="dxa"/>
            </w:tcMar>
          </w:tcPr>
          <w:p w:rsidR="00E5643C" w:rsidRPr="00FA78C8" w:rsidRDefault="00E5643C" w:rsidP="00E5643C">
            <w:pPr>
              <w:pStyle w:val="ConsPlusNormal0"/>
              <w:rPr>
                <w:rFonts w:ascii="Times New Roman" w:hAnsi="Times New Roman" w:cs="Times New Roman"/>
              </w:rPr>
            </w:pPr>
          </w:p>
        </w:tc>
        <w:tc>
          <w:tcPr>
            <w:tcW w:w="112" w:type="dxa"/>
            <w:tcBorders>
              <w:top w:val="nil"/>
              <w:left w:val="nil"/>
              <w:bottom w:val="nil"/>
              <w:right w:val="nil"/>
            </w:tcBorders>
            <w:shd w:val="clear" w:color="auto" w:fill="F4F3F8"/>
            <w:tcMar>
              <w:top w:w="0" w:type="dxa"/>
              <w:left w:w="0" w:type="dxa"/>
              <w:bottom w:w="0" w:type="dxa"/>
              <w:right w:w="0" w:type="dxa"/>
            </w:tcMar>
          </w:tcPr>
          <w:p w:rsidR="00E5643C" w:rsidRPr="00FA78C8" w:rsidRDefault="00E5643C" w:rsidP="00E5643C">
            <w:pPr>
              <w:pStyle w:val="ConsPlusNormal0"/>
              <w:rPr>
                <w:rFonts w:ascii="Times New Roman" w:hAnsi="Times New Roman" w:cs="Times New Roman"/>
              </w:rPr>
            </w:pPr>
          </w:p>
        </w:tc>
      </w:tr>
      <w:tr w:rsidR="00E5643C" w:rsidRPr="00FA78C8" w:rsidTr="00E5643C">
        <w:tblPrEx>
          <w:tblBorders>
            <w:top w:val="none" w:sz="0" w:space="0" w:color="auto"/>
            <w:left w:val="none" w:sz="0" w:space="0" w:color="auto"/>
            <w:bottom w:val="none" w:sz="0" w:space="0" w:color="auto"/>
            <w:insideH w:val="none" w:sz="0" w:space="0" w:color="auto"/>
            <w:insideV w:val="none" w:sz="0" w:space="0" w:color="auto"/>
          </w:tblBorders>
          <w:tblCellMar>
            <w:top w:w="102" w:type="dxa"/>
            <w:left w:w="62" w:type="dxa"/>
            <w:bottom w:w="102" w:type="dxa"/>
            <w:right w:w="62" w:type="dxa"/>
          </w:tblCellMar>
        </w:tblPrEx>
        <w:tc>
          <w:tcPr>
            <w:tcW w:w="4535" w:type="dxa"/>
            <w:gridSpan w:val="3"/>
            <w:vMerge w:val="restart"/>
            <w:tcBorders>
              <w:top w:val="nil"/>
              <w:left w:val="nil"/>
              <w:bottom w:val="nil"/>
              <w:right w:val="nil"/>
            </w:tcBorders>
          </w:tcPr>
          <w:p w:rsidR="00E5643C" w:rsidRPr="00FA78C8" w:rsidRDefault="00E5643C" w:rsidP="00E5643C">
            <w:pPr>
              <w:pStyle w:val="ConsPlusNormal0"/>
              <w:rPr>
                <w:rFonts w:ascii="Times New Roman" w:hAnsi="Times New Roman" w:cs="Times New Roman"/>
              </w:rPr>
            </w:pPr>
          </w:p>
        </w:tc>
        <w:tc>
          <w:tcPr>
            <w:tcW w:w="4536" w:type="dxa"/>
            <w:gridSpan w:val="4"/>
            <w:tcBorders>
              <w:top w:val="nil"/>
              <w:left w:val="nil"/>
              <w:bottom w:val="nil"/>
              <w:right w:val="nil"/>
            </w:tcBorders>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УТВЕРЖДАЮ</w:t>
            </w:r>
          </w:p>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____________________________________</w:t>
            </w:r>
          </w:p>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(наименование должности лица, утверждающего План)</w:t>
            </w:r>
          </w:p>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____________________________________</w:t>
            </w:r>
          </w:p>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(наименование учреждения)</w:t>
            </w:r>
          </w:p>
        </w:tc>
      </w:tr>
      <w:tr w:rsidR="00E5643C" w:rsidRPr="00FA78C8" w:rsidTr="00E5643C">
        <w:tblPrEx>
          <w:tblBorders>
            <w:top w:val="none" w:sz="0" w:space="0" w:color="auto"/>
            <w:left w:val="none" w:sz="0" w:space="0" w:color="auto"/>
            <w:bottom w:val="none" w:sz="0" w:space="0" w:color="auto"/>
            <w:insideH w:val="none" w:sz="0" w:space="0" w:color="auto"/>
            <w:insideV w:val="none" w:sz="0" w:space="0" w:color="auto"/>
          </w:tblBorders>
          <w:tblCellMar>
            <w:top w:w="102" w:type="dxa"/>
            <w:left w:w="62" w:type="dxa"/>
            <w:bottom w:w="102" w:type="dxa"/>
            <w:right w:w="62" w:type="dxa"/>
          </w:tblCellMar>
        </w:tblPrEx>
        <w:tc>
          <w:tcPr>
            <w:tcW w:w="4535" w:type="dxa"/>
            <w:gridSpan w:val="3"/>
            <w:vMerge/>
            <w:tcBorders>
              <w:top w:val="nil"/>
              <w:left w:val="nil"/>
              <w:bottom w:val="nil"/>
              <w:right w:val="nil"/>
            </w:tcBorders>
          </w:tcPr>
          <w:p w:rsidR="00E5643C" w:rsidRPr="00FA78C8" w:rsidRDefault="00E5643C" w:rsidP="00E5643C">
            <w:pPr>
              <w:pStyle w:val="ConsPlusNormal0"/>
              <w:rPr>
                <w:rFonts w:ascii="Times New Roman" w:hAnsi="Times New Roman" w:cs="Times New Roman"/>
              </w:rPr>
            </w:pPr>
          </w:p>
        </w:tc>
        <w:tc>
          <w:tcPr>
            <w:tcW w:w="1701" w:type="dxa"/>
            <w:gridSpan w:val="2"/>
            <w:tcBorders>
              <w:top w:val="nil"/>
              <w:left w:val="nil"/>
              <w:bottom w:val="nil"/>
              <w:right w:val="nil"/>
            </w:tcBorders>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____________</w:t>
            </w:r>
          </w:p>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(подпись)</w:t>
            </w:r>
          </w:p>
        </w:tc>
        <w:tc>
          <w:tcPr>
            <w:tcW w:w="2835" w:type="dxa"/>
            <w:gridSpan w:val="2"/>
            <w:tcBorders>
              <w:top w:val="nil"/>
              <w:left w:val="nil"/>
              <w:bottom w:val="nil"/>
              <w:right w:val="nil"/>
            </w:tcBorders>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_____________________</w:t>
            </w:r>
          </w:p>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(расшифровка подписи)</w:t>
            </w:r>
          </w:p>
        </w:tc>
      </w:tr>
      <w:tr w:rsidR="00E5643C" w:rsidRPr="00FA78C8" w:rsidTr="00E5643C">
        <w:tblPrEx>
          <w:tblBorders>
            <w:top w:val="none" w:sz="0" w:space="0" w:color="auto"/>
            <w:left w:val="none" w:sz="0" w:space="0" w:color="auto"/>
            <w:bottom w:val="none" w:sz="0" w:space="0" w:color="auto"/>
            <w:insideH w:val="none" w:sz="0" w:space="0" w:color="auto"/>
            <w:insideV w:val="none" w:sz="0" w:space="0" w:color="auto"/>
          </w:tblBorders>
          <w:tblCellMar>
            <w:top w:w="102" w:type="dxa"/>
            <w:left w:w="62" w:type="dxa"/>
            <w:bottom w:w="102" w:type="dxa"/>
            <w:right w:w="62" w:type="dxa"/>
          </w:tblCellMar>
        </w:tblPrEx>
        <w:tc>
          <w:tcPr>
            <w:tcW w:w="4535" w:type="dxa"/>
            <w:gridSpan w:val="3"/>
            <w:vMerge/>
            <w:tcBorders>
              <w:top w:val="nil"/>
              <w:left w:val="nil"/>
              <w:bottom w:val="nil"/>
              <w:right w:val="nil"/>
            </w:tcBorders>
          </w:tcPr>
          <w:p w:rsidR="00E5643C" w:rsidRPr="00FA78C8" w:rsidRDefault="00E5643C" w:rsidP="00E5643C">
            <w:pPr>
              <w:pStyle w:val="ConsPlusNormal0"/>
              <w:rPr>
                <w:rFonts w:ascii="Times New Roman" w:hAnsi="Times New Roman" w:cs="Times New Roman"/>
              </w:rPr>
            </w:pPr>
          </w:p>
        </w:tc>
        <w:tc>
          <w:tcPr>
            <w:tcW w:w="4536" w:type="dxa"/>
            <w:gridSpan w:val="4"/>
            <w:tcBorders>
              <w:top w:val="nil"/>
              <w:left w:val="nil"/>
              <w:bottom w:val="nil"/>
              <w:right w:val="nil"/>
            </w:tcBorders>
          </w:tcPr>
          <w:p w:rsidR="00E5643C" w:rsidRPr="00FA78C8" w:rsidRDefault="00E5643C" w:rsidP="00E5643C">
            <w:pPr>
              <w:pStyle w:val="ConsPlusNormal0"/>
              <w:jc w:val="both"/>
              <w:rPr>
                <w:rFonts w:ascii="Times New Roman" w:hAnsi="Times New Roman" w:cs="Times New Roman"/>
              </w:rPr>
            </w:pPr>
            <w:r w:rsidRPr="00FA78C8">
              <w:rPr>
                <w:rFonts w:ascii="Times New Roman" w:hAnsi="Times New Roman" w:cs="Times New Roman"/>
              </w:rPr>
              <w:t>"___" ______________ 20____ г.</w:t>
            </w:r>
          </w:p>
        </w:tc>
      </w:tr>
      <w:tr w:rsidR="00E5643C" w:rsidRPr="00FA78C8" w:rsidTr="00E5643C">
        <w:tblPrEx>
          <w:tblBorders>
            <w:top w:val="none" w:sz="0" w:space="0" w:color="auto"/>
            <w:left w:val="none" w:sz="0" w:space="0" w:color="auto"/>
            <w:bottom w:val="none" w:sz="0" w:space="0" w:color="auto"/>
            <w:insideH w:val="none" w:sz="0" w:space="0" w:color="auto"/>
            <w:insideV w:val="none" w:sz="0" w:space="0" w:color="auto"/>
          </w:tblBorders>
          <w:tblCellMar>
            <w:top w:w="102" w:type="dxa"/>
            <w:left w:w="62" w:type="dxa"/>
            <w:bottom w:w="102" w:type="dxa"/>
            <w:right w:w="62" w:type="dxa"/>
          </w:tblCellMar>
        </w:tblPrEx>
        <w:tc>
          <w:tcPr>
            <w:tcW w:w="9071" w:type="dxa"/>
            <w:gridSpan w:val="7"/>
            <w:tcBorders>
              <w:top w:val="nil"/>
              <w:left w:val="nil"/>
              <w:bottom w:val="nil"/>
              <w:right w:val="nil"/>
            </w:tcBorders>
          </w:tcPr>
          <w:p w:rsidR="00E5643C" w:rsidRPr="00FA78C8" w:rsidRDefault="00E5643C" w:rsidP="00E5643C">
            <w:pPr>
              <w:pStyle w:val="ConsPlusNormal0"/>
              <w:jc w:val="center"/>
              <w:rPr>
                <w:rFonts w:ascii="Times New Roman" w:hAnsi="Times New Roman" w:cs="Times New Roman"/>
              </w:rPr>
            </w:pPr>
            <w:bookmarkStart w:id="2" w:name="P245"/>
            <w:bookmarkEnd w:id="2"/>
            <w:r w:rsidRPr="00FA78C8">
              <w:rPr>
                <w:rFonts w:ascii="Times New Roman" w:hAnsi="Times New Roman" w:cs="Times New Roman"/>
              </w:rPr>
              <w:t>ПЛАН</w:t>
            </w:r>
          </w:p>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финансово-хозяйственной деятельности</w:t>
            </w:r>
          </w:p>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на _________ год и плановый период ______/______ годов</w:t>
            </w:r>
          </w:p>
          <w:p w:rsidR="00E5643C" w:rsidRPr="00FA78C8" w:rsidRDefault="00E5643C" w:rsidP="00E5643C">
            <w:pPr>
              <w:pStyle w:val="ConsPlusNormal0"/>
              <w:rPr>
                <w:rFonts w:ascii="Times New Roman" w:hAnsi="Times New Roman" w:cs="Times New Roman"/>
              </w:rPr>
            </w:pPr>
          </w:p>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 xml:space="preserve">от "____" __________ 20____ г. </w:t>
            </w:r>
            <w:hyperlink w:anchor="P893">
              <w:r w:rsidRPr="00FA78C8">
                <w:rPr>
                  <w:rFonts w:ascii="Times New Roman" w:hAnsi="Times New Roman" w:cs="Times New Roman"/>
                  <w:color w:val="0000FF"/>
                </w:rPr>
                <w:t>&lt;1&gt;</w:t>
              </w:r>
            </w:hyperlink>
          </w:p>
        </w:tc>
      </w:tr>
      <w:tr w:rsidR="00E5643C" w:rsidRPr="00FA78C8" w:rsidTr="00E5643C">
        <w:tblPrEx>
          <w:tblBorders>
            <w:top w:val="none" w:sz="0" w:space="0" w:color="auto"/>
            <w:left w:val="none" w:sz="0" w:space="0" w:color="auto"/>
            <w:bottom w:val="none" w:sz="0" w:space="0" w:color="auto"/>
            <w:right w:val="single" w:sz="4" w:space="0" w:color="auto"/>
            <w:insideH w:val="none" w:sz="0" w:space="0" w:color="auto"/>
            <w:insideV w:val="none" w:sz="0" w:space="0" w:color="auto"/>
          </w:tblBorders>
          <w:tblCellMar>
            <w:top w:w="102" w:type="dxa"/>
            <w:left w:w="62" w:type="dxa"/>
            <w:bottom w:w="102" w:type="dxa"/>
            <w:right w:w="62" w:type="dxa"/>
          </w:tblCellMar>
        </w:tblPrEx>
        <w:tc>
          <w:tcPr>
            <w:tcW w:w="5726" w:type="dxa"/>
            <w:gridSpan w:val="4"/>
            <w:vMerge w:val="restart"/>
            <w:tcBorders>
              <w:top w:val="nil"/>
              <w:left w:val="nil"/>
              <w:bottom w:val="nil"/>
              <w:right w:val="nil"/>
            </w:tcBorders>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Орган, осуществляющий</w:t>
            </w:r>
          </w:p>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функции и полномочия учредителя ______________</w:t>
            </w:r>
          </w:p>
        </w:tc>
        <w:tc>
          <w:tcPr>
            <w:tcW w:w="2438" w:type="dxa"/>
            <w:gridSpan w:val="2"/>
            <w:tcBorders>
              <w:top w:val="nil"/>
              <w:left w:val="nil"/>
              <w:bottom w:val="nil"/>
              <w:right w:val="single" w:sz="4" w:space="0" w:color="auto"/>
            </w:tcBorders>
            <w:vAlign w:val="bottom"/>
          </w:tcPr>
          <w:p w:rsidR="00E5643C" w:rsidRPr="00FA78C8" w:rsidRDefault="00E5643C" w:rsidP="00E5643C">
            <w:pPr>
              <w:pStyle w:val="ConsPlusNormal0"/>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bottom"/>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Коды</w:t>
            </w:r>
          </w:p>
        </w:tc>
      </w:tr>
      <w:tr w:rsidR="00E5643C" w:rsidRPr="00FA78C8" w:rsidTr="00E5643C">
        <w:tblPrEx>
          <w:tblBorders>
            <w:top w:val="none" w:sz="0" w:space="0" w:color="auto"/>
            <w:left w:val="none" w:sz="0" w:space="0" w:color="auto"/>
            <w:bottom w:val="none" w:sz="0" w:space="0" w:color="auto"/>
            <w:right w:val="single" w:sz="4" w:space="0" w:color="auto"/>
            <w:insideH w:val="none" w:sz="0" w:space="0" w:color="auto"/>
            <w:insideV w:val="none" w:sz="0" w:space="0" w:color="auto"/>
          </w:tblBorders>
          <w:tblCellMar>
            <w:top w:w="102" w:type="dxa"/>
            <w:left w:w="62" w:type="dxa"/>
            <w:bottom w:w="102" w:type="dxa"/>
            <w:right w:w="62" w:type="dxa"/>
          </w:tblCellMar>
        </w:tblPrEx>
        <w:tc>
          <w:tcPr>
            <w:tcW w:w="5726" w:type="dxa"/>
            <w:gridSpan w:val="4"/>
            <w:vMerge/>
            <w:tcBorders>
              <w:top w:val="nil"/>
              <w:left w:val="nil"/>
              <w:bottom w:val="nil"/>
              <w:right w:val="nil"/>
            </w:tcBorders>
          </w:tcPr>
          <w:p w:rsidR="00E5643C" w:rsidRPr="00FA78C8" w:rsidRDefault="00E5643C" w:rsidP="00E5643C">
            <w:pPr>
              <w:pStyle w:val="ConsPlusNormal0"/>
              <w:rPr>
                <w:rFonts w:ascii="Times New Roman" w:hAnsi="Times New Roman" w:cs="Times New Roman"/>
              </w:rPr>
            </w:pPr>
          </w:p>
        </w:tc>
        <w:tc>
          <w:tcPr>
            <w:tcW w:w="2438" w:type="dxa"/>
            <w:gridSpan w:val="2"/>
            <w:tcBorders>
              <w:top w:val="nil"/>
              <w:left w:val="nil"/>
              <w:bottom w:val="nil"/>
              <w:right w:val="single" w:sz="4" w:space="0" w:color="auto"/>
            </w:tcBorders>
            <w:vAlign w:val="bottom"/>
          </w:tcPr>
          <w:p w:rsidR="00E5643C" w:rsidRPr="00FA78C8" w:rsidRDefault="00E5643C" w:rsidP="00E5643C">
            <w:pPr>
              <w:pStyle w:val="ConsPlusNormal0"/>
              <w:jc w:val="right"/>
              <w:rPr>
                <w:rFonts w:ascii="Times New Roman" w:hAnsi="Times New Roman" w:cs="Times New Roman"/>
              </w:rPr>
            </w:pPr>
            <w:r w:rsidRPr="00FA78C8">
              <w:rPr>
                <w:rFonts w:ascii="Times New Roman" w:hAnsi="Times New Roman" w:cs="Times New Roman"/>
              </w:rPr>
              <w:t>Дата</w:t>
            </w:r>
          </w:p>
        </w:tc>
        <w:tc>
          <w:tcPr>
            <w:tcW w:w="907" w:type="dxa"/>
            <w:tcBorders>
              <w:top w:val="single" w:sz="4" w:space="0" w:color="auto"/>
              <w:left w:val="single" w:sz="4" w:space="0" w:color="auto"/>
              <w:bottom w:val="single" w:sz="4" w:space="0" w:color="auto"/>
              <w:right w:val="single" w:sz="4" w:space="0" w:color="auto"/>
            </w:tcBorders>
            <w:vAlign w:val="bottom"/>
          </w:tcPr>
          <w:p w:rsidR="00E5643C" w:rsidRPr="00FA78C8" w:rsidRDefault="00E5643C" w:rsidP="00E5643C">
            <w:pPr>
              <w:pStyle w:val="ConsPlusNormal0"/>
              <w:rPr>
                <w:rFonts w:ascii="Times New Roman" w:hAnsi="Times New Roman" w:cs="Times New Roman"/>
              </w:rPr>
            </w:pPr>
          </w:p>
        </w:tc>
      </w:tr>
      <w:tr w:rsidR="00E5643C" w:rsidRPr="00FA78C8" w:rsidTr="00E5643C">
        <w:tblPrEx>
          <w:tblBorders>
            <w:top w:val="none" w:sz="0" w:space="0" w:color="auto"/>
            <w:left w:val="none" w:sz="0" w:space="0" w:color="auto"/>
            <w:bottom w:val="none" w:sz="0" w:space="0" w:color="auto"/>
            <w:right w:val="single" w:sz="4" w:space="0" w:color="auto"/>
            <w:insideH w:val="none" w:sz="0" w:space="0" w:color="auto"/>
            <w:insideV w:val="none" w:sz="0" w:space="0" w:color="auto"/>
          </w:tblBorders>
          <w:tblCellMar>
            <w:top w:w="102" w:type="dxa"/>
            <w:left w:w="62" w:type="dxa"/>
            <w:bottom w:w="102" w:type="dxa"/>
            <w:right w:w="62" w:type="dxa"/>
          </w:tblCellMar>
        </w:tblPrEx>
        <w:tc>
          <w:tcPr>
            <w:tcW w:w="5726" w:type="dxa"/>
            <w:gridSpan w:val="4"/>
            <w:vMerge/>
            <w:tcBorders>
              <w:top w:val="nil"/>
              <w:left w:val="nil"/>
              <w:bottom w:val="nil"/>
              <w:right w:val="nil"/>
            </w:tcBorders>
          </w:tcPr>
          <w:p w:rsidR="00E5643C" w:rsidRPr="00FA78C8" w:rsidRDefault="00E5643C" w:rsidP="00E5643C">
            <w:pPr>
              <w:pStyle w:val="ConsPlusNormal0"/>
              <w:rPr>
                <w:rFonts w:ascii="Times New Roman" w:hAnsi="Times New Roman" w:cs="Times New Roman"/>
              </w:rPr>
            </w:pPr>
          </w:p>
        </w:tc>
        <w:tc>
          <w:tcPr>
            <w:tcW w:w="2438" w:type="dxa"/>
            <w:gridSpan w:val="2"/>
            <w:tcBorders>
              <w:top w:val="nil"/>
              <w:left w:val="nil"/>
              <w:bottom w:val="nil"/>
              <w:right w:val="single" w:sz="4" w:space="0" w:color="auto"/>
            </w:tcBorders>
            <w:vAlign w:val="bottom"/>
          </w:tcPr>
          <w:p w:rsidR="00E5643C" w:rsidRPr="00FA78C8" w:rsidRDefault="00E5643C" w:rsidP="00E5643C">
            <w:pPr>
              <w:pStyle w:val="ConsPlusNormal0"/>
              <w:jc w:val="right"/>
              <w:rPr>
                <w:rFonts w:ascii="Times New Roman" w:hAnsi="Times New Roman" w:cs="Times New Roman"/>
              </w:rPr>
            </w:pPr>
            <w:r w:rsidRPr="00FA78C8">
              <w:rPr>
                <w:rFonts w:ascii="Times New Roman" w:hAnsi="Times New Roman" w:cs="Times New Roman"/>
              </w:rPr>
              <w:t>по Сводному реестру</w:t>
            </w:r>
          </w:p>
        </w:tc>
        <w:tc>
          <w:tcPr>
            <w:tcW w:w="907" w:type="dxa"/>
            <w:tcBorders>
              <w:top w:val="single" w:sz="4" w:space="0" w:color="auto"/>
              <w:left w:val="single" w:sz="4" w:space="0" w:color="auto"/>
              <w:bottom w:val="single" w:sz="4" w:space="0" w:color="auto"/>
              <w:right w:val="single" w:sz="4" w:space="0" w:color="auto"/>
            </w:tcBorders>
            <w:vAlign w:val="bottom"/>
          </w:tcPr>
          <w:p w:rsidR="00E5643C" w:rsidRPr="00FA78C8" w:rsidRDefault="00E5643C" w:rsidP="00E5643C">
            <w:pPr>
              <w:pStyle w:val="ConsPlusNormal0"/>
              <w:rPr>
                <w:rFonts w:ascii="Times New Roman" w:hAnsi="Times New Roman" w:cs="Times New Roman"/>
              </w:rPr>
            </w:pPr>
          </w:p>
        </w:tc>
      </w:tr>
      <w:tr w:rsidR="00E5643C" w:rsidRPr="00FA78C8" w:rsidTr="00E5643C">
        <w:tblPrEx>
          <w:tblBorders>
            <w:top w:val="none" w:sz="0" w:space="0" w:color="auto"/>
            <w:left w:val="none" w:sz="0" w:space="0" w:color="auto"/>
            <w:bottom w:val="none" w:sz="0" w:space="0" w:color="auto"/>
            <w:right w:val="single" w:sz="4" w:space="0" w:color="auto"/>
            <w:insideH w:val="none" w:sz="0" w:space="0" w:color="auto"/>
            <w:insideV w:val="none" w:sz="0" w:space="0" w:color="auto"/>
          </w:tblBorders>
          <w:tblCellMar>
            <w:top w:w="102" w:type="dxa"/>
            <w:left w:w="62" w:type="dxa"/>
            <w:bottom w:w="102" w:type="dxa"/>
            <w:right w:w="62" w:type="dxa"/>
          </w:tblCellMar>
        </w:tblPrEx>
        <w:tc>
          <w:tcPr>
            <w:tcW w:w="5726" w:type="dxa"/>
            <w:gridSpan w:val="4"/>
            <w:vMerge/>
            <w:tcBorders>
              <w:top w:val="nil"/>
              <w:left w:val="nil"/>
              <w:bottom w:val="nil"/>
              <w:right w:val="nil"/>
            </w:tcBorders>
          </w:tcPr>
          <w:p w:rsidR="00E5643C" w:rsidRPr="00FA78C8" w:rsidRDefault="00E5643C" w:rsidP="00E5643C">
            <w:pPr>
              <w:pStyle w:val="ConsPlusNormal0"/>
              <w:rPr>
                <w:rFonts w:ascii="Times New Roman" w:hAnsi="Times New Roman" w:cs="Times New Roman"/>
              </w:rPr>
            </w:pPr>
          </w:p>
        </w:tc>
        <w:tc>
          <w:tcPr>
            <w:tcW w:w="2438" w:type="dxa"/>
            <w:gridSpan w:val="2"/>
            <w:tcBorders>
              <w:top w:val="nil"/>
              <w:left w:val="nil"/>
              <w:bottom w:val="nil"/>
              <w:right w:val="single" w:sz="4" w:space="0" w:color="auto"/>
            </w:tcBorders>
            <w:vAlign w:val="bottom"/>
          </w:tcPr>
          <w:p w:rsidR="00E5643C" w:rsidRPr="00FA78C8" w:rsidRDefault="00E5643C" w:rsidP="00E5643C">
            <w:pPr>
              <w:pStyle w:val="ConsPlusNormal0"/>
              <w:jc w:val="right"/>
              <w:rPr>
                <w:rFonts w:ascii="Times New Roman" w:hAnsi="Times New Roman" w:cs="Times New Roman"/>
              </w:rPr>
            </w:pPr>
            <w:r w:rsidRPr="00FA78C8">
              <w:rPr>
                <w:rFonts w:ascii="Times New Roman" w:hAnsi="Times New Roman" w:cs="Times New Roman"/>
              </w:rPr>
              <w:t>глава по БК</w:t>
            </w:r>
          </w:p>
        </w:tc>
        <w:tc>
          <w:tcPr>
            <w:tcW w:w="907" w:type="dxa"/>
            <w:tcBorders>
              <w:top w:val="single" w:sz="4" w:space="0" w:color="auto"/>
              <w:left w:val="single" w:sz="4" w:space="0" w:color="auto"/>
              <w:bottom w:val="single" w:sz="4" w:space="0" w:color="auto"/>
              <w:right w:val="single" w:sz="4" w:space="0" w:color="auto"/>
            </w:tcBorders>
            <w:vAlign w:val="bottom"/>
          </w:tcPr>
          <w:p w:rsidR="00E5643C" w:rsidRPr="00FA78C8" w:rsidRDefault="00E5643C" w:rsidP="00E5643C">
            <w:pPr>
              <w:pStyle w:val="ConsPlusNormal0"/>
              <w:rPr>
                <w:rFonts w:ascii="Times New Roman" w:hAnsi="Times New Roman" w:cs="Times New Roman"/>
              </w:rPr>
            </w:pPr>
          </w:p>
        </w:tc>
      </w:tr>
      <w:tr w:rsidR="00E5643C" w:rsidRPr="00FA78C8" w:rsidTr="00E5643C">
        <w:tblPrEx>
          <w:tblBorders>
            <w:top w:val="none" w:sz="0" w:space="0" w:color="auto"/>
            <w:left w:val="none" w:sz="0" w:space="0" w:color="auto"/>
            <w:bottom w:val="none" w:sz="0" w:space="0" w:color="auto"/>
            <w:right w:val="single" w:sz="4" w:space="0" w:color="auto"/>
            <w:insideH w:val="none" w:sz="0" w:space="0" w:color="auto"/>
            <w:insideV w:val="none" w:sz="0" w:space="0" w:color="auto"/>
          </w:tblBorders>
          <w:tblCellMar>
            <w:top w:w="102" w:type="dxa"/>
            <w:left w:w="62" w:type="dxa"/>
            <w:bottom w:w="102" w:type="dxa"/>
            <w:right w:w="62" w:type="dxa"/>
          </w:tblCellMar>
        </w:tblPrEx>
        <w:tc>
          <w:tcPr>
            <w:tcW w:w="5726" w:type="dxa"/>
            <w:gridSpan w:val="4"/>
            <w:vMerge w:val="restart"/>
            <w:tcBorders>
              <w:top w:val="nil"/>
              <w:left w:val="nil"/>
              <w:bottom w:val="nil"/>
              <w:right w:val="nil"/>
            </w:tcBorders>
          </w:tcPr>
          <w:p w:rsidR="00E5643C" w:rsidRPr="00FA78C8" w:rsidRDefault="00E5643C" w:rsidP="00E5643C">
            <w:pPr>
              <w:pStyle w:val="ConsPlusNormal0"/>
              <w:jc w:val="both"/>
              <w:rPr>
                <w:rFonts w:ascii="Times New Roman" w:hAnsi="Times New Roman" w:cs="Times New Roman"/>
              </w:rPr>
            </w:pPr>
            <w:r w:rsidRPr="00FA78C8">
              <w:rPr>
                <w:rFonts w:ascii="Times New Roman" w:hAnsi="Times New Roman" w:cs="Times New Roman"/>
              </w:rPr>
              <w:t>Учреждение _________________________________</w:t>
            </w:r>
          </w:p>
        </w:tc>
        <w:tc>
          <w:tcPr>
            <w:tcW w:w="2438" w:type="dxa"/>
            <w:gridSpan w:val="2"/>
            <w:tcBorders>
              <w:top w:val="nil"/>
              <w:left w:val="nil"/>
              <w:bottom w:val="nil"/>
              <w:right w:val="single" w:sz="4" w:space="0" w:color="auto"/>
            </w:tcBorders>
            <w:vAlign w:val="bottom"/>
          </w:tcPr>
          <w:p w:rsidR="00E5643C" w:rsidRPr="00FA78C8" w:rsidRDefault="00E5643C" w:rsidP="00E5643C">
            <w:pPr>
              <w:pStyle w:val="ConsPlusNormal0"/>
              <w:jc w:val="right"/>
              <w:rPr>
                <w:rFonts w:ascii="Times New Roman" w:hAnsi="Times New Roman" w:cs="Times New Roman"/>
              </w:rPr>
            </w:pPr>
            <w:r w:rsidRPr="00FA78C8">
              <w:rPr>
                <w:rFonts w:ascii="Times New Roman" w:hAnsi="Times New Roman" w:cs="Times New Roman"/>
              </w:rPr>
              <w:t>по Сводному реестру</w:t>
            </w:r>
          </w:p>
        </w:tc>
        <w:tc>
          <w:tcPr>
            <w:tcW w:w="907" w:type="dxa"/>
            <w:tcBorders>
              <w:top w:val="single" w:sz="4" w:space="0" w:color="auto"/>
              <w:left w:val="single" w:sz="4" w:space="0" w:color="auto"/>
              <w:bottom w:val="single" w:sz="4" w:space="0" w:color="auto"/>
              <w:right w:val="single" w:sz="4" w:space="0" w:color="auto"/>
            </w:tcBorders>
            <w:vAlign w:val="bottom"/>
          </w:tcPr>
          <w:p w:rsidR="00E5643C" w:rsidRPr="00FA78C8" w:rsidRDefault="00E5643C" w:rsidP="00E5643C">
            <w:pPr>
              <w:pStyle w:val="ConsPlusNormal0"/>
              <w:rPr>
                <w:rFonts w:ascii="Times New Roman" w:hAnsi="Times New Roman" w:cs="Times New Roman"/>
              </w:rPr>
            </w:pPr>
          </w:p>
        </w:tc>
      </w:tr>
      <w:tr w:rsidR="00E5643C" w:rsidRPr="00FA78C8" w:rsidTr="00E5643C">
        <w:tblPrEx>
          <w:tblBorders>
            <w:top w:val="none" w:sz="0" w:space="0" w:color="auto"/>
            <w:left w:val="none" w:sz="0" w:space="0" w:color="auto"/>
            <w:bottom w:val="none" w:sz="0" w:space="0" w:color="auto"/>
            <w:right w:val="single" w:sz="4" w:space="0" w:color="auto"/>
            <w:insideH w:val="none" w:sz="0" w:space="0" w:color="auto"/>
            <w:insideV w:val="none" w:sz="0" w:space="0" w:color="auto"/>
          </w:tblBorders>
          <w:tblCellMar>
            <w:top w:w="102" w:type="dxa"/>
            <w:left w:w="62" w:type="dxa"/>
            <w:bottom w:w="102" w:type="dxa"/>
            <w:right w:w="62" w:type="dxa"/>
          </w:tblCellMar>
        </w:tblPrEx>
        <w:tc>
          <w:tcPr>
            <w:tcW w:w="5726" w:type="dxa"/>
            <w:gridSpan w:val="4"/>
            <w:vMerge/>
            <w:tcBorders>
              <w:top w:val="nil"/>
              <w:left w:val="nil"/>
              <w:bottom w:val="nil"/>
              <w:right w:val="nil"/>
            </w:tcBorders>
          </w:tcPr>
          <w:p w:rsidR="00E5643C" w:rsidRPr="00FA78C8" w:rsidRDefault="00E5643C" w:rsidP="00E5643C">
            <w:pPr>
              <w:pStyle w:val="ConsPlusNormal0"/>
              <w:rPr>
                <w:rFonts w:ascii="Times New Roman" w:hAnsi="Times New Roman" w:cs="Times New Roman"/>
              </w:rPr>
            </w:pPr>
          </w:p>
        </w:tc>
        <w:tc>
          <w:tcPr>
            <w:tcW w:w="2438" w:type="dxa"/>
            <w:gridSpan w:val="2"/>
            <w:tcBorders>
              <w:top w:val="nil"/>
              <w:left w:val="nil"/>
              <w:bottom w:val="nil"/>
              <w:right w:val="single" w:sz="4" w:space="0" w:color="auto"/>
            </w:tcBorders>
            <w:vAlign w:val="bottom"/>
          </w:tcPr>
          <w:p w:rsidR="00E5643C" w:rsidRPr="00FA78C8" w:rsidRDefault="00E5643C" w:rsidP="00E5643C">
            <w:pPr>
              <w:pStyle w:val="ConsPlusNormal0"/>
              <w:jc w:val="right"/>
              <w:rPr>
                <w:rFonts w:ascii="Times New Roman" w:hAnsi="Times New Roman" w:cs="Times New Roman"/>
              </w:rPr>
            </w:pPr>
            <w:r w:rsidRPr="00FA78C8">
              <w:rPr>
                <w:rFonts w:ascii="Times New Roman" w:hAnsi="Times New Roman" w:cs="Times New Roman"/>
              </w:rPr>
              <w:t>ИНН</w:t>
            </w:r>
          </w:p>
        </w:tc>
        <w:tc>
          <w:tcPr>
            <w:tcW w:w="907" w:type="dxa"/>
            <w:tcBorders>
              <w:top w:val="single" w:sz="4" w:space="0" w:color="auto"/>
              <w:left w:val="single" w:sz="4" w:space="0" w:color="auto"/>
              <w:bottom w:val="single" w:sz="4" w:space="0" w:color="auto"/>
              <w:right w:val="single" w:sz="4" w:space="0" w:color="auto"/>
            </w:tcBorders>
            <w:vAlign w:val="bottom"/>
          </w:tcPr>
          <w:p w:rsidR="00E5643C" w:rsidRPr="00FA78C8" w:rsidRDefault="00E5643C" w:rsidP="00E5643C">
            <w:pPr>
              <w:pStyle w:val="ConsPlusNormal0"/>
              <w:rPr>
                <w:rFonts w:ascii="Times New Roman" w:hAnsi="Times New Roman" w:cs="Times New Roman"/>
              </w:rPr>
            </w:pPr>
          </w:p>
        </w:tc>
      </w:tr>
      <w:tr w:rsidR="00E5643C" w:rsidRPr="00FA78C8" w:rsidTr="00E5643C">
        <w:tblPrEx>
          <w:tblBorders>
            <w:top w:val="none" w:sz="0" w:space="0" w:color="auto"/>
            <w:left w:val="none" w:sz="0" w:space="0" w:color="auto"/>
            <w:bottom w:val="none" w:sz="0" w:space="0" w:color="auto"/>
            <w:right w:val="single" w:sz="4" w:space="0" w:color="auto"/>
            <w:insideH w:val="none" w:sz="0" w:space="0" w:color="auto"/>
            <w:insideV w:val="none" w:sz="0" w:space="0" w:color="auto"/>
          </w:tblBorders>
          <w:tblCellMar>
            <w:top w:w="102" w:type="dxa"/>
            <w:left w:w="62" w:type="dxa"/>
            <w:bottom w:w="102" w:type="dxa"/>
            <w:right w:w="62" w:type="dxa"/>
          </w:tblCellMar>
        </w:tblPrEx>
        <w:tc>
          <w:tcPr>
            <w:tcW w:w="5726" w:type="dxa"/>
            <w:gridSpan w:val="4"/>
            <w:vMerge/>
            <w:tcBorders>
              <w:top w:val="nil"/>
              <w:left w:val="nil"/>
              <w:bottom w:val="nil"/>
              <w:right w:val="nil"/>
            </w:tcBorders>
          </w:tcPr>
          <w:p w:rsidR="00E5643C" w:rsidRPr="00FA78C8" w:rsidRDefault="00E5643C" w:rsidP="00E5643C">
            <w:pPr>
              <w:pStyle w:val="ConsPlusNormal0"/>
              <w:rPr>
                <w:rFonts w:ascii="Times New Roman" w:hAnsi="Times New Roman" w:cs="Times New Roman"/>
              </w:rPr>
            </w:pPr>
          </w:p>
        </w:tc>
        <w:tc>
          <w:tcPr>
            <w:tcW w:w="2438" w:type="dxa"/>
            <w:gridSpan w:val="2"/>
            <w:tcBorders>
              <w:top w:val="nil"/>
              <w:left w:val="nil"/>
              <w:bottom w:val="nil"/>
              <w:right w:val="single" w:sz="4" w:space="0" w:color="auto"/>
            </w:tcBorders>
            <w:vAlign w:val="bottom"/>
          </w:tcPr>
          <w:p w:rsidR="00E5643C" w:rsidRPr="00FA78C8" w:rsidRDefault="00E5643C" w:rsidP="00E5643C">
            <w:pPr>
              <w:pStyle w:val="ConsPlusNormal0"/>
              <w:jc w:val="right"/>
              <w:rPr>
                <w:rFonts w:ascii="Times New Roman" w:hAnsi="Times New Roman" w:cs="Times New Roman"/>
              </w:rPr>
            </w:pPr>
            <w:r w:rsidRPr="00FA78C8">
              <w:rPr>
                <w:rFonts w:ascii="Times New Roman" w:hAnsi="Times New Roman" w:cs="Times New Roman"/>
              </w:rPr>
              <w:t>КПП</w:t>
            </w:r>
          </w:p>
        </w:tc>
        <w:tc>
          <w:tcPr>
            <w:tcW w:w="907" w:type="dxa"/>
            <w:tcBorders>
              <w:top w:val="single" w:sz="4" w:space="0" w:color="auto"/>
              <w:left w:val="single" w:sz="4" w:space="0" w:color="auto"/>
              <w:bottom w:val="single" w:sz="4" w:space="0" w:color="auto"/>
              <w:right w:val="single" w:sz="4" w:space="0" w:color="auto"/>
            </w:tcBorders>
            <w:vAlign w:val="bottom"/>
          </w:tcPr>
          <w:p w:rsidR="00E5643C" w:rsidRPr="00FA78C8" w:rsidRDefault="00E5643C" w:rsidP="00E5643C">
            <w:pPr>
              <w:pStyle w:val="ConsPlusNormal0"/>
              <w:rPr>
                <w:rFonts w:ascii="Times New Roman" w:hAnsi="Times New Roman" w:cs="Times New Roman"/>
              </w:rPr>
            </w:pPr>
          </w:p>
        </w:tc>
      </w:tr>
      <w:tr w:rsidR="00E5643C" w:rsidRPr="00FA78C8" w:rsidTr="00E5643C">
        <w:tblPrEx>
          <w:tblBorders>
            <w:top w:val="none" w:sz="0" w:space="0" w:color="auto"/>
            <w:left w:val="none" w:sz="0" w:space="0" w:color="auto"/>
            <w:bottom w:val="none" w:sz="0" w:space="0" w:color="auto"/>
            <w:right w:val="single" w:sz="4" w:space="0" w:color="auto"/>
            <w:insideH w:val="none" w:sz="0" w:space="0" w:color="auto"/>
            <w:insideV w:val="none" w:sz="0" w:space="0" w:color="auto"/>
          </w:tblBorders>
          <w:tblCellMar>
            <w:top w:w="102" w:type="dxa"/>
            <w:left w:w="62" w:type="dxa"/>
            <w:bottom w:w="102" w:type="dxa"/>
            <w:right w:w="62" w:type="dxa"/>
          </w:tblCellMar>
        </w:tblPrEx>
        <w:tc>
          <w:tcPr>
            <w:tcW w:w="5726" w:type="dxa"/>
            <w:gridSpan w:val="4"/>
            <w:vMerge/>
            <w:tcBorders>
              <w:top w:val="nil"/>
              <w:left w:val="nil"/>
              <w:bottom w:val="nil"/>
              <w:right w:val="nil"/>
            </w:tcBorders>
          </w:tcPr>
          <w:p w:rsidR="00E5643C" w:rsidRPr="00FA78C8" w:rsidRDefault="00E5643C" w:rsidP="00E5643C">
            <w:pPr>
              <w:pStyle w:val="ConsPlusNormal0"/>
              <w:rPr>
                <w:rFonts w:ascii="Times New Roman" w:hAnsi="Times New Roman" w:cs="Times New Roman"/>
              </w:rPr>
            </w:pPr>
          </w:p>
        </w:tc>
        <w:tc>
          <w:tcPr>
            <w:tcW w:w="2438" w:type="dxa"/>
            <w:gridSpan w:val="2"/>
            <w:tcBorders>
              <w:top w:val="nil"/>
              <w:left w:val="nil"/>
              <w:bottom w:val="nil"/>
              <w:right w:val="single" w:sz="4" w:space="0" w:color="auto"/>
            </w:tcBorders>
            <w:vAlign w:val="bottom"/>
          </w:tcPr>
          <w:p w:rsidR="00E5643C" w:rsidRPr="00FA78C8" w:rsidRDefault="00E5643C" w:rsidP="00E5643C">
            <w:pPr>
              <w:pStyle w:val="ConsPlusNormal0"/>
              <w:jc w:val="right"/>
              <w:rPr>
                <w:rFonts w:ascii="Times New Roman" w:hAnsi="Times New Roman" w:cs="Times New Roman"/>
              </w:rPr>
            </w:pPr>
            <w:r w:rsidRPr="00FA78C8">
              <w:rPr>
                <w:rFonts w:ascii="Times New Roman" w:hAnsi="Times New Roman" w:cs="Times New Roman"/>
              </w:rPr>
              <w:t>по ОКЕИ</w:t>
            </w:r>
          </w:p>
        </w:tc>
        <w:tc>
          <w:tcPr>
            <w:tcW w:w="907" w:type="dxa"/>
            <w:tcBorders>
              <w:top w:val="single" w:sz="4" w:space="0" w:color="auto"/>
              <w:left w:val="single" w:sz="4" w:space="0" w:color="auto"/>
              <w:bottom w:val="single" w:sz="4" w:space="0" w:color="auto"/>
              <w:right w:val="single" w:sz="4" w:space="0" w:color="auto"/>
            </w:tcBorders>
            <w:vAlign w:val="bottom"/>
          </w:tcPr>
          <w:p w:rsidR="00E5643C" w:rsidRPr="00FA78C8" w:rsidRDefault="00E5643C" w:rsidP="00E5643C">
            <w:pPr>
              <w:pStyle w:val="ConsPlusNormal0"/>
              <w:jc w:val="center"/>
              <w:rPr>
                <w:rFonts w:ascii="Times New Roman" w:hAnsi="Times New Roman" w:cs="Times New Roman"/>
              </w:rPr>
            </w:pPr>
            <w:hyperlink r:id="rId72">
              <w:r w:rsidRPr="00FA78C8">
                <w:rPr>
                  <w:rFonts w:ascii="Times New Roman" w:hAnsi="Times New Roman" w:cs="Times New Roman"/>
                  <w:color w:val="0000FF"/>
                </w:rPr>
                <w:t>383</w:t>
              </w:r>
            </w:hyperlink>
          </w:p>
        </w:tc>
      </w:tr>
      <w:tr w:rsidR="00E5643C" w:rsidRPr="00FA78C8" w:rsidTr="00E5643C">
        <w:tblPrEx>
          <w:tblBorders>
            <w:top w:val="none" w:sz="0" w:space="0" w:color="auto"/>
            <w:left w:val="none" w:sz="0" w:space="0" w:color="auto"/>
            <w:bottom w:val="none" w:sz="0" w:space="0" w:color="auto"/>
            <w:insideH w:val="none" w:sz="0" w:space="0" w:color="auto"/>
            <w:insideV w:val="none" w:sz="0" w:space="0" w:color="auto"/>
          </w:tblBorders>
          <w:tblCellMar>
            <w:top w:w="102" w:type="dxa"/>
            <w:left w:w="62" w:type="dxa"/>
            <w:bottom w:w="102" w:type="dxa"/>
            <w:right w:w="62" w:type="dxa"/>
          </w:tblCellMar>
        </w:tblPrEx>
        <w:tc>
          <w:tcPr>
            <w:tcW w:w="9071" w:type="dxa"/>
            <w:gridSpan w:val="7"/>
            <w:tcBorders>
              <w:top w:val="nil"/>
              <w:left w:val="nil"/>
              <w:bottom w:val="nil"/>
              <w:right w:val="nil"/>
            </w:tcBorders>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Ед. измерения: руб.</w:t>
            </w:r>
          </w:p>
        </w:tc>
      </w:tr>
      <w:tr w:rsidR="00E5643C" w:rsidRPr="00FA78C8" w:rsidTr="00E5643C">
        <w:tblPrEx>
          <w:tblBorders>
            <w:top w:val="none" w:sz="0" w:space="0" w:color="auto"/>
            <w:left w:val="none" w:sz="0" w:space="0" w:color="auto"/>
            <w:bottom w:val="none" w:sz="0" w:space="0" w:color="auto"/>
            <w:insideH w:val="none" w:sz="0" w:space="0" w:color="auto"/>
            <w:insideV w:val="none" w:sz="0" w:space="0" w:color="auto"/>
          </w:tblBorders>
          <w:tblCellMar>
            <w:top w:w="102" w:type="dxa"/>
            <w:left w:w="62" w:type="dxa"/>
            <w:bottom w:w="102" w:type="dxa"/>
            <w:right w:w="62" w:type="dxa"/>
          </w:tblCellMar>
        </w:tblPrEx>
        <w:tc>
          <w:tcPr>
            <w:tcW w:w="9071" w:type="dxa"/>
            <w:gridSpan w:val="7"/>
            <w:tcBorders>
              <w:top w:val="nil"/>
              <w:left w:val="nil"/>
              <w:bottom w:val="nil"/>
              <w:right w:val="nil"/>
            </w:tcBorders>
          </w:tcPr>
          <w:p w:rsidR="00E5643C" w:rsidRPr="00FA78C8" w:rsidRDefault="00E5643C" w:rsidP="00E5643C">
            <w:pPr>
              <w:pStyle w:val="ConsPlusNormal0"/>
              <w:jc w:val="both"/>
              <w:outlineLvl w:val="2"/>
              <w:rPr>
                <w:rFonts w:ascii="Times New Roman" w:hAnsi="Times New Roman" w:cs="Times New Roman"/>
              </w:rPr>
            </w:pPr>
            <w:bookmarkStart w:id="3" w:name="P270"/>
            <w:bookmarkEnd w:id="3"/>
            <w:r w:rsidRPr="00FA78C8">
              <w:rPr>
                <w:rFonts w:ascii="Times New Roman" w:hAnsi="Times New Roman" w:cs="Times New Roman"/>
              </w:rPr>
              <w:t>Раздел 1. Поступления и выплаты</w:t>
            </w:r>
          </w:p>
        </w:tc>
      </w:tr>
    </w:tbl>
    <w:p w:rsidR="00E5643C" w:rsidRDefault="00E5643C" w:rsidP="001C1C94">
      <w:pPr>
        <w:pStyle w:val="a8"/>
        <w:suppressAutoHyphens/>
        <w:spacing w:line="360" w:lineRule="auto"/>
        <w:jc w:val="center"/>
        <w:rPr>
          <w:sz w:val="28"/>
          <w:szCs w:val="28"/>
        </w:rPr>
        <w:sectPr w:rsidR="00E5643C" w:rsidSect="00E5643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907"/>
        <w:gridCol w:w="1417"/>
        <w:gridCol w:w="1417"/>
        <w:gridCol w:w="793"/>
        <w:gridCol w:w="1360"/>
        <w:gridCol w:w="1360"/>
        <w:gridCol w:w="1360"/>
        <w:gridCol w:w="1360"/>
      </w:tblGrid>
      <w:tr w:rsidR="00E5643C" w:rsidRPr="00FA78C8" w:rsidTr="00E5643C">
        <w:tc>
          <w:tcPr>
            <w:tcW w:w="3628" w:type="dxa"/>
            <w:vMerge w:val="restart"/>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lastRenderedPageBreak/>
              <w:t>Наименование показателя</w:t>
            </w:r>
          </w:p>
        </w:tc>
        <w:tc>
          <w:tcPr>
            <w:tcW w:w="907" w:type="dxa"/>
            <w:vMerge w:val="restart"/>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Код строки</w:t>
            </w:r>
          </w:p>
        </w:tc>
        <w:tc>
          <w:tcPr>
            <w:tcW w:w="1417" w:type="dxa"/>
            <w:vMerge w:val="restart"/>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Код целевой статьи классификации расходов бюджетов</w:t>
            </w:r>
          </w:p>
        </w:tc>
        <w:tc>
          <w:tcPr>
            <w:tcW w:w="1417" w:type="dxa"/>
            <w:vMerge w:val="restart"/>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 xml:space="preserve">Код по бюджетной классификации Российской Федерации </w:t>
            </w:r>
            <w:hyperlink w:anchor="P894">
              <w:r w:rsidRPr="00FA78C8">
                <w:rPr>
                  <w:rFonts w:ascii="Times New Roman" w:hAnsi="Times New Roman" w:cs="Times New Roman"/>
                  <w:color w:val="0000FF"/>
                </w:rPr>
                <w:t>&lt;2&gt;</w:t>
              </w:r>
            </w:hyperlink>
          </w:p>
        </w:tc>
        <w:tc>
          <w:tcPr>
            <w:tcW w:w="793" w:type="dxa"/>
            <w:vMerge w:val="restart"/>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 xml:space="preserve">Аналитический код </w:t>
            </w:r>
            <w:hyperlink w:anchor="P900">
              <w:r w:rsidRPr="00FA78C8">
                <w:rPr>
                  <w:rFonts w:ascii="Times New Roman" w:hAnsi="Times New Roman" w:cs="Times New Roman"/>
                  <w:color w:val="0000FF"/>
                </w:rPr>
                <w:t>&lt;3&gt;</w:t>
              </w:r>
            </w:hyperlink>
          </w:p>
        </w:tc>
        <w:tc>
          <w:tcPr>
            <w:tcW w:w="5440" w:type="dxa"/>
            <w:gridSpan w:val="4"/>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Сумма</w:t>
            </w:r>
          </w:p>
        </w:tc>
      </w:tr>
      <w:tr w:rsidR="00E5643C" w:rsidRPr="00FA78C8" w:rsidTr="00E5643C">
        <w:tc>
          <w:tcPr>
            <w:tcW w:w="3628" w:type="dxa"/>
            <w:vMerge/>
          </w:tcPr>
          <w:p w:rsidR="00E5643C" w:rsidRPr="00FA78C8" w:rsidRDefault="00E5643C" w:rsidP="00E5643C">
            <w:pPr>
              <w:pStyle w:val="ConsPlusNormal0"/>
              <w:rPr>
                <w:rFonts w:ascii="Times New Roman" w:hAnsi="Times New Roman" w:cs="Times New Roman"/>
              </w:rPr>
            </w:pPr>
          </w:p>
        </w:tc>
        <w:tc>
          <w:tcPr>
            <w:tcW w:w="907" w:type="dxa"/>
            <w:vMerge/>
          </w:tcPr>
          <w:p w:rsidR="00E5643C" w:rsidRPr="00FA78C8" w:rsidRDefault="00E5643C" w:rsidP="00E5643C">
            <w:pPr>
              <w:pStyle w:val="ConsPlusNormal0"/>
              <w:rPr>
                <w:rFonts w:ascii="Times New Roman" w:hAnsi="Times New Roman" w:cs="Times New Roman"/>
              </w:rPr>
            </w:pPr>
          </w:p>
        </w:tc>
        <w:tc>
          <w:tcPr>
            <w:tcW w:w="1417" w:type="dxa"/>
            <w:vMerge/>
          </w:tcPr>
          <w:p w:rsidR="00E5643C" w:rsidRPr="00FA78C8" w:rsidRDefault="00E5643C" w:rsidP="00E5643C">
            <w:pPr>
              <w:pStyle w:val="ConsPlusNormal0"/>
              <w:rPr>
                <w:rFonts w:ascii="Times New Roman" w:hAnsi="Times New Roman" w:cs="Times New Roman"/>
              </w:rPr>
            </w:pPr>
          </w:p>
        </w:tc>
        <w:tc>
          <w:tcPr>
            <w:tcW w:w="1417" w:type="dxa"/>
            <w:vMerge/>
          </w:tcPr>
          <w:p w:rsidR="00E5643C" w:rsidRPr="00FA78C8" w:rsidRDefault="00E5643C" w:rsidP="00E5643C">
            <w:pPr>
              <w:pStyle w:val="ConsPlusNormal0"/>
              <w:rPr>
                <w:rFonts w:ascii="Times New Roman" w:hAnsi="Times New Roman" w:cs="Times New Roman"/>
              </w:rPr>
            </w:pPr>
          </w:p>
        </w:tc>
        <w:tc>
          <w:tcPr>
            <w:tcW w:w="793" w:type="dxa"/>
            <w:vMerge/>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на 20__ г. текущий финансовый год</w:t>
            </w: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на 20__ г. первый год планового периода</w:t>
            </w: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на 20__ г. второй год планового периода</w:t>
            </w: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за пределами планового периода</w:t>
            </w:r>
          </w:p>
        </w:tc>
      </w:tr>
      <w:tr w:rsidR="00E5643C" w:rsidRPr="00FA78C8" w:rsidTr="00E5643C">
        <w:tc>
          <w:tcPr>
            <w:tcW w:w="3628"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3</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4</w:t>
            </w:r>
          </w:p>
        </w:tc>
        <w:tc>
          <w:tcPr>
            <w:tcW w:w="79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5</w:t>
            </w:r>
          </w:p>
        </w:tc>
        <w:tc>
          <w:tcPr>
            <w:tcW w:w="1360" w:type="dxa"/>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6</w:t>
            </w:r>
          </w:p>
        </w:tc>
        <w:tc>
          <w:tcPr>
            <w:tcW w:w="1360" w:type="dxa"/>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7</w:t>
            </w:r>
          </w:p>
        </w:tc>
        <w:tc>
          <w:tcPr>
            <w:tcW w:w="1360" w:type="dxa"/>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8</w:t>
            </w:r>
          </w:p>
        </w:tc>
        <w:tc>
          <w:tcPr>
            <w:tcW w:w="1360" w:type="dxa"/>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9</w:t>
            </w:r>
          </w:p>
        </w:tc>
      </w:tr>
      <w:tr w:rsidR="00E5643C" w:rsidRPr="00FA78C8" w:rsidTr="00E5643C">
        <w:tc>
          <w:tcPr>
            <w:tcW w:w="3628" w:type="dxa"/>
            <w:vAlign w:val="center"/>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Остаток средств на начало текущего финансового года </w:t>
            </w:r>
            <w:hyperlink w:anchor="P901">
              <w:r w:rsidRPr="00FA78C8">
                <w:rPr>
                  <w:rFonts w:ascii="Times New Roman" w:hAnsi="Times New Roman" w:cs="Times New Roman"/>
                  <w:color w:val="0000FF"/>
                </w:rPr>
                <w:t>&lt;4&gt;</w:t>
              </w:r>
            </w:hyperlink>
          </w:p>
        </w:tc>
        <w:tc>
          <w:tcPr>
            <w:tcW w:w="907" w:type="dxa"/>
            <w:vAlign w:val="center"/>
          </w:tcPr>
          <w:p w:rsidR="00E5643C" w:rsidRPr="00FA78C8" w:rsidRDefault="00E5643C" w:rsidP="00E5643C">
            <w:pPr>
              <w:pStyle w:val="ConsPlusNormal0"/>
              <w:jc w:val="center"/>
              <w:rPr>
                <w:rFonts w:ascii="Times New Roman" w:hAnsi="Times New Roman" w:cs="Times New Roman"/>
              </w:rPr>
            </w:pPr>
            <w:bookmarkStart w:id="4" w:name="P292"/>
            <w:bookmarkEnd w:id="4"/>
            <w:r w:rsidRPr="00FA78C8">
              <w:rPr>
                <w:rFonts w:ascii="Times New Roman" w:hAnsi="Times New Roman" w:cs="Times New Roman"/>
              </w:rPr>
              <w:t>0001</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79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Остаток средств на конец текущего финансового года </w:t>
            </w:r>
            <w:hyperlink w:anchor="P901">
              <w:r w:rsidRPr="00FA78C8">
                <w:rPr>
                  <w:rFonts w:ascii="Times New Roman" w:hAnsi="Times New Roman" w:cs="Times New Roman"/>
                  <w:color w:val="0000FF"/>
                </w:rPr>
                <w:t>&lt;4&gt;</w:t>
              </w:r>
            </w:hyperlink>
          </w:p>
        </w:tc>
        <w:tc>
          <w:tcPr>
            <w:tcW w:w="907" w:type="dxa"/>
            <w:vAlign w:val="center"/>
          </w:tcPr>
          <w:p w:rsidR="00E5643C" w:rsidRPr="00FA78C8" w:rsidRDefault="00E5643C" w:rsidP="00E5643C">
            <w:pPr>
              <w:pStyle w:val="ConsPlusNormal0"/>
              <w:jc w:val="center"/>
              <w:rPr>
                <w:rFonts w:ascii="Times New Roman" w:hAnsi="Times New Roman" w:cs="Times New Roman"/>
              </w:rPr>
            </w:pPr>
            <w:bookmarkStart w:id="5" w:name="P301"/>
            <w:bookmarkEnd w:id="5"/>
            <w:r w:rsidRPr="00FA78C8">
              <w:rPr>
                <w:rFonts w:ascii="Times New Roman" w:hAnsi="Times New Roman" w:cs="Times New Roman"/>
              </w:rPr>
              <w:t>0002</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79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Доходы, всего:</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1000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в том числе:</w:t>
            </w:r>
          </w:p>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доходы от собственности, всего</w:t>
            </w:r>
          </w:p>
        </w:tc>
        <w:tc>
          <w:tcPr>
            <w:tcW w:w="907" w:type="dxa"/>
            <w:vAlign w:val="center"/>
          </w:tcPr>
          <w:p w:rsidR="00E5643C" w:rsidRPr="00FA78C8" w:rsidRDefault="00E5643C" w:rsidP="00E5643C">
            <w:pPr>
              <w:pStyle w:val="ConsPlusNormal0"/>
              <w:jc w:val="center"/>
              <w:rPr>
                <w:rFonts w:ascii="Times New Roman" w:hAnsi="Times New Roman" w:cs="Times New Roman"/>
              </w:rPr>
            </w:pPr>
            <w:bookmarkStart w:id="6" w:name="P320"/>
            <w:bookmarkEnd w:id="6"/>
            <w:r w:rsidRPr="00FA78C8">
              <w:rPr>
                <w:rFonts w:ascii="Times New Roman" w:hAnsi="Times New Roman" w:cs="Times New Roman"/>
              </w:rPr>
              <w:t>1100</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120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1110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доходы от оказания услуг, работ, компенсации затрат учреждений, всего</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1200</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130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субсидии на финансовое обеспечение выполнения муниципального задания за счет средств бюджета муниципального образования, создавшего учреждение</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1210</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130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 xml:space="preserve">доходы от штрафов, пеней, иных </w:t>
            </w:r>
            <w:r w:rsidRPr="00FA78C8">
              <w:rPr>
                <w:rFonts w:ascii="Times New Roman" w:hAnsi="Times New Roman" w:cs="Times New Roman"/>
              </w:rPr>
              <w:lastRenderedPageBreak/>
              <w:t>сумм принудительного изъятия, всего</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lastRenderedPageBreak/>
              <w:t>1300</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140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1310</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140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безвозмездные денежные поступления, всего</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1400</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150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целевые субсидии</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1410</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150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субсидии на осуществление капитальных вложений</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1420</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150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прочие доходы, всего</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1500</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180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доходы от операций с активами, всего</w:t>
            </w:r>
          </w:p>
        </w:tc>
        <w:tc>
          <w:tcPr>
            <w:tcW w:w="907" w:type="dxa"/>
            <w:vAlign w:val="center"/>
          </w:tcPr>
          <w:p w:rsidR="00E5643C" w:rsidRPr="00FA78C8" w:rsidRDefault="00E5643C" w:rsidP="00E5643C">
            <w:pPr>
              <w:pStyle w:val="ConsPlusNormal0"/>
              <w:jc w:val="center"/>
              <w:rPr>
                <w:rFonts w:ascii="Times New Roman" w:hAnsi="Times New Roman" w:cs="Times New Roman"/>
              </w:rPr>
            </w:pPr>
            <w:bookmarkStart w:id="7" w:name="P455"/>
            <w:bookmarkEnd w:id="7"/>
            <w:r w:rsidRPr="00FA78C8">
              <w:rPr>
                <w:rFonts w:ascii="Times New Roman" w:hAnsi="Times New Roman" w:cs="Times New Roman"/>
              </w:rPr>
              <w:t>1900</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 xml:space="preserve">прочие поступления, всего </w:t>
            </w:r>
            <w:hyperlink w:anchor="P902">
              <w:r w:rsidRPr="00FA78C8">
                <w:rPr>
                  <w:rFonts w:ascii="Times New Roman" w:hAnsi="Times New Roman" w:cs="Times New Roman"/>
                  <w:color w:val="0000FF"/>
                </w:rPr>
                <w:t>&lt;5&gt;</w:t>
              </w:r>
            </w:hyperlink>
          </w:p>
        </w:tc>
        <w:tc>
          <w:tcPr>
            <w:tcW w:w="907" w:type="dxa"/>
            <w:vAlign w:val="center"/>
          </w:tcPr>
          <w:p w:rsidR="00E5643C" w:rsidRPr="00FA78C8" w:rsidRDefault="00E5643C" w:rsidP="00E5643C">
            <w:pPr>
              <w:pStyle w:val="ConsPlusNormal0"/>
              <w:jc w:val="center"/>
              <w:rPr>
                <w:rFonts w:ascii="Times New Roman" w:hAnsi="Times New Roman" w:cs="Times New Roman"/>
              </w:rPr>
            </w:pPr>
            <w:bookmarkStart w:id="8" w:name="P473"/>
            <w:bookmarkEnd w:id="8"/>
            <w:r w:rsidRPr="00FA78C8">
              <w:rPr>
                <w:rFonts w:ascii="Times New Roman" w:hAnsi="Times New Roman" w:cs="Times New Roman"/>
              </w:rPr>
              <w:t>1980</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из них:</w:t>
            </w:r>
          </w:p>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увеличение остатков денежных средств за счет возврата дебиторской задолженности прошлых лет</w:t>
            </w:r>
          </w:p>
        </w:tc>
        <w:tc>
          <w:tcPr>
            <w:tcW w:w="907" w:type="dxa"/>
            <w:vAlign w:val="center"/>
          </w:tcPr>
          <w:p w:rsidR="00E5643C" w:rsidRPr="00FA78C8" w:rsidRDefault="00E5643C" w:rsidP="00E5643C">
            <w:pPr>
              <w:pStyle w:val="ConsPlusNormal0"/>
              <w:jc w:val="center"/>
              <w:rPr>
                <w:rFonts w:ascii="Times New Roman" w:hAnsi="Times New Roman" w:cs="Times New Roman"/>
              </w:rPr>
            </w:pPr>
            <w:bookmarkStart w:id="9" w:name="P483"/>
            <w:bookmarkEnd w:id="9"/>
            <w:r w:rsidRPr="00FA78C8">
              <w:rPr>
                <w:rFonts w:ascii="Times New Roman" w:hAnsi="Times New Roman" w:cs="Times New Roman"/>
              </w:rPr>
              <w:t>1981</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510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Расходы, всего</w:t>
            </w:r>
          </w:p>
        </w:tc>
        <w:tc>
          <w:tcPr>
            <w:tcW w:w="907" w:type="dxa"/>
            <w:vAlign w:val="center"/>
          </w:tcPr>
          <w:p w:rsidR="00E5643C" w:rsidRPr="00FA78C8" w:rsidRDefault="00E5643C" w:rsidP="00E5643C">
            <w:pPr>
              <w:pStyle w:val="ConsPlusNormal0"/>
              <w:jc w:val="center"/>
              <w:rPr>
                <w:rFonts w:ascii="Times New Roman" w:hAnsi="Times New Roman" w:cs="Times New Roman"/>
              </w:rPr>
            </w:pPr>
            <w:bookmarkStart w:id="10" w:name="P492"/>
            <w:bookmarkEnd w:id="10"/>
            <w:r w:rsidRPr="00FA78C8">
              <w:rPr>
                <w:rFonts w:ascii="Times New Roman" w:hAnsi="Times New Roman" w:cs="Times New Roman"/>
              </w:rPr>
              <w:t>2000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lastRenderedPageBreak/>
              <w:t>в том числе:</w:t>
            </w: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на выплаты персоналу,</w:t>
            </w:r>
          </w:p>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всего</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2100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оплата труда, всего</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2110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111</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прочие выплаты персоналу, в том числе компенсационного характера</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2120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112</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иные выплаты, за исключением фонда оплаты труда учреждения, для выполнения отдельных полномочий</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2130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113</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w:t>
            </w:r>
          </w:p>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всего</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2140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119</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849"/>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на выплаты по оплате труда</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2141</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119</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на иные выплаты работникам</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2142</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119</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социальные и иные выплаты населению,</w:t>
            </w:r>
          </w:p>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всего</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2200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300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 xml:space="preserve">социальные выплаты </w:t>
            </w:r>
            <w:r w:rsidRPr="00FA78C8">
              <w:rPr>
                <w:rFonts w:ascii="Times New Roman" w:hAnsi="Times New Roman" w:cs="Times New Roman"/>
              </w:rPr>
              <w:lastRenderedPageBreak/>
              <w:t>гражданам, кроме публичных нормативных социальных выплат</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lastRenderedPageBreak/>
              <w:t>2210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320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849"/>
              <w:rPr>
                <w:rFonts w:ascii="Times New Roman" w:hAnsi="Times New Roman" w:cs="Times New Roman"/>
              </w:rPr>
            </w:pPr>
            <w:r w:rsidRPr="00FA78C8">
              <w:rPr>
                <w:rFonts w:ascii="Times New Roman" w:hAnsi="Times New Roman" w:cs="Times New Roman"/>
              </w:rPr>
              <w:t>из них:</w:t>
            </w: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849"/>
              <w:rPr>
                <w:rFonts w:ascii="Times New Roman" w:hAnsi="Times New Roman" w:cs="Times New Roman"/>
              </w:rPr>
            </w:pPr>
            <w:r w:rsidRPr="00FA78C8">
              <w:rPr>
                <w:rFonts w:ascii="Times New Roman" w:hAnsi="Times New Roman" w:cs="Times New Roman"/>
              </w:rPr>
              <w:t>пособия, компенсации и иные социальные выплаты гражданам, кроме публичных нормативных обязательств</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2211</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321</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выплата стипендий, осуществление иных расходов на социальную поддержку обучающихся за счет средств стипендиального фонда</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2220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340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2230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350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иные выплаты населению</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2240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360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уплата налогов, сборов и иных платежей,</w:t>
            </w:r>
          </w:p>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всего</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2300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850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из них:</w:t>
            </w: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 xml:space="preserve">налог на имущество организаций и земельный </w:t>
            </w:r>
            <w:r w:rsidRPr="00FA78C8">
              <w:rPr>
                <w:rFonts w:ascii="Times New Roman" w:hAnsi="Times New Roman" w:cs="Times New Roman"/>
              </w:rPr>
              <w:lastRenderedPageBreak/>
              <w:t>налог</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lastRenderedPageBreak/>
              <w:t>2310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851</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иные налоги (включаемые в состав расходов) в бюджеты бюджетной системы Российской Федерации, а также государственная пошлина</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2320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852</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уплата штрафов (в том числе административных), пеней, иных платежей</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2330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853</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прочие выплаты (кроме выплат на закупки товаров, работ, услуг)</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2500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2520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831</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 xml:space="preserve">расходы на закупку товаров, работ, услуг, всего </w:t>
            </w:r>
            <w:hyperlink w:anchor="P903">
              <w:r w:rsidRPr="00FA78C8">
                <w:rPr>
                  <w:rFonts w:ascii="Times New Roman" w:hAnsi="Times New Roman" w:cs="Times New Roman"/>
                  <w:color w:val="0000FF"/>
                </w:rPr>
                <w:t>&lt;6&gt;</w:t>
              </w:r>
            </w:hyperlink>
          </w:p>
        </w:tc>
        <w:tc>
          <w:tcPr>
            <w:tcW w:w="907" w:type="dxa"/>
            <w:vAlign w:val="center"/>
          </w:tcPr>
          <w:p w:rsidR="00E5643C" w:rsidRPr="00FA78C8" w:rsidRDefault="00E5643C" w:rsidP="00E5643C">
            <w:pPr>
              <w:pStyle w:val="ConsPlusNormal0"/>
              <w:jc w:val="center"/>
              <w:rPr>
                <w:rFonts w:ascii="Times New Roman" w:hAnsi="Times New Roman" w:cs="Times New Roman"/>
              </w:rPr>
            </w:pPr>
            <w:bookmarkStart w:id="11" w:name="P721"/>
            <w:bookmarkEnd w:id="11"/>
            <w:r w:rsidRPr="00FA78C8">
              <w:rPr>
                <w:rFonts w:ascii="Times New Roman" w:hAnsi="Times New Roman" w:cs="Times New Roman"/>
              </w:rPr>
              <w:t>2600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закупку научно-исследовательских и опытно-конструкторских работ</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2610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241</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закупку товаров, работ, услуг в целях капитального ремонта муниципального имущества</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2630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243</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 xml:space="preserve">прочую закупку товаров, работ </w:t>
            </w:r>
            <w:r w:rsidRPr="00FA78C8">
              <w:rPr>
                <w:rFonts w:ascii="Times New Roman" w:hAnsi="Times New Roman" w:cs="Times New Roman"/>
              </w:rPr>
              <w:lastRenderedPageBreak/>
              <w:t>и услуг, всего</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lastRenderedPageBreak/>
              <w:t>2640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244</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закупку товаров, работ, услуг в целях создания, развития, эксплуатации государственных информационных систем</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2650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246</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закупку энергетических ресурсов</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2660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247</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капитальные вложения в объекты муниципальной собственности, всего</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2700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400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849"/>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приобретение объектов недвижимого имущества муниципальными учреждениями</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2710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406</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строительство (реконструкция) объектов недвижимого имущества муниципальными учреждениями</w:t>
            </w:r>
          </w:p>
        </w:tc>
        <w:tc>
          <w:tcPr>
            <w:tcW w:w="907" w:type="dxa"/>
            <w:vAlign w:val="center"/>
          </w:tcPr>
          <w:p w:rsidR="00E5643C" w:rsidRPr="00FA78C8" w:rsidRDefault="00E5643C" w:rsidP="00E5643C">
            <w:pPr>
              <w:pStyle w:val="ConsPlusNormal0"/>
              <w:jc w:val="center"/>
              <w:rPr>
                <w:rFonts w:ascii="Times New Roman" w:hAnsi="Times New Roman" w:cs="Times New Roman"/>
              </w:rPr>
            </w:pPr>
            <w:bookmarkStart w:id="12" w:name="P811"/>
            <w:bookmarkEnd w:id="12"/>
            <w:r w:rsidRPr="00FA78C8">
              <w:rPr>
                <w:rFonts w:ascii="Times New Roman" w:hAnsi="Times New Roman" w:cs="Times New Roman"/>
              </w:rPr>
              <w:t>2720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407</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 xml:space="preserve">Выплаты, уменьшающие доход, всего </w:t>
            </w:r>
            <w:hyperlink w:anchor="P904">
              <w:r w:rsidRPr="00FA78C8">
                <w:rPr>
                  <w:rFonts w:ascii="Times New Roman" w:hAnsi="Times New Roman" w:cs="Times New Roman"/>
                  <w:color w:val="0000FF"/>
                </w:rPr>
                <w:t>&lt;7&gt;</w:t>
              </w:r>
            </w:hyperlink>
          </w:p>
        </w:tc>
        <w:tc>
          <w:tcPr>
            <w:tcW w:w="907" w:type="dxa"/>
            <w:vAlign w:val="center"/>
          </w:tcPr>
          <w:p w:rsidR="00E5643C" w:rsidRPr="00FA78C8" w:rsidRDefault="00E5643C" w:rsidP="00E5643C">
            <w:pPr>
              <w:pStyle w:val="ConsPlusNormal0"/>
              <w:jc w:val="center"/>
              <w:rPr>
                <w:rFonts w:ascii="Times New Roman" w:hAnsi="Times New Roman" w:cs="Times New Roman"/>
              </w:rPr>
            </w:pPr>
            <w:bookmarkStart w:id="13" w:name="P820"/>
            <w:bookmarkEnd w:id="13"/>
            <w:r w:rsidRPr="00FA78C8">
              <w:rPr>
                <w:rFonts w:ascii="Times New Roman" w:hAnsi="Times New Roman" w:cs="Times New Roman"/>
              </w:rPr>
              <w:t>3000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100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 xml:space="preserve">налог на прибыль </w:t>
            </w:r>
            <w:hyperlink w:anchor="P904">
              <w:r w:rsidRPr="00FA78C8">
                <w:rPr>
                  <w:rFonts w:ascii="Times New Roman" w:hAnsi="Times New Roman" w:cs="Times New Roman"/>
                  <w:color w:val="0000FF"/>
                </w:rPr>
                <w:t>&lt;7&gt;</w:t>
              </w:r>
            </w:hyperlink>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3010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 xml:space="preserve">налог на добавленную стоимость </w:t>
            </w:r>
            <w:hyperlink w:anchor="P904">
              <w:r w:rsidRPr="00FA78C8">
                <w:rPr>
                  <w:rFonts w:ascii="Times New Roman" w:hAnsi="Times New Roman" w:cs="Times New Roman"/>
                  <w:color w:val="0000FF"/>
                </w:rPr>
                <w:t>&lt;7&gt;</w:t>
              </w:r>
            </w:hyperlink>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3020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lastRenderedPageBreak/>
              <w:t xml:space="preserve">прочие налоги, уменьшающие доход </w:t>
            </w:r>
            <w:hyperlink w:anchor="P904">
              <w:r w:rsidRPr="00FA78C8">
                <w:rPr>
                  <w:rFonts w:ascii="Times New Roman" w:hAnsi="Times New Roman" w:cs="Times New Roman"/>
                  <w:color w:val="0000FF"/>
                </w:rPr>
                <w:t>&lt;7&gt;</w:t>
              </w:r>
            </w:hyperlink>
          </w:p>
        </w:tc>
        <w:tc>
          <w:tcPr>
            <w:tcW w:w="907" w:type="dxa"/>
            <w:vAlign w:val="center"/>
          </w:tcPr>
          <w:p w:rsidR="00E5643C" w:rsidRPr="00FA78C8" w:rsidRDefault="00E5643C" w:rsidP="00E5643C">
            <w:pPr>
              <w:pStyle w:val="ConsPlusNormal0"/>
              <w:jc w:val="center"/>
              <w:rPr>
                <w:rFonts w:ascii="Times New Roman" w:hAnsi="Times New Roman" w:cs="Times New Roman"/>
              </w:rPr>
            </w:pPr>
            <w:bookmarkStart w:id="14" w:name="P856"/>
            <w:bookmarkEnd w:id="14"/>
            <w:r w:rsidRPr="00FA78C8">
              <w:rPr>
                <w:rFonts w:ascii="Times New Roman" w:hAnsi="Times New Roman" w:cs="Times New Roman"/>
              </w:rPr>
              <w:t>3030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 xml:space="preserve">Прочие выплаты, всего </w:t>
            </w:r>
            <w:hyperlink w:anchor="P905">
              <w:r w:rsidRPr="00FA78C8">
                <w:rPr>
                  <w:rFonts w:ascii="Times New Roman" w:hAnsi="Times New Roman" w:cs="Times New Roman"/>
                  <w:color w:val="0000FF"/>
                </w:rPr>
                <w:t>&lt;8&gt;</w:t>
              </w:r>
            </w:hyperlink>
          </w:p>
        </w:tc>
        <w:tc>
          <w:tcPr>
            <w:tcW w:w="907" w:type="dxa"/>
            <w:vAlign w:val="center"/>
          </w:tcPr>
          <w:p w:rsidR="00E5643C" w:rsidRPr="00FA78C8" w:rsidRDefault="00E5643C" w:rsidP="00E5643C">
            <w:pPr>
              <w:pStyle w:val="ConsPlusNormal0"/>
              <w:jc w:val="center"/>
              <w:rPr>
                <w:rFonts w:ascii="Times New Roman" w:hAnsi="Times New Roman" w:cs="Times New Roman"/>
              </w:rPr>
            </w:pPr>
            <w:bookmarkStart w:id="15" w:name="P865"/>
            <w:bookmarkEnd w:id="15"/>
            <w:r w:rsidRPr="00FA78C8">
              <w:rPr>
                <w:rFonts w:ascii="Times New Roman" w:hAnsi="Times New Roman" w:cs="Times New Roman"/>
              </w:rPr>
              <w:t>4000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из них:</w:t>
            </w: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3628" w:type="dxa"/>
            <w:vAlign w:val="center"/>
          </w:tcPr>
          <w:p w:rsidR="00E5643C" w:rsidRPr="00FA78C8" w:rsidRDefault="00E5643C" w:rsidP="00E5643C">
            <w:pPr>
              <w:pStyle w:val="ConsPlusNormal0"/>
              <w:ind w:left="566"/>
              <w:rPr>
                <w:rFonts w:ascii="Times New Roman" w:hAnsi="Times New Roman" w:cs="Times New Roman"/>
              </w:rPr>
            </w:pPr>
            <w:r w:rsidRPr="00FA78C8">
              <w:rPr>
                <w:rFonts w:ascii="Times New Roman" w:hAnsi="Times New Roman" w:cs="Times New Roman"/>
              </w:rPr>
              <w:t>возврат в бюджет средств субсидии</w:t>
            </w:r>
          </w:p>
        </w:tc>
        <w:tc>
          <w:tcPr>
            <w:tcW w:w="907" w:type="dxa"/>
            <w:vAlign w:val="center"/>
          </w:tcPr>
          <w:p w:rsidR="00E5643C" w:rsidRPr="00FA78C8" w:rsidRDefault="00E5643C" w:rsidP="00E5643C">
            <w:pPr>
              <w:pStyle w:val="ConsPlusNormal0"/>
              <w:jc w:val="center"/>
              <w:rPr>
                <w:rFonts w:ascii="Times New Roman" w:hAnsi="Times New Roman" w:cs="Times New Roman"/>
              </w:rPr>
            </w:pPr>
            <w:bookmarkStart w:id="16" w:name="P883"/>
            <w:bookmarkEnd w:id="16"/>
            <w:r w:rsidRPr="00FA78C8">
              <w:rPr>
                <w:rFonts w:ascii="Times New Roman" w:hAnsi="Times New Roman" w:cs="Times New Roman"/>
              </w:rPr>
              <w:t>4010</w:t>
            </w:r>
          </w:p>
        </w:tc>
        <w:tc>
          <w:tcPr>
            <w:tcW w:w="1417" w:type="dxa"/>
            <w:vAlign w:val="center"/>
          </w:tcPr>
          <w:p w:rsidR="00E5643C" w:rsidRPr="00FA78C8" w:rsidRDefault="00E5643C" w:rsidP="00E5643C">
            <w:pPr>
              <w:pStyle w:val="ConsPlusNormal0"/>
              <w:rPr>
                <w:rFonts w:ascii="Times New Roman" w:hAnsi="Times New Roman" w:cs="Times New Roman"/>
              </w:rPr>
            </w:pPr>
          </w:p>
        </w:tc>
        <w:tc>
          <w:tcPr>
            <w:tcW w:w="141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610</w:t>
            </w:r>
          </w:p>
        </w:tc>
        <w:tc>
          <w:tcPr>
            <w:tcW w:w="79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r>
    </w:tbl>
    <w:p w:rsidR="00E5643C" w:rsidRDefault="00E5643C" w:rsidP="00E5643C">
      <w:pPr>
        <w:pStyle w:val="ConsPlusNormal0"/>
        <w:rPr>
          <w:rFonts w:ascii="Times New Roman" w:hAnsi="Times New Roman" w:cs="Times New Roman"/>
        </w:rPr>
        <w:sectPr w:rsidR="00E5643C">
          <w:pgSz w:w="16838" w:h="11905" w:orient="landscape"/>
          <w:pgMar w:top="1701" w:right="1134" w:bottom="850" w:left="1134"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E5643C" w:rsidRPr="00FA78C8" w:rsidTr="00E5643C">
        <w:tc>
          <w:tcPr>
            <w:tcW w:w="9070" w:type="dxa"/>
            <w:tcBorders>
              <w:top w:val="nil"/>
              <w:left w:val="nil"/>
              <w:bottom w:val="nil"/>
              <w:right w:val="nil"/>
            </w:tcBorders>
          </w:tcPr>
          <w:p w:rsidR="00E5643C" w:rsidRPr="00FA78C8" w:rsidRDefault="00E5643C" w:rsidP="00E5643C">
            <w:pPr>
              <w:pStyle w:val="ConsPlusNormal0"/>
              <w:ind w:firstLine="283"/>
              <w:jc w:val="both"/>
              <w:rPr>
                <w:rFonts w:ascii="Times New Roman" w:hAnsi="Times New Roman" w:cs="Times New Roman"/>
              </w:rPr>
            </w:pPr>
            <w:r w:rsidRPr="00FA78C8">
              <w:rPr>
                <w:rFonts w:ascii="Times New Roman" w:hAnsi="Times New Roman" w:cs="Times New Roman"/>
              </w:rPr>
              <w:lastRenderedPageBreak/>
              <w:t>--------------------------------</w:t>
            </w:r>
          </w:p>
          <w:p w:rsidR="00E5643C" w:rsidRPr="00FA78C8" w:rsidRDefault="00E5643C" w:rsidP="00E5643C">
            <w:pPr>
              <w:pStyle w:val="ConsPlusNormal0"/>
              <w:ind w:firstLine="283"/>
              <w:jc w:val="both"/>
              <w:rPr>
                <w:rFonts w:ascii="Times New Roman" w:hAnsi="Times New Roman" w:cs="Times New Roman"/>
              </w:rPr>
            </w:pPr>
            <w:bookmarkStart w:id="17" w:name="P893"/>
            <w:bookmarkEnd w:id="17"/>
            <w:r w:rsidRPr="00FA78C8">
              <w:rPr>
                <w:rFonts w:ascii="Times New Roman" w:hAnsi="Times New Roman" w:cs="Times New Roman"/>
              </w:rPr>
              <w:t>&lt;1&gt; Указывается дата подписания Плана, а в случае утверждения Плана уполномоченным лицом учреждения - дата утверждения Плана.</w:t>
            </w:r>
          </w:p>
          <w:p w:rsidR="00E5643C" w:rsidRPr="00FA78C8" w:rsidRDefault="00E5643C" w:rsidP="00E5643C">
            <w:pPr>
              <w:pStyle w:val="ConsPlusNormal0"/>
              <w:ind w:firstLine="283"/>
              <w:jc w:val="both"/>
              <w:rPr>
                <w:rFonts w:ascii="Times New Roman" w:hAnsi="Times New Roman" w:cs="Times New Roman"/>
              </w:rPr>
            </w:pPr>
            <w:bookmarkStart w:id="18" w:name="P894"/>
            <w:bookmarkEnd w:id="18"/>
            <w:r w:rsidRPr="00FA78C8">
              <w:rPr>
                <w:rFonts w:ascii="Times New Roman" w:hAnsi="Times New Roman" w:cs="Times New Roman"/>
              </w:rPr>
              <w:t>&lt;2&gt; В графе 4 отражаются:</w:t>
            </w:r>
          </w:p>
          <w:p w:rsidR="00E5643C" w:rsidRPr="00FA78C8" w:rsidRDefault="00E5643C" w:rsidP="00E5643C">
            <w:pPr>
              <w:pStyle w:val="ConsPlusNormal0"/>
              <w:ind w:firstLine="283"/>
              <w:jc w:val="both"/>
              <w:rPr>
                <w:rFonts w:ascii="Times New Roman" w:hAnsi="Times New Roman" w:cs="Times New Roman"/>
              </w:rPr>
            </w:pPr>
            <w:r w:rsidRPr="00FA78C8">
              <w:rPr>
                <w:rFonts w:ascii="Times New Roman" w:hAnsi="Times New Roman" w:cs="Times New Roman"/>
              </w:rPr>
              <w:t>по</w:t>
            </w:r>
            <w:hyperlink w:anchor="P320">
              <w:r w:rsidRPr="00FA78C8">
                <w:rPr>
                  <w:rFonts w:ascii="Times New Roman" w:hAnsi="Times New Roman" w:cs="Times New Roman"/>
                  <w:color w:val="0000FF"/>
                </w:rPr>
                <w:t>строкам 1100</w:t>
              </w:r>
            </w:hyperlink>
            <w:r w:rsidRPr="00FA78C8">
              <w:rPr>
                <w:rFonts w:ascii="Times New Roman" w:hAnsi="Times New Roman" w:cs="Times New Roman"/>
              </w:rPr>
              <w:t xml:space="preserve"> - </w:t>
            </w:r>
            <w:hyperlink w:anchor="P455">
              <w:r w:rsidRPr="00FA78C8">
                <w:rPr>
                  <w:rFonts w:ascii="Times New Roman" w:hAnsi="Times New Roman" w:cs="Times New Roman"/>
                  <w:color w:val="0000FF"/>
                </w:rPr>
                <w:t>1900</w:t>
              </w:r>
            </w:hyperlink>
            <w:r w:rsidRPr="00FA78C8">
              <w:rPr>
                <w:rFonts w:ascii="Times New Roman" w:hAnsi="Times New Roman" w:cs="Times New Roman"/>
              </w:rPr>
              <w:t xml:space="preserve"> - коды аналитической группы подвида доходов бюджетов классификации доходов бюджетов;</w:t>
            </w:r>
          </w:p>
          <w:p w:rsidR="00E5643C" w:rsidRPr="00FA78C8" w:rsidRDefault="00E5643C" w:rsidP="00E5643C">
            <w:pPr>
              <w:pStyle w:val="ConsPlusNormal0"/>
              <w:ind w:firstLine="283"/>
              <w:jc w:val="both"/>
              <w:rPr>
                <w:rFonts w:ascii="Times New Roman" w:hAnsi="Times New Roman" w:cs="Times New Roman"/>
              </w:rPr>
            </w:pPr>
            <w:r w:rsidRPr="00FA78C8">
              <w:rPr>
                <w:rFonts w:ascii="Times New Roman" w:hAnsi="Times New Roman" w:cs="Times New Roman"/>
              </w:rPr>
              <w:t>по</w:t>
            </w:r>
            <w:hyperlink w:anchor="P473">
              <w:r w:rsidRPr="00FA78C8">
                <w:rPr>
                  <w:rFonts w:ascii="Times New Roman" w:hAnsi="Times New Roman" w:cs="Times New Roman"/>
                  <w:color w:val="0000FF"/>
                </w:rPr>
                <w:t>строкам 1980</w:t>
              </w:r>
            </w:hyperlink>
            <w:r w:rsidRPr="00FA78C8">
              <w:rPr>
                <w:rFonts w:ascii="Times New Roman" w:hAnsi="Times New Roman" w:cs="Times New Roman"/>
              </w:rPr>
              <w:t xml:space="preserve">, </w:t>
            </w:r>
            <w:hyperlink w:anchor="P483">
              <w:r w:rsidRPr="00FA78C8">
                <w:rPr>
                  <w:rFonts w:ascii="Times New Roman" w:hAnsi="Times New Roman" w:cs="Times New Roman"/>
                  <w:color w:val="0000FF"/>
                </w:rPr>
                <w:t>1981</w:t>
              </w:r>
            </w:hyperlink>
            <w:r w:rsidRPr="00FA78C8">
              <w:rPr>
                <w:rFonts w:ascii="Times New Roman" w:hAnsi="Times New Roman" w:cs="Times New Roman"/>
              </w:rPr>
              <w:t xml:space="preserve"> - коды аналитической группы вида источников финансирования дефицитов бюджетов классификации источников финансирования дефицитов бюджетов;</w:t>
            </w:r>
          </w:p>
          <w:p w:rsidR="00E5643C" w:rsidRPr="00FA78C8" w:rsidRDefault="00E5643C" w:rsidP="00E5643C">
            <w:pPr>
              <w:pStyle w:val="ConsPlusNormal0"/>
              <w:ind w:firstLine="283"/>
              <w:jc w:val="both"/>
              <w:rPr>
                <w:rFonts w:ascii="Times New Roman" w:hAnsi="Times New Roman" w:cs="Times New Roman"/>
              </w:rPr>
            </w:pPr>
            <w:r w:rsidRPr="00FA78C8">
              <w:rPr>
                <w:rFonts w:ascii="Times New Roman" w:hAnsi="Times New Roman" w:cs="Times New Roman"/>
              </w:rPr>
              <w:t>по</w:t>
            </w:r>
            <w:hyperlink w:anchor="P492">
              <w:r w:rsidRPr="00FA78C8">
                <w:rPr>
                  <w:rFonts w:ascii="Times New Roman" w:hAnsi="Times New Roman" w:cs="Times New Roman"/>
                  <w:color w:val="0000FF"/>
                </w:rPr>
                <w:t>строкам 2000</w:t>
              </w:r>
            </w:hyperlink>
            <w:r w:rsidRPr="00FA78C8">
              <w:rPr>
                <w:rFonts w:ascii="Times New Roman" w:hAnsi="Times New Roman" w:cs="Times New Roman"/>
              </w:rPr>
              <w:t xml:space="preserve"> - </w:t>
            </w:r>
            <w:hyperlink w:anchor="P811">
              <w:r w:rsidRPr="00FA78C8">
                <w:rPr>
                  <w:rFonts w:ascii="Times New Roman" w:hAnsi="Times New Roman" w:cs="Times New Roman"/>
                  <w:color w:val="0000FF"/>
                </w:rPr>
                <w:t>2720</w:t>
              </w:r>
            </w:hyperlink>
            <w:r w:rsidRPr="00FA78C8">
              <w:rPr>
                <w:rFonts w:ascii="Times New Roman" w:hAnsi="Times New Roman" w:cs="Times New Roman"/>
              </w:rPr>
              <w:t xml:space="preserve"> - коды видов расходов бюджетов классификации расходов бюджетов;</w:t>
            </w:r>
          </w:p>
          <w:p w:rsidR="00E5643C" w:rsidRPr="00FA78C8" w:rsidRDefault="00E5643C" w:rsidP="00E5643C">
            <w:pPr>
              <w:pStyle w:val="ConsPlusNormal0"/>
              <w:ind w:firstLine="283"/>
              <w:jc w:val="both"/>
              <w:rPr>
                <w:rFonts w:ascii="Times New Roman" w:hAnsi="Times New Roman" w:cs="Times New Roman"/>
              </w:rPr>
            </w:pPr>
            <w:r w:rsidRPr="00FA78C8">
              <w:rPr>
                <w:rFonts w:ascii="Times New Roman" w:hAnsi="Times New Roman" w:cs="Times New Roman"/>
              </w:rPr>
              <w:t>по</w:t>
            </w:r>
            <w:hyperlink w:anchor="P820">
              <w:r w:rsidRPr="00FA78C8">
                <w:rPr>
                  <w:rFonts w:ascii="Times New Roman" w:hAnsi="Times New Roman" w:cs="Times New Roman"/>
                  <w:color w:val="0000FF"/>
                </w:rPr>
                <w:t>строкам 3000</w:t>
              </w:r>
            </w:hyperlink>
            <w:r w:rsidRPr="00FA78C8">
              <w:rPr>
                <w:rFonts w:ascii="Times New Roman" w:hAnsi="Times New Roman" w:cs="Times New Roman"/>
              </w:rPr>
              <w:t xml:space="preserve"> - </w:t>
            </w:r>
            <w:hyperlink w:anchor="P856">
              <w:r w:rsidRPr="00FA78C8">
                <w:rPr>
                  <w:rFonts w:ascii="Times New Roman" w:hAnsi="Times New Roman" w:cs="Times New Roman"/>
                  <w:color w:val="0000FF"/>
                </w:rPr>
                <w:t>3030</w:t>
              </w:r>
            </w:hyperlink>
            <w:r w:rsidRPr="00FA78C8">
              <w:rPr>
                <w:rFonts w:ascii="Times New Roman" w:hAnsi="Times New Roman" w:cs="Times New Roman"/>
              </w:rPr>
              <w:t xml:space="preserve">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E5643C" w:rsidRPr="00FA78C8" w:rsidRDefault="00E5643C" w:rsidP="00E5643C">
            <w:pPr>
              <w:pStyle w:val="ConsPlusNormal0"/>
              <w:ind w:firstLine="283"/>
              <w:jc w:val="both"/>
              <w:rPr>
                <w:rFonts w:ascii="Times New Roman" w:hAnsi="Times New Roman" w:cs="Times New Roman"/>
              </w:rPr>
            </w:pPr>
            <w:r w:rsidRPr="00FA78C8">
              <w:rPr>
                <w:rFonts w:ascii="Times New Roman" w:hAnsi="Times New Roman" w:cs="Times New Roman"/>
              </w:rPr>
              <w:t>по</w:t>
            </w:r>
            <w:hyperlink w:anchor="P865">
              <w:r w:rsidRPr="00FA78C8">
                <w:rPr>
                  <w:rFonts w:ascii="Times New Roman" w:hAnsi="Times New Roman" w:cs="Times New Roman"/>
                  <w:color w:val="0000FF"/>
                </w:rPr>
                <w:t>строкам 4000</w:t>
              </w:r>
            </w:hyperlink>
            <w:r w:rsidRPr="00FA78C8">
              <w:rPr>
                <w:rFonts w:ascii="Times New Roman" w:hAnsi="Times New Roman" w:cs="Times New Roman"/>
              </w:rPr>
              <w:t xml:space="preserve"> - </w:t>
            </w:r>
            <w:hyperlink w:anchor="P883">
              <w:r w:rsidRPr="00FA78C8">
                <w:rPr>
                  <w:rFonts w:ascii="Times New Roman" w:hAnsi="Times New Roman" w:cs="Times New Roman"/>
                  <w:color w:val="0000FF"/>
                </w:rPr>
                <w:t>4010</w:t>
              </w:r>
            </w:hyperlink>
            <w:r w:rsidRPr="00FA78C8">
              <w:rPr>
                <w:rFonts w:ascii="Times New Roman" w:hAnsi="Times New Roman" w:cs="Times New Roman"/>
              </w:rPr>
              <w:t xml:space="preserve"> - коды аналитической группы вида источников финансирования дефицитов бюджетов классификации источников финансирования дефицитов бюджетов.</w:t>
            </w:r>
          </w:p>
          <w:p w:rsidR="00E5643C" w:rsidRPr="00FA78C8" w:rsidRDefault="00E5643C" w:rsidP="00E5643C">
            <w:pPr>
              <w:pStyle w:val="ConsPlusNormal0"/>
              <w:ind w:firstLine="283"/>
              <w:jc w:val="both"/>
              <w:rPr>
                <w:rFonts w:ascii="Times New Roman" w:hAnsi="Times New Roman" w:cs="Times New Roman"/>
              </w:rPr>
            </w:pPr>
            <w:bookmarkStart w:id="19" w:name="P900"/>
            <w:bookmarkEnd w:id="19"/>
            <w:r w:rsidRPr="00FA78C8">
              <w:rPr>
                <w:rFonts w:ascii="Times New Roman" w:hAnsi="Times New Roman" w:cs="Times New Roman"/>
              </w:rPr>
              <w:t xml:space="preserve">&lt;3&gt; В графе 5 указывается код классификации операций сектора государственного управления в соответствии с </w:t>
            </w:r>
            <w:hyperlink r:id="rId73">
              <w:r w:rsidRPr="00FA78C8">
                <w:rPr>
                  <w:rFonts w:ascii="Times New Roman" w:hAnsi="Times New Roman" w:cs="Times New Roman"/>
                  <w:color w:val="0000FF"/>
                </w:rPr>
                <w:t>Порядком</w:t>
              </w:r>
            </w:hyperlink>
            <w:r w:rsidRPr="00FA78C8">
              <w:rPr>
                <w:rFonts w:ascii="Times New Roman" w:hAnsi="Times New Roman" w:cs="Times New Roman"/>
              </w:rPr>
              <w:t xml:space="preserve">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N 209н (зарегистрирован в Министерстве юстиции Российской Федерации 12 февраля 2018 года, регистрационный номер 50003), и (или) коды иных аналитических показателей.</w:t>
            </w:r>
          </w:p>
          <w:p w:rsidR="00E5643C" w:rsidRPr="00FA78C8" w:rsidRDefault="00E5643C" w:rsidP="00E5643C">
            <w:pPr>
              <w:pStyle w:val="ConsPlusNormal0"/>
              <w:ind w:firstLine="283"/>
              <w:jc w:val="both"/>
              <w:rPr>
                <w:rFonts w:ascii="Times New Roman" w:hAnsi="Times New Roman" w:cs="Times New Roman"/>
              </w:rPr>
            </w:pPr>
            <w:bookmarkStart w:id="20" w:name="P901"/>
            <w:bookmarkEnd w:id="20"/>
            <w:r w:rsidRPr="00FA78C8">
              <w:rPr>
                <w:rFonts w:ascii="Times New Roman" w:hAnsi="Times New Roman" w:cs="Times New Roman"/>
              </w:rPr>
              <w:t xml:space="preserve">&lt;4&gt; По </w:t>
            </w:r>
            <w:hyperlink w:anchor="P292">
              <w:r w:rsidRPr="00FA78C8">
                <w:rPr>
                  <w:rFonts w:ascii="Times New Roman" w:hAnsi="Times New Roman" w:cs="Times New Roman"/>
                  <w:color w:val="0000FF"/>
                </w:rPr>
                <w:t>строкам 0001</w:t>
              </w:r>
            </w:hyperlink>
            <w:r w:rsidRPr="00FA78C8">
              <w:rPr>
                <w:rFonts w:ascii="Times New Roman" w:hAnsi="Times New Roman" w:cs="Times New Roman"/>
              </w:rPr>
              <w:t xml:space="preserve"> и </w:t>
            </w:r>
            <w:hyperlink w:anchor="P301">
              <w:r w:rsidRPr="00FA78C8">
                <w:rPr>
                  <w:rFonts w:ascii="Times New Roman" w:hAnsi="Times New Roman" w:cs="Times New Roman"/>
                  <w:color w:val="0000FF"/>
                </w:rPr>
                <w:t>0002</w:t>
              </w:r>
            </w:hyperlink>
            <w:r w:rsidRPr="00FA78C8">
              <w:rPr>
                <w:rFonts w:ascii="Times New Roman" w:hAnsi="Times New Roman" w:cs="Times New Roman"/>
              </w:rPr>
              <w:t xml:space="preserve"> указываются планируемые суммы остатков средств на начало и на конец планируемого года либо указываются фактические остатки средств при внесении изменений в утвержденный План после завершения отчетного финансового года.</w:t>
            </w:r>
          </w:p>
          <w:p w:rsidR="00E5643C" w:rsidRPr="00FA78C8" w:rsidRDefault="00E5643C" w:rsidP="00E5643C">
            <w:pPr>
              <w:pStyle w:val="ConsPlusNormal0"/>
              <w:ind w:firstLine="283"/>
              <w:jc w:val="both"/>
              <w:rPr>
                <w:rFonts w:ascii="Times New Roman" w:hAnsi="Times New Roman" w:cs="Times New Roman"/>
              </w:rPr>
            </w:pPr>
            <w:bookmarkStart w:id="21" w:name="P902"/>
            <w:bookmarkEnd w:id="21"/>
            <w:r w:rsidRPr="00FA78C8">
              <w:rPr>
                <w:rFonts w:ascii="Times New Roman" w:hAnsi="Times New Roman" w:cs="Times New Roman"/>
              </w:rPr>
              <w:t>&lt;5&gt;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w:t>
            </w:r>
          </w:p>
          <w:p w:rsidR="00E5643C" w:rsidRPr="00FA78C8" w:rsidRDefault="00E5643C" w:rsidP="00E5643C">
            <w:pPr>
              <w:pStyle w:val="ConsPlusNormal0"/>
              <w:ind w:firstLine="283"/>
              <w:jc w:val="both"/>
              <w:rPr>
                <w:rFonts w:ascii="Times New Roman" w:hAnsi="Times New Roman" w:cs="Times New Roman"/>
              </w:rPr>
            </w:pPr>
            <w:bookmarkStart w:id="22" w:name="P903"/>
            <w:bookmarkEnd w:id="22"/>
            <w:r w:rsidRPr="00FA78C8">
              <w:rPr>
                <w:rFonts w:ascii="Times New Roman" w:hAnsi="Times New Roman" w:cs="Times New Roman"/>
              </w:rPr>
              <w:t xml:space="preserve">&lt;6&gt; Показатели выплат по расходам на закупки товаров, работ, услуг, отраженные в </w:t>
            </w:r>
            <w:hyperlink w:anchor="P721">
              <w:r w:rsidRPr="00FA78C8">
                <w:rPr>
                  <w:rFonts w:ascii="Times New Roman" w:hAnsi="Times New Roman" w:cs="Times New Roman"/>
                  <w:color w:val="0000FF"/>
                </w:rPr>
                <w:t>строке 2600 раздела 1</w:t>
              </w:r>
            </w:hyperlink>
            <w:r w:rsidRPr="00FA78C8">
              <w:rPr>
                <w:rFonts w:ascii="Times New Roman" w:hAnsi="Times New Roman" w:cs="Times New Roman"/>
              </w:rPr>
              <w:t xml:space="preserve"> "Поступления и выплаты" Плана, подлежат детализации в </w:t>
            </w:r>
            <w:hyperlink w:anchor="P906">
              <w:r w:rsidRPr="00FA78C8">
                <w:rPr>
                  <w:rFonts w:ascii="Times New Roman" w:hAnsi="Times New Roman" w:cs="Times New Roman"/>
                  <w:color w:val="0000FF"/>
                </w:rPr>
                <w:t>разделе 2</w:t>
              </w:r>
            </w:hyperlink>
            <w:r w:rsidRPr="00FA78C8">
              <w:rPr>
                <w:rFonts w:ascii="Times New Roman" w:hAnsi="Times New Roman" w:cs="Times New Roman"/>
              </w:rPr>
              <w:t xml:space="preserve"> "Сведения по выплатам на закупку товаров, работ, услуг" Плана.</w:t>
            </w:r>
          </w:p>
          <w:p w:rsidR="00E5643C" w:rsidRPr="00FA78C8" w:rsidRDefault="00E5643C" w:rsidP="00E5643C">
            <w:pPr>
              <w:pStyle w:val="ConsPlusNormal0"/>
              <w:ind w:firstLine="283"/>
              <w:jc w:val="both"/>
              <w:rPr>
                <w:rFonts w:ascii="Times New Roman" w:hAnsi="Times New Roman" w:cs="Times New Roman"/>
              </w:rPr>
            </w:pPr>
            <w:bookmarkStart w:id="23" w:name="P904"/>
            <w:bookmarkEnd w:id="23"/>
            <w:r w:rsidRPr="00FA78C8">
              <w:rPr>
                <w:rFonts w:ascii="Times New Roman" w:hAnsi="Times New Roman" w:cs="Times New Roman"/>
              </w:rPr>
              <w:t>&lt;7&gt; Показатель отражается со знаком "минус".</w:t>
            </w:r>
          </w:p>
          <w:p w:rsidR="00E5643C" w:rsidRPr="00FA78C8" w:rsidRDefault="00E5643C" w:rsidP="00E5643C">
            <w:pPr>
              <w:pStyle w:val="ConsPlusNormal0"/>
              <w:ind w:firstLine="283"/>
              <w:jc w:val="both"/>
              <w:rPr>
                <w:rFonts w:ascii="Times New Roman" w:hAnsi="Times New Roman" w:cs="Times New Roman"/>
              </w:rPr>
            </w:pPr>
            <w:bookmarkStart w:id="24" w:name="P905"/>
            <w:bookmarkEnd w:id="24"/>
            <w:r w:rsidRPr="00FA78C8">
              <w:rPr>
                <w:rFonts w:ascii="Times New Roman" w:hAnsi="Times New Roman" w:cs="Times New Roman"/>
              </w:rPr>
              <w:t>&lt;8&gt;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денежных средств на банковских депозитах.</w:t>
            </w:r>
          </w:p>
        </w:tc>
      </w:tr>
      <w:tr w:rsidR="00E5643C" w:rsidRPr="00FA78C8" w:rsidTr="00E5643C">
        <w:tc>
          <w:tcPr>
            <w:tcW w:w="9070" w:type="dxa"/>
            <w:tcBorders>
              <w:top w:val="nil"/>
              <w:left w:val="nil"/>
              <w:bottom w:val="nil"/>
              <w:right w:val="nil"/>
            </w:tcBorders>
          </w:tcPr>
          <w:p w:rsidR="00E5643C" w:rsidRPr="00FA78C8" w:rsidRDefault="00E5643C" w:rsidP="00E5643C">
            <w:pPr>
              <w:pStyle w:val="ConsPlusNormal0"/>
              <w:jc w:val="both"/>
              <w:outlineLvl w:val="2"/>
              <w:rPr>
                <w:rFonts w:ascii="Times New Roman" w:hAnsi="Times New Roman" w:cs="Times New Roman"/>
              </w:rPr>
            </w:pPr>
            <w:bookmarkStart w:id="25" w:name="P906"/>
            <w:bookmarkEnd w:id="25"/>
            <w:r w:rsidRPr="00FA78C8">
              <w:rPr>
                <w:rFonts w:ascii="Times New Roman" w:hAnsi="Times New Roman" w:cs="Times New Roman"/>
              </w:rPr>
              <w:t xml:space="preserve">Раздел 2. Сведения по выплатам на закупки товаров, работ, услуг </w:t>
            </w:r>
            <w:hyperlink w:anchor="P1308">
              <w:r w:rsidRPr="00FA78C8">
                <w:rPr>
                  <w:rFonts w:ascii="Times New Roman" w:hAnsi="Times New Roman" w:cs="Times New Roman"/>
                  <w:color w:val="0000FF"/>
                </w:rPr>
                <w:t>&lt;9&gt;</w:t>
              </w:r>
            </w:hyperlink>
          </w:p>
        </w:tc>
      </w:tr>
    </w:tbl>
    <w:p w:rsidR="00E5643C" w:rsidRPr="00FA78C8" w:rsidRDefault="00E5643C" w:rsidP="00E5643C">
      <w:pPr>
        <w:pStyle w:val="ConsPlusNormal0"/>
        <w:jc w:val="both"/>
        <w:rPr>
          <w:rFonts w:ascii="Times New Roman" w:hAnsi="Times New Roman" w:cs="Times New Roman"/>
        </w:rPr>
      </w:pPr>
    </w:p>
    <w:p w:rsidR="00E5643C" w:rsidRDefault="00E5643C" w:rsidP="00E5643C">
      <w:pPr>
        <w:pStyle w:val="ConsPlusNormal0"/>
        <w:rPr>
          <w:rFonts w:ascii="Times New Roman" w:hAnsi="Times New Roman" w:cs="Times New Roman"/>
        </w:rPr>
        <w:sectPr w:rsidR="00E5643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2324"/>
        <w:gridCol w:w="1020"/>
        <w:gridCol w:w="1020"/>
        <w:gridCol w:w="1303"/>
        <w:gridCol w:w="1360"/>
        <w:gridCol w:w="907"/>
        <w:gridCol w:w="1133"/>
        <w:gridCol w:w="1190"/>
        <w:gridCol w:w="1190"/>
        <w:gridCol w:w="1190"/>
      </w:tblGrid>
      <w:tr w:rsidR="00E5643C" w:rsidRPr="00FA78C8" w:rsidTr="00E5643C">
        <w:tc>
          <w:tcPr>
            <w:tcW w:w="963" w:type="dxa"/>
            <w:vMerge w:val="restart"/>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lastRenderedPageBreak/>
              <w:t>N п/п</w:t>
            </w:r>
          </w:p>
        </w:tc>
        <w:tc>
          <w:tcPr>
            <w:tcW w:w="2324" w:type="dxa"/>
            <w:vMerge w:val="restart"/>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Наименование показателя</w:t>
            </w:r>
          </w:p>
        </w:tc>
        <w:tc>
          <w:tcPr>
            <w:tcW w:w="1020" w:type="dxa"/>
            <w:vMerge w:val="restart"/>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Коды строк</w:t>
            </w:r>
          </w:p>
        </w:tc>
        <w:tc>
          <w:tcPr>
            <w:tcW w:w="1020" w:type="dxa"/>
            <w:vMerge w:val="restart"/>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Года начала закупки</w:t>
            </w:r>
          </w:p>
        </w:tc>
        <w:tc>
          <w:tcPr>
            <w:tcW w:w="1303" w:type="dxa"/>
            <w:vMerge w:val="restart"/>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 xml:space="preserve">Код целевой статьи классификации расходов бюджетов </w:t>
            </w:r>
            <w:hyperlink w:anchor="P1309">
              <w:r w:rsidRPr="00FA78C8">
                <w:rPr>
                  <w:rFonts w:ascii="Times New Roman" w:hAnsi="Times New Roman" w:cs="Times New Roman"/>
                  <w:color w:val="0000FF"/>
                </w:rPr>
                <w:t>&lt;10&gt;</w:t>
              </w:r>
            </w:hyperlink>
          </w:p>
        </w:tc>
        <w:tc>
          <w:tcPr>
            <w:tcW w:w="1360" w:type="dxa"/>
            <w:vMerge w:val="restart"/>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Код бюджетной классификации Российской Федерации</w:t>
            </w:r>
          </w:p>
        </w:tc>
        <w:tc>
          <w:tcPr>
            <w:tcW w:w="907" w:type="dxa"/>
            <w:vMerge w:val="restart"/>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 xml:space="preserve">Уникальный код </w:t>
            </w:r>
            <w:hyperlink w:anchor="P1310">
              <w:r w:rsidRPr="00FA78C8">
                <w:rPr>
                  <w:rFonts w:ascii="Times New Roman" w:hAnsi="Times New Roman" w:cs="Times New Roman"/>
                  <w:color w:val="0000FF"/>
                </w:rPr>
                <w:t>&lt;11&gt;</w:t>
              </w:r>
            </w:hyperlink>
          </w:p>
        </w:tc>
        <w:tc>
          <w:tcPr>
            <w:tcW w:w="4703" w:type="dxa"/>
            <w:gridSpan w:val="4"/>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Сумма</w:t>
            </w:r>
          </w:p>
        </w:tc>
      </w:tr>
      <w:tr w:rsidR="00E5643C" w:rsidRPr="00FA78C8" w:rsidTr="00E5643C">
        <w:tc>
          <w:tcPr>
            <w:tcW w:w="963" w:type="dxa"/>
            <w:vMerge/>
          </w:tcPr>
          <w:p w:rsidR="00E5643C" w:rsidRPr="00FA78C8" w:rsidRDefault="00E5643C" w:rsidP="00E5643C">
            <w:pPr>
              <w:pStyle w:val="ConsPlusNormal0"/>
              <w:rPr>
                <w:rFonts w:ascii="Times New Roman" w:hAnsi="Times New Roman" w:cs="Times New Roman"/>
              </w:rPr>
            </w:pPr>
          </w:p>
        </w:tc>
        <w:tc>
          <w:tcPr>
            <w:tcW w:w="2324" w:type="dxa"/>
            <w:vMerge/>
          </w:tcPr>
          <w:p w:rsidR="00E5643C" w:rsidRPr="00FA78C8" w:rsidRDefault="00E5643C" w:rsidP="00E5643C">
            <w:pPr>
              <w:pStyle w:val="ConsPlusNormal0"/>
              <w:rPr>
                <w:rFonts w:ascii="Times New Roman" w:hAnsi="Times New Roman" w:cs="Times New Roman"/>
              </w:rPr>
            </w:pPr>
          </w:p>
        </w:tc>
        <w:tc>
          <w:tcPr>
            <w:tcW w:w="1020" w:type="dxa"/>
            <w:vMerge/>
          </w:tcPr>
          <w:p w:rsidR="00E5643C" w:rsidRPr="00FA78C8" w:rsidRDefault="00E5643C" w:rsidP="00E5643C">
            <w:pPr>
              <w:pStyle w:val="ConsPlusNormal0"/>
              <w:rPr>
                <w:rFonts w:ascii="Times New Roman" w:hAnsi="Times New Roman" w:cs="Times New Roman"/>
              </w:rPr>
            </w:pPr>
          </w:p>
        </w:tc>
        <w:tc>
          <w:tcPr>
            <w:tcW w:w="1020" w:type="dxa"/>
            <w:vMerge/>
          </w:tcPr>
          <w:p w:rsidR="00E5643C" w:rsidRPr="00FA78C8" w:rsidRDefault="00E5643C" w:rsidP="00E5643C">
            <w:pPr>
              <w:pStyle w:val="ConsPlusNormal0"/>
              <w:rPr>
                <w:rFonts w:ascii="Times New Roman" w:hAnsi="Times New Roman" w:cs="Times New Roman"/>
              </w:rPr>
            </w:pPr>
          </w:p>
        </w:tc>
        <w:tc>
          <w:tcPr>
            <w:tcW w:w="1303" w:type="dxa"/>
            <w:vMerge/>
          </w:tcPr>
          <w:p w:rsidR="00E5643C" w:rsidRPr="00FA78C8" w:rsidRDefault="00E5643C" w:rsidP="00E5643C">
            <w:pPr>
              <w:pStyle w:val="ConsPlusNormal0"/>
              <w:rPr>
                <w:rFonts w:ascii="Times New Roman" w:hAnsi="Times New Roman" w:cs="Times New Roman"/>
              </w:rPr>
            </w:pPr>
          </w:p>
        </w:tc>
        <w:tc>
          <w:tcPr>
            <w:tcW w:w="1360" w:type="dxa"/>
            <w:vMerge/>
          </w:tcPr>
          <w:p w:rsidR="00E5643C" w:rsidRPr="00FA78C8" w:rsidRDefault="00E5643C" w:rsidP="00E5643C">
            <w:pPr>
              <w:pStyle w:val="ConsPlusNormal0"/>
              <w:rPr>
                <w:rFonts w:ascii="Times New Roman" w:hAnsi="Times New Roman" w:cs="Times New Roman"/>
              </w:rPr>
            </w:pPr>
          </w:p>
        </w:tc>
        <w:tc>
          <w:tcPr>
            <w:tcW w:w="907" w:type="dxa"/>
            <w:vMerge/>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на 20__ г. текущий финансовый год</w:t>
            </w:r>
          </w:p>
        </w:tc>
        <w:tc>
          <w:tcPr>
            <w:tcW w:w="119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на 20__ г. первый год планового периода</w:t>
            </w:r>
          </w:p>
        </w:tc>
        <w:tc>
          <w:tcPr>
            <w:tcW w:w="119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на 20__ г. второй год планового периода</w:t>
            </w:r>
          </w:p>
        </w:tc>
        <w:tc>
          <w:tcPr>
            <w:tcW w:w="119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за пределами планового периода</w:t>
            </w: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w:t>
            </w:r>
          </w:p>
        </w:tc>
        <w:tc>
          <w:tcPr>
            <w:tcW w:w="2324"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3</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4</w:t>
            </w:r>
          </w:p>
        </w:tc>
        <w:tc>
          <w:tcPr>
            <w:tcW w:w="130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5</w:t>
            </w: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6</w:t>
            </w:r>
          </w:p>
        </w:tc>
        <w:tc>
          <w:tcPr>
            <w:tcW w:w="907"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7</w:t>
            </w:r>
          </w:p>
        </w:tc>
        <w:tc>
          <w:tcPr>
            <w:tcW w:w="113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8</w:t>
            </w:r>
          </w:p>
        </w:tc>
        <w:tc>
          <w:tcPr>
            <w:tcW w:w="119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9</w:t>
            </w:r>
          </w:p>
        </w:tc>
        <w:tc>
          <w:tcPr>
            <w:tcW w:w="119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10</w:t>
            </w:r>
          </w:p>
        </w:tc>
        <w:tc>
          <w:tcPr>
            <w:tcW w:w="119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11</w:t>
            </w: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Выплаты на закупку товаров, работ, услуг, всего </w:t>
            </w:r>
            <w:hyperlink w:anchor="P1311">
              <w:r w:rsidRPr="00FA78C8">
                <w:rPr>
                  <w:rFonts w:ascii="Times New Roman" w:hAnsi="Times New Roman" w:cs="Times New Roman"/>
                  <w:color w:val="0000FF"/>
                </w:rPr>
                <w:t>&lt;12&gt;</w:t>
              </w:r>
            </w:hyperlink>
          </w:p>
        </w:tc>
        <w:tc>
          <w:tcPr>
            <w:tcW w:w="1020" w:type="dxa"/>
            <w:vAlign w:val="center"/>
          </w:tcPr>
          <w:p w:rsidR="00E5643C" w:rsidRPr="00FA78C8" w:rsidRDefault="00E5643C" w:rsidP="00E5643C">
            <w:pPr>
              <w:pStyle w:val="ConsPlusNormal0"/>
              <w:jc w:val="center"/>
              <w:rPr>
                <w:rFonts w:ascii="Times New Roman" w:hAnsi="Times New Roman" w:cs="Times New Roman"/>
              </w:rPr>
            </w:pPr>
            <w:bookmarkStart w:id="26" w:name="P933"/>
            <w:bookmarkEnd w:id="26"/>
            <w:r w:rsidRPr="00FA78C8">
              <w:rPr>
                <w:rFonts w:ascii="Times New Roman" w:hAnsi="Times New Roman" w:cs="Times New Roman"/>
              </w:rPr>
              <w:t>26000</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rPr>
                <w:rFonts w:ascii="Times New Roman" w:hAnsi="Times New Roman" w:cs="Times New Roman"/>
              </w:rPr>
            </w:pPr>
          </w:p>
        </w:tc>
        <w:tc>
          <w:tcPr>
            <w:tcW w:w="2324" w:type="dxa"/>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в том числе:</w:t>
            </w:r>
          </w:p>
        </w:tc>
        <w:tc>
          <w:tcPr>
            <w:tcW w:w="1020" w:type="dxa"/>
            <w:vAlign w:val="center"/>
          </w:tcPr>
          <w:p w:rsidR="00E5643C" w:rsidRPr="00FA78C8" w:rsidRDefault="00E5643C" w:rsidP="00E5643C">
            <w:pPr>
              <w:pStyle w:val="ConsPlusNormal0"/>
              <w:rPr>
                <w:rFonts w:ascii="Times New Roman" w:hAnsi="Times New Roman" w:cs="Times New Roman"/>
              </w:rPr>
            </w:pPr>
          </w:p>
        </w:tc>
        <w:tc>
          <w:tcPr>
            <w:tcW w:w="1020" w:type="dxa"/>
            <w:vAlign w:val="center"/>
          </w:tcPr>
          <w:p w:rsidR="00E5643C" w:rsidRPr="00FA78C8" w:rsidRDefault="00E5643C" w:rsidP="00E5643C">
            <w:pPr>
              <w:pStyle w:val="ConsPlusNormal0"/>
              <w:rPr>
                <w:rFonts w:ascii="Times New Roman" w:hAnsi="Times New Roman" w:cs="Times New Roman"/>
              </w:rPr>
            </w:pP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1.1.</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По контрактам (договорам), заключенным до начала текущего финансового года без применения норм Федерального </w:t>
            </w:r>
            <w:hyperlink r:id="rId74">
              <w:r w:rsidRPr="00FA78C8">
                <w:rPr>
                  <w:rFonts w:ascii="Times New Roman" w:hAnsi="Times New Roman" w:cs="Times New Roman"/>
                  <w:color w:val="0000FF"/>
                </w:rPr>
                <w:t>закона</w:t>
              </w:r>
            </w:hyperlink>
            <w:r w:rsidRPr="00FA78C8">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и Федерального </w:t>
            </w:r>
            <w:hyperlink r:id="rId75">
              <w:r w:rsidRPr="00FA78C8">
                <w:rPr>
                  <w:rFonts w:ascii="Times New Roman" w:hAnsi="Times New Roman" w:cs="Times New Roman"/>
                  <w:color w:val="0000FF"/>
                </w:rPr>
                <w:t>закона</w:t>
              </w:r>
            </w:hyperlink>
            <w:r w:rsidRPr="00FA78C8">
              <w:rPr>
                <w:rFonts w:ascii="Times New Roman" w:hAnsi="Times New Roman" w:cs="Times New Roman"/>
              </w:rPr>
              <w:t xml:space="preserve"> от 18 июля 2011 года N 223-ФЗ "О закупках товаров, работ, услуг отдельными видами </w:t>
            </w:r>
            <w:r w:rsidRPr="00FA78C8">
              <w:rPr>
                <w:rFonts w:ascii="Times New Roman" w:hAnsi="Times New Roman" w:cs="Times New Roman"/>
              </w:rPr>
              <w:lastRenderedPageBreak/>
              <w:t xml:space="preserve">юридических лиц" </w:t>
            </w:r>
            <w:hyperlink w:anchor="P1312">
              <w:r w:rsidRPr="00FA78C8">
                <w:rPr>
                  <w:rFonts w:ascii="Times New Roman" w:hAnsi="Times New Roman" w:cs="Times New Roman"/>
                  <w:color w:val="0000FF"/>
                </w:rPr>
                <w:t>&lt;13&gt;</w:t>
              </w:r>
            </w:hyperlink>
          </w:p>
        </w:tc>
        <w:tc>
          <w:tcPr>
            <w:tcW w:w="1020" w:type="dxa"/>
            <w:vAlign w:val="center"/>
          </w:tcPr>
          <w:p w:rsidR="00E5643C" w:rsidRPr="00FA78C8" w:rsidRDefault="00E5643C" w:rsidP="00E5643C">
            <w:pPr>
              <w:pStyle w:val="ConsPlusNormal0"/>
              <w:jc w:val="center"/>
              <w:rPr>
                <w:rFonts w:ascii="Times New Roman" w:hAnsi="Times New Roman" w:cs="Times New Roman"/>
              </w:rPr>
            </w:pPr>
            <w:bookmarkStart w:id="27" w:name="P955"/>
            <w:bookmarkEnd w:id="27"/>
            <w:r w:rsidRPr="00FA78C8">
              <w:rPr>
                <w:rFonts w:ascii="Times New Roman" w:hAnsi="Times New Roman" w:cs="Times New Roman"/>
              </w:rPr>
              <w:lastRenderedPageBreak/>
              <w:t>26100</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1.2.</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По контрактам (договорам), планируемым к заключению в соответствующем финансовом году без применения норм Федерального </w:t>
            </w:r>
            <w:hyperlink r:id="rId76">
              <w:r w:rsidRPr="00FA78C8">
                <w:rPr>
                  <w:rFonts w:ascii="Times New Roman" w:hAnsi="Times New Roman" w:cs="Times New Roman"/>
                  <w:color w:val="0000FF"/>
                </w:rPr>
                <w:t>закона</w:t>
              </w:r>
            </w:hyperlink>
            <w:r w:rsidRPr="00FA78C8">
              <w:rPr>
                <w:rFonts w:ascii="Times New Roman" w:hAnsi="Times New Roman" w:cs="Times New Roman"/>
              </w:rPr>
              <w:t xml:space="preserve"> N 44-ФЗ и Федерального </w:t>
            </w:r>
            <w:hyperlink r:id="rId77">
              <w:r w:rsidRPr="00FA78C8">
                <w:rPr>
                  <w:rFonts w:ascii="Times New Roman" w:hAnsi="Times New Roman" w:cs="Times New Roman"/>
                  <w:color w:val="0000FF"/>
                </w:rPr>
                <w:t>закона</w:t>
              </w:r>
            </w:hyperlink>
            <w:r w:rsidRPr="00FA78C8">
              <w:rPr>
                <w:rFonts w:ascii="Times New Roman" w:hAnsi="Times New Roman" w:cs="Times New Roman"/>
              </w:rPr>
              <w:t xml:space="preserve"> N 223-ФЗ </w:t>
            </w:r>
            <w:hyperlink w:anchor="P1312">
              <w:r w:rsidRPr="00FA78C8">
                <w:rPr>
                  <w:rFonts w:ascii="Times New Roman" w:hAnsi="Times New Roman" w:cs="Times New Roman"/>
                  <w:color w:val="0000FF"/>
                </w:rPr>
                <w:t>&lt;13&gt;</w:t>
              </w:r>
            </w:hyperlink>
          </w:p>
        </w:tc>
        <w:tc>
          <w:tcPr>
            <w:tcW w:w="1020" w:type="dxa"/>
            <w:vAlign w:val="center"/>
          </w:tcPr>
          <w:p w:rsidR="00E5643C" w:rsidRPr="00FA78C8" w:rsidRDefault="00E5643C" w:rsidP="00E5643C">
            <w:pPr>
              <w:pStyle w:val="ConsPlusNormal0"/>
              <w:jc w:val="center"/>
              <w:rPr>
                <w:rFonts w:ascii="Times New Roman" w:hAnsi="Times New Roman" w:cs="Times New Roman"/>
              </w:rPr>
            </w:pPr>
            <w:bookmarkStart w:id="28" w:name="P966"/>
            <w:bookmarkEnd w:id="28"/>
            <w:r w:rsidRPr="00FA78C8">
              <w:rPr>
                <w:rFonts w:ascii="Times New Roman" w:hAnsi="Times New Roman" w:cs="Times New Roman"/>
              </w:rPr>
              <w:t>26200</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1.3.</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По контрактам (договорам), заключенным до начала текущего финансового года с учетом требований Федерального </w:t>
            </w:r>
            <w:hyperlink r:id="rId78">
              <w:r w:rsidRPr="00FA78C8">
                <w:rPr>
                  <w:rFonts w:ascii="Times New Roman" w:hAnsi="Times New Roman" w:cs="Times New Roman"/>
                  <w:color w:val="0000FF"/>
                </w:rPr>
                <w:t>закона</w:t>
              </w:r>
            </w:hyperlink>
            <w:r w:rsidRPr="00FA78C8">
              <w:rPr>
                <w:rFonts w:ascii="Times New Roman" w:hAnsi="Times New Roman" w:cs="Times New Roman"/>
              </w:rPr>
              <w:t xml:space="preserve"> N 44-ФЗ и Федерального </w:t>
            </w:r>
            <w:hyperlink r:id="rId79">
              <w:r w:rsidRPr="00FA78C8">
                <w:rPr>
                  <w:rFonts w:ascii="Times New Roman" w:hAnsi="Times New Roman" w:cs="Times New Roman"/>
                  <w:color w:val="0000FF"/>
                </w:rPr>
                <w:t>закона</w:t>
              </w:r>
            </w:hyperlink>
            <w:r w:rsidRPr="00FA78C8">
              <w:rPr>
                <w:rFonts w:ascii="Times New Roman" w:hAnsi="Times New Roman" w:cs="Times New Roman"/>
              </w:rPr>
              <w:t xml:space="preserve"> N 223-ФЗ </w:t>
            </w:r>
            <w:hyperlink w:anchor="P1313">
              <w:r w:rsidRPr="00FA78C8">
                <w:rPr>
                  <w:rFonts w:ascii="Times New Roman" w:hAnsi="Times New Roman" w:cs="Times New Roman"/>
                  <w:color w:val="0000FF"/>
                </w:rPr>
                <w:t>&lt;14&gt;</w:t>
              </w:r>
            </w:hyperlink>
          </w:p>
        </w:tc>
        <w:tc>
          <w:tcPr>
            <w:tcW w:w="1020" w:type="dxa"/>
            <w:vAlign w:val="center"/>
          </w:tcPr>
          <w:p w:rsidR="00E5643C" w:rsidRPr="00FA78C8" w:rsidRDefault="00E5643C" w:rsidP="00E5643C">
            <w:pPr>
              <w:pStyle w:val="ConsPlusNormal0"/>
              <w:jc w:val="center"/>
              <w:rPr>
                <w:rFonts w:ascii="Times New Roman" w:hAnsi="Times New Roman" w:cs="Times New Roman"/>
              </w:rPr>
            </w:pPr>
            <w:bookmarkStart w:id="29" w:name="P977"/>
            <w:bookmarkEnd w:id="29"/>
            <w:r w:rsidRPr="00FA78C8">
              <w:rPr>
                <w:rFonts w:ascii="Times New Roman" w:hAnsi="Times New Roman" w:cs="Times New Roman"/>
              </w:rPr>
              <w:t>26300</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1.3.1.</w:t>
            </w:r>
          </w:p>
        </w:tc>
        <w:tc>
          <w:tcPr>
            <w:tcW w:w="2324" w:type="dxa"/>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В том числе:</w:t>
            </w:r>
          </w:p>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 xml:space="preserve">в соответствии с Федеральным </w:t>
            </w:r>
            <w:hyperlink r:id="rId80">
              <w:r w:rsidRPr="00FA78C8">
                <w:rPr>
                  <w:rFonts w:ascii="Times New Roman" w:hAnsi="Times New Roman" w:cs="Times New Roman"/>
                  <w:color w:val="0000FF"/>
                </w:rPr>
                <w:t>законом</w:t>
              </w:r>
            </w:hyperlink>
            <w:r w:rsidRPr="00FA78C8">
              <w:rPr>
                <w:rFonts w:ascii="Times New Roman" w:hAnsi="Times New Roman" w:cs="Times New Roman"/>
              </w:rPr>
              <w:t xml:space="preserve"> N 44-ФЗ</w:t>
            </w:r>
          </w:p>
        </w:tc>
        <w:tc>
          <w:tcPr>
            <w:tcW w:w="1020" w:type="dxa"/>
            <w:vAlign w:val="center"/>
          </w:tcPr>
          <w:p w:rsidR="00E5643C" w:rsidRPr="00FA78C8" w:rsidRDefault="00E5643C" w:rsidP="00E5643C">
            <w:pPr>
              <w:pStyle w:val="ConsPlusNormal0"/>
              <w:jc w:val="center"/>
              <w:rPr>
                <w:rFonts w:ascii="Times New Roman" w:hAnsi="Times New Roman" w:cs="Times New Roman"/>
              </w:rPr>
            </w:pPr>
            <w:bookmarkStart w:id="30" w:name="P989"/>
            <w:bookmarkEnd w:id="30"/>
            <w:r w:rsidRPr="00FA78C8">
              <w:rPr>
                <w:rFonts w:ascii="Times New Roman" w:hAnsi="Times New Roman" w:cs="Times New Roman"/>
              </w:rPr>
              <w:t>26310</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rPr>
                <w:rFonts w:ascii="Times New Roman" w:hAnsi="Times New Roman" w:cs="Times New Roman"/>
              </w:rPr>
            </w:pPr>
          </w:p>
        </w:tc>
        <w:tc>
          <w:tcPr>
            <w:tcW w:w="2324" w:type="dxa"/>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 xml:space="preserve">из них </w:t>
            </w:r>
            <w:hyperlink w:anchor="P1309">
              <w:r w:rsidRPr="00FA78C8">
                <w:rPr>
                  <w:rFonts w:ascii="Times New Roman" w:hAnsi="Times New Roman" w:cs="Times New Roman"/>
                  <w:color w:val="0000FF"/>
                </w:rPr>
                <w:t>&lt;10&gt;</w:t>
              </w:r>
            </w:hyperlink>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26310.1</w:t>
            </w:r>
          </w:p>
        </w:tc>
        <w:tc>
          <w:tcPr>
            <w:tcW w:w="1020" w:type="dxa"/>
            <w:vAlign w:val="center"/>
          </w:tcPr>
          <w:p w:rsidR="00E5643C" w:rsidRPr="00FA78C8" w:rsidRDefault="00E5643C" w:rsidP="00E5643C">
            <w:pPr>
              <w:pStyle w:val="ConsPlusNormal0"/>
              <w:rPr>
                <w:rFonts w:ascii="Times New Roman" w:hAnsi="Times New Roman" w:cs="Times New Roman"/>
              </w:rPr>
            </w:pP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rPr>
                <w:rFonts w:ascii="Times New Roman" w:hAnsi="Times New Roman" w:cs="Times New Roman"/>
              </w:rPr>
            </w:pPr>
          </w:p>
        </w:tc>
        <w:tc>
          <w:tcPr>
            <w:tcW w:w="2324" w:type="dxa"/>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 xml:space="preserve">из них </w:t>
            </w:r>
            <w:hyperlink w:anchor="P1310">
              <w:r w:rsidRPr="00FA78C8">
                <w:rPr>
                  <w:rFonts w:ascii="Times New Roman" w:hAnsi="Times New Roman" w:cs="Times New Roman"/>
                  <w:color w:val="0000FF"/>
                </w:rPr>
                <w:t>&lt;11&gt;</w:t>
              </w:r>
            </w:hyperlink>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26310.2</w:t>
            </w:r>
          </w:p>
        </w:tc>
        <w:tc>
          <w:tcPr>
            <w:tcW w:w="1020" w:type="dxa"/>
            <w:vAlign w:val="center"/>
          </w:tcPr>
          <w:p w:rsidR="00E5643C" w:rsidRPr="00FA78C8" w:rsidRDefault="00E5643C" w:rsidP="00E5643C">
            <w:pPr>
              <w:pStyle w:val="ConsPlusNormal0"/>
              <w:rPr>
                <w:rFonts w:ascii="Times New Roman" w:hAnsi="Times New Roman" w:cs="Times New Roman"/>
              </w:rPr>
            </w:pP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1.3.2.</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В соответствии с Федеральным </w:t>
            </w:r>
            <w:hyperlink r:id="rId81">
              <w:r w:rsidRPr="00FA78C8">
                <w:rPr>
                  <w:rFonts w:ascii="Times New Roman" w:hAnsi="Times New Roman" w:cs="Times New Roman"/>
                  <w:color w:val="0000FF"/>
                </w:rPr>
                <w:t>законом</w:t>
              </w:r>
            </w:hyperlink>
            <w:r w:rsidRPr="00FA78C8">
              <w:rPr>
                <w:rFonts w:ascii="Times New Roman" w:hAnsi="Times New Roman" w:cs="Times New Roman"/>
              </w:rPr>
              <w:t xml:space="preserve"> </w:t>
            </w:r>
            <w:r w:rsidRPr="00FA78C8">
              <w:rPr>
                <w:rFonts w:ascii="Times New Roman" w:hAnsi="Times New Roman" w:cs="Times New Roman"/>
              </w:rPr>
              <w:lastRenderedPageBreak/>
              <w:t>N 223-ФЗ</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lastRenderedPageBreak/>
              <w:t>26320</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6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1.4.</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По контрактам (договорам), планируемым к заключению в соответствующем финансовом году с учетом требований Федерального </w:t>
            </w:r>
            <w:hyperlink r:id="rId82">
              <w:r w:rsidRPr="00FA78C8">
                <w:rPr>
                  <w:rFonts w:ascii="Times New Roman" w:hAnsi="Times New Roman" w:cs="Times New Roman"/>
                  <w:color w:val="0000FF"/>
                </w:rPr>
                <w:t>закона</w:t>
              </w:r>
            </w:hyperlink>
            <w:r w:rsidRPr="00FA78C8">
              <w:rPr>
                <w:rFonts w:ascii="Times New Roman" w:hAnsi="Times New Roman" w:cs="Times New Roman"/>
              </w:rPr>
              <w:t xml:space="preserve"> N 44-ФЗ и Федерального </w:t>
            </w:r>
            <w:hyperlink r:id="rId83">
              <w:r w:rsidRPr="00FA78C8">
                <w:rPr>
                  <w:rFonts w:ascii="Times New Roman" w:hAnsi="Times New Roman" w:cs="Times New Roman"/>
                  <w:color w:val="0000FF"/>
                </w:rPr>
                <w:t>закона</w:t>
              </w:r>
            </w:hyperlink>
            <w:r w:rsidRPr="00FA78C8">
              <w:rPr>
                <w:rFonts w:ascii="Times New Roman" w:hAnsi="Times New Roman" w:cs="Times New Roman"/>
              </w:rPr>
              <w:t xml:space="preserve"> N 223-ФЗ </w:t>
            </w:r>
            <w:hyperlink w:anchor="P1313">
              <w:r w:rsidRPr="00FA78C8">
                <w:rPr>
                  <w:rFonts w:ascii="Times New Roman" w:hAnsi="Times New Roman" w:cs="Times New Roman"/>
                  <w:color w:val="0000FF"/>
                </w:rPr>
                <w:t>&lt;14&gt;</w:t>
              </w:r>
            </w:hyperlink>
          </w:p>
        </w:tc>
        <w:tc>
          <w:tcPr>
            <w:tcW w:w="1020" w:type="dxa"/>
            <w:vAlign w:val="center"/>
          </w:tcPr>
          <w:p w:rsidR="00E5643C" w:rsidRPr="00FA78C8" w:rsidRDefault="00E5643C" w:rsidP="00E5643C">
            <w:pPr>
              <w:pStyle w:val="ConsPlusNormal0"/>
              <w:jc w:val="center"/>
              <w:rPr>
                <w:rFonts w:ascii="Times New Roman" w:hAnsi="Times New Roman" w:cs="Times New Roman"/>
              </w:rPr>
            </w:pPr>
            <w:bookmarkStart w:id="31" w:name="P1033"/>
            <w:bookmarkEnd w:id="31"/>
            <w:r w:rsidRPr="00FA78C8">
              <w:rPr>
                <w:rFonts w:ascii="Times New Roman" w:hAnsi="Times New Roman" w:cs="Times New Roman"/>
              </w:rPr>
              <w:t>26400</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rPr>
                <w:rFonts w:ascii="Times New Roman" w:hAnsi="Times New Roman" w:cs="Times New Roman"/>
              </w:rPr>
            </w:pPr>
          </w:p>
        </w:tc>
        <w:tc>
          <w:tcPr>
            <w:tcW w:w="2324" w:type="dxa"/>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в том числе:</w:t>
            </w:r>
          </w:p>
        </w:tc>
        <w:tc>
          <w:tcPr>
            <w:tcW w:w="1020" w:type="dxa"/>
            <w:vAlign w:val="center"/>
          </w:tcPr>
          <w:p w:rsidR="00E5643C" w:rsidRPr="00FA78C8" w:rsidRDefault="00E5643C" w:rsidP="00E5643C">
            <w:pPr>
              <w:pStyle w:val="ConsPlusNormal0"/>
              <w:rPr>
                <w:rFonts w:ascii="Times New Roman" w:hAnsi="Times New Roman" w:cs="Times New Roman"/>
              </w:rPr>
            </w:pPr>
          </w:p>
        </w:tc>
        <w:tc>
          <w:tcPr>
            <w:tcW w:w="1020" w:type="dxa"/>
            <w:vAlign w:val="center"/>
          </w:tcPr>
          <w:p w:rsidR="00E5643C" w:rsidRPr="00FA78C8" w:rsidRDefault="00E5643C" w:rsidP="00E5643C">
            <w:pPr>
              <w:pStyle w:val="ConsPlusNormal0"/>
              <w:rPr>
                <w:rFonts w:ascii="Times New Roman" w:hAnsi="Times New Roman" w:cs="Times New Roman"/>
              </w:rPr>
            </w:pP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1.4.1.</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За счет субсидий, предоставляемых на финансовое обеспечение выполнения муниципального задания</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26410</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rPr>
                <w:rFonts w:ascii="Times New Roman" w:hAnsi="Times New Roman" w:cs="Times New Roman"/>
              </w:rPr>
            </w:pPr>
          </w:p>
        </w:tc>
        <w:tc>
          <w:tcPr>
            <w:tcW w:w="2324" w:type="dxa"/>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в том числе:</w:t>
            </w:r>
          </w:p>
        </w:tc>
        <w:tc>
          <w:tcPr>
            <w:tcW w:w="1020" w:type="dxa"/>
            <w:vAlign w:val="center"/>
          </w:tcPr>
          <w:p w:rsidR="00E5643C" w:rsidRPr="00FA78C8" w:rsidRDefault="00E5643C" w:rsidP="00E5643C">
            <w:pPr>
              <w:pStyle w:val="ConsPlusNormal0"/>
              <w:rPr>
                <w:rFonts w:ascii="Times New Roman" w:hAnsi="Times New Roman" w:cs="Times New Roman"/>
              </w:rPr>
            </w:pPr>
          </w:p>
        </w:tc>
        <w:tc>
          <w:tcPr>
            <w:tcW w:w="1020" w:type="dxa"/>
            <w:vAlign w:val="center"/>
          </w:tcPr>
          <w:p w:rsidR="00E5643C" w:rsidRPr="00FA78C8" w:rsidRDefault="00E5643C" w:rsidP="00E5643C">
            <w:pPr>
              <w:pStyle w:val="ConsPlusNormal0"/>
              <w:rPr>
                <w:rFonts w:ascii="Times New Roman" w:hAnsi="Times New Roman" w:cs="Times New Roman"/>
              </w:rPr>
            </w:pP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1.4.1.1.</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В соответствии с Федеральным </w:t>
            </w:r>
            <w:hyperlink r:id="rId84">
              <w:r w:rsidRPr="00FA78C8">
                <w:rPr>
                  <w:rFonts w:ascii="Times New Roman" w:hAnsi="Times New Roman" w:cs="Times New Roman"/>
                  <w:color w:val="0000FF"/>
                </w:rPr>
                <w:t>законом</w:t>
              </w:r>
            </w:hyperlink>
            <w:r w:rsidRPr="00FA78C8">
              <w:rPr>
                <w:rFonts w:ascii="Times New Roman" w:hAnsi="Times New Roman" w:cs="Times New Roman"/>
              </w:rPr>
              <w:t xml:space="preserve"> N 44-ФЗ</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26411</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1.4.1.2.</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В соответствии с Федеральным </w:t>
            </w:r>
            <w:hyperlink r:id="rId85">
              <w:r w:rsidRPr="00FA78C8">
                <w:rPr>
                  <w:rFonts w:ascii="Times New Roman" w:hAnsi="Times New Roman" w:cs="Times New Roman"/>
                  <w:color w:val="0000FF"/>
                </w:rPr>
                <w:t>законом</w:t>
              </w:r>
            </w:hyperlink>
            <w:r w:rsidRPr="00FA78C8">
              <w:rPr>
                <w:rFonts w:ascii="Times New Roman" w:hAnsi="Times New Roman" w:cs="Times New Roman"/>
              </w:rPr>
              <w:t xml:space="preserve"> N 223-ФЗ </w:t>
            </w:r>
            <w:hyperlink w:anchor="P1314">
              <w:r w:rsidRPr="00FA78C8">
                <w:rPr>
                  <w:rFonts w:ascii="Times New Roman" w:hAnsi="Times New Roman" w:cs="Times New Roman"/>
                  <w:color w:val="0000FF"/>
                </w:rPr>
                <w:t>&lt;15&gt;</w:t>
              </w:r>
            </w:hyperlink>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26412</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1.4.2.</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За счет субсидий, предоставляемых в соответствии с </w:t>
            </w:r>
            <w:hyperlink r:id="rId86">
              <w:r w:rsidRPr="00FA78C8">
                <w:rPr>
                  <w:rFonts w:ascii="Times New Roman" w:hAnsi="Times New Roman" w:cs="Times New Roman"/>
                  <w:color w:val="0000FF"/>
                </w:rPr>
                <w:t>абзацем вторым пункта 1 статьи 78.1</w:t>
              </w:r>
            </w:hyperlink>
            <w:r w:rsidRPr="00FA78C8">
              <w:rPr>
                <w:rFonts w:ascii="Times New Roman" w:hAnsi="Times New Roman" w:cs="Times New Roman"/>
              </w:rPr>
              <w:t xml:space="preserve"> Бюджетного кодекса Российской Федерации</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lastRenderedPageBreak/>
              <w:t>26420</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rPr>
                <w:rFonts w:ascii="Times New Roman" w:hAnsi="Times New Roman" w:cs="Times New Roman"/>
              </w:rPr>
            </w:pPr>
          </w:p>
        </w:tc>
        <w:tc>
          <w:tcPr>
            <w:tcW w:w="2324" w:type="dxa"/>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в том числе:</w:t>
            </w:r>
          </w:p>
        </w:tc>
        <w:tc>
          <w:tcPr>
            <w:tcW w:w="1020" w:type="dxa"/>
            <w:vAlign w:val="center"/>
          </w:tcPr>
          <w:p w:rsidR="00E5643C" w:rsidRPr="00FA78C8" w:rsidRDefault="00E5643C" w:rsidP="00E5643C">
            <w:pPr>
              <w:pStyle w:val="ConsPlusNormal0"/>
              <w:rPr>
                <w:rFonts w:ascii="Times New Roman" w:hAnsi="Times New Roman" w:cs="Times New Roman"/>
              </w:rPr>
            </w:pPr>
          </w:p>
        </w:tc>
        <w:tc>
          <w:tcPr>
            <w:tcW w:w="1020" w:type="dxa"/>
            <w:vAlign w:val="center"/>
          </w:tcPr>
          <w:p w:rsidR="00E5643C" w:rsidRPr="00FA78C8" w:rsidRDefault="00E5643C" w:rsidP="00E5643C">
            <w:pPr>
              <w:pStyle w:val="ConsPlusNormal0"/>
              <w:rPr>
                <w:rFonts w:ascii="Times New Roman" w:hAnsi="Times New Roman" w:cs="Times New Roman"/>
              </w:rPr>
            </w:pP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1.4.2.1.</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В соответствии с Федеральным </w:t>
            </w:r>
            <w:hyperlink r:id="rId87">
              <w:r w:rsidRPr="00FA78C8">
                <w:rPr>
                  <w:rFonts w:ascii="Times New Roman" w:hAnsi="Times New Roman" w:cs="Times New Roman"/>
                  <w:color w:val="0000FF"/>
                </w:rPr>
                <w:t>законом</w:t>
              </w:r>
            </w:hyperlink>
            <w:r w:rsidRPr="00FA78C8">
              <w:rPr>
                <w:rFonts w:ascii="Times New Roman" w:hAnsi="Times New Roman" w:cs="Times New Roman"/>
              </w:rPr>
              <w:t xml:space="preserve"> N 44-ФЗ</w:t>
            </w:r>
          </w:p>
        </w:tc>
        <w:tc>
          <w:tcPr>
            <w:tcW w:w="1020" w:type="dxa"/>
            <w:vAlign w:val="center"/>
          </w:tcPr>
          <w:p w:rsidR="00E5643C" w:rsidRPr="00FA78C8" w:rsidRDefault="00E5643C" w:rsidP="00E5643C">
            <w:pPr>
              <w:pStyle w:val="ConsPlusNormal0"/>
              <w:jc w:val="center"/>
              <w:rPr>
                <w:rFonts w:ascii="Times New Roman" w:hAnsi="Times New Roman" w:cs="Times New Roman"/>
              </w:rPr>
            </w:pPr>
            <w:bookmarkStart w:id="32" w:name="P1121"/>
            <w:bookmarkEnd w:id="32"/>
            <w:r w:rsidRPr="00FA78C8">
              <w:rPr>
                <w:rFonts w:ascii="Times New Roman" w:hAnsi="Times New Roman" w:cs="Times New Roman"/>
              </w:rPr>
              <w:t>26421</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rPr>
                <w:rFonts w:ascii="Times New Roman" w:hAnsi="Times New Roman" w:cs="Times New Roman"/>
              </w:rPr>
            </w:pPr>
          </w:p>
        </w:tc>
        <w:tc>
          <w:tcPr>
            <w:tcW w:w="2324" w:type="dxa"/>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 xml:space="preserve">из них </w:t>
            </w:r>
            <w:hyperlink w:anchor="P1309">
              <w:r w:rsidRPr="00FA78C8">
                <w:rPr>
                  <w:rFonts w:ascii="Times New Roman" w:hAnsi="Times New Roman" w:cs="Times New Roman"/>
                  <w:color w:val="0000FF"/>
                </w:rPr>
                <w:t>&lt;10&gt;</w:t>
              </w:r>
            </w:hyperlink>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26421.1</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1.4.2.2.</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В соответствии с Федеральным </w:t>
            </w:r>
            <w:hyperlink r:id="rId88">
              <w:r w:rsidRPr="00FA78C8">
                <w:rPr>
                  <w:rFonts w:ascii="Times New Roman" w:hAnsi="Times New Roman" w:cs="Times New Roman"/>
                  <w:color w:val="0000FF"/>
                </w:rPr>
                <w:t>законом</w:t>
              </w:r>
            </w:hyperlink>
            <w:r w:rsidRPr="00FA78C8">
              <w:rPr>
                <w:rFonts w:ascii="Times New Roman" w:hAnsi="Times New Roman" w:cs="Times New Roman"/>
              </w:rPr>
              <w:t xml:space="preserve"> N 223-ФЗ </w:t>
            </w:r>
            <w:hyperlink w:anchor="P1313">
              <w:r w:rsidRPr="00FA78C8">
                <w:rPr>
                  <w:rFonts w:ascii="Times New Roman" w:hAnsi="Times New Roman" w:cs="Times New Roman"/>
                  <w:color w:val="0000FF"/>
                </w:rPr>
                <w:t>&lt;14&gt;</w:t>
              </w:r>
            </w:hyperlink>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26422</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1.4.3.</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За счет субсидий, предоставляемых на осуществление капитальных вложений </w:t>
            </w:r>
            <w:hyperlink w:anchor="P1315">
              <w:r w:rsidRPr="00FA78C8">
                <w:rPr>
                  <w:rFonts w:ascii="Times New Roman" w:hAnsi="Times New Roman" w:cs="Times New Roman"/>
                  <w:color w:val="0000FF"/>
                </w:rPr>
                <w:t>&lt;16&gt;</w:t>
              </w:r>
            </w:hyperlink>
          </w:p>
        </w:tc>
        <w:tc>
          <w:tcPr>
            <w:tcW w:w="1020" w:type="dxa"/>
            <w:vAlign w:val="center"/>
          </w:tcPr>
          <w:p w:rsidR="00E5643C" w:rsidRPr="00FA78C8" w:rsidRDefault="00E5643C" w:rsidP="00E5643C">
            <w:pPr>
              <w:pStyle w:val="ConsPlusNormal0"/>
              <w:jc w:val="center"/>
              <w:rPr>
                <w:rFonts w:ascii="Times New Roman" w:hAnsi="Times New Roman" w:cs="Times New Roman"/>
              </w:rPr>
            </w:pPr>
            <w:bookmarkStart w:id="33" w:name="P1154"/>
            <w:bookmarkEnd w:id="33"/>
            <w:r w:rsidRPr="00FA78C8">
              <w:rPr>
                <w:rFonts w:ascii="Times New Roman" w:hAnsi="Times New Roman" w:cs="Times New Roman"/>
              </w:rPr>
              <w:t>26430</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rPr>
                <w:rFonts w:ascii="Times New Roman" w:hAnsi="Times New Roman" w:cs="Times New Roman"/>
              </w:rPr>
            </w:pPr>
          </w:p>
        </w:tc>
        <w:tc>
          <w:tcPr>
            <w:tcW w:w="2324" w:type="dxa"/>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 xml:space="preserve">из них </w:t>
            </w:r>
            <w:hyperlink w:anchor="P1309">
              <w:r w:rsidRPr="00FA78C8">
                <w:rPr>
                  <w:rFonts w:ascii="Times New Roman" w:hAnsi="Times New Roman" w:cs="Times New Roman"/>
                  <w:color w:val="0000FF"/>
                </w:rPr>
                <w:t>&lt;10&gt;</w:t>
              </w:r>
            </w:hyperlink>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26430.1</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rPr>
                <w:rFonts w:ascii="Times New Roman" w:hAnsi="Times New Roman" w:cs="Times New Roman"/>
              </w:rPr>
            </w:pPr>
          </w:p>
        </w:tc>
        <w:tc>
          <w:tcPr>
            <w:tcW w:w="2324" w:type="dxa"/>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 xml:space="preserve">из них </w:t>
            </w:r>
            <w:hyperlink w:anchor="P1310">
              <w:r w:rsidRPr="00FA78C8">
                <w:rPr>
                  <w:rFonts w:ascii="Times New Roman" w:hAnsi="Times New Roman" w:cs="Times New Roman"/>
                  <w:color w:val="0000FF"/>
                </w:rPr>
                <w:t>&lt;11&gt;</w:t>
              </w:r>
            </w:hyperlink>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26430.2</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1.4.4.</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За счет прочих источников финансового обеспечения</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26450</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rPr>
                <w:rFonts w:ascii="Times New Roman" w:hAnsi="Times New Roman" w:cs="Times New Roman"/>
              </w:rPr>
            </w:pPr>
          </w:p>
        </w:tc>
        <w:tc>
          <w:tcPr>
            <w:tcW w:w="2324" w:type="dxa"/>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в том числе:</w:t>
            </w:r>
          </w:p>
        </w:tc>
        <w:tc>
          <w:tcPr>
            <w:tcW w:w="1020" w:type="dxa"/>
            <w:vAlign w:val="center"/>
          </w:tcPr>
          <w:p w:rsidR="00E5643C" w:rsidRPr="00FA78C8" w:rsidRDefault="00E5643C" w:rsidP="00E5643C">
            <w:pPr>
              <w:pStyle w:val="ConsPlusNormal0"/>
              <w:rPr>
                <w:rFonts w:ascii="Times New Roman" w:hAnsi="Times New Roman" w:cs="Times New Roman"/>
              </w:rPr>
            </w:pPr>
          </w:p>
        </w:tc>
        <w:tc>
          <w:tcPr>
            <w:tcW w:w="1020" w:type="dxa"/>
            <w:vAlign w:val="center"/>
          </w:tcPr>
          <w:p w:rsidR="00E5643C" w:rsidRPr="00FA78C8" w:rsidRDefault="00E5643C" w:rsidP="00E5643C">
            <w:pPr>
              <w:pStyle w:val="ConsPlusNormal0"/>
              <w:rPr>
                <w:rFonts w:ascii="Times New Roman" w:hAnsi="Times New Roman" w:cs="Times New Roman"/>
              </w:rPr>
            </w:pP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1.4.4.1.</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В соответствии с Федеральным </w:t>
            </w:r>
            <w:hyperlink r:id="rId89">
              <w:r w:rsidRPr="00FA78C8">
                <w:rPr>
                  <w:rFonts w:ascii="Times New Roman" w:hAnsi="Times New Roman" w:cs="Times New Roman"/>
                  <w:color w:val="0000FF"/>
                </w:rPr>
                <w:t>законом</w:t>
              </w:r>
            </w:hyperlink>
            <w:r w:rsidRPr="00FA78C8">
              <w:rPr>
                <w:rFonts w:ascii="Times New Roman" w:hAnsi="Times New Roman" w:cs="Times New Roman"/>
              </w:rPr>
              <w:t xml:space="preserve"> N 44-ФЗ</w:t>
            </w:r>
          </w:p>
        </w:tc>
        <w:tc>
          <w:tcPr>
            <w:tcW w:w="1020" w:type="dxa"/>
            <w:vAlign w:val="center"/>
          </w:tcPr>
          <w:p w:rsidR="00E5643C" w:rsidRPr="00FA78C8" w:rsidRDefault="00E5643C" w:rsidP="00E5643C">
            <w:pPr>
              <w:pStyle w:val="ConsPlusNormal0"/>
              <w:jc w:val="center"/>
              <w:rPr>
                <w:rFonts w:ascii="Times New Roman" w:hAnsi="Times New Roman" w:cs="Times New Roman"/>
              </w:rPr>
            </w:pPr>
            <w:bookmarkStart w:id="34" w:name="P1209"/>
            <w:bookmarkEnd w:id="34"/>
            <w:r w:rsidRPr="00FA78C8">
              <w:rPr>
                <w:rFonts w:ascii="Times New Roman" w:hAnsi="Times New Roman" w:cs="Times New Roman"/>
              </w:rPr>
              <w:t>26451</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rPr>
                <w:rFonts w:ascii="Times New Roman" w:hAnsi="Times New Roman" w:cs="Times New Roman"/>
              </w:rPr>
            </w:pPr>
          </w:p>
        </w:tc>
        <w:tc>
          <w:tcPr>
            <w:tcW w:w="2324" w:type="dxa"/>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 xml:space="preserve">из них </w:t>
            </w:r>
            <w:hyperlink w:anchor="P1309">
              <w:r w:rsidRPr="00FA78C8">
                <w:rPr>
                  <w:rFonts w:ascii="Times New Roman" w:hAnsi="Times New Roman" w:cs="Times New Roman"/>
                  <w:color w:val="0000FF"/>
                </w:rPr>
                <w:t>&lt;10&gt;</w:t>
              </w:r>
            </w:hyperlink>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26451.1</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rPr>
                <w:rFonts w:ascii="Times New Roman" w:hAnsi="Times New Roman" w:cs="Times New Roman"/>
              </w:rPr>
            </w:pPr>
          </w:p>
        </w:tc>
        <w:tc>
          <w:tcPr>
            <w:tcW w:w="2324" w:type="dxa"/>
          </w:tcPr>
          <w:p w:rsidR="00E5643C" w:rsidRPr="00FA78C8" w:rsidRDefault="00E5643C" w:rsidP="00E5643C">
            <w:pPr>
              <w:pStyle w:val="ConsPlusNormal0"/>
              <w:ind w:left="283"/>
              <w:rPr>
                <w:rFonts w:ascii="Times New Roman" w:hAnsi="Times New Roman" w:cs="Times New Roman"/>
              </w:rPr>
            </w:pPr>
            <w:r w:rsidRPr="00FA78C8">
              <w:rPr>
                <w:rFonts w:ascii="Times New Roman" w:hAnsi="Times New Roman" w:cs="Times New Roman"/>
              </w:rPr>
              <w:t xml:space="preserve">из них </w:t>
            </w:r>
            <w:hyperlink w:anchor="P1310">
              <w:r w:rsidRPr="00FA78C8">
                <w:rPr>
                  <w:rFonts w:ascii="Times New Roman" w:hAnsi="Times New Roman" w:cs="Times New Roman"/>
                  <w:color w:val="0000FF"/>
                </w:rPr>
                <w:t>&lt;11&gt;</w:t>
              </w:r>
            </w:hyperlink>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26451.2</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1.4.4.2.</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В соответствии с Федеральным </w:t>
            </w:r>
            <w:hyperlink r:id="rId90">
              <w:r w:rsidRPr="00FA78C8">
                <w:rPr>
                  <w:rFonts w:ascii="Times New Roman" w:hAnsi="Times New Roman" w:cs="Times New Roman"/>
                  <w:color w:val="0000FF"/>
                </w:rPr>
                <w:t>законом</w:t>
              </w:r>
            </w:hyperlink>
            <w:r w:rsidRPr="00FA78C8">
              <w:rPr>
                <w:rFonts w:ascii="Times New Roman" w:hAnsi="Times New Roman" w:cs="Times New Roman"/>
              </w:rPr>
              <w:t xml:space="preserve"> N 223-ФЗ </w:t>
            </w:r>
            <w:hyperlink w:anchor="P1314">
              <w:r w:rsidRPr="00FA78C8">
                <w:rPr>
                  <w:rFonts w:ascii="Times New Roman" w:hAnsi="Times New Roman" w:cs="Times New Roman"/>
                  <w:color w:val="0000FF"/>
                </w:rPr>
                <w:t>&lt;15&gt;</w:t>
              </w:r>
            </w:hyperlink>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26452</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Итого по контрактам, планируемым к заключению в соответствующем финансовом году в соответствии с Федеральным </w:t>
            </w:r>
            <w:hyperlink r:id="rId91">
              <w:r w:rsidRPr="00FA78C8">
                <w:rPr>
                  <w:rFonts w:ascii="Times New Roman" w:hAnsi="Times New Roman" w:cs="Times New Roman"/>
                  <w:color w:val="0000FF"/>
                </w:rPr>
                <w:t>законом</w:t>
              </w:r>
            </w:hyperlink>
            <w:r w:rsidRPr="00FA78C8">
              <w:rPr>
                <w:rFonts w:ascii="Times New Roman" w:hAnsi="Times New Roman" w:cs="Times New Roman"/>
              </w:rPr>
              <w:t xml:space="preserve"> N 44-ФЗ, по соответствующему году закупки</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26500</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rPr>
                <w:rFonts w:ascii="Times New Roman" w:hAnsi="Times New Roman" w:cs="Times New Roman"/>
              </w:rPr>
            </w:pP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в том числе по году начала закупки:</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26510</w:t>
            </w:r>
          </w:p>
        </w:tc>
        <w:tc>
          <w:tcPr>
            <w:tcW w:w="1020" w:type="dxa"/>
            <w:vAlign w:val="center"/>
          </w:tcPr>
          <w:p w:rsidR="00E5643C" w:rsidRPr="00FA78C8" w:rsidRDefault="00E5643C" w:rsidP="00E5643C">
            <w:pPr>
              <w:pStyle w:val="ConsPlusNormal0"/>
              <w:rPr>
                <w:rFonts w:ascii="Times New Roman" w:hAnsi="Times New Roman" w:cs="Times New Roman"/>
              </w:rPr>
            </w:pP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rPr>
                <w:rFonts w:ascii="Times New Roman" w:hAnsi="Times New Roman" w:cs="Times New Roman"/>
              </w:rPr>
            </w:pPr>
          </w:p>
        </w:tc>
        <w:tc>
          <w:tcPr>
            <w:tcW w:w="2324" w:type="dxa"/>
          </w:tcPr>
          <w:p w:rsidR="00E5643C" w:rsidRPr="00FA78C8" w:rsidRDefault="00E5643C" w:rsidP="00E5643C">
            <w:pPr>
              <w:pStyle w:val="ConsPlusNormal0"/>
              <w:rPr>
                <w:rFonts w:ascii="Times New Roman" w:hAnsi="Times New Roman" w:cs="Times New Roman"/>
              </w:rPr>
            </w:pPr>
          </w:p>
        </w:tc>
        <w:tc>
          <w:tcPr>
            <w:tcW w:w="1020" w:type="dxa"/>
            <w:vAlign w:val="center"/>
          </w:tcPr>
          <w:p w:rsidR="00E5643C" w:rsidRPr="00FA78C8" w:rsidRDefault="00E5643C" w:rsidP="00E5643C">
            <w:pPr>
              <w:pStyle w:val="ConsPlusNormal0"/>
              <w:rPr>
                <w:rFonts w:ascii="Times New Roman" w:hAnsi="Times New Roman" w:cs="Times New Roman"/>
              </w:rPr>
            </w:pPr>
          </w:p>
        </w:tc>
        <w:tc>
          <w:tcPr>
            <w:tcW w:w="1020" w:type="dxa"/>
            <w:vAlign w:val="center"/>
          </w:tcPr>
          <w:p w:rsidR="00E5643C" w:rsidRPr="00FA78C8" w:rsidRDefault="00E5643C" w:rsidP="00E5643C">
            <w:pPr>
              <w:pStyle w:val="ConsPlusNormal0"/>
              <w:rPr>
                <w:rFonts w:ascii="Times New Roman" w:hAnsi="Times New Roman" w:cs="Times New Roman"/>
              </w:rPr>
            </w:pP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3.</w:t>
            </w: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 xml:space="preserve">Итого по договорам, планируемым к заключению в соответствующем финансовом году в соответствии с Федеральным </w:t>
            </w:r>
            <w:hyperlink r:id="rId92">
              <w:r w:rsidRPr="00FA78C8">
                <w:rPr>
                  <w:rFonts w:ascii="Times New Roman" w:hAnsi="Times New Roman" w:cs="Times New Roman"/>
                  <w:color w:val="0000FF"/>
                </w:rPr>
                <w:t>законом</w:t>
              </w:r>
            </w:hyperlink>
            <w:r w:rsidRPr="00FA78C8">
              <w:rPr>
                <w:rFonts w:ascii="Times New Roman" w:hAnsi="Times New Roman" w:cs="Times New Roman"/>
              </w:rPr>
              <w:t xml:space="preserve"> N 223-ФЗ, по соответствующему году закупки</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26600</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r w:rsidR="00E5643C" w:rsidRPr="00FA78C8" w:rsidTr="00E5643C">
        <w:tc>
          <w:tcPr>
            <w:tcW w:w="963" w:type="dxa"/>
            <w:vAlign w:val="center"/>
          </w:tcPr>
          <w:p w:rsidR="00E5643C" w:rsidRPr="00FA78C8" w:rsidRDefault="00E5643C" w:rsidP="00E5643C">
            <w:pPr>
              <w:pStyle w:val="ConsPlusNormal0"/>
              <w:rPr>
                <w:rFonts w:ascii="Times New Roman" w:hAnsi="Times New Roman" w:cs="Times New Roman"/>
              </w:rPr>
            </w:pPr>
          </w:p>
        </w:tc>
        <w:tc>
          <w:tcPr>
            <w:tcW w:w="2324" w:type="dxa"/>
          </w:tcPr>
          <w:p w:rsidR="00E5643C" w:rsidRPr="00FA78C8" w:rsidRDefault="00E5643C" w:rsidP="00E5643C">
            <w:pPr>
              <w:pStyle w:val="ConsPlusNormal0"/>
              <w:rPr>
                <w:rFonts w:ascii="Times New Roman" w:hAnsi="Times New Roman" w:cs="Times New Roman"/>
              </w:rPr>
            </w:pPr>
            <w:r w:rsidRPr="00FA78C8">
              <w:rPr>
                <w:rFonts w:ascii="Times New Roman" w:hAnsi="Times New Roman" w:cs="Times New Roman"/>
              </w:rPr>
              <w:t>в том числе по году начала закупки:</w:t>
            </w:r>
          </w:p>
        </w:tc>
        <w:tc>
          <w:tcPr>
            <w:tcW w:w="1020" w:type="dxa"/>
            <w:vAlign w:val="center"/>
          </w:tcPr>
          <w:p w:rsidR="00E5643C" w:rsidRPr="00FA78C8" w:rsidRDefault="00E5643C" w:rsidP="00E5643C">
            <w:pPr>
              <w:pStyle w:val="ConsPlusNormal0"/>
              <w:jc w:val="center"/>
              <w:rPr>
                <w:rFonts w:ascii="Times New Roman" w:hAnsi="Times New Roman" w:cs="Times New Roman"/>
              </w:rPr>
            </w:pPr>
            <w:r w:rsidRPr="00FA78C8">
              <w:rPr>
                <w:rFonts w:ascii="Times New Roman" w:hAnsi="Times New Roman" w:cs="Times New Roman"/>
              </w:rPr>
              <w:t>26610</w:t>
            </w:r>
          </w:p>
        </w:tc>
        <w:tc>
          <w:tcPr>
            <w:tcW w:w="1020" w:type="dxa"/>
            <w:vAlign w:val="center"/>
          </w:tcPr>
          <w:p w:rsidR="00E5643C" w:rsidRPr="00FA78C8" w:rsidRDefault="00E5643C" w:rsidP="00E5643C">
            <w:pPr>
              <w:pStyle w:val="ConsPlusNormal0"/>
              <w:rPr>
                <w:rFonts w:ascii="Times New Roman" w:hAnsi="Times New Roman" w:cs="Times New Roman"/>
              </w:rPr>
            </w:pPr>
          </w:p>
        </w:tc>
        <w:tc>
          <w:tcPr>
            <w:tcW w:w="1303" w:type="dxa"/>
            <w:vAlign w:val="center"/>
          </w:tcPr>
          <w:p w:rsidR="00E5643C" w:rsidRPr="00FA78C8" w:rsidRDefault="00E5643C" w:rsidP="00E5643C">
            <w:pPr>
              <w:pStyle w:val="ConsPlusNormal0"/>
              <w:rPr>
                <w:rFonts w:ascii="Times New Roman" w:hAnsi="Times New Roman" w:cs="Times New Roman"/>
              </w:rPr>
            </w:pPr>
          </w:p>
        </w:tc>
        <w:tc>
          <w:tcPr>
            <w:tcW w:w="1360" w:type="dxa"/>
            <w:vAlign w:val="center"/>
          </w:tcPr>
          <w:p w:rsidR="00E5643C" w:rsidRPr="00FA78C8" w:rsidRDefault="00E5643C" w:rsidP="00E5643C">
            <w:pPr>
              <w:pStyle w:val="ConsPlusNormal0"/>
              <w:rPr>
                <w:rFonts w:ascii="Times New Roman" w:hAnsi="Times New Roman" w:cs="Times New Roman"/>
              </w:rPr>
            </w:pPr>
          </w:p>
        </w:tc>
        <w:tc>
          <w:tcPr>
            <w:tcW w:w="907" w:type="dxa"/>
            <w:vAlign w:val="center"/>
          </w:tcPr>
          <w:p w:rsidR="00E5643C" w:rsidRPr="00FA78C8" w:rsidRDefault="00E5643C" w:rsidP="00E5643C">
            <w:pPr>
              <w:pStyle w:val="ConsPlusNormal0"/>
              <w:rPr>
                <w:rFonts w:ascii="Times New Roman" w:hAnsi="Times New Roman" w:cs="Times New Roman"/>
              </w:rPr>
            </w:pPr>
          </w:p>
        </w:tc>
        <w:tc>
          <w:tcPr>
            <w:tcW w:w="1133"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c>
          <w:tcPr>
            <w:tcW w:w="1190" w:type="dxa"/>
            <w:vAlign w:val="center"/>
          </w:tcPr>
          <w:p w:rsidR="00E5643C" w:rsidRPr="00FA78C8" w:rsidRDefault="00E5643C" w:rsidP="00E5643C">
            <w:pPr>
              <w:pStyle w:val="ConsPlusNormal0"/>
              <w:rPr>
                <w:rFonts w:ascii="Times New Roman" w:hAnsi="Times New Roman" w:cs="Times New Roman"/>
              </w:rPr>
            </w:pPr>
          </w:p>
        </w:tc>
      </w:tr>
    </w:tbl>
    <w:p w:rsidR="00E5643C" w:rsidRPr="00FA78C8" w:rsidRDefault="00E5643C" w:rsidP="00E5643C">
      <w:pPr>
        <w:pStyle w:val="ConsPlusNormal0"/>
        <w:rPr>
          <w:rFonts w:ascii="Times New Roman" w:hAnsi="Times New Roman" w:cs="Times New Roman"/>
        </w:rPr>
        <w:sectPr w:rsidR="00E5643C" w:rsidRPr="00FA78C8" w:rsidSect="00E5643C">
          <w:pgSz w:w="16838" w:h="11905" w:orient="landscape"/>
          <w:pgMar w:top="1701" w:right="1134" w:bottom="850" w:left="1134" w:header="0" w:footer="0" w:gutter="0"/>
          <w:cols w:space="720"/>
          <w:titlePg/>
          <w:docGrid w:linePitch="326"/>
        </w:sectPr>
      </w:pPr>
    </w:p>
    <w:p w:rsidR="00E5643C" w:rsidRPr="00FA78C8" w:rsidRDefault="00E5643C" w:rsidP="00E5643C">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E5643C" w:rsidRPr="00FA78C8" w:rsidTr="00E5643C">
        <w:tc>
          <w:tcPr>
            <w:tcW w:w="9070" w:type="dxa"/>
          </w:tcPr>
          <w:p w:rsidR="00E5643C" w:rsidRPr="00FA78C8" w:rsidRDefault="00E5643C" w:rsidP="00E5643C">
            <w:pPr>
              <w:pStyle w:val="ConsPlusNormal0"/>
              <w:ind w:firstLine="283"/>
              <w:jc w:val="both"/>
              <w:rPr>
                <w:rFonts w:ascii="Times New Roman" w:hAnsi="Times New Roman" w:cs="Times New Roman"/>
              </w:rPr>
            </w:pPr>
            <w:r w:rsidRPr="00FA78C8">
              <w:rPr>
                <w:rFonts w:ascii="Times New Roman" w:hAnsi="Times New Roman" w:cs="Times New Roman"/>
              </w:rPr>
              <w:t>--------------------------------</w:t>
            </w:r>
          </w:p>
          <w:p w:rsidR="00E5643C" w:rsidRPr="00FA78C8" w:rsidRDefault="00E5643C" w:rsidP="00E5643C">
            <w:pPr>
              <w:pStyle w:val="ConsPlusNormal0"/>
              <w:ind w:firstLine="283"/>
              <w:jc w:val="both"/>
              <w:rPr>
                <w:rFonts w:ascii="Times New Roman" w:hAnsi="Times New Roman" w:cs="Times New Roman"/>
              </w:rPr>
            </w:pPr>
            <w:bookmarkStart w:id="35" w:name="P1308"/>
            <w:bookmarkEnd w:id="35"/>
            <w:r w:rsidRPr="00FA78C8">
              <w:rPr>
                <w:rFonts w:ascii="Times New Roman" w:hAnsi="Times New Roman" w:cs="Times New Roman"/>
              </w:rPr>
              <w:t xml:space="preserve">&lt;9&gt; В </w:t>
            </w:r>
            <w:hyperlink w:anchor="P906">
              <w:r w:rsidRPr="00FA78C8">
                <w:rPr>
                  <w:rFonts w:ascii="Times New Roman" w:hAnsi="Times New Roman" w:cs="Times New Roman"/>
                  <w:color w:val="0000FF"/>
                </w:rPr>
                <w:t>разделе 2</w:t>
              </w:r>
            </w:hyperlink>
            <w:r w:rsidRPr="00FA78C8">
              <w:rPr>
                <w:rFonts w:ascii="Times New Roman" w:hAnsi="Times New Roman" w:cs="Times New Roman"/>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w:t>
            </w:r>
            <w:hyperlink w:anchor="P270">
              <w:r w:rsidRPr="00FA78C8">
                <w:rPr>
                  <w:rFonts w:ascii="Times New Roman" w:hAnsi="Times New Roman" w:cs="Times New Roman"/>
                  <w:color w:val="0000FF"/>
                </w:rPr>
                <w:t>раздела 1</w:t>
              </w:r>
            </w:hyperlink>
            <w:r w:rsidRPr="00FA78C8">
              <w:rPr>
                <w:rFonts w:ascii="Times New Roman" w:hAnsi="Times New Roman" w:cs="Times New Roman"/>
              </w:rPr>
              <w:t xml:space="preserve"> "Поступления и выплаты" Плана.</w:t>
            </w:r>
          </w:p>
          <w:p w:rsidR="00E5643C" w:rsidRPr="00FA78C8" w:rsidRDefault="00E5643C" w:rsidP="00E5643C">
            <w:pPr>
              <w:pStyle w:val="ConsPlusNormal0"/>
              <w:ind w:firstLine="283"/>
              <w:jc w:val="both"/>
              <w:rPr>
                <w:rFonts w:ascii="Times New Roman" w:hAnsi="Times New Roman" w:cs="Times New Roman"/>
              </w:rPr>
            </w:pPr>
            <w:bookmarkStart w:id="36" w:name="P1309"/>
            <w:bookmarkEnd w:id="36"/>
            <w:r w:rsidRPr="00FA78C8">
              <w:rPr>
                <w:rFonts w:ascii="Times New Roman" w:hAnsi="Times New Roman" w:cs="Times New Roman"/>
              </w:rPr>
              <w:t xml:space="preserve">&lt;10&gt;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93">
              <w:r w:rsidRPr="00FA78C8">
                <w:rPr>
                  <w:rFonts w:ascii="Times New Roman" w:hAnsi="Times New Roman" w:cs="Times New Roman"/>
                  <w:color w:val="0000FF"/>
                </w:rPr>
                <w:t>абзацем первым пункта 4 статьи 78.1</w:t>
              </w:r>
            </w:hyperlink>
            <w:r w:rsidRPr="00FA78C8">
              <w:rPr>
                <w:rFonts w:ascii="Times New Roman" w:hAnsi="Times New Roman" w:cs="Times New Roman"/>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94">
              <w:r w:rsidRPr="00FA78C8">
                <w:rPr>
                  <w:rFonts w:ascii="Times New Roman" w:hAnsi="Times New Roman" w:cs="Times New Roman"/>
                  <w:color w:val="0000FF"/>
                </w:rPr>
                <w:t>Указом</w:t>
              </w:r>
            </w:hyperlink>
            <w:r w:rsidRPr="00FA78C8">
              <w:rPr>
                <w:rFonts w:ascii="Times New Roman" w:hAnsi="Times New Roman" w:cs="Times New Roman"/>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или регионального проекта, обеспечивающего достижение целей, показателей и результатов федерального проекта (далее - региональный проект), показатели </w:t>
            </w:r>
            <w:hyperlink w:anchor="P989">
              <w:r w:rsidRPr="00FA78C8">
                <w:rPr>
                  <w:rFonts w:ascii="Times New Roman" w:hAnsi="Times New Roman" w:cs="Times New Roman"/>
                  <w:color w:val="0000FF"/>
                </w:rPr>
                <w:t>строк 26310</w:t>
              </w:r>
            </w:hyperlink>
            <w:r w:rsidRPr="00FA78C8">
              <w:rPr>
                <w:rFonts w:ascii="Times New Roman" w:hAnsi="Times New Roman" w:cs="Times New Roman"/>
              </w:rPr>
              <w:t xml:space="preserve">, </w:t>
            </w:r>
            <w:hyperlink w:anchor="P1121">
              <w:r w:rsidRPr="00FA78C8">
                <w:rPr>
                  <w:rFonts w:ascii="Times New Roman" w:hAnsi="Times New Roman" w:cs="Times New Roman"/>
                  <w:color w:val="0000FF"/>
                </w:rPr>
                <w:t>26421</w:t>
              </w:r>
            </w:hyperlink>
            <w:r w:rsidRPr="00FA78C8">
              <w:rPr>
                <w:rFonts w:ascii="Times New Roman" w:hAnsi="Times New Roman" w:cs="Times New Roman"/>
              </w:rPr>
              <w:t xml:space="preserve">, </w:t>
            </w:r>
            <w:hyperlink w:anchor="P1154">
              <w:r w:rsidRPr="00FA78C8">
                <w:rPr>
                  <w:rFonts w:ascii="Times New Roman" w:hAnsi="Times New Roman" w:cs="Times New Roman"/>
                  <w:color w:val="0000FF"/>
                </w:rPr>
                <w:t>26430</w:t>
              </w:r>
            </w:hyperlink>
            <w:r w:rsidRPr="00FA78C8">
              <w:rPr>
                <w:rFonts w:ascii="Times New Roman" w:hAnsi="Times New Roman" w:cs="Times New Roman"/>
              </w:rPr>
              <w:t xml:space="preserve"> и </w:t>
            </w:r>
            <w:hyperlink w:anchor="P1209">
              <w:r w:rsidRPr="00FA78C8">
                <w:rPr>
                  <w:rFonts w:ascii="Times New Roman" w:hAnsi="Times New Roman" w:cs="Times New Roman"/>
                  <w:color w:val="0000FF"/>
                </w:rPr>
                <w:t>26451 раздела 2</w:t>
              </w:r>
            </w:hyperlink>
            <w:r w:rsidRPr="00FA78C8">
              <w:rPr>
                <w:rFonts w:ascii="Times New Roman" w:hAnsi="Times New Roman" w:cs="Times New Roman"/>
              </w:rPr>
              <w:t xml:space="preserve">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
          <w:p w:rsidR="00E5643C" w:rsidRPr="00FA78C8" w:rsidRDefault="00E5643C" w:rsidP="00E5643C">
            <w:pPr>
              <w:pStyle w:val="ConsPlusNormal0"/>
              <w:ind w:firstLine="283"/>
              <w:jc w:val="both"/>
              <w:rPr>
                <w:rFonts w:ascii="Times New Roman" w:hAnsi="Times New Roman" w:cs="Times New Roman"/>
              </w:rPr>
            </w:pPr>
            <w:bookmarkStart w:id="37" w:name="P1310"/>
            <w:bookmarkEnd w:id="37"/>
            <w:r w:rsidRPr="00FA78C8">
              <w:rPr>
                <w:rFonts w:ascii="Times New Roman" w:hAnsi="Times New Roman" w:cs="Times New Roman"/>
              </w:rPr>
              <w:t>&lt;11&gt;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софинансирования расходных обязательств муниципального образования.</w:t>
            </w:r>
          </w:p>
          <w:p w:rsidR="00E5643C" w:rsidRPr="00FA78C8" w:rsidRDefault="00E5643C" w:rsidP="00E5643C">
            <w:pPr>
              <w:pStyle w:val="ConsPlusNormal0"/>
              <w:ind w:firstLine="283"/>
              <w:jc w:val="both"/>
              <w:rPr>
                <w:rFonts w:ascii="Times New Roman" w:hAnsi="Times New Roman" w:cs="Times New Roman"/>
              </w:rPr>
            </w:pPr>
            <w:bookmarkStart w:id="38" w:name="P1311"/>
            <w:bookmarkEnd w:id="38"/>
            <w:r w:rsidRPr="00FA78C8">
              <w:rPr>
                <w:rFonts w:ascii="Times New Roman" w:hAnsi="Times New Roman" w:cs="Times New Roman"/>
              </w:rPr>
              <w:t xml:space="preserve">&lt;12&gt; Плановые показатели выплат на закупку товаров, работ, услуг по </w:t>
            </w:r>
            <w:hyperlink w:anchor="P933">
              <w:r w:rsidRPr="00FA78C8">
                <w:rPr>
                  <w:rFonts w:ascii="Times New Roman" w:hAnsi="Times New Roman" w:cs="Times New Roman"/>
                  <w:color w:val="0000FF"/>
                </w:rPr>
                <w:t>строке 26000 раздела 2</w:t>
              </w:r>
            </w:hyperlink>
            <w:r w:rsidRPr="00FA78C8">
              <w:rPr>
                <w:rFonts w:ascii="Times New Roman" w:hAnsi="Times New Roman" w:cs="Times New Roman"/>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955">
              <w:r w:rsidRPr="00FA78C8">
                <w:rPr>
                  <w:rFonts w:ascii="Times New Roman" w:hAnsi="Times New Roman" w:cs="Times New Roman"/>
                  <w:color w:val="0000FF"/>
                </w:rPr>
                <w:t>строки 26100</w:t>
              </w:r>
            </w:hyperlink>
            <w:r w:rsidRPr="00FA78C8">
              <w:rPr>
                <w:rFonts w:ascii="Times New Roman" w:hAnsi="Times New Roman" w:cs="Times New Roman"/>
              </w:rPr>
              <w:t xml:space="preserve"> и </w:t>
            </w:r>
            <w:hyperlink w:anchor="P966">
              <w:r w:rsidRPr="00FA78C8">
                <w:rPr>
                  <w:rFonts w:ascii="Times New Roman" w:hAnsi="Times New Roman" w:cs="Times New Roman"/>
                  <w:color w:val="0000FF"/>
                </w:rPr>
                <w:t>26200</w:t>
              </w:r>
            </w:hyperlink>
            <w:r w:rsidRPr="00FA78C8">
              <w:rPr>
                <w:rFonts w:ascii="Times New Roman" w:hAnsi="Times New Roman" w:cs="Times New Roman"/>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977">
              <w:r w:rsidRPr="00FA78C8">
                <w:rPr>
                  <w:rFonts w:ascii="Times New Roman" w:hAnsi="Times New Roman" w:cs="Times New Roman"/>
                  <w:color w:val="0000FF"/>
                </w:rPr>
                <w:t>(строка 26300)</w:t>
              </w:r>
            </w:hyperlink>
            <w:r w:rsidRPr="00FA78C8">
              <w:rPr>
                <w:rFonts w:ascii="Times New Roman" w:hAnsi="Times New Roman" w:cs="Times New Roman"/>
              </w:rPr>
              <w:t xml:space="preserve"> и планируемым к заключению в соответствующем финансовом году </w:t>
            </w:r>
            <w:hyperlink w:anchor="P1033">
              <w:r w:rsidRPr="00FA78C8">
                <w:rPr>
                  <w:rFonts w:ascii="Times New Roman" w:hAnsi="Times New Roman" w:cs="Times New Roman"/>
                  <w:color w:val="0000FF"/>
                </w:rPr>
                <w:t>(строка 26400)</w:t>
              </w:r>
            </w:hyperlink>
            <w:r w:rsidRPr="00FA78C8">
              <w:rPr>
                <w:rFonts w:ascii="Times New Roman" w:hAnsi="Times New Roman" w:cs="Times New Roman"/>
              </w:rPr>
              <w:t xml:space="preserve">, и должны соответствовать показателям соответствующих граф по </w:t>
            </w:r>
            <w:hyperlink w:anchor="P721">
              <w:r w:rsidRPr="00FA78C8">
                <w:rPr>
                  <w:rFonts w:ascii="Times New Roman" w:hAnsi="Times New Roman" w:cs="Times New Roman"/>
                  <w:color w:val="0000FF"/>
                </w:rPr>
                <w:t>строке 2600 раздела 1</w:t>
              </w:r>
            </w:hyperlink>
            <w:r w:rsidRPr="00FA78C8">
              <w:rPr>
                <w:rFonts w:ascii="Times New Roman" w:hAnsi="Times New Roman" w:cs="Times New Roman"/>
              </w:rPr>
              <w:t xml:space="preserve"> "Поступления и выплаты" Плана.</w:t>
            </w:r>
          </w:p>
          <w:p w:rsidR="00E5643C" w:rsidRPr="00FA78C8" w:rsidRDefault="00E5643C" w:rsidP="00E5643C">
            <w:pPr>
              <w:pStyle w:val="ConsPlusNormal0"/>
              <w:ind w:firstLine="283"/>
              <w:jc w:val="both"/>
              <w:rPr>
                <w:rFonts w:ascii="Times New Roman" w:hAnsi="Times New Roman" w:cs="Times New Roman"/>
              </w:rPr>
            </w:pPr>
            <w:bookmarkStart w:id="39" w:name="P1312"/>
            <w:bookmarkEnd w:id="39"/>
            <w:r w:rsidRPr="00FA78C8">
              <w:rPr>
                <w:rFonts w:ascii="Times New Roman" w:hAnsi="Times New Roman" w:cs="Times New Roman"/>
              </w:rPr>
              <w:t xml:space="preserve">&lt;13&gt; Указывается сумма договоров (контрактов) о закупках товаров, работ, услуг, заключенных без учета требований Федерального </w:t>
            </w:r>
            <w:hyperlink r:id="rId95">
              <w:r w:rsidRPr="00FA78C8">
                <w:rPr>
                  <w:rFonts w:ascii="Times New Roman" w:hAnsi="Times New Roman" w:cs="Times New Roman"/>
                  <w:color w:val="0000FF"/>
                </w:rPr>
                <w:t>закона</w:t>
              </w:r>
            </w:hyperlink>
            <w:r w:rsidRPr="00FA78C8">
              <w:rPr>
                <w:rFonts w:ascii="Times New Roman" w:hAnsi="Times New Roman" w:cs="Times New Roman"/>
              </w:rPr>
              <w:t xml:space="preserve"> N 44-ФЗ и Федерального </w:t>
            </w:r>
            <w:hyperlink r:id="rId96">
              <w:r w:rsidRPr="00FA78C8">
                <w:rPr>
                  <w:rFonts w:ascii="Times New Roman" w:hAnsi="Times New Roman" w:cs="Times New Roman"/>
                  <w:color w:val="0000FF"/>
                </w:rPr>
                <w:t>закона</w:t>
              </w:r>
            </w:hyperlink>
            <w:r w:rsidRPr="00FA78C8">
              <w:rPr>
                <w:rFonts w:ascii="Times New Roman" w:hAnsi="Times New Roman" w:cs="Times New Roman"/>
              </w:rPr>
              <w:t xml:space="preserve"> N 223-ФЗ, в случаях, предусмотренных указанными федеральными законами.</w:t>
            </w:r>
          </w:p>
          <w:p w:rsidR="00E5643C" w:rsidRPr="00FA78C8" w:rsidRDefault="00E5643C" w:rsidP="00E5643C">
            <w:pPr>
              <w:pStyle w:val="ConsPlusNormal0"/>
              <w:ind w:firstLine="283"/>
              <w:jc w:val="both"/>
              <w:rPr>
                <w:rFonts w:ascii="Times New Roman" w:hAnsi="Times New Roman" w:cs="Times New Roman"/>
              </w:rPr>
            </w:pPr>
            <w:bookmarkStart w:id="40" w:name="P1313"/>
            <w:bookmarkEnd w:id="40"/>
            <w:r w:rsidRPr="00FA78C8">
              <w:rPr>
                <w:rFonts w:ascii="Times New Roman" w:hAnsi="Times New Roman" w:cs="Times New Roman"/>
              </w:rPr>
              <w:t xml:space="preserve">&lt;14&gt; Указывается сумма закупок товаров, работ, услуг, осуществляемых в соответствии с Федеральным </w:t>
            </w:r>
            <w:hyperlink r:id="rId97">
              <w:r w:rsidRPr="00FA78C8">
                <w:rPr>
                  <w:rFonts w:ascii="Times New Roman" w:hAnsi="Times New Roman" w:cs="Times New Roman"/>
                  <w:color w:val="0000FF"/>
                </w:rPr>
                <w:t>законом</w:t>
              </w:r>
            </w:hyperlink>
            <w:r w:rsidRPr="00FA78C8">
              <w:rPr>
                <w:rFonts w:ascii="Times New Roman" w:hAnsi="Times New Roman" w:cs="Times New Roman"/>
              </w:rPr>
              <w:t xml:space="preserve"> N 44-ФЗ и Федеральным </w:t>
            </w:r>
            <w:hyperlink r:id="rId98">
              <w:r w:rsidRPr="00FA78C8">
                <w:rPr>
                  <w:rFonts w:ascii="Times New Roman" w:hAnsi="Times New Roman" w:cs="Times New Roman"/>
                  <w:color w:val="0000FF"/>
                </w:rPr>
                <w:t>законом</w:t>
              </w:r>
            </w:hyperlink>
            <w:r w:rsidRPr="00FA78C8">
              <w:rPr>
                <w:rFonts w:ascii="Times New Roman" w:hAnsi="Times New Roman" w:cs="Times New Roman"/>
              </w:rPr>
              <w:t xml:space="preserve"> N 223-ФЗ.</w:t>
            </w:r>
          </w:p>
          <w:p w:rsidR="00E5643C" w:rsidRPr="00FA78C8" w:rsidRDefault="00E5643C" w:rsidP="00E5643C">
            <w:pPr>
              <w:pStyle w:val="ConsPlusNormal0"/>
              <w:ind w:firstLine="283"/>
              <w:jc w:val="both"/>
              <w:rPr>
                <w:rFonts w:ascii="Times New Roman" w:hAnsi="Times New Roman" w:cs="Times New Roman"/>
              </w:rPr>
            </w:pPr>
            <w:bookmarkStart w:id="41" w:name="P1314"/>
            <w:bookmarkEnd w:id="41"/>
            <w:r w:rsidRPr="00FA78C8">
              <w:rPr>
                <w:rFonts w:ascii="Times New Roman" w:hAnsi="Times New Roman" w:cs="Times New Roman"/>
              </w:rPr>
              <w:t>&lt;15&gt; Муниципальным бюджетным учреждением показатель не формируется.</w:t>
            </w:r>
          </w:p>
          <w:p w:rsidR="00E5643C" w:rsidRPr="00FA78C8" w:rsidRDefault="00E5643C" w:rsidP="00E5643C">
            <w:pPr>
              <w:pStyle w:val="ConsPlusNormal0"/>
              <w:ind w:firstLine="283"/>
              <w:jc w:val="both"/>
              <w:rPr>
                <w:rFonts w:ascii="Times New Roman" w:hAnsi="Times New Roman" w:cs="Times New Roman"/>
              </w:rPr>
            </w:pPr>
            <w:bookmarkStart w:id="42" w:name="P1315"/>
            <w:bookmarkEnd w:id="42"/>
            <w:r w:rsidRPr="00FA78C8">
              <w:rPr>
                <w:rFonts w:ascii="Times New Roman" w:hAnsi="Times New Roman" w:cs="Times New Roman"/>
              </w:rPr>
              <w:t xml:space="preserve">&lt;16&gt; Указывается сумма закупок товаров, работ, услуг, осуществляемых в соответствии с Федеральным </w:t>
            </w:r>
            <w:hyperlink r:id="rId99">
              <w:r w:rsidRPr="00FA78C8">
                <w:rPr>
                  <w:rFonts w:ascii="Times New Roman" w:hAnsi="Times New Roman" w:cs="Times New Roman"/>
                  <w:color w:val="0000FF"/>
                </w:rPr>
                <w:t>законом</w:t>
              </w:r>
            </w:hyperlink>
            <w:r w:rsidRPr="00FA78C8">
              <w:rPr>
                <w:rFonts w:ascii="Times New Roman" w:hAnsi="Times New Roman" w:cs="Times New Roman"/>
              </w:rPr>
              <w:t xml:space="preserve"> N 44-ФЗ.</w:t>
            </w:r>
          </w:p>
        </w:tc>
      </w:tr>
    </w:tbl>
    <w:p w:rsidR="00E5643C" w:rsidRPr="005A59F2" w:rsidRDefault="00E5643C" w:rsidP="00E5643C">
      <w:pPr>
        <w:autoSpaceDE w:val="0"/>
        <w:autoSpaceDN w:val="0"/>
        <w:adjustRightInd w:val="0"/>
        <w:jc w:val="both"/>
        <w:outlineLvl w:val="0"/>
        <w:rPr>
          <w:rFonts w:ascii="Courier New" w:eastAsiaTheme="minorHAnsi" w:hAnsi="Courier New" w:cs="Courier New"/>
          <w:sz w:val="20"/>
          <w:szCs w:val="20"/>
        </w:rPr>
      </w:pPr>
      <w:r w:rsidRPr="005A59F2">
        <w:rPr>
          <w:rFonts w:ascii="Courier New" w:eastAsiaTheme="minorHAnsi" w:hAnsi="Courier New" w:cs="Courier New"/>
          <w:sz w:val="20"/>
          <w:szCs w:val="20"/>
        </w:rPr>
        <w:t>Руководитель учреждения</w:t>
      </w:r>
    </w:p>
    <w:p w:rsidR="00E5643C" w:rsidRPr="005A59F2" w:rsidRDefault="00E5643C" w:rsidP="00E5643C">
      <w:pPr>
        <w:autoSpaceDE w:val="0"/>
        <w:autoSpaceDN w:val="0"/>
        <w:adjustRightInd w:val="0"/>
        <w:jc w:val="both"/>
        <w:outlineLvl w:val="0"/>
        <w:rPr>
          <w:rFonts w:ascii="Courier New" w:eastAsiaTheme="minorHAnsi" w:hAnsi="Courier New" w:cs="Courier New"/>
          <w:sz w:val="20"/>
          <w:szCs w:val="20"/>
        </w:rPr>
      </w:pPr>
      <w:r w:rsidRPr="005A59F2">
        <w:rPr>
          <w:rFonts w:ascii="Courier New" w:eastAsiaTheme="minorHAnsi" w:hAnsi="Courier New" w:cs="Courier New"/>
          <w:sz w:val="20"/>
          <w:szCs w:val="20"/>
        </w:rPr>
        <w:t>(уполномоченное лицо учреждения)   _____________  _________  ______________</w:t>
      </w:r>
    </w:p>
    <w:p w:rsidR="00E5643C" w:rsidRPr="005A59F2" w:rsidRDefault="00E5643C" w:rsidP="00E5643C">
      <w:pPr>
        <w:autoSpaceDE w:val="0"/>
        <w:autoSpaceDN w:val="0"/>
        <w:adjustRightInd w:val="0"/>
        <w:jc w:val="both"/>
        <w:outlineLvl w:val="0"/>
        <w:rPr>
          <w:rFonts w:ascii="Courier New" w:eastAsiaTheme="minorHAnsi" w:hAnsi="Courier New" w:cs="Courier New"/>
          <w:sz w:val="20"/>
          <w:szCs w:val="20"/>
        </w:rPr>
      </w:pPr>
      <w:r w:rsidRPr="005A59F2">
        <w:rPr>
          <w:rFonts w:ascii="Courier New" w:eastAsiaTheme="minorHAnsi" w:hAnsi="Courier New" w:cs="Courier New"/>
          <w:sz w:val="20"/>
          <w:szCs w:val="20"/>
        </w:rPr>
        <w:t xml:space="preserve">                                    (должность)   (подпись)  (расшифровка</w:t>
      </w:r>
    </w:p>
    <w:p w:rsidR="00E5643C" w:rsidRPr="005A59F2" w:rsidRDefault="00E5643C" w:rsidP="00E5643C">
      <w:pPr>
        <w:autoSpaceDE w:val="0"/>
        <w:autoSpaceDN w:val="0"/>
        <w:adjustRightInd w:val="0"/>
        <w:jc w:val="both"/>
        <w:outlineLvl w:val="0"/>
        <w:rPr>
          <w:rFonts w:ascii="Courier New" w:eastAsiaTheme="minorHAnsi" w:hAnsi="Courier New" w:cs="Courier New"/>
          <w:sz w:val="20"/>
          <w:szCs w:val="20"/>
        </w:rPr>
      </w:pPr>
      <w:r w:rsidRPr="005A59F2">
        <w:rPr>
          <w:rFonts w:ascii="Courier New" w:eastAsiaTheme="minorHAnsi" w:hAnsi="Courier New" w:cs="Courier New"/>
          <w:sz w:val="20"/>
          <w:szCs w:val="20"/>
        </w:rPr>
        <w:t xml:space="preserve">                                                                подписи)</w:t>
      </w:r>
    </w:p>
    <w:p w:rsidR="00E5643C" w:rsidRPr="005A59F2" w:rsidRDefault="00E5643C" w:rsidP="00E5643C">
      <w:pPr>
        <w:autoSpaceDE w:val="0"/>
        <w:autoSpaceDN w:val="0"/>
        <w:adjustRightInd w:val="0"/>
        <w:jc w:val="both"/>
        <w:outlineLvl w:val="0"/>
        <w:rPr>
          <w:rFonts w:ascii="Courier New" w:eastAsiaTheme="minorHAnsi" w:hAnsi="Courier New" w:cs="Courier New"/>
          <w:sz w:val="20"/>
          <w:szCs w:val="20"/>
        </w:rPr>
      </w:pPr>
      <w:r w:rsidRPr="005A59F2">
        <w:rPr>
          <w:rFonts w:ascii="Courier New" w:eastAsiaTheme="minorHAnsi" w:hAnsi="Courier New" w:cs="Courier New"/>
          <w:sz w:val="20"/>
          <w:szCs w:val="20"/>
        </w:rPr>
        <w:t xml:space="preserve">    М.П.</w:t>
      </w:r>
    </w:p>
    <w:p w:rsidR="00E5643C" w:rsidRPr="005A59F2" w:rsidRDefault="00E5643C" w:rsidP="00E5643C">
      <w:pPr>
        <w:autoSpaceDE w:val="0"/>
        <w:autoSpaceDN w:val="0"/>
        <w:adjustRightInd w:val="0"/>
        <w:jc w:val="both"/>
        <w:outlineLvl w:val="0"/>
        <w:rPr>
          <w:rFonts w:ascii="Courier New" w:eastAsiaTheme="minorHAnsi" w:hAnsi="Courier New" w:cs="Courier New"/>
          <w:sz w:val="20"/>
          <w:szCs w:val="20"/>
        </w:rPr>
      </w:pPr>
    </w:p>
    <w:p w:rsidR="00E5643C" w:rsidRPr="005A59F2" w:rsidRDefault="00E5643C" w:rsidP="00E5643C">
      <w:pPr>
        <w:autoSpaceDE w:val="0"/>
        <w:autoSpaceDN w:val="0"/>
        <w:adjustRightInd w:val="0"/>
        <w:jc w:val="both"/>
        <w:outlineLvl w:val="0"/>
        <w:rPr>
          <w:rFonts w:ascii="Courier New" w:eastAsiaTheme="minorHAnsi" w:hAnsi="Courier New" w:cs="Courier New"/>
          <w:sz w:val="20"/>
          <w:szCs w:val="20"/>
        </w:rPr>
      </w:pPr>
      <w:r w:rsidRPr="005A59F2">
        <w:rPr>
          <w:rFonts w:ascii="Courier New" w:eastAsiaTheme="minorHAnsi" w:hAnsi="Courier New" w:cs="Courier New"/>
          <w:sz w:val="20"/>
          <w:szCs w:val="20"/>
        </w:rPr>
        <w:t>Исполнитель _____________ ___________________ _________</w:t>
      </w:r>
    </w:p>
    <w:p w:rsidR="00E5643C" w:rsidRPr="005A59F2" w:rsidRDefault="00E5643C" w:rsidP="00E5643C">
      <w:pPr>
        <w:autoSpaceDE w:val="0"/>
        <w:autoSpaceDN w:val="0"/>
        <w:adjustRightInd w:val="0"/>
        <w:jc w:val="both"/>
        <w:outlineLvl w:val="0"/>
        <w:rPr>
          <w:rFonts w:ascii="Courier New" w:eastAsiaTheme="minorHAnsi" w:hAnsi="Courier New" w:cs="Courier New"/>
          <w:sz w:val="20"/>
          <w:szCs w:val="20"/>
        </w:rPr>
      </w:pPr>
      <w:r w:rsidRPr="005A59F2">
        <w:rPr>
          <w:rFonts w:ascii="Courier New" w:eastAsiaTheme="minorHAnsi" w:hAnsi="Courier New" w:cs="Courier New"/>
          <w:sz w:val="20"/>
          <w:szCs w:val="20"/>
        </w:rPr>
        <w:t xml:space="preserve">             (должность)  (фамилия, инициалы) (телефон)</w:t>
      </w:r>
    </w:p>
    <w:p w:rsidR="00E5643C" w:rsidRPr="005A59F2" w:rsidRDefault="00E5643C" w:rsidP="00E5643C">
      <w:pPr>
        <w:autoSpaceDE w:val="0"/>
        <w:autoSpaceDN w:val="0"/>
        <w:adjustRightInd w:val="0"/>
        <w:jc w:val="both"/>
        <w:outlineLvl w:val="0"/>
        <w:rPr>
          <w:rFonts w:ascii="Courier New" w:eastAsiaTheme="minorHAnsi" w:hAnsi="Courier New" w:cs="Courier New"/>
          <w:sz w:val="20"/>
          <w:szCs w:val="20"/>
        </w:rPr>
      </w:pPr>
    </w:p>
    <w:p w:rsidR="00E5643C" w:rsidRDefault="00E5643C" w:rsidP="00E5643C">
      <w:pPr>
        <w:autoSpaceDE w:val="0"/>
        <w:autoSpaceDN w:val="0"/>
        <w:adjustRightInd w:val="0"/>
        <w:jc w:val="both"/>
        <w:outlineLvl w:val="0"/>
      </w:pPr>
      <w:r w:rsidRPr="005A59F2">
        <w:rPr>
          <w:rFonts w:ascii="Courier New" w:eastAsiaTheme="minorHAnsi" w:hAnsi="Courier New" w:cs="Courier New"/>
          <w:sz w:val="20"/>
          <w:szCs w:val="20"/>
        </w:rPr>
        <w:t>"___" __________ 20__ г.</w:t>
      </w:r>
    </w:p>
    <w:p w:rsidR="00E5643C" w:rsidRDefault="00E5643C" w:rsidP="00E5643C">
      <w:pPr>
        <w:pStyle w:val="ConsPlusNormal0"/>
        <w:rPr>
          <w:rFonts w:ascii="Times New Roman" w:hAnsi="Times New Roman" w:cs="Times New Roman"/>
        </w:rPr>
        <w:sectPr w:rsidR="00E5643C" w:rsidSect="00E5643C">
          <w:pgSz w:w="11905" w:h="16838"/>
          <w:pgMar w:top="1134" w:right="850" w:bottom="1134" w:left="1701" w:header="0" w:footer="0" w:gutter="0"/>
          <w:cols w:space="720"/>
          <w:titlePg/>
          <w:docGrid w:linePitch="326"/>
        </w:sectPr>
      </w:pPr>
    </w:p>
    <w:p w:rsidR="00E5643C" w:rsidRPr="00FA78C8" w:rsidRDefault="00E5643C" w:rsidP="00E5643C">
      <w:pPr>
        <w:pStyle w:val="ConsPlusNormal0"/>
        <w:jc w:val="right"/>
        <w:outlineLvl w:val="1"/>
        <w:rPr>
          <w:rFonts w:ascii="Times New Roman" w:hAnsi="Times New Roman" w:cs="Times New Roman"/>
        </w:rPr>
      </w:pPr>
      <w:r>
        <w:rPr>
          <w:rFonts w:ascii="Times New Roman" w:hAnsi="Times New Roman" w:cs="Times New Roman"/>
        </w:rPr>
        <w:lastRenderedPageBreak/>
        <w:t>Приложение N 2</w:t>
      </w:r>
    </w:p>
    <w:p w:rsidR="00E5643C" w:rsidRPr="00FA78C8" w:rsidRDefault="00E5643C" w:rsidP="00E5643C">
      <w:pPr>
        <w:pStyle w:val="ConsPlusNormal0"/>
        <w:jc w:val="right"/>
        <w:rPr>
          <w:rFonts w:ascii="Times New Roman" w:hAnsi="Times New Roman" w:cs="Times New Roman"/>
        </w:rPr>
      </w:pPr>
      <w:r w:rsidRPr="00FA78C8">
        <w:rPr>
          <w:rFonts w:ascii="Times New Roman" w:hAnsi="Times New Roman" w:cs="Times New Roman"/>
        </w:rPr>
        <w:t>к Порядку</w:t>
      </w:r>
    </w:p>
    <w:p w:rsidR="00E5643C" w:rsidRPr="00FA78C8" w:rsidRDefault="00E5643C" w:rsidP="00E5643C">
      <w:pPr>
        <w:pStyle w:val="ConsPlusNormal0"/>
        <w:jc w:val="right"/>
        <w:rPr>
          <w:rFonts w:ascii="Times New Roman" w:hAnsi="Times New Roman" w:cs="Times New Roman"/>
        </w:rPr>
      </w:pPr>
      <w:r w:rsidRPr="00FA78C8">
        <w:rPr>
          <w:rFonts w:ascii="Times New Roman" w:hAnsi="Times New Roman" w:cs="Times New Roman"/>
        </w:rPr>
        <w:t>составления и утверждения плана</w:t>
      </w:r>
    </w:p>
    <w:p w:rsidR="00E5643C" w:rsidRPr="00FA78C8" w:rsidRDefault="00E5643C" w:rsidP="00E5643C">
      <w:pPr>
        <w:pStyle w:val="ConsPlusNormal0"/>
        <w:jc w:val="right"/>
        <w:rPr>
          <w:rFonts w:ascii="Times New Roman" w:hAnsi="Times New Roman" w:cs="Times New Roman"/>
        </w:rPr>
      </w:pPr>
      <w:r w:rsidRPr="00FA78C8">
        <w:rPr>
          <w:rFonts w:ascii="Times New Roman" w:hAnsi="Times New Roman" w:cs="Times New Roman"/>
        </w:rPr>
        <w:t>финансово-хозяйственной деятельности</w:t>
      </w:r>
    </w:p>
    <w:p w:rsidR="00E5643C" w:rsidRPr="00FA78C8" w:rsidRDefault="00E5643C" w:rsidP="00E5643C">
      <w:pPr>
        <w:pStyle w:val="ConsPlusNormal0"/>
        <w:jc w:val="right"/>
        <w:rPr>
          <w:rFonts w:ascii="Times New Roman" w:hAnsi="Times New Roman" w:cs="Times New Roman"/>
        </w:rPr>
      </w:pPr>
      <w:r>
        <w:rPr>
          <w:rFonts w:ascii="Times New Roman" w:hAnsi="Times New Roman" w:cs="Times New Roman"/>
        </w:rPr>
        <w:t>муниципальных учреждений</w:t>
      </w:r>
    </w:p>
    <w:p w:rsidR="00E5643C" w:rsidRDefault="00E5643C" w:rsidP="00E5643C">
      <w:pPr>
        <w:pStyle w:val="ConsPlusNormal0"/>
        <w:jc w:val="right"/>
        <w:rPr>
          <w:rFonts w:ascii="Times New Roman" w:hAnsi="Times New Roman" w:cs="Times New Roman"/>
        </w:rPr>
      </w:pPr>
      <w:r>
        <w:rPr>
          <w:rFonts w:ascii="Times New Roman" w:hAnsi="Times New Roman" w:cs="Times New Roman"/>
        </w:rPr>
        <w:t>муниципального образования</w:t>
      </w:r>
    </w:p>
    <w:p w:rsidR="00E5643C" w:rsidRDefault="00E5643C" w:rsidP="00E5643C">
      <w:pPr>
        <w:pStyle w:val="ConsPlusNormal0"/>
        <w:jc w:val="right"/>
        <w:rPr>
          <w:rFonts w:ascii="Times New Roman" w:hAnsi="Times New Roman" w:cs="Times New Roman"/>
        </w:rPr>
      </w:pPr>
      <w:r>
        <w:rPr>
          <w:rFonts w:ascii="Times New Roman" w:hAnsi="Times New Roman" w:cs="Times New Roman"/>
        </w:rPr>
        <w:t xml:space="preserve"> Кикнурский муниципальный округ</w:t>
      </w:r>
    </w:p>
    <w:p w:rsidR="00E5643C" w:rsidRDefault="00E5643C" w:rsidP="00E5643C">
      <w:pPr>
        <w:ind w:firstLine="567"/>
        <w:jc w:val="right"/>
      </w:pPr>
      <w:r>
        <w:t>Кировской области</w:t>
      </w:r>
    </w:p>
    <w:p w:rsidR="00E5643C" w:rsidRDefault="00E5643C" w:rsidP="00E5643C">
      <w:pPr>
        <w:ind w:firstLine="567"/>
        <w:jc w:val="right"/>
      </w:pPr>
    </w:p>
    <w:p w:rsidR="00E5643C" w:rsidRPr="00694F83" w:rsidRDefault="00E5643C" w:rsidP="00E5643C">
      <w:pPr>
        <w:ind w:firstLine="567"/>
        <w:jc w:val="right"/>
      </w:pPr>
      <w:r w:rsidRPr="00694F83">
        <w:t>СОГЛАСОВАНО</w:t>
      </w:r>
    </w:p>
    <w:p w:rsidR="00E5643C" w:rsidRPr="00694F83" w:rsidRDefault="00E5643C" w:rsidP="00E5643C">
      <w:pPr>
        <w:ind w:firstLine="567"/>
        <w:jc w:val="right"/>
        <w:rPr>
          <w:sz w:val="20"/>
          <w:szCs w:val="20"/>
        </w:rPr>
      </w:pPr>
      <w:r w:rsidRPr="00694F83">
        <w:rPr>
          <w:sz w:val="20"/>
          <w:szCs w:val="20"/>
        </w:rPr>
        <w:t>________________________________________________________</w:t>
      </w:r>
    </w:p>
    <w:p w:rsidR="00E5643C" w:rsidRPr="00694F83" w:rsidRDefault="00E5643C" w:rsidP="00E5643C">
      <w:pPr>
        <w:ind w:firstLine="567"/>
        <w:jc w:val="right"/>
        <w:rPr>
          <w:sz w:val="20"/>
          <w:szCs w:val="20"/>
        </w:rPr>
      </w:pPr>
      <w:r w:rsidRPr="00694F83">
        <w:rPr>
          <w:sz w:val="20"/>
          <w:szCs w:val="20"/>
        </w:rPr>
        <w:t>именование должности уполномоченного лица органа-учредителя)</w:t>
      </w:r>
    </w:p>
    <w:p w:rsidR="00E5643C" w:rsidRPr="00694F83" w:rsidRDefault="00E5643C" w:rsidP="00E5643C">
      <w:pPr>
        <w:ind w:firstLine="567"/>
        <w:jc w:val="right"/>
        <w:rPr>
          <w:sz w:val="20"/>
          <w:szCs w:val="20"/>
        </w:rPr>
      </w:pPr>
      <w:r w:rsidRPr="00694F83">
        <w:rPr>
          <w:sz w:val="20"/>
          <w:szCs w:val="20"/>
        </w:rPr>
        <w:t>___________________ ________________</w:t>
      </w:r>
    </w:p>
    <w:p w:rsidR="00E5643C" w:rsidRPr="00694F83" w:rsidRDefault="00E5643C" w:rsidP="00E5643C">
      <w:pPr>
        <w:ind w:firstLine="567"/>
        <w:jc w:val="right"/>
        <w:rPr>
          <w:sz w:val="20"/>
          <w:szCs w:val="20"/>
        </w:rPr>
      </w:pPr>
      <w:r w:rsidRPr="00694F83">
        <w:rPr>
          <w:sz w:val="20"/>
          <w:szCs w:val="20"/>
        </w:rPr>
        <w:t xml:space="preserve">(подпись) (расшифровка подписи) </w:t>
      </w:r>
    </w:p>
    <w:p w:rsidR="00E5643C" w:rsidRPr="00694F83" w:rsidRDefault="00E5643C" w:rsidP="00E5643C">
      <w:pPr>
        <w:ind w:firstLine="567"/>
        <w:jc w:val="right"/>
        <w:rPr>
          <w:sz w:val="20"/>
          <w:szCs w:val="20"/>
        </w:rPr>
      </w:pPr>
      <w:r w:rsidRPr="00694F83">
        <w:rPr>
          <w:sz w:val="20"/>
          <w:szCs w:val="20"/>
        </w:rPr>
        <w:t xml:space="preserve">"__" ___________ 20__ г. </w:t>
      </w:r>
    </w:p>
    <w:p w:rsidR="00E5643C" w:rsidRPr="00694F83" w:rsidRDefault="00E5643C" w:rsidP="00E5643C">
      <w:pPr>
        <w:ind w:firstLine="567"/>
        <w:jc w:val="right"/>
        <w:rPr>
          <w:sz w:val="20"/>
          <w:szCs w:val="20"/>
        </w:rPr>
      </w:pPr>
    </w:p>
    <w:p w:rsidR="00E5643C" w:rsidRPr="00694F83" w:rsidRDefault="00E5643C" w:rsidP="00E5643C">
      <w:pPr>
        <w:outlineLvl w:val="1"/>
        <w:rPr>
          <w:b/>
          <w:bCs/>
          <w:sz w:val="20"/>
          <w:szCs w:val="20"/>
        </w:rPr>
      </w:pPr>
      <w:r w:rsidRPr="00694F83">
        <w:rPr>
          <w:b/>
          <w:bCs/>
          <w:sz w:val="20"/>
          <w:szCs w:val="20"/>
        </w:rPr>
        <w:t>I. Расчеты (обоснования) плановых показателей по поступлениям</w:t>
      </w:r>
    </w:p>
    <w:p w:rsidR="00E5643C" w:rsidRPr="00694F83" w:rsidRDefault="00E5643C" w:rsidP="00E5643C">
      <w:pPr>
        <w:outlineLvl w:val="1"/>
        <w:rPr>
          <w:b/>
          <w:bCs/>
          <w:sz w:val="20"/>
          <w:szCs w:val="20"/>
        </w:rPr>
      </w:pPr>
    </w:p>
    <w:p w:rsidR="00E5643C" w:rsidRPr="00694F83" w:rsidRDefault="00E5643C" w:rsidP="00E5643C">
      <w:pPr>
        <w:rPr>
          <w:sz w:val="20"/>
          <w:szCs w:val="20"/>
        </w:rPr>
      </w:pPr>
      <w:r w:rsidRPr="00694F83">
        <w:rPr>
          <w:sz w:val="20"/>
          <w:szCs w:val="20"/>
        </w:rPr>
        <w:t> </w:t>
      </w:r>
      <w:r w:rsidRPr="00694F83">
        <w:rPr>
          <w:b/>
          <w:bCs/>
          <w:sz w:val="20"/>
          <w:szCs w:val="20"/>
        </w:rPr>
        <w:t>1.1. Расчет поступлений доходов от собственности</w:t>
      </w:r>
      <w:r w:rsidRPr="00694F83">
        <w:rPr>
          <w:sz w:val="20"/>
          <w:szCs w:val="20"/>
        </w:rPr>
        <w:t> </w:t>
      </w:r>
    </w:p>
    <w:tbl>
      <w:tblPr>
        <w:tblW w:w="5000" w:type="pct"/>
        <w:jc w:val="center"/>
        <w:tblCellMar>
          <w:left w:w="0" w:type="dxa"/>
          <w:right w:w="0" w:type="dxa"/>
        </w:tblCellMar>
        <w:tblLook w:val="04A0" w:firstRow="1" w:lastRow="0" w:firstColumn="1" w:lastColumn="0" w:noHBand="0" w:noVBand="1"/>
      </w:tblPr>
      <w:tblGrid>
        <w:gridCol w:w="9687"/>
        <w:gridCol w:w="1741"/>
        <w:gridCol w:w="1595"/>
        <w:gridCol w:w="1531"/>
      </w:tblGrid>
      <w:tr w:rsidR="00E5643C" w:rsidRPr="00694F83" w:rsidTr="00E5643C">
        <w:trPr>
          <w:jc w:val="center"/>
        </w:trPr>
        <w:tc>
          <w:tcPr>
            <w:tcW w:w="3328" w:type="pct"/>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5643C" w:rsidRPr="00694F83" w:rsidRDefault="00E5643C" w:rsidP="00E5643C">
            <w:pPr>
              <w:jc w:val="center"/>
              <w:rPr>
                <w:sz w:val="20"/>
                <w:szCs w:val="20"/>
              </w:rPr>
            </w:pPr>
            <w:r w:rsidRPr="00694F83">
              <w:rPr>
                <w:sz w:val="20"/>
                <w:szCs w:val="20"/>
              </w:rPr>
              <w:t>Наименование показателя</w:t>
            </w:r>
          </w:p>
        </w:tc>
        <w:tc>
          <w:tcPr>
            <w:tcW w:w="1672"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3328" w:type="pct"/>
            <w:vMerge/>
            <w:tcBorders>
              <w:top w:val="single" w:sz="6" w:space="0" w:color="000000"/>
              <w:left w:val="single" w:sz="6" w:space="0" w:color="000000"/>
              <w:bottom w:val="single" w:sz="6" w:space="0" w:color="000000"/>
            </w:tcBorders>
            <w:vAlign w:val="center"/>
          </w:tcPr>
          <w:p w:rsidR="00E5643C" w:rsidRPr="00694F83" w:rsidRDefault="00E5643C" w:rsidP="00E5643C">
            <w:pPr>
              <w:rPr>
                <w:sz w:val="20"/>
                <w:szCs w:val="20"/>
              </w:rPr>
            </w:pP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548"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526"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3328" w:type="pc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1</w:t>
            </w:r>
          </w:p>
        </w:tc>
        <w:tc>
          <w:tcPr>
            <w:tcW w:w="598" w:type="pct"/>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548" w:type="pct"/>
            <w:tcBorders>
              <w:top w:val="single" w:sz="6" w:space="0" w:color="000000"/>
              <w:bottom w:val="single" w:sz="8"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526" w:type="pct"/>
            <w:tcBorders>
              <w:top w:val="single" w:sz="6" w:space="0" w:color="000000"/>
              <w:bottom w:val="single" w:sz="8"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3328" w:type="pct"/>
            <w:tcBorders>
              <w:top w:val="single" w:sz="6" w:space="0" w:color="000000"/>
              <w:left w:val="single" w:sz="6" w:space="0" w:color="000000"/>
              <w:bottom w:val="single" w:sz="6" w:space="0" w:color="000000"/>
              <w:right w:val="single" w:sz="8"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w:t>
            </w:r>
          </w:p>
        </w:tc>
        <w:tc>
          <w:tcPr>
            <w:tcW w:w="598"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548"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526" w:type="pct"/>
            <w:tcBorders>
              <w:top w:val="single" w:sz="6" w:space="0" w:color="000000"/>
              <w:bottom w:val="single" w:sz="6" w:space="0" w:color="000000"/>
              <w:right w:val="single" w:sz="8"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3328" w:type="pct"/>
            <w:tcBorders>
              <w:top w:val="single" w:sz="6" w:space="0" w:color="000000"/>
              <w:left w:val="single" w:sz="6" w:space="0" w:color="000000"/>
              <w:bottom w:val="single" w:sz="6" w:space="0" w:color="000000"/>
              <w:right w:val="single" w:sz="8"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прочие поступления от использования имущества, находящегося в оперативном управлении бюджетных учреждений</w:t>
            </w:r>
          </w:p>
        </w:tc>
        <w:tc>
          <w:tcPr>
            <w:tcW w:w="598" w:type="pct"/>
            <w:tcBorders>
              <w:top w:val="single" w:sz="6" w:space="0" w:color="000000"/>
              <w:bottom w:val="single" w:sz="8"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548" w:type="pct"/>
            <w:tcBorders>
              <w:bottom w:val="single" w:sz="8"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526" w:type="pct"/>
            <w:tcBorders>
              <w:bottom w:val="single" w:sz="8" w:space="0" w:color="000000"/>
              <w:right w:val="single" w:sz="8"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outlineLvl w:val="1"/>
        <w:rPr>
          <w:b/>
          <w:bCs/>
          <w:sz w:val="20"/>
          <w:szCs w:val="20"/>
        </w:rPr>
      </w:pPr>
      <w:r w:rsidRPr="00694F83">
        <w:rPr>
          <w:b/>
          <w:bCs/>
          <w:sz w:val="20"/>
          <w:szCs w:val="20"/>
        </w:rPr>
        <w:t>1.1.1. Детализированный расчет (обоснование) плановых поступлений в виде арендной либо иной платы за передачу в возмездное пользование государственного и муниципального имущества</w:t>
      </w:r>
    </w:p>
    <w:tbl>
      <w:tblPr>
        <w:tblW w:w="5023" w:type="pct"/>
        <w:jc w:val="center"/>
        <w:tblCellMar>
          <w:left w:w="0" w:type="dxa"/>
          <w:right w:w="0" w:type="dxa"/>
        </w:tblCellMar>
        <w:tblLook w:val="04A0" w:firstRow="1" w:lastRow="0" w:firstColumn="1" w:lastColumn="0" w:noHBand="0" w:noVBand="1"/>
      </w:tblPr>
      <w:tblGrid>
        <w:gridCol w:w="1995"/>
        <w:gridCol w:w="934"/>
        <w:gridCol w:w="1290"/>
        <w:gridCol w:w="1252"/>
        <w:gridCol w:w="1275"/>
        <w:gridCol w:w="1328"/>
        <w:gridCol w:w="1322"/>
        <w:gridCol w:w="1342"/>
        <w:gridCol w:w="1304"/>
        <w:gridCol w:w="1307"/>
        <w:gridCol w:w="1272"/>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Наименование объекта</w:t>
            </w:r>
          </w:p>
        </w:tc>
        <w:tc>
          <w:tcPr>
            <w:tcW w:w="0" w:type="auto"/>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Код строки</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Плата (тариф) арендной платы за единицу площади (объект), руб</w:t>
            </w:r>
          </w:p>
        </w:tc>
        <w:tc>
          <w:tcPr>
            <w:tcW w:w="1365"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Планируемый объем предоставления имущества в аренду (в натуральных показателях)</w:t>
            </w:r>
          </w:p>
        </w:tc>
        <w:tc>
          <w:tcPr>
            <w:tcW w:w="1328"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Объем планируемых поступлений,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tcBorders>
            <w:vAlign w:val="center"/>
          </w:tcPr>
          <w:p w:rsidR="00E5643C" w:rsidRPr="00694F83" w:rsidRDefault="00E5643C" w:rsidP="00E5643C">
            <w:pPr>
              <w:rPr>
                <w:sz w:val="20"/>
                <w:szCs w:val="20"/>
              </w:rPr>
            </w:pPr>
          </w:p>
        </w:tc>
        <w:tc>
          <w:tcPr>
            <w:tcW w:w="0" w:type="auto"/>
            <w:vMerge/>
            <w:tcBorders>
              <w:top w:val="single" w:sz="6" w:space="0" w:color="000000"/>
              <w:left w:val="single" w:sz="6" w:space="0" w:color="000000"/>
              <w:bottom w:val="single" w:sz="6" w:space="0" w:color="000000"/>
            </w:tcBorders>
            <w:vAlign w:val="center"/>
          </w:tcPr>
          <w:p w:rsidR="00E5643C" w:rsidRPr="00694F83" w:rsidRDefault="00E5643C" w:rsidP="00E5643C">
            <w:pPr>
              <w:rPr>
                <w:sz w:val="20"/>
                <w:szCs w:val="20"/>
              </w:rPr>
            </w:pPr>
          </w:p>
        </w:tc>
        <w:tc>
          <w:tcPr>
            <w:tcW w:w="441"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2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3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54"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52"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59"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4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4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35"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left w:val="single" w:sz="6" w:space="0" w:color="000000"/>
              <w:bottom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1</w:t>
            </w:r>
          </w:p>
        </w:tc>
        <w:tc>
          <w:tcPr>
            <w:tcW w:w="0" w:type="auto"/>
            <w:tcBorders>
              <w:left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w:t>
            </w:r>
          </w:p>
        </w:tc>
        <w:tc>
          <w:tcPr>
            <w:tcW w:w="441" w:type="pct"/>
            <w:tcBorders>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3</w:t>
            </w:r>
          </w:p>
        </w:tc>
        <w:tc>
          <w:tcPr>
            <w:tcW w:w="428" w:type="pct"/>
            <w:tcBorders>
              <w:left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4</w:t>
            </w:r>
          </w:p>
        </w:tc>
        <w:tc>
          <w:tcPr>
            <w:tcW w:w="436" w:type="pct"/>
            <w:tcBorders>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5</w:t>
            </w:r>
          </w:p>
        </w:tc>
        <w:tc>
          <w:tcPr>
            <w:tcW w:w="454" w:type="pct"/>
            <w:tcBorders>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6</w:t>
            </w:r>
          </w:p>
        </w:tc>
        <w:tc>
          <w:tcPr>
            <w:tcW w:w="452" w:type="pct"/>
            <w:tcBorders>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7</w:t>
            </w:r>
          </w:p>
        </w:tc>
        <w:tc>
          <w:tcPr>
            <w:tcW w:w="459" w:type="pct"/>
            <w:tcBorders>
              <w:bottom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8</w:t>
            </w:r>
          </w:p>
        </w:tc>
        <w:tc>
          <w:tcPr>
            <w:tcW w:w="446" w:type="pct"/>
            <w:tcBorders>
              <w:left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9</w:t>
            </w:r>
          </w:p>
        </w:tc>
        <w:tc>
          <w:tcPr>
            <w:tcW w:w="447" w:type="pct"/>
            <w:tcBorders>
              <w:bottom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10</w:t>
            </w:r>
          </w:p>
        </w:tc>
        <w:tc>
          <w:tcPr>
            <w:tcW w:w="435" w:type="pct"/>
            <w:tcBorders>
              <w:left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11</w:t>
            </w:r>
          </w:p>
        </w:tc>
      </w:tr>
      <w:tr w:rsidR="00E5643C" w:rsidRPr="00694F83" w:rsidTr="00E5643C">
        <w:trPr>
          <w:jc w:val="center"/>
        </w:trPr>
        <w:tc>
          <w:tcPr>
            <w:tcW w:w="0" w:type="auto"/>
            <w:tcBorders>
              <w:left w:val="single" w:sz="6" w:space="0" w:color="000000"/>
              <w:bottom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Недвижимое имущество, всего</w:t>
            </w:r>
          </w:p>
        </w:tc>
        <w:tc>
          <w:tcPr>
            <w:tcW w:w="0" w:type="auto"/>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0100</w:t>
            </w:r>
          </w:p>
        </w:tc>
        <w:tc>
          <w:tcPr>
            <w:tcW w:w="441"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28"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36"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54"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52"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59"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6"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447"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435"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trHeight w:val="80"/>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в том числе по объектам: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jc w:val="center"/>
              <w:rPr>
                <w:sz w:val="20"/>
                <w:szCs w:val="20"/>
              </w:rPr>
            </w:pPr>
            <w:r w:rsidRPr="00694F83">
              <w:rPr>
                <w:sz w:val="20"/>
                <w:szCs w:val="20"/>
              </w:rPr>
              <w:t>0103</w:t>
            </w:r>
          </w:p>
        </w:tc>
        <w:tc>
          <w:tcPr>
            <w:tcW w:w="441" w:type="pct"/>
            <w:tcBorders>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28" w:type="pct"/>
            <w:tcBorders>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36" w:type="pct"/>
            <w:tcBorders>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54" w:type="pct"/>
            <w:tcBorders>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52" w:type="pct"/>
            <w:tcBorders>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59" w:type="pct"/>
            <w:tcBorders>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6" w:type="pct"/>
            <w:tcBorders>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447" w:type="pct"/>
            <w:tcBorders>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435" w:type="pct"/>
            <w:tcBorders>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trHeight w:val="241"/>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p>
        </w:tc>
        <w:tc>
          <w:tcPr>
            <w:tcW w:w="0" w:type="auto"/>
            <w:tcBorders>
              <w:left w:val="single" w:sz="6" w:space="0" w:color="000000"/>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jc w:val="center"/>
              <w:rPr>
                <w:sz w:val="20"/>
                <w:szCs w:val="20"/>
              </w:rPr>
            </w:pPr>
          </w:p>
        </w:tc>
        <w:tc>
          <w:tcPr>
            <w:tcW w:w="441" w:type="pct"/>
            <w:tcBorders>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p>
        </w:tc>
        <w:tc>
          <w:tcPr>
            <w:tcW w:w="428" w:type="pct"/>
            <w:tcBorders>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p>
        </w:tc>
        <w:tc>
          <w:tcPr>
            <w:tcW w:w="436" w:type="pct"/>
            <w:tcBorders>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p>
        </w:tc>
        <w:tc>
          <w:tcPr>
            <w:tcW w:w="454" w:type="pct"/>
            <w:tcBorders>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p>
        </w:tc>
        <w:tc>
          <w:tcPr>
            <w:tcW w:w="452" w:type="pct"/>
            <w:tcBorders>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p>
        </w:tc>
        <w:tc>
          <w:tcPr>
            <w:tcW w:w="459" w:type="pct"/>
            <w:tcBorders>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p>
        </w:tc>
        <w:tc>
          <w:tcPr>
            <w:tcW w:w="446" w:type="pct"/>
            <w:tcBorders>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b/>
                <w:bCs/>
                <w:sz w:val="20"/>
                <w:szCs w:val="20"/>
              </w:rPr>
            </w:pPr>
          </w:p>
        </w:tc>
        <w:tc>
          <w:tcPr>
            <w:tcW w:w="447" w:type="pct"/>
            <w:tcBorders>
              <w:bottom w:val="single" w:sz="4" w:space="0" w:color="auto"/>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b/>
                <w:bCs/>
                <w:sz w:val="20"/>
                <w:szCs w:val="20"/>
              </w:rPr>
            </w:pPr>
          </w:p>
        </w:tc>
        <w:tc>
          <w:tcPr>
            <w:tcW w:w="435" w:type="pct"/>
            <w:tcBorders>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Движимое имущество, всего</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0200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4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4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ind w:firstLine="240"/>
              <w:jc w:val="both"/>
              <w:rPr>
                <w:sz w:val="20"/>
                <w:szCs w:val="20"/>
              </w:rPr>
            </w:pPr>
            <w:r w:rsidRPr="00694F83">
              <w:rPr>
                <w:sz w:val="20"/>
                <w:szCs w:val="20"/>
              </w:rPr>
              <w:t>в том числе по объектам:</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0201</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4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4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left w:val="single" w:sz="6" w:space="0" w:color="000000"/>
              <w:bottom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ind w:firstLine="480"/>
              <w:jc w:val="both"/>
              <w:rPr>
                <w:sz w:val="20"/>
                <w:szCs w:val="20"/>
              </w:rPr>
            </w:pPr>
            <w:r w:rsidRPr="00694F83">
              <w:rPr>
                <w:sz w:val="20"/>
                <w:szCs w:val="20"/>
              </w:rPr>
              <w:t> </w:t>
            </w:r>
          </w:p>
        </w:tc>
        <w:tc>
          <w:tcPr>
            <w:tcW w:w="0" w:type="auto"/>
            <w:tcBorders>
              <w:top w:val="single" w:sz="4" w:space="0" w:color="auto"/>
              <w:left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0202</w:t>
            </w:r>
          </w:p>
        </w:tc>
        <w:tc>
          <w:tcPr>
            <w:tcW w:w="441"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28"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36"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54"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52"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59"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6"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447"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435"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1.1.2. Расчет (обоснование) плановых поступлений в виде прочих поступлений от использования имущества, находящегося в оперативном у</w:t>
      </w:r>
      <w:r>
        <w:rPr>
          <w:b/>
          <w:bCs/>
          <w:sz w:val="20"/>
          <w:szCs w:val="20"/>
        </w:rPr>
        <w:t>правлении бюджетных</w:t>
      </w:r>
      <w:r w:rsidRPr="00694F83">
        <w:rPr>
          <w:b/>
          <w:bCs/>
          <w:sz w:val="20"/>
          <w:szCs w:val="20"/>
        </w:rPr>
        <w:t xml:space="preserve"> учреждений</w:t>
      </w:r>
    </w:p>
    <w:tbl>
      <w:tblPr>
        <w:tblW w:w="5023" w:type="pct"/>
        <w:jc w:val="center"/>
        <w:tblLayout w:type="fixed"/>
        <w:tblCellMar>
          <w:left w:w="0" w:type="dxa"/>
          <w:right w:w="0" w:type="dxa"/>
        </w:tblCellMar>
        <w:tblLook w:val="04A0" w:firstRow="1" w:lastRow="0" w:firstColumn="1" w:lastColumn="0" w:noHBand="0" w:noVBand="1"/>
      </w:tblPr>
      <w:tblGrid>
        <w:gridCol w:w="2288"/>
        <w:gridCol w:w="871"/>
        <w:gridCol w:w="1307"/>
        <w:gridCol w:w="1304"/>
        <w:gridCol w:w="1307"/>
        <w:gridCol w:w="1304"/>
        <w:gridCol w:w="1307"/>
        <w:gridCol w:w="1307"/>
        <w:gridCol w:w="1304"/>
        <w:gridCol w:w="1161"/>
        <w:gridCol w:w="1161"/>
      </w:tblGrid>
      <w:tr w:rsidR="00E5643C" w:rsidRPr="00694F83" w:rsidTr="00E5643C">
        <w:trPr>
          <w:jc w:val="center"/>
        </w:trPr>
        <w:tc>
          <w:tcPr>
            <w:tcW w:w="782" w:type="pct"/>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объекта</w:t>
            </w:r>
          </w:p>
        </w:tc>
        <w:tc>
          <w:tcPr>
            <w:tcW w:w="298" w:type="pct"/>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Код строки</w:t>
            </w:r>
          </w:p>
        </w:tc>
        <w:tc>
          <w:tcPr>
            <w:tcW w:w="1340"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Плата (тариф) арендной платы за единицу площади (объект), руб</w:t>
            </w:r>
          </w:p>
        </w:tc>
        <w:tc>
          <w:tcPr>
            <w:tcW w:w="1340"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Планируемый объем предоставления прав на использование объектов собственности</w:t>
            </w:r>
          </w:p>
        </w:tc>
        <w:tc>
          <w:tcPr>
            <w:tcW w:w="1240"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Объем планируемых поступлений, руб</w:t>
            </w:r>
          </w:p>
        </w:tc>
      </w:tr>
      <w:tr w:rsidR="00E5643C" w:rsidRPr="00694F83" w:rsidTr="00E5643C">
        <w:trPr>
          <w:jc w:val="center"/>
        </w:trPr>
        <w:tc>
          <w:tcPr>
            <w:tcW w:w="782" w:type="pct"/>
            <w:vMerge/>
            <w:tcBorders>
              <w:top w:val="single" w:sz="6" w:space="0" w:color="000000"/>
              <w:left w:val="single" w:sz="6" w:space="0" w:color="000000"/>
              <w:bottom w:val="single" w:sz="6" w:space="0" w:color="000000"/>
            </w:tcBorders>
            <w:vAlign w:val="center"/>
          </w:tcPr>
          <w:p w:rsidR="00E5643C" w:rsidRPr="00694F83" w:rsidRDefault="00E5643C" w:rsidP="00E5643C">
            <w:pPr>
              <w:rPr>
                <w:sz w:val="20"/>
                <w:szCs w:val="20"/>
              </w:rPr>
            </w:pPr>
          </w:p>
        </w:tc>
        <w:tc>
          <w:tcPr>
            <w:tcW w:w="298" w:type="pct"/>
            <w:vMerge/>
            <w:tcBorders>
              <w:top w:val="single" w:sz="6" w:space="0" w:color="000000"/>
              <w:left w:val="single" w:sz="6" w:space="0" w:color="000000"/>
              <w:bottom w:val="single" w:sz="6" w:space="0" w:color="000000"/>
            </w:tcBorders>
            <w:vAlign w:val="center"/>
          </w:tcPr>
          <w:p w:rsidR="00E5643C" w:rsidRPr="00694F83" w:rsidRDefault="00E5643C" w:rsidP="00E5643C">
            <w:pPr>
              <w:rPr>
                <w:sz w:val="20"/>
                <w:szCs w:val="20"/>
              </w:rPr>
            </w:pPr>
          </w:p>
        </w:tc>
        <w:tc>
          <w:tcPr>
            <w:tcW w:w="447"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4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4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4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4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4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4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782" w:type="pct"/>
            <w:tcBorders>
              <w:left w:val="single" w:sz="6" w:space="0" w:color="000000"/>
              <w:bottom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298"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447" w:type="pct"/>
            <w:tcBorders>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44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447" w:type="pct"/>
            <w:tcBorders>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446" w:type="pct"/>
            <w:tcBorders>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c>
          <w:tcPr>
            <w:tcW w:w="447" w:type="pct"/>
            <w:tcBorders>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7</w:t>
            </w:r>
          </w:p>
        </w:tc>
        <w:tc>
          <w:tcPr>
            <w:tcW w:w="447" w:type="pct"/>
            <w:tcBorders>
              <w:bottom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8</w:t>
            </w:r>
          </w:p>
        </w:tc>
        <w:tc>
          <w:tcPr>
            <w:tcW w:w="44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9</w:t>
            </w:r>
          </w:p>
        </w:tc>
        <w:tc>
          <w:tcPr>
            <w:tcW w:w="397" w:type="pct"/>
            <w:tcBorders>
              <w:bottom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11</w:t>
            </w:r>
          </w:p>
        </w:tc>
      </w:tr>
      <w:tr w:rsidR="00E5643C" w:rsidRPr="00694F83" w:rsidTr="00E5643C">
        <w:trPr>
          <w:jc w:val="center"/>
        </w:trPr>
        <w:tc>
          <w:tcPr>
            <w:tcW w:w="782"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Доходы от собственности, всего</w:t>
            </w:r>
          </w:p>
        </w:tc>
        <w:tc>
          <w:tcPr>
            <w:tcW w:w="298"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0100</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782"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ind w:firstLine="240"/>
              <w:jc w:val="both"/>
              <w:rPr>
                <w:sz w:val="20"/>
                <w:szCs w:val="20"/>
              </w:rPr>
            </w:pPr>
            <w:r w:rsidRPr="00694F83">
              <w:rPr>
                <w:sz w:val="20"/>
                <w:szCs w:val="20"/>
              </w:rPr>
              <w:t>в том числе по объектам:</w:t>
            </w:r>
          </w:p>
        </w:tc>
        <w:tc>
          <w:tcPr>
            <w:tcW w:w="298"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782"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ind w:firstLine="480"/>
              <w:jc w:val="both"/>
              <w:rPr>
                <w:sz w:val="20"/>
                <w:szCs w:val="20"/>
              </w:rPr>
            </w:pPr>
            <w:r w:rsidRPr="00694F83">
              <w:rPr>
                <w:sz w:val="20"/>
                <w:szCs w:val="20"/>
              </w:rPr>
              <w:t> </w:t>
            </w:r>
          </w:p>
        </w:tc>
        <w:tc>
          <w:tcPr>
            <w:tcW w:w="298"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0103</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sz w:val="20"/>
          <w:szCs w:val="20"/>
        </w:rPr>
        <w:t> </w:t>
      </w:r>
      <w:r w:rsidRPr="00694F83">
        <w:rPr>
          <w:b/>
          <w:bCs/>
          <w:sz w:val="20"/>
          <w:szCs w:val="20"/>
        </w:rPr>
        <w:t>1.2. Расчет поступлений от оказания услуг, работ</w:t>
      </w:r>
    </w:p>
    <w:tbl>
      <w:tblPr>
        <w:tblW w:w="5000" w:type="pct"/>
        <w:jc w:val="center"/>
        <w:tblCellMar>
          <w:left w:w="0" w:type="dxa"/>
          <w:right w:w="0" w:type="dxa"/>
        </w:tblCellMar>
        <w:tblLook w:val="04A0" w:firstRow="1" w:lastRow="0" w:firstColumn="1" w:lastColumn="0" w:noHBand="0" w:noVBand="1"/>
      </w:tblPr>
      <w:tblGrid>
        <w:gridCol w:w="10642"/>
        <w:gridCol w:w="1304"/>
        <w:gridCol w:w="1304"/>
        <w:gridCol w:w="1304"/>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субсидии на финансовое обеспечение выполнения муниципального задания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1.2.1. Расчет (обоснование) плановых поступлений от оказания услуг (выполнения работ)</w:t>
      </w:r>
    </w:p>
    <w:tbl>
      <w:tblPr>
        <w:tblW w:w="5071" w:type="pct"/>
        <w:jc w:val="center"/>
        <w:tblLayout w:type="fixed"/>
        <w:tblCellMar>
          <w:left w:w="0" w:type="dxa"/>
          <w:right w:w="0" w:type="dxa"/>
        </w:tblCellMar>
        <w:tblLook w:val="04A0" w:firstRow="1" w:lastRow="0" w:firstColumn="1" w:lastColumn="0" w:noHBand="0" w:noVBand="1"/>
      </w:tblPr>
      <w:tblGrid>
        <w:gridCol w:w="2023"/>
        <w:gridCol w:w="1017"/>
        <w:gridCol w:w="1305"/>
        <w:gridCol w:w="1305"/>
        <w:gridCol w:w="1311"/>
        <w:gridCol w:w="1305"/>
        <w:gridCol w:w="1269"/>
        <w:gridCol w:w="1438"/>
        <w:gridCol w:w="1249"/>
        <w:gridCol w:w="1302"/>
        <w:gridCol w:w="1237"/>
      </w:tblGrid>
      <w:tr w:rsidR="00E5643C" w:rsidRPr="00694F83" w:rsidTr="00E5643C">
        <w:trPr>
          <w:jc w:val="center"/>
        </w:trPr>
        <w:tc>
          <w:tcPr>
            <w:tcW w:w="685" w:type="pct"/>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Наименование услуги (работы)</w:t>
            </w:r>
          </w:p>
        </w:tc>
        <w:tc>
          <w:tcPr>
            <w:tcW w:w="344" w:type="pct"/>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Код строки</w:t>
            </w:r>
          </w:p>
        </w:tc>
        <w:tc>
          <w:tcPr>
            <w:tcW w:w="1328"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Плата (тариф) за единицу услуги (работы)</w:t>
            </w:r>
          </w:p>
        </w:tc>
        <w:tc>
          <w:tcPr>
            <w:tcW w:w="1359"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Планируемый объем оказания услуг (выполнения работ)</w:t>
            </w:r>
          </w:p>
        </w:tc>
        <w:tc>
          <w:tcPr>
            <w:tcW w:w="1283"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Объем планируемых поступлений, руб</w:t>
            </w:r>
          </w:p>
        </w:tc>
      </w:tr>
      <w:tr w:rsidR="00E5643C" w:rsidRPr="00694F83" w:rsidTr="00E5643C">
        <w:trPr>
          <w:jc w:val="center"/>
        </w:trPr>
        <w:tc>
          <w:tcPr>
            <w:tcW w:w="685" w:type="pct"/>
            <w:vMerge/>
            <w:tcBorders>
              <w:top w:val="single" w:sz="6" w:space="0" w:color="000000"/>
              <w:left w:val="single" w:sz="6" w:space="0" w:color="000000"/>
              <w:bottom w:val="single" w:sz="6" w:space="0" w:color="000000"/>
            </w:tcBorders>
            <w:vAlign w:val="center"/>
          </w:tcPr>
          <w:p w:rsidR="00E5643C" w:rsidRPr="00694F83" w:rsidRDefault="00E5643C" w:rsidP="00E5643C">
            <w:pPr>
              <w:rPr>
                <w:sz w:val="20"/>
                <w:szCs w:val="20"/>
              </w:rPr>
            </w:pPr>
          </w:p>
        </w:tc>
        <w:tc>
          <w:tcPr>
            <w:tcW w:w="344" w:type="pct"/>
            <w:vMerge/>
            <w:tcBorders>
              <w:top w:val="single" w:sz="6" w:space="0" w:color="000000"/>
              <w:left w:val="single" w:sz="6" w:space="0" w:color="000000"/>
              <w:bottom w:val="single" w:sz="6" w:space="0" w:color="000000"/>
            </w:tcBorders>
            <w:vAlign w:val="center"/>
          </w:tcPr>
          <w:p w:rsidR="00E5643C" w:rsidRPr="00694F83" w:rsidRDefault="00E5643C" w:rsidP="00E5643C">
            <w:pPr>
              <w:rPr>
                <w:sz w:val="20"/>
                <w:szCs w:val="20"/>
              </w:rPr>
            </w:pPr>
          </w:p>
        </w:tc>
        <w:tc>
          <w:tcPr>
            <w:tcW w:w="442"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42"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44"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42"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30"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8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4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19"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685" w:type="pct"/>
            <w:tcBorders>
              <w:left w:val="single" w:sz="6" w:space="0" w:color="000000"/>
              <w:bottom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344"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442" w:type="pct"/>
            <w:tcBorders>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44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444" w:type="pct"/>
            <w:tcBorders>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442" w:type="pct"/>
            <w:tcBorders>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c>
          <w:tcPr>
            <w:tcW w:w="430" w:type="pct"/>
            <w:tcBorders>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7</w:t>
            </w:r>
          </w:p>
        </w:tc>
        <w:tc>
          <w:tcPr>
            <w:tcW w:w="487" w:type="pct"/>
            <w:tcBorders>
              <w:bottom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8</w:t>
            </w:r>
          </w:p>
        </w:tc>
        <w:tc>
          <w:tcPr>
            <w:tcW w:w="423"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9</w:t>
            </w:r>
          </w:p>
        </w:tc>
        <w:tc>
          <w:tcPr>
            <w:tcW w:w="441" w:type="pct"/>
            <w:tcBorders>
              <w:bottom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10</w:t>
            </w:r>
          </w:p>
        </w:tc>
        <w:tc>
          <w:tcPr>
            <w:tcW w:w="41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11</w:t>
            </w:r>
          </w:p>
        </w:tc>
      </w:tr>
      <w:tr w:rsidR="00E5643C" w:rsidRPr="00694F83" w:rsidTr="00E5643C">
        <w:trPr>
          <w:jc w:val="center"/>
        </w:trPr>
        <w:tc>
          <w:tcPr>
            <w:tcW w:w="685"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344"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0100</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30"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8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441"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419"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685"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ind w:firstLine="240"/>
              <w:jc w:val="center"/>
              <w:rPr>
                <w:sz w:val="20"/>
                <w:szCs w:val="20"/>
              </w:rPr>
            </w:pPr>
            <w:r w:rsidRPr="00694F83">
              <w:rPr>
                <w:sz w:val="20"/>
                <w:szCs w:val="20"/>
              </w:rPr>
              <w:t> </w:t>
            </w:r>
          </w:p>
        </w:tc>
        <w:tc>
          <w:tcPr>
            <w:tcW w:w="344"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0102</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30"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8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441"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419"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685"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ind w:firstLine="480"/>
              <w:jc w:val="center"/>
              <w:rPr>
                <w:sz w:val="20"/>
                <w:szCs w:val="20"/>
              </w:rPr>
            </w:pPr>
            <w:r w:rsidRPr="00694F83">
              <w:rPr>
                <w:sz w:val="20"/>
                <w:szCs w:val="20"/>
              </w:rPr>
              <w:t> </w:t>
            </w:r>
          </w:p>
        </w:tc>
        <w:tc>
          <w:tcPr>
            <w:tcW w:w="344"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0103</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30"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8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441"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b/>
                <w:bCs/>
                <w:sz w:val="20"/>
                <w:szCs w:val="20"/>
              </w:rPr>
              <w:t> </w:t>
            </w:r>
          </w:p>
        </w:tc>
        <w:tc>
          <w:tcPr>
            <w:tcW w:w="419"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240"/>
        <w:rPr>
          <w:b/>
          <w:bCs/>
          <w:sz w:val="20"/>
          <w:szCs w:val="20"/>
        </w:rPr>
      </w:pPr>
      <w:r w:rsidRPr="00694F83">
        <w:rPr>
          <w:sz w:val="20"/>
          <w:szCs w:val="20"/>
        </w:rPr>
        <w:t> </w:t>
      </w:r>
      <w:r w:rsidRPr="00694F83">
        <w:rPr>
          <w:b/>
          <w:bCs/>
          <w:sz w:val="20"/>
          <w:szCs w:val="20"/>
        </w:rPr>
        <w:t>Справочно: Сведения о нормативных правовых (правовых) актах, устанавливающих размер платы (тарифа) и (или) порядок ее расчета</w:t>
      </w:r>
    </w:p>
    <w:p w:rsidR="00E5643C" w:rsidRPr="00694F83" w:rsidRDefault="00E5643C" w:rsidP="00E5643C">
      <w:pPr>
        <w:rPr>
          <w:b/>
          <w:bCs/>
          <w:sz w:val="20"/>
          <w:szCs w:val="20"/>
        </w:rPr>
      </w:pPr>
      <w:r w:rsidRPr="00694F83">
        <w:rPr>
          <w:sz w:val="20"/>
          <w:szCs w:val="20"/>
        </w:rPr>
        <w:t> </w:t>
      </w:r>
      <w:r w:rsidRPr="00694F83">
        <w:rPr>
          <w:b/>
          <w:bCs/>
          <w:sz w:val="20"/>
          <w:szCs w:val="20"/>
        </w:rPr>
        <w:t>Нормативный правовой (правовой) акт, устанавливающий размер платы (тарифа) и (или) порядок ее расчета</w:t>
      </w:r>
    </w:p>
    <w:tbl>
      <w:tblPr>
        <w:tblW w:w="14142" w:type="dxa"/>
        <w:tblCellMar>
          <w:left w:w="0" w:type="dxa"/>
          <w:right w:w="0" w:type="dxa"/>
        </w:tblCellMar>
        <w:tblLook w:val="04A0" w:firstRow="1" w:lastRow="0" w:firstColumn="1" w:lastColumn="0" w:noHBand="0" w:noVBand="1"/>
      </w:tblPr>
      <w:tblGrid>
        <w:gridCol w:w="3652"/>
        <w:gridCol w:w="2100"/>
        <w:gridCol w:w="8390"/>
      </w:tblGrid>
      <w:tr w:rsidR="00E5643C" w:rsidRPr="00694F83" w:rsidTr="00E5643C">
        <w:trPr>
          <w:trHeight w:val="200"/>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line="200" w:lineRule="atLeast"/>
              <w:jc w:val="both"/>
              <w:rPr>
                <w:sz w:val="20"/>
                <w:szCs w:val="20"/>
              </w:rPr>
            </w:pPr>
            <w:r w:rsidRPr="00694F83">
              <w:rPr>
                <w:b/>
                <w:bCs/>
                <w:sz w:val="20"/>
                <w:szCs w:val="20"/>
              </w:rPr>
              <w:t> </w:t>
            </w:r>
            <w:r w:rsidRPr="00694F83">
              <w:rPr>
                <w:sz w:val="20"/>
                <w:szCs w:val="20"/>
              </w:rPr>
              <w:t>вид</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line="200" w:lineRule="atLeast"/>
              <w:jc w:val="both"/>
              <w:rPr>
                <w:sz w:val="20"/>
                <w:szCs w:val="20"/>
              </w:rPr>
            </w:pPr>
            <w:r w:rsidRPr="00694F83">
              <w:rPr>
                <w:sz w:val="20"/>
                <w:szCs w:val="20"/>
              </w:rPr>
              <w:t>номер</w:t>
            </w:r>
          </w:p>
        </w:tc>
        <w:tc>
          <w:tcPr>
            <w:tcW w:w="8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line="200" w:lineRule="atLeast"/>
              <w:jc w:val="both"/>
              <w:rPr>
                <w:sz w:val="20"/>
                <w:szCs w:val="20"/>
              </w:rPr>
            </w:pPr>
            <w:r w:rsidRPr="00694F83">
              <w:rPr>
                <w:sz w:val="20"/>
                <w:szCs w:val="20"/>
              </w:rPr>
              <w:t>наименование</w:t>
            </w:r>
          </w:p>
        </w:tc>
      </w:tr>
      <w:tr w:rsidR="00E5643C" w:rsidRPr="00694F83" w:rsidTr="00E5643C">
        <w:trPr>
          <w:trHeight w:val="200"/>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line="200" w:lineRule="atLeast"/>
              <w:jc w:val="both"/>
              <w:rPr>
                <w:b/>
                <w:bCs/>
                <w:sz w:val="20"/>
                <w:szCs w:val="20"/>
              </w:rPr>
            </w:pP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line="200" w:lineRule="atLeast"/>
              <w:jc w:val="both"/>
              <w:rPr>
                <w:sz w:val="20"/>
                <w:szCs w:val="20"/>
              </w:rPr>
            </w:pPr>
          </w:p>
        </w:tc>
        <w:tc>
          <w:tcPr>
            <w:tcW w:w="8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line="200" w:lineRule="atLeast"/>
              <w:jc w:val="both"/>
              <w:rPr>
                <w:sz w:val="20"/>
                <w:szCs w:val="20"/>
              </w:rPr>
            </w:pPr>
          </w:p>
        </w:tc>
      </w:tr>
    </w:tbl>
    <w:p w:rsidR="00E5643C" w:rsidRPr="00694F83" w:rsidRDefault="00E5643C" w:rsidP="00E5643C">
      <w:pPr>
        <w:spacing w:before="100" w:beforeAutospacing="1"/>
        <w:outlineLvl w:val="1"/>
        <w:rPr>
          <w:b/>
          <w:bCs/>
          <w:sz w:val="20"/>
          <w:szCs w:val="20"/>
        </w:rPr>
      </w:pPr>
      <w:r w:rsidRPr="00694F83">
        <w:rPr>
          <w:b/>
          <w:bCs/>
          <w:sz w:val="20"/>
          <w:szCs w:val="20"/>
        </w:rPr>
        <w:t> 1.3. Расчет поступлений от прочих доходов</w:t>
      </w:r>
    </w:p>
    <w:tbl>
      <w:tblPr>
        <w:tblW w:w="5000" w:type="pct"/>
        <w:jc w:val="center"/>
        <w:tblCellMar>
          <w:left w:w="0" w:type="dxa"/>
          <w:right w:w="0" w:type="dxa"/>
        </w:tblCellMar>
        <w:tblLook w:val="04A0" w:firstRow="1" w:lastRow="0" w:firstColumn="1" w:lastColumn="0" w:noHBand="0" w:noVBand="1"/>
      </w:tblPr>
      <w:tblGrid>
        <w:gridCol w:w="8080"/>
        <w:gridCol w:w="2158"/>
        <w:gridCol w:w="2158"/>
        <w:gridCol w:w="2158"/>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Гранты, за исключением грантов в виде субсидий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Пожертвования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Прочие 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1.3.1. Расчет доходов в виде грантов, за исключение грантов в виде субсидий</w:t>
      </w:r>
    </w:p>
    <w:tbl>
      <w:tblPr>
        <w:tblW w:w="5000" w:type="pct"/>
        <w:jc w:val="center"/>
        <w:tblCellMar>
          <w:left w:w="0" w:type="dxa"/>
          <w:right w:w="0" w:type="dxa"/>
        </w:tblCellMar>
        <w:tblLook w:val="04A0" w:firstRow="1" w:lastRow="0" w:firstColumn="1" w:lastColumn="0" w:noHBand="0" w:noVBand="1"/>
      </w:tblPr>
      <w:tblGrid>
        <w:gridCol w:w="7312"/>
        <w:gridCol w:w="2414"/>
        <w:gridCol w:w="2414"/>
        <w:gridCol w:w="2414"/>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поступления в виде грантов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ind w:firstLine="240"/>
              <w:jc w:val="both"/>
              <w:rPr>
                <w:sz w:val="20"/>
                <w:szCs w:val="20"/>
              </w:rPr>
            </w:pPr>
            <w:r w:rsidRPr="00694F83">
              <w:rPr>
                <w:sz w:val="20"/>
                <w:szCs w:val="20"/>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ind w:firstLine="240"/>
              <w:jc w:val="both"/>
              <w:rPr>
                <w:sz w:val="20"/>
                <w:szCs w:val="20"/>
              </w:rPr>
            </w:pPr>
            <w:r w:rsidRPr="00694F83">
              <w:rPr>
                <w:sz w:val="20"/>
                <w:szCs w:val="20"/>
              </w:rPr>
              <w:t>гранты российских организаций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ind w:firstLine="240"/>
              <w:jc w:val="both"/>
              <w:rPr>
                <w:sz w:val="20"/>
                <w:szCs w:val="20"/>
              </w:rPr>
            </w:pPr>
            <w:r w:rsidRPr="00694F83">
              <w:rPr>
                <w:sz w:val="20"/>
                <w:szCs w:val="20"/>
              </w:rPr>
              <w:t>гранты международных организаций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sz w:val="20"/>
          <w:szCs w:val="20"/>
        </w:rPr>
        <w:t> </w:t>
      </w:r>
      <w:r w:rsidRPr="00694F83">
        <w:rPr>
          <w:b/>
          <w:bCs/>
          <w:sz w:val="20"/>
          <w:szCs w:val="20"/>
        </w:rPr>
        <w:t>1.3.2. Расчет доходов в виде пожертвований, прочих безвозмездных поступлений</w:t>
      </w:r>
    </w:p>
    <w:tbl>
      <w:tblPr>
        <w:tblW w:w="5000" w:type="pct"/>
        <w:jc w:val="center"/>
        <w:tblCellMar>
          <w:left w:w="0" w:type="dxa"/>
          <w:right w:w="0" w:type="dxa"/>
        </w:tblCellMar>
        <w:tblLook w:val="04A0" w:firstRow="1" w:lastRow="0" w:firstColumn="1" w:lastColumn="0" w:noHBand="0" w:noVBand="1"/>
      </w:tblPr>
      <w:tblGrid>
        <w:gridCol w:w="6943"/>
        <w:gridCol w:w="2537"/>
        <w:gridCol w:w="2537"/>
        <w:gridCol w:w="2537"/>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пожертвования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ind w:firstLine="240"/>
              <w:jc w:val="both"/>
              <w:rPr>
                <w:sz w:val="20"/>
                <w:szCs w:val="20"/>
              </w:rPr>
            </w:pPr>
            <w:r w:rsidRPr="00694F83">
              <w:rPr>
                <w:sz w:val="20"/>
                <w:szCs w:val="20"/>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ind w:firstLine="240"/>
              <w:jc w:val="both"/>
              <w:rPr>
                <w:sz w:val="20"/>
                <w:szCs w:val="20"/>
              </w:rPr>
            </w:pPr>
            <w:r w:rsidRPr="00694F83">
              <w:rPr>
                <w:sz w:val="20"/>
                <w:szCs w:val="20"/>
              </w:rPr>
              <w:t>пожертвования юридически лиц</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ind w:firstLine="240"/>
              <w:jc w:val="both"/>
              <w:rPr>
                <w:sz w:val="20"/>
                <w:szCs w:val="20"/>
              </w:rPr>
            </w:pPr>
            <w:r w:rsidRPr="00694F83">
              <w:rPr>
                <w:sz w:val="20"/>
                <w:szCs w:val="20"/>
              </w:rPr>
              <w:t>пожертвования физических лиц</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прочие 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sz w:val="20"/>
          <w:szCs w:val="20"/>
        </w:rPr>
        <w:t> </w:t>
      </w:r>
      <w:r w:rsidRPr="00694F83">
        <w:rPr>
          <w:b/>
          <w:bCs/>
          <w:sz w:val="20"/>
          <w:szCs w:val="20"/>
        </w:rPr>
        <w:t>II. Расчеты (обоснования) плановых показателей по выплатам</w:t>
      </w:r>
    </w:p>
    <w:p w:rsidR="00E5643C" w:rsidRPr="00694F83" w:rsidRDefault="00E5643C" w:rsidP="00E5643C">
      <w:pPr>
        <w:rPr>
          <w:b/>
          <w:bCs/>
          <w:sz w:val="20"/>
          <w:szCs w:val="20"/>
        </w:rPr>
      </w:pPr>
      <w:r w:rsidRPr="00694F83">
        <w:rPr>
          <w:b/>
          <w:bCs/>
          <w:sz w:val="20"/>
          <w:szCs w:val="20"/>
        </w:rPr>
        <w:t> 2. 1.Расходы на выплаты персоналу</w:t>
      </w:r>
    </w:p>
    <w:tbl>
      <w:tblPr>
        <w:tblW w:w="5000" w:type="pct"/>
        <w:jc w:val="center"/>
        <w:tblCellMar>
          <w:left w:w="0" w:type="dxa"/>
          <w:right w:w="0" w:type="dxa"/>
        </w:tblCellMar>
        <w:tblLook w:val="04A0" w:firstRow="1" w:lastRow="0" w:firstColumn="1" w:lastColumn="0" w:noHBand="0" w:noVBand="1"/>
      </w:tblPr>
      <w:tblGrid>
        <w:gridCol w:w="7336"/>
        <w:gridCol w:w="2406"/>
        <w:gridCol w:w="2406"/>
        <w:gridCol w:w="2406"/>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b/>
                <w:bCs/>
                <w:sz w:val="20"/>
                <w:szCs w:val="20"/>
              </w:rPr>
              <w:t>Расходы на выплату персоналу,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ind w:firstLine="480"/>
              <w:jc w:val="both"/>
              <w:rPr>
                <w:sz w:val="20"/>
                <w:szCs w:val="20"/>
              </w:rPr>
            </w:pPr>
            <w:r w:rsidRPr="00694F83">
              <w:rPr>
                <w:sz w:val="20"/>
                <w:szCs w:val="20"/>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ind w:firstLine="480"/>
              <w:jc w:val="both"/>
              <w:rPr>
                <w:sz w:val="20"/>
                <w:szCs w:val="20"/>
              </w:rPr>
            </w:pPr>
            <w:r w:rsidRPr="00694F83">
              <w:rPr>
                <w:sz w:val="20"/>
                <w:szCs w:val="20"/>
              </w:rPr>
              <w:t>оплата труда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240"/>
        <w:rPr>
          <w:b/>
          <w:bCs/>
          <w:sz w:val="20"/>
          <w:szCs w:val="20"/>
        </w:rPr>
      </w:pPr>
      <w:r w:rsidRPr="00694F83">
        <w:rPr>
          <w:b/>
          <w:bCs/>
          <w:sz w:val="20"/>
          <w:szCs w:val="20"/>
        </w:rPr>
        <w:lastRenderedPageBreak/>
        <w:t> 2.1.1. Расходы на оплату труда</w:t>
      </w:r>
    </w:p>
    <w:p w:rsidR="00E5643C" w:rsidRPr="00694F83" w:rsidRDefault="00E5643C" w:rsidP="00E5643C">
      <w:pPr>
        <w:outlineLvl w:val="1"/>
        <w:rPr>
          <w:b/>
          <w:bCs/>
          <w:sz w:val="20"/>
          <w:szCs w:val="20"/>
        </w:rPr>
      </w:pPr>
      <w:r w:rsidRPr="00694F83">
        <w:rPr>
          <w:b/>
          <w:bCs/>
          <w:sz w:val="20"/>
          <w:szCs w:val="20"/>
        </w:rPr>
        <w:t xml:space="preserve"> 2.1.1.1. Расчет расходов на оплату труда на 20__ год </w:t>
      </w:r>
    </w:p>
    <w:tbl>
      <w:tblPr>
        <w:tblW w:w="5072" w:type="pct"/>
        <w:jc w:val="center"/>
        <w:tblCellMar>
          <w:left w:w="0" w:type="dxa"/>
          <w:right w:w="0" w:type="dxa"/>
        </w:tblCellMar>
        <w:tblLook w:val="04A0" w:firstRow="1" w:lastRow="0" w:firstColumn="1" w:lastColumn="0" w:noHBand="0" w:noVBand="1"/>
      </w:tblPr>
      <w:tblGrid>
        <w:gridCol w:w="514"/>
        <w:gridCol w:w="1430"/>
        <w:gridCol w:w="1720"/>
        <w:gridCol w:w="671"/>
        <w:gridCol w:w="1577"/>
        <w:gridCol w:w="2065"/>
        <w:gridCol w:w="1941"/>
        <w:gridCol w:w="1654"/>
        <w:gridCol w:w="1394"/>
        <w:gridCol w:w="1798"/>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Должность, группа должностей</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Установленная численность, единиц</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Среднемесячный размер оплаты труда на одного работника, руб.</w:t>
            </w:r>
          </w:p>
        </w:tc>
        <w:tc>
          <w:tcPr>
            <w:tcW w:w="56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Ежемесячная надбавка к должностному окладу, %</w:t>
            </w:r>
          </w:p>
        </w:tc>
        <w:tc>
          <w:tcPr>
            <w:tcW w:w="47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Районный коэффициент</w:t>
            </w:r>
          </w:p>
        </w:tc>
        <w:tc>
          <w:tcPr>
            <w:tcW w:w="60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Фонд оплаты труда в год, руб. (гр. 3 x гр. 4 x (1 + гр. 8 / 100) x гр. 9 x 12)</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всего</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в том числе:</w:t>
            </w:r>
          </w:p>
        </w:tc>
        <w:tc>
          <w:tcPr>
            <w:tcW w:w="560"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472"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609"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по должностному окладу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по выплатам компенсационного характера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по выплатам стимулирующего характера</w:t>
            </w:r>
          </w:p>
        </w:tc>
        <w:tc>
          <w:tcPr>
            <w:tcW w:w="560"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472"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609"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7</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8</w:t>
            </w: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9</w:t>
            </w: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10</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after="240"/>
        <w:rPr>
          <w:b/>
          <w:bCs/>
          <w:sz w:val="20"/>
          <w:szCs w:val="20"/>
        </w:rPr>
      </w:pPr>
      <w:r w:rsidRPr="00694F83">
        <w:rPr>
          <w:b/>
          <w:bCs/>
          <w:sz w:val="20"/>
          <w:szCs w:val="20"/>
        </w:rPr>
        <w:t> 2.1.1.2. Расчет расходов на оплату труда на 20__ год</w:t>
      </w:r>
    </w:p>
    <w:tbl>
      <w:tblPr>
        <w:tblW w:w="5084" w:type="pct"/>
        <w:jc w:val="center"/>
        <w:tblCellMar>
          <w:left w:w="0" w:type="dxa"/>
          <w:right w:w="0" w:type="dxa"/>
        </w:tblCellMar>
        <w:tblLook w:val="04A0" w:firstRow="1" w:lastRow="0" w:firstColumn="1" w:lastColumn="0" w:noHBand="0" w:noVBand="1"/>
      </w:tblPr>
      <w:tblGrid>
        <w:gridCol w:w="515"/>
        <w:gridCol w:w="1430"/>
        <w:gridCol w:w="1720"/>
        <w:gridCol w:w="671"/>
        <w:gridCol w:w="1577"/>
        <w:gridCol w:w="2065"/>
        <w:gridCol w:w="1941"/>
        <w:gridCol w:w="1509"/>
        <w:gridCol w:w="1450"/>
        <w:gridCol w:w="1921"/>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Должность, группа должностей</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Установленная численность, единиц</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Среднемесячный размер оплаты труда на одного работника, руб.</w:t>
            </w:r>
          </w:p>
        </w:tc>
        <w:tc>
          <w:tcPr>
            <w:tcW w:w="5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Ежемесячная надбавка к должностному окладу, %</w:t>
            </w:r>
          </w:p>
        </w:tc>
        <w:tc>
          <w:tcPr>
            <w:tcW w:w="49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Районный коэффициент</w:t>
            </w:r>
          </w:p>
        </w:tc>
        <w:tc>
          <w:tcPr>
            <w:tcW w:w="64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Фонд оплаты труда в год, руб. (гр. 3 x гр. 4 x (1 + гр. 8 / 100) x гр. 9 x 12)</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всего</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в том числе:</w:t>
            </w:r>
          </w:p>
        </w:tc>
        <w:tc>
          <w:tcPr>
            <w:tcW w:w="510"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490"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649"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по должностному окладу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по выплатам компенсационного характера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по выплатам стимулирующего характера</w:t>
            </w:r>
          </w:p>
        </w:tc>
        <w:tc>
          <w:tcPr>
            <w:tcW w:w="510"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490"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649"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7</w:t>
            </w:r>
          </w:p>
        </w:tc>
        <w:tc>
          <w:tcPr>
            <w:tcW w:w="5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8</w:t>
            </w:r>
          </w:p>
        </w:tc>
        <w:tc>
          <w:tcPr>
            <w:tcW w:w="4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9</w:t>
            </w:r>
          </w:p>
        </w:tc>
        <w:tc>
          <w:tcPr>
            <w:tcW w:w="6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10</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5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6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5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4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6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after="240"/>
        <w:rPr>
          <w:b/>
          <w:bCs/>
          <w:sz w:val="20"/>
          <w:szCs w:val="20"/>
        </w:rPr>
      </w:pPr>
      <w:r w:rsidRPr="00694F83">
        <w:rPr>
          <w:b/>
          <w:bCs/>
          <w:sz w:val="20"/>
          <w:szCs w:val="20"/>
        </w:rPr>
        <w:t> 2.1.1.3. Расчет расходов на оплату труда на 20__ год</w:t>
      </w:r>
    </w:p>
    <w:tbl>
      <w:tblPr>
        <w:tblW w:w="5072" w:type="pct"/>
        <w:jc w:val="center"/>
        <w:tblCellMar>
          <w:left w:w="0" w:type="dxa"/>
          <w:right w:w="0" w:type="dxa"/>
        </w:tblCellMar>
        <w:tblLook w:val="04A0" w:firstRow="1" w:lastRow="0" w:firstColumn="1" w:lastColumn="0" w:noHBand="0" w:noVBand="1"/>
      </w:tblPr>
      <w:tblGrid>
        <w:gridCol w:w="514"/>
        <w:gridCol w:w="1430"/>
        <w:gridCol w:w="1721"/>
        <w:gridCol w:w="671"/>
        <w:gridCol w:w="1577"/>
        <w:gridCol w:w="2066"/>
        <w:gridCol w:w="1942"/>
        <w:gridCol w:w="1509"/>
        <w:gridCol w:w="1394"/>
        <w:gridCol w:w="1940"/>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Должность, группа должностей</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Установленная численность, единиц</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Среднемесячный размер оплаты труда на одного работника, руб.</w:t>
            </w:r>
          </w:p>
        </w:tc>
        <w:tc>
          <w:tcPr>
            <w:tcW w:w="51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Ежемесячная надбавка к должностному окладу, %</w:t>
            </w:r>
          </w:p>
        </w:tc>
        <w:tc>
          <w:tcPr>
            <w:tcW w:w="47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Районный коэффициент</w:t>
            </w:r>
          </w:p>
        </w:tc>
        <w:tc>
          <w:tcPr>
            <w:tcW w:w="65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Фонд оплаты труда в год, руб. (гр. 3 x гр. 4 x (1 + гр. 8 / 100) x гр. 9 x 12)</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всего</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в том числе:</w:t>
            </w:r>
          </w:p>
        </w:tc>
        <w:tc>
          <w:tcPr>
            <w:tcW w:w="511"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472"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657"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по должностному окладу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по выплатам компенсационного характера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по выплатам стимулирующего характера</w:t>
            </w:r>
          </w:p>
        </w:tc>
        <w:tc>
          <w:tcPr>
            <w:tcW w:w="511"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472"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657"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7</w:t>
            </w:r>
          </w:p>
        </w:tc>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8</w:t>
            </w: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9</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10</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after="240"/>
        <w:rPr>
          <w:b/>
          <w:bCs/>
          <w:sz w:val="20"/>
          <w:szCs w:val="20"/>
        </w:rPr>
      </w:pPr>
      <w:r w:rsidRPr="00694F83">
        <w:rPr>
          <w:b/>
          <w:bCs/>
          <w:sz w:val="20"/>
          <w:szCs w:val="20"/>
        </w:rPr>
        <w:t> 2.2. Расчет расходов на осуществление иных выплат персоналу, за исключением фонда оплаты труда</w:t>
      </w:r>
    </w:p>
    <w:tbl>
      <w:tblPr>
        <w:tblW w:w="5000" w:type="pct"/>
        <w:jc w:val="center"/>
        <w:tblCellMar>
          <w:left w:w="0" w:type="dxa"/>
          <w:right w:w="0" w:type="dxa"/>
        </w:tblCellMar>
        <w:tblLook w:val="04A0" w:firstRow="1" w:lastRow="0" w:firstColumn="1" w:lastColumn="0" w:noHBand="0" w:noVBand="1"/>
      </w:tblPr>
      <w:tblGrid>
        <w:gridCol w:w="10266"/>
        <w:gridCol w:w="1598"/>
        <w:gridCol w:w="1304"/>
        <w:gridCol w:w="1386"/>
      </w:tblGrid>
      <w:tr w:rsidR="00E5643C" w:rsidRPr="00694F83" w:rsidTr="00E5643C">
        <w:trPr>
          <w:jc w:val="center"/>
        </w:trPr>
        <w:tc>
          <w:tcPr>
            <w:tcW w:w="352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показателя</w:t>
            </w:r>
          </w:p>
        </w:tc>
        <w:tc>
          <w:tcPr>
            <w:tcW w:w="147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3527"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b/>
                <w:bCs/>
                <w:sz w:val="20"/>
                <w:szCs w:val="20"/>
              </w:rPr>
              <w:lastRenderedPageBreak/>
              <w:t>Выплаты персоналу, за исключением фонда оплаты труда, всего</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ind w:firstLine="480"/>
              <w:jc w:val="both"/>
              <w:rPr>
                <w:sz w:val="20"/>
                <w:szCs w:val="20"/>
              </w:rPr>
            </w:pPr>
            <w:r w:rsidRPr="00694F83">
              <w:rPr>
                <w:sz w:val="20"/>
                <w:szCs w:val="20"/>
              </w:rPr>
              <w:t>в том числе:</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компенсация работникам расходов по проезду к месту командировки и обратно</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компенсация работникам расходов по найму жилого помещения в период командирования</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иные выплаты персоналу, за исключением фонда оплаты труда, работающему в государственных (муниципальных) учреждениях</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выплата суточных при служебных командировках работникам государственных (муниципальных) учреждений</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иные выплаты</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after="240"/>
        <w:outlineLvl w:val="1"/>
        <w:rPr>
          <w:b/>
          <w:bCs/>
          <w:sz w:val="20"/>
          <w:szCs w:val="20"/>
        </w:rPr>
      </w:pPr>
    </w:p>
    <w:p w:rsidR="00E5643C" w:rsidRPr="00694F83" w:rsidRDefault="00E5643C" w:rsidP="00E5643C">
      <w:pPr>
        <w:spacing w:before="100" w:beforeAutospacing="1" w:after="240"/>
        <w:outlineLvl w:val="1"/>
        <w:rPr>
          <w:b/>
          <w:bCs/>
          <w:sz w:val="20"/>
          <w:szCs w:val="20"/>
        </w:rPr>
      </w:pPr>
    </w:p>
    <w:p w:rsidR="00E5643C" w:rsidRPr="00694F83" w:rsidRDefault="00E5643C" w:rsidP="00E5643C">
      <w:pPr>
        <w:spacing w:before="100" w:beforeAutospacing="1" w:after="240"/>
        <w:outlineLvl w:val="1"/>
        <w:rPr>
          <w:b/>
          <w:bCs/>
          <w:sz w:val="20"/>
          <w:szCs w:val="20"/>
        </w:rPr>
      </w:pPr>
      <w:r w:rsidRPr="00694F83">
        <w:rPr>
          <w:b/>
          <w:bCs/>
          <w:sz w:val="20"/>
          <w:szCs w:val="20"/>
        </w:rPr>
        <w:t> 2.2.1. Расчет компенсации работникам расходов по проезду к месту командировки и обратно</w:t>
      </w:r>
    </w:p>
    <w:p w:rsidR="00E5643C" w:rsidRPr="00694F83" w:rsidRDefault="00E5643C" w:rsidP="00E5643C">
      <w:pPr>
        <w:outlineLvl w:val="1"/>
        <w:rPr>
          <w:b/>
          <w:bCs/>
          <w:sz w:val="20"/>
          <w:szCs w:val="20"/>
        </w:rPr>
      </w:pPr>
      <w:r w:rsidRPr="00694F83">
        <w:rPr>
          <w:b/>
          <w:bCs/>
          <w:sz w:val="20"/>
          <w:szCs w:val="20"/>
        </w:rPr>
        <w:t> 2.2.1.1. Расчет компенсации работникам расходов по проезду к месту командировки и обратно на 20__ год</w:t>
      </w:r>
    </w:p>
    <w:tbl>
      <w:tblPr>
        <w:tblW w:w="5000" w:type="pct"/>
        <w:jc w:val="center"/>
        <w:tblCellMar>
          <w:left w:w="0" w:type="dxa"/>
          <w:right w:w="0" w:type="dxa"/>
        </w:tblCellMar>
        <w:tblLook w:val="04A0" w:firstRow="1" w:lastRow="0" w:firstColumn="1" w:lastColumn="0" w:noHBand="0" w:noVBand="1"/>
      </w:tblPr>
      <w:tblGrid>
        <w:gridCol w:w="621"/>
        <w:gridCol w:w="5021"/>
        <w:gridCol w:w="3382"/>
        <w:gridCol w:w="2044"/>
        <w:gridCol w:w="1468"/>
        <w:gridCol w:w="2018"/>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Средний размер выплаты на одного работника в день,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работников,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дней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 (гр. 3 x гр. 4 x гр. 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Компенсации работникам расходов по проезду к месту командировки и обратно,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ind w:firstLine="29"/>
              <w:jc w:val="both"/>
              <w:rPr>
                <w:sz w:val="20"/>
                <w:szCs w:val="20"/>
              </w:rPr>
            </w:pPr>
            <w:r w:rsidRPr="00694F83">
              <w:rPr>
                <w:sz w:val="20"/>
                <w:szCs w:val="20"/>
              </w:rPr>
              <w:t>из них: административно-управленческий персонал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из них: руководители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rPr>
          <w:b/>
          <w:bCs/>
          <w:sz w:val="20"/>
          <w:szCs w:val="20"/>
        </w:rPr>
      </w:pPr>
    </w:p>
    <w:p w:rsidR="00E5643C" w:rsidRPr="00694F83" w:rsidRDefault="00E5643C" w:rsidP="00E5643C">
      <w:pPr>
        <w:rPr>
          <w:b/>
          <w:bCs/>
          <w:sz w:val="20"/>
          <w:szCs w:val="20"/>
        </w:rPr>
      </w:pPr>
      <w:r w:rsidRPr="00694F83">
        <w:rPr>
          <w:b/>
          <w:bCs/>
          <w:sz w:val="20"/>
          <w:szCs w:val="20"/>
        </w:rPr>
        <w:t> 2.2.1.2. Расчет компенсации работникам расходов по проезду к месту командировки и обратно на 20__ год</w:t>
      </w:r>
    </w:p>
    <w:tbl>
      <w:tblPr>
        <w:tblW w:w="5000" w:type="pct"/>
        <w:jc w:val="center"/>
        <w:tblCellMar>
          <w:left w:w="0" w:type="dxa"/>
          <w:right w:w="0" w:type="dxa"/>
        </w:tblCellMar>
        <w:tblLook w:val="04A0" w:firstRow="1" w:lastRow="0" w:firstColumn="1" w:lastColumn="0" w:noHBand="0" w:noVBand="1"/>
      </w:tblPr>
      <w:tblGrid>
        <w:gridCol w:w="621"/>
        <w:gridCol w:w="5021"/>
        <w:gridCol w:w="3382"/>
        <w:gridCol w:w="2044"/>
        <w:gridCol w:w="1468"/>
        <w:gridCol w:w="2018"/>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Средний размер выплаты на одного работника в день,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работников,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дней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 (гр. 3 x гр. 4 x гр. 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Компенсации работникам расходов по проезду к месту командировки и обратно,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ind w:firstLine="29"/>
              <w:jc w:val="both"/>
              <w:rPr>
                <w:sz w:val="20"/>
                <w:szCs w:val="20"/>
              </w:rPr>
            </w:pPr>
            <w:r w:rsidRPr="00694F83">
              <w:rPr>
                <w:sz w:val="20"/>
                <w:szCs w:val="20"/>
              </w:rPr>
              <w:t>из них: административно-управленческий персонал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из них: руководители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rPr>
          <w:b/>
          <w:bCs/>
          <w:sz w:val="20"/>
          <w:szCs w:val="20"/>
        </w:rPr>
      </w:pPr>
      <w:r w:rsidRPr="00694F83">
        <w:rPr>
          <w:b/>
          <w:bCs/>
          <w:sz w:val="20"/>
          <w:szCs w:val="20"/>
        </w:rPr>
        <w:t> </w:t>
      </w:r>
    </w:p>
    <w:p w:rsidR="00E5643C" w:rsidRPr="00694F83" w:rsidRDefault="00E5643C" w:rsidP="00E5643C">
      <w:pPr>
        <w:rPr>
          <w:b/>
          <w:bCs/>
          <w:sz w:val="20"/>
          <w:szCs w:val="20"/>
        </w:rPr>
      </w:pPr>
      <w:r w:rsidRPr="00694F83">
        <w:rPr>
          <w:b/>
          <w:bCs/>
          <w:sz w:val="20"/>
          <w:szCs w:val="20"/>
        </w:rPr>
        <w:t>2.2.1.3. Расчет компенсации работникам расходов по проезду к месту командировки и обратно на 20__ год</w:t>
      </w:r>
    </w:p>
    <w:tbl>
      <w:tblPr>
        <w:tblW w:w="5000" w:type="pct"/>
        <w:jc w:val="center"/>
        <w:tblCellMar>
          <w:left w:w="0" w:type="dxa"/>
          <w:right w:w="0" w:type="dxa"/>
        </w:tblCellMar>
        <w:tblLook w:val="04A0" w:firstRow="1" w:lastRow="0" w:firstColumn="1" w:lastColumn="0" w:noHBand="0" w:noVBand="1"/>
      </w:tblPr>
      <w:tblGrid>
        <w:gridCol w:w="621"/>
        <w:gridCol w:w="5021"/>
        <w:gridCol w:w="3382"/>
        <w:gridCol w:w="2044"/>
        <w:gridCol w:w="1468"/>
        <w:gridCol w:w="2018"/>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Средний размер выплаты на одного работника в день,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работников,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дней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 (гр. 3 x гр. 4 x гр. 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Компенсации работникам расходов по проезду к месту командировки и обратно,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ind w:firstLine="29"/>
              <w:jc w:val="both"/>
              <w:rPr>
                <w:sz w:val="20"/>
                <w:szCs w:val="20"/>
              </w:rPr>
            </w:pPr>
            <w:r w:rsidRPr="00694F83">
              <w:rPr>
                <w:sz w:val="20"/>
                <w:szCs w:val="20"/>
              </w:rPr>
              <w:t>из них: административно-управленческий персонал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из них: руководители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240" w:after="240"/>
        <w:rPr>
          <w:b/>
          <w:bCs/>
          <w:sz w:val="20"/>
          <w:szCs w:val="20"/>
        </w:rPr>
      </w:pPr>
      <w:r w:rsidRPr="00694F83">
        <w:rPr>
          <w:b/>
          <w:bCs/>
          <w:sz w:val="20"/>
          <w:szCs w:val="20"/>
        </w:rPr>
        <w:t> 2.2.2. Расчет компенсации работникам расходов по найму жилого помещения в период командирования</w:t>
      </w:r>
    </w:p>
    <w:p w:rsidR="00E5643C" w:rsidRPr="00694F83" w:rsidRDefault="00E5643C" w:rsidP="00E5643C">
      <w:pPr>
        <w:rPr>
          <w:b/>
          <w:bCs/>
          <w:sz w:val="20"/>
          <w:szCs w:val="20"/>
        </w:rPr>
      </w:pPr>
      <w:r w:rsidRPr="00694F83">
        <w:rPr>
          <w:b/>
          <w:bCs/>
          <w:sz w:val="20"/>
          <w:szCs w:val="20"/>
        </w:rPr>
        <w:t> 2.2.2.1. Расчет компенсации работникам расходов по найму жилого помещения в период командирования на 20__ год</w:t>
      </w:r>
    </w:p>
    <w:tbl>
      <w:tblPr>
        <w:tblW w:w="5000" w:type="pct"/>
        <w:jc w:val="center"/>
        <w:tblCellMar>
          <w:left w:w="0" w:type="dxa"/>
          <w:right w:w="0" w:type="dxa"/>
        </w:tblCellMar>
        <w:tblLook w:val="04A0" w:firstRow="1" w:lastRow="0" w:firstColumn="1" w:lastColumn="0" w:noHBand="0" w:noVBand="1"/>
      </w:tblPr>
      <w:tblGrid>
        <w:gridCol w:w="700"/>
        <w:gridCol w:w="2186"/>
        <w:gridCol w:w="3159"/>
        <w:gridCol w:w="3240"/>
        <w:gridCol w:w="3096"/>
        <w:gridCol w:w="2173"/>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Размер выплаты на 1 сотрудника,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получателей выплаты,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Среднее количество выплат в год, ед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(гр.3 * гр.4 * гр.4)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after="240"/>
        <w:rPr>
          <w:b/>
          <w:bCs/>
          <w:sz w:val="20"/>
          <w:szCs w:val="20"/>
        </w:rPr>
      </w:pPr>
      <w:r w:rsidRPr="00694F83">
        <w:rPr>
          <w:b/>
          <w:bCs/>
          <w:sz w:val="20"/>
          <w:szCs w:val="20"/>
        </w:rPr>
        <w:t> 2.2.2.2. Расчет компенсации работникам расходов по найму жилого помещения в период командирования на 20__ год</w:t>
      </w:r>
    </w:p>
    <w:tbl>
      <w:tblPr>
        <w:tblW w:w="5000" w:type="pct"/>
        <w:jc w:val="center"/>
        <w:tblCellMar>
          <w:left w:w="0" w:type="dxa"/>
          <w:right w:w="0" w:type="dxa"/>
        </w:tblCellMar>
        <w:tblLook w:val="04A0" w:firstRow="1" w:lastRow="0" w:firstColumn="1" w:lastColumn="0" w:noHBand="0" w:noVBand="1"/>
      </w:tblPr>
      <w:tblGrid>
        <w:gridCol w:w="700"/>
        <w:gridCol w:w="2186"/>
        <w:gridCol w:w="3159"/>
        <w:gridCol w:w="3240"/>
        <w:gridCol w:w="3096"/>
        <w:gridCol w:w="2173"/>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Размер выплаты на 1 сотрудника,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получателей выплаты,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Среднее количество выплат в год, ед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(гр.3 * гр.4 * гр.4)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after="240"/>
        <w:rPr>
          <w:b/>
          <w:bCs/>
          <w:sz w:val="20"/>
          <w:szCs w:val="20"/>
        </w:rPr>
      </w:pPr>
      <w:r w:rsidRPr="00694F83">
        <w:rPr>
          <w:b/>
          <w:bCs/>
          <w:sz w:val="20"/>
          <w:szCs w:val="20"/>
        </w:rPr>
        <w:t> 2.2.2.3. Расчет компенсации работникам расходов по найму жилого помещения в период командирования на 20__ год</w:t>
      </w:r>
    </w:p>
    <w:tbl>
      <w:tblPr>
        <w:tblW w:w="5000" w:type="pct"/>
        <w:jc w:val="center"/>
        <w:tblCellMar>
          <w:left w:w="0" w:type="dxa"/>
          <w:right w:w="0" w:type="dxa"/>
        </w:tblCellMar>
        <w:tblLook w:val="04A0" w:firstRow="1" w:lastRow="0" w:firstColumn="1" w:lastColumn="0" w:noHBand="0" w:noVBand="1"/>
      </w:tblPr>
      <w:tblGrid>
        <w:gridCol w:w="700"/>
        <w:gridCol w:w="2186"/>
        <w:gridCol w:w="3159"/>
        <w:gridCol w:w="3240"/>
        <w:gridCol w:w="3096"/>
        <w:gridCol w:w="2173"/>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Размер выплаты на 1 сотрудника,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получателей выплаты,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Среднее количество выплат в год, ед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(гр.3 * гр.4 * гр.4)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240" w:after="240"/>
        <w:rPr>
          <w:b/>
          <w:bCs/>
          <w:sz w:val="20"/>
          <w:szCs w:val="20"/>
        </w:rPr>
      </w:pPr>
      <w:r w:rsidRPr="00694F83">
        <w:rPr>
          <w:b/>
          <w:bCs/>
          <w:sz w:val="20"/>
          <w:szCs w:val="20"/>
        </w:rPr>
        <w:t> 2.2.3 Расчет суточных при служебных командировках работникам организаций</w:t>
      </w:r>
    </w:p>
    <w:p w:rsidR="00E5643C" w:rsidRPr="00694F83" w:rsidRDefault="00E5643C" w:rsidP="00E5643C">
      <w:pPr>
        <w:spacing w:after="240"/>
        <w:outlineLvl w:val="1"/>
        <w:rPr>
          <w:b/>
          <w:bCs/>
          <w:sz w:val="20"/>
          <w:szCs w:val="20"/>
        </w:rPr>
      </w:pPr>
      <w:r w:rsidRPr="00694F83">
        <w:rPr>
          <w:b/>
          <w:bCs/>
          <w:sz w:val="20"/>
          <w:szCs w:val="20"/>
        </w:rPr>
        <w:t> 2.2.3.1 Расчет суточных при служебных командировках работникам организаций на 20__ год</w:t>
      </w:r>
    </w:p>
    <w:tbl>
      <w:tblPr>
        <w:tblW w:w="5000" w:type="pct"/>
        <w:jc w:val="center"/>
        <w:tblCellMar>
          <w:left w:w="0" w:type="dxa"/>
          <w:right w:w="0" w:type="dxa"/>
        </w:tblCellMar>
        <w:tblLook w:val="04A0" w:firstRow="1" w:lastRow="0" w:firstColumn="1" w:lastColumn="0" w:noHBand="0" w:noVBand="1"/>
      </w:tblPr>
      <w:tblGrid>
        <w:gridCol w:w="700"/>
        <w:gridCol w:w="2186"/>
        <w:gridCol w:w="3159"/>
        <w:gridCol w:w="3240"/>
        <w:gridCol w:w="3096"/>
        <w:gridCol w:w="2173"/>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Размер выплаты на 1 сотрудника,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получателей выплаты,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Среднее количество выплат в год, ед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(гр.3 * гр.4 * гр.4)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after="240"/>
        <w:rPr>
          <w:b/>
          <w:bCs/>
          <w:sz w:val="20"/>
          <w:szCs w:val="20"/>
        </w:rPr>
      </w:pPr>
      <w:r w:rsidRPr="00694F83">
        <w:rPr>
          <w:b/>
          <w:bCs/>
          <w:sz w:val="20"/>
          <w:szCs w:val="20"/>
        </w:rPr>
        <w:lastRenderedPageBreak/>
        <w:t> 2.2.3.2 Расчет суточных при служебных командировках работникам организаций на 20__ год</w:t>
      </w:r>
    </w:p>
    <w:tbl>
      <w:tblPr>
        <w:tblW w:w="5000" w:type="pct"/>
        <w:jc w:val="center"/>
        <w:tblCellMar>
          <w:left w:w="0" w:type="dxa"/>
          <w:right w:w="0" w:type="dxa"/>
        </w:tblCellMar>
        <w:tblLook w:val="04A0" w:firstRow="1" w:lastRow="0" w:firstColumn="1" w:lastColumn="0" w:noHBand="0" w:noVBand="1"/>
      </w:tblPr>
      <w:tblGrid>
        <w:gridCol w:w="653"/>
        <w:gridCol w:w="2175"/>
        <w:gridCol w:w="3129"/>
        <w:gridCol w:w="3234"/>
        <w:gridCol w:w="3211"/>
        <w:gridCol w:w="2152"/>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Размер выплаты на 1 сотрудника, руб</w:t>
            </w:r>
          </w:p>
        </w:tc>
        <w:tc>
          <w:tcPr>
            <w:tcW w:w="11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получателей выплаты, чел</w:t>
            </w:r>
          </w:p>
        </w:tc>
        <w:tc>
          <w:tcPr>
            <w:tcW w:w="11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Среднее количество выплат в год, ед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(гр.3 * гр.4 * гр.4)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11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11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11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11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bl>
    <w:p w:rsidR="00E5643C" w:rsidRPr="00694F83" w:rsidRDefault="00E5643C" w:rsidP="00E5643C">
      <w:pPr>
        <w:spacing w:before="100" w:beforeAutospacing="1" w:after="240"/>
        <w:rPr>
          <w:b/>
          <w:bCs/>
          <w:sz w:val="20"/>
          <w:szCs w:val="20"/>
        </w:rPr>
      </w:pPr>
      <w:r w:rsidRPr="00694F83">
        <w:rPr>
          <w:b/>
          <w:bCs/>
          <w:sz w:val="20"/>
          <w:szCs w:val="20"/>
        </w:rPr>
        <w:t> 2.2.3.3 Расчет суточных при служебных командировках работникам организаций на 20__ год</w:t>
      </w:r>
    </w:p>
    <w:tbl>
      <w:tblPr>
        <w:tblW w:w="5000" w:type="pct"/>
        <w:jc w:val="center"/>
        <w:tblCellMar>
          <w:left w:w="0" w:type="dxa"/>
          <w:right w:w="0" w:type="dxa"/>
        </w:tblCellMar>
        <w:tblLook w:val="04A0" w:firstRow="1" w:lastRow="0" w:firstColumn="1" w:lastColumn="0" w:noHBand="0" w:noVBand="1"/>
      </w:tblPr>
      <w:tblGrid>
        <w:gridCol w:w="700"/>
        <w:gridCol w:w="2186"/>
        <w:gridCol w:w="3159"/>
        <w:gridCol w:w="3240"/>
        <w:gridCol w:w="3096"/>
        <w:gridCol w:w="2173"/>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Размер выплаты на 1 сотрудника,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получателей выплаты,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Среднее количество выплат в год, ед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(гр.3 * гр.4 * гр.4)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p>
    <w:p w:rsidR="00E5643C" w:rsidRPr="00694F83" w:rsidRDefault="00E5643C" w:rsidP="00E5643C">
      <w:pPr>
        <w:spacing w:before="100" w:beforeAutospacing="1" w:after="240"/>
        <w:rPr>
          <w:b/>
          <w:bCs/>
          <w:sz w:val="20"/>
          <w:szCs w:val="20"/>
        </w:rPr>
      </w:pPr>
      <w:r w:rsidRPr="00694F83">
        <w:rPr>
          <w:b/>
          <w:bCs/>
          <w:sz w:val="20"/>
          <w:szCs w:val="20"/>
        </w:rPr>
        <w:t> III. Расчет (обоснование) расходов на уплату страховых взносов</w:t>
      </w:r>
    </w:p>
    <w:p w:rsidR="00E5643C" w:rsidRPr="00694F83" w:rsidRDefault="00E5643C" w:rsidP="00E5643C">
      <w:pPr>
        <w:rPr>
          <w:b/>
          <w:bCs/>
          <w:sz w:val="20"/>
          <w:szCs w:val="20"/>
        </w:rPr>
      </w:pPr>
      <w:r w:rsidRPr="00694F83">
        <w:rPr>
          <w:b/>
          <w:bCs/>
          <w:sz w:val="20"/>
          <w:szCs w:val="20"/>
        </w:rPr>
        <w:t> 3.1. Расчет (обоснование) расходов страховых взносов</w:t>
      </w:r>
    </w:p>
    <w:tbl>
      <w:tblPr>
        <w:tblW w:w="5000" w:type="pct"/>
        <w:jc w:val="center"/>
        <w:tblCellMar>
          <w:left w:w="0" w:type="dxa"/>
          <w:right w:w="0" w:type="dxa"/>
        </w:tblCellMar>
        <w:tblLook w:val="04A0" w:firstRow="1" w:lastRow="0" w:firstColumn="1" w:lastColumn="0" w:noHBand="0" w:noVBand="1"/>
      </w:tblPr>
      <w:tblGrid>
        <w:gridCol w:w="10411"/>
        <w:gridCol w:w="1450"/>
        <w:gridCol w:w="1307"/>
        <w:gridCol w:w="1386"/>
      </w:tblGrid>
      <w:tr w:rsidR="00E5643C" w:rsidRPr="00694F83" w:rsidTr="00E5643C">
        <w:trPr>
          <w:jc w:val="center"/>
        </w:trPr>
        <w:tc>
          <w:tcPr>
            <w:tcW w:w="35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показателя</w:t>
            </w:r>
          </w:p>
        </w:tc>
        <w:tc>
          <w:tcPr>
            <w:tcW w:w="142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3577" w:type="pct"/>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Страховые взносы на обязательное пенсионное страхование</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Страховые взносы на обязательное социальное страхование на случай временной нетрудоспособности и в связи с материнством</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Страховые взносы на обязательное медицинское страхование</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Страховые взносы на обязательное социальное страхование от несчастных случаев на производстве и профессиональных заболеваний</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b/>
                <w:bCs/>
                <w:sz w:val="20"/>
                <w:szCs w:val="20"/>
              </w:rPr>
              <w:t>Всего</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after="240"/>
        <w:rPr>
          <w:b/>
          <w:bCs/>
          <w:sz w:val="20"/>
          <w:szCs w:val="20"/>
        </w:rPr>
      </w:pPr>
      <w:r w:rsidRPr="00694F83">
        <w:rPr>
          <w:b/>
          <w:bCs/>
          <w:sz w:val="20"/>
          <w:szCs w:val="20"/>
        </w:rPr>
        <w:t> 3.2. Детализированный расчет (обоснование) расходов на уплату страховых вносов на обязательное социальное страхование</w:t>
      </w:r>
    </w:p>
    <w:p w:rsidR="00E5643C" w:rsidRPr="00694F83" w:rsidRDefault="00E5643C" w:rsidP="00E5643C">
      <w:pPr>
        <w:outlineLvl w:val="1"/>
        <w:rPr>
          <w:b/>
          <w:bCs/>
          <w:sz w:val="20"/>
          <w:szCs w:val="20"/>
        </w:rPr>
      </w:pPr>
      <w:r w:rsidRPr="00694F83">
        <w:rPr>
          <w:b/>
          <w:bCs/>
          <w:sz w:val="20"/>
          <w:szCs w:val="20"/>
        </w:rPr>
        <w:t xml:space="preserve"> 3.2.1. Детализированный расчет (обоснование) расходов уплату страховых вносов на обязательное социальное страхование на 20__ год </w:t>
      </w:r>
    </w:p>
    <w:tbl>
      <w:tblPr>
        <w:tblW w:w="5000" w:type="pct"/>
        <w:jc w:val="center"/>
        <w:tblCellMar>
          <w:left w:w="0" w:type="dxa"/>
          <w:right w:w="0" w:type="dxa"/>
        </w:tblCellMar>
        <w:tblLook w:val="04A0" w:firstRow="1" w:lastRow="0" w:firstColumn="1" w:lastColumn="0" w:noHBand="0" w:noVBand="1"/>
      </w:tblPr>
      <w:tblGrid>
        <w:gridCol w:w="669"/>
        <w:gridCol w:w="9300"/>
        <w:gridCol w:w="3030"/>
        <w:gridCol w:w="1555"/>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3195" w:type="pct"/>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государственного внебюджетного фонда</w:t>
            </w:r>
          </w:p>
        </w:tc>
        <w:tc>
          <w:tcPr>
            <w:tcW w:w="1039" w:type="pct"/>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Размер базы для начисления страховых взносов, руб.</w:t>
            </w:r>
          </w:p>
        </w:tc>
        <w:tc>
          <w:tcPr>
            <w:tcW w:w="0" w:type="auto"/>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взноса, руб.</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1</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Страховые взносы в Пенсионный фонд Российской Федерации, всего</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lastRenderedPageBreak/>
              <w:t>1.1.</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jc w:val="both"/>
              <w:rPr>
                <w:sz w:val="20"/>
                <w:szCs w:val="20"/>
              </w:rPr>
            </w:pPr>
            <w:r w:rsidRPr="00694F83">
              <w:rPr>
                <w:sz w:val="20"/>
                <w:szCs w:val="20"/>
              </w:rPr>
              <w:t>в том числе: по ставке 22,0%</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1.2.</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по ставке 10,0%</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1.3.</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 применением пониженных тарифов взносов в Пенсионный фонд Российской Федерации для отдельных категорий плательщиков</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Страховые взносы в Фонд социального страхования Российской Федерации, всего</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2.1.</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jc w:val="both"/>
              <w:rPr>
                <w:sz w:val="20"/>
                <w:szCs w:val="20"/>
              </w:rPr>
            </w:pPr>
            <w:r w:rsidRPr="00694F83">
              <w:rPr>
                <w:sz w:val="20"/>
                <w:szCs w:val="20"/>
              </w:rPr>
              <w:t>в том числе: обязательное социальное страхование на случай временной нетрудоспособности и в связи с материнством по ставке 2,9%</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2.2.</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 применением ставки взносов в Фонд социального страхования Российской Федерации по ставке 0,0%</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2.3.</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обязательное социальное страхование от несчастных случаев на производстве и профессиональных заболеваний по ставке 0,2%</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2.4.</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обязательное социальное страхование от несчастных случаев на производстве и профессиональных заболеваний по ставке 0,_% &lt;*&gt;</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2.5.</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обязательное социальное страхование от несчастных случаев на производстве и профессиональных заболеваний по ставке 0,_% &lt;*&gt;</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3</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Страховые взносы в Федеральный фонд обязательного медицинского страхования, всего (по ставке 5,1%)</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Итого:</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3.2.2. Детализированный расчет (обоснование) расходов уплату страховых вносов на обязательное социальное страхование на 20__ год</w:t>
      </w:r>
    </w:p>
    <w:tbl>
      <w:tblPr>
        <w:tblW w:w="5000" w:type="pct"/>
        <w:jc w:val="center"/>
        <w:tblCellMar>
          <w:left w:w="0" w:type="dxa"/>
          <w:right w:w="0" w:type="dxa"/>
        </w:tblCellMar>
        <w:tblLook w:val="04A0" w:firstRow="1" w:lastRow="0" w:firstColumn="1" w:lastColumn="0" w:noHBand="0" w:noVBand="1"/>
      </w:tblPr>
      <w:tblGrid>
        <w:gridCol w:w="704"/>
        <w:gridCol w:w="9274"/>
        <w:gridCol w:w="3045"/>
        <w:gridCol w:w="1531"/>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3186" w:type="pct"/>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государственного внебюджетного фонда</w:t>
            </w:r>
          </w:p>
        </w:tc>
        <w:tc>
          <w:tcPr>
            <w:tcW w:w="1046" w:type="pct"/>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Размер базы для начисления страховых взносов, руб.</w:t>
            </w:r>
          </w:p>
        </w:tc>
        <w:tc>
          <w:tcPr>
            <w:tcW w:w="526" w:type="pct"/>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взноса, руб.</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1</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Страховые взносы в Пенсионный фонд Российской Федерации, всего</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1.1.</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jc w:val="both"/>
              <w:rPr>
                <w:sz w:val="20"/>
                <w:szCs w:val="20"/>
              </w:rPr>
            </w:pPr>
            <w:r w:rsidRPr="00694F83">
              <w:rPr>
                <w:sz w:val="20"/>
                <w:szCs w:val="20"/>
              </w:rPr>
              <w:t>в том числе: по ставке 22,0%</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1.2.</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по ставке 10,0%</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1.3.</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 применением пониженных тарифов взносов в Пенсионный фонд Российской Федерации для отдельных категорий плательщиков</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Страховые взносы в Фонд социального страхования Российской Федерации, всего</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2.1.</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jc w:val="both"/>
              <w:rPr>
                <w:sz w:val="20"/>
                <w:szCs w:val="20"/>
              </w:rPr>
            </w:pPr>
            <w:r w:rsidRPr="00694F83">
              <w:rPr>
                <w:sz w:val="20"/>
                <w:szCs w:val="20"/>
              </w:rPr>
              <w:t>в том числе: обязательное социальное страхование на случай временной нетрудоспособности и в связи с материнством по ставке 2,9%</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2.2.</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 применением ставки взносов в Фонд социального страхования Российской Федерации по ставке 0,0%</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2.3.</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обязательное социальное страхование от несчастных случаев на производстве и профессиональных заболеваний по ставке 0,2%</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2.4.</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обязательное социальное страхование от несчастных случаев на производстве и профессиональных заболеваний по ставке 0,_% &lt;*&gt;</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2.5.</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обязательное социальное страхование от несчастных случаев на производстве и профессиональных заболеваний по ставке 0,_% &lt;*&gt;</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3</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Страховые взносы в Федеральный фонд обязательного медицинского страхования, всего (по ставке 5,1%)</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lastRenderedPageBreak/>
              <w:t> </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Итого:</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outlineLvl w:val="1"/>
        <w:rPr>
          <w:b/>
          <w:bCs/>
          <w:sz w:val="20"/>
          <w:szCs w:val="20"/>
        </w:rPr>
      </w:pPr>
      <w:r w:rsidRPr="00694F83">
        <w:rPr>
          <w:b/>
          <w:bCs/>
          <w:sz w:val="20"/>
          <w:szCs w:val="20"/>
        </w:rPr>
        <w:t> 3.2.3. Детализированный расчет (обоснование) расходов уплату страховых вносов на обязательное социальное страхование на 20__ год</w:t>
      </w:r>
    </w:p>
    <w:tbl>
      <w:tblPr>
        <w:tblW w:w="5000" w:type="pct"/>
        <w:jc w:val="center"/>
        <w:tblCellMar>
          <w:left w:w="0" w:type="dxa"/>
          <w:right w:w="0" w:type="dxa"/>
        </w:tblCellMar>
        <w:tblLook w:val="04A0" w:firstRow="1" w:lastRow="0" w:firstColumn="1" w:lastColumn="0" w:noHBand="0" w:noVBand="1"/>
      </w:tblPr>
      <w:tblGrid>
        <w:gridCol w:w="668"/>
        <w:gridCol w:w="9303"/>
        <w:gridCol w:w="3033"/>
        <w:gridCol w:w="1550"/>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государственного внебюджетного фонда</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Размер базы для начисления страховых взносов,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взноса, руб.</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1</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Страховые взносы в Пенсионный фонд Российской Федерации, всего</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1.1.</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jc w:val="both"/>
              <w:rPr>
                <w:sz w:val="20"/>
                <w:szCs w:val="20"/>
              </w:rPr>
            </w:pPr>
            <w:r w:rsidRPr="00694F83">
              <w:rPr>
                <w:sz w:val="20"/>
                <w:szCs w:val="20"/>
              </w:rPr>
              <w:t>в том числе: по ставке 22,0%</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1.2.</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по ставке 10,0%</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1.3.</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 применением пониженных тарифов взносов в Пенсионный фонд Российской Федерации для отдельных категорий плательщиков</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Страховые взносы в Фонд социального страхования Российской Федерации, всего</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2.1.</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jc w:val="both"/>
              <w:rPr>
                <w:sz w:val="20"/>
                <w:szCs w:val="20"/>
              </w:rPr>
            </w:pPr>
            <w:r w:rsidRPr="00694F83">
              <w:rPr>
                <w:sz w:val="20"/>
                <w:szCs w:val="20"/>
              </w:rPr>
              <w:t>в том числе: обязательное социальное страхование на случай временной нетрудоспособности и в связи с материнством по ставке 2,9%</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2.2.</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 применением ставки взносов в Фонд социального страхования Российской Федерации по ставке 0,0%</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2.3.</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обязательное социальное страхование от несчастных случаев на производстве и профессиональных заболеваний по ставке 0,2%</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2.4.</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обязательное социальное страхование от несчастных случаев на производстве и профессиональных заболеваний по ставке 0,_% &lt;*&gt;</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2.5.</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обязательное социальное страхование от несчастных случаев на производстве и профессиональных заболеваний по ставке 0,_% &lt;*&gt;</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3</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Страховые взносы в Федеральный фонд обязательного медицинского страхования, всего (по ставке 5,1%)</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Итого:</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IV. Расходы на уплату налогов и сборов</w:t>
      </w:r>
    </w:p>
    <w:p w:rsidR="00E5643C" w:rsidRPr="00694F83" w:rsidRDefault="00E5643C" w:rsidP="00E5643C">
      <w:pPr>
        <w:rPr>
          <w:b/>
          <w:bCs/>
          <w:sz w:val="20"/>
          <w:szCs w:val="20"/>
        </w:rPr>
      </w:pPr>
      <w:r w:rsidRPr="00694F83">
        <w:rPr>
          <w:b/>
          <w:bCs/>
          <w:sz w:val="20"/>
          <w:szCs w:val="20"/>
        </w:rPr>
        <w:t> 4. Расходы на уплату налога на имущество организаций</w:t>
      </w:r>
    </w:p>
    <w:tbl>
      <w:tblPr>
        <w:tblW w:w="5000" w:type="pct"/>
        <w:jc w:val="center"/>
        <w:tblCellMar>
          <w:left w:w="0" w:type="dxa"/>
          <w:right w:w="0" w:type="dxa"/>
        </w:tblCellMar>
        <w:tblLook w:val="04A0" w:firstRow="1" w:lastRow="0" w:firstColumn="1" w:lastColumn="0" w:noHBand="0" w:noVBand="1"/>
      </w:tblPr>
      <w:tblGrid>
        <w:gridCol w:w="5968"/>
        <w:gridCol w:w="2862"/>
        <w:gridCol w:w="2862"/>
        <w:gridCol w:w="2862"/>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b/>
                <w:bCs/>
                <w:sz w:val="20"/>
                <w:szCs w:val="20"/>
              </w:rPr>
              <w:t>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из них субсидии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numPr>
          <w:ilvl w:val="1"/>
          <w:numId w:val="47"/>
        </w:numPr>
        <w:autoSpaceDE w:val="0"/>
        <w:autoSpaceDN w:val="0"/>
        <w:spacing w:before="240"/>
        <w:rPr>
          <w:b/>
          <w:bCs/>
          <w:sz w:val="20"/>
          <w:szCs w:val="20"/>
        </w:rPr>
      </w:pPr>
      <w:r w:rsidRPr="00694F83">
        <w:rPr>
          <w:b/>
          <w:bCs/>
          <w:sz w:val="20"/>
          <w:szCs w:val="20"/>
        </w:rPr>
        <w:t>Детализация расходов на уплату налога на имущество организаций</w:t>
      </w:r>
    </w:p>
    <w:p w:rsidR="00E5643C" w:rsidRPr="00694F83" w:rsidRDefault="00E5643C" w:rsidP="00E5643C">
      <w:pPr>
        <w:numPr>
          <w:ilvl w:val="1"/>
          <w:numId w:val="47"/>
        </w:numPr>
        <w:autoSpaceDE w:val="0"/>
        <w:autoSpaceDN w:val="0"/>
        <w:spacing w:before="100" w:beforeAutospacing="1"/>
        <w:rPr>
          <w:b/>
          <w:bCs/>
          <w:sz w:val="20"/>
          <w:szCs w:val="20"/>
        </w:rPr>
      </w:pPr>
      <w:r w:rsidRPr="00694F83">
        <w:rPr>
          <w:b/>
          <w:bCs/>
          <w:sz w:val="20"/>
          <w:szCs w:val="20"/>
        </w:rPr>
        <w:t> 4.1.1. Детализация расходов на уплату налога на имущество организаций на 20__ год</w:t>
      </w:r>
    </w:p>
    <w:tbl>
      <w:tblPr>
        <w:tblW w:w="5000" w:type="pct"/>
        <w:jc w:val="center"/>
        <w:tblCellMar>
          <w:left w:w="0" w:type="dxa"/>
          <w:right w:w="0" w:type="dxa"/>
        </w:tblCellMar>
        <w:tblLook w:val="04A0" w:firstRow="1" w:lastRow="0" w:firstColumn="1" w:lastColumn="0" w:noHBand="0" w:noVBand="1"/>
      </w:tblPr>
      <w:tblGrid>
        <w:gridCol w:w="2653"/>
        <w:gridCol w:w="4271"/>
        <w:gridCol w:w="1885"/>
        <w:gridCol w:w="5745"/>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Остаточная стоимость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исчисленного налога, подлежащего уплате, руб.</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outlineLvl w:val="1"/>
        <w:rPr>
          <w:b/>
          <w:bCs/>
          <w:sz w:val="20"/>
          <w:szCs w:val="20"/>
        </w:rPr>
      </w:pPr>
      <w:r w:rsidRPr="00694F83">
        <w:rPr>
          <w:b/>
          <w:bCs/>
          <w:sz w:val="20"/>
          <w:szCs w:val="20"/>
        </w:rPr>
        <w:t> 4.1.2. Детализация расходов на уплату налога на имущество организаций на 20__ год</w:t>
      </w:r>
    </w:p>
    <w:tbl>
      <w:tblPr>
        <w:tblW w:w="5000" w:type="pct"/>
        <w:jc w:val="center"/>
        <w:tblCellMar>
          <w:left w:w="0" w:type="dxa"/>
          <w:right w:w="0" w:type="dxa"/>
        </w:tblCellMar>
        <w:tblLook w:val="04A0" w:firstRow="1" w:lastRow="0" w:firstColumn="1" w:lastColumn="0" w:noHBand="0" w:noVBand="1"/>
      </w:tblPr>
      <w:tblGrid>
        <w:gridCol w:w="2653"/>
        <w:gridCol w:w="4271"/>
        <w:gridCol w:w="1885"/>
        <w:gridCol w:w="5745"/>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b/>
                <w:bCs/>
                <w:sz w:val="20"/>
                <w:szCs w:val="20"/>
              </w:rPr>
              <w:t> </w:t>
            </w: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Остаточная стоимость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xml:space="preserve">Сумма исчисленного налога, подлежащего уплате, руб.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bl>
    <w:p w:rsidR="00E5643C" w:rsidRPr="00694F83" w:rsidRDefault="00E5643C" w:rsidP="00E5643C">
      <w:pPr>
        <w:spacing w:before="100" w:beforeAutospacing="1"/>
        <w:outlineLvl w:val="1"/>
        <w:rPr>
          <w:b/>
          <w:bCs/>
          <w:sz w:val="20"/>
          <w:szCs w:val="20"/>
        </w:rPr>
      </w:pPr>
      <w:r w:rsidRPr="00694F83">
        <w:rPr>
          <w:b/>
          <w:bCs/>
          <w:sz w:val="20"/>
          <w:szCs w:val="20"/>
        </w:rPr>
        <w:t> 4.1.3. Детализация расходов на уплату налога на имущество организаций на 20__ год</w:t>
      </w:r>
    </w:p>
    <w:tbl>
      <w:tblPr>
        <w:tblW w:w="5000" w:type="pct"/>
        <w:jc w:val="center"/>
        <w:tblCellMar>
          <w:left w:w="0" w:type="dxa"/>
          <w:right w:w="0" w:type="dxa"/>
        </w:tblCellMar>
        <w:tblLook w:val="04A0" w:firstRow="1" w:lastRow="0" w:firstColumn="1" w:lastColumn="0" w:noHBand="0" w:noVBand="1"/>
      </w:tblPr>
      <w:tblGrid>
        <w:gridCol w:w="2653"/>
        <w:gridCol w:w="4271"/>
        <w:gridCol w:w="1885"/>
        <w:gridCol w:w="5745"/>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Остаточная стоимость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исчисленного налога, подлежащего уплате, руб.</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4.2. Расходы на уплату земельного налога</w:t>
      </w:r>
    </w:p>
    <w:tbl>
      <w:tblPr>
        <w:tblW w:w="5000" w:type="pct"/>
        <w:jc w:val="center"/>
        <w:tblCellMar>
          <w:left w:w="0" w:type="dxa"/>
          <w:right w:w="0" w:type="dxa"/>
        </w:tblCellMar>
        <w:tblLook w:val="04A0" w:firstRow="1" w:lastRow="0" w:firstColumn="1" w:lastColumn="0" w:noHBand="0" w:noVBand="1"/>
      </w:tblPr>
      <w:tblGrid>
        <w:gridCol w:w="5968"/>
        <w:gridCol w:w="2862"/>
        <w:gridCol w:w="2862"/>
        <w:gridCol w:w="2862"/>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both"/>
              <w:rPr>
                <w:sz w:val="20"/>
                <w:szCs w:val="20"/>
              </w:rPr>
            </w:pPr>
            <w:r w:rsidRPr="00694F83">
              <w:rPr>
                <w:b/>
                <w:bCs/>
                <w:sz w:val="20"/>
                <w:szCs w:val="20"/>
              </w:rPr>
              <w:t>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из них субсидии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4.2.1. Детализация расходов на уплату земельного налога</w:t>
      </w:r>
    </w:p>
    <w:p w:rsidR="00E5643C" w:rsidRPr="00694F83" w:rsidRDefault="00E5643C" w:rsidP="00E5643C">
      <w:pPr>
        <w:outlineLvl w:val="1"/>
        <w:rPr>
          <w:b/>
          <w:bCs/>
          <w:sz w:val="20"/>
          <w:szCs w:val="20"/>
        </w:rPr>
      </w:pPr>
      <w:r w:rsidRPr="00694F83">
        <w:rPr>
          <w:b/>
          <w:bCs/>
          <w:sz w:val="20"/>
          <w:szCs w:val="20"/>
        </w:rPr>
        <w:t> 4.2.1.1. Детализация расходов на уплату земельного налога на 20__ год</w:t>
      </w:r>
    </w:p>
    <w:tbl>
      <w:tblPr>
        <w:tblW w:w="5000" w:type="pct"/>
        <w:jc w:val="center"/>
        <w:tblCellMar>
          <w:left w:w="0" w:type="dxa"/>
          <w:right w:w="0" w:type="dxa"/>
        </w:tblCellMar>
        <w:tblLook w:val="04A0" w:firstRow="1" w:lastRow="0" w:firstColumn="1" w:lastColumn="0" w:noHBand="0" w:noVBand="1"/>
      </w:tblPr>
      <w:tblGrid>
        <w:gridCol w:w="1990"/>
        <w:gridCol w:w="2553"/>
        <w:gridCol w:w="4342"/>
        <w:gridCol w:w="3314"/>
        <w:gridCol w:w="1329"/>
        <w:gridCol w:w="102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b/>
                <w:bCs/>
                <w:sz w:val="20"/>
                <w:szCs w:val="20"/>
              </w:rPr>
              <w:t> </w:t>
            </w: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Площадь земельного участка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Удельный показатель кадастровой стоимости земель, руб. за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xml:space="preserve">Кадастровая стоимость земельного участка, руб.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xml:space="preserve">Сумма, руб. </w:t>
            </w:r>
          </w:p>
        </w:tc>
      </w:tr>
      <w:tr w:rsidR="00E5643C" w:rsidRPr="00694F83" w:rsidTr="00E5643C">
        <w:trPr>
          <w:trHeight w:val="65"/>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4.2.1.2. Детализация расходов на уплату земельного налога на 20__ год</w:t>
      </w:r>
    </w:p>
    <w:tbl>
      <w:tblPr>
        <w:tblW w:w="5000" w:type="pct"/>
        <w:jc w:val="center"/>
        <w:tblCellMar>
          <w:left w:w="0" w:type="dxa"/>
          <w:right w:w="0" w:type="dxa"/>
        </w:tblCellMar>
        <w:tblLook w:val="04A0" w:firstRow="1" w:lastRow="0" w:firstColumn="1" w:lastColumn="0" w:noHBand="0" w:noVBand="1"/>
      </w:tblPr>
      <w:tblGrid>
        <w:gridCol w:w="1990"/>
        <w:gridCol w:w="2553"/>
        <w:gridCol w:w="4342"/>
        <w:gridCol w:w="3314"/>
        <w:gridCol w:w="1329"/>
        <w:gridCol w:w="102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b/>
                <w:bCs/>
                <w:sz w:val="20"/>
                <w:szCs w:val="20"/>
              </w:rPr>
              <w:lastRenderedPageBreak/>
              <w:t> </w:t>
            </w: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Площадь земельного участка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Удельный показатель кадастровой стоимости земель, руб. за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xml:space="preserve">Кадастровая стоимость земельного участка, руб.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xml:space="preserve">Сумма, руб.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4.2.1.3. Детализация расходов на уплату земельного налога на 20__ год</w:t>
      </w:r>
    </w:p>
    <w:tbl>
      <w:tblPr>
        <w:tblW w:w="5000" w:type="pct"/>
        <w:jc w:val="center"/>
        <w:tblCellMar>
          <w:left w:w="0" w:type="dxa"/>
          <w:right w:w="0" w:type="dxa"/>
        </w:tblCellMar>
        <w:tblLook w:val="04A0" w:firstRow="1" w:lastRow="0" w:firstColumn="1" w:lastColumn="0" w:noHBand="0" w:noVBand="1"/>
      </w:tblPr>
      <w:tblGrid>
        <w:gridCol w:w="1990"/>
        <w:gridCol w:w="2553"/>
        <w:gridCol w:w="4342"/>
        <w:gridCol w:w="3314"/>
        <w:gridCol w:w="1329"/>
        <w:gridCol w:w="102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b/>
                <w:bCs/>
                <w:sz w:val="20"/>
                <w:szCs w:val="20"/>
              </w:rPr>
              <w:t> </w:t>
            </w: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Площадь земельного участка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Удельный показатель кадастровой стоимости земель, руб. за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xml:space="preserve">Кадастровая стоимость земельного участка, руб.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xml:space="preserve">Сумма, руб.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4.3. Расходы на уплату транспортного налога</w:t>
      </w:r>
    </w:p>
    <w:tbl>
      <w:tblPr>
        <w:tblW w:w="5000" w:type="pct"/>
        <w:jc w:val="center"/>
        <w:tblCellMar>
          <w:left w:w="0" w:type="dxa"/>
          <w:right w:w="0" w:type="dxa"/>
        </w:tblCellMar>
        <w:tblLook w:val="04A0" w:firstRow="1" w:lastRow="0" w:firstColumn="1" w:lastColumn="0" w:noHBand="0" w:noVBand="1"/>
      </w:tblPr>
      <w:tblGrid>
        <w:gridCol w:w="5968"/>
        <w:gridCol w:w="2862"/>
        <w:gridCol w:w="2862"/>
        <w:gridCol w:w="2862"/>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b/>
                <w:bCs/>
                <w:sz w:val="20"/>
                <w:szCs w:val="20"/>
              </w:rPr>
              <w:t>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center"/>
              <w:rPr>
                <w:sz w:val="20"/>
                <w:szCs w:val="20"/>
              </w:rPr>
            </w:pPr>
            <w:r w:rsidRPr="00694F83">
              <w:rPr>
                <w:sz w:val="20"/>
                <w:szCs w:val="20"/>
              </w:rPr>
              <w:t>из них субсидии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after="240"/>
        <w:rPr>
          <w:b/>
          <w:bCs/>
          <w:sz w:val="20"/>
          <w:szCs w:val="20"/>
        </w:rPr>
      </w:pPr>
      <w:r w:rsidRPr="00694F83">
        <w:rPr>
          <w:b/>
          <w:bCs/>
          <w:sz w:val="20"/>
          <w:szCs w:val="20"/>
        </w:rPr>
        <w:t> 4.3.1. Детализация расходов на уплату транспортного налога</w:t>
      </w:r>
    </w:p>
    <w:p w:rsidR="00E5643C" w:rsidRPr="00694F83" w:rsidRDefault="00E5643C" w:rsidP="00E5643C">
      <w:pPr>
        <w:outlineLvl w:val="1"/>
        <w:rPr>
          <w:b/>
          <w:bCs/>
          <w:sz w:val="20"/>
          <w:szCs w:val="20"/>
        </w:rPr>
      </w:pPr>
      <w:r w:rsidRPr="00694F83">
        <w:rPr>
          <w:b/>
          <w:bCs/>
          <w:sz w:val="20"/>
          <w:szCs w:val="20"/>
        </w:rPr>
        <w:t> 4.3.1.1. Детализация расходов на уплату транспортного налога на 20__ год</w:t>
      </w:r>
    </w:p>
    <w:tbl>
      <w:tblPr>
        <w:tblW w:w="5000" w:type="pct"/>
        <w:jc w:val="center"/>
        <w:tblCellMar>
          <w:left w:w="0" w:type="dxa"/>
          <w:right w:w="0" w:type="dxa"/>
        </w:tblCellMar>
        <w:tblLook w:val="04A0" w:firstRow="1" w:lastRow="0" w:firstColumn="1" w:lastColumn="0" w:noHBand="0" w:noVBand="1"/>
      </w:tblPr>
      <w:tblGrid>
        <w:gridCol w:w="2494"/>
        <w:gridCol w:w="2607"/>
        <w:gridCol w:w="3760"/>
        <w:gridCol w:w="2883"/>
        <w:gridCol w:w="1532"/>
        <w:gridCol w:w="1278"/>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и марка ТС</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полных месяцев владения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Коэффициент владения (Кв).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Ставка налога,</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trHeight w:val="207"/>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4.3.1.2. Детализация расходов на уплату транспортного налога на 20__ год</w:t>
      </w:r>
    </w:p>
    <w:tbl>
      <w:tblPr>
        <w:tblW w:w="5000" w:type="pct"/>
        <w:jc w:val="center"/>
        <w:tblCellMar>
          <w:left w:w="0" w:type="dxa"/>
          <w:right w:w="0" w:type="dxa"/>
        </w:tblCellMar>
        <w:tblLook w:val="04A0" w:firstRow="1" w:lastRow="0" w:firstColumn="1" w:lastColumn="0" w:noHBand="0" w:noVBand="1"/>
      </w:tblPr>
      <w:tblGrid>
        <w:gridCol w:w="2494"/>
        <w:gridCol w:w="2607"/>
        <w:gridCol w:w="3760"/>
        <w:gridCol w:w="2883"/>
        <w:gridCol w:w="1532"/>
        <w:gridCol w:w="1278"/>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и марка ТС</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полных месяцев владения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Коэффициент владения (Кв).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Ставка налога,</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4.3.1.3. Детализация расходов на уплату транспортного налога на 20__ год</w:t>
      </w:r>
    </w:p>
    <w:tbl>
      <w:tblPr>
        <w:tblW w:w="5000" w:type="pct"/>
        <w:jc w:val="center"/>
        <w:tblCellMar>
          <w:left w:w="0" w:type="dxa"/>
          <w:right w:w="0" w:type="dxa"/>
        </w:tblCellMar>
        <w:tblLook w:val="04A0" w:firstRow="1" w:lastRow="0" w:firstColumn="1" w:lastColumn="0" w:noHBand="0" w:noVBand="1"/>
      </w:tblPr>
      <w:tblGrid>
        <w:gridCol w:w="2503"/>
        <w:gridCol w:w="2617"/>
        <w:gridCol w:w="3775"/>
        <w:gridCol w:w="2894"/>
        <w:gridCol w:w="1482"/>
        <w:gridCol w:w="1283"/>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jc w:val="both"/>
              <w:rPr>
                <w:sz w:val="20"/>
                <w:szCs w:val="20"/>
              </w:rPr>
            </w:pPr>
            <w:r w:rsidRPr="00694F83">
              <w:rPr>
                <w:b/>
                <w:bCs/>
                <w:sz w:val="20"/>
                <w:szCs w:val="20"/>
              </w:rPr>
              <w:t> </w:t>
            </w: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наименование и марка ТС</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Количество полных месяцев владения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Коэффициент владения (Кв).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Ставка налога</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Сумма, руб.</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bl>
    <w:p w:rsidR="00E5643C" w:rsidRPr="00694F83" w:rsidRDefault="00E5643C" w:rsidP="00E5643C">
      <w:pPr>
        <w:rPr>
          <w:b/>
          <w:bCs/>
          <w:sz w:val="20"/>
          <w:szCs w:val="20"/>
        </w:rPr>
      </w:pPr>
    </w:p>
    <w:p w:rsidR="00E5643C" w:rsidRPr="00694F83" w:rsidRDefault="00E5643C" w:rsidP="00E5643C">
      <w:pPr>
        <w:rPr>
          <w:b/>
          <w:bCs/>
          <w:sz w:val="20"/>
          <w:szCs w:val="20"/>
        </w:rPr>
      </w:pPr>
      <w:r w:rsidRPr="00694F83">
        <w:rPr>
          <w:b/>
          <w:bCs/>
          <w:sz w:val="20"/>
          <w:szCs w:val="20"/>
        </w:rPr>
        <w:t> V. Расчет (обоснование) расходов на закупку товаров, работ, услуг</w:t>
      </w:r>
    </w:p>
    <w:p w:rsidR="00E5643C" w:rsidRPr="00694F83" w:rsidRDefault="00E5643C" w:rsidP="00E5643C">
      <w:pPr>
        <w:rPr>
          <w:b/>
          <w:bCs/>
          <w:sz w:val="20"/>
          <w:szCs w:val="20"/>
        </w:rPr>
      </w:pPr>
    </w:p>
    <w:p w:rsidR="00E5643C" w:rsidRPr="00694F83" w:rsidRDefault="00E5643C" w:rsidP="00E5643C">
      <w:pPr>
        <w:outlineLvl w:val="1"/>
        <w:rPr>
          <w:b/>
          <w:bCs/>
          <w:sz w:val="20"/>
          <w:szCs w:val="20"/>
        </w:rPr>
      </w:pPr>
      <w:r w:rsidRPr="00694F83">
        <w:rPr>
          <w:b/>
          <w:bCs/>
          <w:sz w:val="20"/>
          <w:szCs w:val="20"/>
        </w:rPr>
        <w:t> 5.1. Расчет (обоснование) расходов на услуги связи</w:t>
      </w:r>
    </w:p>
    <w:tbl>
      <w:tblPr>
        <w:tblW w:w="5000" w:type="pct"/>
        <w:jc w:val="center"/>
        <w:tblCellMar>
          <w:left w:w="0" w:type="dxa"/>
          <w:right w:w="0" w:type="dxa"/>
        </w:tblCellMar>
        <w:tblLook w:val="04A0" w:firstRow="1" w:lastRow="0" w:firstColumn="1" w:lastColumn="0" w:noHBand="0" w:noVBand="1"/>
      </w:tblPr>
      <w:tblGrid>
        <w:gridCol w:w="8623"/>
        <w:gridCol w:w="1977"/>
        <w:gridCol w:w="1977"/>
        <w:gridCol w:w="1977"/>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Расходы на услуги связи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Кредиторская задолженность по расходам на услуги связи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5.1.1. Детализированный расчет (обоснование) расходов на услуги связи, в т.ч. интернет на 20____ год</w:t>
      </w:r>
    </w:p>
    <w:tbl>
      <w:tblPr>
        <w:tblW w:w="5000" w:type="pct"/>
        <w:jc w:val="center"/>
        <w:tblCellMar>
          <w:left w:w="0" w:type="dxa"/>
          <w:right w:w="0" w:type="dxa"/>
        </w:tblCellMar>
        <w:tblLook w:val="04A0" w:firstRow="1" w:lastRow="0" w:firstColumn="1" w:lastColumn="0" w:noHBand="0" w:noVBand="1"/>
      </w:tblPr>
      <w:tblGrid>
        <w:gridCol w:w="690"/>
        <w:gridCol w:w="2151"/>
        <w:gridCol w:w="2580"/>
        <w:gridCol w:w="1855"/>
        <w:gridCol w:w="2327"/>
        <w:gridCol w:w="2335"/>
        <w:gridCol w:w="261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Вид финансового обеспечения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номеров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платежей в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Стоимость за единицу,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 (гр. 3 x гр. 4 x гр. 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7</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5.1.2. Детализированный расчет (обоснование) расходов на услуги связи, в т.ч. интернет на 20____ год</w:t>
      </w:r>
    </w:p>
    <w:tbl>
      <w:tblPr>
        <w:tblW w:w="5000" w:type="pct"/>
        <w:jc w:val="center"/>
        <w:tblCellMar>
          <w:left w:w="0" w:type="dxa"/>
          <w:right w:w="0" w:type="dxa"/>
        </w:tblCellMar>
        <w:tblLook w:val="04A0" w:firstRow="1" w:lastRow="0" w:firstColumn="1" w:lastColumn="0" w:noHBand="0" w:noVBand="1"/>
      </w:tblPr>
      <w:tblGrid>
        <w:gridCol w:w="690"/>
        <w:gridCol w:w="2151"/>
        <w:gridCol w:w="2580"/>
        <w:gridCol w:w="1855"/>
        <w:gridCol w:w="2327"/>
        <w:gridCol w:w="2335"/>
        <w:gridCol w:w="261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Вид финансового обеспечения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номеров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платежей в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Стоимость за единицу,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 (гр. 3 x гр. 4 x гр. 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7</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5.1.3. Детализированный расчет (обоснование) расходов на услуги связи, в т.ч. интернет на 20____ год</w:t>
      </w:r>
    </w:p>
    <w:tbl>
      <w:tblPr>
        <w:tblW w:w="5000" w:type="pct"/>
        <w:jc w:val="center"/>
        <w:tblCellMar>
          <w:left w:w="0" w:type="dxa"/>
          <w:right w:w="0" w:type="dxa"/>
        </w:tblCellMar>
        <w:tblLook w:val="04A0" w:firstRow="1" w:lastRow="0" w:firstColumn="1" w:lastColumn="0" w:noHBand="0" w:noVBand="1"/>
      </w:tblPr>
      <w:tblGrid>
        <w:gridCol w:w="690"/>
        <w:gridCol w:w="2151"/>
        <w:gridCol w:w="2580"/>
        <w:gridCol w:w="1855"/>
        <w:gridCol w:w="2327"/>
        <w:gridCol w:w="2335"/>
        <w:gridCol w:w="261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Вид финансового обеспечения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Количество номеров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Количество платежей в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Стоимость за единицу,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Сумма, руб. (гр. 3 x гр. 4 x гр. 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7</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bl>
    <w:p w:rsidR="00E5643C" w:rsidRPr="00694F83" w:rsidRDefault="00E5643C" w:rsidP="00E5643C">
      <w:pPr>
        <w:spacing w:before="100" w:beforeAutospacing="1" w:after="240"/>
        <w:rPr>
          <w:b/>
          <w:bCs/>
          <w:sz w:val="20"/>
          <w:szCs w:val="20"/>
        </w:rPr>
      </w:pPr>
      <w:r w:rsidRPr="00694F83">
        <w:rPr>
          <w:b/>
          <w:bCs/>
          <w:sz w:val="20"/>
          <w:szCs w:val="20"/>
        </w:rPr>
        <w:lastRenderedPageBreak/>
        <w:t> 5.2. Расчет (обоснование) расходов на транспортные услуги</w:t>
      </w:r>
    </w:p>
    <w:tbl>
      <w:tblPr>
        <w:tblW w:w="5000" w:type="pct"/>
        <w:jc w:val="center"/>
        <w:tblCellMar>
          <w:left w:w="0" w:type="dxa"/>
          <w:right w:w="0" w:type="dxa"/>
        </w:tblCellMar>
        <w:tblLook w:val="04A0" w:firstRow="1" w:lastRow="0" w:firstColumn="1" w:lastColumn="0" w:noHBand="0" w:noVBand="1"/>
      </w:tblPr>
      <w:tblGrid>
        <w:gridCol w:w="9079"/>
        <w:gridCol w:w="1825"/>
        <w:gridCol w:w="1825"/>
        <w:gridCol w:w="1825"/>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Расходы на транспортные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Кредиторская задолженность по расходам на транспортные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bl>
    <w:p w:rsidR="00E5643C" w:rsidRPr="00694F83" w:rsidRDefault="00E5643C" w:rsidP="00E5643C">
      <w:pPr>
        <w:spacing w:before="100" w:beforeAutospacing="1" w:after="240"/>
        <w:rPr>
          <w:b/>
          <w:bCs/>
          <w:sz w:val="20"/>
          <w:szCs w:val="20"/>
        </w:rPr>
      </w:pPr>
      <w:r w:rsidRPr="00694F83">
        <w:rPr>
          <w:b/>
          <w:bCs/>
          <w:sz w:val="20"/>
          <w:szCs w:val="20"/>
        </w:rPr>
        <w:t> 5.2.1. Детализированный расчет (обоснование) расходов на оплату транспортных услуг на 20_____ год</w:t>
      </w:r>
    </w:p>
    <w:tbl>
      <w:tblPr>
        <w:tblW w:w="5000" w:type="pct"/>
        <w:jc w:val="center"/>
        <w:tblCellMar>
          <w:left w:w="0" w:type="dxa"/>
          <w:right w:w="0" w:type="dxa"/>
        </w:tblCellMar>
        <w:tblLook w:val="04A0" w:firstRow="1" w:lastRow="0" w:firstColumn="1" w:lastColumn="0" w:noHBand="0" w:noVBand="1"/>
      </w:tblPr>
      <w:tblGrid>
        <w:gridCol w:w="995"/>
        <w:gridCol w:w="3114"/>
        <w:gridCol w:w="3605"/>
        <w:gridCol w:w="3587"/>
        <w:gridCol w:w="3253"/>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услуг перевозки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Цена услуги перевозки,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 (гр. 3 x гр. 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5.2.2. Детализированный расчет (обоснование) расходов на оплату транспортных услуг на 20_____ год</w:t>
      </w:r>
    </w:p>
    <w:tbl>
      <w:tblPr>
        <w:tblW w:w="5000" w:type="pct"/>
        <w:jc w:val="center"/>
        <w:tblCellMar>
          <w:left w:w="0" w:type="dxa"/>
          <w:right w:w="0" w:type="dxa"/>
        </w:tblCellMar>
        <w:tblLook w:val="04A0" w:firstRow="1" w:lastRow="0" w:firstColumn="1" w:lastColumn="0" w:noHBand="0" w:noVBand="1"/>
      </w:tblPr>
      <w:tblGrid>
        <w:gridCol w:w="995"/>
        <w:gridCol w:w="3114"/>
        <w:gridCol w:w="3605"/>
        <w:gridCol w:w="3587"/>
        <w:gridCol w:w="3253"/>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услуг перевозки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Цена услуги перевозки,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 (гр. 3 x гр. 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5.2.3. Детализированный расчет (обоснование) расходов на оплату транспортных услуг на 20_____ год</w:t>
      </w:r>
    </w:p>
    <w:tbl>
      <w:tblPr>
        <w:tblW w:w="5000" w:type="pct"/>
        <w:jc w:val="center"/>
        <w:tblCellMar>
          <w:left w:w="0" w:type="dxa"/>
          <w:right w:w="0" w:type="dxa"/>
        </w:tblCellMar>
        <w:tblLook w:val="04A0" w:firstRow="1" w:lastRow="0" w:firstColumn="1" w:lastColumn="0" w:noHBand="0" w:noVBand="1"/>
      </w:tblPr>
      <w:tblGrid>
        <w:gridCol w:w="995"/>
        <w:gridCol w:w="3114"/>
        <w:gridCol w:w="3605"/>
        <w:gridCol w:w="3587"/>
        <w:gridCol w:w="3253"/>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услуг перевозки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Цена услуги перевозки,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 (гр. 3 x гр. 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after="240"/>
        <w:rPr>
          <w:b/>
          <w:bCs/>
          <w:sz w:val="20"/>
          <w:szCs w:val="20"/>
        </w:rPr>
      </w:pPr>
      <w:r w:rsidRPr="00694F83">
        <w:rPr>
          <w:b/>
          <w:bCs/>
          <w:sz w:val="20"/>
          <w:szCs w:val="20"/>
        </w:rPr>
        <w:t> 5.3. Расчет (обоснование) расходов на коммунальные услуги</w:t>
      </w:r>
    </w:p>
    <w:tbl>
      <w:tblPr>
        <w:tblW w:w="5000" w:type="pct"/>
        <w:jc w:val="center"/>
        <w:tblCellMar>
          <w:left w:w="0" w:type="dxa"/>
          <w:right w:w="0" w:type="dxa"/>
        </w:tblCellMar>
        <w:tblLook w:val="04A0" w:firstRow="1" w:lastRow="0" w:firstColumn="1" w:lastColumn="0" w:noHBand="0" w:noVBand="1"/>
      </w:tblPr>
      <w:tblGrid>
        <w:gridCol w:w="9121"/>
        <w:gridCol w:w="1811"/>
        <w:gridCol w:w="1811"/>
        <w:gridCol w:w="1811"/>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Расходы на коммунальные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Кредиторская задолженность по расходам на коммунальные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5.3.1. Детализированный расчет (обоснование) расходов на оплату коммунальных услуг на 20_____ год</w:t>
      </w:r>
    </w:p>
    <w:tbl>
      <w:tblPr>
        <w:tblW w:w="5000" w:type="pct"/>
        <w:jc w:val="center"/>
        <w:tblCellMar>
          <w:left w:w="0" w:type="dxa"/>
          <w:right w:w="0" w:type="dxa"/>
        </w:tblCellMar>
        <w:tblLook w:val="04A0" w:firstRow="1" w:lastRow="0" w:firstColumn="1" w:lastColumn="0" w:noHBand="0" w:noVBand="1"/>
      </w:tblPr>
      <w:tblGrid>
        <w:gridCol w:w="818"/>
        <w:gridCol w:w="2734"/>
        <w:gridCol w:w="3077"/>
        <w:gridCol w:w="2914"/>
        <w:gridCol w:w="1685"/>
        <w:gridCol w:w="332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Размер потребления ресурсов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Тариф (с учетом НДС),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Индексация,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 (гр. 4 x гр. 5 x гр. 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5.3.2. Детализированный расчет (обоснование) расходов на оплату коммунальных услуг на 20_____ год</w:t>
      </w:r>
    </w:p>
    <w:tbl>
      <w:tblPr>
        <w:tblW w:w="5000" w:type="pct"/>
        <w:jc w:val="center"/>
        <w:tblCellMar>
          <w:left w:w="0" w:type="dxa"/>
          <w:right w:w="0" w:type="dxa"/>
        </w:tblCellMar>
        <w:tblLook w:val="04A0" w:firstRow="1" w:lastRow="0" w:firstColumn="1" w:lastColumn="0" w:noHBand="0" w:noVBand="1"/>
      </w:tblPr>
      <w:tblGrid>
        <w:gridCol w:w="818"/>
        <w:gridCol w:w="2734"/>
        <w:gridCol w:w="3077"/>
        <w:gridCol w:w="2914"/>
        <w:gridCol w:w="1685"/>
        <w:gridCol w:w="332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Размер потребления ресурсов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Тариф (с учетом НДС),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Индексация,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 (гр. 4 x гр. 5 x гр. 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5.3.3. Детализированный расчет (обоснование) расходов на оплату коммунальных услуг на 20_____ год</w:t>
      </w:r>
    </w:p>
    <w:tbl>
      <w:tblPr>
        <w:tblW w:w="5000" w:type="pct"/>
        <w:jc w:val="center"/>
        <w:tblCellMar>
          <w:left w:w="0" w:type="dxa"/>
          <w:right w:w="0" w:type="dxa"/>
        </w:tblCellMar>
        <w:tblLook w:val="04A0" w:firstRow="1" w:lastRow="0" w:firstColumn="1" w:lastColumn="0" w:noHBand="0" w:noVBand="1"/>
      </w:tblPr>
      <w:tblGrid>
        <w:gridCol w:w="818"/>
        <w:gridCol w:w="2734"/>
        <w:gridCol w:w="3077"/>
        <w:gridCol w:w="2914"/>
        <w:gridCol w:w="1685"/>
        <w:gridCol w:w="332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Размер потребления ресурсов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Тариф (с учетом НДС),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Индексация,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 (гр. 4 x гр. 5 x гр. 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5.4. Расчет (обоснование) расходов на содержание имущества</w:t>
      </w:r>
    </w:p>
    <w:tbl>
      <w:tblPr>
        <w:tblW w:w="5000" w:type="pct"/>
        <w:jc w:val="center"/>
        <w:tblCellMar>
          <w:left w:w="0" w:type="dxa"/>
          <w:right w:w="0" w:type="dxa"/>
        </w:tblCellMar>
        <w:tblLook w:val="04A0" w:firstRow="1" w:lastRow="0" w:firstColumn="1" w:lastColumn="0" w:noHBand="0" w:noVBand="1"/>
      </w:tblPr>
      <w:tblGrid>
        <w:gridCol w:w="9175"/>
        <w:gridCol w:w="1793"/>
        <w:gridCol w:w="1793"/>
        <w:gridCol w:w="1793"/>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Расходы на содержание имущества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Кредиторская задолженность по расходам на содержание имущества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5.4.1. Детализированный расчет (обоснование) расходов содержание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1179"/>
        <w:gridCol w:w="3690"/>
        <w:gridCol w:w="1352"/>
        <w:gridCol w:w="3865"/>
        <w:gridCol w:w="4468"/>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Объект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работ (услуг)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Стоимость работ (услуг), руб.</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240" w:after="240"/>
        <w:outlineLvl w:val="1"/>
        <w:rPr>
          <w:b/>
          <w:bCs/>
          <w:sz w:val="20"/>
          <w:szCs w:val="20"/>
        </w:rPr>
      </w:pPr>
      <w:r w:rsidRPr="00694F83">
        <w:rPr>
          <w:b/>
          <w:bCs/>
          <w:sz w:val="20"/>
          <w:szCs w:val="20"/>
        </w:rPr>
        <w:t>5.4.2. Детализированный расчет (обоснование) расходов содержание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1179"/>
        <w:gridCol w:w="3690"/>
        <w:gridCol w:w="1352"/>
        <w:gridCol w:w="3865"/>
        <w:gridCol w:w="4468"/>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Объект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работ (услуг)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Стоимость работ (услуг), руб.</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240"/>
        <w:rPr>
          <w:b/>
          <w:bCs/>
          <w:sz w:val="20"/>
          <w:szCs w:val="20"/>
        </w:rPr>
      </w:pPr>
      <w:r w:rsidRPr="00694F83">
        <w:rPr>
          <w:b/>
          <w:bCs/>
          <w:sz w:val="20"/>
          <w:szCs w:val="20"/>
        </w:rPr>
        <w:t> 5.4.3. Детализированный расчет (обоснование) расходов содержание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1179"/>
        <w:gridCol w:w="3690"/>
        <w:gridCol w:w="1352"/>
        <w:gridCol w:w="3865"/>
        <w:gridCol w:w="4468"/>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lastRenderedPageBreak/>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Объект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работ (услуг)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Стоимость работ (услуг), руб.</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after="240"/>
        <w:rPr>
          <w:b/>
          <w:bCs/>
          <w:sz w:val="20"/>
          <w:szCs w:val="20"/>
        </w:rPr>
      </w:pPr>
      <w:r w:rsidRPr="00694F83">
        <w:rPr>
          <w:b/>
          <w:bCs/>
          <w:sz w:val="20"/>
          <w:szCs w:val="20"/>
        </w:rPr>
        <w:t> 5.5. Расчет (обоснование) расходов оплату прочих работ и услуг</w:t>
      </w:r>
    </w:p>
    <w:tbl>
      <w:tblPr>
        <w:tblW w:w="5000" w:type="pct"/>
        <w:jc w:val="center"/>
        <w:tblCellMar>
          <w:left w:w="0" w:type="dxa"/>
          <w:right w:w="0" w:type="dxa"/>
        </w:tblCellMar>
        <w:tblLook w:val="04A0" w:firstRow="1" w:lastRow="0" w:firstColumn="1" w:lastColumn="0" w:noHBand="0" w:noVBand="1"/>
      </w:tblPr>
      <w:tblGrid>
        <w:gridCol w:w="9418"/>
        <w:gridCol w:w="1712"/>
        <w:gridCol w:w="1712"/>
        <w:gridCol w:w="1712"/>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rPr>
                <w:sz w:val="20"/>
                <w:szCs w:val="20"/>
              </w:rPr>
            </w:pPr>
            <w:r w:rsidRPr="00694F83">
              <w:rPr>
                <w:sz w:val="20"/>
                <w:szCs w:val="20"/>
              </w:rPr>
              <w:t>Расходы на оплату прочих работ и услуг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rPr>
                <w:sz w:val="20"/>
                <w:szCs w:val="20"/>
              </w:rPr>
            </w:pPr>
            <w:r w:rsidRPr="00694F83">
              <w:rPr>
                <w:sz w:val="20"/>
                <w:szCs w:val="20"/>
              </w:rPr>
              <w:t>Кредиторская задолженность по расходам на оплату прочих работ и услуг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5.5.1. Детализированный расчет (обоснование) расходов на оплату прочих работ, услуг на 20_____ год</w:t>
      </w:r>
    </w:p>
    <w:tbl>
      <w:tblPr>
        <w:tblW w:w="5000" w:type="pct"/>
        <w:jc w:val="center"/>
        <w:tblCellMar>
          <w:left w:w="0" w:type="dxa"/>
          <w:right w:w="0" w:type="dxa"/>
        </w:tblCellMar>
        <w:tblLook w:val="04A0" w:firstRow="1" w:lastRow="0" w:firstColumn="1" w:lastColumn="0" w:noHBand="0" w:noVBand="1"/>
      </w:tblPr>
      <w:tblGrid>
        <w:gridCol w:w="1442"/>
        <w:gridCol w:w="4516"/>
        <w:gridCol w:w="4220"/>
        <w:gridCol w:w="437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договоров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Стоимость услуги, руб.</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240"/>
        <w:rPr>
          <w:b/>
          <w:bCs/>
          <w:sz w:val="20"/>
          <w:szCs w:val="20"/>
        </w:rPr>
      </w:pPr>
      <w:r w:rsidRPr="00694F83">
        <w:rPr>
          <w:b/>
          <w:bCs/>
          <w:sz w:val="20"/>
          <w:szCs w:val="20"/>
        </w:rPr>
        <w:t> 5.5.2. Детализированный расчет (обоснование) расходов на оплату прочих работ, услуг на 20_____ год</w:t>
      </w:r>
    </w:p>
    <w:tbl>
      <w:tblPr>
        <w:tblW w:w="5000" w:type="pct"/>
        <w:jc w:val="center"/>
        <w:tblCellMar>
          <w:left w:w="0" w:type="dxa"/>
          <w:right w:w="0" w:type="dxa"/>
        </w:tblCellMar>
        <w:tblLook w:val="04A0" w:firstRow="1" w:lastRow="0" w:firstColumn="1" w:lastColumn="0" w:noHBand="0" w:noVBand="1"/>
      </w:tblPr>
      <w:tblGrid>
        <w:gridCol w:w="1442"/>
        <w:gridCol w:w="4516"/>
        <w:gridCol w:w="4220"/>
        <w:gridCol w:w="437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договоров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Стоимость услуги, руб.</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240"/>
        <w:rPr>
          <w:b/>
          <w:bCs/>
          <w:sz w:val="20"/>
          <w:szCs w:val="20"/>
        </w:rPr>
      </w:pPr>
      <w:r w:rsidRPr="00694F83">
        <w:rPr>
          <w:b/>
          <w:bCs/>
          <w:sz w:val="20"/>
          <w:szCs w:val="20"/>
        </w:rPr>
        <w:t> 5.5.3. Детализированный расчет (обоснование) расходов на оплату прочих работ, услуг на 20_____ год</w:t>
      </w:r>
    </w:p>
    <w:tbl>
      <w:tblPr>
        <w:tblW w:w="5000" w:type="pct"/>
        <w:jc w:val="center"/>
        <w:tblCellMar>
          <w:left w:w="0" w:type="dxa"/>
          <w:right w:w="0" w:type="dxa"/>
        </w:tblCellMar>
        <w:tblLook w:val="04A0" w:firstRow="1" w:lastRow="0" w:firstColumn="1" w:lastColumn="0" w:noHBand="0" w:noVBand="1"/>
      </w:tblPr>
      <w:tblGrid>
        <w:gridCol w:w="1442"/>
        <w:gridCol w:w="4516"/>
        <w:gridCol w:w="4220"/>
        <w:gridCol w:w="437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 договоров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Стоимость услуги, руб.</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after="240"/>
        <w:rPr>
          <w:b/>
          <w:bCs/>
          <w:sz w:val="20"/>
          <w:szCs w:val="20"/>
        </w:rPr>
      </w:pPr>
      <w:r w:rsidRPr="00694F83">
        <w:rPr>
          <w:b/>
          <w:bCs/>
          <w:sz w:val="20"/>
          <w:szCs w:val="20"/>
        </w:rPr>
        <w:t> 5.6. Расчет (обоснование) расходов оплату страхования имущества</w:t>
      </w:r>
    </w:p>
    <w:tbl>
      <w:tblPr>
        <w:tblW w:w="5000" w:type="pct"/>
        <w:jc w:val="center"/>
        <w:tblCellMar>
          <w:left w:w="0" w:type="dxa"/>
          <w:right w:w="0" w:type="dxa"/>
        </w:tblCellMar>
        <w:tblLook w:val="04A0" w:firstRow="1" w:lastRow="0" w:firstColumn="1" w:lastColumn="0" w:noHBand="0" w:noVBand="1"/>
      </w:tblPr>
      <w:tblGrid>
        <w:gridCol w:w="9526"/>
        <w:gridCol w:w="1676"/>
        <w:gridCol w:w="1676"/>
        <w:gridCol w:w="1676"/>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rPr>
                <w:sz w:val="20"/>
                <w:szCs w:val="20"/>
              </w:rPr>
            </w:pPr>
            <w:r w:rsidRPr="00694F83">
              <w:rPr>
                <w:sz w:val="20"/>
                <w:szCs w:val="20"/>
              </w:rPr>
              <w:t>Расходы на оплату страхования имущества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rPr>
                <w:sz w:val="20"/>
                <w:szCs w:val="20"/>
              </w:rPr>
            </w:pPr>
            <w:r w:rsidRPr="00694F83">
              <w:rPr>
                <w:sz w:val="20"/>
                <w:szCs w:val="20"/>
              </w:rPr>
              <w:lastRenderedPageBreak/>
              <w:t>Кредиторская задолженность по расходам на оплату страхования имущества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5.6.1. Детализированный расчет (обоснование) расходов на оплату на страхование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990"/>
        <w:gridCol w:w="7415"/>
        <w:gridCol w:w="1457"/>
        <w:gridCol w:w="3006"/>
        <w:gridCol w:w="168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Марка ТС</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Стоимость услуги,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rPr>
                <w:sz w:val="20"/>
                <w:szCs w:val="20"/>
              </w:rPr>
            </w:pPr>
            <w:r w:rsidRPr="00694F83">
              <w:rPr>
                <w:sz w:val="20"/>
                <w:szCs w:val="20"/>
              </w:rPr>
              <w:t>Обязательное страхование автогражданской ответственности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х</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5.6.2. Детализированный расчет (обоснование) расходов на оплату на страхование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990"/>
        <w:gridCol w:w="7415"/>
        <w:gridCol w:w="1457"/>
        <w:gridCol w:w="3006"/>
        <w:gridCol w:w="168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Марка ТС</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Стоимость услуги,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rPr>
                <w:sz w:val="20"/>
                <w:szCs w:val="20"/>
              </w:rPr>
            </w:pPr>
            <w:r w:rsidRPr="00694F83">
              <w:rPr>
                <w:sz w:val="20"/>
                <w:szCs w:val="20"/>
              </w:rPr>
              <w:t>Обязательное страхование автогражданской ответственности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х</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5.6.3. Детализированный расчет (обоснование) расходов на оплату на страхование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990"/>
        <w:gridCol w:w="7415"/>
        <w:gridCol w:w="1457"/>
        <w:gridCol w:w="3006"/>
        <w:gridCol w:w="168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Марка ТС</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Стоимость услуги,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rPr>
                <w:sz w:val="20"/>
                <w:szCs w:val="20"/>
              </w:rPr>
            </w:pPr>
            <w:r w:rsidRPr="00694F83">
              <w:rPr>
                <w:sz w:val="20"/>
                <w:szCs w:val="20"/>
              </w:rPr>
              <w:t>Обязательное страхование автогражданской ответственности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х</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5.7. Расчет (обоснование) расходов на приобретение основных средств</w:t>
      </w:r>
    </w:p>
    <w:tbl>
      <w:tblPr>
        <w:tblW w:w="5000" w:type="pct"/>
        <w:jc w:val="center"/>
        <w:tblCellMar>
          <w:left w:w="0" w:type="dxa"/>
          <w:right w:w="0" w:type="dxa"/>
        </w:tblCellMar>
        <w:tblLook w:val="04A0" w:firstRow="1" w:lastRow="0" w:firstColumn="1" w:lastColumn="0" w:noHBand="0" w:noVBand="1"/>
      </w:tblPr>
      <w:tblGrid>
        <w:gridCol w:w="9571"/>
        <w:gridCol w:w="1661"/>
        <w:gridCol w:w="1661"/>
        <w:gridCol w:w="1661"/>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rPr>
                <w:sz w:val="20"/>
                <w:szCs w:val="20"/>
              </w:rPr>
            </w:pPr>
            <w:r w:rsidRPr="00694F83">
              <w:rPr>
                <w:sz w:val="20"/>
                <w:szCs w:val="20"/>
              </w:rPr>
              <w:t>Расходы на оплату приобретение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rPr>
                <w:sz w:val="20"/>
                <w:szCs w:val="20"/>
              </w:rPr>
            </w:pPr>
            <w:r w:rsidRPr="00694F83">
              <w:rPr>
                <w:sz w:val="20"/>
                <w:szCs w:val="20"/>
              </w:rPr>
              <w:t>Кредиторская задолженность по расходам на приобретение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5.7.1. Детализированный расчет (обоснование) расходов на приобретение основных средств на 20_____ год</w:t>
      </w:r>
    </w:p>
    <w:tbl>
      <w:tblPr>
        <w:tblW w:w="5000" w:type="pct"/>
        <w:jc w:val="center"/>
        <w:tblCellMar>
          <w:left w:w="0" w:type="dxa"/>
          <w:right w:w="0" w:type="dxa"/>
        </w:tblCellMar>
        <w:tblLook w:val="04A0" w:firstRow="1" w:lastRow="0" w:firstColumn="1" w:lastColumn="0" w:noHBand="0" w:noVBand="1"/>
      </w:tblPr>
      <w:tblGrid>
        <w:gridCol w:w="1191"/>
        <w:gridCol w:w="3727"/>
        <w:gridCol w:w="1982"/>
        <w:gridCol w:w="3761"/>
        <w:gridCol w:w="3893"/>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 (гр. 2 x гр. 3)</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outlineLvl w:val="1"/>
        <w:rPr>
          <w:b/>
          <w:bCs/>
          <w:sz w:val="20"/>
          <w:szCs w:val="20"/>
        </w:rPr>
      </w:pPr>
      <w:r w:rsidRPr="00694F83">
        <w:rPr>
          <w:b/>
          <w:bCs/>
          <w:sz w:val="20"/>
          <w:szCs w:val="20"/>
        </w:rPr>
        <w:t>5.7.2. Детализированный расчет (обоснование) расходов на приобретение основных средств на 20_____ год</w:t>
      </w:r>
    </w:p>
    <w:tbl>
      <w:tblPr>
        <w:tblW w:w="5000" w:type="pct"/>
        <w:jc w:val="center"/>
        <w:tblCellMar>
          <w:left w:w="0" w:type="dxa"/>
          <w:right w:w="0" w:type="dxa"/>
        </w:tblCellMar>
        <w:tblLook w:val="04A0" w:firstRow="1" w:lastRow="0" w:firstColumn="1" w:lastColumn="0" w:noHBand="0" w:noVBand="1"/>
      </w:tblPr>
      <w:tblGrid>
        <w:gridCol w:w="1191"/>
        <w:gridCol w:w="3727"/>
        <w:gridCol w:w="1982"/>
        <w:gridCol w:w="3761"/>
        <w:gridCol w:w="3893"/>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Сумма, руб. (гр. 2 x гр. 3)</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5.7.3. Детализированный расчет (обоснование) расходов на приобретение основных средств на 20_____ год</w:t>
      </w:r>
    </w:p>
    <w:tbl>
      <w:tblPr>
        <w:tblW w:w="5000" w:type="pct"/>
        <w:jc w:val="center"/>
        <w:tblCellMar>
          <w:left w:w="0" w:type="dxa"/>
          <w:right w:w="0" w:type="dxa"/>
        </w:tblCellMar>
        <w:tblLook w:val="04A0" w:firstRow="1" w:lastRow="0" w:firstColumn="1" w:lastColumn="0" w:noHBand="0" w:noVBand="1"/>
      </w:tblPr>
      <w:tblGrid>
        <w:gridCol w:w="1191"/>
        <w:gridCol w:w="3727"/>
        <w:gridCol w:w="1982"/>
        <w:gridCol w:w="3761"/>
        <w:gridCol w:w="3893"/>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 (гр. 2 x гр. 3)</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5.8. Расчет (обоснование) расходов на приобретение материальных запасов</w:t>
      </w:r>
    </w:p>
    <w:tbl>
      <w:tblPr>
        <w:tblW w:w="5000" w:type="pct"/>
        <w:jc w:val="center"/>
        <w:tblCellMar>
          <w:left w:w="0" w:type="dxa"/>
          <w:right w:w="0" w:type="dxa"/>
        </w:tblCellMar>
        <w:tblLook w:val="04A0" w:firstRow="1" w:lastRow="0" w:firstColumn="1" w:lastColumn="0" w:noHBand="0" w:noVBand="1"/>
      </w:tblPr>
      <w:tblGrid>
        <w:gridCol w:w="9571"/>
        <w:gridCol w:w="1661"/>
        <w:gridCol w:w="1661"/>
        <w:gridCol w:w="1661"/>
      </w:tblGrid>
      <w:tr w:rsidR="00E5643C" w:rsidRPr="00694F83" w:rsidTr="00E5643C">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w:t>
            </w:r>
          </w:p>
        </w:tc>
      </w:tr>
      <w:tr w:rsidR="00E5643C" w:rsidRPr="00694F83" w:rsidTr="00E5643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E5643C" w:rsidRPr="00694F83" w:rsidRDefault="00E5643C" w:rsidP="00E5643C">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на 20__ год</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643C" w:rsidRPr="00694F83" w:rsidRDefault="00E5643C" w:rsidP="00E5643C">
            <w:pPr>
              <w:spacing w:before="100" w:beforeAutospacing="1" w:after="100" w:afterAutospacing="1"/>
              <w:jc w:val="center"/>
              <w:rPr>
                <w:sz w:val="20"/>
                <w:szCs w:val="20"/>
              </w:rPr>
            </w:pPr>
            <w:r w:rsidRPr="00694F83">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Расходы на оплату приобретение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E5643C" w:rsidRPr="00694F83" w:rsidRDefault="00E5643C" w:rsidP="00E5643C">
            <w:pPr>
              <w:spacing w:before="100" w:beforeAutospacing="1" w:after="100" w:afterAutospacing="1"/>
              <w:jc w:val="both"/>
              <w:rPr>
                <w:sz w:val="20"/>
                <w:szCs w:val="20"/>
              </w:rPr>
            </w:pPr>
            <w:r w:rsidRPr="00694F83">
              <w:rPr>
                <w:sz w:val="20"/>
                <w:szCs w:val="20"/>
              </w:rPr>
              <w:t>Кредиторская задолженность по расходам на приобретение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5.8.1. Детализированный расчет (обоснование) расходов на приобретение материальных запасов на 20_____ год</w:t>
      </w:r>
    </w:p>
    <w:tbl>
      <w:tblPr>
        <w:tblW w:w="5000" w:type="pct"/>
        <w:jc w:val="center"/>
        <w:tblCellMar>
          <w:left w:w="0" w:type="dxa"/>
          <w:right w:w="0" w:type="dxa"/>
        </w:tblCellMar>
        <w:tblLook w:val="04A0" w:firstRow="1" w:lastRow="0" w:firstColumn="1" w:lastColumn="0" w:noHBand="0" w:noVBand="1"/>
      </w:tblPr>
      <w:tblGrid>
        <w:gridCol w:w="1089"/>
        <w:gridCol w:w="3409"/>
        <w:gridCol w:w="1318"/>
        <w:gridCol w:w="1812"/>
        <w:gridCol w:w="3440"/>
        <w:gridCol w:w="348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КОСГУ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 (гр.4 x гр. 3)</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spacing w:before="100" w:beforeAutospacing="1"/>
        <w:rPr>
          <w:b/>
          <w:bCs/>
          <w:sz w:val="20"/>
          <w:szCs w:val="20"/>
        </w:rPr>
      </w:pPr>
      <w:r w:rsidRPr="00694F83">
        <w:rPr>
          <w:b/>
          <w:bCs/>
          <w:sz w:val="20"/>
          <w:szCs w:val="20"/>
        </w:rPr>
        <w:t> 5.8.2. Детализированный расчет (обоснование) расходов на приобретение материальных запасов на 20_____ год</w:t>
      </w:r>
    </w:p>
    <w:tbl>
      <w:tblPr>
        <w:tblW w:w="5000" w:type="pct"/>
        <w:jc w:val="center"/>
        <w:tblCellMar>
          <w:left w:w="0" w:type="dxa"/>
          <w:right w:w="0" w:type="dxa"/>
        </w:tblCellMar>
        <w:tblLook w:val="04A0" w:firstRow="1" w:lastRow="0" w:firstColumn="1" w:lastColumn="0" w:noHBand="0" w:noVBand="1"/>
      </w:tblPr>
      <w:tblGrid>
        <w:gridCol w:w="1089"/>
        <w:gridCol w:w="3409"/>
        <w:gridCol w:w="1318"/>
        <w:gridCol w:w="1812"/>
        <w:gridCol w:w="3440"/>
        <w:gridCol w:w="348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КОСГУ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Сумма, руб. (гр.4 x гр. 3)</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w:t>
            </w:r>
          </w:p>
        </w:tc>
      </w:tr>
    </w:tbl>
    <w:p w:rsidR="00E5643C" w:rsidRPr="00694F83" w:rsidRDefault="00E5643C" w:rsidP="00E5643C">
      <w:pPr>
        <w:outlineLvl w:val="1"/>
        <w:rPr>
          <w:b/>
          <w:bCs/>
          <w:sz w:val="20"/>
          <w:szCs w:val="20"/>
        </w:rPr>
      </w:pPr>
      <w:r w:rsidRPr="00694F83">
        <w:rPr>
          <w:b/>
          <w:bCs/>
          <w:sz w:val="20"/>
          <w:szCs w:val="20"/>
        </w:rPr>
        <w:t>5.8.3. Детализированный расчет (обоснование) расходов на приобретение материальных запасов на 20_____ год</w:t>
      </w:r>
    </w:p>
    <w:tbl>
      <w:tblPr>
        <w:tblW w:w="5000" w:type="pct"/>
        <w:jc w:val="center"/>
        <w:tblCellMar>
          <w:left w:w="0" w:type="dxa"/>
          <w:right w:w="0" w:type="dxa"/>
        </w:tblCellMar>
        <w:tblLook w:val="04A0" w:firstRow="1" w:lastRow="0" w:firstColumn="1" w:lastColumn="0" w:noHBand="0" w:noVBand="1"/>
      </w:tblPr>
      <w:tblGrid>
        <w:gridCol w:w="1089"/>
        <w:gridCol w:w="3409"/>
        <w:gridCol w:w="1318"/>
        <w:gridCol w:w="1812"/>
        <w:gridCol w:w="3440"/>
        <w:gridCol w:w="3486"/>
      </w:tblGrid>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b/>
                <w:bCs/>
                <w:sz w:val="20"/>
                <w:szCs w:val="20"/>
              </w:rPr>
              <w:t> </w:t>
            </w:r>
            <w:r w:rsidRPr="00694F83">
              <w:rPr>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КОСГУ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Сумма, руб. (гр.4 x гр. 3)</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center"/>
              <w:rPr>
                <w:sz w:val="20"/>
                <w:szCs w:val="20"/>
              </w:rPr>
            </w:pPr>
            <w:r w:rsidRPr="00694F83">
              <w:rPr>
                <w:sz w:val="20"/>
                <w:szCs w:val="20"/>
              </w:rPr>
              <w:t>6</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r w:rsidR="00E5643C" w:rsidRPr="00694F83" w:rsidTr="00E5643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643C" w:rsidRPr="00694F83" w:rsidRDefault="00E5643C" w:rsidP="00E5643C">
            <w:pPr>
              <w:spacing w:before="100" w:beforeAutospacing="1" w:after="100" w:afterAutospacing="1"/>
              <w:jc w:val="both"/>
              <w:rPr>
                <w:sz w:val="20"/>
                <w:szCs w:val="20"/>
              </w:rPr>
            </w:pPr>
            <w:r w:rsidRPr="00694F83">
              <w:rPr>
                <w:sz w:val="20"/>
                <w:szCs w:val="20"/>
              </w:rPr>
              <w:t> </w:t>
            </w:r>
          </w:p>
        </w:tc>
      </w:tr>
    </w:tbl>
    <w:p w:rsidR="00E5643C" w:rsidRPr="00694F83" w:rsidRDefault="00E5643C" w:rsidP="00E5643C">
      <w:pPr>
        <w:spacing w:before="100" w:beforeAutospacing="1" w:after="100" w:afterAutospacing="1"/>
        <w:rPr>
          <w:sz w:val="20"/>
          <w:szCs w:val="20"/>
        </w:rPr>
      </w:pPr>
      <w:r w:rsidRPr="00694F83">
        <w:rPr>
          <w:sz w:val="20"/>
          <w:szCs w:val="20"/>
        </w:rPr>
        <w:t>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1"/>
        <w:gridCol w:w="1587"/>
        <w:gridCol w:w="1757"/>
        <w:gridCol w:w="680"/>
        <w:gridCol w:w="2098"/>
      </w:tblGrid>
      <w:tr w:rsidR="00E5643C" w:rsidTr="00E5643C">
        <w:tc>
          <w:tcPr>
            <w:tcW w:w="2951" w:type="dxa"/>
          </w:tcPr>
          <w:p w:rsidR="00E5643C" w:rsidRDefault="00E5643C" w:rsidP="00E5643C">
            <w:pPr>
              <w:autoSpaceDE w:val="0"/>
              <w:autoSpaceDN w:val="0"/>
              <w:adjustRightInd w:val="0"/>
              <w:ind w:left="283"/>
              <w:jc w:val="both"/>
              <w:rPr>
                <w:rFonts w:eastAsiaTheme="minorHAnsi" w:cs="Calibri"/>
              </w:rPr>
            </w:pPr>
            <w:r>
              <w:rPr>
                <w:rFonts w:eastAsiaTheme="minorHAnsi" w:cs="Calibri"/>
              </w:rPr>
              <w:lastRenderedPageBreak/>
              <w:t>Руководитель (уполномоченное лицо)</w:t>
            </w:r>
          </w:p>
        </w:tc>
        <w:tc>
          <w:tcPr>
            <w:tcW w:w="1587" w:type="dxa"/>
          </w:tcPr>
          <w:p w:rsidR="00E5643C" w:rsidRDefault="00E5643C" w:rsidP="00E5643C">
            <w:pPr>
              <w:autoSpaceDE w:val="0"/>
              <w:autoSpaceDN w:val="0"/>
              <w:adjustRightInd w:val="0"/>
              <w:jc w:val="center"/>
              <w:rPr>
                <w:rFonts w:eastAsiaTheme="minorHAnsi" w:cs="Calibri"/>
              </w:rPr>
            </w:pPr>
            <w:r>
              <w:rPr>
                <w:rFonts w:eastAsiaTheme="minorHAnsi" w:cs="Calibri"/>
              </w:rPr>
              <w:t>___________</w:t>
            </w:r>
          </w:p>
          <w:p w:rsidR="00E5643C" w:rsidRDefault="00E5643C" w:rsidP="00E5643C">
            <w:pPr>
              <w:autoSpaceDE w:val="0"/>
              <w:autoSpaceDN w:val="0"/>
              <w:adjustRightInd w:val="0"/>
              <w:jc w:val="center"/>
              <w:rPr>
                <w:rFonts w:eastAsiaTheme="minorHAnsi" w:cs="Calibri"/>
              </w:rPr>
            </w:pPr>
            <w:r>
              <w:rPr>
                <w:rFonts w:eastAsiaTheme="minorHAnsi" w:cs="Calibri"/>
              </w:rPr>
              <w:t>(должность)</w:t>
            </w:r>
          </w:p>
        </w:tc>
        <w:tc>
          <w:tcPr>
            <w:tcW w:w="1757" w:type="dxa"/>
          </w:tcPr>
          <w:p w:rsidR="00E5643C" w:rsidRDefault="00E5643C" w:rsidP="00E5643C">
            <w:pPr>
              <w:autoSpaceDE w:val="0"/>
              <w:autoSpaceDN w:val="0"/>
              <w:adjustRightInd w:val="0"/>
              <w:jc w:val="center"/>
              <w:rPr>
                <w:rFonts w:eastAsiaTheme="minorHAnsi" w:cs="Calibri"/>
              </w:rPr>
            </w:pPr>
            <w:r>
              <w:rPr>
                <w:rFonts w:eastAsiaTheme="minorHAnsi" w:cs="Calibri"/>
              </w:rPr>
              <w:t>____________</w:t>
            </w:r>
          </w:p>
          <w:p w:rsidR="00E5643C" w:rsidRDefault="00E5643C" w:rsidP="00E5643C">
            <w:pPr>
              <w:autoSpaceDE w:val="0"/>
              <w:autoSpaceDN w:val="0"/>
              <w:adjustRightInd w:val="0"/>
              <w:jc w:val="center"/>
              <w:rPr>
                <w:rFonts w:eastAsiaTheme="minorHAnsi" w:cs="Calibri"/>
              </w:rPr>
            </w:pPr>
            <w:r>
              <w:rPr>
                <w:rFonts w:eastAsiaTheme="minorHAnsi" w:cs="Calibri"/>
              </w:rPr>
              <w:t>(подпись)</w:t>
            </w:r>
          </w:p>
        </w:tc>
        <w:tc>
          <w:tcPr>
            <w:tcW w:w="2778" w:type="dxa"/>
            <w:gridSpan w:val="2"/>
          </w:tcPr>
          <w:p w:rsidR="00E5643C" w:rsidRDefault="00E5643C" w:rsidP="00E5643C">
            <w:pPr>
              <w:autoSpaceDE w:val="0"/>
              <w:autoSpaceDN w:val="0"/>
              <w:adjustRightInd w:val="0"/>
              <w:jc w:val="center"/>
              <w:rPr>
                <w:rFonts w:eastAsiaTheme="minorHAnsi" w:cs="Calibri"/>
              </w:rPr>
            </w:pPr>
            <w:r>
              <w:rPr>
                <w:rFonts w:eastAsiaTheme="minorHAnsi" w:cs="Calibri"/>
              </w:rPr>
              <w:t>____________________</w:t>
            </w:r>
          </w:p>
          <w:p w:rsidR="00E5643C" w:rsidRDefault="00E5643C" w:rsidP="00E5643C">
            <w:pPr>
              <w:autoSpaceDE w:val="0"/>
              <w:autoSpaceDN w:val="0"/>
              <w:adjustRightInd w:val="0"/>
              <w:jc w:val="center"/>
              <w:rPr>
                <w:rFonts w:eastAsiaTheme="minorHAnsi" w:cs="Calibri"/>
              </w:rPr>
            </w:pPr>
            <w:r>
              <w:rPr>
                <w:rFonts w:eastAsiaTheme="minorHAnsi" w:cs="Calibri"/>
              </w:rPr>
              <w:t>(расшифровка подписи)</w:t>
            </w:r>
          </w:p>
        </w:tc>
      </w:tr>
      <w:tr w:rsidR="00E5643C" w:rsidTr="00E5643C">
        <w:tc>
          <w:tcPr>
            <w:tcW w:w="2951" w:type="dxa"/>
          </w:tcPr>
          <w:p w:rsidR="00E5643C" w:rsidRDefault="00E5643C" w:rsidP="00E5643C">
            <w:pPr>
              <w:autoSpaceDE w:val="0"/>
              <w:autoSpaceDN w:val="0"/>
              <w:adjustRightInd w:val="0"/>
              <w:ind w:firstLine="283"/>
              <w:jc w:val="both"/>
              <w:rPr>
                <w:rFonts w:eastAsiaTheme="minorHAnsi" w:cs="Calibri"/>
              </w:rPr>
            </w:pPr>
            <w:r>
              <w:rPr>
                <w:rFonts w:eastAsiaTheme="minorHAnsi" w:cs="Calibri"/>
              </w:rPr>
              <w:t>Исполнитель</w:t>
            </w:r>
          </w:p>
        </w:tc>
        <w:tc>
          <w:tcPr>
            <w:tcW w:w="1587" w:type="dxa"/>
          </w:tcPr>
          <w:p w:rsidR="00E5643C" w:rsidRDefault="00E5643C" w:rsidP="00E5643C">
            <w:pPr>
              <w:autoSpaceDE w:val="0"/>
              <w:autoSpaceDN w:val="0"/>
              <w:adjustRightInd w:val="0"/>
              <w:jc w:val="center"/>
              <w:rPr>
                <w:rFonts w:eastAsiaTheme="minorHAnsi" w:cs="Calibri"/>
              </w:rPr>
            </w:pPr>
            <w:r>
              <w:rPr>
                <w:rFonts w:eastAsiaTheme="minorHAnsi" w:cs="Calibri"/>
              </w:rPr>
              <w:t>___________</w:t>
            </w:r>
          </w:p>
          <w:p w:rsidR="00E5643C" w:rsidRDefault="00E5643C" w:rsidP="00E5643C">
            <w:pPr>
              <w:autoSpaceDE w:val="0"/>
              <w:autoSpaceDN w:val="0"/>
              <w:adjustRightInd w:val="0"/>
              <w:jc w:val="center"/>
              <w:rPr>
                <w:rFonts w:eastAsiaTheme="minorHAnsi" w:cs="Calibri"/>
              </w:rPr>
            </w:pPr>
            <w:r>
              <w:rPr>
                <w:rFonts w:eastAsiaTheme="minorHAnsi" w:cs="Calibri"/>
              </w:rPr>
              <w:t>(должность)</w:t>
            </w:r>
          </w:p>
        </w:tc>
        <w:tc>
          <w:tcPr>
            <w:tcW w:w="2437" w:type="dxa"/>
            <w:gridSpan w:val="2"/>
          </w:tcPr>
          <w:p w:rsidR="00E5643C" w:rsidRDefault="00E5643C" w:rsidP="00E5643C">
            <w:pPr>
              <w:autoSpaceDE w:val="0"/>
              <w:autoSpaceDN w:val="0"/>
              <w:adjustRightInd w:val="0"/>
              <w:jc w:val="center"/>
              <w:rPr>
                <w:rFonts w:eastAsiaTheme="minorHAnsi" w:cs="Calibri"/>
              </w:rPr>
            </w:pPr>
            <w:r>
              <w:rPr>
                <w:rFonts w:eastAsiaTheme="minorHAnsi" w:cs="Calibri"/>
              </w:rPr>
              <w:t>__________________</w:t>
            </w:r>
          </w:p>
          <w:p w:rsidR="00E5643C" w:rsidRDefault="00E5643C" w:rsidP="00E5643C">
            <w:pPr>
              <w:autoSpaceDE w:val="0"/>
              <w:autoSpaceDN w:val="0"/>
              <w:adjustRightInd w:val="0"/>
              <w:jc w:val="center"/>
              <w:rPr>
                <w:rFonts w:eastAsiaTheme="minorHAnsi" w:cs="Calibri"/>
              </w:rPr>
            </w:pPr>
            <w:r>
              <w:rPr>
                <w:rFonts w:eastAsiaTheme="minorHAnsi" w:cs="Calibri"/>
              </w:rPr>
              <w:t>(фамилия, инициалы)</w:t>
            </w:r>
          </w:p>
        </w:tc>
        <w:tc>
          <w:tcPr>
            <w:tcW w:w="2098" w:type="dxa"/>
          </w:tcPr>
          <w:p w:rsidR="00E5643C" w:rsidRDefault="00E5643C" w:rsidP="00E5643C">
            <w:pPr>
              <w:autoSpaceDE w:val="0"/>
              <w:autoSpaceDN w:val="0"/>
              <w:adjustRightInd w:val="0"/>
              <w:jc w:val="center"/>
              <w:rPr>
                <w:rFonts w:eastAsiaTheme="minorHAnsi" w:cs="Calibri"/>
              </w:rPr>
            </w:pPr>
            <w:r>
              <w:rPr>
                <w:rFonts w:eastAsiaTheme="minorHAnsi" w:cs="Calibri"/>
              </w:rPr>
              <w:t>______________</w:t>
            </w:r>
          </w:p>
          <w:p w:rsidR="00E5643C" w:rsidRDefault="00E5643C" w:rsidP="00E5643C">
            <w:pPr>
              <w:autoSpaceDE w:val="0"/>
              <w:autoSpaceDN w:val="0"/>
              <w:adjustRightInd w:val="0"/>
              <w:jc w:val="center"/>
              <w:rPr>
                <w:rFonts w:eastAsiaTheme="minorHAnsi" w:cs="Calibri"/>
              </w:rPr>
            </w:pPr>
            <w:r>
              <w:rPr>
                <w:rFonts w:eastAsiaTheme="minorHAnsi" w:cs="Calibri"/>
              </w:rPr>
              <w:t>(телефон)</w:t>
            </w:r>
          </w:p>
        </w:tc>
      </w:tr>
      <w:tr w:rsidR="00E5643C" w:rsidTr="00E5643C">
        <w:tc>
          <w:tcPr>
            <w:tcW w:w="9073" w:type="dxa"/>
            <w:gridSpan w:val="5"/>
          </w:tcPr>
          <w:p w:rsidR="00E5643C" w:rsidRDefault="00E5643C" w:rsidP="00E5643C">
            <w:pPr>
              <w:autoSpaceDE w:val="0"/>
              <w:autoSpaceDN w:val="0"/>
              <w:adjustRightInd w:val="0"/>
              <w:ind w:firstLine="283"/>
              <w:jc w:val="both"/>
              <w:rPr>
                <w:rFonts w:eastAsiaTheme="minorHAnsi" w:cs="Calibri"/>
              </w:rPr>
            </w:pPr>
            <w:r>
              <w:rPr>
                <w:rFonts w:eastAsiaTheme="minorHAnsi" w:cs="Calibri"/>
              </w:rPr>
              <w:t>"_____" _______________ 20_____ г.</w:t>
            </w:r>
          </w:p>
        </w:tc>
      </w:tr>
    </w:tbl>
    <w:p w:rsidR="00E5643C" w:rsidRPr="00694F83" w:rsidRDefault="00E5643C" w:rsidP="00E5643C">
      <w:pPr>
        <w:spacing w:before="100" w:beforeAutospacing="1" w:after="100" w:afterAutospacing="1"/>
        <w:rPr>
          <w:sz w:val="20"/>
          <w:szCs w:val="20"/>
        </w:rPr>
      </w:pPr>
    </w:p>
    <w:p w:rsidR="00E5643C" w:rsidRPr="00E5643C" w:rsidRDefault="00E5643C" w:rsidP="00E5643C">
      <w:pPr>
        <w:spacing w:before="100" w:beforeAutospacing="1" w:after="100" w:afterAutospacing="1"/>
        <w:jc w:val="center"/>
        <w:rPr>
          <w:sz w:val="20"/>
          <w:szCs w:val="20"/>
        </w:rPr>
        <w:sectPr w:rsidR="00E5643C" w:rsidRPr="00E5643C" w:rsidSect="00E5643C">
          <w:pgSz w:w="16838" w:h="11905" w:orient="landscape"/>
          <w:pgMar w:top="1701" w:right="1134" w:bottom="850" w:left="1134" w:header="0" w:footer="0" w:gutter="0"/>
          <w:cols w:space="720"/>
          <w:titlePg/>
          <w:docGrid w:linePitch="326"/>
        </w:sectPr>
      </w:pPr>
      <w:r>
        <w:rPr>
          <w:sz w:val="20"/>
          <w:szCs w:val="20"/>
        </w:rPr>
        <w:t>----------</w:t>
      </w:r>
    </w:p>
    <w:p w:rsidR="00775941" w:rsidRDefault="00775941" w:rsidP="00E5643C">
      <w:pPr>
        <w:pStyle w:val="a8"/>
        <w:suppressAutoHyphens/>
        <w:spacing w:line="360" w:lineRule="auto"/>
        <w:rPr>
          <w:sz w:val="28"/>
          <w:szCs w:val="28"/>
        </w:rPr>
      </w:pPr>
    </w:p>
    <w:p w:rsidR="001C1C94" w:rsidRDefault="001C1C94" w:rsidP="001C1C94">
      <w:pPr>
        <w:pStyle w:val="a8"/>
        <w:suppressAutoHyphens/>
        <w:spacing w:line="360" w:lineRule="auto"/>
        <w:jc w:val="center"/>
        <w:rPr>
          <w:sz w:val="28"/>
          <w:szCs w:val="28"/>
        </w:rPr>
      </w:pPr>
      <w:r>
        <w:rPr>
          <w:sz w:val="28"/>
          <w:szCs w:val="28"/>
        </w:rPr>
        <w:t>___________</w:t>
      </w:r>
    </w:p>
    <w:p w:rsidR="001C1C94" w:rsidRDefault="001C1C94" w:rsidP="001C1C94">
      <w:pPr>
        <w:jc w:val="both"/>
      </w:pPr>
    </w:p>
    <w:p w:rsidR="001C1C94" w:rsidRPr="00D97882" w:rsidRDefault="001C1C94" w:rsidP="001C1C94">
      <w:pPr>
        <w:spacing w:after="160" w:line="259" w:lineRule="auto"/>
        <w:jc w:val="center"/>
        <w:rPr>
          <w:sz w:val="28"/>
          <w:szCs w:val="28"/>
        </w:rPr>
      </w:pPr>
      <w:r w:rsidRPr="00D97882">
        <w:rPr>
          <w:sz w:val="28"/>
          <w:szCs w:val="28"/>
        </w:rPr>
        <w:t>Учредитель: Дума Кикнурского муниципального округа</w:t>
      </w:r>
    </w:p>
    <w:p w:rsidR="001C1C94" w:rsidRPr="00D97882" w:rsidRDefault="001C1C94" w:rsidP="001C1C94">
      <w:pPr>
        <w:spacing w:after="160" w:line="259" w:lineRule="auto"/>
        <w:jc w:val="center"/>
        <w:rPr>
          <w:sz w:val="28"/>
          <w:szCs w:val="28"/>
        </w:rPr>
      </w:pPr>
      <w:r w:rsidRPr="00D97882">
        <w:rPr>
          <w:sz w:val="28"/>
          <w:szCs w:val="28"/>
        </w:rPr>
        <w:t>Кировской области</w:t>
      </w:r>
    </w:p>
    <w:p w:rsidR="001C1C94" w:rsidRPr="00D97882" w:rsidRDefault="001C1C94" w:rsidP="001C1C94">
      <w:pPr>
        <w:spacing w:after="160" w:line="259" w:lineRule="auto"/>
        <w:jc w:val="center"/>
        <w:rPr>
          <w:sz w:val="28"/>
          <w:szCs w:val="28"/>
        </w:rPr>
      </w:pPr>
      <w:r w:rsidRPr="00D97882">
        <w:rPr>
          <w:sz w:val="28"/>
          <w:szCs w:val="28"/>
        </w:rPr>
        <w:t>612300, Кировская область,</w:t>
      </w:r>
    </w:p>
    <w:p w:rsidR="001C1C94" w:rsidRPr="00D97882" w:rsidRDefault="001C1C94" w:rsidP="001C1C94">
      <w:pPr>
        <w:spacing w:after="160" w:line="259" w:lineRule="auto"/>
        <w:jc w:val="center"/>
        <w:rPr>
          <w:sz w:val="28"/>
          <w:szCs w:val="28"/>
        </w:rPr>
      </w:pPr>
      <w:r w:rsidRPr="00D97882">
        <w:rPr>
          <w:sz w:val="28"/>
          <w:szCs w:val="28"/>
        </w:rPr>
        <w:t>Кикнурский район, пгт Кикнур, улица Советская, дом 36 (каб. №№ 36, 41)</w:t>
      </w:r>
    </w:p>
    <w:p w:rsidR="001C1C94" w:rsidRPr="00D97882" w:rsidRDefault="001C1C94" w:rsidP="001C1C94">
      <w:pPr>
        <w:spacing w:after="160" w:line="259" w:lineRule="auto"/>
        <w:jc w:val="center"/>
        <w:rPr>
          <w:sz w:val="28"/>
          <w:szCs w:val="28"/>
        </w:rPr>
      </w:pPr>
      <w:r w:rsidRPr="00D97882">
        <w:rPr>
          <w:sz w:val="28"/>
          <w:szCs w:val="28"/>
        </w:rPr>
        <w:t>(83341) 5-14-50- отдел по организационно-правовым и кадровым вопросам администрации Кикнурского</w:t>
      </w:r>
      <w:r>
        <w:rPr>
          <w:sz w:val="28"/>
          <w:szCs w:val="28"/>
        </w:rPr>
        <w:t xml:space="preserve"> муниципального</w:t>
      </w:r>
      <w:r w:rsidRPr="00D97882">
        <w:rPr>
          <w:sz w:val="28"/>
          <w:szCs w:val="28"/>
        </w:rPr>
        <w:t xml:space="preserve"> округа</w:t>
      </w:r>
    </w:p>
    <w:p w:rsidR="001C1C94" w:rsidRPr="002278C7" w:rsidRDefault="001C1C94" w:rsidP="001C1C94">
      <w:pPr>
        <w:jc w:val="center"/>
      </w:pPr>
      <w:r w:rsidRPr="00D97882">
        <w:rPr>
          <w:sz w:val="28"/>
          <w:szCs w:val="28"/>
        </w:rPr>
        <w:t>Тираж: 1 экз</w:t>
      </w:r>
    </w:p>
    <w:p w:rsidR="001C1C94" w:rsidRDefault="001C1C94" w:rsidP="001C1C94"/>
    <w:p w:rsidR="00CB6587" w:rsidRDefault="00CB6587"/>
    <w:sectPr w:rsidR="00CB6587" w:rsidSect="00E564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FEA" w:rsidRDefault="005D0FEA" w:rsidP="001C1C94">
      <w:r>
        <w:separator/>
      </w:r>
    </w:p>
  </w:endnote>
  <w:endnote w:type="continuationSeparator" w:id="0">
    <w:p w:rsidR="005D0FEA" w:rsidRDefault="005D0FEA" w:rsidP="001C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FEA" w:rsidRDefault="005D0FEA" w:rsidP="001C1C94">
      <w:r>
        <w:separator/>
      </w:r>
    </w:p>
  </w:footnote>
  <w:footnote w:type="continuationSeparator" w:id="0">
    <w:p w:rsidR="005D0FEA" w:rsidRDefault="005D0FEA" w:rsidP="001C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3C" w:rsidRDefault="00E5643C" w:rsidP="00CB658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5643C" w:rsidRDefault="00E5643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3C" w:rsidRDefault="00E5643C" w:rsidP="00CB6587">
    <w:pPr>
      <w:pStyle w:val="a4"/>
    </w:pPr>
    <w:r>
      <w:tab/>
    </w:r>
    <w:r>
      <w:fldChar w:fldCharType="begin"/>
    </w:r>
    <w:r>
      <w:instrText>PAGE   \* MERGEFORMAT</w:instrText>
    </w:r>
    <w:r>
      <w:fldChar w:fldCharType="separate"/>
    </w:r>
    <w:r w:rsidR="00974325">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535952"/>
      <w:docPartObj>
        <w:docPartGallery w:val="Page Numbers (Top of Page)"/>
        <w:docPartUnique/>
      </w:docPartObj>
    </w:sdtPr>
    <w:sdtContent>
      <w:p w:rsidR="00E5643C" w:rsidRDefault="00E5643C">
        <w:pPr>
          <w:pStyle w:val="a4"/>
        </w:pPr>
        <w:r>
          <w:fldChar w:fldCharType="begin"/>
        </w:r>
        <w:r>
          <w:instrText>PAGE   \* MERGEFORMAT</w:instrText>
        </w:r>
        <w:r>
          <w:fldChar w:fldCharType="separate"/>
        </w:r>
        <w:r w:rsidR="00974325">
          <w:rPr>
            <w:noProof/>
          </w:rPr>
          <w:t>28</w:t>
        </w:r>
        <w:r>
          <w:fldChar w:fldCharType="end"/>
        </w:r>
      </w:p>
    </w:sdtContent>
  </w:sdt>
  <w:p w:rsidR="00E5643C" w:rsidRDefault="00E5643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3C" w:rsidRDefault="00E5643C" w:rsidP="00E5643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5643C" w:rsidRDefault="00E5643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3C" w:rsidRDefault="00E5643C" w:rsidP="00E5643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74325">
      <w:rPr>
        <w:rStyle w:val="a6"/>
        <w:noProof/>
      </w:rPr>
      <w:t>11</w:t>
    </w:r>
    <w:r>
      <w:rPr>
        <w:rStyle w:val="a6"/>
      </w:rPr>
      <w:fldChar w:fldCharType="end"/>
    </w:r>
  </w:p>
  <w:p w:rsidR="00E5643C" w:rsidRDefault="00E5643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3C" w:rsidRDefault="00E5643C" w:rsidP="00E5643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rsidR="00E5643C" w:rsidRDefault="00E5643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3C" w:rsidRDefault="00E5643C" w:rsidP="00E5643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74325">
      <w:rPr>
        <w:rStyle w:val="a6"/>
        <w:noProof/>
      </w:rPr>
      <w:t>2</w:t>
    </w:r>
    <w:r>
      <w:rPr>
        <w:rStyle w:val="a6"/>
      </w:rPr>
      <w:fldChar w:fldCharType="end"/>
    </w:r>
  </w:p>
  <w:p w:rsidR="00E5643C" w:rsidRDefault="00E5643C" w:rsidP="00E564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053C78BF"/>
    <w:multiLevelType w:val="hybridMultilevel"/>
    <w:tmpl w:val="C02E1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2BE2"/>
    <w:multiLevelType w:val="hybridMultilevel"/>
    <w:tmpl w:val="7946FD60"/>
    <w:lvl w:ilvl="0" w:tplc="937449F2">
      <w:start w:val="1"/>
      <w:numFmt w:val="decimal"/>
      <w:lvlText w:val="%1."/>
      <w:lvlJc w:val="center"/>
      <w:pPr>
        <w:ind w:left="6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975715A"/>
    <w:multiLevelType w:val="hybridMultilevel"/>
    <w:tmpl w:val="565A514E"/>
    <w:lvl w:ilvl="0" w:tplc="76CAADAC">
      <w:start w:val="1"/>
      <w:numFmt w:val="decimal"/>
      <w:lvlText w:val="%1."/>
      <w:lvlJc w:val="left"/>
      <w:pPr>
        <w:ind w:left="1068" w:hanging="708"/>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D42C80"/>
    <w:multiLevelType w:val="hybridMultilevel"/>
    <w:tmpl w:val="BB821AE6"/>
    <w:lvl w:ilvl="0" w:tplc="11A43132">
      <w:start w:val="1"/>
      <w:numFmt w:val="decimal"/>
      <w:lvlText w:val="%1."/>
      <w:lvlJc w:val="left"/>
      <w:pPr>
        <w:ind w:left="1211" w:hanging="360"/>
      </w:pPr>
      <w:rPr>
        <w:rFonts w:hint="default"/>
        <w:color w:val="21212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DA3B70"/>
    <w:multiLevelType w:val="hybridMultilevel"/>
    <w:tmpl w:val="21007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531E5F"/>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3C814D3"/>
    <w:multiLevelType w:val="multilevel"/>
    <w:tmpl w:val="C5C0F9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3CE67C1"/>
    <w:multiLevelType w:val="hybridMultilevel"/>
    <w:tmpl w:val="F7F2C31C"/>
    <w:lvl w:ilvl="0" w:tplc="F356EAD8">
      <w:start w:val="1"/>
      <w:numFmt w:val="decimal"/>
      <w:lvlText w:val="1.%1"/>
      <w:lvlJc w:val="righ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3D75BA4"/>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4BE71BF"/>
    <w:multiLevelType w:val="hybridMultilevel"/>
    <w:tmpl w:val="565A514E"/>
    <w:lvl w:ilvl="0" w:tplc="76CAADAC">
      <w:start w:val="1"/>
      <w:numFmt w:val="decimal"/>
      <w:lvlText w:val="%1."/>
      <w:lvlJc w:val="left"/>
      <w:pPr>
        <w:ind w:left="1068" w:hanging="708"/>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9D6D63"/>
    <w:multiLevelType w:val="hybridMultilevel"/>
    <w:tmpl w:val="B694DFC4"/>
    <w:lvl w:ilvl="0" w:tplc="39C48C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66E342F"/>
    <w:multiLevelType w:val="hybridMultilevel"/>
    <w:tmpl w:val="FD0EC254"/>
    <w:lvl w:ilvl="0" w:tplc="058AC870">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7BB0983"/>
    <w:multiLevelType w:val="hybridMultilevel"/>
    <w:tmpl w:val="E7CE6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C57F85"/>
    <w:multiLevelType w:val="hybridMultilevel"/>
    <w:tmpl w:val="7F74FB18"/>
    <w:lvl w:ilvl="0" w:tplc="C770B3E8">
      <w:start w:val="2"/>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6" w15:restartNumberingAfterBreak="0">
    <w:nsid w:val="1E666C52"/>
    <w:multiLevelType w:val="multilevel"/>
    <w:tmpl w:val="83E8C4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FC08BC"/>
    <w:multiLevelType w:val="hybridMultilevel"/>
    <w:tmpl w:val="7BCA7BFE"/>
    <w:lvl w:ilvl="0" w:tplc="97E0D6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31E7BE5"/>
    <w:multiLevelType w:val="hybridMultilevel"/>
    <w:tmpl w:val="27AAE9FC"/>
    <w:lvl w:ilvl="0" w:tplc="6A604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43955A1"/>
    <w:multiLevelType w:val="multilevel"/>
    <w:tmpl w:val="96361AE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25C7080C"/>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C992D02"/>
    <w:multiLevelType w:val="hybridMultilevel"/>
    <w:tmpl w:val="F670CE38"/>
    <w:lvl w:ilvl="0" w:tplc="F38C02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EA23095"/>
    <w:multiLevelType w:val="hybridMultilevel"/>
    <w:tmpl w:val="15EA2282"/>
    <w:lvl w:ilvl="0" w:tplc="68169254">
      <w:start w:val="1"/>
      <w:numFmt w:val="decimal"/>
      <w:lvlText w:val="1.43%1"/>
      <w:lvlJc w:val="righ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24" w15:restartNumberingAfterBreak="0">
    <w:nsid w:val="387C3407"/>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2D4118E"/>
    <w:multiLevelType w:val="hybridMultilevel"/>
    <w:tmpl w:val="3FCA8A40"/>
    <w:lvl w:ilvl="0" w:tplc="92E2896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3A73025"/>
    <w:multiLevelType w:val="hybridMultilevel"/>
    <w:tmpl w:val="BBC0428E"/>
    <w:lvl w:ilvl="0" w:tplc="290AD464">
      <w:start w:val="2026"/>
      <w:numFmt w:val="decimal"/>
      <w:lvlText w:val="%1"/>
      <w:lvlJc w:val="left"/>
      <w:pPr>
        <w:ind w:left="1200" w:hanging="60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15:restartNumberingAfterBreak="0">
    <w:nsid w:val="4607443C"/>
    <w:multiLevelType w:val="hybridMultilevel"/>
    <w:tmpl w:val="2C8AFDFE"/>
    <w:lvl w:ilvl="0" w:tplc="5EA665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9F7224"/>
    <w:multiLevelType w:val="multilevel"/>
    <w:tmpl w:val="F49C8A9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9BA25F5"/>
    <w:multiLevelType w:val="hybridMultilevel"/>
    <w:tmpl w:val="33AC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9E2E5B"/>
    <w:multiLevelType w:val="hybridMultilevel"/>
    <w:tmpl w:val="E37C9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6D33036"/>
    <w:multiLevelType w:val="multilevel"/>
    <w:tmpl w:val="8BC0F0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2970684"/>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35A30F3"/>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4D45CDD"/>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5F07693"/>
    <w:multiLevelType w:val="hybridMultilevel"/>
    <w:tmpl w:val="32E26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EC2AAE"/>
    <w:multiLevelType w:val="multilevel"/>
    <w:tmpl w:val="0419001D"/>
    <w:numStyleLink w:val="1"/>
  </w:abstractNum>
  <w:abstractNum w:abstractNumId="38" w15:restartNumberingAfterBreak="0">
    <w:nsid w:val="69D55F7C"/>
    <w:multiLevelType w:val="hybridMultilevel"/>
    <w:tmpl w:val="9B907CBA"/>
    <w:lvl w:ilvl="0" w:tplc="9F200F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15:restartNumberingAfterBreak="0">
    <w:nsid w:val="6BA4417D"/>
    <w:multiLevelType w:val="hybridMultilevel"/>
    <w:tmpl w:val="57F0E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DE6BCC"/>
    <w:multiLevelType w:val="multilevel"/>
    <w:tmpl w:val="6548FE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1385329"/>
    <w:multiLevelType w:val="hybridMultilevel"/>
    <w:tmpl w:val="28B2A9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2B8535D"/>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8064FC0"/>
    <w:multiLevelType w:val="hybridMultilevel"/>
    <w:tmpl w:val="9C90CDDE"/>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44" w15:restartNumberingAfterBreak="0">
    <w:nsid w:val="7D9645EA"/>
    <w:multiLevelType w:val="hybridMultilevel"/>
    <w:tmpl w:val="D3CA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3172AD"/>
    <w:multiLevelType w:val="hybridMultilevel"/>
    <w:tmpl w:val="886CFF3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6B313C"/>
    <w:multiLevelType w:val="hybridMultilevel"/>
    <w:tmpl w:val="9EB4CE04"/>
    <w:lvl w:ilvl="0" w:tplc="1C52F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29"/>
  </w:num>
  <w:num w:numId="3">
    <w:abstractNumId w:val="15"/>
  </w:num>
  <w:num w:numId="4">
    <w:abstractNumId w:val="0"/>
  </w:num>
  <w:num w:numId="5">
    <w:abstractNumId w:val="21"/>
  </w:num>
  <w:num w:numId="6">
    <w:abstractNumId w:val="26"/>
  </w:num>
  <w:num w:numId="7">
    <w:abstractNumId w:val="11"/>
  </w:num>
  <w:num w:numId="8">
    <w:abstractNumId w:val="3"/>
  </w:num>
  <w:num w:numId="9">
    <w:abstractNumId w:val="19"/>
  </w:num>
  <w:num w:numId="10">
    <w:abstractNumId w:val="34"/>
  </w:num>
  <w:num w:numId="11">
    <w:abstractNumId w:val="7"/>
  </w:num>
  <w:num w:numId="12">
    <w:abstractNumId w:val="33"/>
  </w:num>
  <w:num w:numId="13">
    <w:abstractNumId w:val="35"/>
  </w:num>
  <w:num w:numId="14">
    <w:abstractNumId w:val="4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3"/>
  </w:num>
  <w:num w:numId="19">
    <w:abstractNumId w:val="9"/>
  </w:num>
  <w:num w:numId="20">
    <w:abstractNumId w:val="23"/>
  </w:num>
  <w:num w:numId="21">
    <w:abstractNumId w:val="22"/>
  </w:num>
  <w:num w:numId="22">
    <w:abstractNumId w:val="32"/>
  </w:num>
  <w:num w:numId="23">
    <w:abstractNumId w:val="40"/>
  </w:num>
  <w:num w:numId="24">
    <w:abstractNumId w:val="41"/>
  </w:num>
  <w:num w:numId="25">
    <w:abstractNumId w:val="31"/>
  </w:num>
  <w:num w:numId="26">
    <w:abstractNumId w:val="38"/>
  </w:num>
  <w:num w:numId="27">
    <w:abstractNumId w:val="1"/>
  </w:num>
  <w:num w:numId="28">
    <w:abstractNumId w:val="30"/>
  </w:num>
  <w:num w:numId="29">
    <w:abstractNumId w:val="14"/>
  </w:num>
  <w:num w:numId="30">
    <w:abstractNumId w:val="6"/>
  </w:num>
  <w:num w:numId="31">
    <w:abstractNumId w:val="46"/>
  </w:num>
  <w:num w:numId="32">
    <w:abstractNumId w:val="44"/>
  </w:num>
  <w:num w:numId="33">
    <w:abstractNumId w:val="24"/>
  </w:num>
  <w:num w:numId="34">
    <w:abstractNumId w:val="45"/>
  </w:num>
  <w:num w:numId="35">
    <w:abstractNumId w:val="5"/>
  </w:num>
  <w:num w:numId="36">
    <w:abstractNumId w:val="37"/>
  </w:num>
  <w:num w:numId="37">
    <w:abstractNumId w:val="16"/>
  </w:num>
  <w:num w:numId="38">
    <w:abstractNumId w:val="18"/>
  </w:num>
  <w:num w:numId="39">
    <w:abstractNumId w:val="20"/>
  </w:num>
  <w:num w:numId="40">
    <w:abstractNumId w:val="12"/>
  </w:num>
  <w:num w:numId="41">
    <w:abstractNumId w:val="36"/>
  </w:num>
  <w:num w:numId="42">
    <w:abstractNumId w:val="17"/>
  </w:num>
  <w:num w:numId="43">
    <w:abstractNumId w:val="8"/>
  </w:num>
  <w:num w:numId="44">
    <w:abstractNumId w:val="4"/>
  </w:num>
  <w:num w:numId="45">
    <w:abstractNumId w:val="39"/>
  </w:num>
  <w:num w:numId="46">
    <w:abstractNumId w:val="13"/>
  </w:num>
  <w:num w:numId="47">
    <w:abstractNumId w:val="28"/>
  </w:num>
  <w:num w:numId="48">
    <w:abstractNumId w:val="25"/>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87"/>
    <w:rsid w:val="000838DB"/>
    <w:rsid w:val="001C1C94"/>
    <w:rsid w:val="00497498"/>
    <w:rsid w:val="004C28CD"/>
    <w:rsid w:val="005525CE"/>
    <w:rsid w:val="005D0FEA"/>
    <w:rsid w:val="006B4216"/>
    <w:rsid w:val="00775941"/>
    <w:rsid w:val="007B7F5F"/>
    <w:rsid w:val="00974325"/>
    <w:rsid w:val="00A4784A"/>
    <w:rsid w:val="00B477B8"/>
    <w:rsid w:val="00CA544C"/>
    <w:rsid w:val="00CB6587"/>
    <w:rsid w:val="00D20580"/>
    <w:rsid w:val="00D36DBF"/>
    <w:rsid w:val="00DD7D68"/>
    <w:rsid w:val="00E5643C"/>
    <w:rsid w:val="00EE2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3C5690B-F5C8-43B2-BB84-08C725E7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58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D36DBF"/>
    <w:pPr>
      <w:widowControl w:val="0"/>
      <w:spacing w:before="108" w:after="108"/>
      <w:jc w:val="center"/>
      <w:outlineLvl w:val="0"/>
    </w:pPr>
    <w:rPr>
      <w:rFonts w:ascii="Arial" w:hAnsi="Arial" w:cs="Arial"/>
      <w:b/>
      <w:bCs/>
      <w:color w:val="26282F"/>
    </w:rPr>
  </w:style>
  <w:style w:type="paragraph" w:styleId="2">
    <w:name w:val="heading 2"/>
    <w:basedOn w:val="10"/>
    <w:next w:val="a"/>
    <w:link w:val="20"/>
    <w:uiPriority w:val="9"/>
    <w:qFormat/>
    <w:rsid w:val="00D36DBF"/>
    <w:pPr>
      <w:outlineLvl w:val="1"/>
    </w:pPr>
  </w:style>
  <w:style w:type="paragraph" w:styleId="3">
    <w:name w:val="heading 3"/>
    <w:basedOn w:val="a"/>
    <w:next w:val="a"/>
    <w:link w:val="30"/>
    <w:qFormat/>
    <w:rsid w:val="00CB6587"/>
    <w:pPr>
      <w:keepNext/>
      <w:spacing w:line="360" w:lineRule="auto"/>
      <w:jc w:val="center"/>
      <w:outlineLvl w:val="2"/>
    </w:pPr>
    <w:rPr>
      <w:b/>
      <w:szCs w:val="20"/>
    </w:rPr>
  </w:style>
  <w:style w:type="paragraph" w:styleId="4">
    <w:name w:val="heading 4"/>
    <w:basedOn w:val="3"/>
    <w:next w:val="a"/>
    <w:link w:val="40"/>
    <w:uiPriority w:val="99"/>
    <w:qFormat/>
    <w:rsid w:val="00D36DBF"/>
    <w:pPr>
      <w:keepNext w:val="0"/>
      <w:widowControl w:val="0"/>
      <w:spacing w:before="108" w:after="108" w:line="240" w:lineRule="auto"/>
      <w:outlineLvl w:val="3"/>
    </w:pPr>
    <w:rPr>
      <w:rFonts w:ascii="Arial" w:hAnsi="Arial" w:cs="Arial"/>
      <w:bCs/>
      <w:color w:val="26282F"/>
      <w:szCs w:val="24"/>
    </w:rPr>
  </w:style>
  <w:style w:type="paragraph" w:styleId="8">
    <w:name w:val="heading 8"/>
    <w:basedOn w:val="a"/>
    <w:next w:val="a"/>
    <w:link w:val="80"/>
    <w:uiPriority w:val="9"/>
    <w:semiHidden/>
    <w:unhideWhenUsed/>
    <w:qFormat/>
    <w:rsid w:val="0077594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587"/>
    <w:pPr>
      <w:ind w:left="720"/>
      <w:contextualSpacing/>
    </w:pPr>
  </w:style>
  <w:style w:type="paragraph" w:styleId="a4">
    <w:name w:val="header"/>
    <w:basedOn w:val="a"/>
    <w:link w:val="a5"/>
    <w:rsid w:val="00CB6587"/>
    <w:pPr>
      <w:tabs>
        <w:tab w:val="center" w:pos="4153"/>
        <w:tab w:val="right" w:pos="8306"/>
      </w:tabs>
    </w:pPr>
    <w:rPr>
      <w:sz w:val="26"/>
    </w:rPr>
  </w:style>
  <w:style w:type="character" w:customStyle="1" w:styleId="a5">
    <w:name w:val="Верхний колонтитул Знак"/>
    <w:basedOn w:val="a0"/>
    <w:link w:val="a4"/>
    <w:qFormat/>
    <w:rsid w:val="00CB6587"/>
    <w:rPr>
      <w:rFonts w:ascii="Times New Roman" w:eastAsia="Times New Roman" w:hAnsi="Times New Roman" w:cs="Times New Roman"/>
      <w:sz w:val="26"/>
      <w:szCs w:val="24"/>
      <w:lang w:eastAsia="ru-RU"/>
    </w:rPr>
  </w:style>
  <w:style w:type="character" w:styleId="a6">
    <w:name w:val="page number"/>
    <w:basedOn w:val="a0"/>
    <w:qFormat/>
    <w:rsid w:val="00CB6587"/>
  </w:style>
  <w:style w:type="paragraph" w:customStyle="1" w:styleId="consplusnormal">
    <w:name w:val="consplusnormal"/>
    <w:basedOn w:val="a"/>
    <w:rsid w:val="00CB6587"/>
    <w:pPr>
      <w:spacing w:before="100" w:beforeAutospacing="1" w:after="100" w:afterAutospacing="1"/>
    </w:pPr>
  </w:style>
  <w:style w:type="character" w:customStyle="1" w:styleId="30">
    <w:name w:val="Заголовок 3 Знак"/>
    <w:basedOn w:val="a0"/>
    <w:link w:val="3"/>
    <w:qFormat/>
    <w:rsid w:val="00CB6587"/>
    <w:rPr>
      <w:rFonts w:ascii="Times New Roman" w:eastAsia="Times New Roman" w:hAnsi="Times New Roman" w:cs="Times New Roman"/>
      <w:b/>
      <w:sz w:val="24"/>
      <w:szCs w:val="20"/>
      <w:lang w:eastAsia="ru-RU"/>
    </w:rPr>
  </w:style>
  <w:style w:type="paragraph" w:customStyle="1" w:styleId="ConsPlusTitle">
    <w:name w:val="ConsPlusTitle"/>
    <w:qFormat/>
    <w:rsid w:val="00CB65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0">
    <w:name w:val="ConsPlusNormal"/>
    <w:link w:val="ConsPlusNormal1"/>
    <w:qFormat/>
    <w:rsid w:val="00CB65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65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rsid w:val="00CB6587"/>
    <w:pPr>
      <w:spacing w:after="200" w:line="276" w:lineRule="auto"/>
      <w:ind w:left="720"/>
    </w:pPr>
    <w:rPr>
      <w:rFonts w:ascii="Calibri" w:hAnsi="Calibri"/>
      <w:sz w:val="22"/>
      <w:szCs w:val="22"/>
      <w:lang w:eastAsia="en-US"/>
    </w:rPr>
  </w:style>
  <w:style w:type="paragraph" w:customStyle="1" w:styleId="ConsTitle">
    <w:name w:val="ConsTitle"/>
    <w:rsid w:val="00CB658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B65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7">
    <w:name w:val="Table Grid"/>
    <w:basedOn w:val="a1"/>
    <w:rsid w:val="00CB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nhideWhenUsed/>
    <w:rsid w:val="001C1C94"/>
    <w:pPr>
      <w:spacing w:after="120"/>
    </w:pPr>
  </w:style>
  <w:style w:type="character" w:customStyle="1" w:styleId="a9">
    <w:name w:val="Основной текст Знак"/>
    <w:basedOn w:val="a0"/>
    <w:link w:val="a8"/>
    <w:rsid w:val="001C1C94"/>
    <w:rPr>
      <w:rFonts w:ascii="Times New Roman" w:eastAsia="Times New Roman" w:hAnsi="Times New Roman" w:cs="Times New Roman"/>
      <w:sz w:val="24"/>
      <w:szCs w:val="24"/>
      <w:lang w:eastAsia="ru-RU"/>
    </w:rPr>
  </w:style>
  <w:style w:type="character" w:styleId="aa">
    <w:name w:val="Hyperlink"/>
    <w:basedOn w:val="a0"/>
    <w:uiPriority w:val="99"/>
    <w:unhideWhenUsed/>
    <w:rsid w:val="001C1C94"/>
    <w:rPr>
      <w:color w:val="0563C1" w:themeColor="hyperlink"/>
      <w:u w:val="single"/>
    </w:rPr>
  </w:style>
  <w:style w:type="paragraph" w:styleId="ab">
    <w:name w:val="footer"/>
    <w:basedOn w:val="a"/>
    <w:link w:val="ac"/>
    <w:unhideWhenUsed/>
    <w:rsid w:val="001C1C94"/>
    <w:pPr>
      <w:tabs>
        <w:tab w:val="center" w:pos="4677"/>
        <w:tab w:val="right" w:pos="9355"/>
      </w:tabs>
    </w:pPr>
  </w:style>
  <w:style w:type="character" w:customStyle="1" w:styleId="ac">
    <w:name w:val="Нижний колонтитул Знак"/>
    <w:basedOn w:val="a0"/>
    <w:link w:val="ab"/>
    <w:qFormat/>
    <w:rsid w:val="001C1C94"/>
    <w:rPr>
      <w:rFonts w:ascii="Times New Roman" w:eastAsia="Times New Roman" w:hAnsi="Times New Roman" w:cs="Times New Roman"/>
      <w:sz w:val="24"/>
      <w:szCs w:val="24"/>
      <w:lang w:eastAsia="ru-RU"/>
    </w:rPr>
  </w:style>
  <w:style w:type="paragraph" w:styleId="ad">
    <w:name w:val="Balloon Text"/>
    <w:basedOn w:val="a"/>
    <w:link w:val="ae"/>
    <w:unhideWhenUsed/>
    <w:qFormat/>
    <w:rsid w:val="00EE2CF3"/>
    <w:rPr>
      <w:rFonts w:ascii="Segoe UI" w:hAnsi="Segoe UI" w:cs="Segoe UI"/>
      <w:sz w:val="18"/>
      <w:szCs w:val="18"/>
    </w:rPr>
  </w:style>
  <w:style w:type="character" w:customStyle="1" w:styleId="ae">
    <w:name w:val="Текст выноски Знак"/>
    <w:basedOn w:val="a0"/>
    <w:link w:val="ad"/>
    <w:qFormat/>
    <w:rsid w:val="00EE2CF3"/>
    <w:rPr>
      <w:rFonts w:ascii="Segoe UI" w:eastAsia="Times New Roman" w:hAnsi="Segoe UI" w:cs="Segoe UI"/>
      <w:sz w:val="18"/>
      <w:szCs w:val="18"/>
      <w:lang w:eastAsia="ru-RU"/>
    </w:rPr>
  </w:style>
  <w:style w:type="character" w:customStyle="1" w:styleId="80">
    <w:name w:val="Заголовок 8 Знак"/>
    <w:basedOn w:val="a0"/>
    <w:link w:val="8"/>
    <w:uiPriority w:val="9"/>
    <w:semiHidden/>
    <w:rsid w:val="00775941"/>
    <w:rPr>
      <w:rFonts w:asciiTheme="majorHAnsi" w:eastAsiaTheme="majorEastAsia" w:hAnsiTheme="majorHAnsi" w:cstheme="majorBidi"/>
      <w:color w:val="272727" w:themeColor="text1" w:themeTint="D8"/>
      <w:sz w:val="21"/>
      <w:szCs w:val="21"/>
      <w:lang w:eastAsia="ru-RU"/>
    </w:rPr>
  </w:style>
  <w:style w:type="paragraph" w:customStyle="1" w:styleId="af">
    <w:name w:val=" Знак Знак Знак Знак Знак Знак Знак"/>
    <w:basedOn w:val="a"/>
    <w:rsid w:val="00D36DBF"/>
    <w:pPr>
      <w:widowControl w:val="0"/>
      <w:adjustRightInd w:val="0"/>
      <w:spacing w:after="160" w:line="240" w:lineRule="exact"/>
      <w:jc w:val="right"/>
    </w:pPr>
    <w:rPr>
      <w:sz w:val="20"/>
      <w:szCs w:val="20"/>
      <w:lang w:val="en-GB" w:eastAsia="en-US"/>
    </w:rPr>
  </w:style>
  <w:style w:type="character" w:customStyle="1" w:styleId="21">
    <w:name w:val="Основной текст (2)_"/>
    <w:link w:val="22"/>
    <w:uiPriority w:val="99"/>
    <w:locked/>
    <w:rsid w:val="00D36DBF"/>
    <w:rPr>
      <w:b/>
      <w:bCs/>
      <w:sz w:val="27"/>
      <w:szCs w:val="27"/>
      <w:shd w:val="clear" w:color="auto" w:fill="FFFFFF"/>
    </w:rPr>
  </w:style>
  <w:style w:type="paragraph" w:customStyle="1" w:styleId="22">
    <w:name w:val="Основной текст (2)"/>
    <w:basedOn w:val="a"/>
    <w:link w:val="21"/>
    <w:uiPriority w:val="99"/>
    <w:rsid w:val="00D36DBF"/>
    <w:pPr>
      <w:widowControl w:val="0"/>
      <w:shd w:val="clear" w:color="auto" w:fill="FFFFFF"/>
      <w:spacing w:before="4140" w:after="7020" w:line="322" w:lineRule="exact"/>
      <w:ind w:hanging="1400"/>
      <w:jc w:val="center"/>
    </w:pPr>
    <w:rPr>
      <w:rFonts w:asciiTheme="minorHAnsi" w:eastAsiaTheme="minorHAnsi" w:hAnsiTheme="minorHAnsi" w:cstheme="minorBidi"/>
      <w:b/>
      <w:bCs/>
      <w:sz w:val="27"/>
      <w:szCs w:val="27"/>
      <w:lang w:eastAsia="en-US"/>
    </w:rPr>
  </w:style>
  <w:style w:type="character" w:customStyle="1" w:styleId="11">
    <w:name w:val="Заголовок 1 Знак"/>
    <w:basedOn w:val="a0"/>
    <w:link w:val="10"/>
    <w:qFormat/>
    <w:rsid w:val="00D36DBF"/>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qFormat/>
    <w:rsid w:val="00D36DBF"/>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qFormat/>
    <w:rsid w:val="00D36DBF"/>
    <w:rPr>
      <w:rFonts w:ascii="Arial" w:eastAsia="Times New Roman" w:hAnsi="Arial" w:cs="Arial"/>
      <w:b/>
      <w:bCs/>
      <w:color w:val="26282F"/>
      <w:sz w:val="24"/>
      <w:szCs w:val="24"/>
      <w:lang w:eastAsia="ru-RU"/>
    </w:rPr>
  </w:style>
  <w:style w:type="paragraph" w:styleId="23">
    <w:name w:val="Body Text Indent 2"/>
    <w:basedOn w:val="a"/>
    <w:link w:val="24"/>
    <w:rsid w:val="00D36DBF"/>
    <w:pPr>
      <w:spacing w:after="120" w:line="480" w:lineRule="auto"/>
      <w:ind w:left="283"/>
    </w:pPr>
    <w:rPr>
      <w:sz w:val="20"/>
      <w:szCs w:val="20"/>
    </w:rPr>
  </w:style>
  <w:style w:type="character" w:customStyle="1" w:styleId="24">
    <w:name w:val="Основной текст с отступом 2 Знак"/>
    <w:basedOn w:val="a0"/>
    <w:link w:val="23"/>
    <w:rsid w:val="00D36DBF"/>
    <w:rPr>
      <w:rFonts w:ascii="Times New Roman" w:eastAsia="Times New Roman" w:hAnsi="Times New Roman" w:cs="Times New Roman"/>
      <w:sz w:val="20"/>
      <w:szCs w:val="20"/>
      <w:lang w:eastAsia="ru-RU"/>
    </w:rPr>
  </w:style>
  <w:style w:type="paragraph" w:customStyle="1" w:styleId="af0">
    <w:name w:val=" Знак"/>
    <w:basedOn w:val="a"/>
    <w:rsid w:val="00D36DBF"/>
    <w:pPr>
      <w:spacing w:after="160" w:line="240" w:lineRule="exact"/>
    </w:pPr>
    <w:rPr>
      <w:rFonts w:ascii="Verdana" w:hAnsi="Verdana"/>
      <w:sz w:val="20"/>
      <w:szCs w:val="20"/>
      <w:lang w:val="en-US" w:eastAsia="en-US"/>
    </w:rPr>
  </w:style>
  <w:style w:type="paragraph" w:customStyle="1" w:styleId="Point">
    <w:name w:val="Point"/>
    <w:basedOn w:val="a"/>
    <w:link w:val="PointChar"/>
    <w:rsid w:val="00D36DBF"/>
    <w:pPr>
      <w:spacing w:before="120" w:line="288" w:lineRule="auto"/>
      <w:ind w:firstLine="720"/>
      <w:jc w:val="both"/>
    </w:pPr>
  </w:style>
  <w:style w:type="character" w:customStyle="1" w:styleId="PointChar">
    <w:name w:val="Point Char"/>
    <w:link w:val="Point"/>
    <w:locked/>
    <w:rsid w:val="00D36DBF"/>
    <w:rPr>
      <w:rFonts w:ascii="Times New Roman" w:eastAsia="Times New Roman" w:hAnsi="Times New Roman" w:cs="Times New Roman"/>
      <w:sz w:val="24"/>
      <w:szCs w:val="24"/>
      <w:lang w:eastAsia="ru-RU"/>
    </w:rPr>
  </w:style>
  <w:style w:type="character" w:customStyle="1" w:styleId="af1">
    <w:name w:val="Гипертекстовая ссылка"/>
    <w:uiPriority w:val="99"/>
    <w:qFormat/>
    <w:rsid w:val="00D36DBF"/>
    <w:rPr>
      <w:rFonts w:cs="Times New Roman"/>
      <w:b w:val="0"/>
      <w:color w:val="106BBE"/>
    </w:rPr>
  </w:style>
  <w:style w:type="character" w:styleId="af2">
    <w:name w:val="annotation reference"/>
    <w:uiPriority w:val="99"/>
    <w:unhideWhenUsed/>
    <w:qFormat/>
    <w:rsid w:val="00D36DBF"/>
    <w:rPr>
      <w:rFonts w:cs="Times New Roman"/>
      <w:sz w:val="16"/>
      <w:szCs w:val="16"/>
    </w:rPr>
  </w:style>
  <w:style w:type="character" w:customStyle="1" w:styleId="af3">
    <w:name w:val="Текст Знак"/>
    <w:uiPriority w:val="99"/>
    <w:qFormat/>
    <w:rsid w:val="00D36DBF"/>
    <w:rPr>
      <w:rFonts w:ascii="Calibri" w:eastAsia="Times New Roman" w:hAnsi="Calibri" w:cs="Times New Roman"/>
      <w:szCs w:val="21"/>
    </w:rPr>
  </w:style>
  <w:style w:type="character" w:customStyle="1" w:styleId="-">
    <w:name w:val="Интернет-ссылка"/>
    <w:rsid w:val="00D36DBF"/>
    <w:rPr>
      <w:color w:val="0000FF"/>
      <w:u w:val="single"/>
    </w:rPr>
  </w:style>
  <w:style w:type="character" w:customStyle="1" w:styleId="af4">
    <w:name w:val="Цветовое выделение"/>
    <w:uiPriority w:val="99"/>
    <w:qFormat/>
    <w:rsid w:val="00D36DBF"/>
    <w:rPr>
      <w:b/>
      <w:color w:val="26282F"/>
    </w:rPr>
  </w:style>
  <w:style w:type="character" w:customStyle="1" w:styleId="af5">
    <w:name w:val="Активная гипертекстовая ссылка"/>
    <w:uiPriority w:val="99"/>
    <w:qFormat/>
    <w:rsid w:val="00D36DBF"/>
    <w:rPr>
      <w:rFonts w:cs="Times New Roman"/>
      <w:b w:val="0"/>
      <w:color w:val="106BBE"/>
      <w:u w:val="single"/>
    </w:rPr>
  </w:style>
  <w:style w:type="character" w:customStyle="1" w:styleId="af6">
    <w:name w:val="Выделение для Базового Поиска"/>
    <w:uiPriority w:val="99"/>
    <w:qFormat/>
    <w:rsid w:val="00D36DBF"/>
    <w:rPr>
      <w:rFonts w:cs="Times New Roman"/>
      <w:b/>
      <w:bCs/>
      <w:color w:val="0058A9"/>
    </w:rPr>
  </w:style>
  <w:style w:type="character" w:customStyle="1" w:styleId="af7">
    <w:name w:val="Выделение для Базового Поиска (курсив)"/>
    <w:uiPriority w:val="99"/>
    <w:qFormat/>
    <w:rsid w:val="00D36DBF"/>
    <w:rPr>
      <w:rFonts w:cs="Times New Roman"/>
      <w:b/>
      <w:bCs/>
      <w:i/>
      <w:iCs/>
      <w:color w:val="0058A9"/>
    </w:rPr>
  </w:style>
  <w:style w:type="character" w:customStyle="1" w:styleId="af8">
    <w:name w:val="Заголовок своего сообщения"/>
    <w:uiPriority w:val="99"/>
    <w:qFormat/>
    <w:rsid w:val="00D36DBF"/>
    <w:rPr>
      <w:rFonts w:cs="Times New Roman"/>
      <w:b/>
      <w:bCs/>
      <w:color w:val="26282F"/>
    </w:rPr>
  </w:style>
  <w:style w:type="character" w:customStyle="1" w:styleId="af9">
    <w:name w:val="Заголовок чужого сообщения"/>
    <w:uiPriority w:val="99"/>
    <w:qFormat/>
    <w:rsid w:val="00D36DBF"/>
    <w:rPr>
      <w:rFonts w:cs="Times New Roman"/>
      <w:b/>
      <w:bCs/>
      <w:color w:val="FF0000"/>
    </w:rPr>
  </w:style>
  <w:style w:type="character" w:customStyle="1" w:styleId="afa">
    <w:name w:val="Найденные слова"/>
    <w:uiPriority w:val="99"/>
    <w:qFormat/>
    <w:rsid w:val="00D36DBF"/>
    <w:rPr>
      <w:rFonts w:cs="Times New Roman"/>
      <w:color w:val="26282F"/>
      <w:shd w:val="clear" w:color="auto" w:fill="FFF580"/>
    </w:rPr>
  </w:style>
  <w:style w:type="character" w:customStyle="1" w:styleId="afb">
    <w:name w:val="Не вступил в силу"/>
    <w:uiPriority w:val="99"/>
    <w:qFormat/>
    <w:rsid w:val="00D36DBF"/>
    <w:rPr>
      <w:rFonts w:cs="Times New Roman"/>
      <w:color w:val="000000"/>
      <w:shd w:val="clear" w:color="auto" w:fill="D8EDE8"/>
    </w:rPr>
  </w:style>
  <w:style w:type="character" w:customStyle="1" w:styleId="afc">
    <w:name w:val="Опечатки"/>
    <w:uiPriority w:val="99"/>
    <w:qFormat/>
    <w:rsid w:val="00D36DBF"/>
    <w:rPr>
      <w:color w:val="FF0000"/>
    </w:rPr>
  </w:style>
  <w:style w:type="character" w:customStyle="1" w:styleId="afd">
    <w:name w:val="Продолжение ссылки"/>
    <w:uiPriority w:val="99"/>
    <w:qFormat/>
    <w:rsid w:val="00D36DBF"/>
  </w:style>
  <w:style w:type="character" w:customStyle="1" w:styleId="afe">
    <w:name w:val="Сравнение редакций"/>
    <w:uiPriority w:val="99"/>
    <w:qFormat/>
    <w:rsid w:val="00D36DBF"/>
    <w:rPr>
      <w:rFonts w:cs="Times New Roman"/>
      <w:b w:val="0"/>
      <w:color w:val="26282F"/>
    </w:rPr>
  </w:style>
  <w:style w:type="character" w:customStyle="1" w:styleId="aff">
    <w:name w:val="Сравнение редакций. Добавленный фрагмент"/>
    <w:uiPriority w:val="99"/>
    <w:qFormat/>
    <w:rsid w:val="00D36DBF"/>
    <w:rPr>
      <w:color w:val="000000"/>
      <w:shd w:val="clear" w:color="auto" w:fill="C1D7FF"/>
    </w:rPr>
  </w:style>
  <w:style w:type="character" w:customStyle="1" w:styleId="aff0">
    <w:name w:val="Сравнение редакций. Удаленный фрагмент"/>
    <w:uiPriority w:val="99"/>
    <w:qFormat/>
    <w:rsid w:val="00D36DBF"/>
    <w:rPr>
      <w:color w:val="000000"/>
      <w:shd w:val="clear" w:color="auto" w:fill="C4C413"/>
    </w:rPr>
  </w:style>
  <w:style w:type="character" w:customStyle="1" w:styleId="aff1">
    <w:name w:val="Ссылка на утративший силу документ"/>
    <w:uiPriority w:val="99"/>
    <w:qFormat/>
    <w:rsid w:val="00D36DBF"/>
    <w:rPr>
      <w:rFonts w:cs="Times New Roman"/>
      <w:b w:val="0"/>
      <w:color w:val="749232"/>
    </w:rPr>
  </w:style>
  <w:style w:type="character" w:customStyle="1" w:styleId="aff2">
    <w:name w:val="Утратил силу"/>
    <w:uiPriority w:val="99"/>
    <w:qFormat/>
    <w:rsid w:val="00D36DBF"/>
    <w:rPr>
      <w:rFonts w:cs="Times New Roman"/>
      <w:b w:val="0"/>
      <w:strike/>
      <w:color w:val="666600"/>
    </w:rPr>
  </w:style>
  <w:style w:type="character" w:customStyle="1" w:styleId="aff3">
    <w:name w:val="Абзац списка Знак"/>
    <w:qFormat/>
    <w:locked/>
    <w:rsid w:val="00D36DBF"/>
    <w:rPr>
      <w:rFonts w:ascii="Times New Roman" w:eastAsia="Times New Roman" w:hAnsi="Times New Roman" w:cs="Times New Roman"/>
      <w:sz w:val="24"/>
      <w:lang w:val="en-US"/>
    </w:rPr>
  </w:style>
  <w:style w:type="character" w:customStyle="1" w:styleId="aff4">
    <w:name w:val="Текст примечания Знак"/>
    <w:uiPriority w:val="99"/>
    <w:qFormat/>
    <w:rsid w:val="00D36DBF"/>
    <w:rPr>
      <w:rFonts w:ascii="Arial" w:eastAsia="Times New Roman" w:hAnsi="Arial" w:cs="Arial"/>
      <w:sz w:val="20"/>
      <w:szCs w:val="20"/>
      <w:lang w:eastAsia="ru-RU"/>
    </w:rPr>
  </w:style>
  <w:style w:type="character" w:customStyle="1" w:styleId="aff5">
    <w:name w:val="Тема примечания Знак"/>
    <w:uiPriority w:val="99"/>
    <w:qFormat/>
    <w:rsid w:val="00D36DBF"/>
    <w:rPr>
      <w:rFonts w:ascii="Arial" w:eastAsia="Times New Roman" w:hAnsi="Arial" w:cs="Arial"/>
      <w:b/>
      <w:bCs/>
      <w:sz w:val="20"/>
      <w:szCs w:val="20"/>
      <w:lang w:eastAsia="ru-RU"/>
    </w:rPr>
  </w:style>
  <w:style w:type="character" w:styleId="aff6">
    <w:name w:val="FollowedHyperlink"/>
    <w:uiPriority w:val="99"/>
    <w:unhideWhenUsed/>
    <w:qFormat/>
    <w:rsid w:val="00D36DBF"/>
    <w:rPr>
      <w:color w:val="800080"/>
      <w:u w:val="single"/>
    </w:rPr>
  </w:style>
  <w:style w:type="character" w:styleId="aff7">
    <w:name w:val="Placeholder Text"/>
    <w:uiPriority w:val="99"/>
    <w:semiHidden/>
    <w:qFormat/>
    <w:rsid w:val="00D36DBF"/>
    <w:rPr>
      <w:color w:val="808080"/>
    </w:rPr>
  </w:style>
  <w:style w:type="character" w:customStyle="1" w:styleId="aff8">
    <w:name w:val="Текст сноски Знак"/>
    <w:uiPriority w:val="99"/>
    <w:qFormat/>
    <w:rsid w:val="00D36DBF"/>
    <w:rPr>
      <w:rFonts w:ascii="Arial" w:eastAsia="Times New Roman" w:hAnsi="Arial" w:cs="Arial"/>
      <w:sz w:val="20"/>
      <w:szCs w:val="20"/>
      <w:lang w:eastAsia="ru-RU"/>
    </w:rPr>
  </w:style>
  <w:style w:type="character" w:customStyle="1" w:styleId="aff9">
    <w:name w:val="Привязка сноски"/>
    <w:rsid w:val="00D36DBF"/>
    <w:rPr>
      <w:vertAlign w:val="superscript"/>
    </w:rPr>
  </w:style>
  <w:style w:type="character" w:customStyle="1" w:styleId="FootnoteCharacters">
    <w:name w:val="Footnote Characters"/>
    <w:uiPriority w:val="99"/>
    <w:unhideWhenUsed/>
    <w:qFormat/>
    <w:rsid w:val="00D36DBF"/>
    <w:rPr>
      <w:vertAlign w:val="superscript"/>
    </w:rPr>
  </w:style>
  <w:style w:type="character" w:customStyle="1" w:styleId="ListLabel1">
    <w:name w:val="ListLabel 1"/>
    <w:qFormat/>
    <w:rsid w:val="00D36DBF"/>
    <w:rPr>
      <w:rFonts w:cs="Times New Roman"/>
    </w:rPr>
  </w:style>
  <w:style w:type="character" w:customStyle="1" w:styleId="ListLabel2">
    <w:name w:val="ListLabel 2"/>
    <w:qFormat/>
    <w:rsid w:val="00D36DBF"/>
    <w:rPr>
      <w:rFonts w:cs="Times New Roman"/>
    </w:rPr>
  </w:style>
  <w:style w:type="character" w:customStyle="1" w:styleId="ListLabel3">
    <w:name w:val="ListLabel 3"/>
    <w:qFormat/>
    <w:rsid w:val="00D36DBF"/>
    <w:rPr>
      <w:rFonts w:cs="Times New Roman"/>
    </w:rPr>
  </w:style>
  <w:style w:type="character" w:customStyle="1" w:styleId="ListLabel4">
    <w:name w:val="ListLabel 4"/>
    <w:qFormat/>
    <w:rsid w:val="00D36DBF"/>
    <w:rPr>
      <w:rFonts w:cs="Times New Roman"/>
    </w:rPr>
  </w:style>
  <w:style w:type="character" w:customStyle="1" w:styleId="ListLabel5">
    <w:name w:val="ListLabel 5"/>
    <w:qFormat/>
    <w:rsid w:val="00D36DBF"/>
    <w:rPr>
      <w:rFonts w:cs="Times New Roman"/>
    </w:rPr>
  </w:style>
  <w:style w:type="character" w:customStyle="1" w:styleId="ListLabel6">
    <w:name w:val="ListLabel 6"/>
    <w:qFormat/>
    <w:rsid w:val="00D36DBF"/>
    <w:rPr>
      <w:rFonts w:cs="Times New Roman"/>
    </w:rPr>
  </w:style>
  <w:style w:type="character" w:customStyle="1" w:styleId="ListLabel7">
    <w:name w:val="ListLabel 7"/>
    <w:qFormat/>
    <w:rsid w:val="00D36DBF"/>
    <w:rPr>
      <w:rFonts w:cs="Times New Roman"/>
    </w:rPr>
  </w:style>
  <w:style w:type="character" w:customStyle="1" w:styleId="ListLabel8">
    <w:name w:val="ListLabel 8"/>
    <w:qFormat/>
    <w:rsid w:val="00D36DBF"/>
    <w:rPr>
      <w:rFonts w:cs="Times New Roman"/>
    </w:rPr>
  </w:style>
  <w:style w:type="character" w:customStyle="1" w:styleId="ListLabel9">
    <w:name w:val="ListLabel 9"/>
    <w:qFormat/>
    <w:rsid w:val="00D36DBF"/>
    <w:rPr>
      <w:rFonts w:cs="Times New Roman"/>
    </w:rPr>
  </w:style>
  <w:style w:type="character" w:customStyle="1" w:styleId="ListLabel10">
    <w:name w:val="ListLabel 10"/>
    <w:qFormat/>
    <w:rsid w:val="00D36DBF"/>
    <w:rPr>
      <w:rFonts w:cs="Times New Roman"/>
    </w:rPr>
  </w:style>
  <w:style w:type="character" w:customStyle="1" w:styleId="ListLabel11">
    <w:name w:val="ListLabel 11"/>
    <w:qFormat/>
    <w:rsid w:val="00D36DBF"/>
    <w:rPr>
      <w:rFonts w:cs="Times New Roman"/>
    </w:rPr>
  </w:style>
  <w:style w:type="character" w:customStyle="1" w:styleId="ListLabel12">
    <w:name w:val="ListLabel 12"/>
    <w:qFormat/>
    <w:rsid w:val="00D36DBF"/>
    <w:rPr>
      <w:rFonts w:cs="Times New Roman"/>
    </w:rPr>
  </w:style>
  <w:style w:type="character" w:customStyle="1" w:styleId="ListLabel13">
    <w:name w:val="ListLabel 13"/>
    <w:qFormat/>
    <w:rsid w:val="00D36DBF"/>
    <w:rPr>
      <w:rFonts w:cs="Times New Roman"/>
    </w:rPr>
  </w:style>
  <w:style w:type="character" w:customStyle="1" w:styleId="ListLabel14">
    <w:name w:val="ListLabel 14"/>
    <w:qFormat/>
    <w:rsid w:val="00D36DBF"/>
    <w:rPr>
      <w:rFonts w:cs="Times New Roman"/>
    </w:rPr>
  </w:style>
  <w:style w:type="character" w:customStyle="1" w:styleId="ListLabel15">
    <w:name w:val="ListLabel 15"/>
    <w:qFormat/>
    <w:rsid w:val="00D36DBF"/>
    <w:rPr>
      <w:rFonts w:cs="Times New Roman"/>
    </w:rPr>
  </w:style>
  <w:style w:type="character" w:customStyle="1" w:styleId="ListLabel16">
    <w:name w:val="ListLabel 16"/>
    <w:qFormat/>
    <w:rsid w:val="00D36DBF"/>
    <w:rPr>
      <w:rFonts w:cs="Times New Roman"/>
    </w:rPr>
  </w:style>
  <w:style w:type="character" w:customStyle="1" w:styleId="ListLabel17">
    <w:name w:val="ListLabel 17"/>
    <w:qFormat/>
    <w:rsid w:val="00D36DBF"/>
    <w:rPr>
      <w:rFonts w:cs="Times New Roman"/>
    </w:rPr>
  </w:style>
  <w:style w:type="character" w:customStyle="1" w:styleId="ListLabel18">
    <w:name w:val="ListLabel 18"/>
    <w:qFormat/>
    <w:rsid w:val="00D36DBF"/>
    <w:rPr>
      <w:rFonts w:cs="Times New Roman"/>
    </w:rPr>
  </w:style>
  <w:style w:type="character" w:customStyle="1" w:styleId="ListLabel19">
    <w:name w:val="ListLabel 19"/>
    <w:qFormat/>
    <w:rsid w:val="00D36DBF"/>
    <w:rPr>
      <w:rFonts w:eastAsia="Times New Roman"/>
    </w:rPr>
  </w:style>
  <w:style w:type="character" w:customStyle="1" w:styleId="ListLabel20">
    <w:name w:val="ListLabel 20"/>
    <w:qFormat/>
    <w:rsid w:val="00D36DBF"/>
    <w:rPr>
      <w:rFonts w:cs="Courier New"/>
    </w:rPr>
  </w:style>
  <w:style w:type="character" w:customStyle="1" w:styleId="ListLabel21">
    <w:name w:val="ListLabel 21"/>
    <w:qFormat/>
    <w:rsid w:val="00D36DBF"/>
    <w:rPr>
      <w:rFonts w:cs="Courier New"/>
    </w:rPr>
  </w:style>
  <w:style w:type="character" w:customStyle="1" w:styleId="ListLabel22">
    <w:name w:val="ListLabel 22"/>
    <w:qFormat/>
    <w:rsid w:val="00D36DBF"/>
    <w:rPr>
      <w:rFonts w:cs="Courier New"/>
    </w:rPr>
  </w:style>
  <w:style w:type="character" w:customStyle="1" w:styleId="ListLabel23">
    <w:name w:val="ListLabel 23"/>
    <w:qFormat/>
    <w:rsid w:val="00D36DBF"/>
    <w:rPr>
      <w:rFonts w:eastAsia="Times New Roman"/>
    </w:rPr>
  </w:style>
  <w:style w:type="character" w:customStyle="1" w:styleId="ListLabel24">
    <w:name w:val="ListLabel 24"/>
    <w:qFormat/>
    <w:rsid w:val="00D36DBF"/>
    <w:rPr>
      <w:rFonts w:cs="Courier New"/>
    </w:rPr>
  </w:style>
  <w:style w:type="character" w:customStyle="1" w:styleId="ListLabel25">
    <w:name w:val="ListLabel 25"/>
    <w:qFormat/>
    <w:rsid w:val="00D36DBF"/>
    <w:rPr>
      <w:rFonts w:cs="Courier New"/>
    </w:rPr>
  </w:style>
  <w:style w:type="character" w:customStyle="1" w:styleId="ListLabel26">
    <w:name w:val="ListLabel 26"/>
    <w:qFormat/>
    <w:rsid w:val="00D36DBF"/>
    <w:rPr>
      <w:rFonts w:cs="Courier New"/>
    </w:rPr>
  </w:style>
  <w:style w:type="character" w:customStyle="1" w:styleId="ListLabel27">
    <w:name w:val="ListLabel 27"/>
    <w:qFormat/>
    <w:rsid w:val="00D36DBF"/>
    <w:rPr>
      <w:rFonts w:ascii="Times New Roman" w:hAnsi="Times New Roman" w:cs="Times New Roman"/>
      <w:color w:val="0000FF"/>
      <w:sz w:val="28"/>
      <w:szCs w:val="28"/>
    </w:rPr>
  </w:style>
  <w:style w:type="character" w:customStyle="1" w:styleId="ListLabel28">
    <w:name w:val="ListLabel 28"/>
    <w:qFormat/>
    <w:rsid w:val="00D36DBF"/>
    <w:rPr>
      <w:rFonts w:ascii="Times New Roman" w:hAnsi="Times New Roman" w:cs="Times New Roman"/>
      <w:sz w:val="28"/>
      <w:szCs w:val="28"/>
    </w:rPr>
  </w:style>
  <w:style w:type="character" w:customStyle="1" w:styleId="ListLabel29">
    <w:name w:val="ListLabel 29"/>
    <w:qFormat/>
    <w:rsid w:val="00D36DBF"/>
  </w:style>
  <w:style w:type="character" w:customStyle="1" w:styleId="ListLabel30">
    <w:name w:val="ListLabel 30"/>
    <w:qFormat/>
    <w:rsid w:val="00D36DBF"/>
  </w:style>
  <w:style w:type="paragraph" w:customStyle="1" w:styleId="affa">
    <w:name w:val="Заголовок"/>
    <w:basedOn w:val="a"/>
    <w:next w:val="a8"/>
    <w:qFormat/>
    <w:rsid w:val="00D36DBF"/>
    <w:pPr>
      <w:keepNext/>
      <w:spacing w:before="240" w:after="120" w:line="276" w:lineRule="auto"/>
    </w:pPr>
    <w:rPr>
      <w:rFonts w:ascii="PT Sans" w:eastAsia="Tahoma" w:hAnsi="PT Sans" w:cs="Noto Sans Devanagari"/>
      <w:sz w:val="28"/>
      <w:szCs w:val="28"/>
      <w:lang w:eastAsia="en-US"/>
    </w:rPr>
  </w:style>
  <w:style w:type="paragraph" w:styleId="affb">
    <w:name w:val="List"/>
    <w:basedOn w:val="a8"/>
    <w:rsid w:val="00D36DBF"/>
    <w:pPr>
      <w:spacing w:after="140" w:line="276" w:lineRule="auto"/>
    </w:pPr>
    <w:rPr>
      <w:rFonts w:ascii="PT Sans" w:eastAsia="Calibri" w:hAnsi="PT Sans" w:cs="Noto Sans Devanagari"/>
      <w:sz w:val="22"/>
      <w:szCs w:val="22"/>
      <w:lang w:eastAsia="en-US"/>
    </w:rPr>
  </w:style>
  <w:style w:type="paragraph" w:styleId="affc">
    <w:name w:val="caption"/>
    <w:basedOn w:val="a"/>
    <w:uiPriority w:val="99"/>
    <w:qFormat/>
    <w:rsid w:val="00D36DBF"/>
    <w:pPr>
      <w:suppressLineNumbers/>
      <w:spacing w:before="120" w:after="120" w:line="276" w:lineRule="auto"/>
    </w:pPr>
    <w:rPr>
      <w:rFonts w:ascii="PT Sans" w:eastAsia="Calibri" w:hAnsi="PT Sans" w:cs="Noto Sans Devanagari"/>
      <w:i/>
      <w:iCs/>
      <w:lang w:eastAsia="en-US"/>
    </w:rPr>
  </w:style>
  <w:style w:type="paragraph" w:styleId="13">
    <w:name w:val="index 1"/>
    <w:basedOn w:val="a"/>
    <w:next w:val="a"/>
    <w:autoRedefine/>
    <w:rsid w:val="00D36DBF"/>
    <w:pPr>
      <w:ind w:left="220" w:hanging="220"/>
      <w:jc w:val="both"/>
    </w:pPr>
    <w:rPr>
      <w:rFonts w:ascii="Calibri" w:hAnsi="Calibri"/>
      <w:sz w:val="22"/>
      <w:szCs w:val="22"/>
      <w:lang w:eastAsia="en-US"/>
    </w:rPr>
  </w:style>
  <w:style w:type="paragraph" w:styleId="affd">
    <w:name w:val="index heading"/>
    <w:basedOn w:val="a"/>
    <w:qFormat/>
    <w:rsid w:val="00D36DBF"/>
    <w:pPr>
      <w:suppressLineNumbers/>
      <w:spacing w:after="200" w:line="276" w:lineRule="auto"/>
    </w:pPr>
    <w:rPr>
      <w:rFonts w:ascii="PT Sans" w:eastAsia="Calibri" w:hAnsi="PT Sans" w:cs="Noto Sans Devanagari"/>
      <w:sz w:val="22"/>
      <w:szCs w:val="22"/>
      <w:lang w:eastAsia="en-US"/>
    </w:rPr>
  </w:style>
  <w:style w:type="paragraph" w:customStyle="1" w:styleId="ConsPlusTitlePage">
    <w:name w:val="ConsPlusTitlePage"/>
    <w:qFormat/>
    <w:rsid w:val="00D36DBF"/>
    <w:pPr>
      <w:widowControl w:val="0"/>
      <w:spacing w:after="0" w:line="240" w:lineRule="auto"/>
    </w:pPr>
    <w:rPr>
      <w:rFonts w:ascii="Tahoma" w:eastAsia="Times New Roman" w:hAnsi="Tahoma" w:cs="Tahoma"/>
      <w:sz w:val="20"/>
      <w:szCs w:val="20"/>
      <w:lang w:eastAsia="ru-RU"/>
    </w:rPr>
  </w:style>
  <w:style w:type="paragraph" w:styleId="affe">
    <w:name w:val="Revision"/>
    <w:uiPriority w:val="99"/>
    <w:semiHidden/>
    <w:qFormat/>
    <w:rsid w:val="00D36DBF"/>
    <w:pPr>
      <w:spacing w:after="0" w:line="240" w:lineRule="auto"/>
    </w:pPr>
    <w:rPr>
      <w:rFonts w:ascii="Calibri" w:eastAsia="Calibri" w:hAnsi="Calibri" w:cs="Times New Roman"/>
    </w:rPr>
  </w:style>
  <w:style w:type="character" w:customStyle="1" w:styleId="14">
    <w:name w:val="Верхний колонтитул Знак1"/>
    <w:basedOn w:val="a0"/>
    <w:uiPriority w:val="99"/>
    <w:rsid w:val="00D36DBF"/>
    <w:rPr>
      <w:rFonts w:ascii="Calibri" w:hAnsi="Calibri"/>
      <w:sz w:val="22"/>
      <w:szCs w:val="22"/>
    </w:rPr>
  </w:style>
  <w:style w:type="character" w:customStyle="1" w:styleId="15">
    <w:name w:val="Нижний колонтитул Знак1"/>
    <w:basedOn w:val="a0"/>
    <w:uiPriority w:val="99"/>
    <w:rsid w:val="00D36DBF"/>
    <w:rPr>
      <w:rFonts w:ascii="Calibri" w:hAnsi="Calibri"/>
      <w:sz w:val="22"/>
      <w:szCs w:val="22"/>
    </w:rPr>
  </w:style>
  <w:style w:type="paragraph" w:customStyle="1" w:styleId="Default">
    <w:name w:val="Default"/>
    <w:qFormat/>
    <w:rsid w:val="00D36DBF"/>
    <w:pPr>
      <w:spacing w:after="0" w:line="240" w:lineRule="auto"/>
    </w:pPr>
    <w:rPr>
      <w:rFonts w:ascii="Times New Roman" w:eastAsia="Calibri" w:hAnsi="Times New Roman" w:cs="Times New Roman"/>
      <w:color w:val="000000"/>
      <w:sz w:val="24"/>
      <w:szCs w:val="24"/>
    </w:rPr>
  </w:style>
  <w:style w:type="paragraph" w:customStyle="1" w:styleId="afff">
    <w:name w:val="Нормальный (таблица)"/>
    <w:basedOn w:val="a"/>
    <w:next w:val="a"/>
    <w:uiPriority w:val="99"/>
    <w:qFormat/>
    <w:rsid w:val="00D36DBF"/>
    <w:pPr>
      <w:widowControl w:val="0"/>
      <w:jc w:val="both"/>
    </w:pPr>
    <w:rPr>
      <w:rFonts w:ascii="Arial" w:hAnsi="Arial" w:cs="Arial"/>
    </w:rPr>
  </w:style>
  <w:style w:type="paragraph" w:customStyle="1" w:styleId="afff0">
    <w:name w:val="Прижатый влево"/>
    <w:basedOn w:val="a"/>
    <w:next w:val="a"/>
    <w:uiPriority w:val="99"/>
    <w:qFormat/>
    <w:rsid w:val="00D36DBF"/>
    <w:pPr>
      <w:widowControl w:val="0"/>
    </w:pPr>
    <w:rPr>
      <w:rFonts w:ascii="Arial" w:hAnsi="Arial" w:cs="Arial"/>
    </w:rPr>
  </w:style>
  <w:style w:type="paragraph" w:styleId="afff1">
    <w:name w:val="Plain Text"/>
    <w:basedOn w:val="a"/>
    <w:link w:val="16"/>
    <w:uiPriority w:val="99"/>
    <w:unhideWhenUsed/>
    <w:qFormat/>
    <w:rsid w:val="00D36DBF"/>
    <w:rPr>
      <w:rFonts w:ascii="Calibri" w:hAnsi="Calibri"/>
      <w:sz w:val="22"/>
      <w:szCs w:val="21"/>
      <w:lang w:eastAsia="en-US"/>
    </w:rPr>
  </w:style>
  <w:style w:type="character" w:customStyle="1" w:styleId="16">
    <w:name w:val="Текст Знак1"/>
    <w:basedOn w:val="a0"/>
    <w:link w:val="afff1"/>
    <w:uiPriority w:val="99"/>
    <w:rsid w:val="00D36DBF"/>
    <w:rPr>
      <w:rFonts w:ascii="Calibri" w:eastAsia="Times New Roman" w:hAnsi="Calibri" w:cs="Times New Roman"/>
      <w:szCs w:val="21"/>
    </w:rPr>
  </w:style>
  <w:style w:type="paragraph" w:customStyle="1" w:styleId="afff2">
    <w:name w:val="Внимание"/>
    <w:basedOn w:val="a"/>
    <w:next w:val="a"/>
    <w:uiPriority w:val="99"/>
    <w:qFormat/>
    <w:rsid w:val="00D36DBF"/>
    <w:pPr>
      <w:widowControl w:val="0"/>
      <w:spacing w:before="240" w:after="240"/>
      <w:ind w:left="420" w:right="420" w:firstLine="300"/>
      <w:jc w:val="both"/>
    </w:pPr>
    <w:rPr>
      <w:rFonts w:ascii="Arial" w:hAnsi="Arial" w:cs="Arial"/>
      <w:shd w:val="clear" w:color="auto" w:fill="F5F3DA"/>
    </w:rPr>
  </w:style>
  <w:style w:type="paragraph" w:customStyle="1" w:styleId="afff3">
    <w:name w:val="Внимание: криминал!!"/>
    <w:basedOn w:val="afff2"/>
    <w:next w:val="a"/>
    <w:uiPriority w:val="99"/>
    <w:qFormat/>
    <w:rsid w:val="00D36DBF"/>
  </w:style>
  <w:style w:type="paragraph" w:customStyle="1" w:styleId="afff4">
    <w:name w:val="Внимание: недобросовестность!"/>
    <w:basedOn w:val="afff2"/>
    <w:next w:val="a"/>
    <w:uiPriority w:val="99"/>
    <w:qFormat/>
    <w:rsid w:val="00D36DBF"/>
  </w:style>
  <w:style w:type="paragraph" w:customStyle="1" w:styleId="afff5">
    <w:name w:val="Дочерний элемент списка"/>
    <w:basedOn w:val="a"/>
    <w:next w:val="a"/>
    <w:uiPriority w:val="99"/>
    <w:qFormat/>
    <w:rsid w:val="00D36DBF"/>
    <w:pPr>
      <w:widowControl w:val="0"/>
      <w:ind w:left="240" w:right="300"/>
      <w:jc w:val="both"/>
    </w:pPr>
    <w:rPr>
      <w:rFonts w:ascii="Arial" w:hAnsi="Arial" w:cs="Arial"/>
      <w:color w:val="868381"/>
      <w:sz w:val="20"/>
      <w:szCs w:val="20"/>
    </w:rPr>
  </w:style>
  <w:style w:type="paragraph" w:customStyle="1" w:styleId="afff6">
    <w:name w:val="Основное меню (преемственное)"/>
    <w:basedOn w:val="a"/>
    <w:next w:val="a"/>
    <w:uiPriority w:val="99"/>
    <w:qFormat/>
    <w:rsid w:val="00D36DBF"/>
    <w:pPr>
      <w:widowControl w:val="0"/>
      <w:ind w:firstLine="720"/>
      <w:jc w:val="both"/>
    </w:pPr>
    <w:rPr>
      <w:rFonts w:ascii="Verdana" w:hAnsi="Verdana" w:cs="Verdana"/>
      <w:sz w:val="22"/>
      <w:szCs w:val="22"/>
    </w:rPr>
  </w:style>
  <w:style w:type="paragraph" w:customStyle="1" w:styleId="17">
    <w:name w:val="Заголовок1"/>
    <w:basedOn w:val="afff6"/>
    <w:next w:val="a"/>
    <w:uiPriority w:val="99"/>
    <w:qFormat/>
    <w:rsid w:val="00D36DBF"/>
    <w:rPr>
      <w:b/>
      <w:bCs/>
      <w:color w:val="0058A9"/>
      <w:shd w:val="clear" w:color="auto" w:fill="F0F0F0"/>
    </w:rPr>
  </w:style>
  <w:style w:type="paragraph" w:customStyle="1" w:styleId="afff7">
    <w:name w:val="Заголовок группы контролов"/>
    <w:basedOn w:val="a"/>
    <w:next w:val="a"/>
    <w:uiPriority w:val="99"/>
    <w:qFormat/>
    <w:rsid w:val="00D36DBF"/>
    <w:pPr>
      <w:widowControl w:val="0"/>
      <w:ind w:firstLine="720"/>
      <w:jc w:val="both"/>
    </w:pPr>
    <w:rPr>
      <w:rFonts w:ascii="Arial" w:hAnsi="Arial" w:cs="Arial"/>
      <w:b/>
      <w:bCs/>
      <w:color w:val="000000"/>
    </w:rPr>
  </w:style>
  <w:style w:type="paragraph" w:customStyle="1" w:styleId="afff8">
    <w:name w:val="Заголовок для информации об изменениях"/>
    <w:basedOn w:val="10"/>
    <w:next w:val="a"/>
    <w:uiPriority w:val="99"/>
    <w:qFormat/>
    <w:rsid w:val="00D36DBF"/>
    <w:pPr>
      <w:spacing w:before="0"/>
    </w:pPr>
    <w:rPr>
      <w:b w:val="0"/>
      <w:bCs w:val="0"/>
      <w:sz w:val="18"/>
      <w:szCs w:val="18"/>
      <w:shd w:val="clear" w:color="auto" w:fill="FFFFFF"/>
    </w:rPr>
  </w:style>
  <w:style w:type="paragraph" w:customStyle="1" w:styleId="afff9">
    <w:name w:val="Заголовок распахивающейся части диалога"/>
    <w:basedOn w:val="a"/>
    <w:next w:val="a"/>
    <w:uiPriority w:val="99"/>
    <w:qFormat/>
    <w:rsid w:val="00D36DBF"/>
    <w:pPr>
      <w:widowControl w:val="0"/>
      <w:ind w:firstLine="720"/>
      <w:jc w:val="both"/>
    </w:pPr>
    <w:rPr>
      <w:rFonts w:ascii="Arial" w:hAnsi="Arial" w:cs="Arial"/>
      <w:i/>
      <w:iCs/>
      <w:color w:val="000080"/>
      <w:sz w:val="22"/>
      <w:szCs w:val="22"/>
    </w:rPr>
  </w:style>
  <w:style w:type="paragraph" w:customStyle="1" w:styleId="afffa">
    <w:name w:val="Заголовок статьи"/>
    <w:basedOn w:val="a"/>
    <w:next w:val="a"/>
    <w:uiPriority w:val="99"/>
    <w:qFormat/>
    <w:rsid w:val="00D36DBF"/>
    <w:pPr>
      <w:widowControl w:val="0"/>
      <w:ind w:left="1612" w:hanging="892"/>
      <w:jc w:val="both"/>
    </w:pPr>
    <w:rPr>
      <w:rFonts w:ascii="Arial" w:hAnsi="Arial" w:cs="Arial"/>
    </w:rPr>
  </w:style>
  <w:style w:type="paragraph" w:customStyle="1" w:styleId="afffb">
    <w:name w:val="Заголовок ЭР (левое окно)"/>
    <w:basedOn w:val="a"/>
    <w:next w:val="a"/>
    <w:uiPriority w:val="99"/>
    <w:qFormat/>
    <w:rsid w:val="00D36DBF"/>
    <w:pPr>
      <w:widowControl w:val="0"/>
      <w:spacing w:before="300" w:after="250"/>
      <w:jc w:val="center"/>
    </w:pPr>
    <w:rPr>
      <w:rFonts w:ascii="Arial" w:hAnsi="Arial" w:cs="Arial"/>
      <w:b/>
      <w:bCs/>
      <w:color w:val="26282F"/>
      <w:sz w:val="26"/>
      <w:szCs w:val="26"/>
    </w:rPr>
  </w:style>
  <w:style w:type="paragraph" w:customStyle="1" w:styleId="afffc">
    <w:name w:val="Заголовок ЭР (правое окно)"/>
    <w:basedOn w:val="afffb"/>
    <w:next w:val="a"/>
    <w:uiPriority w:val="99"/>
    <w:qFormat/>
    <w:rsid w:val="00D36DBF"/>
    <w:pPr>
      <w:spacing w:after="0"/>
      <w:jc w:val="left"/>
    </w:pPr>
  </w:style>
  <w:style w:type="paragraph" w:customStyle="1" w:styleId="afffd">
    <w:name w:val="Интерактивный заголовок"/>
    <w:basedOn w:val="17"/>
    <w:next w:val="a"/>
    <w:uiPriority w:val="99"/>
    <w:qFormat/>
    <w:rsid w:val="00D36DBF"/>
    <w:rPr>
      <w:u w:val="single"/>
    </w:rPr>
  </w:style>
  <w:style w:type="paragraph" w:customStyle="1" w:styleId="afffe">
    <w:name w:val="Текст информации об изменениях"/>
    <w:basedOn w:val="a"/>
    <w:next w:val="a"/>
    <w:uiPriority w:val="99"/>
    <w:qFormat/>
    <w:rsid w:val="00D36DBF"/>
    <w:pPr>
      <w:widowControl w:val="0"/>
      <w:ind w:firstLine="720"/>
      <w:jc w:val="both"/>
    </w:pPr>
    <w:rPr>
      <w:rFonts w:ascii="Arial" w:hAnsi="Arial" w:cs="Arial"/>
      <w:color w:val="353842"/>
      <w:sz w:val="18"/>
      <w:szCs w:val="18"/>
    </w:rPr>
  </w:style>
  <w:style w:type="paragraph" w:customStyle="1" w:styleId="affff">
    <w:name w:val="Информация об изменениях"/>
    <w:basedOn w:val="afffe"/>
    <w:next w:val="a"/>
    <w:uiPriority w:val="99"/>
    <w:qFormat/>
    <w:rsid w:val="00D36DBF"/>
    <w:pPr>
      <w:spacing w:before="180"/>
      <w:ind w:left="360" w:right="360" w:firstLine="0"/>
    </w:pPr>
    <w:rPr>
      <w:shd w:val="clear" w:color="auto" w:fill="EAEFED"/>
    </w:rPr>
  </w:style>
  <w:style w:type="paragraph" w:customStyle="1" w:styleId="affff0">
    <w:name w:val="Текст (справка)"/>
    <w:basedOn w:val="a"/>
    <w:next w:val="a"/>
    <w:uiPriority w:val="99"/>
    <w:qFormat/>
    <w:rsid w:val="00D36DBF"/>
    <w:pPr>
      <w:widowControl w:val="0"/>
      <w:ind w:left="170" w:right="170"/>
    </w:pPr>
    <w:rPr>
      <w:rFonts w:ascii="Arial" w:hAnsi="Arial" w:cs="Arial"/>
    </w:rPr>
  </w:style>
  <w:style w:type="paragraph" w:customStyle="1" w:styleId="affff1">
    <w:name w:val="Комментарий"/>
    <w:basedOn w:val="affff0"/>
    <w:next w:val="a"/>
    <w:uiPriority w:val="99"/>
    <w:qFormat/>
    <w:rsid w:val="00D36DBF"/>
    <w:pPr>
      <w:spacing w:before="75"/>
      <w:ind w:right="0"/>
      <w:jc w:val="both"/>
    </w:pPr>
    <w:rPr>
      <w:color w:val="353842"/>
      <w:shd w:val="clear" w:color="auto" w:fill="F0F0F0"/>
    </w:rPr>
  </w:style>
  <w:style w:type="paragraph" w:customStyle="1" w:styleId="affff2">
    <w:name w:val="Информация об изменениях документа"/>
    <w:basedOn w:val="affff1"/>
    <w:next w:val="a"/>
    <w:uiPriority w:val="99"/>
    <w:qFormat/>
    <w:rsid w:val="00D36DBF"/>
    <w:rPr>
      <w:i/>
      <w:iCs/>
    </w:rPr>
  </w:style>
  <w:style w:type="paragraph" w:customStyle="1" w:styleId="affff3">
    <w:name w:val="Текст (лев. подпись)"/>
    <w:basedOn w:val="a"/>
    <w:next w:val="a"/>
    <w:uiPriority w:val="99"/>
    <w:qFormat/>
    <w:rsid w:val="00D36DBF"/>
    <w:pPr>
      <w:widowControl w:val="0"/>
    </w:pPr>
    <w:rPr>
      <w:rFonts w:ascii="Arial" w:hAnsi="Arial" w:cs="Arial"/>
    </w:rPr>
  </w:style>
  <w:style w:type="paragraph" w:customStyle="1" w:styleId="affff4">
    <w:name w:val="Колонтитул (левый)"/>
    <w:basedOn w:val="affff3"/>
    <w:next w:val="a"/>
    <w:uiPriority w:val="99"/>
    <w:qFormat/>
    <w:rsid w:val="00D36DBF"/>
    <w:rPr>
      <w:sz w:val="14"/>
      <w:szCs w:val="14"/>
    </w:rPr>
  </w:style>
  <w:style w:type="paragraph" w:customStyle="1" w:styleId="affff5">
    <w:name w:val="Текст (прав. подпись)"/>
    <w:basedOn w:val="a"/>
    <w:next w:val="a"/>
    <w:uiPriority w:val="99"/>
    <w:qFormat/>
    <w:rsid w:val="00D36DBF"/>
    <w:pPr>
      <w:widowControl w:val="0"/>
      <w:jc w:val="right"/>
    </w:pPr>
    <w:rPr>
      <w:rFonts w:ascii="Arial" w:hAnsi="Arial" w:cs="Arial"/>
    </w:rPr>
  </w:style>
  <w:style w:type="paragraph" w:customStyle="1" w:styleId="affff6">
    <w:name w:val="Колонтитул (правый)"/>
    <w:basedOn w:val="affff5"/>
    <w:next w:val="a"/>
    <w:uiPriority w:val="99"/>
    <w:qFormat/>
    <w:rsid w:val="00D36DBF"/>
    <w:rPr>
      <w:sz w:val="14"/>
      <w:szCs w:val="14"/>
    </w:rPr>
  </w:style>
  <w:style w:type="paragraph" w:customStyle="1" w:styleId="affff7">
    <w:name w:val="Комментарий пользователя"/>
    <w:basedOn w:val="affff1"/>
    <w:next w:val="a"/>
    <w:uiPriority w:val="99"/>
    <w:qFormat/>
    <w:rsid w:val="00D36DBF"/>
    <w:pPr>
      <w:jc w:val="left"/>
    </w:pPr>
    <w:rPr>
      <w:shd w:val="clear" w:color="auto" w:fill="FFDFE0"/>
    </w:rPr>
  </w:style>
  <w:style w:type="paragraph" w:customStyle="1" w:styleId="affff8">
    <w:name w:val="Куда обратиться?"/>
    <w:basedOn w:val="afff2"/>
    <w:next w:val="a"/>
    <w:uiPriority w:val="99"/>
    <w:qFormat/>
    <w:rsid w:val="00D36DBF"/>
  </w:style>
  <w:style w:type="paragraph" w:customStyle="1" w:styleId="affff9">
    <w:name w:val="Моноширинный"/>
    <w:basedOn w:val="a"/>
    <w:next w:val="a"/>
    <w:uiPriority w:val="99"/>
    <w:qFormat/>
    <w:rsid w:val="00D36DBF"/>
    <w:pPr>
      <w:widowControl w:val="0"/>
    </w:pPr>
    <w:rPr>
      <w:rFonts w:ascii="Courier New" w:hAnsi="Courier New" w:cs="Courier New"/>
    </w:rPr>
  </w:style>
  <w:style w:type="paragraph" w:customStyle="1" w:styleId="affffa">
    <w:name w:val="Напишите нам"/>
    <w:basedOn w:val="a"/>
    <w:next w:val="a"/>
    <w:uiPriority w:val="99"/>
    <w:qFormat/>
    <w:rsid w:val="00D36DBF"/>
    <w:pPr>
      <w:widowControl w:val="0"/>
      <w:spacing w:before="90" w:after="90"/>
      <w:ind w:left="180" w:right="180"/>
      <w:jc w:val="both"/>
    </w:pPr>
    <w:rPr>
      <w:rFonts w:ascii="Arial" w:hAnsi="Arial" w:cs="Arial"/>
      <w:sz w:val="20"/>
      <w:szCs w:val="20"/>
      <w:shd w:val="clear" w:color="auto" w:fill="EFFFAD"/>
    </w:rPr>
  </w:style>
  <w:style w:type="paragraph" w:customStyle="1" w:styleId="affffb">
    <w:name w:val="Необходимые документы"/>
    <w:basedOn w:val="afff2"/>
    <w:next w:val="a"/>
    <w:uiPriority w:val="99"/>
    <w:qFormat/>
    <w:rsid w:val="00D36DBF"/>
    <w:pPr>
      <w:ind w:firstLine="118"/>
    </w:pPr>
  </w:style>
  <w:style w:type="paragraph" w:customStyle="1" w:styleId="affffc">
    <w:name w:val="Таблицы (моноширинный)"/>
    <w:basedOn w:val="a"/>
    <w:next w:val="a"/>
    <w:uiPriority w:val="99"/>
    <w:qFormat/>
    <w:rsid w:val="00D36DBF"/>
    <w:pPr>
      <w:widowControl w:val="0"/>
    </w:pPr>
    <w:rPr>
      <w:rFonts w:ascii="Courier New" w:hAnsi="Courier New" w:cs="Courier New"/>
    </w:rPr>
  </w:style>
  <w:style w:type="paragraph" w:customStyle="1" w:styleId="affffd">
    <w:name w:val="Оглавление"/>
    <w:basedOn w:val="affffc"/>
    <w:next w:val="a"/>
    <w:uiPriority w:val="99"/>
    <w:qFormat/>
    <w:rsid w:val="00D36DBF"/>
    <w:pPr>
      <w:ind w:left="140"/>
    </w:pPr>
  </w:style>
  <w:style w:type="paragraph" w:customStyle="1" w:styleId="affffe">
    <w:name w:val="Переменная часть"/>
    <w:basedOn w:val="afff6"/>
    <w:next w:val="a"/>
    <w:uiPriority w:val="99"/>
    <w:qFormat/>
    <w:rsid w:val="00D36DBF"/>
    <w:rPr>
      <w:sz w:val="18"/>
      <w:szCs w:val="18"/>
    </w:rPr>
  </w:style>
  <w:style w:type="paragraph" w:customStyle="1" w:styleId="afffff">
    <w:name w:val="Подвал для информации об изменениях"/>
    <w:basedOn w:val="10"/>
    <w:next w:val="a"/>
    <w:uiPriority w:val="99"/>
    <w:qFormat/>
    <w:rsid w:val="00D36DBF"/>
    <w:rPr>
      <w:b w:val="0"/>
      <w:bCs w:val="0"/>
      <w:sz w:val="18"/>
      <w:szCs w:val="18"/>
    </w:rPr>
  </w:style>
  <w:style w:type="paragraph" w:customStyle="1" w:styleId="afffff0">
    <w:name w:val="Подзаголовок для информации об изменениях"/>
    <w:basedOn w:val="afffe"/>
    <w:next w:val="a"/>
    <w:uiPriority w:val="99"/>
    <w:qFormat/>
    <w:rsid w:val="00D36DBF"/>
    <w:rPr>
      <w:b/>
      <w:bCs/>
    </w:rPr>
  </w:style>
  <w:style w:type="paragraph" w:customStyle="1" w:styleId="afffff1">
    <w:name w:val="Подчёркнутый текст"/>
    <w:basedOn w:val="a"/>
    <w:next w:val="a"/>
    <w:uiPriority w:val="99"/>
    <w:qFormat/>
    <w:rsid w:val="00D36DBF"/>
    <w:pPr>
      <w:widowControl w:val="0"/>
      <w:pBdr>
        <w:bottom w:val="single" w:sz="4" w:space="0" w:color="000000"/>
      </w:pBdr>
      <w:ind w:firstLine="720"/>
      <w:jc w:val="both"/>
    </w:pPr>
    <w:rPr>
      <w:rFonts w:ascii="Arial" w:hAnsi="Arial" w:cs="Arial"/>
    </w:rPr>
  </w:style>
  <w:style w:type="paragraph" w:customStyle="1" w:styleId="afffff2">
    <w:name w:val="Постоянная часть"/>
    <w:basedOn w:val="afff6"/>
    <w:next w:val="a"/>
    <w:uiPriority w:val="99"/>
    <w:qFormat/>
    <w:rsid w:val="00D36DBF"/>
    <w:rPr>
      <w:sz w:val="20"/>
      <w:szCs w:val="20"/>
    </w:rPr>
  </w:style>
  <w:style w:type="paragraph" w:customStyle="1" w:styleId="afffff3">
    <w:name w:val="Пример."/>
    <w:basedOn w:val="afff2"/>
    <w:next w:val="a"/>
    <w:uiPriority w:val="99"/>
    <w:qFormat/>
    <w:rsid w:val="00D36DBF"/>
  </w:style>
  <w:style w:type="paragraph" w:customStyle="1" w:styleId="afffff4">
    <w:name w:val="Примечание."/>
    <w:basedOn w:val="afff2"/>
    <w:next w:val="a"/>
    <w:uiPriority w:val="99"/>
    <w:qFormat/>
    <w:rsid w:val="00D36DBF"/>
  </w:style>
  <w:style w:type="paragraph" w:customStyle="1" w:styleId="afffff5">
    <w:name w:val="Словарная статья"/>
    <w:basedOn w:val="a"/>
    <w:next w:val="a"/>
    <w:uiPriority w:val="99"/>
    <w:qFormat/>
    <w:rsid w:val="00D36DBF"/>
    <w:pPr>
      <w:widowControl w:val="0"/>
      <w:ind w:right="118"/>
      <w:jc w:val="both"/>
    </w:pPr>
    <w:rPr>
      <w:rFonts w:ascii="Arial" w:hAnsi="Arial" w:cs="Arial"/>
    </w:rPr>
  </w:style>
  <w:style w:type="paragraph" w:customStyle="1" w:styleId="afffff6">
    <w:name w:val="Ссылка на официальную публикацию"/>
    <w:basedOn w:val="a"/>
    <w:next w:val="a"/>
    <w:uiPriority w:val="99"/>
    <w:qFormat/>
    <w:rsid w:val="00D36DBF"/>
    <w:pPr>
      <w:widowControl w:val="0"/>
      <w:ind w:firstLine="720"/>
      <w:jc w:val="both"/>
    </w:pPr>
    <w:rPr>
      <w:rFonts w:ascii="Arial" w:hAnsi="Arial" w:cs="Arial"/>
    </w:rPr>
  </w:style>
  <w:style w:type="paragraph" w:customStyle="1" w:styleId="afffff7">
    <w:name w:val="Текст в таблице"/>
    <w:basedOn w:val="afff"/>
    <w:next w:val="a"/>
    <w:uiPriority w:val="99"/>
    <w:qFormat/>
    <w:rsid w:val="00D36DBF"/>
    <w:pPr>
      <w:ind w:firstLine="500"/>
    </w:pPr>
  </w:style>
  <w:style w:type="paragraph" w:customStyle="1" w:styleId="afffff8">
    <w:name w:val="Текст ЭР (см. также)"/>
    <w:basedOn w:val="a"/>
    <w:next w:val="a"/>
    <w:uiPriority w:val="99"/>
    <w:qFormat/>
    <w:rsid w:val="00D36DBF"/>
    <w:pPr>
      <w:widowControl w:val="0"/>
      <w:spacing w:before="200"/>
    </w:pPr>
    <w:rPr>
      <w:rFonts w:ascii="Arial" w:hAnsi="Arial" w:cs="Arial"/>
      <w:sz w:val="20"/>
      <w:szCs w:val="20"/>
    </w:rPr>
  </w:style>
  <w:style w:type="paragraph" w:customStyle="1" w:styleId="afffff9">
    <w:name w:val="Технический комментарий"/>
    <w:basedOn w:val="a"/>
    <w:next w:val="a"/>
    <w:uiPriority w:val="99"/>
    <w:qFormat/>
    <w:rsid w:val="00D36DBF"/>
    <w:pPr>
      <w:widowControl w:val="0"/>
    </w:pPr>
    <w:rPr>
      <w:rFonts w:ascii="Arial" w:hAnsi="Arial" w:cs="Arial"/>
      <w:color w:val="463F31"/>
      <w:shd w:val="clear" w:color="auto" w:fill="FFFFA6"/>
    </w:rPr>
  </w:style>
  <w:style w:type="paragraph" w:customStyle="1" w:styleId="afffffa">
    <w:name w:val="Формула"/>
    <w:basedOn w:val="a"/>
    <w:next w:val="a"/>
    <w:uiPriority w:val="99"/>
    <w:qFormat/>
    <w:rsid w:val="00D36DBF"/>
    <w:pPr>
      <w:widowControl w:val="0"/>
      <w:spacing w:before="240" w:after="240"/>
      <w:ind w:left="420" w:right="420" w:firstLine="300"/>
      <w:jc w:val="both"/>
    </w:pPr>
    <w:rPr>
      <w:rFonts w:ascii="Arial" w:hAnsi="Arial" w:cs="Arial"/>
      <w:shd w:val="clear" w:color="auto" w:fill="F5F3DA"/>
    </w:rPr>
  </w:style>
  <w:style w:type="paragraph" w:customStyle="1" w:styleId="afffffb">
    <w:name w:val="Центрированный (таблица)"/>
    <w:basedOn w:val="afff"/>
    <w:next w:val="a"/>
    <w:uiPriority w:val="99"/>
    <w:qFormat/>
    <w:rsid w:val="00D36DBF"/>
    <w:pPr>
      <w:jc w:val="center"/>
    </w:pPr>
  </w:style>
  <w:style w:type="paragraph" w:customStyle="1" w:styleId="-0">
    <w:name w:val="ЭР-содержание (правое окно)"/>
    <w:basedOn w:val="a"/>
    <w:next w:val="a"/>
    <w:uiPriority w:val="99"/>
    <w:qFormat/>
    <w:rsid w:val="00D36DBF"/>
    <w:pPr>
      <w:widowControl w:val="0"/>
      <w:spacing w:before="300"/>
    </w:pPr>
    <w:rPr>
      <w:rFonts w:ascii="Arial" w:hAnsi="Arial" w:cs="Arial"/>
    </w:rPr>
  </w:style>
  <w:style w:type="paragraph" w:styleId="afffffc">
    <w:name w:val="annotation text"/>
    <w:basedOn w:val="a"/>
    <w:link w:val="18"/>
    <w:uiPriority w:val="99"/>
    <w:unhideWhenUsed/>
    <w:qFormat/>
    <w:rsid w:val="00D36DBF"/>
    <w:pPr>
      <w:widowControl w:val="0"/>
      <w:ind w:firstLine="720"/>
      <w:jc w:val="both"/>
    </w:pPr>
    <w:rPr>
      <w:rFonts w:ascii="Arial" w:hAnsi="Arial" w:cs="Arial"/>
      <w:sz w:val="20"/>
      <w:szCs w:val="20"/>
    </w:rPr>
  </w:style>
  <w:style w:type="character" w:customStyle="1" w:styleId="18">
    <w:name w:val="Текст примечания Знак1"/>
    <w:basedOn w:val="a0"/>
    <w:link w:val="afffffc"/>
    <w:uiPriority w:val="99"/>
    <w:rsid w:val="00D36DBF"/>
    <w:rPr>
      <w:rFonts w:ascii="Arial" w:eastAsia="Times New Roman" w:hAnsi="Arial" w:cs="Arial"/>
      <w:sz w:val="20"/>
      <w:szCs w:val="20"/>
      <w:lang w:eastAsia="ru-RU"/>
    </w:rPr>
  </w:style>
  <w:style w:type="paragraph" w:styleId="afffffd">
    <w:name w:val="annotation subject"/>
    <w:basedOn w:val="afffffc"/>
    <w:next w:val="afffffc"/>
    <w:link w:val="19"/>
    <w:uiPriority w:val="99"/>
    <w:unhideWhenUsed/>
    <w:qFormat/>
    <w:rsid w:val="00D36DBF"/>
    <w:rPr>
      <w:b/>
      <w:bCs/>
    </w:rPr>
  </w:style>
  <w:style w:type="character" w:customStyle="1" w:styleId="19">
    <w:name w:val="Тема примечания Знак1"/>
    <w:basedOn w:val="18"/>
    <w:link w:val="afffffd"/>
    <w:uiPriority w:val="99"/>
    <w:rsid w:val="00D36DBF"/>
    <w:rPr>
      <w:rFonts w:ascii="Arial" w:eastAsia="Times New Roman" w:hAnsi="Arial" w:cs="Arial"/>
      <w:b/>
      <w:bCs/>
      <w:sz w:val="20"/>
      <w:szCs w:val="20"/>
      <w:lang w:eastAsia="ru-RU"/>
    </w:rPr>
  </w:style>
  <w:style w:type="paragraph" w:customStyle="1" w:styleId="FR1">
    <w:name w:val="FR1"/>
    <w:uiPriority w:val="99"/>
    <w:qFormat/>
    <w:rsid w:val="00D36DBF"/>
    <w:pPr>
      <w:widowControl w:val="0"/>
      <w:snapToGrid w:val="0"/>
      <w:spacing w:before="160" w:after="0" w:line="240" w:lineRule="auto"/>
      <w:ind w:left="400" w:right="200"/>
      <w:jc w:val="center"/>
    </w:pPr>
    <w:rPr>
      <w:rFonts w:ascii="Arial" w:eastAsia="Times New Roman" w:hAnsi="Arial" w:cs="Arial"/>
      <w:b/>
      <w:bCs/>
      <w:i/>
      <w:iCs/>
      <w:sz w:val="20"/>
      <w:szCs w:val="20"/>
      <w:lang w:eastAsia="ru-RU"/>
    </w:rPr>
  </w:style>
  <w:style w:type="paragraph" w:styleId="afffffe">
    <w:name w:val="footnote text"/>
    <w:basedOn w:val="a"/>
    <w:link w:val="1a"/>
    <w:uiPriority w:val="99"/>
    <w:unhideWhenUsed/>
    <w:rsid w:val="00D36DBF"/>
    <w:pPr>
      <w:widowControl w:val="0"/>
      <w:ind w:firstLine="720"/>
      <w:jc w:val="both"/>
    </w:pPr>
    <w:rPr>
      <w:rFonts w:ascii="Arial" w:hAnsi="Arial" w:cs="Arial"/>
      <w:sz w:val="20"/>
      <w:szCs w:val="20"/>
    </w:rPr>
  </w:style>
  <w:style w:type="character" w:customStyle="1" w:styleId="1a">
    <w:name w:val="Текст сноски Знак1"/>
    <w:basedOn w:val="a0"/>
    <w:link w:val="afffffe"/>
    <w:uiPriority w:val="99"/>
    <w:rsid w:val="00D36DBF"/>
    <w:rPr>
      <w:rFonts w:ascii="Arial" w:eastAsia="Times New Roman" w:hAnsi="Arial" w:cs="Arial"/>
      <w:sz w:val="20"/>
      <w:szCs w:val="20"/>
      <w:lang w:eastAsia="ru-RU"/>
    </w:rPr>
  </w:style>
  <w:style w:type="paragraph" w:customStyle="1" w:styleId="1b">
    <w:name w:val="Обычный1"/>
    <w:uiPriority w:val="99"/>
    <w:qFormat/>
    <w:rsid w:val="00D36DBF"/>
    <w:pPr>
      <w:spacing w:after="0" w:line="240" w:lineRule="auto"/>
    </w:pPr>
    <w:rPr>
      <w:rFonts w:ascii="Arial" w:eastAsia="Times New Roman" w:hAnsi="Arial" w:cs="Times New Roman"/>
      <w:sz w:val="20"/>
      <w:szCs w:val="20"/>
      <w:lang w:eastAsia="ru-RU"/>
    </w:rPr>
  </w:style>
  <w:style w:type="numbering" w:customStyle="1" w:styleId="1c">
    <w:name w:val="Нет списка1"/>
    <w:uiPriority w:val="99"/>
    <w:semiHidden/>
    <w:unhideWhenUsed/>
    <w:qFormat/>
    <w:rsid w:val="00D36DBF"/>
  </w:style>
  <w:style w:type="numbering" w:customStyle="1" w:styleId="110">
    <w:name w:val="Нет списка11"/>
    <w:uiPriority w:val="99"/>
    <w:semiHidden/>
    <w:unhideWhenUsed/>
    <w:qFormat/>
    <w:rsid w:val="00D36DBF"/>
  </w:style>
  <w:style w:type="paragraph" w:styleId="affffff">
    <w:name w:val="Normal (Web)"/>
    <w:aliases w:val="Обычный (Web)"/>
    <w:basedOn w:val="a"/>
    <w:uiPriority w:val="99"/>
    <w:rsid w:val="00D36DBF"/>
    <w:pPr>
      <w:spacing w:after="225"/>
    </w:pPr>
    <w:rPr>
      <w:color w:val="333333"/>
    </w:rPr>
  </w:style>
  <w:style w:type="paragraph" w:customStyle="1" w:styleId="ConsDTNormal">
    <w:name w:val="ConsDTNormal"/>
    <w:uiPriority w:val="99"/>
    <w:rsid w:val="00D36DB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
    <w:rsid w:val="00D36DBF"/>
    <w:pPr>
      <w:spacing w:before="100" w:beforeAutospacing="1" w:after="100" w:afterAutospacing="1"/>
    </w:pPr>
  </w:style>
  <w:style w:type="paragraph" w:customStyle="1" w:styleId="affffff0">
    <w:name w:val="Знак Знак Знак Знак Знак Знак Знак Знак Знак Знак"/>
    <w:basedOn w:val="a"/>
    <w:uiPriority w:val="99"/>
    <w:rsid w:val="00D36DBF"/>
    <w:rPr>
      <w:rFonts w:ascii="Verdana" w:hAnsi="Verdana" w:cs="Verdana"/>
      <w:sz w:val="20"/>
      <w:szCs w:val="20"/>
      <w:lang w:val="en-US" w:eastAsia="en-US"/>
    </w:rPr>
  </w:style>
  <w:style w:type="paragraph" w:styleId="25">
    <w:name w:val="Body Text 2"/>
    <w:basedOn w:val="a"/>
    <w:link w:val="26"/>
    <w:uiPriority w:val="99"/>
    <w:rsid w:val="00D36DBF"/>
    <w:pPr>
      <w:jc w:val="both"/>
    </w:pPr>
    <w:rPr>
      <w:sz w:val="28"/>
      <w:szCs w:val="28"/>
    </w:rPr>
  </w:style>
  <w:style w:type="character" w:customStyle="1" w:styleId="26">
    <w:name w:val="Основной текст 2 Знак"/>
    <w:basedOn w:val="a0"/>
    <w:link w:val="25"/>
    <w:uiPriority w:val="99"/>
    <w:rsid w:val="00D36DBF"/>
    <w:rPr>
      <w:rFonts w:ascii="Times New Roman" w:eastAsia="Times New Roman" w:hAnsi="Times New Roman" w:cs="Times New Roman"/>
      <w:sz w:val="28"/>
      <w:szCs w:val="28"/>
      <w:lang w:eastAsia="ru-RU"/>
    </w:rPr>
  </w:style>
  <w:style w:type="character" w:customStyle="1" w:styleId="affffff1">
    <w:name w:val="Подпись к таблице_"/>
    <w:basedOn w:val="a0"/>
    <w:link w:val="affffff2"/>
    <w:uiPriority w:val="99"/>
    <w:locked/>
    <w:rsid w:val="00D36DBF"/>
    <w:rPr>
      <w:b/>
      <w:bCs/>
      <w:sz w:val="23"/>
      <w:szCs w:val="23"/>
      <w:shd w:val="clear" w:color="auto" w:fill="FFFFFF"/>
    </w:rPr>
  </w:style>
  <w:style w:type="paragraph" w:customStyle="1" w:styleId="affffff2">
    <w:name w:val="Подпись к таблице"/>
    <w:basedOn w:val="a"/>
    <w:link w:val="affffff1"/>
    <w:uiPriority w:val="99"/>
    <w:rsid w:val="00D36DBF"/>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affffff3">
    <w:name w:val="Абзац"/>
    <w:autoRedefine/>
    <w:uiPriority w:val="99"/>
    <w:rsid w:val="00D36DBF"/>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fffff4">
    <w:name w:val="Знак Знак Знак Знак Знак Знак"/>
    <w:basedOn w:val="a"/>
    <w:uiPriority w:val="99"/>
    <w:rsid w:val="00D36DBF"/>
    <w:rPr>
      <w:rFonts w:ascii="Verdana" w:eastAsia="Calibri" w:hAnsi="Verdana" w:cs="Verdana"/>
      <w:sz w:val="20"/>
      <w:szCs w:val="20"/>
      <w:lang w:val="en-US" w:eastAsia="en-US"/>
    </w:rPr>
  </w:style>
  <w:style w:type="paragraph" w:customStyle="1" w:styleId="xl67">
    <w:name w:val="xl67"/>
    <w:basedOn w:val="a"/>
    <w:rsid w:val="00D36DBF"/>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fffff5">
    <w:name w:val="Схема документа Знак"/>
    <w:basedOn w:val="a0"/>
    <w:link w:val="affffff6"/>
    <w:uiPriority w:val="99"/>
    <w:semiHidden/>
    <w:rsid w:val="00D36DBF"/>
    <w:rPr>
      <w:rFonts w:ascii="Tahoma" w:eastAsia="Times New Roman" w:hAnsi="Tahoma" w:cs="Tahoma"/>
      <w:sz w:val="16"/>
      <w:szCs w:val="16"/>
    </w:rPr>
  </w:style>
  <w:style w:type="paragraph" w:styleId="affffff6">
    <w:name w:val="Document Map"/>
    <w:basedOn w:val="a"/>
    <w:link w:val="affffff5"/>
    <w:uiPriority w:val="99"/>
    <w:semiHidden/>
    <w:rsid w:val="00D36DBF"/>
    <w:rPr>
      <w:rFonts w:ascii="Tahoma" w:hAnsi="Tahoma" w:cs="Tahoma"/>
      <w:sz w:val="16"/>
      <w:szCs w:val="16"/>
      <w:lang w:eastAsia="en-US"/>
    </w:rPr>
  </w:style>
  <w:style w:type="character" w:customStyle="1" w:styleId="1d">
    <w:name w:val="Схема документа Знак1"/>
    <w:basedOn w:val="a0"/>
    <w:uiPriority w:val="99"/>
    <w:semiHidden/>
    <w:rsid w:val="00D36DBF"/>
    <w:rPr>
      <w:rFonts w:ascii="Segoe UI" w:eastAsia="Times New Roman" w:hAnsi="Segoe UI" w:cs="Segoe UI"/>
      <w:sz w:val="16"/>
      <w:szCs w:val="16"/>
      <w:lang w:eastAsia="ru-RU"/>
    </w:rPr>
  </w:style>
  <w:style w:type="paragraph" w:customStyle="1" w:styleId="affffff7">
    <w:name w:val="Первая строка заголовка"/>
    <w:basedOn w:val="a"/>
    <w:uiPriority w:val="99"/>
    <w:rsid w:val="00D36DBF"/>
    <w:pPr>
      <w:keepNext/>
      <w:keepLines/>
      <w:spacing w:before="960" w:after="120"/>
      <w:jc w:val="center"/>
    </w:pPr>
    <w:rPr>
      <w:b/>
      <w:bCs/>
      <w:noProof/>
      <w:sz w:val="32"/>
      <w:szCs w:val="32"/>
    </w:rPr>
  </w:style>
  <w:style w:type="paragraph" w:customStyle="1" w:styleId="xl65">
    <w:name w:val="xl65"/>
    <w:basedOn w:val="a"/>
    <w:rsid w:val="00D36DBF"/>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D36D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D36DBF"/>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D36D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D36DB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D36DB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D36DBF"/>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D36DBF"/>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D36DBF"/>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D36DB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D36DB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D36DBF"/>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D36DBF"/>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D36DBF"/>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D36DBF"/>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D36DB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36DBF"/>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D36DBF"/>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D36DBF"/>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D36DBF"/>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D36DBF"/>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D36DBF"/>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D36DB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D36DBF"/>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D36DBF"/>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D36DBF"/>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D36DBF"/>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D36DB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D36DBF"/>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D36DBF"/>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D36DBF"/>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D36DBF"/>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D36DB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D36DB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D36DB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D36DBF"/>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D36DBF"/>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D36DBF"/>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D36DBF"/>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D36DBF"/>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D36DBF"/>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D36DBF"/>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D36DBF"/>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D36DB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D36DBF"/>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D36DBF"/>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D36DBF"/>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D36DBF"/>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D36DBF"/>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D36DBF"/>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D36DBF"/>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D36DBF"/>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D36DBF"/>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D36DBF"/>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D36DBF"/>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D36DBF"/>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D36DBF"/>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D36DBF"/>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D36DBF"/>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D36DBF"/>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D36DBF"/>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D36DBF"/>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D36DBF"/>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D36DB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D36DB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D36D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D36D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D36DBF"/>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D36DBF"/>
    <w:pPr>
      <w:spacing w:before="100" w:beforeAutospacing="1" w:after="100" w:afterAutospacing="1"/>
      <w:jc w:val="center"/>
    </w:pPr>
    <w:rPr>
      <w:sz w:val="20"/>
      <w:szCs w:val="20"/>
    </w:rPr>
  </w:style>
  <w:style w:type="paragraph" w:customStyle="1" w:styleId="xl135">
    <w:name w:val="xl135"/>
    <w:basedOn w:val="a"/>
    <w:rsid w:val="00D36DBF"/>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D36DBF"/>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D36DBF"/>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D36DBF"/>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D36DBF"/>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D36DBF"/>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D36DBF"/>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D36DBF"/>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D36DBF"/>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D36DBF"/>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D36DBF"/>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D36DBF"/>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D36DBF"/>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D36DBF"/>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D36DBF"/>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D36DBF"/>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D36DBF"/>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D36DBF"/>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D36DB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D36DB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D36DB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D36DBF"/>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D36DBF"/>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D36DBF"/>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D36DBF"/>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D36DB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D36DB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D36DBF"/>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D36DBF"/>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D36DB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D36DBF"/>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D36DBF"/>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D36D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D36DBF"/>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D36DBF"/>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D36DBF"/>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D36DB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D36DBF"/>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D36DBF"/>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D36DBF"/>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D36DBF"/>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D36DBF"/>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D36DBF"/>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D36DBF"/>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D36DBF"/>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D36DBF"/>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D36DBF"/>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D36DBF"/>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D36DBF"/>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D36DBF"/>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D36DBF"/>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D36DBF"/>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D36DBF"/>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D36DBF"/>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D36DBF"/>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D36DBF"/>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D36DBF"/>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D36DBF"/>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D36DBF"/>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D36DBF"/>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D36DBF"/>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D36DBF"/>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D36DBF"/>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D36DBF"/>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D36DBF"/>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D36DBF"/>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D36DBF"/>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D36DBF"/>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D36DBF"/>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D36DBF"/>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D36DBF"/>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D36DBF"/>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D36DBF"/>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D36DBF"/>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D36DBF"/>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D36DBF"/>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D36DBF"/>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D36DBF"/>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D36DBF"/>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D36DBF"/>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D36DBF"/>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D36DBF"/>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D36DBF"/>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D36DBF"/>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D36DBF"/>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D36DBF"/>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D36DBF"/>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D36DBF"/>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D36DBF"/>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D36DBF"/>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D36DBF"/>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D36DBF"/>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D36DBF"/>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D36DBF"/>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D36DBF"/>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D36DBF"/>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D36DBF"/>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D36DBF"/>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D36DBF"/>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D36DBF"/>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D36DBF"/>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D36DBF"/>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D36DBF"/>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D36DBF"/>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D36DBF"/>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D36DBF"/>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D36DBF"/>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D36DBF"/>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D36DBF"/>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D36DBF"/>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D36DBF"/>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D36DBF"/>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D36DBF"/>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D36DBF"/>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D36DBF"/>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D36DBF"/>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D36DBF"/>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D36DBF"/>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D36DBF"/>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D36DBF"/>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D36DBF"/>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D36DBF"/>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D36DBF"/>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D36DBF"/>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D36DBF"/>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D36DBF"/>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D36DBF"/>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D36DBF"/>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D36DBF"/>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D36DBF"/>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D36DBF"/>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D36DBF"/>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D36DBF"/>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D36DBF"/>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D36DBF"/>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D36DBF"/>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D36DBF"/>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D36DBF"/>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D36DBF"/>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D36DBF"/>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D36DBF"/>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D36DBF"/>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D36DBF"/>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D36DBF"/>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D36DBF"/>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D36DBF"/>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D36DBF"/>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D36DBF"/>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D36DBF"/>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D36DBF"/>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D36DBF"/>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D36DBF"/>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D36DBF"/>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D36DBF"/>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D36DBF"/>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D36DBF"/>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D36DBF"/>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D36DBF"/>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D36DBF"/>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1">
    <w:name w:val="ConsPlusNormal Знак"/>
    <w:link w:val="ConsPlusNormal0"/>
    <w:locked/>
    <w:rsid w:val="00D36DBF"/>
    <w:rPr>
      <w:rFonts w:ascii="Calibri" w:eastAsia="Times New Roman" w:hAnsi="Calibri" w:cs="Calibri"/>
      <w:szCs w:val="20"/>
      <w:lang w:eastAsia="ru-RU"/>
    </w:rPr>
  </w:style>
  <w:style w:type="character" w:styleId="affffff8">
    <w:name w:val="Strong"/>
    <w:basedOn w:val="a0"/>
    <w:uiPriority w:val="22"/>
    <w:qFormat/>
    <w:rsid w:val="00D36DBF"/>
    <w:rPr>
      <w:b/>
      <w:bCs/>
    </w:rPr>
  </w:style>
  <w:style w:type="numbering" w:customStyle="1" w:styleId="1">
    <w:name w:val="Стиль1"/>
    <w:uiPriority w:val="99"/>
    <w:rsid w:val="00D36DBF"/>
    <w:pPr>
      <w:numPr>
        <w:numId w:val="35"/>
      </w:numPr>
    </w:pPr>
  </w:style>
  <w:style w:type="paragraph" w:customStyle="1" w:styleId="xl63">
    <w:name w:val="xl63"/>
    <w:basedOn w:val="a"/>
    <w:rsid w:val="00D36DBF"/>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D36DBF"/>
    <w:pPr>
      <w:pBdr>
        <w:right w:val="single" w:sz="8" w:space="0" w:color="auto"/>
      </w:pBdr>
      <w:shd w:val="clear" w:color="000000" w:fill="FFC000"/>
      <w:spacing w:before="100" w:beforeAutospacing="1" w:after="100" w:afterAutospacing="1"/>
      <w:jc w:val="center"/>
      <w:textAlignment w:val="top"/>
    </w:pPr>
    <w:rPr>
      <w:sz w:val="20"/>
      <w:szCs w:val="20"/>
    </w:rPr>
  </w:style>
  <w:style w:type="table" w:customStyle="1" w:styleId="27">
    <w:name w:val="Сетка таблицы2"/>
    <w:basedOn w:val="a1"/>
    <w:next w:val="a7"/>
    <w:locked/>
    <w:rsid w:val="00D36DB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next w:val="a7"/>
    <w:locked/>
    <w:rsid w:val="00D36DB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locked/>
    <w:rsid w:val="00D36DB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D36DBF"/>
  </w:style>
  <w:style w:type="paragraph" w:customStyle="1" w:styleId="210">
    <w:name w:val="Основной текст 21"/>
    <w:basedOn w:val="a"/>
    <w:rsid w:val="00E5643C"/>
    <w:pPr>
      <w:widowControl w:val="0"/>
      <w:ind w:firstLine="720"/>
      <w:jc w:val="both"/>
    </w:pPr>
    <w:rPr>
      <w:rFonts w:eastAsia="Calibri"/>
      <w:sz w:val="28"/>
      <w:szCs w:val="20"/>
    </w:rPr>
  </w:style>
  <w:style w:type="paragraph" w:customStyle="1" w:styleId="affffff9">
    <w:name w:val=" Знак Знак Знак Знак"/>
    <w:basedOn w:val="a"/>
    <w:rsid w:val="00E5643C"/>
    <w:pPr>
      <w:widowControl w:val="0"/>
      <w:adjustRightInd w:val="0"/>
      <w:spacing w:after="160" w:line="240" w:lineRule="exact"/>
      <w:jc w:val="right"/>
    </w:pPr>
    <w:rPr>
      <w:sz w:val="20"/>
      <w:szCs w:val="20"/>
      <w:lang w:val="en-GB" w:eastAsia="en-US"/>
    </w:rPr>
  </w:style>
  <w:style w:type="paragraph" w:styleId="32">
    <w:name w:val="Body Text 3"/>
    <w:basedOn w:val="a"/>
    <w:link w:val="33"/>
    <w:rsid w:val="00E5643C"/>
    <w:pPr>
      <w:spacing w:after="120"/>
    </w:pPr>
    <w:rPr>
      <w:sz w:val="16"/>
      <w:szCs w:val="16"/>
    </w:rPr>
  </w:style>
  <w:style w:type="character" w:customStyle="1" w:styleId="33">
    <w:name w:val="Основной текст 3 Знак"/>
    <w:basedOn w:val="a0"/>
    <w:link w:val="32"/>
    <w:rsid w:val="00E5643C"/>
    <w:rPr>
      <w:rFonts w:ascii="Times New Roman" w:eastAsia="Times New Roman" w:hAnsi="Times New Roman" w:cs="Times New Roman"/>
      <w:sz w:val="16"/>
      <w:szCs w:val="16"/>
      <w:lang w:eastAsia="ru-RU"/>
    </w:rPr>
  </w:style>
  <w:style w:type="paragraph" w:customStyle="1" w:styleId="formattexttopleveltextcentertext">
    <w:name w:val="formattext topleveltext centertext"/>
    <w:basedOn w:val="a"/>
    <w:rsid w:val="00E5643C"/>
    <w:pPr>
      <w:spacing w:before="100" w:beforeAutospacing="1" w:after="100" w:afterAutospacing="1"/>
    </w:pPr>
  </w:style>
  <w:style w:type="paragraph" w:customStyle="1" w:styleId="1f">
    <w:name w:val="Абзац1"/>
    <w:basedOn w:val="a"/>
    <w:uiPriority w:val="99"/>
    <w:rsid w:val="00E5643C"/>
    <w:pPr>
      <w:autoSpaceDE w:val="0"/>
      <w:autoSpaceDN w:val="0"/>
      <w:spacing w:after="60" w:line="360" w:lineRule="exact"/>
      <w:ind w:firstLine="709"/>
      <w:jc w:val="both"/>
    </w:pPr>
    <w:rPr>
      <w:sz w:val="28"/>
      <w:szCs w:val="28"/>
    </w:rPr>
  </w:style>
  <w:style w:type="paragraph" w:customStyle="1" w:styleId="ConsPlusDocList">
    <w:name w:val="ConsPlusDocList"/>
    <w:rsid w:val="00E5643C"/>
    <w:pPr>
      <w:widowControl w:val="0"/>
      <w:autoSpaceDE w:val="0"/>
      <w:autoSpaceDN w:val="0"/>
      <w:spacing w:after="0" w:line="240" w:lineRule="auto"/>
    </w:pPr>
    <w:rPr>
      <w:rFonts w:ascii="Calibri" w:eastAsiaTheme="minorEastAsia" w:hAnsi="Calibri" w:cs="Calibri"/>
      <w:lang w:eastAsia="ru-RU"/>
    </w:rPr>
  </w:style>
  <w:style w:type="paragraph" w:customStyle="1" w:styleId="ConsPlusJurTerm">
    <w:name w:val="ConsPlusJurTerm"/>
    <w:rsid w:val="00E564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643C"/>
    <w:pPr>
      <w:widowControl w:val="0"/>
      <w:autoSpaceDE w:val="0"/>
      <w:autoSpaceDN w:val="0"/>
      <w:spacing w:after="0" w:line="240" w:lineRule="auto"/>
    </w:pPr>
    <w:rPr>
      <w:rFonts w:ascii="Arial" w:eastAsiaTheme="minorEastAsia" w:hAnsi="Arial" w:cs="Arial"/>
      <w:sz w:val="20"/>
      <w:lang w:eastAsia="ru-RU"/>
    </w:rPr>
  </w:style>
  <w:style w:type="paragraph" w:customStyle="1" w:styleId="affffffa">
    <w:name w:val="Знак"/>
    <w:basedOn w:val="a"/>
    <w:rsid w:val="00E5643C"/>
    <w:rPr>
      <w:rFonts w:ascii="Verdana" w:hAnsi="Verdana" w:cs="Verdana"/>
      <w:sz w:val="20"/>
      <w:szCs w:val="20"/>
      <w:lang w:val="en-US" w:eastAsia="en-US"/>
    </w:rPr>
  </w:style>
  <w:style w:type="character" w:customStyle="1" w:styleId="1f0">
    <w:name w:val="Гиперссылка1"/>
    <w:rsid w:val="00E5643C"/>
  </w:style>
  <w:style w:type="paragraph" w:customStyle="1" w:styleId="affffffb">
    <w:name w:val="Знак Знак Знак Знак Знак Знак Знак"/>
    <w:basedOn w:val="a"/>
    <w:rsid w:val="00E5643C"/>
    <w:pPr>
      <w:widowControl w:val="0"/>
      <w:adjustRightInd w:val="0"/>
      <w:spacing w:after="160" w:line="240" w:lineRule="exact"/>
      <w:jc w:val="right"/>
    </w:pPr>
    <w:rPr>
      <w:sz w:val="20"/>
      <w:szCs w:val="20"/>
      <w:lang w:val="en-GB" w:eastAsia="en-US"/>
    </w:rPr>
  </w:style>
  <w:style w:type="paragraph" w:styleId="affffffc">
    <w:name w:val="Body Text Indent"/>
    <w:basedOn w:val="a"/>
    <w:link w:val="affffffd"/>
    <w:rsid w:val="00E5643C"/>
    <w:pPr>
      <w:spacing w:after="120"/>
      <w:ind w:left="283"/>
    </w:pPr>
    <w:rPr>
      <w:rFonts w:eastAsia="Calibri"/>
    </w:rPr>
  </w:style>
  <w:style w:type="character" w:customStyle="1" w:styleId="affffffd">
    <w:name w:val="Основной текст с отступом Знак"/>
    <w:basedOn w:val="a0"/>
    <w:link w:val="affffffc"/>
    <w:rsid w:val="00E5643C"/>
    <w:rPr>
      <w:rFonts w:ascii="Times New Roman" w:eastAsia="Calibri" w:hAnsi="Times New Roman" w:cs="Times New Roman"/>
      <w:sz w:val="24"/>
      <w:szCs w:val="24"/>
      <w:lang w:eastAsia="ru-RU"/>
    </w:rPr>
  </w:style>
  <w:style w:type="character" w:customStyle="1" w:styleId="pagenumber">
    <w:name w:val="pagenumber"/>
    <w:rsid w:val="00E5643C"/>
  </w:style>
  <w:style w:type="character" w:customStyle="1" w:styleId="find-button">
    <w:name w:val="find-button"/>
    <w:rsid w:val="00E56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9.wmf"/><Relationship Id="rId50" Type="http://schemas.openxmlformats.org/officeDocument/2006/relationships/oleObject" Target="embeddings/oleObject18.bin"/><Relationship Id="rId55" Type="http://schemas.openxmlformats.org/officeDocument/2006/relationships/hyperlink" Target="consultantplus://offline/ref=9A070C6EB221499FB1139E921DF64BFD9978F6B47B79153380089CE0E320WEF" TargetMode="External"/><Relationship Id="rId63" Type="http://schemas.openxmlformats.org/officeDocument/2006/relationships/hyperlink" Target="consultantplus://offline/ref=5F108D696E51C36FB5EFFFAF8B174507B66AE51E4C1F0029714CEB3A3C6718B5BBF4A64504EF5DE2241605E356B68570E4D8D6F799AAA902J6tBL" TargetMode="External"/><Relationship Id="rId68" Type="http://schemas.openxmlformats.org/officeDocument/2006/relationships/hyperlink" Target="https://login.consultant.ru/link/?req=doc&amp;base=LAW&amp;n=430964&amp;dst=22" TargetMode="External"/><Relationship Id="rId76" Type="http://schemas.openxmlformats.org/officeDocument/2006/relationships/hyperlink" Target="https://login.consultant.ru/link/?req=doc&amp;base=LAW&amp;n=492046" TargetMode="External"/><Relationship Id="rId84" Type="http://schemas.openxmlformats.org/officeDocument/2006/relationships/hyperlink" Target="https://login.consultant.ru/link/?req=doc&amp;base=LAW&amp;n=492046" TargetMode="External"/><Relationship Id="rId89" Type="http://schemas.openxmlformats.org/officeDocument/2006/relationships/hyperlink" Target="https://login.consultant.ru/link/?req=doc&amp;base=LAW&amp;n=492046" TargetMode="External"/><Relationship Id="rId97" Type="http://schemas.openxmlformats.org/officeDocument/2006/relationships/hyperlink" Target="https://login.consultant.ru/link/?req=doc&amp;base=LAW&amp;n=492046" TargetMode="External"/><Relationship Id="rId7" Type="http://schemas.openxmlformats.org/officeDocument/2006/relationships/image" Target="media/image1.jpeg"/><Relationship Id="rId71" Type="http://schemas.openxmlformats.org/officeDocument/2006/relationships/hyperlink" Target="https://login.consultant.ru/link/?req=doc&amp;base=LAW&amp;n=490386&amp;dst=103026" TargetMode="External"/><Relationship Id="rId92" Type="http://schemas.openxmlformats.org/officeDocument/2006/relationships/hyperlink" Target="https://login.consultant.ru/link/?req=doc&amp;base=LAW&amp;n=482901" TargetMode="Externa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0.wmf"/><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header" Target="header5.xml"/><Relationship Id="rId58" Type="http://schemas.openxmlformats.org/officeDocument/2006/relationships/hyperlink" Target="consultantplus://offline/ref=9A070C6EB221499FB1139E921DF64BFD997EF3BE7279153380089CE0E320WEF" TargetMode="External"/><Relationship Id="rId66" Type="http://schemas.openxmlformats.org/officeDocument/2006/relationships/hyperlink" Target="https://login.consultant.ru/link/?req=doc&amp;base=LAW&amp;n=492046" TargetMode="External"/><Relationship Id="rId74" Type="http://schemas.openxmlformats.org/officeDocument/2006/relationships/hyperlink" Target="https://login.consultant.ru/link/?req=doc&amp;base=LAW&amp;n=492046" TargetMode="External"/><Relationship Id="rId79" Type="http://schemas.openxmlformats.org/officeDocument/2006/relationships/hyperlink" Target="https://login.consultant.ru/link/?req=doc&amp;base=LAW&amp;n=482901" TargetMode="External"/><Relationship Id="rId87" Type="http://schemas.openxmlformats.org/officeDocument/2006/relationships/hyperlink" Target="https://login.consultant.ru/link/?req=doc&amp;base=LAW&amp;n=492046" TargetMode="External"/><Relationship Id="rId5" Type="http://schemas.openxmlformats.org/officeDocument/2006/relationships/footnotes" Target="footnotes.xml"/><Relationship Id="rId61" Type="http://schemas.openxmlformats.org/officeDocument/2006/relationships/header" Target="header7.xml"/><Relationship Id="rId82" Type="http://schemas.openxmlformats.org/officeDocument/2006/relationships/hyperlink" Target="https://login.consultant.ru/link/?req=doc&amp;base=LAW&amp;n=492046" TargetMode="External"/><Relationship Id="rId90" Type="http://schemas.openxmlformats.org/officeDocument/2006/relationships/hyperlink" Target="https://login.consultant.ru/link/?req=doc&amp;base=LAW&amp;n=482901" TargetMode="External"/><Relationship Id="rId95" Type="http://schemas.openxmlformats.org/officeDocument/2006/relationships/hyperlink" Target="https://login.consultant.ru/link/?req=doc&amp;base=LAW&amp;n=492046" TargetMode="External"/><Relationship Id="rId19" Type="http://schemas.openxmlformats.org/officeDocument/2006/relationships/image" Target="media/image5.wmf"/><Relationship Id="rId14" Type="http://schemas.openxmlformats.org/officeDocument/2006/relationships/hyperlink" Target="https://docs.cntd.ru/document/902389497" TargetMode="Externa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hyperlink" Target="consultantplus://offline/ref=9A070C6EB221499FB1139E921DF64BFD9978F4BA7C7A153380089CE0E320WEF" TargetMode="External"/><Relationship Id="rId64" Type="http://schemas.openxmlformats.org/officeDocument/2006/relationships/hyperlink" Target="https://login.consultant.ru/link/?req=doc&amp;base=LAW&amp;n=469774&amp;dst=3146" TargetMode="External"/><Relationship Id="rId69" Type="http://schemas.openxmlformats.org/officeDocument/2006/relationships/hyperlink" Target="file:///C:\&#1044;&#1080;&#1089;&#1082;%20&#1044;\&#1053;&#1055;&#1040;%20&#1054;&#1050;&#1056;&#1059;&#1043;\2024\www.bus.gov.ru" TargetMode="External"/><Relationship Id="rId77" Type="http://schemas.openxmlformats.org/officeDocument/2006/relationships/hyperlink" Target="https://login.consultant.ru/link/?req=doc&amp;base=LAW&amp;n=482901" TargetMode="External"/><Relationship Id="rId100" Type="http://schemas.openxmlformats.org/officeDocument/2006/relationships/fontTable" Target="fontTable.xml"/><Relationship Id="rId8" Type="http://schemas.openxmlformats.org/officeDocument/2006/relationships/hyperlink" Target="http://www.torgi.gov.ru" TargetMode="External"/><Relationship Id="rId51" Type="http://schemas.openxmlformats.org/officeDocument/2006/relationships/header" Target="header3.xml"/><Relationship Id="rId72" Type="http://schemas.openxmlformats.org/officeDocument/2006/relationships/hyperlink" Target="https://login.consultant.ru/link/?req=doc&amp;base=LAW&amp;n=490975&amp;dst=101916" TargetMode="External"/><Relationship Id="rId80" Type="http://schemas.openxmlformats.org/officeDocument/2006/relationships/hyperlink" Target="https://login.consultant.ru/link/?req=doc&amp;base=LAW&amp;n=492046" TargetMode="External"/><Relationship Id="rId85" Type="http://schemas.openxmlformats.org/officeDocument/2006/relationships/hyperlink" Target="https://login.consultant.ru/link/?req=doc&amp;base=LAW&amp;n=482901" TargetMode="External"/><Relationship Id="rId93" Type="http://schemas.openxmlformats.org/officeDocument/2006/relationships/hyperlink" Target="https://login.consultant.ru/link/?req=doc&amp;base=LAW&amp;n=469774&amp;dst=103432" TargetMode="External"/><Relationship Id="rId98" Type="http://schemas.openxmlformats.org/officeDocument/2006/relationships/hyperlink" Target="https://login.consultant.ru/link/?req=doc&amp;base=LAW&amp;n=482901"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1.jpeg"/><Relationship Id="rId67" Type="http://schemas.openxmlformats.org/officeDocument/2006/relationships/hyperlink" Target="https://login.consultant.ru/link/?req=doc&amp;base=LAW&amp;n=482901" TargetMode="External"/><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hyperlink" Target="consultantplus://offline/ref=9A070C6EB221499FB1139E921DF64BFD997EF3BE7279153380089CE0E320WEF" TargetMode="External"/><Relationship Id="rId62" Type="http://schemas.openxmlformats.org/officeDocument/2006/relationships/image" Target="media/image22.jpeg"/><Relationship Id="rId70" Type="http://schemas.openxmlformats.org/officeDocument/2006/relationships/hyperlink" Target="https://login.consultant.ru/link/?req=doc&amp;base=LAW&amp;n=202007" TargetMode="External"/><Relationship Id="rId75" Type="http://schemas.openxmlformats.org/officeDocument/2006/relationships/hyperlink" Target="https://login.consultant.ru/link/?req=doc&amp;base=LAW&amp;n=482901" TargetMode="External"/><Relationship Id="rId83" Type="http://schemas.openxmlformats.org/officeDocument/2006/relationships/hyperlink" Target="https://login.consultant.ru/link/?req=doc&amp;base=LAW&amp;n=482901" TargetMode="External"/><Relationship Id="rId88" Type="http://schemas.openxmlformats.org/officeDocument/2006/relationships/hyperlink" Target="https://login.consultant.ru/link/?req=doc&amp;base=LAW&amp;n=482901" TargetMode="External"/><Relationship Id="rId91" Type="http://schemas.openxmlformats.org/officeDocument/2006/relationships/hyperlink" Target="https://login.consultant.ru/link/?req=doc&amp;base=LAW&amp;n=492046" TargetMode="External"/><Relationship Id="rId96" Type="http://schemas.openxmlformats.org/officeDocument/2006/relationships/hyperlink" Target="https://login.consultant.ru/link/?req=doc&amp;base=LAW&amp;n=4829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hyperlink" Target="consultantplus://offline/ref=9A070C6EB221499FB1139E921DF64BFD997BF1BE7F75153380089CE0E320WEF" TargetMode="External"/><Relationship Id="rId10" Type="http://schemas.openxmlformats.org/officeDocument/2006/relationships/hyperlink" Target="consultantplus://offline/ref=49B9F9DFDCCAFB40FE849F9EDA26ED301A983C3B308AB743154FBA8E14FAA39E989894CF352CAFC7E577A37217p3I" TargetMode="External"/><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header" Target="header4.xml"/><Relationship Id="rId60" Type="http://schemas.openxmlformats.org/officeDocument/2006/relationships/header" Target="header6.xml"/><Relationship Id="rId65" Type="http://schemas.openxmlformats.org/officeDocument/2006/relationships/hyperlink" Target="https://login.consultant.ru/link/?req=doc&amp;base=LAW&amp;n=471068&amp;dst=940" TargetMode="External"/><Relationship Id="rId73" Type="http://schemas.openxmlformats.org/officeDocument/2006/relationships/hyperlink" Target="https://login.consultant.ru/link/?req=doc&amp;base=LAW&amp;n=458061&amp;dst=100011" TargetMode="External"/><Relationship Id="rId78" Type="http://schemas.openxmlformats.org/officeDocument/2006/relationships/hyperlink" Target="https://login.consultant.ru/link/?req=doc&amp;base=LAW&amp;n=492046" TargetMode="External"/><Relationship Id="rId81" Type="http://schemas.openxmlformats.org/officeDocument/2006/relationships/hyperlink" Target="https://login.consultant.ru/link/?req=doc&amp;base=LAW&amp;n=482901" TargetMode="External"/><Relationship Id="rId86" Type="http://schemas.openxmlformats.org/officeDocument/2006/relationships/hyperlink" Target="https://login.consultant.ru/link/?req=doc&amp;base=LAW&amp;n=469774&amp;dst=3146" TargetMode="External"/><Relationship Id="rId94" Type="http://schemas.openxmlformats.org/officeDocument/2006/relationships/hyperlink" Target="https://login.consultant.ru/link/?req=doc&amp;base=LAW&amp;n=358026" TargetMode="External"/><Relationship Id="rId99" Type="http://schemas.openxmlformats.org/officeDocument/2006/relationships/hyperlink" Target="https://login.consultant.ru/link/?req=doc&amp;base=LAW&amp;n=492046"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s://docs.cntd.ru/document/902345105" TargetMode="External"/><Relationship Id="rId18" Type="http://schemas.openxmlformats.org/officeDocument/2006/relationships/oleObject" Target="embeddings/oleObject2.bin"/><Relationship Id="rId39"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56845</Words>
  <Characters>324018</Characters>
  <Application>Microsoft Office Word</Application>
  <DocSecurity>0</DocSecurity>
  <Lines>2700</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2024-12-09T05:40:00Z</cp:lastPrinted>
  <dcterms:created xsi:type="dcterms:W3CDTF">2024-12-19T10:08:00Z</dcterms:created>
  <dcterms:modified xsi:type="dcterms:W3CDTF">2025-01-13T06:18:00Z</dcterms:modified>
</cp:coreProperties>
</file>