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732FF3">
              <w:rPr>
                <w:b/>
                <w:color w:val="0000FF"/>
                <w:sz w:val="36"/>
                <w:szCs w:val="36"/>
              </w:rPr>
              <w:t>7</w:t>
            </w:r>
            <w:r w:rsidR="00CE3BAA">
              <w:rPr>
                <w:b/>
                <w:color w:val="0000FF"/>
                <w:sz w:val="36"/>
                <w:szCs w:val="36"/>
              </w:rPr>
              <w:t xml:space="preserve"> </w:t>
            </w:r>
            <w:r w:rsidRPr="000B548D">
              <w:rPr>
                <w:b/>
                <w:color w:val="0000FF"/>
                <w:sz w:val="36"/>
                <w:szCs w:val="36"/>
              </w:rPr>
              <w:t>(</w:t>
            </w:r>
            <w:r w:rsidR="002D163D">
              <w:rPr>
                <w:b/>
                <w:color w:val="0000FF"/>
                <w:sz w:val="36"/>
                <w:szCs w:val="36"/>
              </w:rPr>
              <w:t>1</w:t>
            </w:r>
            <w:r w:rsidR="00732FF3">
              <w:rPr>
                <w:b/>
                <w:color w:val="0000FF"/>
                <w:sz w:val="36"/>
                <w:szCs w:val="36"/>
              </w:rPr>
              <w:t>32</w:t>
            </w:r>
            <w:r w:rsidRPr="000B548D">
              <w:rPr>
                <w:b/>
                <w:color w:val="0000FF"/>
                <w:sz w:val="36"/>
                <w:szCs w:val="36"/>
              </w:rPr>
              <w:t xml:space="preserve">) </w:t>
            </w:r>
          </w:p>
          <w:p w:rsidR="008B20BA" w:rsidRPr="000B548D" w:rsidRDefault="007C0243" w:rsidP="00DC7715">
            <w:pPr>
              <w:spacing w:after="720"/>
              <w:ind w:left="2160"/>
              <w:rPr>
                <w:b/>
                <w:color w:val="0000FF"/>
                <w:sz w:val="36"/>
                <w:szCs w:val="36"/>
              </w:rPr>
            </w:pPr>
            <w:r>
              <w:rPr>
                <w:b/>
                <w:color w:val="0000FF"/>
                <w:sz w:val="36"/>
                <w:szCs w:val="36"/>
              </w:rPr>
              <w:t>0</w:t>
            </w:r>
            <w:r w:rsidR="00732FF3">
              <w:rPr>
                <w:b/>
                <w:color w:val="0000FF"/>
                <w:sz w:val="36"/>
                <w:szCs w:val="36"/>
              </w:rPr>
              <w:t>5</w:t>
            </w:r>
            <w:r w:rsidR="00A9117D">
              <w:rPr>
                <w:b/>
                <w:color w:val="0000FF"/>
                <w:sz w:val="36"/>
                <w:szCs w:val="36"/>
              </w:rPr>
              <w:t xml:space="preserve"> </w:t>
            </w:r>
            <w:r>
              <w:rPr>
                <w:b/>
                <w:color w:val="0000FF"/>
                <w:sz w:val="36"/>
                <w:szCs w:val="36"/>
              </w:rPr>
              <w:t>февраля</w:t>
            </w:r>
            <w:r w:rsidR="00494F3D">
              <w:rPr>
                <w:b/>
                <w:color w:val="0000FF"/>
                <w:sz w:val="36"/>
                <w:szCs w:val="36"/>
              </w:rPr>
              <w:t xml:space="preserve"> </w:t>
            </w:r>
            <w:r w:rsidR="001B294E">
              <w:rPr>
                <w:b/>
                <w:color w:val="0000FF"/>
                <w:sz w:val="36"/>
                <w:szCs w:val="36"/>
              </w:rPr>
              <w:t>202</w:t>
            </w:r>
            <w:r w:rsidR="00425A8A">
              <w:rPr>
                <w:b/>
                <w:color w:val="0000FF"/>
                <w:sz w:val="36"/>
                <w:szCs w:val="36"/>
              </w:rPr>
              <w:t>4</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732FF3">
              <w:rPr>
                <w:b/>
                <w:color w:val="000000"/>
                <w:sz w:val="28"/>
                <w:szCs w:val="28"/>
              </w:rPr>
              <w:t>7</w:t>
            </w:r>
            <w:r w:rsidRPr="000B548D">
              <w:rPr>
                <w:b/>
                <w:color w:val="000000"/>
                <w:sz w:val="28"/>
                <w:szCs w:val="28"/>
              </w:rPr>
              <w:t xml:space="preserve"> (</w:t>
            </w:r>
            <w:r w:rsidR="002D163D">
              <w:rPr>
                <w:b/>
                <w:color w:val="000000"/>
                <w:sz w:val="28"/>
                <w:szCs w:val="28"/>
              </w:rPr>
              <w:t>1</w:t>
            </w:r>
            <w:r w:rsidR="00732FF3">
              <w:rPr>
                <w:b/>
                <w:color w:val="000000"/>
                <w:sz w:val="28"/>
                <w:szCs w:val="28"/>
              </w:rPr>
              <w:t>32</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732FF3" w:rsidP="007C0243">
            <w:pPr>
              <w:jc w:val="center"/>
              <w:rPr>
                <w:b/>
                <w:color w:val="000000"/>
                <w:sz w:val="28"/>
                <w:szCs w:val="28"/>
              </w:rPr>
            </w:pPr>
            <w:r>
              <w:rPr>
                <w:b/>
                <w:color w:val="000000"/>
                <w:sz w:val="28"/>
                <w:szCs w:val="28"/>
              </w:rPr>
              <w:t>05</w:t>
            </w:r>
            <w:r w:rsidR="00A9117D">
              <w:rPr>
                <w:b/>
                <w:color w:val="000000"/>
                <w:sz w:val="28"/>
                <w:szCs w:val="28"/>
              </w:rPr>
              <w:t xml:space="preserve"> </w:t>
            </w:r>
            <w:r w:rsidR="007C0243">
              <w:rPr>
                <w:b/>
                <w:color w:val="000000"/>
                <w:sz w:val="28"/>
                <w:szCs w:val="28"/>
              </w:rPr>
              <w:t>февраля</w:t>
            </w:r>
            <w:r w:rsidR="008B20BA" w:rsidRPr="000B548D">
              <w:rPr>
                <w:b/>
                <w:color w:val="000000"/>
                <w:sz w:val="28"/>
                <w:szCs w:val="28"/>
              </w:rPr>
              <w:t xml:space="preserve"> </w:t>
            </w:r>
            <w:r w:rsidR="00425A8A">
              <w:rPr>
                <w:b/>
                <w:color w:val="000000"/>
                <w:sz w:val="28"/>
                <w:szCs w:val="28"/>
              </w:rPr>
              <w:t>2024</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732FF3" w:rsidRPr="00865059" w:rsidRDefault="00732FF3" w:rsidP="00732FF3">
      <w:pPr>
        <w:pStyle w:val="ConsPlusNonformat"/>
        <w:jc w:val="both"/>
        <w:rPr>
          <w:rFonts w:ascii="Times New Roman" w:hAnsi="Times New Roman" w:cs="Times New Roman"/>
          <w:sz w:val="28"/>
          <w:szCs w:val="28"/>
        </w:rPr>
      </w:pPr>
      <w:r w:rsidRPr="00865059">
        <w:rPr>
          <w:rFonts w:ascii="Times New Roman" w:hAnsi="Times New Roman" w:cs="Times New Roman"/>
          <w:sz w:val="28"/>
          <w:szCs w:val="28"/>
        </w:rPr>
        <w:t xml:space="preserve">                      6. Иная официальная информация</w:t>
      </w:r>
    </w:p>
    <w:p w:rsidR="00732FF3" w:rsidRDefault="00732FF3">
      <w:pPr>
        <w:spacing w:after="160" w:line="259" w:lineRule="auto"/>
        <w:rPr>
          <w:sz w:val="28"/>
          <w:szCs w:val="28"/>
        </w:rPr>
      </w:pPr>
      <w:r>
        <w:rPr>
          <w:sz w:val="28"/>
          <w:szCs w:val="28"/>
        </w:rPr>
        <w:t xml:space="preserve">1. Извещение </w:t>
      </w:r>
      <w:r w:rsidRPr="00732FF3">
        <w:rPr>
          <w:sz w:val="28"/>
          <w:szCs w:val="28"/>
        </w:rPr>
        <w:t>о возможном предоставлении в аренду земельного участка</w:t>
      </w:r>
      <w:r>
        <w:rPr>
          <w:sz w:val="28"/>
          <w:szCs w:val="28"/>
        </w:rPr>
        <w:t>…3</w:t>
      </w:r>
      <w:r w:rsidRPr="00732FF3">
        <w:rPr>
          <w:sz w:val="28"/>
          <w:szCs w:val="28"/>
        </w:rPr>
        <w:t xml:space="preserve"> </w:t>
      </w:r>
    </w:p>
    <w:p w:rsidR="003F4D77" w:rsidRDefault="00732FF3">
      <w:pPr>
        <w:spacing w:after="160" w:line="259" w:lineRule="auto"/>
        <w:rPr>
          <w:b/>
          <w:bCs/>
          <w:sz w:val="28"/>
          <w:szCs w:val="28"/>
        </w:rPr>
      </w:pPr>
      <w:r>
        <w:rPr>
          <w:sz w:val="28"/>
          <w:szCs w:val="28"/>
        </w:rPr>
        <w:t xml:space="preserve">2. </w:t>
      </w:r>
      <w:r w:rsidRPr="00732FF3">
        <w:rPr>
          <w:sz w:val="28"/>
          <w:szCs w:val="28"/>
        </w:rPr>
        <w:t>Извещение о возможном предоставлении в аренду земельных участков</w:t>
      </w:r>
      <w:r>
        <w:rPr>
          <w:sz w:val="28"/>
          <w:szCs w:val="28"/>
        </w:rPr>
        <w:t>…4</w:t>
      </w:r>
      <w:r w:rsidRPr="00732FF3">
        <w:rPr>
          <w:sz w:val="28"/>
          <w:szCs w:val="28"/>
        </w:rPr>
        <w:t xml:space="preserve"> </w:t>
      </w:r>
      <w:r w:rsidR="003F4D77">
        <w:rPr>
          <w:sz w:val="28"/>
          <w:szCs w:val="28"/>
        </w:rPr>
        <w:br w:type="page"/>
      </w:r>
    </w:p>
    <w:p w:rsidR="00C41FB2" w:rsidRDefault="00C41FB2" w:rsidP="00C41FB2">
      <w:pPr>
        <w:pBdr>
          <w:bottom w:val="single" w:sz="12" w:space="1" w:color="auto"/>
        </w:pBdr>
        <w:outlineLvl w:val="0"/>
        <w:rPr>
          <w:sz w:val="28"/>
          <w:szCs w:val="28"/>
        </w:rPr>
        <w:sectPr w:rsidR="00C41FB2" w:rsidSect="00FE2CD8">
          <w:headerReference w:type="even" r:id="rId8"/>
          <w:headerReference w:type="default" r:id="rId9"/>
          <w:headerReference w:type="first" r:id="rId10"/>
          <w:pgSz w:w="11905" w:h="16838"/>
          <w:pgMar w:top="851" w:right="851" w:bottom="851" w:left="1701" w:header="720" w:footer="201" w:gutter="0"/>
          <w:pgNumType w:start="1"/>
          <w:cols w:space="720"/>
          <w:docGrid w:linePitch="326"/>
        </w:sectPr>
      </w:pPr>
    </w:p>
    <w:p w:rsidR="00E36E9E" w:rsidRDefault="00E36E9E" w:rsidP="00E36E9E">
      <w:pPr>
        <w:widowControl w:val="0"/>
        <w:autoSpaceDE w:val="0"/>
        <w:ind w:firstLine="12036"/>
        <w:jc w:val="both"/>
      </w:pPr>
    </w:p>
    <w:p w:rsidR="00732FF3" w:rsidRDefault="00732FF3" w:rsidP="00732FF3">
      <w:pPr>
        <w:pStyle w:val="24"/>
        <w:spacing w:line="360" w:lineRule="auto"/>
        <w:ind w:firstLine="709"/>
        <w:jc w:val="center"/>
      </w:pPr>
      <w:r w:rsidRPr="00732FF3">
        <w:t>Извещение</w:t>
      </w:r>
    </w:p>
    <w:p w:rsidR="00732FF3" w:rsidRPr="000F0D04" w:rsidRDefault="00732FF3" w:rsidP="00732FF3">
      <w:pPr>
        <w:pStyle w:val="24"/>
        <w:spacing w:line="360" w:lineRule="auto"/>
        <w:ind w:firstLine="709"/>
      </w:pPr>
      <w:r>
        <w:t xml:space="preserve">Администрация Кикнурского муниципального округа Кировской области сообщает о возможном предоставлении в аренду земельного участка с кадастровым номером 43:10:310138:58, </w:t>
      </w:r>
      <w:r w:rsidRPr="000F0D04">
        <w:t xml:space="preserve">площадью </w:t>
      </w:r>
      <w:r>
        <w:t>2260 кв.м (граница земельного участка не установлена в соответствии с требованиями земельного законодательства),</w:t>
      </w:r>
      <w:r w:rsidRPr="000F0D04">
        <w:t xml:space="preserve"> из земель населенных пунктов, с разрешенным использованием –</w:t>
      </w:r>
      <w:r>
        <w:t xml:space="preserve"> для ведения личного подсобного хозяйства (приусадебный земельный участок).</w:t>
      </w:r>
      <w:r w:rsidRPr="000F0D04">
        <w:t xml:space="preserve"> </w:t>
      </w:r>
      <w:r>
        <w:t xml:space="preserve">Адрес: РФ, </w:t>
      </w:r>
      <w:r w:rsidRPr="000F0D04">
        <w:t>Кировская</w:t>
      </w:r>
      <w:r>
        <w:t xml:space="preserve"> область, Кикнурский район, пгт Кикнур, ул. Садовая, з/у 29/1.</w:t>
      </w:r>
    </w:p>
    <w:p w:rsidR="00732FF3" w:rsidRDefault="00732FF3" w:rsidP="00732FF3">
      <w:pPr>
        <w:pStyle w:val="aff5"/>
        <w:suppressAutoHyphens/>
        <w:spacing w:line="360" w:lineRule="auto"/>
        <w:ind w:firstLine="709"/>
        <w:jc w:val="both"/>
        <w:rPr>
          <w:sz w:val="28"/>
          <w:szCs w:val="28"/>
        </w:rPr>
      </w:pPr>
      <w:r w:rsidRPr="005B00E0">
        <w:rPr>
          <w:sz w:val="28"/>
          <w:szCs w:val="28"/>
        </w:rPr>
        <w:t>Прием заявлений</w:t>
      </w:r>
      <w:r>
        <w:rPr>
          <w:sz w:val="28"/>
          <w:szCs w:val="28"/>
        </w:rPr>
        <w:t xml:space="preserve"> о намерении участвовать в аукционе на право заключения договора аренды земельного участка ведется в течение тридцати дней со дня опубликования и размещения извещения по адресу: 612300 Кировская область пгт Кикнур ул Советская д.36 кабинет № 20. Время приема заявлений с 8 </w:t>
      </w:r>
      <w:r w:rsidRPr="00557FC4">
        <w:rPr>
          <w:sz w:val="28"/>
          <w:szCs w:val="28"/>
          <w:vertAlign w:val="superscript"/>
        </w:rPr>
        <w:t>00</w:t>
      </w:r>
      <w:r>
        <w:rPr>
          <w:sz w:val="28"/>
          <w:szCs w:val="28"/>
        </w:rPr>
        <w:t xml:space="preserve"> до 17 </w:t>
      </w:r>
      <w:r w:rsidRPr="00557FC4">
        <w:rPr>
          <w:sz w:val="28"/>
          <w:szCs w:val="28"/>
          <w:vertAlign w:val="superscript"/>
        </w:rPr>
        <w:t>00</w:t>
      </w:r>
      <w:r>
        <w:rPr>
          <w:sz w:val="28"/>
          <w:szCs w:val="28"/>
        </w:rPr>
        <w:t xml:space="preserve">, перерыв 12 </w:t>
      </w:r>
      <w:r w:rsidRPr="00557FC4">
        <w:rPr>
          <w:sz w:val="28"/>
          <w:szCs w:val="28"/>
          <w:vertAlign w:val="superscript"/>
        </w:rPr>
        <w:t>00</w:t>
      </w:r>
      <w:r>
        <w:rPr>
          <w:sz w:val="28"/>
          <w:szCs w:val="28"/>
        </w:rPr>
        <w:t xml:space="preserve"> – 13 </w:t>
      </w:r>
      <w:r w:rsidRPr="00557FC4">
        <w:rPr>
          <w:sz w:val="28"/>
          <w:szCs w:val="28"/>
          <w:vertAlign w:val="superscript"/>
        </w:rPr>
        <w:t>00</w:t>
      </w:r>
      <w:r>
        <w:rPr>
          <w:sz w:val="28"/>
          <w:szCs w:val="28"/>
        </w:rPr>
        <w:t xml:space="preserve"> (время московское).</w:t>
      </w:r>
    </w:p>
    <w:p w:rsidR="0075570D" w:rsidRDefault="0075570D">
      <w:pPr>
        <w:spacing w:after="160" w:line="259" w:lineRule="auto"/>
        <w:rPr>
          <w:sz w:val="28"/>
          <w:szCs w:val="28"/>
        </w:rPr>
      </w:pPr>
    </w:p>
    <w:p w:rsidR="0075570D" w:rsidRDefault="0075570D">
      <w:pPr>
        <w:spacing w:after="160" w:line="259" w:lineRule="auto"/>
        <w:rPr>
          <w:sz w:val="28"/>
          <w:szCs w:val="28"/>
        </w:rPr>
      </w:pPr>
    </w:p>
    <w:p w:rsidR="0075570D" w:rsidRDefault="0075570D">
      <w:pPr>
        <w:spacing w:after="160" w:line="259" w:lineRule="auto"/>
        <w:rPr>
          <w:sz w:val="28"/>
          <w:szCs w:val="28"/>
        </w:rPr>
      </w:pPr>
    </w:p>
    <w:p w:rsidR="0075570D" w:rsidRPr="0075570D" w:rsidRDefault="0075570D" w:rsidP="0075570D">
      <w:pPr>
        <w:spacing w:after="160" w:line="259" w:lineRule="auto"/>
        <w:jc w:val="center"/>
        <w:rPr>
          <w:sz w:val="28"/>
          <w:szCs w:val="28"/>
        </w:rPr>
      </w:pPr>
      <w:r w:rsidRPr="0075570D">
        <w:rPr>
          <w:sz w:val="28"/>
          <w:szCs w:val="28"/>
        </w:rPr>
        <w:t>Учредитель: Дума Кикнурского муниципального округа</w:t>
      </w:r>
    </w:p>
    <w:p w:rsidR="0075570D" w:rsidRPr="0075570D" w:rsidRDefault="0075570D" w:rsidP="0075570D">
      <w:pPr>
        <w:spacing w:after="160" w:line="259" w:lineRule="auto"/>
        <w:jc w:val="center"/>
        <w:rPr>
          <w:sz w:val="28"/>
          <w:szCs w:val="28"/>
        </w:rPr>
      </w:pPr>
      <w:r w:rsidRPr="0075570D">
        <w:rPr>
          <w:sz w:val="28"/>
          <w:szCs w:val="28"/>
        </w:rPr>
        <w:t>Кировской области</w:t>
      </w:r>
    </w:p>
    <w:p w:rsidR="0075570D" w:rsidRPr="0075570D" w:rsidRDefault="0075570D" w:rsidP="0075570D">
      <w:pPr>
        <w:spacing w:after="160" w:line="259" w:lineRule="auto"/>
        <w:jc w:val="center"/>
        <w:rPr>
          <w:sz w:val="28"/>
          <w:szCs w:val="28"/>
        </w:rPr>
      </w:pPr>
      <w:r w:rsidRPr="0075570D">
        <w:rPr>
          <w:sz w:val="28"/>
          <w:szCs w:val="28"/>
        </w:rPr>
        <w:t>612300, Кировская область,</w:t>
      </w:r>
    </w:p>
    <w:p w:rsidR="0075570D" w:rsidRPr="0075570D" w:rsidRDefault="0075570D" w:rsidP="0075570D">
      <w:pPr>
        <w:spacing w:after="160" w:line="259" w:lineRule="auto"/>
        <w:jc w:val="center"/>
        <w:rPr>
          <w:sz w:val="28"/>
          <w:szCs w:val="28"/>
        </w:rPr>
      </w:pPr>
      <w:r w:rsidRPr="0075570D">
        <w:rPr>
          <w:sz w:val="28"/>
          <w:szCs w:val="28"/>
        </w:rPr>
        <w:t>Кикнурский район, пгт Кикнур, улица Советская, дом 36 (каб. №№ 36, 41)</w:t>
      </w:r>
    </w:p>
    <w:p w:rsidR="0075570D" w:rsidRPr="0075570D" w:rsidRDefault="0075570D" w:rsidP="0075570D">
      <w:pPr>
        <w:spacing w:after="160" w:line="259" w:lineRule="auto"/>
        <w:jc w:val="center"/>
        <w:rPr>
          <w:sz w:val="28"/>
          <w:szCs w:val="28"/>
        </w:rPr>
      </w:pPr>
      <w:r w:rsidRPr="0075570D">
        <w:rPr>
          <w:sz w:val="28"/>
          <w:szCs w:val="28"/>
        </w:rPr>
        <w:t>(83341) 5-14-50- отдел по организационно-правовым и кадровым вопросам администрации Кикнурского округа</w:t>
      </w:r>
    </w:p>
    <w:p w:rsidR="0075570D" w:rsidRDefault="0075570D" w:rsidP="0075570D">
      <w:pPr>
        <w:spacing w:after="160" w:line="259" w:lineRule="auto"/>
        <w:jc w:val="center"/>
        <w:rPr>
          <w:sz w:val="28"/>
          <w:szCs w:val="28"/>
        </w:rPr>
      </w:pPr>
      <w:r w:rsidRPr="0075570D">
        <w:rPr>
          <w:sz w:val="28"/>
          <w:szCs w:val="28"/>
        </w:rPr>
        <w:t>Тираж: 1 экз</w:t>
      </w:r>
      <w:bookmarkStart w:id="0" w:name="_GoBack"/>
      <w:bookmarkEnd w:id="0"/>
      <w:r w:rsidR="00732FF3">
        <w:rPr>
          <w:sz w:val="28"/>
          <w:szCs w:val="28"/>
        </w:rPr>
        <w:br w:type="page"/>
      </w:r>
    </w:p>
    <w:p w:rsidR="00732FF3" w:rsidRDefault="00732FF3" w:rsidP="00732FF3">
      <w:pPr>
        <w:pStyle w:val="afb"/>
        <w:spacing w:line="360" w:lineRule="auto"/>
        <w:jc w:val="center"/>
        <w:rPr>
          <w:sz w:val="28"/>
          <w:szCs w:val="28"/>
        </w:rPr>
      </w:pPr>
      <w:r>
        <w:rPr>
          <w:sz w:val="28"/>
          <w:szCs w:val="28"/>
        </w:rPr>
        <w:lastRenderedPageBreak/>
        <w:t>Извещение</w:t>
      </w:r>
    </w:p>
    <w:p w:rsidR="00732FF3" w:rsidRDefault="00732FF3" w:rsidP="00732FF3">
      <w:pPr>
        <w:pStyle w:val="afb"/>
        <w:spacing w:before="0" w:beforeAutospacing="0" w:after="0" w:afterAutospacing="0" w:line="276" w:lineRule="auto"/>
        <w:ind w:firstLine="600"/>
        <w:jc w:val="both"/>
        <w:rPr>
          <w:sz w:val="28"/>
          <w:szCs w:val="28"/>
        </w:rPr>
      </w:pPr>
    </w:p>
    <w:p w:rsidR="00732FF3" w:rsidRDefault="00732FF3" w:rsidP="00732FF3">
      <w:pPr>
        <w:pStyle w:val="afb"/>
        <w:spacing w:before="0" w:beforeAutospacing="0" w:after="0" w:afterAutospacing="0" w:line="276" w:lineRule="auto"/>
        <w:ind w:firstLine="600"/>
        <w:jc w:val="both"/>
        <w:rPr>
          <w:sz w:val="28"/>
          <w:szCs w:val="28"/>
        </w:rPr>
      </w:pPr>
      <w:r>
        <w:rPr>
          <w:sz w:val="28"/>
          <w:szCs w:val="28"/>
        </w:rPr>
        <w:t>Администрация Кикнурского</w:t>
      </w:r>
      <w:r w:rsidRPr="00D04122">
        <w:rPr>
          <w:sz w:val="28"/>
          <w:szCs w:val="28"/>
        </w:rPr>
        <w:t xml:space="preserve"> </w:t>
      </w:r>
      <w:r>
        <w:rPr>
          <w:sz w:val="28"/>
          <w:szCs w:val="28"/>
        </w:rPr>
        <w:t>муниципального округа</w:t>
      </w:r>
      <w:r w:rsidRPr="00D04122">
        <w:rPr>
          <w:sz w:val="28"/>
          <w:szCs w:val="28"/>
        </w:rPr>
        <w:t xml:space="preserve"> Кировской области сообщает о возможном предоставлении </w:t>
      </w:r>
      <w:r>
        <w:rPr>
          <w:sz w:val="28"/>
          <w:szCs w:val="28"/>
        </w:rPr>
        <w:t>в аренду</w:t>
      </w:r>
      <w:r w:rsidRPr="00D04122">
        <w:rPr>
          <w:sz w:val="28"/>
          <w:szCs w:val="28"/>
        </w:rPr>
        <w:t xml:space="preserve"> земельн</w:t>
      </w:r>
      <w:r>
        <w:rPr>
          <w:sz w:val="28"/>
          <w:szCs w:val="28"/>
        </w:rPr>
        <w:t>ых</w:t>
      </w:r>
      <w:r w:rsidRPr="00D04122">
        <w:rPr>
          <w:sz w:val="28"/>
          <w:szCs w:val="28"/>
        </w:rPr>
        <w:t xml:space="preserve"> участк</w:t>
      </w:r>
      <w:r>
        <w:rPr>
          <w:sz w:val="28"/>
          <w:szCs w:val="28"/>
        </w:rPr>
        <w:t>ов, местоположение которых: Кировская область, Кикнурский район, с Тырышкино, ул. Заречная, категория – земли населенных пунктов, вид разрешенного использования – для личного подсобного хозяйства:</w:t>
      </w:r>
    </w:p>
    <w:p w:rsidR="00732FF3" w:rsidRDefault="00732FF3" w:rsidP="00732FF3">
      <w:pPr>
        <w:pStyle w:val="afb"/>
        <w:numPr>
          <w:ilvl w:val="0"/>
          <w:numId w:val="35"/>
        </w:numPr>
        <w:spacing w:before="0" w:beforeAutospacing="0" w:after="0" w:afterAutospacing="0" w:line="276" w:lineRule="auto"/>
        <w:ind w:left="0" w:firstLine="600"/>
        <w:jc w:val="both"/>
        <w:rPr>
          <w:sz w:val="28"/>
          <w:szCs w:val="28"/>
        </w:rPr>
      </w:pPr>
      <w:r w:rsidRPr="00D04122">
        <w:rPr>
          <w:sz w:val="28"/>
          <w:szCs w:val="28"/>
        </w:rPr>
        <w:t>када</w:t>
      </w:r>
      <w:r>
        <w:rPr>
          <w:sz w:val="28"/>
          <w:szCs w:val="28"/>
        </w:rPr>
        <w:t xml:space="preserve">стровый номер 43:10:430301:169, </w:t>
      </w:r>
      <w:r w:rsidRPr="000F0D04">
        <w:rPr>
          <w:sz w:val="28"/>
          <w:szCs w:val="28"/>
        </w:rPr>
        <w:t xml:space="preserve">площадью </w:t>
      </w:r>
      <w:r>
        <w:rPr>
          <w:sz w:val="28"/>
          <w:szCs w:val="28"/>
        </w:rPr>
        <w:t>1373</w:t>
      </w:r>
      <w:r w:rsidRPr="000F0D04">
        <w:rPr>
          <w:sz w:val="28"/>
          <w:szCs w:val="28"/>
        </w:rPr>
        <w:t xml:space="preserve"> кв.м,</w:t>
      </w:r>
    </w:p>
    <w:p w:rsidR="00732FF3" w:rsidRPr="00427EE1" w:rsidRDefault="00732FF3" w:rsidP="00732FF3">
      <w:pPr>
        <w:numPr>
          <w:ilvl w:val="0"/>
          <w:numId w:val="35"/>
        </w:numPr>
        <w:spacing w:line="276" w:lineRule="auto"/>
        <w:ind w:left="0" w:firstLine="600"/>
        <w:rPr>
          <w:sz w:val="28"/>
          <w:szCs w:val="28"/>
        </w:rPr>
      </w:pPr>
      <w:r w:rsidRPr="00427EE1">
        <w:rPr>
          <w:sz w:val="28"/>
          <w:szCs w:val="28"/>
        </w:rPr>
        <w:t>кадастровый номер 43:10:430301:1</w:t>
      </w:r>
      <w:r>
        <w:rPr>
          <w:sz w:val="28"/>
          <w:szCs w:val="28"/>
        </w:rPr>
        <w:t>70</w:t>
      </w:r>
      <w:r w:rsidRPr="00427EE1">
        <w:rPr>
          <w:sz w:val="28"/>
          <w:szCs w:val="28"/>
        </w:rPr>
        <w:t>, площадью 1</w:t>
      </w:r>
      <w:r>
        <w:rPr>
          <w:sz w:val="28"/>
          <w:szCs w:val="28"/>
        </w:rPr>
        <w:t>627</w:t>
      </w:r>
      <w:r w:rsidRPr="00427EE1">
        <w:rPr>
          <w:sz w:val="28"/>
          <w:szCs w:val="28"/>
        </w:rPr>
        <w:t xml:space="preserve"> кв.м,</w:t>
      </w:r>
    </w:p>
    <w:p w:rsidR="00732FF3" w:rsidRPr="00427EE1" w:rsidRDefault="00732FF3" w:rsidP="00732FF3">
      <w:pPr>
        <w:numPr>
          <w:ilvl w:val="0"/>
          <w:numId w:val="35"/>
        </w:numPr>
        <w:spacing w:line="276" w:lineRule="auto"/>
        <w:ind w:left="0" w:firstLine="600"/>
        <w:rPr>
          <w:sz w:val="28"/>
          <w:szCs w:val="28"/>
        </w:rPr>
      </w:pPr>
      <w:r w:rsidRPr="00427EE1">
        <w:rPr>
          <w:sz w:val="28"/>
          <w:szCs w:val="28"/>
        </w:rPr>
        <w:t>кадастровый номер 43:10:430301:1</w:t>
      </w:r>
      <w:r>
        <w:rPr>
          <w:sz w:val="28"/>
          <w:szCs w:val="28"/>
        </w:rPr>
        <w:t>71</w:t>
      </w:r>
      <w:r w:rsidRPr="00427EE1">
        <w:rPr>
          <w:sz w:val="28"/>
          <w:szCs w:val="28"/>
        </w:rPr>
        <w:t xml:space="preserve">, площадью </w:t>
      </w:r>
      <w:r>
        <w:rPr>
          <w:sz w:val="28"/>
          <w:szCs w:val="28"/>
        </w:rPr>
        <w:t>1591</w:t>
      </w:r>
      <w:r w:rsidRPr="00427EE1">
        <w:rPr>
          <w:sz w:val="28"/>
          <w:szCs w:val="28"/>
        </w:rPr>
        <w:t xml:space="preserve"> кв.м,</w:t>
      </w:r>
    </w:p>
    <w:p w:rsidR="00732FF3" w:rsidRPr="00427EE1" w:rsidRDefault="00732FF3" w:rsidP="00732FF3">
      <w:pPr>
        <w:numPr>
          <w:ilvl w:val="0"/>
          <w:numId w:val="35"/>
        </w:numPr>
        <w:spacing w:line="276" w:lineRule="auto"/>
        <w:ind w:left="0" w:firstLine="600"/>
        <w:rPr>
          <w:sz w:val="28"/>
          <w:szCs w:val="28"/>
        </w:rPr>
      </w:pPr>
      <w:r w:rsidRPr="00427EE1">
        <w:rPr>
          <w:sz w:val="28"/>
          <w:szCs w:val="28"/>
        </w:rPr>
        <w:t>кадастровый номер 43:10:430301:1</w:t>
      </w:r>
      <w:r>
        <w:rPr>
          <w:sz w:val="28"/>
          <w:szCs w:val="28"/>
        </w:rPr>
        <w:t>72</w:t>
      </w:r>
      <w:r w:rsidRPr="00427EE1">
        <w:rPr>
          <w:sz w:val="28"/>
          <w:szCs w:val="28"/>
        </w:rPr>
        <w:t xml:space="preserve">, площадью </w:t>
      </w:r>
      <w:r>
        <w:rPr>
          <w:sz w:val="28"/>
          <w:szCs w:val="28"/>
        </w:rPr>
        <w:t>2103</w:t>
      </w:r>
      <w:r w:rsidRPr="00427EE1">
        <w:rPr>
          <w:sz w:val="28"/>
          <w:szCs w:val="28"/>
        </w:rPr>
        <w:t xml:space="preserve"> кв.м,</w:t>
      </w:r>
    </w:p>
    <w:p w:rsidR="00732FF3" w:rsidRPr="00427EE1" w:rsidRDefault="00732FF3" w:rsidP="00732FF3">
      <w:pPr>
        <w:numPr>
          <w:ilvl w:val="0"/>
          <w:numId w:val="35"/>
        </w:numPr>
        <w:spacing w:line="276" w:lineRule="auto"/>
        <w:ind w:left="0" w:firstLine="600"/>
        <w:rPr>
          <w:sz w:val="28"/>
          <w:szCs w:val="28"/>
        </w:rPr>
      </w:pPr>
      <w:r w:rsidRPr="00427EE1">
        <w:rPr>
          <w:sz w:val="28"/>
          <w:szCs w:val="28"/>
        </w:rPr>
        <w:t>кадастровый номер 43:10:430301:1</w:t>
      </w:r>
      <w:r>
        <w:rPr>
          <w:sz w:val="28"/>
          <w:szCs w:val="28"/>
        </w:rPr>
        <w:t>73</w:t>
      </w:r>
      <w:r w:rsidRPr="00427EE1">
        <w:rPr>
          <w:sz w:val="28"/>
          <w:szCs w:val="28"/>
        </w:rPr>
        <w:t>, площадью 1</w:t>
      </w:r>
      <w:r>
        <w:rPr>
          <w:sz w:val="28"/>
          <w:szCs w:val="28"/>
        </w:rPr>
        <w:t>185</w:t>
      </w:r>
      <w:r w:rsidRPr="00427EE1">
        <w:rPr>
          <w:sz w:val="28"/>
          <w:szCs w:val="28"/>
        </w:rPr>
        <w:t xml:space="preserve"> кв.м,</w:t>
      </w:r>
    </w:p>
    <w:p w:rsidR="00732FF3" w:rsidRPr="00427EE1" w:rsidRDefault="00732FF3" w:rsidP="00732FF3">
      <w:pPr>
        <w:numPr>
          <w:ilvl w:val="0"/>
          <w:numId w:val="35"/>
        </w:numPr>
        <w:spacing w:line="276" w:lineRule="auto"/>
        <w:ind w:left="0" w:firstLine="600"/>
        <w:rPr>
          <w:sz w:val="28"/>
          <w:szCs w:val="28"/>
        </w:rPr>
      </w:pPr>
      <w:r w:rsidRPr="00427EE1">
        <w:rPr>
          <w:sz w:val="28"/>
          <w:szCs w:val="28"/>
        </w:rPr>
        <w:t>кадастровый номер 43:10:430301:1</w:t>
      </w:r>
      <w:r>
        <w:rPr>
          <w:sz w:val="28"/>
          <w:szCs w:val="28"/>
        </w:rPr>
        <w:t>74</w:t>
      </w:r>
      <w:r w:rsidRPr="00427EE1">
        <w:rPr>
          <w:sz w:val="28"/>
          <w:szCs w:val="28"/>
        </w:rPr>
        <w:t>, площадью 1</w:t>
      </w:r>
      <w:r>
        <w:rPr>
          <w:sz w:val="28"/>
          <w:szCs w:val="28"/>
        </w:rPr>
        <w:t>052</w:t>
      </w:r>
      <w:r w:rsidRPr="00427EE1">
        <w:rPr>
          <w:sz w:val="28"/>
          <w:szCs w:val="28"/>
        </w:rPr>
        <w:t xml:space="preserve"> кв.м,</w:t>
      </w:r>
    </w:p>
    <w:p w:rsidR="00732FF3" w:rsidRPr="00427EE1" w:rsidRDefault="00732FF3" w:rsidP="00732FF3">
      <w:pPr>
        <w:numPr>
          <w:ilvl w:val="0"/>
          <w:numId w:val="35"/>
        </w:numPr>
        <w:spacing w:line="276" w:lineRule="auto"/>
        <w:ind w:left="0" w:firstLine="600"/>
        <w:rPr>
          <w:sz w:val="28"/>
          <w:szCs w:val="28"/>
        </w:rPr>
      </w:pPr>
      <w:r w:rsidRPr="00427EE1">
        <w:rPr>
          <w:sz w:val="28"/>
          <w:szCs w:val="28"/>
        </w:rPr>
        <w:t>кадастровый номер 43:10:430301:1</w:t>
      </w:r>
      <w:r>
        <w:rPr>
          <w:sz w:val="28"/>
          <w:szCs w:val="28"/>
        </w:rPr>
        <w:t>75</w:t>
      </w:r>
      <w:r w:rsidRPr="00427EE1">
        <w:rPr>
          <w:sz w:val="28"/>
          <w:szCs w:val="28"/>
        </w:rPr>
        <w:t>, площадью 1</w:t>
      </w:r>
      <w:r>
        <w:rPr>
          <w:sz w:val="28"/>
          <w:szCs w:val="28"/>
        </w:rPr>
        <w:t>547</w:t>
      </w:r>
      <w:r w:rsidRPr="00427EE1">
        <w:rPr>
          <w:sz w:val="28"/>
          <w:szCs w:val="28"/>
        </w:rPr>
        <w:t xml:space="preserve"> кв.м</w:t>
      </w:r>
      <w:r>
        <w:rPr>
          <w:sz w:val="28"/>
          <w:szCs w:val="28"/>
        </w:rPr>
        <w:t>.</w:t>
      </w:r>
    </w:p>
    <w:p w:rsidR="00732FF3" w:rsidRPr="00D04122" w:rsidRDefault="00732FF3" w:rsidP="00732FF3">
      <w:pPr>
        <w:pStyle w:val="afb"/>
        <w:spacing w:before="0" w:beforeAutospacing="0" w:after="0" w:afterAutospacing="0" w:line="276" w:lineRule="auto"/>
        <w:ind w:firstLine="600"/>
        <w:jc w:val="both"/>
        <w:rPr>
          <w:sz w:val="28"/>
          <w:szCs w:val="28"/>
        </w:rPr>
      </w:pPr>
      <w:r w:rsidRPr="00D04122">
        <w:rPr>
          <w:sz w:val="28"/>
          <w:szCs w:val="28"/>
        </w:rPr>
        <w:t>Прием заявлений о намерении участвовать в аукционе на право заключения договора аренды земельного участка ведется в течение тридцати дней</w:t>
      </w:r>
      <w:r>
        <w:rPr>
          <w:sz w:val="28"/>
          <w:szCs w:val="28"/>
        </w:rPr>
        <w:t>,</w:t>
      </w:r>
      <w:r w:rsidRPr="00D04122">
        <w:rPr>
          <w:sz w:val="28"/>
          <w:szCs w:val="28"/>
        </w:rPr>
        <w:t xml:space="preserve"> со дня опубликования и размещения извещения</w:t>
      </w:r>
      <w:r>
        <w:rPr>
          <w:sz w:val="28"/>
          <w:szCs w:val="28"/>
        </w:rPr>
        <w:t>,</w:t>
      </w:r>
      <w:r w:rsidRPr="00D04122">
        <w:rPr>
          <w:sz w:val="28"/>
          <w:szCs w:val="28"/>
        </w:rPr>
        <w:t xml:space="preserve"> по адресу: 612300 Кировская область пгт Кикнур ул Советская д.36 кабинет №</w:t>
      </w:r>
      <w:r>
        <w:rPr>
          <w:sz w:val="28"/>
          <w:szCs w:val="28"/>
        </w:rPr>
        <w:t xml:space="preserve"> </w:t>
      </w:r>
      <w:r w:rsidRPr="00D04122">
        <w:rPr>
          <w:sz w:val="28"/>
          <w:szCs w:val="28"/>
        </w:rPr>
        <w:t xml:space="preserve">20. Время приема заявлений с 8 </w:t>
      </w:r>
      <w:r w:rsidRPr="00D04122">
        <w:rPr>
          <w:sz w:val="28"/>
          <w:szCs w:val="28"/>
          <w:vertAlign w:val="superscript"/>
        </w:rPr>
        <w:t>00</w:t>
      </w:r>
      <w:r w:rsidRPr="00D04122">
        <w:rPr>
          <w:sz w:val="28"/>
          <w:szCs w:val="28"/>
        </w:rPr>
        <w:t xml:space="preserve"> до 17 </w:t>
      </w:r>
      <w:r w:rsidRPr="00D04122">
        <w:rPr>
          <w:sz w:val="28"/>
          <w:szCs w:val="28"/>
          <w:vertAlign w:val="superscript"/>
        </w:rPr>
        <w:t>00</w:t>
      </w:r>
      <w:r w:rsidRPr="00D04122">
        <w:rPr>
          <w:sz w:val="28"/>
          <w:szCs w:val="28"/>
        </w:rPr>
        <w:t xml:space="preserve">, перерыв 12 </w:t>
      </w:r>
      <w:r w:rsidRPr="00D04122">
        <w:rPr>
          <w:sz w:val="28"/>
          <w:szCs w:val="28"/>
          <w:vertAlign w:val="superscript"/>
        </w:rPr>
        <w:t>00</w:t>
      </w:r>
      <w:r w:rsidRPr="00D04122">
        <w:rPr>
          <w:sz w:val="28"/>
          <w:szCs w:val="28"/>
        </w:rPr>
        <w:t xml:space="preserve"> – 13 </w:t>
      </w:r>
      <w:r w:rsidRPr="00D04122">
        <w:rPr>
          <w:sz w:val="28"/>
          <w:szCs w:val="28"/>
          <w:vertAlign w:val="superscript"/>
        </w:rPr>
        <w:t>00</w:t>
      </w:r>
      <w:r w:rsidRPr="00D04122">
        <w:rPr>
          <w:sz w:val="28"/>
          <w:szCs w:val="28"/>
        </w:rPr>
        <w:t xml:space="preserve"> (время московское)</w:t>
      </w:r>
      <w:r>
        <w:rPr>
          <w:sz w:val="28"/>
          <w:szCs w:val="28"/>
        </w:rPr>
        <w:t>.</w:t>
      </w:r>
    </w:p>
    <w:p w:rsidR="00732FF3" w:rsidRDefault="00732FF3" w:rsidP="00044CB0">
      <w:pPr>
        <w:tabs>
          <w:tab w:val="left" w:pos="6180"/>
        </w:tabs>
        <w:spacing w:line="360" w:lineRule="auto"/>
        <w:jc w:val="center"/>
        <w:rPr>
          <w:sz w:val="28"/>
          <w:szCs w:val="28"/>
        </w:rPr>
      </w:pPr>
    </w:p>
    <w:p w:rsidR="00732FF3" w:rsidRDefault="00732FF3" w:rsidP="00044CB0">
      <w:pPr>
        <w:tabs>
          <w:tab w:val="left" w:pos="6180"/>
        </w:tabs>
        <w:spacing w:line="360" w:lineRule="auto"/>
        <w:jc w:val="center"/>
        <w:rPr>
          <w:sz w:val="28"/>
          <w:szCs w:val="28"/>
        </w:rPr>
      </w:pPr>
    </w:p>
    <w:p w:rsidR="00732FF3" w:rsidRDefault="00732FF3" w:rsidP="00044CB0">
      <w:pPr>
        <w:tabs>
          <w:tab w:val="left" w:pos="6180"/>
        </w:tabs>
        <w:spacing w:line="360" w:lineRule="auto"/>
        <w:jc w:val="center"/>
        <w:rPr>
          <w:sz w:val="28"/>
          <w:szCs w:val="28"/>
        </w:rPr>
      </w:pPr>
    </w:p>
    <w:p w:rsidR="00732FF3" w:rsidRDefault="00732FF3" w:rsidP="00044CB0">
      <w:pPr>
        <w:tabs>
          <w:tab w:val="left" w:pos="6180"/>
        </w:tabs>
        <w:spacing w:line="360" w:lineRule="auto"/>
        <w:jc w:val="center"/>
        <w:rPr>
          <w:sz w:val="28"/>
          <w:szCs w:val="28"/>
        </w:rPr>
      </w:pPr>
    </w:p>
    <w:p w:rsidR="00063786" w:rsidRPr="00063786" w:rsidRDefault="00063786" w:rsidP="00044CB0">
      <w:pPr>
        <w:tabs>
          <w:tab w:val="left" w:pos="6180"/>
        </w:tabs>
        <w:spacing w:line="360" w:lineRule="auto"/>
        <w:jc w:val="center"/>
        <w:rPr>
          <w:sz w:val="28"/>
          <w:szCs w:val="28"/>
        </w:rPr>
      </w:pPr>
      <w:r w:rsidRPr="00063786">
        <w:rPr>
          <w:sz w:val="28"/>
          <w:szCs w:val="28"/>
        </w:rPr>
        <w:t>Учредитель: Дума Кикнурского муниципального округа</w:t>
      </w:r>
    </w:p>
    <w:p w:rsidR="00063786" w:rsidRPr="00063786" w:rsidRDefault="00063786" w:rsidP="00044CB0">
      <w:pPr>
        <w:tabs>
          <w:tab w:val="left" w:pos="6180"/>
        </w:tabs>
        <w:spacing w:line="360" w:lineRule="auto"/>
        <w:jc w:val="center"/>
        <w:rPr>
          <w:sz w:val="28"/>
          <w:szCs w:val="28"/>
        </w:rPr>
      </w:pPr>
      <w:r w:rsidRPr="00063786">
        <w:rPr>
          <w:sz w:val="28"/>
          <w:szCs w:val="28"/>
        </w:rPr>
        <w:t>Кировской области</w:t>
      </w:r>
    </w:p>
    <w:p w:rsidR="00063786" w:rsidRPr="00063786" w:rsidRDefault="00063786" w:rsidP="00044CB0">
      <w:pPr>
        <w:tabs>
          <w:tab w:val="left" w:pos="6180"/>
        </w:tabs>
        <w:spacing w:line="360" w:lineRule="auto"/>
        <w:jc w:val="center"/>
        <w:rPr>
          <w:sz w:val="28"/>
          <w:szCs w:val="28"/>
        </w:rPr>
      </w:pPr>
      <w:r w:rsidRPr="00063786">
        <w:rPr>
          <w:sz w:val="28"/>
          <w:szCs w:val="28"/>
        </w:rPr>
        <w:t>612300, Кировская область,</w:t>
      </w:r>
    </w:p>
    <w:p w:rsidR="00063786" w:rsidRPr="00063786" w:rsidRDefault="00063786" w:rsidP="00044CB0">
      <w:pPr>
        <w:tabs>
          <w:tab w:val="left" w:pos="6180"/>
        </w:tabs>
        <w:spacing w:line="360" w:lineRule="auto"/>
        <w:jc w:val="center"/>
        <w:rPr>
          <w:sz w:val="28"/>
          <w:szCs w:val="28"/>
        </w:rPr>
      </w:pPr>
      <w:r w:rsidRPr="00063786">
        <w:rPr>
          <w:sz w:val="28"/>
          <w:szCs w:val="28"/>
        </w:rPr>
        <w:t>Кикнурский район, пгт Кикнур, улица Советская, дом 36 (каб. №№ 36, 41)</w:t>
      </w:r>
    </w:p>
    <w:p w:rsidR="00063786" w:rsidRPr="00063786" w:rsidRDefault="00063786" w:rsidP="00044CB0">
      <w:pPr>
        <w:tabs>
          <w:tab w:val="left" w:pos="6180"/>
        </w:tabs>
        <w:spacing w:line="360" w:lineRule="auto"/>
        <w:jc w:val="center"/>
        <w:rPr>
          <w:sz w:val="28"/>
          <w:szCs w:val="28"/>
        </w:rPr>
      </w:pPr>
      <w:r w:rsidRPr="00063786">
        <w:rPr>
          <w:sz w:val="28"/>
          <w:szCs w:val="28"/>
        </w:rPr>
        <w:t>(83341) 5-14-50- отдел по организационно-правовым и кадровым вопросам администрации Кикнурского округа</w:t>
      </w:r>
    </w:p>
    <w:p w:rsidR="00063786" w:rsidRDefault="00044CB0" w:rsidP="00063786">
      <w:pPr>
        <w:tabs>
          <w:tab w:val="left" w:pos="6180"/>
        </w:tabs>
        <w:jc w:val="center"/>
        <w:rPr>
          <w:sz w:val="28"/>
          <w:szCs w:val="28"/>
        </w:rPr>
      </w:pPr>
      <w:r>
        <w:rPr>
          <w:sz w:val="28"/>
          <w:szCs w:val="28"/>
        </w:rPr>
        <w:t>Тираж: 1 экз</w:t>
      </w:r>
    </w:p>
    <w:p w:rsidR="00044CB0" w:rsidRDefault="00044CB0" w:rsidP="00063786">
      <w:pPr>
        <w:tabs>
          <w:tab w:val="left" w:pos="6180"/>
        </w:tabs>
        <w:jc w:val="center"/>
        <w:rPr>
          <w:sz w:val="28"/>
          <w:szCs w:val="28"/>
        </w:rPr>
      </w:pPr>
    </w:p>
    <w:p w:rsidR="00FC0A1F" w:rsidRPr="006A1654" w:rsidRDefault="00FC0A1F" w:rsidP="00063786">
      <w:pPr>
        <w:tabs>
          <w:tab w:val="left" w:pos="5730"/>
        </w:tabs>
        <w:spacing w:line="360" w:lineRule="auto"/>
        <w:rPr>
          <w:sz w:val="28"/>
          <w:szCs w:val="28"/>
        </w:rPr>
      </w:pPr>
    </w:p>
    <w:sectPr w:rsidR="00FC0A1F" w:rsidRPr="006A1654" w:rsidSect="00732FF3">
      <w:headerReference w:type="default" r:id="rId11"/>
      <w:headerReference w:type="first" r:id="rId12"/>
      <w:pgSz w:w="11906" w:h="16838" w:code="9"/>
      <w:pgMar w:top="1276" w:right="1276" w:bottom="851"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060" w:rsidRDefault="00273060" w:rsidP="00B96058">
      <w:r>
        <w:separator/>
      </w:r>
    </w:p>
  </w:endnote>
  <w:endnote w:type="continuationSeparator" w:id="0">
    <w:p w:rsidR="00273060" w:rsidRDefault="00273060"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060" w:rsidRDefault="00273060" w:rsidP="00B96058">
      <w:r>
        <w:separator/>
      </w:r>
    </w:p>
  </w:footnote>
  <w:footnote w:type="continuationSeparator" w:id="0">
    <w:p w:rsidR="00273060" w:rsidRDefault="00273060"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721" w:rsidRDefault="003A1721" w:rsidP="00FE2CD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A1721" w:rsidRDefault="003A172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39911"/>
      <w:docPartObj>
        <w:docPartGallery w:val="Page Numbers (Top of Page)"/>
        <w:docPartUnique/>
      </w:docPartObj>
    </w:sdtPr>
    <w:sdtEndPr/>
    <w:sdtContent>
      <w:p w:rsidR="003A1721" w:rsidRDefault="003A1721">
        <w:pPr>
          <w:pStyle w:val="a5"/>
          <w:jc w:val="center"/>
        </w:pPr>
        <w:r>
          <w:fldChar w:fldCharType="begin"/>
        </w:r>
        <w:r>
          <w:instrText>PAGE   \* MERGEFORMAT</w:instrText>
        </w:r>
        <w:r>
          <w:fldChar w:fldCharType="separate"/>
        </w:r>
        <w:r w:rsidR="0075570D">
          <w:rPr>
            <w:noProof/>
          </w:rPr>
          <w:t>2</w:t>
        </w:r>
        <w:r>
          <w:fldChar w:fldCharType="end"/>
        </w:r>
      </w:p>
    </w:sdtContent>
  </w:sdt>
  <w:p w:rsidR="003A1721" w:rsidRDefault="003A172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155577"/>
      <w:docPartObj>
        <w:docPartGallery w:val="Page Numbers (Top of Page)"/>
        <w:docPartUnique/>
      </w:docPartObj>
    </w:sdtPr>
    <w:sdtEndPr/>
    <w:sdtContent>
      <w:p w:rsidR="003A1721" w:rsidRDefault="003A1721">
        <w:pPr>
          <w:pStyle w:val="a5"/>
          <w:jc w:val="center"/>
        </w:pPr>
        <w:r>
          <w:fldChar w:fldCharType="begin"/>
        </w:r>
        <w:r>
          <w:instrText>PAGE   \* MERGEFORMAT</w:instrText>
        </w:r>
        <w:r>
          <w:fldChar w:fldCharType="separate"/>
        </w:r>
        <w:r w:rsidR="007C0243">
          <w:rPr>
            <w:noProof/>
          </w:rPr>
          <w:t>5</w:t>
        </w:r>
        <w:r>
          <w:fldChar w:fldCharType="end"/>
        </w:r>
      </w:p>
    </w:sdtContent>
  </w:sdt>
  <w:p w:rsidR="003A1721" w:rsidRDefault="003A1721">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9E" w:rsidRDefault="00E36E9E" w:rsidP="00F13C9B">
    <w:pPr>
      <w:pStyle w:val="a5"/>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5570D">
      <w:rPr>
        <w:rStyle w:val="ac"/>
        <w:noProof/>
      </w:rPr>
      <w:t>4</w:t>
    </w:r>
    <w:r>
      <w:rPr>
        <w:rStyle w:val="ac"/>
      </w:rPr>
      <w:fldChar w:fldCharType="end"/>
    </w:r>
  </w:p>
  <w:p w:rsidR="00E36E9E" w:rsidRDefault="00E36E9E" w:rsidP="00F13C9B">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9E" w:rsidRDefault="00E36E9E">
    <w:pPr>
      <w:pStyle w:val="a5"/>
      <w:jc w:val="center"/>
    </w:pPr>
    <w:r>
      <w:fldChar w:fldCharType="begin"/>
    </w:r>
    <w:r>
      <w:instrText>PAGE   \* MERGEFORMAT</w:instrText>
    </w:r>
    <w:r>
      <w:fldChar w:fldCharType="separate"/>
    </w:r>
    <w:r w:rsidR="0075570D">
      <w:rPr>
        <w:noProof/>
      </w:rPr>
      <w:t>3</w:t>
    </w:r>
    <w:r>
      <w:fldChar w:fldCharType="end"/>
    </w:r>
  </w:p>
  <w:p w:rsidR="00E36E9E" w:rsidRDefault="00E36E9E" w:rsidP="00F13C9B">
    <w:pPr>
      <w:tabs>
        <w:tab w:val="left" w:pos="5387"/>
        <w:tab w:val="left" w:pos="5529"/>
      </w:tabs>
      <w:autoSpaceDE w:val="0"/>
      <w:autoSpaceDN w:val="0"/>
      <w:adjustRightInd w:val="0"/>
      <w:spacing w:line="360" w:lineRule="auto"/>
      <w:ind w:left="538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8"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B"/>
    <w:multiLevelType w:val="multilevel"/>
    <w:tmpl w:val="0000000A"/>
    <w:lvl w:ilvl="0">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0D"/>
    <w:multiLevelType w:val="multilevel"/>
    <w:tmpl w:val="0000000C"/>
    <w:lvl w:ilvl="0">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29B2029"/>
    <w:multiLevelType w:val="hybridMultilevel"/>
    <w:tmpl w:val="42840FDC"/>
    <w:lvl w:ilvl="0" w:tplc="4708933E">
      <w:start w:val="1"/>
      <w:numFmt w:val="decimal"/>
      <w:lvlText w:val="%1)"/>
      <w:lvlJc w:val="left"/>
      <w:pPr>
        <w:ind w:left="107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33463C"/>
    <w:multiLevelType w:val="hybridMultilevel"/>
    <w:tmpl w:val="609824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0FA5F5D"/>
    <w:multiLevelType w:val="hybridMultilevel"/>
    <w:tmpl w:val="2D4070A4"/>
    <w:lvl w:ilvl="0" w:tplc="A2E829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25B42BB5"/>
    <w:multiLevelType w:val="hybridMultilevel"/>
    <w:tmpl w:val="FCEA4DA0"/>
    <w:lvl w:ilvl="0" w:tplc="58D43E96">
      <w:start w:val="1"/>
      <w:numFmt w:val="decimal"/>
      <w:lvlText w:val="%1."/>
      <w:lvlJc w:val="left"/>
      <w:pPr>
        <w:tabs>
          <w:tab w:val="num" w:pos="855"/>
        </w:tabs>
        <w:ind w:left="855"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7663323"/>
    <w:multiLevelType w:val="hybridMultilevel"/>
    <w:tmpl w:val="AF061FE0"/>
    <w:lvl w:ilvl="0" w:tplc="97C0311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9A4383"/>
    <w:multiLevelType w:val="multilevel"/>
    <w:tmpl w:val="9ADEDDDE"/>
    <w:lvl w:ilvl="0">
      <w:start w:val="1"/>
      <w:numFmt w:val="decimal"/>
      <w:lvlText w:val="%1."/>
      <w:lvlJc w:val="left"/>
      <w:pPr>
        <w:ind w:left="450" w:hanging="450"/>
      </w:pPr>
      <w:rPr>
        <w:rFonts w:hint="default"/>
      </w:rPr>
    </w:lvl>
    <w:lvl w:ilvl="1">
      <w:start w:val="7"/>
      <w:numFmt w:val="decimal"/>
      <w:lvlText w:val="%1.%2."/>
      <w:lvlJc w:val="left"/>
      <w:pPr>
        <w:ind w:left="1570" w:hanging="720"/>
      </w:pPr>
      <w:rPr>
        <w:rFonts w:ascii="Times New Roman" w:hAnsi="Times New Roman" w:cs="Times New Roman"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5553572"/>
    <w:multiLevelType w:val="hybridMultilevel"/>
    <w:tmpl w:val="9D147A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3A5B0524"/>
    <w:multiLevelType w:val="multilevel"/>
    <w:tmpl w:val="A972F0DA"/>
    <w:lvl w:ilvl="0">
      <w:start w:val="1"/>
      <w:numFmt w:val="bullet"/>
      <w:lvlText w:val=""/>
      <w:lvlJc w:val="left"/>
      <w:pPr>
        <w:tabs>
          <w:tab w:val="num" w:pos="1240"/>
        </w:tabs>
        <w:ind w:left="1240" w:hanging="360"/>
      </w:pPr>
      <w:rPr>
        <w:rFonts w:ascii="Symbol" w:hAnsi="Symbol" w:hint="default"/>
      </w:rPr>
    </w:lvl>
    <w:lvl w:ilvl="1" w:tentative="1">
      <w:start w:val="1"/>
      <w:numFmt w:val="bullet"/>
      <w:lvlText w:val="o"/>
      <w:lvlJc w:val="left"/>
      <w:pPr>
        <w:tabs>
          <w:tab w:val="num" w:pos="1960"/>
        </w:tabs>
        <w:ind w:left="1960" w:hanging="360"/>
      </w:pPr>
      <w:rPr>
        <w:rFonts w:ascii="Courier New" w:hAnsi="Courier New" w:cs="Wingdings" w:hint="default"/>
      </w:rPr>
    </w:lvl>
    <w:lvl w:ilvl="2" w:tentative="1">
      <w:start w:val="1"/>
      <w:numFmt w:val="bullet"/>
      <w:lvlText w:val=""/>
      <w:lvlJc w:val="left"/>
      <w:pPr>
        <w:tabs>
          <w:tab w:val="num" w:pos="2680"/>
        </w:tabs>
        <w:ind w:left="2680" w:hanging="360"/>
      </w:pPr>
      <w:rPr>
        <w:rFonts w:ascii="Wingdings" w:hAnsi="Wingdings" w:hint="default"/>
      </w:rPr>
    </w:lvl>
    <w:lvl w:ilvl="3" w:tentative="1">
      <w:start w:val="1"/>
      <w:numFmt w:val="bullet"/>
      <w:lvlText w:val=""/>
      <w:lvlJc w:val="left"/>
      <w:pPr>
        <w:tabs>
          <w:tab w:val="num" w:pos="3400"/>
        </w:tabs>
        <w:ind w:left="3400" w:hanging="360"/>
      </w:pPr>
      <w:rPr>
        <w:rFonts w:ascii="Symbol" w:hAnsi="Symbol" w:hint="default"/>
      </w:rPr>
    </w:lvl>
    <w:lvl w:ilvl="4" w:tentative="1">
      <w:start w:val="1"/>
      <w:numFmt w:val="bullet"/>
      <w:lvlText w:val="o"/>
      <w:lvlJc w:val="left"/>
      <w:pPr>
        <w:tabs>
          <w:tab w:val="num" w:pos="4120"/>
        </w:tabs>
        <w:ind w:left="4120" w:hanging="360"/>
      </w:pPr>
      <w:rPr>
        <w:rFonts w:ascii="Courier New" w:hAnsi="Courier New" w:cs="Wingdings" w:hint="default"/>
      </w:rPr>
    </w:lvl>
    <w:lvl w:ilvl="5" w:tentative="1">
      <w:start w:val="1"/>
      <w:numFmt w:val="bullet"/>
      <w:lvlText w:val=""/>
      <w:lvlJc w:val="left"/>
      <w:pPr>
        <w:tabs>
          <w:tab w:val="num" w:pos="4840"/>
        </w:tabs>
        <w:ind w:left="4840" w:hanging="360"/>
      </w:pPr>
      <w:rPr>
        <w:rFonts w:ascii="Wingdings" w:hAnsi="Wingdings" w:hint="default"/>
      </w:rPr>
    </w:lvl>
    <w:lvl w:ilvl="6" w:tentative="1">
      <w:start w:val="1"/>
      <w:numFmt w:val="bullet"/>
      <w:lvlText w:val=""/>
      <w:lvlJc w:val="left"/>
      <w:pPr>
        <w:tabs>
          <w:tab w:val="num" w:pos="5560"/>
        </w:tabs>
        <w:ind w:left="5560" w:hanging="360"/>
      </w:pPr>
      <w:rPr>
        <w:rFonts w:ascii="Symbol" w:hAnsi="Symbol" w:hint="default"/>
      </w:rPr>
    </w:lvl>
    <w:lvl w:ilvl="7" w:tentative="1">
      <w:start w:val="1"/>
      <w:numFmt w:val="bullet"/>
      <w:lvlText w:val="o"/>
      <w:lvlJc w:val="left"/>
      <w:pPr>
        <w:tabs>
          <w:tab w:val="num" w:pos="6280"/>
        </w:tabs>
        <w:ind w:left="6280" w:hanging="360"/>
      </w:pPr>
      <w:rPr>
        <w:rFonts w:ascii="Courier New" w:hAnsi="Courier New" w:cs="Wingdings" w:hint="default"/>
      </w:rPr>
    </w:lvl>
    <w:lvl w:ilvl="8" w:tentative="1">
      <w:start w:val="1"/>
      <w:numFmt w:val="bullet"/>
      <w:lvlText w:val=""/>
      <w:lvlJc w:val="left"/>
      <w:pPr>
        <w:tabs>
          <w:tab w:val="num" w:pos="7000"/>
        </w:tabs>
        <w:ind w:left="7000" w:hanging="360"/>
      </w:pPr>
      <w:rPr>
        <w:rFonts w:ascii="Wingdings" w:hAnsi="Wingdings" w:hint="default"/>
      </w:rPr>
    </w:lvl>
  </w:abstractNum>
  <w:abstractNum w:abstractNumId="24" w15:restartNumberingAfterBreak="0">
    <w:nsid w:val="3D0652C2"/>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6D4025E"/>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AD4776A"/>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703914"/>
    <w:multiLevelType w:val="hybridMultilevel"/>
    <w:tmpl w:val="0E623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EB361FD"/>
    <w:multiLevelType w:val="hybridMultilevel"/>
    <w:tmpl w:val="DAF0EC0E"/>
    <w:lvl w:ilvl="0" w:tplc="5A841786">
      <w:start w:val="2"/>
      <w:numFmt w:val="decimal"/>
      <w:lvlText w:val="%1)"/>
      <w:lvlJc w:val="left"/>
      <w:pPr>
        <w:tabs>
          <w:tab w:val="num" w:pos="1108"/>
        </w:tabs>
        <w:ind w:left="1108" w:hanging="360"/>
      </w:pPr>
      <w:rPr>
        <w:rFonts w:hint="default"/>
        <w:b w:val="0"/>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9" w15:restartNumberingAfterBreak="0">
    <w:nsid w:val="55C709FA"/>
    <w:multiLevelType w:val="hybridMultilevel"/>
    <w:tmpl w:val="8F6CBC64"/>
    <w:lvl w:ilvl="0" w:tplc="FE4422F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568F63F2"/>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1" w15:restartNumberingAfterBreak="0">
    <w:nsid w:val="5C9A4C21"/>
    <w:multiLevelType w:val="hybridMultilevel"/>
    <w:tmpl w:val="2E4A2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AC6FAB"/>
    <w:multiLevelType w:val="hybridMultilevel"/>
    <w:tmpl w:val="72105DCA"/>
    <w:lvl w:ilvl="0" w:tplc="04190001">
      <w:start w:val="20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E5B49"/>
    <w:multiLevelType w:val="hybridMultilevel"/>
    <w:tmpl w:val="DFBE2A22"/>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4" w15:restartNumberingAfterBreak="0">
    <w:nsid w:val="74372BDA"/>
    <w:multiLevelType w:val="hybridMultilevel"/>
    <w:tmpl w:val="444EBA34"/>
    <w:lvl w:ilvl="0" w:tplc="8AE61F2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5" w15:restartNumberingAfterBreak="0">
    <w:nsid w:val="79592622"/>
    <w:multiLevelType w:val="singleLevel"/>
    <w:tmpl w:val="2362E0B8"/>
    <w:lvl w:ilvl="0">
      <w:start w:val="1"/>
      <w:numFmt w:val="decimal"/>
      <w:lvlText w:val="%1."/>
      <w:legacy w:legacy="1" w:legacySpace="0" w:legacyIndent="317"/>
      <w:lvlJc w:val="left"/>
      <w:rPr>
        <w:rFonts w:ascii="Times New Roman" w:hAnsi="Times New Roman" w:cs="Times New Roman" w:hint="default"/>
      </w:rPr>
    </w:lvl>
  </w:abstractNum>
  <w:abstractNum w:abstractNumId="36" w15:restartNumberingAfterBreak="0">
    <w:nsid w:val="7D947A17"/>
    <w:multiLevelType w:val="hybridMultilevel"/>
    <w:tmpl w:val="3ACAB8FC"/>
    <w:lvl w:ilvl="0" w:tplc="D3028628">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7F802622"/>
    <w:multiLevelType w:val="multilevel"/>
    <w:tmpl w:val="377CE54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5"/>
  </w:num>
  <w:num w:numId="2">
    <w:abstractNumId w:val="14"/>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22"/>
  </w:num>
  <w:num w:numId="4">
    <w:abstractNumId w:val="36"/>
  </w:num>
  <w:num w:numId="5">
    <w:abstractNumId w:val="13"/>
  </w:num>
  <w:num w:numId="6">
    <w:abstractNumId w:val="21"/>
  </w:num>
  <w:num w:numId="7">
    <w:abstractNumId w:val="30"/>
  </w:num>
  <w:num w:numId="8">
    <w:abstractNumId w:val="20"/>
  </w:num>
  <w:num w:numId="9">
    <w:abstractNumId w:val="34"/>
  </w:num>
  <w:num w:numId="10">
    <w:abstractNumId w:val="17"/>
  </w:num>
  <w:num w:numId="11">
    <w:abstractNumId w:val="29"/>
  </w:num>
  <w:num w:numId="12">
    <w:abstractNumId w:val="37"/>
  </w:num>
  <w:num w:numId="13">
    <w:abstractNumId w:val="23"/>
  </w:num>
  <w:num w:numId="14">
    <w:abstractNumId w:val="18"/>
  </w:num>
  <w:num w:numId="15">
    <w:abstractNumId w:val="35"/>
  </w:num>
  <w:num w:numId="16">
    <w:abstractNumId w:val="28"/>
  </w:num>
  <w:num w:numId="17">
    <w:abstractNumId w:val="27"/>
  </w:num>
  <w:num w:numId="18">
    <w:abstractNumId w:val="19"/>
  </w:num>
  <w:num w:numId="19">
    <w:abstractNumId w:val="32"/>
  </w:num>
  <w:num w:numId="20">
    <w:abstractNumId w:val="33"/>
  </w:num>
  <w:num w:numId="21">
    <w:abstractNumId w:val="0"/>
  </w:num>
  <w:num w:numId="22">
    <w:abstractNumId w:val="2"/>
  </w:num>
  <w:num w:numId="23">
    <w:abstractNumId w:val="4"/>
  </w:num>
  <w:num w:numId="24">
    <w:abstractNumId w:val="6"/>
  </w:num>
  <w:num w:numId="25">
    <w:abstractNumId w:val="8"/>
  </w:num>
  <w:num w:numId="26">
    <w:abstractNumId w:val="9"/>
  </w:num>
  <w:num w:numId="27">
    <w:abstractNumId w:val="10"/>
  </w:num>
  <w:num w:numId="28">
    <w:abstractNumId w:val="11"/>
  </w:num>
  <w:num w:numId="29">
    <w:abstractNumId w:val="31"/>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5"/>
  </w:num>
  <w:num w:numId="33">
    <w:abstractNumId w:val="24"/>
  </w:num>
  <w:num w:numId="34">
    <w:abstractNumId w:val="26"/>
  </w:num>
  <w:num w:numId="3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44CB0"/>
    <w:rsid w:val="00063786"/>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579E3"/>
    <w:rsid w:val="00270279"/>
    <w:rsid w:val="00273060"/>
    <w:rsid w:val="002821F0"/>
    <w:rsid w:val="002865B0"/>
    <w:rsid w:val="002960E8"/>
    <w:rsid w:val="002A7473"/>
    <w:rsid w:val="002C1E5C"/>
    <w:rsid w:val="002C4BD3"/>
    <w:rsid w:val="002D163D"/>
    <w:rsid w:val="002D2A8D"/>
    <w:rsid w:val="002D68F0"/>
    <w:rsid w:val="00303BCD"/>
    <w:rsid w:val="00306077"/>
    <w:rsid w:val="00311471"/>
    <w:rsid w:val="003137F5"/>
    <w:rsid w:val="00320E6F"/>
    <w:rsid w:val="00324D88"/>
    <w:rsid w:val="00326AEA"/>
    <w:rsid w:val="0033775B"/>
    <w:rsid w:val="003432AD"/>
    <w:rsid w:val="00344C84"/>
    <w:rsid w:val="0035138A"/>
    <w:rsid w:val="00351BE1"/>
    <w:rsid w:val="00352FA7"/>
    <w:rsid w:val="003541F4"/>
    <w:rsid w:val="00360225"/>
    <w:rsid w:val="0037289C"/>
    <w:rsid w:val="00374704"/>
    <w:rsid w:val="0037540C"/>
    <w:rsid w:val="00377B44"/>
    <w:rsid w:val="00384C0B"/>
    <w:rsid w:val="00395CB2"/>
    <w:rsid w:val="003A1721"/>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95B"/>
    <w:rsid w:val="004A24F3"/>
    <w:rsid w:val="004A495C"/>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546D7"/>
    <w:rsid w:val="00571329"/>
    <w:rsid w:val="00572C7B"/>
    <w:rsid w:val="00573122"/>
    <w:rsid w:val="00573286"/>
    <w:rsid w:val="00574721"/>
    <w:rsid w:val="00584A70"/>
    <w:rsid w:val="0058605A"/>
    <w:rsid w:val="005964DC"/>
    <w:rsid w:val="00597A9D"/>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7609E"/>
    <w:rsid w:val="006865C2"/>
    <w:rsid w:val="0069085A"/>
    <w:rsid w:val="006A1654"/>
    <w:rsid w:val="006A34BE"/>
    <w:rsid w:val="006A70CE"/>
    <w:rsid w:val="006B2A92"/>
    <w:rsid w:val="006B4263"/>
    <w:rsid w:val="006B5A7D"/>
    <w:rsid w:val="006E0DD7"/>
    <w:rsid w:val="006F37FD"/>
    <w:rsid w:val="0070341F"/>
    <w:rsid w:val="00710827"/>
    <w:rsid w:val="007134AE"/>
    <w:rsid w:val="007236EC"/>
    <w:rsid w:val="007239C9"/>
    <w:rsid w:val="007255FE"/>
    <w:rsid w:val="00726C5B"/>
    <w:rsid w:val="007274C1"/>
    <w:rsid w:val="00732FF3"/>
    <w:rsid w:val="0075570D"/>
    <w:rsid w:val="0075580F"/>
    <w:rsid w:val="00761FAE"/>
    <w:rsid w:val="007635B4"/>
    <w:rsid w:val="00772A4F"/>
    <w:rsid w:val="00781DA4"/>
    <w:rsid w:val="00786675"/>
    <w:rsid w:val="007871EB"/>
    <w:rsid w:val="0079584E"/>
    <w:rsid w:val="007960D3"/>
    <w:rsid w:val="007A3A38"/>
    <w:rsid w:val="007A58BA"/>
    <w:rsid w:val="007C0243"/>
    <w:rsid w:val="007D016C"/>
    <w:rsid w:val="007D227D"/>
    <w:rsid w:val="007E7F9A"/>
    <w:rsid w:val="007F4306"/>
    <w:rsid w:val="007F7D0F"/>
    <w:rsid w:val="00802F8B"/>
    <w:rsid w:val="00803FBF"/>
    <w:rsid w:val="00811A77"/>
    <w:rsid w:val="00846B25"/>
    <w:rsid w:val="00850A7A"/>
    <w:rsid w:val="00853F66"/>
    <w:rsid w:val="008615C8"/>
    <w:rsid w:val="008676DA"/>
    <w:rsid w:val="008709AE"/>
    <w:rsid w:val="008733A0"/>
    <w:rsid w:val="00893D34"/>
    <w:rsid w:val="00896565"/>
    <w:rsid w:val="008B20BA"/>
    <w:rsid w:val="008C0DF7"/>
    <w:rsid w:val="008C116C"/>
    <w:rsid w:val="008D1F4F"/>
    <w:rsid w:val="008D76E3"/>
    <w:rsid w:val="008F374A"/>
    <w:rsid w:val="00902234"/>
    <w:rsid w:val="00910A8D"/>
    <w:rsid w:val="00914442"/>
    <w:rsid w:val="00914485"/>
    <w:rsid w:val="00921483"/>
    <w:rsid w:val="00943904"/>
    <w:rsid w:val="00952CBA"/>
    <w:rsid w:val="00957F27"/>
    <w:rsid w:val="00963282"/>
    <w:rsid w:val="009655F3"/>
    <w:rsid w:val="00974A94"/>
    <w:rsid w:val="00974F8D"/>
    <w:rsid w:val="009767EA"/>
    <w:rsid w:val="009858F2"/>
    <w:rsid w:val="009929DC"/>
    <w:rsid w:val="009A10B8"/>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9117D"/>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AD5"/>
    <w:rsid w:val="00C71A6D"/>
    <w:rsid w:val="00C728F0"/>
    <w:rsid w:val="00CA494F"/>
    <w:rsid w:val="00CA6CA7"/>
    <w:rsid w:val="00CB0628"/>
    <w:rsid w:val="00CB1D94"/>
    <w:rsid w:val="00CB2C85"/>
    <w:rsid w:val="00CB3DF5"/>
    <w:rsid w:val="00CB5BCB"/>
    <w:rsid w:val="00CC0D8B"/>
    <w:rsid w:val="00CC122C"/>
    <w:rsid w:val="00CD4B74"/>
    <w:rsid w:val="00CD557A"/>
    <w:rsid w:val="00CE3BAA"/>
    <w:rsid w:val="00CE78C9"/>
    <w:rsid w:val="00D0408F"/>
    <w:rsid w:val="00D07293"/>
    <w:rsid w:val="00D10CD0"/>
    <w:rsid w:val="00D11530"/>
    <w:rsid w:val="00D1162C"/>
    <w:rsid w:val="00D14585"/>
    <w:rsid w:val="00D3187F"/>
    <w:rsid w:val="00D36B21"/>
    <w:rsid w:val="00D6316E"/>
    <w:rsid w:val="00D81B6D"/>
    <w:rsid w:val="00D85129"/>
    <w:rsid w:val="00D85E7A"/>
    <w:rsid w:val="00D90DA9"/>
    <w:rsid w:val="00DA2A41"/>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8C4"/>
    <w:rsid w:val="00E34D67"/>
    <w:rsid w:val="00E3515E"/>
    <w:rsid w:val="00E3631F"/>
    <w:rsid w:val="00E36E9E"/>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A3022"/>
    <w:rsid w:val="00FB06A8"/>
    <w:rsid w:val="00FB43F9"/>
    <w:rsid w:val="00FC0A1F"/>
    <w:rsid w:val="00FC5512"/>
    <w:rsid w:val="00FE011D"/>
    <w:rsid w:val="00FE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nhideWhenUsed/>
    <w:rsid w:val="00B96058"/>
    <w:pPr>
      <w:tabs>
        <w:tab w:val="center" w:pos="4677"/>
        <w:tab w:val="right" w:pos="9355"/>
      </w:tabs>
    </w:pPr>
  </w:style>
  <w:style w:type="character" w:customStyle="1" w:styleId="a6">
    <w:name w:val="Верхний колонтитул Знак"/>
    <w:basedOn w:val="a0"/>
    <w:link w:val="a5"/>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Основной текст + Courier New"/>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Знак Знак Знак Знак"/>
    <w:basedOn w:val="a"/>
    <w:rsid w:val="00574721"/>
    <w:rPr>
      <w:rFonts w:ascii="Verdana" w:hAnsi="Verdana" w:cs="Verdana"/>
      <w:sz w:val="20"/>
      <w:szCs w:val="20"/>
      <w:lang w:val="en-US" w:eastAsia="en-US"/>
    </w:rPr>
  </w:style>
  <w:style w:type="paragraph" w:customStyle="1" w:styleId="affffff9">
    <w:name w:val="Знак Знак Знак Знак Знак Знак"/>
    <w:basedOn w:val="a"/>
    <w:uiPriority w:val="99"/>
    <w:rsid w:val="00574721"/>
    <w:rPr>
      <w:rFonts w:ascii="Verdana" w:hAnsi="Verdana" w:cs="Verdana"/>
      <w:sz w:val="20"/>
      <w:szCs w:val="20"/>
      <w:lang w:val="en-US" w:eastAsia="en-US"/>
    </w:rPr>
  </w:style>
  <w:style w:type="paragraph" w:customStyle="1" w:styleId="affffffa">
    <w:name w:val="Знак Знак"/>
    <w:basedOn w:val="a"/>
    <w:rsid w:val="00574721"/>
    <w:rPr>
      <w:rFonts w:ascii="Verdana" w:hAnsi="Verdana" w:cs="Verdana"/>
      <w:sz w:val="20"/>
      <w:szCs w:val="20"/>
      <w:lang w:val="en-US" w:eastAsia="en-US"/>
    </w:rPr>
  </w:style>
  <w:style w:type="paragraph" w:customStyle="1" w:styleId="affffffb">
    <w:name w:val="Знак Знак Знак Знак Знак Знак Знак Знак Знак Знак"/>
    <w:basedOn w:val="a"/>
    <w:uiPriority w:val="99"/>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paragraph" w:customStyle="1" w:styleId="s5">
    <w:name w:val="s5"/>
    <w:basedOn w:val="a"/>
    <w:rsid w:val="00CE3BAA"/>
    <w:pPr>
      <w:spacing w:before="100" w:beforeAutospacing="1" w:after="100" w:afterAutospacing="1"/>
    </w:pPr>
  </w:style>
  <w:style w:type="character" w:customStyle="1" w:styleId="66">
    <w:name w:val="Знак Знак6"/>
    <w:locked/>
    <w:rsid w:val="007C0243"/>
    <w:rPr>
      <w:sz w:val="26"/>
      <w:szCs w:val="24"/>
      <w:lang w:val="ru-RU" w:eastAsia="ru-RU" w:bidi="ar-SA"/>
    </w:rPr>
  </w:style>
  <w:style w:type="table" w:styleId="-2">
    <w:name w:val="Table Web 2"/>
    <w:basedOn w:val="a1"/>
    <w:rsid w:val="00E36E9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2C085-C098-4076-B466-D4C44785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4083</TotalTime>
  <Pages>4</Pages>
  <Words>467</Words>
  <Characters>2667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122</cp:revision>
  <cp:lastPrinted>2024-02-12T05:21:00Z</cp:lastPrinted>
  <dcterms:created xsi:type="dcterms:W3CDTF">2022-07-06T10:43:00Z</dcterms:created>
  <dcterms:modified xsi:type="dcterms:W3CDTF">2024-02-12T05:23:00Z</dcterms:modified>
</cp:coreProperties>
</file>