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B54874">
              <w:rPr>
                <w:b/>
                <w:color w:val="0000FF"/>
                <w:sz w:val="36"/>
                <w:szCs w:val="36"/>
              </w:rPr>
              <w:t>12</w:t>
            </w:r>
            <w:r w:rsidRPr="000B548D">
              <w:rPr>
                <w:b/>
                <w:color w:val="0000FF"/>
                <w:sz w:val="36"/>
                <w:szCs w:val="36"/>
              </w:rPr>
              <w:t>(</w:t>
            </w:r>
            <w:r w:rsidR="008169E8">
              <w:rPr>
                <w:b/>
                <w:color w:val="0000FF"/>
                <w:sz w:val="36"/>
                <w:szCs w:val="36"/>
              </w:rPr>
              <w:t>1</w:t>
            </w:r>
            <w:r w:rsidR="00B54874">
              <w:rPr>
                <w:b/>
                <w:color w:val="0000FF"/>
                <w:sz w:val="36"/>
                <w:szCs w:val="36"/>
              </w:rPr>
              <w:t>80</w:t>
            </w:r>
            <w:r w:rsidRPr="000B548D">
              <w:rPr>
                <w:b/>
                <w:color w:val="0000FF"/>
                <w:sz w:val="36"/>
                <w:szCs w:val="36"/>
              </w:rPr>
              <w:t xml:space="preserve">) </w:t>
            </w:r>
          </w:p>
          <w:p w:rsidR="008B20BA" w:rsidRPr="000B548D" w:rsidRDefault="00B54874" w:rsidP="00DC7715">
            <w:pPr>
              <w:spacing w:after="720"/>
              <w:ind w:left="2160"/>
              <w:rPr>
                <w:b/>
                <w:color w:val="0000FF"/>
                <w:sz w:val="36"/>
                <w:szCs w:val="36"/>
              </w:rPr>
            </w:pPr>
            <w:r>
              <w:rPr>
                <w:b/>
                <w:color w:val="0000FF"/>
                <w:sz w:val="36"/>
                <w:szCs w:val="36"/>
              </w:rPr>
              <w:t>14 апреля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B54874">
              <w:rPr>
                <w:b/>
                <w:color w:val="000000"/>
                <w:sz w:val="28"/>
                <w:szCs w:val="28"/>
              </w:rPr>
              <w:t>12(180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B54874" w:rsidP="00B54874">
            <w:pPr>
              <w:jc w:val="center"/>
              <w:rPr>
                <w:b/>
                <w:color w:val="000000"/>
                <w:sz w:val="28"/>
                <w:szCs w:val="28"/>
              </w:rPr>
            </w:pPr>
            <w:r>
              <w:rPr>
                <w:b/>
                <w:color w:val="000000"/>
                <w:sz w:val="28"/>
                <w:szCs w:val="28"/>
              </w:rPr>
              <w:t xml:space="preserve">14 апреля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581A6E" w:rsidRDefault="005A725E" w:rsidP="00BA0637">
      <w:pPr>
        <w:pStyle w:val="a3"/>
        <w:numPr>
          <w:ilvl w:val="0"/>
          <w:numId w:val="3"/>
        </w:numPr>
        <w:spacing w:line="360" w:lineRule="auto"/>
        <w:ind w:left="0" w:firstLine="284"/>
        <w:jc w:val="both"/>
        <w:rPr>
          <w:color w:val="000000"/>
        </w:rPr>
      </w:pPr>
      <w:r w:rsidRPr="00581A6E">
        <w:rPr>
          <w:rFonts w:eastAsia="Calibri"/>
          <w:sz w:val="28"/>
          <w:szCs w:val="22"/>
          <w:lang w:eastAsia="en-US"/>
        </w:rPr>
        <w:t xml:space="preserve">Постановление </w:t>
      </w:r>
      <w:r w:rsidRPr="00581A6E">
        <w:rPr>
          <w:rFonts w:eastAsia="Calibri"/>
          <w:sz w:val="28"/>
          <w:szCs w:val="28"/>
          <w:lang w:eastAsia="en-US"/>
        </w:rPr>
        <w:t xml:space="preserve">администрации Кикнурского муниципального округа от </w:t>
      </w:r>
      <w:r w:rsidR="00581A6E" w:rsidRPr="00581A6E">
        <w:rPr>
          <w:rFonts w:eastAsia="Calibri"/>
          <w:sz w:val="28"/>
          <w:szCs w:val="28"/>
          <w:lang w:eastAsia="en-US"/>
        </w:rPr>
        <w:t>04.04</w:t>
      </w:r>
      <w:r w:rsidRPr="00581A6E">
        <w:rPr>
          <w:rFonts w:eastAsia="Calibri"/>
          <w:sz w:val="28"/>
          <w:szCs w:val="28"/>
          <w:lang w:eastAsia="en-US"/>
        </w:rPr>
        <w:t xml:space="preserve">.2025 № </w:t>
      </w:r>
      <w:r w:rsidR="00581A6E" w:rsidRPr="00581A6E">
        <w:rPr>
          <w:rFonts w:eastAsia="Calibri"/>
          <w:sz w:val="28"/>
          <w:szCs w:val="28"/>
          <w:lang w:eastAsia="en-US"/>
        </w:rPr>
        <w:t>232</w:t>
      </w:r>
      <w:r w:rsidRPr="00581A6E">
        <w:rPr>
          <w:rFonts w:eastAsia="Calibri"/>
          <w:sz w:val="28"/>
          <w:szCs w:val="28"/>
          <w:lang w:eastAsia="en-US"/>
        </w:rPr>
        <w:t xml:space="preserve"> «</w:t>
      </w:r>
      <w:r w:rsidR="00581A6E" w:rsidRPr="00581A6E">
        <w:rPr>
          <w:color w:val="000000"/>
          <w:sz w:val="28"/>
          <w:szCs w:val="28"/>
        </w:rPr>
        <w:t>О голосовании по отбору общественных территорий, в рамках реализации муниципальной программы "Формирование современной городской среды", подлежащих благоустройству на территории муниципального образования Кикнурский муниципальный округ Кировской области в 2026 году</w:t>
      </w:r>
      <w:r w:rsidR="00D35EC1" w:rsidRPr="00581A6E">
        <w:rPr>
          <w:rFonts w:eastAsia="Calibri"/>
          <w:sz w:val="28"/>
          <w:szCs w:val="28"/>
          <w:lang w:eastAsia="en-US"/>
        </w:rPr>
        <w:t>»</w:t>
      </w:r>
      <w:r w:rsidR="00C6640B" w:rsidRPr="00581A6E">
        <w:rPr>
          <w:rFonts w:eastAsia="Calibri"/>
          <w:sz w:val="28"/>
          <w:szCs w:val="28"/>
          <w:lang w:eastAsia="en-US"/>
        </w:rPr>
        <w:t>.</w:t>
      </w:r>
      <w:r w:rsidR="007D1A66" w:rsidRPr="00581A6E">
        <w:rPr>
          <w:rFonts w:eastAsia="Calibri"/>
          <w:sz w:val="28"/>
          <w:szCs w:val="28"/>
          <w:lang w:eastAsia="en-US"/>
        </w:rPr>
        <w:t>......</w:t>
      </w:r>
      <w:r w:rsidRPr="00581A6E">
        <w:rPr>
          <w:rFonts w:eastAsia="Calibri"/>
          <w:sz w:val="28"/>
          <w:szCs w:val="28"/>
          <w:lang w:eastAsia="en-US"/>
        </w:rPr>
        <w:t>.</w:t>
      </w:r>
      <w:r w:rsidR="006A65A9" w:rsidRPr="00581A6E">
        <w:rPr>
          <w:rFonts w:eastAsia="Calibri"/>
          <w:sz w:val="28"/>
          <w:szCs w:val="28"/>
          <w:lang w:eastAsia="en-US"/>
        </w:rPr>
        <w:t>.......................</w:t>
      </w:r>
      <w:r w:rsidR="007D1A66" w:rsidRPr="00581A6E">
        <w:rPr>
          <w:rFonts w:eastAsia="Calibri"/>
          <w:sz w:val="28"/>
          <w:szCs w:val="28"/>
          <w:lang w:eastAsia="en-US"/>
        </w:rPr>
        <w:t>............</w:t>
      </w:r>
      <w:r w:rsidR="006A65A9" w:rsidRPr="00581A6E">
        <w:rPr>
          <w:rFonts w:eastAsia="Calibri"/>
          <w:sz w:val="28"/>
          <w:szCs w:val="28"/>
          <w:lang w:eastAsia="en-US"/>
        </w:rPr>
        <w:t>....</w:t>
      </w:r>
      <w:r w:rsidR="009A30A6">
        <w:rPr>
          <w:rFonts w:eastAsia="Calibri"/>
          <w:sz w:val="28"/>
          <w:szCs w:val="28"/>
          <w:lang w:eastAsia="en-US"/>
        </w:rPr>
        <w:t>...............................................................................</w:t>
      </w:r>
      <w:r w:rsidR="009B79E1" w:rsidRPr="00581A6E">
        <w:rPr>
          <w:rFonts w:eastAsia="Calibri"/>
          <w:sz w:val="28"/>
          <w:szCs w:val="22"/>
          <w:lang w:eastAsia="en-US"/>
        </w:rPr>
        <w:t>4</w:t>
      </w:r>
    </w:p>
    <w:p w:rsidR="00B05E8A" w:rsidRPr="00581A6E" w:rsidRDefault="005A725E"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81A6E">
        <w:rPr>
          <w:rFonts w:eastAsia="Calibri"/>
          <w:sz w:val="28"/>
          <w:szCs w:val="22"/>
          <w:lang w:eastAsia="en-US"/>
        </w:rPr>
        <w:t>08.04</w:t>
      </w:r>
      <w:r>
        <w:rPr>
          <w:rFonts w:eastAsia="Calibri"/>
          <w:sz w:val="28"/>
          <w:szCs w:val="22"/>
          <w:lang w:eastAsia="en-US"/>
        </w:rPr>
        <w:t>.2025</w:t>
      </w:r>
      <w:r w:rsidRPr="00CB6587">
        <w:rPr>
          <w:rFonts w:eastAsia="Calibri"/>
          <w:sz w:val="28"/>
          <w:szCs w:val="22"/>
          <w:lang w:eastAsia="en-US"/>
        </w:rPr>
        <w:t xml:space="preserve"> № </w:t>
      </w:r>
      <w:r w:rsidR="00581A6E">
        <w:rPr>
          <w:rFonts w:eastAsia="Calibri"/>
          <w:sz w:val="28"/>
          <w:szCs w:val="22"/>
          <w:lang w:eastAsia="en-US"/>
        </w:rPr>
        <w:t>238</w:t>
      </w:r>
      <w:r w:rsidRPr="00CB6587">
        <w:rPr>
          <w:rFonts w:eastAsia="Calibri"/>
          <w:sz w:val="28"/>
          <w:szCs w:val="22"/>
          <w:lang w:eastAsia="en-US"/>
        </w:rPr>
        <w:t xml:space="preserve"> «</w:t>
      </w:r>
      <w:r w:rsidR="00581A6E" w:rsidRPr="00581A6E">
        <w:rPr>
          <w:sz w:val="28"/>
          <w:szCs w:val="28"/>
        </w:rPr>
        <w:t>О проведении месячника по санитарной очистк и благоустройству территории Кикнурского муниципального округа</w:t>
      </w:r>
      <w:r w:rsidR="000A534C" w:rsidRPr="00581A6E">
        <w:rPr>
          <w:rFonts w:eastAsia="Calibri"/>
          <w:sz w:val="28"/>
          <w:szCs w:val="22"/>
          <w:lang w:eastAsia="en-US"/>
        </w:rPr>
        <w:t>»…………………</w:t>
      </w:r>
      <w:r w:rsidRPr="00581A6E">
        <w:rPr>
          <w:rFonts w:eastAsia="Calibri"/>
          <w:sz w:val="28"/>
          <w:szCs w:val="22"/>
          <w:lang w:eastAsia="en-US"/>
        </w:rPr>
        <w:t>..............</w:t>
      </w:r>
      <w:r w:rsidR="00810072" w:rsidRPr="00581A6E">
        <w:rPr>
          <w:rFonts w:eastAsia="Calibri"/>
          <w:sz w:val="28"/>
          <w:szCs w:val="22"/>
          <w:lang w:eastAsia="en-US"/>
        </w:rPr>
        <w:t>.........</w:t>
      </w:r>
      <w:r w:rsidR="007E4944" w:rsidRPr="00581A6E">
        <w:rPr>
          <w:rFonts w:eastAsia="Calibri"/>
          <w:sz w:val="28"/>
          <w:szCs w:val="22"/>
          <w:lang w:eastAsia="en-US"/>
        </w:rPr>
        <w:t>..</w:t>
      </w:r>
      <w:r w:rsidR="00B05E8A" w:rsidRPr="00581A6E">
        <w:rPr>
          <w:rFonts w:eastAsia="Calibri"/>
          <w:sz w:val="28"/>
          <w:szCs w:val="22"/>
          <w:lang w:eastAsia="en-US"/>
        </w:rPr>
        <w:t>...................</w:t>
      </w:r>
      <w:r w:rsidR="009B79E1" w:rsidRPr="00581A6E">
        <w:rPr>
          <w:rFonts w:eastAsia="Calibri"/>
          <w:sz w:val="28"/>
          <w:szCs w:val="22"/>
          <w:lang w:eastAsia="en-US"/>
        </w:rPr>
        <w:t>.........................</w:t>
      </w:r>
      <w:r w:rsidR="00B05E8A" w:rsidRPr="00581A6E">
        <w:rPr>
          <w:rFonts w:eastAsia="Calibri"/>
          <w:sz w:val="28"/>
          <w:szCs w:val="22"/>
          <w:lang w:eastAsia="en-US"/>
        </w:rPr>
        <w:t>.......</w:t>
      </w:r>
      <w:r w:rsidR="009A30A6">
        <w:rPr>
          <w:rFonts w:eastAsia="Calibri"/>
          <w:sz w:val="28"/>
          <w:szCs w:val="22"/>
          <w:lang w:eastAsia="en-US"/>
        </w:rPr>
        <w:t>.................9</w:t>
      </w:r>
    </w:p>
    <w:p w:rsidR="005A725E" w:rsidRPr="00D35EC1" w:rsidRDefault="005A725E"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81A6E">
        <w:rPr>
          <w:rFonts w:eastAsia="Calibri"/>
          <w:sz w:val="28"/>
          <w:szCs w:val="22"/>
          <w:lang w:eastAsia="en-US"/>
        </w:rPr>
        <w:t>09.04</w:t>
      </w:r>
      <w:r>
        <w:rPr>
          <w:rFonts w:eastAsia="Calibri"/>
          <w:sz w:val="28"/>
          <w:szCs w:val="22"/>
          <w:lang w:eastAsia="en-US"/>
        </w:rPr>
        <w:t>.2025</w:t>
      </w:r>
      <w:r w:rsidRPr="00CB6587">
        <w:rPr>
          <w:rFonts w:eastAsia="Calibri"/>
          <w:sz w:val="28"/>
          <w:szCs w:val="22"/>
          <w:lang w:eastAsia="en-US"/>
        </w:rPr>
        <w:t xml:space="preserve"> № </w:t>
      </w:r>
      <w:r w:rsidR="00581A6E">
        <w:rPr>
          <w:rFonts w:eastAsia="Calibri"/>
          <w:sz w:val="28"/>
          <w:szCs w:val="22"/>
          <w:lang w:eastAsia="en-US"/>
        </w:rPr>
        <w:t>239</w:t>
      </w:r>
      <w:r w:rsidRPr="00CB6587">
        <w:rPr>
          <w:rFonts w:eastAsia="Calibri"/>
          <w:sz w:val="28"/>
          <w:szCs w:val="22"/>
          <w:lang w:eastAsia="en-US"/>
        </w:rPr>
        <w:t xml:space="preserve"> «</w:t>
      </w:r>
      <w:r w:rsidR="00581A6E" w:rsidRPr="00581A6E">
        <w:rPr>
          <w:sz w:val="28"/>
          <w:szCs w:val="28"/>
        </w:rPr>
        <w:t>О признании утратившим силу некоторых нормативных правовых актов</w:t>
      </w:r>
      <w:r w:rsidRPr="00D35EC1">
        <w:rPr>
          <w:rFonts w:eastAsia="Calibri"/>
          <w:sz w:val="28"/>
          <w:szCs w:val="22"/>
          <w:lang w:eastAsia="en-US"/>
        </w:rPr>
        <w:t>»……</w:t>
      </w:r>
      <w:r w:rsidR="007E4944" w:rsidRPr="00D35EC1">
        <w:rPr>
          <w:rFonts w:eastAsia="Calibri"/>
          <w:sz w:val="28"/>
          <w:szCs w:val="22"/>
          <w:lang w:eastAsia="en-US"/>
        </w:rPr>
        <w:t>……</w:t>
      </w:r>
      <w:r w:rsidR="00581A6E">
        <w:rPr>
          <w:rFonts w:eastAsia="Calibri"/>
          <w:sz w:val="28"/>
          <w:szCs w:val="22"/>
          <w:lang w:eastAsia="en-US"/>
        </w:rPr>
        <w:t>……</w:t>
      </w:r>
      <w:r w:rsidR="009B79E1">
        <w:rPr>
          <w:rFonts w:eastAsia="Calibri"/>
          <w:sz w:val="28"/>
          <w:szCs w:val="22"/>
          <w:lang w:eastAsia="en-US"/>
        </w:rPr>
        <w:t>.......................................................</w:t>
      </w:r>
      <w:r w:rsidR="00B05E8A">
        <w:rPr>
          <w:rFonts w:eastAsia="Calibri"/>
          <w:sz w:val="28"/>
          <w:szCs w:val="22"/>
          <w:lang w:eastAsia="en-US"/>
        </w:rPr>
        <w:t>...</w:t>
      </w:r>
      <w:r w:rsidR="009A30A6">
        <w:rPr>
          <w:rFonts w:eastAsia="Calibri"/>
          <w:sz w:val="28"/>
          <w:szCs w:val="22"/>
          <w:lang w:eastAsia="en-US"/>
        </w:rPr>
        <w:t>.......................11</w:t>
      </w:r>
    </w:p>
    <w:p w:rsidR="005A725E" w:rsidRPr="005A2DDF" w:rsidRDefault="005A725E"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81A6E">
        <w:rPr>
          <w:rFonts w:eastAsia="Calibri"/>
          <w:sz w:val="28"/>
          <w:szCs w:val="22"/>
          <w:lang w:eastAsia="en-US"/>
        </w:rPr>
        <w:t>09.04.</w:t>
      </w:r>
      <w:r>
        <w:rPr>
          <w:rFonts w:eastAsia="Calibri"/>
          <w:sz w:val="28"/>
          <w:szCs w:val="22"/>
          <w:lang w:eastAsia="en-US"/>
        </w:rPr>
        <w:t>2025</w:t>
      </w:r>
      <w:r w:rsidRPr="00CB6587">
        <w:rPr>
          <w:rFonts w:eastAsia="Calibri"/>
          <w:sz w:val="28"/>
          <w:szCs w:val="22"/>
          <w:lang w:eastAsia="en-US"/>
        </w:rPr>
        <w:t xml:space="preserve"> № </w:t>
      </w:r>
      <w:r w:rsidR="00581A6E">
        <w:rPr>
          <w:rFonts w:eastAsia="Calibri"/>
          <w:sz w:val="28"/>
          <w:szCs w:val="22"/>
          <w:lang w:eastAsia="en-US"/>
        </w:rPr>
        <w:t xml:space="preserve">242 </w:t>
      </w:r>
      <w:r w:rsidRPr="005A725E">
        <w:rPr>
          <w:rFonts w:eastAsia="Calibri"/>
          <w:sz w:val="28"/>
          <w:szCs w:val="22"/>
          <w:lang w:eastAsia="en-US"/>
        </w:rPr>
        <w:t>«</w:t>
      </w:r>
      <w:r w:rsidR="00581A6E" w:rsidRPr="00581A6E">
        <w:rPr>
          <w:sz w:val="28"/>
          <w:szCs w:val="28"/>
        </w:rPr>
        <w:t>О признании утратившим силу некоторых нормативных правовых актов</w:t>
      </w:r>
      <w:r w:rsidR="00FB46D7" w:rsidRPr="005A2DDF">
        <w:rPr>
          <w:rFonts w:eastAsia="Calibri"/>
          <w:sz w:val="28"/>
          <w:szCs w:val="22"/>
          <w:lang w:eastAsia="en-US"/>
        </w:rPr>
        <w:t>»</w:t>
      </w:r>
      <w:r w:rsidR="00E432ED" w:rsidRPr="005A2DDF">
        <w:rPr>
          <w:rFonts w:eastAsia="Calibri"/>
          <w:sz w:val="28"/>
          <w:szCs w:val="22"/>
          <w:lang w:eastAsia="en-US"/>
        </w:rPr>
        <w:t>...............</w:t>
      </w:r>
      <w:r w:rsidR="007E4944" w:rsidRPr="005A2DDF">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w:t>
      </w:r>
      <w:r w:rsidR="009A30A6">
        <w:rPr>
          <w:rFonts w:eastAsia="Calibri"/>
          <w:sz w:val="28"/>
          <w:szCs w:val="22"/>
          <w:lang w:eastAsia="en-US"/>
        </w:rPr>
        <w:t>........................................16</w:t>
      </w:r>
    </w:p>
    <w:p w:rsidR="005A725E" w:rsidRPr="007D1A66" w:rsidRDefault="005A725E"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81A6E">
        <w:rPr>
          <w:rFonts w:eastAsia="Calibri"/>
          <w:sz w:val="28"/>
          <w:szCs w:val="22"/>
          <w:lang w:eastAsia="en-US"/>
        </w:rPr>
        <w:t>11.04</w:t>
      </w:r>
      <w:r>
        <w:rPr>
          <w:rFonts w:eastAsia="Calibri"/>
          <w:sz w:val="28"/>
          <w:szCs w:val="22"/>
          <w:lang w:eastAsia="en-US"/>
        </w:rPr>
        <w:t>.2025</w:t>
      </w:r>
      <w:r w:rsidRPr="00CB6587">
        <w:rPr>
          <w:rFonts w:eastAsia="Calibri"/>
          <w:sz w:val="28"/>
          <w:szCs w:val="22"/>
          <w:lang w:eastAsia="en-US"/>
        </w:rPr>
        <w:t xml:space="preserve"> № </w:t>
      </w:r>
      <w:r w:rsidR="007D1A66">
        <w:rPr>
          <w:rFonts w:eastAsia="Calibri"/>
          <w:sz w:val="28"/>
          <w:szCs w:val="22"/>
          <w:lang w:eastAsia="en-US"/>
        </w:rPr>
        <w:t>2</w:t>
      </w:r>
      <w:r w:rsidR="00581A6E">
        <w:rPr>
          <w:rFonts w:eastAsia="Calibri"/>
          <w:sz w:val="28"/>
          <w:szCs w:val="22"/>
          <w:lang w:eastAsia="en-US"/>
        </w:rPr>
        <w:t>53</w:t>
      </w:r>
      <w:r w:rsidRPr="00CB6587">
        <w:rPr>
          <w:rFonts w:eastAsia="Calibri"/>
          <w:sz w:val="28"/>
          <w:szCs w:val="22"/>
          <w:lang w:eastAsia="en-US"/>
        </w:rPr>
        <w:t xml:space="preserve"> «</w:t>
      </w:r>
      <w:r w:rsidR="00581A6E" w:rsidRPr="00581A6E">
        <w:rPr>
          <w:sz w:val="28"/>
          <w:szCs w:val="28"/>
        </w:rPr>
        <w:t>О признании утратившими силу некоторых нормативных правовых актов</w:t>
      </w:r>
      <w:r w:rsidRPr="007D1A66">
        <w:rPr>
          <w:rFonts w:eastAsia="Calibri"/>
          <w:sz w:val="28"/>
          <w:szCs w:val="22"/>
          <w:lang w:eastAsia="en-US"/>
        </w:rPr>
        <w:t>»</w:t>
      </w:r>
      <w:r w:rsidR="00C6640B" w:rsidRPr="007D1A66">
        <w:rPr>
          <w:rFonts w:eastAsia="Calibri"/>
          <w:sz w:val="28"/>
          <w:szCs w:val="22"/>
          <w:lang w:eastAsia="en-US"/>
        </w:rPr>
        <w:t>.....................</w:t>
      </w:r>
      <w:r w:rsidR="007E4944" w:rsidRPr="007D1A66">
        <w:rPr>
          <w:rFonts w:eastAsia="Calibri"/>
          <w:sz w:val="28"/>
          <w:szCs w:val="22"/>
          <w:lang w:eastAsia="en-US"/>
        </w:rPr>
        <w:t>..</w:t>
      </w:r>
      <w:r w:rsidR="00C6640B" w:rsidRPr="007D1A66">
        <w:rPr>
          <w:rFonts w:eastAsia="Calibri"/>
          <w:sz w:val="28"/>
          <w:szCs w:val="22"/>
          <w:lang w:eastAsia="en-US"/>
        </w:rPr>
        <w:t>.</w:t>
      </w:r>
      <w:r w:rsidR="007E4944" w:rsidRPr="007D1A66">
        <w:rPr>
          <w:rFonts w:eastAsia="Calibri"/>
          <w:sz w:val="28"/>
          <w:szCs w:val="22"/>
          <w:lang w:eastAsia="en-US"/>
        </w:rPr>
        <w:t>.</w:t>
      </w:r>
      <w:r w:rsidR="00B05E8A" w:rsidRPr="007D1A66">
        <w:rPr>
          <w:rFonts w:eastAsia="Calibri"/>
          <w:sz w:val="28"/>
          <w:szCs w:val="22"/>
          <w:lang w:eastAsia="en-US"/>
        </w:rPr>
        <w:t>..........................</w:t>
      </w:r>
      <w:r w:rsidR="009B79E1">
        <w:rPr>
          <w:rFonts w:eastAsia="Calibri"/>
          <w:sz w:val="28"/>
          <w:szCs w:val="22"/>
          <w:lang w:eastAsia="en-US"/>
        </w:rPr>
        <w:t>...</w:t>
      </w:r>
      <w:r w:rsidR="009A30A6">
        <w:rPr>
          <w:rFonts w:eastAsia="Calibri"/>
          <w:sz w:val="28"/>
          <w:szCs w:val="22"/>
          <w:lang w:eastAsia="en-US"/>
        </w:rPr>
        <w:t>...................................................20</w:t>
      </w:r>
    </w:p>
    <w:p w:rsidR="005A725E" w:rsidRPr="007D1A66" w:rsidRDefault="005A725E" w:rsidP="00BA0637">
      <w:pPr>
        <w:numPr>
          <w:ilvl w:val="0"/>
          <w:numId w:val="3"/>
        </w:numPr>
        <w:spacing w:line="360" w:lineRule="auto"/>
        <w:ind w:left="0" w:firstLine="426"/>
        <w:jc w:val="both"/>
        <w:rPr>
          <w:sz w:val="28"/>
          <w:szCs w:val="28"/>
        </w:rPr>
      </w:pPr>
      <w:r w:rsidRPr="00CB6587">
        <w:rPr>
          <w:rFonts w:eastAsia="Calibri"/>
          <w:sz w:val="28"/>
          <w:szCs w:val="22"/>
          <w:lang w:eastAsia="en-US"/>
        </w:rPr>
        <w:lastRenderedPageBreak/>
        <w:t xml:space="preserve">Постановление администрации Кикнурского муниципального округа от </w:t>
      </w:r>
      <w:r w:rsidR="000B2A81">
        <w:rPr>
          <w:rFonts w:eastAsia="Calibri"/>
          <w:sz w:val="28"/>
          <w:szCs w:val="22"/>
          <w:lang w:eastAsia="en-US"/>
        </w:rPr>
        <w:t>14.04</w:t>
      </w:r>
      <w:r w:rsidR="005A2DDF">
        <w:rPr>
          <w:rFonts w:eastAsia="Calibri"/>
          <w:sz w:val="28"/>
          <w:szCs w:val="22"/>
          <w:lang w:eastAsia="en-US"/>
        </w:rPr>
        <w:t>.</w:t>
      </w:r>
      <w:r>
        <w:rPr>
          <w:rFonts w:eastAsia="Calibri"/>
          <w:sz w:val="28"/>
          <w:szCs w:val="22"/>
          <w:lang w:eastAsia="en-US"/>
        </w:rPr>
        <w:t>2025</w:t>
      </w:r>
      <w:r w:rsidRPr="00CB6587">
        <w:rPr>
          <w:rFonts w:eastAsia="Calibri"/>
          <w:sz w:val="28"/>
          <w:szCs w:val="22"/>
          <w:lang w:eastAsia="en-US"/>
        </w:rPr>
        <w:t xml:space="preserve"> №</w:t>
      </w:r>
      <w:r w:rsidR="007D1A66">
        <w:rPr>
          <w:rFonts w:eastAsia="Calibri"/>
          <w:sz w:val="28"/>
          <w:szCs w:val="22"/>
          <w:lang w:eastAsia="en-US"/>
        </w:rPr>
        <w:t xml:space="preserve"> 2</w:t>
      </w:r>
      <w:r w:rsidR="000B2A81">
        <w:rPr>
          <w:rFonts w:eastAsia="Calibri"/>
          <w:sz w:val="28"/>
          <w:szCs w:val="22"/>
          <w:lang w:eastAsia="en-US"/>
        </w:rPr>
        <w:t>54</w:t>
      </w:r>
      <w:r w:rsidRPr="00CB6587">
        <w:rPr>
          <w:rFonts w:eastAsia="Calibri"/>
          <w:sz w:val="28"/>
          <w:szCs w:val="22"/>
          <w:lang w:eastAsia="en-US"/>
        </w:rPr>
        <w:t xml:space="preserve"> </w:t>
      </w:r>
      <w:r w:rsidRPr="005A725E">
        <w:rPr>
          <w:rFonts w:eastAsia="Calibri"/>
          <w:sz w:val="28"/>
          <w:szCs w:val="22"/>
          <w:lang w:eastAsia="en-US"/>
        </w:rPr>
        <w:t>«</w:t>
      </w:r>
      <w:r w:rsidR="000B2A81" w:rsidRPr="000B2A81">
        <w:rPr>
          <w:sz w:val="28"/>
          <w:szCs w:val="28"/>
        </w:rPr>
        <w:t>О внесении изменений в постановление администрации Кикнурского муниципального округа Кировской области от 10.10.2024 №680</w:t>
      </w:r>
      <w:r w:rsidR="00C6640B" w:rsidRPr="007D1A66">
        <w:rPr>
          <w:rFonts w:eastAsia="Calibri"/>
          <w:sz w:val="28"/>
          <w:szCs w:val="22"/>
          <w:lang w:eastAsia="en-US"/>
        </w:rPr>
        <w:t>»</w:t>
      </w:r>
      <w:r w:rsidR="009B79E1">
        <w:rPr>
          <w:rFonts w:eastAsia="Calibri"/>
          <w:sz w:val="28"/>
          <w:szCs w:val="22"/>
          <w:lang w:eastAsia="en-US"/>
        </w:rPr>
        <w:t>...................</w:t>
      </w:r>
      <w:r w:rsidR="009A30A6">
        <w:rPr>
          <w:rFonts w:eastAsia="Calibri"/>
          <w:sz w:val="28"/>
          <w:szCs w:val="22"/>
          <w:lang w:eastAsia="en-US"/>
        </w:rPr>
        <w:t>......................................................................................................26</w:t>
      </w:r>
    </w:p>
    <w:p w:rsidR="00FB46D7" w:rsidRPr="000175AF" w:rsidRDefault="00FB46D7" w:rsidP="00BA0637">
      <w:pPr>
        <w:numPr>
          <w:ilvl w:val="0"/>
          <w:numId w:val="3"/>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BA0637">
        <w:rPr>
          <w:rFonts w:eastAsia="Calibri"/>
          <w:sz w:val="28"/>
          <w:szCs w:val="22"/>
          <w:lang w:eastAsia="en-US"/>
        </w:rPr>
        <w:t>14.04</w:t>
      </w:r>
      <w:r>
        <w:rPr>
          <w:rFonts w:eastAsia="Calibri"/>
          <w:sz w:val="28"/>
          <w:szCs w:val="22"/>
          <w:lang w:eastAsia="en-US"/>
        </w:rPr>
        <w:t>.2025</w:t>
      </w:r>
      <w:r w:rsidRPr="00CB6587">
        <w:rPr>
          <w:rFonts w:eastAsia="Calibri"/>
          <w:sz w:val="28"/>
          <w:szCs w:val="22"/>
          <w:lang w:eastAsia="en-US"/>
        </w:rPr>
        <w:t xml:space="preserve"> № </w:t>
      </w:r>
      <w:r w:rsidR="007D1A66">
        <w:rPr>
          <w:rFonts w:eastAsia="Calibri"/>
          <w:sz w:val="28"/>
          <w:szCs w:val="22"/>
          <w:lang w:eastAsia="en-US"/>
        </w:rPr>
        <w:t>2</w:t>
      </w:r>
      <w:r w:rsidR="00BA0637">
        <w:rPr>
          <w:rFonts w:eastAsia="Calibri"/>
          <w:sz w:val="28"/>
          <w:szCs w:val="22"/>
          <w:lang w:eastAsia="en-US"/>
        </w:rPr>
        <w:t>61</w:t>
      </w:r>
      <w:r w:rsidRPr="00CB6587">
        <w:rPr>
          <w:rFonts w:eastAsia="Calibri"/>
          <w:sz w:val="28"/>
          <w:szCs w:val="22"/>
          <w:lang w:eastAsia="en-US"/>
        </w:rPr>
        <w:t xml:space="preserve"> «</w:t>
      </w:r>
      <w:r w:rsidR="00BA0637" w:rsidRPr="00BA0637">
        <w:rPr>
          <w:sz w:val="28"/>
          <w:szCs w:val="28"/>
        </w:rPr>
        <w:t>О внесении изменений в постановление адинистрации Кикнурского муниципального округа Кировской области от 10.10.2024 №668</w:t>
      </w:r>
      <w:r w:rsidR="005A2DDF" w:rsidRPr="007D1A66">
        <w:rPr>
          <w:rFonts w:eastAsia="Calibri"/>
          <w:sz w:val="28"/>
          <w:szCs w:val="22"/>
          <w:lang w:eastAsia="en-US"/>
        </w:rPr>
        <w:t>»……….</w:t>
      </w:r>
      <w:r w:rsidRPr="007D1A66">
        <w:rPr>
          <w:rFonts w:eastAsia="Calibri"/>
          <w:sz w:val="28"/>
          <w:szCs w:val="22"/>
          <w:lang w:eastAsia="en-US"/>
        </w:rPr>
        <w:t>.......</w:t>
      </w:r>
      <w:r w:rsidR="00810072" w:rsidRPr="007D1A66">
        <w:rPr>
          <w:rFonts w:eastAsia="Calibri"/>
          <w:sz w:val="28"/>
          <w:szCs w:val="22"/>
          <w:lang w:eastAsia="en-US"/>
        </w:rPr>
        <w:t>.................</w:t>
      </w:r>
      <w:r w:rsidRPr="007D1A66">
        <w:rPr>
          <w:rFonts w:eastAsia="Calibri"/>
          <w:sz w:val="28"/>
          <w:szCs w:val="22"/>
          <w:lang w:eastAsia="en-US"/>
        </w:rPr>
        <w:t>.</w:t>
      </w:r>
      <w:r w:rsidR="00B05E8A" w:rsidRPr="007D1A66">
        <w:rPr>
          <w:rFonts w:eastAsia="Calibri"/>
          <w:sz w:val="28"/>
          <w:szCs w:val="22"/>
          <w:lang w:eastAsia="en-US"/>
        </w:rPr>
        <w:t>................................................................</w:t>
      </w:r>
      <w:r w:rsidR="009A30A6">
        <w:rPr>
          <w:rFonts w:eastAsia="Calibri"/>
          <w:sz w:val="28"/>
          <w:szCs w:val="22"/>
          <w:lang w:eastAsia="en-US"/>
        </w:rPr>
        <w:t>...................28</w:t>
      </w:r>
    </w:p>
    <w:p w:rsidR="000175AF" w:rsidRPr="000175AF" w:rsidRDefault="000175AF"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BA0637">
        <w:rPr>
          <w:rFonts w:eastAsia="Calibri"/>
          <w:sz w:val="28"/>
          <w:szCs w:val="22"/>
          <w:lang w:eastAsia="en-US"/>
        </w:rPr>
        <w:t>14.04</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2</w:t>
      </w:r>
      <w:r w:rsidR="00BA0637">
        <w:rPr>
          <w:rFonts w:eastAsia="Calibri"/>
          <w:sz w:val="28"/>
          <w:szCs w:val="22"/>
          <w:lang w:eastAsia="en-US"/>
        </w:rPr>
        <w:t>63</w:t>
      </w:r>
      <w:r w:rsidRPr="00CB6587">
        <w:rPr>
          <w:rFonts w:eastAsia="Calibri"/>
          <w:sz w:val="28"/>
          <w:szCs w:val="22"/>
          <w:lang w:eastAsia="en-US"/>
        </w:rPr>
        <w:t xml:space="preserve"> «</w:t>
      </w:r>
      <w:r w:rsidR="00BA0637" w:rsidRPr="00BA0637">
        <w:rPr>
          <w:sz w:val="28"/>
          <w:szCs w:val="28"/>
        </w:rPr>
        <w:t>О внесении изменений и дополнений в постановление администрации  Кикнурского муниципального округа Кировской области от 10.10.2024 №666</w:t>
      </w:r>
      <w:r w:rsidRPr="000175AF">
        <w:rPr>
          <w:rFonts w:eastAsia="Calibri"/>
          <w:sz w:val="28"/>
          <w:szCs w:val="22"/>
          <w:lang w:eastAsia="en-US"/>
        </w:rPr>
        <w:t>»………...........................................................</w:t>
      </w:r>
      <w:r w:rsidR="009B79E1">
        <w:rPr>
          <w:rFonts w:eastAsia="Calibri"/>
          <w:sz w:val="28"/>
          <w:szCs w:val="22"/>
          <w:lang w:eastAsia="en-US"/>
        </w:rPr>
        <w:t>.....</w:t>
      </w:r>
      <w:r w:rsidR="009A30A6">
        <w:rPr>
          <w:rFonts w:eastAsia="Calibri"/>
          <w:sz w:val="28"/>
          <w:szCs w:val="22"/>
          <w:lang w:eastAsia="en-US"/>
        </w:rPr>
        <w:t>....................</w:t>
      </w:r>
      <w:r w:rsidR="009B79E1">
        <w:rPr>
          <w:rFonts w:eastAsia="Calibri"/>
          <w:sz w:val="28"/>
          <w:szCs w:val="22"/>
          <w:lang w:eastAsia="en-US"/>
        </w:rPr>
        <w:t>......</w:t>
      </w:r>
      <w:r w:rsidR="009A30A6">
        <w:rPr>
          <w:rFonts w:eastAsia="Calibri"/>
          <w:sz w:val="28"/>
          <w:szCs w:val="22"/>
          <w:lang w:eastAsia="en-US"/>
        </w:rPr>
        <w:t>34</w:t>
      </w:r>
    </w:p>
    <w:p w:rsidR="00FB46D7" w:rsidRPr="00794C67" w:rsidRDefault="00FB46D7"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14.0</w:t>
      </w:r>
      <w:r w:rsidR="00BA0637">
        <w:rPr>
          <w:rFonts w:eastAsia="Calibri"/>
          <w:sz w:val="28"/>
          <w:szCs w:val="22"/>
          <w:lang w:eastAsia="en-US"/>
        </w:rPr>
        <w:t>4</w:t>
      </w:r>
      <w:r w:rsidR="005A2DDF">
        <w:rPr>
          <w:rFonts w:eastAsia="Calibri"/>
          <w:sz w:val="28"/>
          <w:szCs w:val="22"/>
          <w:lang w:eastAsia="en-US"/>
        </w:rPr>
        <w:t>.</w:t>
      </w:r>
      <w:r>
        <w:rPr>
          <w:rFonts w:eastAsia="Calibri"/>
          <w:sz w:val="28"/>
          <w:szCs w:val="22"/>
          <w:lang w:eastAsia="en-US"/>
        </w:rPr>
        <w:t>2025</w:t>
      </w:r>
      <w:r w:rsidRPr="00CB6587">
        <w:rPr>
          <w:rFonts w:eastAsia="Calibri"/>
          <w:sz w:val="28"/>
          <w:szCs w:val="22"/>
          <w:lang w:eastAsia="en-US"/>
        </w:rPr>
        <w:t xml:space="preserve"> № </w:t>
      </w:r>
      <w:r w:rsidR="007D1A66">
        <w:rPr>
          <w:rFonts w:eastAsia="Calibri"/>
          <w:sz w:val="28"/>
          <w:szCs w:val="22"/>
          <w:lang w:eastAsia="en-US"/>
        </w:rPr>
        <w:t>2</w:t>
      </w:r>
      <w:r w:rsidR="00BA0637">
        <w:rPr>
          <w:rFonts w:eastAsia="Calibri"/>
          <w:sz w:val="28"/>
          <w:szCs w:val="22"/>
          <w:lang w:eastAsia="en-US"/>
        </w:rPr>
        <w:t>65</w:t>
      </w:r>
      <w:r w:rsidRPr="00CB6587">
        <w:rPr>
          <w:rFonts w:eastAsia="Calibri"/>
          <w:sz w:val="28"/>
          <w:szCs w:val="22"/>
          <w:lang w:eastAsia="en-US"/>
        </w:rPr>
        <w:t xml:space="preserve"> «</w:t>
      </w:r>
      <w:r w:rsidR="00BA0637" w:rsidRPr="00BA0637">
        <w:rPr>
          <w:sz w:val="28"/>
          <w:szCs w:val="28"/>
        </w:rPr>
        <w:t>О внесении изменений в постановление администрации Кикнурского муниципального округа Кировской области от 10.10.2024 №677</w:t>
      </w:r>
      <w:r w:rsidRPr="00794C67">
        <w:rPr>
          <w:rFonts w:eastAsia="Calibri"/>
          <w:sz w:val="28"/>
          <w:szCs w:val="22"/>
          <w:lang w:eastAsia="en-US"/>
        </w:rPr>
        <w:t>»………………….......................................................</w:t>
      </w:r>
      <w:r w:rsidR="00810072" w:rsidRPr="00794C67">
        <w:rPr>
          <w:rFonts w:eastAsia="Calibri"/>
          <w:sz w:val="28"/>
          <w:szCs w:val="22"/>
          <w:lang w:eastAsia="en-US"/>
        </w:rPr>
        <w:t>.....................</w:t>
      </w:r>
      <w:r w:rsidR="009A30A6">
        <w:rPr>
          <w:rFonts w:eastAsia="Calibri"/>
          <w:sz w:val="28"/>
          <w:szCs w:val="22"/>
          <w:lang w:eastAsia="en-US"/>
        </w:rPr>
        <w:t>.................50</w:t>
      </w:r>
    </w:p>
    <w:p w:rsidR="00571149" w:rsidRDefault="00FB46D7" w:rsidP="00BA063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BA0637">
        <w:rPr>
          <w:rFonts w:eastAsia="Calibri"/>
          <w:sz w:val="28"/>
          <w:szCs w:val="22"/>
          <w:lang w:eastAsia="en-US"/>
        </w:rPr>
        <w:t>14.04</w:t>
      </w:r>
      <w:r>
        <w:rPr>
          <w:rFonts w:eastAsia="Calibri"/>
          <w:sz w:val="28"/>
          <w:szCs w:val="22"/>
          <w:lang w:eastAsia="en-US"/>
        </w:rPr>
        <w:t>.2025</w:t>
      </w:r>
      <w:r w:rsidRPr="00CB6587">
        <w:rPr>
          <w:rFonts w:eastAsia="Calibri"/>
          <w:sz w:val="28"/>
          <w:szCs w:val="22"/>
          <w:lang w:eastAsia="en-US"/>
        </w:rPr>
        <w:t xml:space="preserve"> № </w:t>
      </w:r>
      <w:r w:rsidR="00794C67">
        <w:rPr>
          <w:rFonts w:eastAsia="Calibri"/>
          <w:sz w:val="28"/>
          <w:szCs w:val="22"/>
          <w:lang w:eastAsia="en-US"/>
        </w:rPr>
        <w:t>2</w:t>
      </w:r>
      <w:r w:rsidR="00BA0637">
        <w:rPr>
          <w:rFonts w:eastAsia="Calibri"/>
          <w:sz w:val="28"/>
          <w:szCs w:val="22"/>
          <w:lang w:eastAsia="en-US"/>
        </w:rPr>
        <w:t>67</w:t>
      </w:r>
      <w:r w:rsidRPr="00CB6587">
        <w:rPr>
          <w:rFonts w:eastAsia="Calibri"/>
          <w:sz w:val="28"/>
          <w:szCs w:val="22"/>
          <w:lang w:eastAsia="en-US"/>
        </w:rPr>
        <w:t xml:space="preserve"> «</w:t>
      </w:r>
      <w:r w:rsidR="00BA0637" w:rsidRPr="00BA0637">
        <w:rPr>
          <w:sz w:val="28"/>
          <w:szCs w:val="28"/>
        </w:rPr>
        <w:t>О внесении изменений в постановление администрации Кикнурского муниципального округа Кировской области от 10.10.2024 №681</w:t>
      </w:r>
      <w:r w:rsidR="00BA0637">
        <w:rPr>
          <w:sz w:val="28"/>
          <w:szCs w:val="28"/>
        </w:rPr>
        <w:t>»</w:t>
      </w:r>
      <w:r w:rsidR="009A30A6">
        <w:rPr>
          <w:sz w:val="28"/>
          <w:szCs w:val="28"/>
        </w:rPr>
        <w:t>………………………………………………………………….59</w:t>
      </w:r>
    </w:p>
    <w:p w:rsidR="004344FD" w:rsidRDefault="004344FD" w:rsidP="00BA0637">
      <w:pPr>
        <w:keepNext/>
        <w:shd w:val="clear" w:color="auto" w:fill="FFFFFF"/>
        <w:spacing w:before="360" w:line="360" w:lineRule="auto"/>
        <w:ind w:firstLine="426"/>
        <w:jc w:val="center"/>
        <w:outlineLvl w:val="0"/>
        <w:rPr>
          <w:b/>
          <w:bCs/>
          <w:color w:val="000000" w:themeColor="text1"/>
          <w:sz w:val="28"/>
          <w:szCs w:val="28"/>
        </w:rPr>
      </w:pPr>
      <w:r w:rsidRPr="004D2E36">
        <w:rPr>
          <w:b/>
          <w:bCs/>
          <w:color w:val="000000" w:themeColor="text1"/>
          <w:sz w:val="28"/>
          <w:szCs w:val="28"/>
        </w:rPr>
        <w:t>6. Иная официальная информация</w:t>
      </w:r>
    </w:p>
    <w:p w:rsidR="004344FD" w:rsidRDefault="004344FD" w:rsidP="00BA0637">
      <w:pPr>
        <w:keepNext/>
        <w:shd w:val="clear" w:color="auto" w:fill="FFFFFF"/>
        <w:spacing w:before="360" w:line="360" w:lineRule="auto"/>
        <w:ind w:firstLine="426"/>
        <w:jc w:val="center"/>
        <w:outlineLvl w:val="0"/>
        <w:rPr>
          <w:b/>
          <w:bCs/>
          <w:color w:val="000000" w:themeColor="text1"/>
          <w:sz w:val="28"/>
          <w:szCs w:val="28"/>
        </w:rPr>
      </w:pPr>
    </w:p>
    <w:p w:rsidR="004344FD" w:rsidRPr="004C28CD" w:rsidRDefault="00BA0637" w:rsidP="00BA0637">
      <w:pPr>
        <w:pStyle w:val="a3"/>
        <w:numPr>
          <w:ilvl w:val="0"/>
          <w:numId w:val="19"/>
        </w:numPr>
        <w:spacing w:line="360" w:lineRule="auto"/>
        <w:ind w:left="0" w:firstLine="426"/>
        <w:jc w:val="both"/>
        <w:rPr>
          <w:bCs/>
          <w:color w:val="000000" w:themeColor="text1"/>
          <w:sz w:val="28"/>
          <w:szCs w:val="28"/>
        </w:rPr>
      </w:pPr>
      <w:r w:rsidRPr="00BA0637">
        <w:rPr>
          <w:bCs/>
          <w:color w:val="000000" w:themeColor="text1"/>
          <w:sz w:val="28"/>
          <w:szCs w:val="28"/>
        </w:rPr>
        <w:t>Сообщение о возможном установлении публичного сервитута</w:t>
      </w:r>
      <w:r w:rsidR="004344FD">
        <w:rPr>
          <w:bCs/>
          <w:color w:val="000000" w:themeColor="text1"/>
          <w:sz w:val="28"/>
          <w:szCs w:val="28"/>
        </w:rPr>
        <w:t>……</w:t>
      </w:r>
      <w:r w:rsidR="004344FD" w:rsidRPr="004C28CD">
        <w:rPr>
          <w:bCs/>
          <w:color w:val="000000" w:themeColor="text1"/>
          <w:sz w:val="28"/>
          <w:szCs w:val="28"/>
        </w:rPr>
        <w:t>…………………………………………</w:t>
      </w:r>
      <w:r w:rsidR="004344FD">
        <w:rPr>
          <w:bCs/>
          <w:color w:val="000000" w:themeColor="text1"/>
          <w:sz w:val="28"/>
          <w:szCs w:val="28"/>
        </w:rPr>
        <w:t>……...</w:t>
      </w:r>
      <w:r w:rsidR="004344FD" w:rsidRPr="004C28CD">
        <w:rPr>
          <w:bCs/>
          <w:color w:val="000000" w:themeColor="text1"/>
          <w:sz w:val="28"/>
          <w:szCs w:val="28"/>
        </w:rPr>
        <w:t>…</w:t>
      </w:r>
      <w:r w:rsidR="009A30A6">
        <w:rPr>
          <w:bCs/>
          <w:color w:val="000000" w:themeColor="text1"/>
          <w:sz w:val="28"/>
          <w:szCs w:val="28"/>
        </w:rPr>
        <w:t>………………….61</w:t>
      </w:r>
    </w:p>
    <w:p w:rsidR="004344FD" w:rsidRDefault="004344FD" w:rsidP="004344FD">
      <w:pPr>
        <w:spacing w:line="360" w:lineRule="auto"/>
        <w:ind w:left="284"/>
        <w:jc w:val="both"/>
        <w:rPr>
          <w:sz w:val="28"/>
          <w:szCs w:val="28"/>
        </w:rPr>
      </w:pPr>
    </w:p>
    <w:p w:rsidR="004344FD" w:rsidRDefault="004344FD" w:rsidP="004344FD">
      <w:pPr>
        <w:spacing w:line="360" w:lineRule="auto"/>
        <w:ind w:left="284"/>
        <w:jc w:val="both"/>
        <w:rPr>
          <w:sz w:val="28"/>
          <w:szCs w:val="28"/>
        </w:rPr>
      </w:pPr>
    </w:p>
    <w:p w:rsidR="004344FD" w:rsidRDefault="004344FD" w:rsidP="004344FD">
      <w:pPr>
        <w:spacing w:line="360" w:lineRule="auto"/>
        <w:ind w:left="284"/>
        <w:jc w:val="both"/>
        <w:rPr>
          <w:sz w:val="28"/>
          <w:szCs w:val="28"/>
        </w:rPr>
      </w:pPr>
    </w:p>
    <w:p w:rsidR="00BA0637" w:rsidRDefault="00BA0637" w:rsidP="00BA0637">
      <w:pPr>
        <w:sectPr w:rsidR="00BA0637" w:rsidSect="004B4D39">
          <w:headerReference w:type="even" r:id="rId8"/>
          <w:headerReference w:type="default" r:id="rId9"/>
          <w:type w:val="continuous"/>
          <w:pgSz w:w="11906" w:h="16838" w:code="9"/>
          <w:pgMar w:top="567" w:right="567" w:bottom="851" w:left="1701" w:header="567" w:footer="709" w:gutter="0"/>
          <w:cols w:space="708"/>
          <w:titlePg/>
          <w:docGrid w:linePitch="360"/>
        </w:sectPr>
      </w:pPr>
    </w:p>
    <w:p w:rsidR="00BA0637" w:rsidRDefault="00BA0637" w:rsidP="00BA0637">
      <w:pPr>
        <w:jc w:val="center"/>
        <w:rPr>
          <w:b/>
          <w:sz w:val="28"/>
          <w:szCs w:val="28"/>
        </w:rPr>
      </w:pPr>
      <w:bookmarkStart w:id="0" w:name="_GoBack"/>
      <w:r>
        <w:rPr>
          <w:b/>
          <w:noProof/>
          <w:sz w:val="28"/>
          <w:szCs w:val="28"/>
        </w:rPr>
        <w:lastRenderedPageBreak/>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bookmarkEnd w:id="0"/>
    </w:p>
    <w:p w:rsidR="00BA0637" w:rsidRDefault="00BA0637" w:rsidP="00BA0637">
      <w:pPr>
        <w:jc w:val="center"/>
        <w:rPr>
          <w:b/>
          <w:sz w:val="28"/>
          <w:szCs w:val="28"/>
        </w:rPr>
      </w:pPr>
      <w:r w:rsidRPr="00FE7F41">
        <w:rPr>
          <w:b/>
          <w:sz w:val="28"/>
          <w:szCs w:val="28"/>
        </w:rPr>
        <w:t xml:space="preserve">АДМИНИСТРАЦИЯ КИКНУРСКОГО   </w:t>
      </w:r>
    </w:p>
    <w:p w:rsidR="00BA0637" w:rsidRPr="00FE7F41" w:rsidRDefault="00BA0637" w:rsidP="00BA0637">
      <w:pPr>
        <w:jc w:val="center"/>
        <w:rPr>
          <w:b/>
          <w:sz w:val="28"/>
          <w:szCs w:val="28"/>
        </w:rPr>
      </w:pPr>
      <w:r>
        <w:rPr>
          <w:b/>
          <w:sz w:val="28"/>
          <w:szCs w:val="28"/>
        </w:rPr>
        <w:t>МУНИЦИПАЛЬНОГО ОКРУГА</w:t>
      </w:r>
    </w:p>
    <w:p w:rsidR="00BA0637" w:rsidRPr="00FE7F41" w:rsidRDefault="00BA0637" w:rsidP="00BA0637">
      <w:pPr>
        <w:jc w:val="center"/>
        <w:rPr>
          <w:b/>
          <w:sz w:val="28"/>
          <w:szCs w:val="28"/>
        </w:rPr>
      </w:pPr>
      <w:r w:rsidRPr="00FE7F41">
        <w:rPr>
          <w:b/>
          <w:sz w:val="28"/>
          <w:szCs w:val="28"/>
        </w:rPr>
        <w:t>КИРОВСКОЙ  ОБЛАСТИ</w:t>
      </w:r>
    </w:p>
    <w:p w:rsidR="00BA0637" w:rsidRPr="00FE7F41" w:rsidRDefault="00BA0637" w:rsidP="00BA0637">
      <w:pPr>
        <w:jc w:val="center"/>
        <w:rPr>
          <w:b/>
          <w:sz w:val="28"/>
          <w:szCs w:val="28"/>
        </w:rPr>
      </w:pPr>
    </w:p>
    <w:p w:rsidR="00BA0637" w:rsidRPr="008A4AF4"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center"/>
        <w:rPr>
          <w:sz w:val="28"/>
          <w:szCs w:val="28"/>
        </w:rPr>
      </w:pPr>
    </w:p>
    <w:p w:rsidR="00BA0637" w:rsidRDefault="00BA0637" w:rsidP="00BA0637">
      <w:pPr>
        <w:jc w:val="both"/>
        <w:rPr>
          <w:sz w:val="28"/>
          <w:szCs w:val="28"/>
        </w:rPr>
      </w:pPr>
      <w:r>
        <w:rPr>
          <w:sz w:val="28"/>
          <w:szCs w:val="28"/>
        </w:rPr>
        <w:t>04.04.2025                                                                                               № 232</w:t>
      </w:r>
    </w:p>
    <w:p w:rsidR="00BA0637" w:rsidRDefault="00BA0637" w:rsidP="00BA0637">
      <w:pPr>
        <w:jc w:val="center"/>
        <w:rPr>
          <w:sz w:val="28"/>
          <w:szCs w:val="28"/>
        </w:rPr>
      </w:pPr>
      <w:r>
        <w:rPr>
          <w:sz w:val="28"/>
          <w:szCs w:val="28"/>
        </w:rPr>
        <w:t>пгт Кикнур</w:t>
      </w:r>
    </w:p>
    <w:p w:rsidR="00BA0637" w:rsidRDefault="00BA0637" w:rsidP="00BA0637">
      <w:pPr>
        <w:jc w:val="center"/>
        <w:rPr>
          <w:sz w:val="28"/>
          <w:szCs w:val="28"/>
        </w:rPr>
      </w:pPr>
    </w:p>
    <w:p w:rsidR="00BA0637" w:rsidRPr="00EC1934" w:rsidRDefault="00BA0637" w:rsidP="00BA0637">
      <w:pPr>
        <w:pStyle w:val="afc"/>
        <w:spacing w:before="0" w:beforeAutospacing="0" w:after="0" w:afterAutospacing="0"/>
        <w:jc w:val="center"/>
        <w:rPr>
          <w:b/>
          <w:bCs/>
          <w:sz w:val="28"/>
          <w:szCs w:val="28"/>
        </w:rPr>
      </w:pPr>
      <w:r>
        <w:rPr>
          <w:sz w:val="28"/>
          <w:szCs w:val="28"/>
        </w:rPr>
        <w:tab/>
      </w:r>
      <w:r w:rsidRPr="00525ADA">
        <w:rPr>
          <w:rStyle w:val="afb"/>
          <w:sz w:val="28"/>
          <w:szCs w:val="28"/>
        </w:rPr>
        <w:t>О</w:t>
      </w:r>
      <w:r>
        <w:rPr>
          <w:rStyle w:val="afb"/>
          <w:sz w:val="28"/>
          <w:szCs w:val="28"/>
        </w:rPr>
        <w:t xml:space="preserve"> голосовании по отбору общественных территорий, в рамках реализации муниципальной программы «Формирование современной городской среды», подлежащих благоустройству на территории муниципального образования Кикнурский муниципальный округ Кировской области в 2026 году</w:t>
      </w:r>
    </w:p>
    <w:p w:rsidR="00BA0637" w:rsidRDefault="00BA0637" w:rsidP="00BA0637">
      <w:pPr>
        <w:spacing w:line="360" w:lineRule="auto"/>
        <w:jc w:val="both"/>
        <w:rPr>
          <w:sz w:val="28"/>
          <w:szCs w:val="28"/>
        </w:rPr>
      </w:pPr>
    </w:p>
    <w:p w:rsidR="00BA0637" w:rsidRPr="00444491" w:rsidRDefault="00BA0637" w:rsidP="00BA0637">
      <w:pPr>
        <w:spacing w:line="360" w:lineRule="auto"/>
        <w:ind w:firstLine="850"/>
        <w:jc w:val="both"/>
        <w:rPr>
          <w:sz w:val="28"/>
          <w:szCs w:val="28"/>
        </w:rPr>
      </w:pPr>
      <w:r>
        <w:rPr>
          <w:sz w:val="28"/>
          <w:szCs w:val="28"/>
        </w:rPr>
        <w:t>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29.06.2021 № 332-П «Об утверждении порядка проведения органами местного самоуправления муниципальных образований Кировской области голосования по отбору общественных территорий, подлежащих благоустройству в рамках реализации муниципальных программ (подпрограмм) формирования современной городской среды», администрация Кикнурского муниципального округа ПОСТАНОВЛЯЕТ</w:t>
      </w:r>
      <w:r w:rsidRPr="00444491">
        <w:rPr>
          <w:sz w:val="28"/>
          <w:szCs w:val="28"/>
        </w:rPr>
        <w:t>:</w:t>
      </w:r>
    </w:p>
    <w:p w:rsidR="00BA0637" w:rsidRDefault="00BA0637" w:rsidP="00BA0637">
      <w:pPr>
        <w:shd w:val="clear" w:color="auto" w:fill="FFFFFF"/>
        <w:spacing w:line="360" w:lineRule="auto"/>
        <w:ind w:firstLine="709"/>
        <w:jc w:val="both"/>
        <w:rPr>
          <w:sz w:val="28"/>
          <w:szCs w:val="28"/>
        </w:rPr>
      </w:pPr>
      <w:r w:rsidRPr="00444491">
        <w:rPr>
          <w:sz w:val="28"/>
          <w:szCs w:val="28"/>
        </w:rPr>
        <w:t xml:space="preserve">1. </w:t>
      </w:r>
      <w:r>
        <w:rPr>
          <w:sz w:val="28"/>
          <w:szCs w:val="28"/>
        </w:rPr>
        <w:t xml:space="preserve">Определить дату и время проведения голосования по отбору общественных территорий, в рамках реализации муниципальной программы «Формирование современной городской среды», подлежащих благоустройству на территории муниципального образования Кикнурский муниципальный округ </w:t>
      </w:r>
      <w:r>
        <w:rPr>
          <w:sz w:val="28"/>
          <w:szCs w:val="28"/>
        </w:rPr>
        <w:lastRenderedPageBreak/>
        <w:t>Кировской области в 2026 году (далее – голосование) – с 21.04.2025 с 00ч.00мин. по 12.06.2025 00ч. 00мин.</w:t>
      </w:r>
    </w:p>
    <w:p w:rsidR="00BA0637" w:rsidRDefault="00BA0637" w:rsidP="00BA0637">
      <w:pPr>
        <w:shd w:val="clear" w:color="auto" w:fill="FFFFFF"/>
        <w:spacing w:line="360" w:lineRule="auto"/>
        <w:ind w:firstLine="709"/>
        <w:jc w:val="both"/>
        <w:rPr>
          <w:sz w:val="28"/>
          <w:szCs w:val="28"/>
        </w:rPr>
      </w:pPr>
      <w:r>
        <w:rPr>
          <w:sz w:val="28"/>
          <w:szCs w:val="28"/>
        </w:rPr>
        <w:t>2. Определить форму голосования: электронная, в информационно-телекоммуникационной сети «Интернет» (дистанционное голосование).</w:t>
      </w:r>
    </w:p>
    <w:p w:rsidR="00BA0637" w:rsidRPr="00CF1DD4" w:rsidRDefault="00BA0637" w:rsidP="00BA0637">
      <w:pPr>
        <w:shd w:val="clear" w:color="auto" w:fill="FFFFFF"/>
        <w:spacing w:line="360" w:lineRule="auto"/>
        <w:ind w:firstLine="709"/>
        <w:jc w:val="both"/>
        <w:rPr>
          <w:sz w:val="28"/>
          <w:szCs w:val="28"/>
        </w:rPr>
      </w:pPr>
      <w:r>
        <w:rPr>
          <w:sz w:val="28"/>
          <w:szCs w:val="28"/>
        </w:rPr>
        <w:t xml:space="preserve">3. Сведения об интернет-портале (специальный сервис), определенного для проведения интернет-голосования: Единая федеральная платформа для онлайн голосования граждан по отбору общественных территорий, планируемых к благоустройству в 2026 году – </w:t>
      </w:r>
      <w:hyperlink r:id="rId11" w:history="1">
        <w:r w:rsidRPr="00281400">
          <w:rPr>
            <w:rStyle w:val="af9"/>
            <w:sz w:val="28"/>
            <w:szCs w:val="28"/>
            <w:lang w:val="en-US"/>
          </w:rPr>
          <w:t>https</w:t>
        </w:r>
        <w:r w:rsidRPr="00281400">
          <w:rPr>
            <w:rStyle w:val="af9"/>
            <w:sz w:val="28"/>
            <w:szCs w:val="28"/>
          </w:rPr>
          <w:t>://43.</w:t>
        </w:r>
        <w:r w:rsidRPr="00281400">
          <w:rPr>
            <w:rStyle w:val="af9"/>
            <w:sz w:val="28"/>
            <w:szCs w:val="28"/>
            <w:lang w:val="en-US"/>
          </w:rPr>
          <w:t>gorodsreda</w:t>
        </w:r>
        <w:r w:rsidRPr="00281400">
          <w:rPr>
            <w:rStyle w:val="af9"/>
            <w:sz w:val="28"/>
            <w:szCs w:val="28"/>
          </w:rPr>
          <w:t>.</w:t>
        </w:r>
        <w:r w:rsidRPr="00281400">
          <w:rPr>
            <w:rStyle w:val="af9"/>
            <w:sz w:val="28"/>
            <w:szCs w:val="28"/>
            <w:lang w:val="en-US"/>
          </w:rPr>
          <w:t>ru</w:t>
        </w:r>
        <w:r w:rsidRPr="00281400">
          <w:rPr>
            <w:rStyle w:val="af9"/>
            <w:sz w:val="28"/>
            <w:szCs w:val="28"/>
          </w:rPr>
          <w:t>/</w:t>
        </w:r>
      </w:hyperlink>
      <w:r w:rsidRPr="00CF1DD4">
        <w:rPr>
          <w:sz w:val="28"/>
          <w:szCs w:val="28"/>
        </w:rPr>
        <w:t>.</w:t>
      </w:r>
    </w:p>
    <w:p w:rsidR="00BA0637" w:rsidRDefault="00BA0637" w:rsidP="00BA0637">
      <w:pPr>
        <w:shd w:val="clear" w:color="auto" w:fill="FFFFFF"/>
        <w:spacing w:line="360" w:lineRule="auto"/>
        <w:ind w:firstLine="709"/>
        <w:jc w:val="both"/>
        <w:rPr>
          <w:sz w:val="28"/>
          <w:szCs w:val="28"/>
        </w:rPr>
      </w:pPr>
      <w:r>
        <w:rPr>
          <w:sz w:val="28"/>
          <w:szCs w:val="28"/>
        </w:rPr>
        <w:t>4. Порядок идентификации участников голосования на                  интернет-портале осуществляется через учетную запись в Единой системе идентификации и аутентификации (ЕСИА).</w:t>
      </w:r>
    </w:p>
    <w:p w:rsidR="00BA0637" w:rsidRDefault="00BA0637" w:rsidP="00BA0637">
      <w:pPr>
        <w:shd w:val="clear" w:color="auto" w:fill="FFFFFF"/>
        <w:spacing w:line="360" w:lineRule="auto"/>
        <w:ind w:firstLine="709"/>
        <w:jc w:val="both"/>
        <w:rPr>
          <w:sz w:val="28"/>
          <w:szCs w:val="28"/>
        </w:rPr>
      </w:pPr>
      <w:r>
        <w:rPr>
          <w:sz w:val="28"/>
          <w:szCs w:val="28"/>
        </w:rPr>
        <w:t>5. Утвердить Порядок организации, проведения и подведения итогов голосования согласно приложению.</w:t>
      </w:r>
    </w:p>
    <w:p w:rsidR="00BA0637" w:rsidRPr="00CF1DD4" w:rsidRDefault="00BA0637" w:rsidP="00BA0637">
      <w:pPr>
        <w:shd w:val="clear" w:color="auto" w:fill="FFFFFF"/>
        <w:spacing w:line="360" w:lineRule="auto"/>
        <w:ind w:firstLine="709"/>
        <w:jc w:val="both"/>
        <w:rPr>
          <w:sz w:val="28"/>
          <w:szCs w:val="28"/>
        </w:rPr>
      </w:pPr>
      <w:r>
        <w:rPr>
          <w:sz w:val="28"/>
          <w:szCs w:val="28"/>
        </w:rPr>
        <w:t>6. Перечень общественных территорий Кикнурского муниципального округа Кировской области, планируемых к благоустройству в 2026 году утверждается нормативным правовым актом администрации Кикнурского муниципального округа Кировской области.</w:t>
      </w:r>
    </w:p>
    <w:p w:rsidR="00BA0637" w:rsidRPr="00103612" w:rsidRDefault="00BA0637" w:rsidP="00BA0637">
      <w:pPr>
        <w:shd w:val="clear" w:color="auto" w:fill="FFFFFF"/>
        <w:spacing w:line="360" w:lineRule="auto"/>
        <w:ind w:firstLine="709"/>
        <w:jc w:val="both"/>
        <w:rPr>
          <w:sz w:val="28"/>
          <w:szCs w:val="28"/>
          <w:shd w:val="clear" w:color="auto" w:fill="FFFFFF"/>
        </w:rPr>
      </w:pPr>
      <w:r w:rsidRPr="00103612">
        <w:rPr>
          <w:sz w:val="28"/>
          <w:szCs w:val="28"/>
          <w:shd w:val="clear" w:color="auto" w:fill="FFFFFF"/>
        </w:rPr>
        <w:t>7. Контроль за выполнением настоящего постановления возложить на первого заместителя главы администрации округа.</w:t>
      </w:r>
    </w:p>
    <w:p w:rsidR="00BA0637" w:rsidRPr="00103612" w:rsidRDefault="00BA0637" w:rsidP="00BA0637">
      <w:pPr>
        <w:tabs>
          <w:tab w:val="left" w:pos="1440"/>
        </w:tabs>
        <w:spacing w:line="360" w:lineRule="auto"/>
        <w:ind w:firstLine="720"/>
        <w:jc w:val="both"/>
        <w:rPr>
          <w:sz w:val="28"/>
          <w:szCs w:val="28"/>
        </w:rPr>
      </w:pPr>
      <w:r w:rsidRPr="00103612">
        <w:rPr>
          <w:sz w:val="28"/>
          <w:szCs w:val="28"/>
          <w:shd w:val="clear" w:color="auto" w:fill="FFFFFF"/>
        </w:rPr>
        <w:t xml:space="preserve">8. </w:t>
      </w:r>
      <w:r w:rsidRPr="00103612">
        <w:rPr>
          <w:sz w:val="28"/>
          <w:szCs w:val="28"/>
        </w:rPr>
        <w:t>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A0637" w:rsidRPr="00103612" w:rsidRDefault="00BA0637" w:rsidP="00BA0637">
      <w:pPr>
        <w:spacing w:line="360" w:lineRule="auto"/>
        <w:ind w:firstLine="709"/>
        <w:jc w:val="both"/>
        <w:rPr>
          <w:sz w:val="28"/>
          <w:szCs w:val="28"/>
        </w:rPr>
      </w:pPr>
      <w:r>
        <w:rPr>
          <w:sz w:val="28"/>
          <w:szCs w:val="28"/>
        </w:rPr>
        <w:t>9</w:t>
      </w:r>
      <w:r w:rsidRPr="00103612">
        <w:rPr>
          <w:sz w:val="28"/>
          <w:szCs w:val="28"/>
        </w:rPr>
        <w:t>. Настоящее поста</w:t>
      </w:r>
      <w:r>
        <w:rPr>
          <w:sz w:val="28"/>
          <w:szCs w:val="28"/>
        </w:rPr>
        <w:t>новление вступает в силу со дня</w:t>
      </w:r>
      <w:r w:rsidRPr="00103612">
        <w:rPr>
          <w:sz w:val="28"/>
          <w:szCs w:val="28"/>
        </w:rPr>
        <w:t xml:space="preserve"> официального опубликования (обнародования).</w:t>
      </w:r>
    </w:p>
    <w:p w:rsidR="00BA0637" w:rsidRDefault="00BA0637" w:rsidP="00BA0637">
      <w:pPr>
        <w:shd w:val="clear" w:color="auto" w:fill="FFFFFF"/>
        <w:spacing w:line="360" w:lineRule="auto"/>
        <w:ind w:firstLine="709"/>
        <w:jc w:val="both"/>
        <w:rPr>
          <w:sz w:val="28"/>
          <w:szCs w:val="28"/>
        </w:rPr>
      </w:pPr>
    </w:p>
    <w:p w:rsidR="00BA0637" w:rsidRDefault="00BA0637" w:rsidP="00BA0637">
      <w:pPr>
        <w:spacing w:before="120"/>
        <w:jc w:val="both"/>
        <w:rPr>
          <w:sz w:val="28"/>
          <w:szCs w:val="28"/>
        </w:rPr>
      </w:pPr>
    </w:p>
    <w:p w:rsidR="00BA0637" w:rsidRDefault="00BA0637" w:rsidP="00BA0637">
      <w:pPr>
        <w:spacing w:before="120"/>
        <w:jc w:val="both"/>
        <w:rPr>
          <w:sz w:val="28"/>
          <w:szCs w:val="28"/>
        </w:rPr>
      </w:pPr>
      <w:r>
        <w:rPr>
          <w:sz w:val="28"/>
          <w:szCs w:val="28"/>
        </w:rPr>
        <w:t>Глава Кикнурского</w:t>
      </w:r>
    </w:p>
    <w:p w:rsidR="00BA0637" w:rsidRDefault="00BA0637" w:rsidP="00BA0637">
      <w:pPr>
        <w:jc w:val="both"/>
        <w:rPr>
          <w:sz w:val="28"/>
          <w:szCs w:val="28"/>
        </w:rPr>
      </w:pPr>
      <w:r>
        <w:rPr>
          <w:sz w:val="28"/>
          <w:szCs w:val="28"/>
        </w:rPr>
        <w:t>муниципального округа Т.В. Ваганов</w:t>
      </w:r>
    </w:p>
    <w:p w:rsidR="00BA0637" w:rsidRDefault="00BA0637" w:rsidP="00BA0637">
      <w:pPr>
        <w:jc w:val="both"/>
        <w:rPr>
          <w:sz w:val="28"/>
          <w:szCs w:val="28"/>
        </w:rPr>
      </w:pPr>
    </w:p>
    <w:p w:rsidR="00BA0637" w:rsidRDefault="00BA0637" w:rsidP="00BA0637">
      <w:pPr>
        <w:jc w:val="both"/>
        <w:rPr>
          <w:sz w:val="28"/>
          <w:szCs w:val="28"/>
        </w:rPr>
      </w:pPr>
    </w:p>
    <w:p w:rsidR="00BA0637" w:rsidRDefault="00BA0637" w:rsidP="00BA0637">
      <w:pPr>
        <w:jc w:val="both"/>
        <w:rPr>
          <w:sz w:val="28"/>
          <w:szCs w:val="28"/>
        </w:rPr>
      </w:pPr>
    </w:p>
    <w:p w:rsidR="00BA0637" w:rsidRDefault="00BA0637" w:rsidP="00BA0637">
      <w:pPr>
        <w:rPr>
          <w:sz w:val="28"/>
          <w:szCs w:val="28"/>
        </w:rPr>
      </w:pPr>
      <w:r>
        <w:rPr>
          <w:sz w:val="28"/>
          <w:szCs w:val="28"/>
        </w:rPr>
        <w:lastRenderedPageBreak/>
        <w:t xml:space="preserve">                                                                       Приложение</w:t>
      </w:r>
    </w:p>
    <w:p w:rsidR="00BA0637" w:rsidRDefault="00BA0637" w:rsidP="00BA0637">
      <w:pPr>
        <w:jc w:val="both"/>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BA0637" w:rsidTr="00BA0637">
        <w:tc>
          <w:tcPr>
            <w:tcW w:w="4927" w:type="dxa"/>
          </w:tcPr>
          <w:p w:rsidR="00BA0637" w:rsidRDefault="00BA0637" w:rsidP="00BA0637">
            <w:pPr>
              <w:jc w:val="both"/>
              <w:rPr>
                <w:sz w:val="28"/>
                <w:szCs w:val="28"/>
              </w:rPr>
            </w:pPr>
          </w:p>
        </w:tc>
        <w:tc>
          <w:tcPr>
            <w:tcW w:w="4927" w:type="dxa"/>
          </w:tcPr>
          <w:p w:rsidR="00BA0637" w:rsidRDefault="00BA0637" w:rsidP="00BA0637">
            <w:pPr>
              <w:spacing w:line="360" w:lineRule="auto"/>
              <w:jc w:val="both"/>
              <w:rPr>
                <w:sz w:val="28"/>
                <w:szCs w:val="28"/>
              </w:rPr>
            </w:pPr>
            <w:r>
              <w:rPr>
                <w:sz w:val="28"/>
                <w:szCs w:val="28"/>
              </w:rPr>
              <w:t>УТВЕРЖДЕН</w:t>
            </w:r>
          </w:p>
          <w:p w:rsidR="00BA0637" w:rsidRDefault="00BA0637" w:rsidP="00BA0637">
            <w:pPr>
              <w:jc w:val="both"/>
              <w:rPr>
                <w:sz w:val="28"/>
                <w:szCs w:val="28"/>
              </w:rPr>
            </w:pPr>
            <w:r>
              <w:rPr>
                <w:sz w:val="28"/>
                <w:szCs w:val="28"/>
              </w:rPr>
              <w:t>постановлением администрации</w:t>
            </w:r>
          </w:p>
          <w:p w:rsidR="00BA0637" w:rsidRDefault="00BA0637" w:rsidP="00BA0637">
            <w:pPr>
              <w:jc w:val="both"/>
              <w:rPr>
                <w:sz w:val="28"/>
                <w:szCs w:val="28"/>
              </w:rPr>
            </w:pPr>
            <w:r>
              <w:rPr>
                <w:sz w:val="28"/>
                <w:szCs w:val="28"/>
              </w:rPr>
              <w:t>Кикнурского муниципального округа</w:t>
            </w:r>
          </w:p>
          <w:p w:rsidR="00BA0637" w:rsidRDefault="00BA0637" w:rsidP="00BA0637">
            <w:pPr>
              <w:jc w:val="both"/>
              <w:rPr>
                <w:sz w:val="28"/>
                <w:szCs w:val="28"/>
              </w:rPr>
            </w:pPr>
            <w:r>
              <w:rPr>
                <w:sz w:val="28"/>
                <w:szCs w:val="28"/>
              </w:rPr>
              <w:t>Кировской области</w:t>
            </w:r>
          </w:p>
          <w:p w:rsidR="00BA0637" w:rsidRDefault="00BA0637" w:rsidP="00BA0637">
            <w:pPr>
              <w:jc w:val="both"/>
              <w:rPr>
                <w:sz w:val="28"/>
                <w:szCs w:val="28"/>
              </w:rPr>
            </w:pPr>
            <w:r>
              <w:rPr>
                <w:sz w:val="28"/>
                <w:szCs w:val="28"/>
              </w:rPr>
              <w:t>от    04.04.2025    № 232</w:t>
            </w:r>
          </w:p>
        </w:tc>
      </w:tr>
    </w:tbl>
    <w:p w:rsidR="00BA0637" w:rsidRDefault="00BA0637" w:rsidP="00BA0637">
      <w:pPr>
        <w:jc w:val="both"/>
        <w:rPr>
          <w:sz w:val="28"/>
          <w:szCs w:val="28"/>
        </w:rPr>
      </w:pPr>
    </w:p>
    <w:p w:rsidR="00BA0637" w:rsidRDefault="00BA0637" w:rsidP="00BA0637">
      <w:pPr>
        <w:jc w:val="both"/>
        <w:rPr>
          <w:sz w:val="28"/>
          <w:szCs w:val="28"/>
        </w:rPr>
      </w:pPr>
    </w:p>
    <w:p w:rsidR="00BA0637" w:rsidRPr="00975AB9" w:rsidRDefault="00BA0637" w:rsidP="00BA0637">
      <w:pPr>
        <w:jc w:val="center"/>
        <w:rPr>
          <w:b/>
          <w:sz w:val="28"/>
          <w:szCs w:val="28"/>
        </w:rPr>
      </w:pPr>
      <w:r w:rsidRPr="00975AB9">
        <w:rPr>
          <w:b/>
          <w:sz w:val="28"/>
          <w:szCs w:val="28"/>
        </w:rPr>
        <w:t>ПОРЯДОК</w:t>
      </w:r>
    </w:p>
    <w:p w:rsidR="00BA0637" w:rsidRPr="00975AB9" w:rsidRDefault="00BA0637" w:rsidP="00BA0637">
      <w:pPr>
        <w:jc w:val="center"/>
        <w:rPr>
          <w:b/>
          <w:sz w:val="28"/>
          <w:szCs w:val="28"/>
        </w:rPr>
      </w:pPr>
      <w:r w:rsidRPr="00975AB9">
        <w:rPr>
          <w:b/>
          <w:sz w:val="28"/>
          <w:szCs w:val="28"/>
        </w:rPr>
        <w:t>организации, проведения и подведения итогов голосования</w:t>
      </w:r>
    </w:p>
    <w:p w:rsidR="00BA0637" w:rsidRPr="00975AB9" w:rsidRDefault="00BA0637" w:rsidP="00BA0637">
      <w:pPr>
        <w:jc w:val="both"/>
        <w:rPr>
          <w:b/>
          <w:sz w:val="28"/>
          <w:szCs w:val="28"/>
        </w:rPr>
      </w:pPr>
    </w:p>
    <w:p w:rsidR="00BA0637" w:rsidRDefault="00BA0637" w:rsidP="00BA0637">
      <w:pPr>
        <w:jc w:val="both"/>
        <w:rPr>
          <w:sz w:val="28"/>
          <w:szCs w:val="28"/>
        </w:rPr>
      </w:pPr>
    </w:p>
    <w:p w:rsidR="00BA0637" w:rsidRDefault="00BA0637" w:rsidP="00BA0637">
      <w:pPr>
        <w:spacing w:line="360" w:lineRule="auto"/>
        <w:ind w:firstLine="709"/>
        <w:jc w:val="both"/>
        <w:rPr>
          <w:sz w:val="28"/>
          <w:szCs w:val="28"/>
        </w:rPr>
      </w:pPr>
      <w:r>
        <w:rPr>
          <w:sz w:val="28"/>
          <w:szCs w:val="28"/>
        </w:rPr>
        <w:t>1. Голосование по отбору общественных территорий, в рамках реализации муниципальной программы «Формирование современной городской среды», подлежащих благоустройству на территории муниципального образования Кикнурский муниципальный округ Кировской области (далее – голосование) проводится в целях определения общественных территорий, подлежащих благоустройству в 2026 году.</w:t>
      </w:r>
    </w:p>
    <w:p w:rsidR="00BA0637" w:rsidRDefault="00BA0637" w:rsidP="00BA0637">
      <w:pPr>
        <w:spacing w:line="360" w:lineRule="auto"/>
        <w:ind w:firstLine="709"/>
        <w:jc w:val="both"/>
        <w:rPr>
          <w:sz w:val="28"/>
          <w:szCs w:val="28"/>
        </w:rPr>
      </w:pPr>
      <w:r>
        <w:rPr>
          <w:sz w:val="28"/>
          <w:szCs w:val="28"/>
        </w:rPr>
        <w:t>2. Голосование проводится в электронной форме (дистанционное голосование) в  информационно-телекоммуникационной сети «Интернет».</w:t>
      </w:r>
    </w:p>
    <w:p w:rsidR="00BA0637" w:rsidRDefault="00BA0637" w:rsidP="00BA0637">
      <w:pPr>
        <w:spacing w:line="360" w:lineRule="auto"/>
        <w:ind w:firstLine="709"/>
        <w:jc w:val="both"/>
        <w:rPr>
          <w:sz w:val="28"/>
          <w:szCs w:val="28"/>
        </w:rPr>
      </w:pPr>
      <w:r>
        <w:rPr>
          <w:sz w:val="28"/>
          <w:szCs w:val="28"/>
        </w:rPr>
        <w:t>3. Голосование проводится в отношении общественных территорий, утвержденных нормативным правовым актом администрации Кикнурского муниципального округа.</w:t>
      </w:r>
    </w:p>
    <w:p w:rsidR="00BA0637" w:rsidRDefault="00BA0637" w:rsidP="00BA0637">
      <w:pPr>
        <w:spacing w:line="360" w:lineRule="auto"/>
        <w:ind w:firstLine="709"/>
        <w:jc w:val="both"/>
        <w:rPr>
          <w:sz w:val="28"/>
          <w:szCs w:val="28"/>
        </w:rPr>
      </w:pPr>
      <w:r>
        <w:rPr>
          <w:sz w:val="28"/>
          <w:szCs w:val="28"/>
        </w:rPr>
        <w:t>4. Администрация Кикнурского муниципального округа                       (далее – Администрация) организует и проводит процедуру голосования.</w:t>
      </w:r>
    </w:p>
    <w:p w:rsidR="00BA0637" w:rsidRDefault="00BA0637" w:rsidP="00BA0637">
      <w:pPr>
        <w:spacing w:line="360" w:lineRule="auto"/>
        <w:ind w:firstLine="709"/>
        <w:jc w:val="both"/>
        <w:rPr>
          <w:sz w:val="28"/>
          <w:szCs w:val="28"/>
        </w:rPr>
      </w:pPr>
      <w:r>
        <w:rPr>
          <w:sz w:val="28"/>
          <w:szCs w:val="28"/>
        </w:rPr>
        <w:t>Администрация:</w:t>
      </w:r>
    </w:p>
    <w:p w:rsidR="00BA0637" w:rsidRDefault="00BA0637" w:rsidP="00BA0637">
      <w:pPr>
        <w:spacing w:line="360" w:lineRule="auto"/>
        <w:ind w:firstLine="709"/>
        <w:jc w:val="both"/>
        <w:rPr>
          <w:sz w:val="28"/>
          <w:szCs w:val="28"/>
        </w:rPr>
      </w:pPr>
      <w:r>
        <w:rPr>
          <w:sz w:val="28"/>
          <w:szCs w:val="28"/>
        </w:rPr>
        <w:t>1) принимает решение о проведении голосования;</w:t>
      </w:r>
    </w:p>
    <w:p w:rsidR="00BA0637" w:rsidRDefault="00BA0637" w:rsidP="00BA0637">
      <w:pPr>
        <w:spacing w:line="360" w:lineRule="auto"/>
        <w:ind w:firstLine="709"/>
        <w:jc w:val="both"/>
        <w:rPr>
          <w:sz w:val="28"/>
          <w:szCs w:val="28"/>
        </w:rPr>
      </w:pPr>
      <w:r>
        <w:rPr>
          <w:sz w:val="28"/>
          <w:szCs w:val="28"/>
        </w:rPr>
        <w:t>2) организует голосование в электронной форме (дистанционное голосование) в информационно-телекоммуникационной сети «Интернет».</w:t>
      </w:r>
    </w:p>
    <w:p w:rsidR="00BA0637" w:rsidRDefault="00BA0637" w:rsidP="00BA0637">
      <w:pPr>
        <w:spacing w:line="360" w:lineRule="auto"/>
        <w:ind w:firstLine="709"/>
        <w:jc w:val="both"/>
        <w:rPr>
          <w:sz w:val="28"/>
          <w:szCs w:val="28"/>
        </w:rPr>
      </w:pPr>
      <w:r>
        <w:rPr>
          <w:sz w:val="28"/>
          <w:szCs w:val="28"/>
        </w:rPr>
        <w:t>3) информирует граждан о проведении голосования на Единой федеральной платформе для онлайн голосования граждан по отбору общественных территорий, планируемых к благоустройству в 2026 году;</w:t>
      </w:r>
    </w:p>
    <w:p w:rsidR="00BA0637" w:rsidRDefault="00BA0637" w:rsidP="00BA0637">
      <w:pPr>
        <w:spacing w:line="360" w:lineRule="auto"/>
        <w:ind w:firstLine="709"/>
        <w:jc w:val="both"/>
        <w:rPr>
          <w:sz w:val="28"/>
          <w:szCs w:val="28"/>
        </w:rPr>
      </w:pPr>
      <w:r>
        <w:rPr>
          <w:sz w:val="28"/>
          <w:szCs w:val="28"/>
        </w:rPr>
        <w:lastRenderedPageBreak/>
        <w:t>4) осуществляет контроль за работой специального сервиса в информационно-телекоммуникационной сети «Интернет»;</w:t>
      </w:r>
    </w:p>
    <w:p w:rsidR="00BA0637" w:rsidRDefault="00BA0637" w:rsidP="00BA0637">
      <w:pPr>
        <w:spacing w:line="360" w:lineRule="auto"/>
        <w:ind w:firstLine="709"/>
        <w:jc w:val="both"/>
        <w:rPr>
          <w:sz w:val="28"/>
          <w:szCs w:val="28"/>
        </w:rPr>
      </w:pPr>
      <w:r>
        <w:rPr>
          <w:sz w:val="28"/>
          <w:szCs w:val="28"/>
        </w:rPr>
        <w:t>5) рассматривает жалобы (обращения) граждан по вопросам, связанным с проведением голосования;</w:t>
      </w:r>
    </w:p>
    <w:p w:rsidR="00BA0637" w:rsidRDefault="00BA0637" w:rsidP="00BA0637">
      <w:pPr>
        <w:spacing w:line="360" w:lineRule="auto"/>
        <w:ind w:firstLine="709"/>
        <w:jc w:val="both"/>
        <w:rPr>
          <w:sz w:val="28"/>
          <w:szCs w:val="28"/>
        </w:rPr>
      </w:pPr>
      <w:r>
        <w:rPr>
          <w:sz w:val="28"/>
          <w:szCs w:val="28"/>
        </w:rPr>
        <w:t>6) подводит итоги голосования;</w:t>
      </w:r>
    </w:p>
    <w:p w:rsidR="00BA0637" w:rsidRDefault="00BA0637" w:rsidP="00BA0637">
      <w:pPr>
        <w:spacing w:line="360" w:lineRule="auto"/>
        <w:ind w:firstLine="709"/>
        <w:jc w:val="both"/>
        <w:rPr>
          <w:sz w:val="28"/>
          <w:szCs w:val="28"/>
        </w:rPr>
      </w:pPr>
      <w:r>
        <w:rPr>
          <w:sz w:val="28"/>
          <w:szCs w:val="28"/>
        </w:rPr>
        <w:t>7) осуществляет иные полномочия, связанные с проведением голосования.</w:t>
      </w:r>
    </w:p>
    <w:p w:rsidR="00BA0637" w:rsidRDefault="00BA0637" w:rsidP="00BA0637">
      <w:pPr>
        <w:spacing w:line="360" w:lineRule="auto"/>
        <w:ind w:firstLine="709"/>
        <w:jc w:val="both"/>
        <w:rPr>
          <w:sz w:val="28"/>
          <w:szCs w:val="28"/>
        </w:rPr>
      </w:pPr>
      <w:r>
        <w:rPr>
          <w:sz w:val="28"/>
          <w:szCs w:val="28"/>
        </w:rPr>
        <w:t>5. Правом участия в голосовании обладают граждане Российской Федерации, достигшие 14-летнего возраста, проживающие  и (или) зарегистрированные по месту жительства (месту пребывания)  на территории муниципального образования Кикнурский муниципальный округ Кировской области (далее – участник голосования).</w:t>
      </w:r>
    </w:p>
    <w:p w:rsidR="00BA0637" w:rsidRDefault="00BA0637" w:rsidP="00BA0637">
      <w:pPr>
        <w:spacing w:line="360" w:lineRule="auto"/>
        <w:ind w:firstLine="709"/>
        <w:jc w:val="both"/>
        <w:rPr>
          <w:sz w:val="28"/>
          <w:szCs w:val="28"/>
        </w:rPr>
      </w:pPr>
      <w:r>
        <w:rPr>
          <w:sz w:val="28"/>
          <w:szCs w:val="28"/>
        </w:rPr>
        <w:t xml:space="preserve">Участники голосования участвуют в голосовании непосредственно. Каждый участник голосования имеет один голос. </w:t>
      </w:r>
    </w:p>
    <w:p w:rsidR="00BA0637" w:rsidRDefault="00BA0637" w:rsidP="00BA0637">
      <w:pPr>
        <w:spacing w:line="360" w:lineRule="auto"/>
        <w:ind w:firstLine="709"/>
        <w:jc w:val="both"/>
        <w:rPr>
          <w:sz w:val="28"/>
          <w:szCs w:val="28"/>
        </w:rPr>
      </w:pPr>
      <w:r>
        <w:rPr>
          <w:sz w:val="28"/>
          <w:szCs w:val="28"/>
        </w:rPr>
        <w:t>Голосование по общественным территориям является рейтинговым.</w:t>
      </w:r>
    </w:p>
    <w:p w:rsidR="00BA0637" w:rsidRDefault="00BA0637" w:rsidP="00BA0637">
      <w:pPr>
        <w:spacing w:line="360" w:lineRule="auto"/>
        <w:ind w:firstLine="709"/>
        <w:jc w:val="both"/>
        <w:rPr>
          <w:sz w:val="28"/>
          <w:szCs w:val="28"/>
        </w:rPr>
      </w:pPr>
      <w:r>
        <w:rPr>
          <w:sz w:val="28"/>
          <w:szCs w:val="28"/>
        </w:rPr>
        <w:t>6. Регистрация участника голосования осуществляется через учетную запись в Единой системе идентификации и аутентификации (ЕСИА).</w:t>
      </w:r>
    </w:p>
    <w:p w:rsidR="00BA0637" w:rsidRDefault="00BA0637" w:rsidP="00BA0637">
      <w:pPr>
        <w:shd w:val="clear" w:color="auto" w:fill="FFFFFF"/>
        <w:spacing w:line="360" w:lineRule="auto"/>
        <w:ind w:firstLine="709"/>
        <w:jc w:val="both"/>
        <w:rPr>
          <w:sz w:val="28"/>
          <w:szCs w:val="28"/>
        </w:rPr>
      </w:pPr>
      <w:r>
        <w:rPr>
          <w:sz w:val="28"/>
          <w:szCs w:val="28"/>
        </w:rPr>
        <w:t xml:space="preserve">7. Подсчет голосов участников голосования осуществляется автоматически (на платформе обратной связи (ПОС) и/или на сайте </w:t>
      </w:r>
      <w:hyperlink r:id="rId12" w:history="1">
        <w:r w:rsidRPr="00281400">
          <w:rPr>
            <w:rStyle w:val="af9"/>
            <w:sz w:val="28"/>
            <w:szCs w:val="28"/>
            <w:lang w:val="en-US"/>
          </w:rPr>
          <w:t>https</w:t>
        </w:r>
        <w:r w:rsidRPr="00281400">
          <w:rPr>
            <w:rStyle w:val="af9"/>
            <w:sz w:val="28"/>
            <w:szCs w:val="28"/>
          </w:rPr>
          <w:t>://43.</w:t>
        </w:r>
        <w:r w:rsidRPr="00281400">
          <w:rPr>
            <w:rStyle w:val="af9"/>
            <w:sz w:val="28"/>
            <w:szCs w:val="28"/>
            <w:lang w:val="en-US"/>
          </w:rPr>
          <w:t>gorodsreda</w:t>
        </w:r>
        <w:r w:rsidRPr="00281400">
          <w:rPr>
            <w:rStyle w:val="af9"/>
            <w:sz w:val="28"/>
            <w:szCs w:val="28"/>
          </w:rPr>
          <w:t>.</w:t>
        </w:r>
        <w:r w:rsidRPr="00281400">
          <w:rPr>
            <w:rStyle w:val="af9"/>
            <w:sz w:val="28"/>
            <w:szCs w:val="28"/>
            <w:lang w:val="en-US"/>
          </w:rPr>
          <w:t>ru</w:t>
        </w:r>
        <w:r w:rsidRPr="00281400">
          <w:rPr>
            <w:rStyle w:val="af9"/>
            <w:sz w:val="28"/>
            <w:szCs w:val="28"/>
          </w:rPr>
          <w:t>/</w:t>
        </w:r>
      </w:hyperlink>
      <w:r>
        <w:rPr>
          <w:sz w:val="28"/>
          <w:szCs w:val="28"/>
        </w:rPr>
        <w:t xml:space="preserve"> и начинается после 00.00 часов 12.06.2025 года.</w:t>
      </w:r>
    </w:p>
    <w:p w:rsidR="00BA0637" w:rsidRDefault="00BA0637" w:rsidP="00BA0637">
      <w:pPr>
        <w:shd w:val="clear" w:color="auto" w:fill="FFFFFF"/>
        <w:spacing w:line="360" w:lineRule="auto"/>
        <w:ind w:firstLine="709"/>
        <w:jc w:val="both"/>
        <w:rPr>
          <w:sz w:val="28"/>
          <w:szCs w:val="28"/>
        </w:rPr>
      </w:pPr>
      <w:r>
        <w:rPr>
          <w:sz w:val="28"/>
          <w:szCs w:val="28"/>
        </w:rPr>
        <w:t>Подведение итогов голосования рабочая комиссия производит не позднее одного рабочего дня со дня получения от оператора федеральной платформы результатов дистанционного голосования.</w:t>
      </w:r>
    </w:p>
    <w:p w:rsidR="00BA0637" w:rsidRDefault="00BA0637" w:rsidP="00BA0637">
      <w:pPr>
        <w:shd w:val="clear" w:color="auto" w:fill="FFFFFF"/>
        <w:spacing w:line="360" w:lineRule="auto"/>
        <w:ind w:firstLine="709"/>
        <w:jc w:val="both"/>
        <w:rPr>
          <w:sz w:val="28"/>
          <w:szCs w:val="28"/>
        </w:rPr>
      </w:pPr>
      <w:r>
        <w:rPr>
          <w:sz w:val="28"/>
          <w:szCs w:val="28"/>
        </w:rPr>
        <w:t>8. Итоговый протокол печатается на листах формата А4. Каждый лист итогового протокола нумеруется, подписывается всеми присутствующими на комиссии членами, заверяется печатью Администрации. Итоговый протокол составляется в двух экземплярах.</w:t>
      </w:r>
    </w:p>
    <w:p w:rsidR="00BA0637" w:rsidRDefault="00BA0637" w:rsidP="00BA0637">
      <w:pPr>
        <w:shd w:val="clear" w:color="auto" w:fill="FFFFFF"/>
        <w:spacing w:line="360" w:lineRule="auto"/>
        <w:ind w:firstLine="709"/>
        <w:jc w:val="both"/>
        <w:rPr>
          <w:sz w:val="28"/>
          <w:szCs w:val="28"/>
        </w:rPr>
      </w:pPr>
      <w:r>
        <w:rPr>
          <w:sz w:val="28"/>
          <w:szCs w:val="28"/>
        </w:rPr>
        <w:t xml:space="preserve">9. Перечень общественных территорий, подлежащих благоустройству в 2026 году на территории муниципального образования Кикнурский </w:t>
      </w:r>
      <w:r>
        <w:rPr>
          <w:sz w:val="28"/>
          <w:szCs w:val="28"/>
        </w:rPr>
        <w:lastRenderedPageBreak/>
        <w:t>муниципальный округ Кировской области утверждается Администрацией, в муниципальной программе «Формирование современной городской среды».</w:t>
      </w:r>
    </w:p>
    <w:p w:rsidR="00BA0637" w:rsidRDefault="00BA0637" w:rsidP="00BA0637">
      <w:pPr>
        <w:shd w:val="clear" w:color="auto" w:fill="FFFFFF"/>
        <w:spacing w:line="360" w:lineRule="auto"/>
        <w:ind w:firstLine="709"/>
        <w:jc w:val="both"/>
        <w:rPr>
          <w:sz w:val="28"/>
          <w:szCs w:val="28"/>
        </w:rPr>
      </w:pPr>
      <w:r>
        <w:rPr>
          <w:sz w:val="28"/>
          <w:szCs w:val="28"/>
        </w:rPr>
        <w:t>10. Жалобы, обращения, связанные с проведением голосования, подаются в Администрацию. Администрация рассматривает жалобы (обращения) в порядке, установленном законодательством Российской Федерации.</w:t>
      </w:r>
    </w:p>
    <w:p w:rsidR="00BA0637" w:rsidRDefault="00BA0637" w:rsidP="00BA0637">
      <w:pPr>
        <w:shd w:val="clear" w:color="auto" w:fill="FFFFFF"/>
        <w:spacing w:line="360" w:lineRule="auto"/>
        <w:ind w:firstLine="709"/>
        <w:jc w:val="both"/>
        <w:rPr>
          <w:sz w:val="28"/>
          <w:szCs w:val="28"/>
        </w:rPr>
      </w:pPr>
    </w:p>
    <w:p w:rsidR="00BA0637" w:rsidRPr="00CF1DD4" w:rsidRDefault="00BA0637" w:rsidP="00BA0637">
      <w:pPr>
        <w:shd w:val="clear" w:color="auto" w:fill="FFFFFF"/>
        <w:spacing w:line="360" w:lineRule="auto"/>
        <w:ind w:firstLine="709"/>
        <w:rPr>
          <w:sz w:val="28"/>
          <w:szCs w:val="28"/>
        </w:rPr>
      </w:pPr>
      <w:r>
        <w:rPr>
          <w:sz w:val="28"/>
          <w:szCs w:val="28"/>
        </w:rPr>
        <w:t xml:space="preserve">                                            ________________</w:t>
      </w:r>
    </w:p>
    <w:p w:rsidR="00BA0637" w:rsidRDefault="00BA0637" w:rsidP="00BA0637">
      <w:pPr>
        <w:jc w:val="both"/>
        <w:rPr>
          <w:sz w:val="28"/>
          <w:szCs w:val="28"/>
        </w:rPr>
      </w:pPr>
    </w:p>
    <w:p w:rsidR="00BA0637" w:rsidRDefault="00BA0637" w:rsidP="00BA0637">
      <w:pPr>
        <w:sectPr w:rsidR="00BA0637" w:rsidSect="00BA0637">
          <w:headerReference w:type="even" r:id="rId13"/>
          <w:headerReference w:type="default" r:id="rId14"/>
          <w:pgSz w:w="11906" w:h="16838"/>
          <w:pgMar w:top="1418" w:right="567" w:bottom="1134" w:left="1701" w:header="709" w:footer="709" w:gutter="0"/>
          <w:cols w:space="708"/>
          <w:titlePg/>
          <w:docGrid w:linePitch="360"/>
        </w:sectPr>
      </w:pPr>
    </w:p>
    <w:p w:rsidR="00BA0637" w:rsidRPr="00550D56" w:rsidRDefault="00BA0637" w:rsidP="00BA0637">
      <w:pPr>
        <w:tabs>
          <w:tab w:val="left" w:pos="4820"/>
        </w:tabs>
        <w:jc w:val="right"/>
        <w:rPr>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2784475</wp:posOffset>
            </wp:positionH>
            <wp:positionV relativeFrom="paragraph">
              <wp:align>top</wp:align>
            </wp:positionV>
            <wp:extent cx="574675" cy="725805"/>
            <wp:effectExtent l="19050" t="0" r="0" b="0"/>
            <wp:wrapSquare wrapText="bothSides"/>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4675" cy="725805"/>
                    </a:xfrm>
                    <a:prstGeom prst="rect">
                      <a:avLst/>
                    </a:prstGeom>
                    <a:noFill/>
                    <a:ln>
                      <a:noFill/>
                    </a:ln>
                  </pic:spPr>
                </pic:pic>
              </a:graphicData>
            </a:graphic>
          </wp:anchor>
        </w:drawing>
      </w:r>
      <w:r>
        <w:rPr>
          <w:b/>
          <w:sz w:val="28"/>
          <w:szCs w:val="28"/>
        </w:rPr>
        <w:br w:type="textWrapping" w:clear="all"/>
      </w:r>
    </w:p>
    <w:p w:rsidR="00BA0637" w:rsidRDefault="00BA0637" w:rsidP="00BA0637">
      <w:pPr>
        <w:jc w:val="center"/>
        <w:rPr>
          <w:b/>
          <w:sz w:val="28"/>
          <w:szCs w:val="28"/>
        </w:rPr>
      </w:pPr>
    </w:p>
    <w:p w:rsidR="00BA0637" w:rsidRDefault="00BA0637" w:rsidP="00BA0637">
      <w:pPr>
        <w:jc w:val="center"/>
        <w:rPr>
          <w:b/>
          <w:sz w:val="28"/>
          <w:szCs w:val="28"/>
        </w:rPr>
      </w:pPr>
      <w:r>
        <w:rPr>
          <w:b/>
          <w:sz w:val="28"/>
          <w:szCs w:val="28"/>
        </w:rPr>
        <w:t xml:space="preserve">АДМИНИСТРАЦИЯ КИКНУРСКОГО   </w:t>
      </w:r>
    </w:p>
    <w:p w:rsidR="00BA0637" w:rsidRDefault="00BA0637" w:rsidP="00BA0637">
      <w:pPr>
        <w:jc w:val="center"/>
        <w:rPr>
          <w:b/>
          <w:sz w:val="28"/>
          <w:szCs w:val="28"/>
        </w:rPr>
      </w:pPr>
      <w:r>
        <w:rPr>
          <w:b/>
          <w:sz w:val="28"/>
          <w:szCs w:val="28"/>
        </w:rPr>
        <w:t>МУНИЦИПАЛЬНОГО ОКРУГА</w:t>
      </w:r>
    </w:p>
    <w:p w:rsidR="00BA0637" w:rsidRDefault="00BA0637" w:rsidP="00BA0637">
      <w:pPr>
        <w:jc w:val="center"/>
        <w:rPr>
          <w:b/>
          <w:sz w:val="28"/>
          <w:szCs w:val="28"/>
        </w:rPr>
      </w:pPr>
      <w:r>
        <w:rPr>
          <w:b/>
          <w:sz w:val="28"/>
          <w:szCs w:val="28"/>
        </w:rPr>
        <w:t>КИРОВСКОЙ ОБЛАСТИ</w:t>
      </w:r>
    </w:p>
    <w:p w:rsidR="00BA0637" w:rsidRDefault="00BA0637" w:rsidP="00BA0637">
      <w:pPr>
        <w:jc w:val="center"/>
        <w:rPr>
          <w:b/>
          <w:sz w:val="28"/>
          <w:szCs w:val="28"/>
        </w:rPr>
      </w:pPr>
    </w:p>
    <w:p w:rsidR="00BA0637"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center"/>
        <w:rPr>
          <w:sz w:val="28"/>
          <w:szCs w:val="28"/>
        </w:rPr>
      </w:pPr>
    </w:p>
    <w:p w:rsidR="00BA0637" w:rsidRDefault="00BA0637" w:rsidP="00BA0637">
      <w:pPr>
        <w:jc w:val="both"/>
        <w:rPr>
          <w:sz w:val="28"/>
          <w:szCs w:val="28"/>
        </w:rPr>
      </w:pPr>
      <w:r>
        <w:rPr>
          <w:sz w:val="28"/>
          <w:szCs w:val="28"/>
        </w:rPr>
        <w:t>08.04.2025                                                                                          № 238</w:t>
      </w:r>
    </w:p>
    <w:p w:rsidR="00BA0637" w:rsidRDefault="00BA0637" w:rsidP="00BA0637">
      <w:pPr>
        <w:jc w:val="center"/>
        <w:rPr>
          <w:sz w:val="28"/>
          <w:szCs w:val="28"/>
        </w:rPr>
      </w:pPr>
      <w:r>
        <w:rPr>
          <w:sz w:val="28"/>
          <w:szCs w:val="28"/>
        </w:rPr>
        <w:t>пгт Кикнур</w:t>
      </w:r>
    </w:p>
    <w:p w:rsidR="00BA0637" w:rsidRDefault="00BA0637" w:rsidP="00BA0637">
      <w:pPr>
        <w:jc w:val="center"/>
        <w:rPr>
          <w:sz w:val="28"/>
          <w:szCs w:val="28"/>
        </w:rPr>
      </w:pPr>
    </w:p>
    <w:p w:rsidR="00BA0637" w:rsidRDefault="00BA0637" w:rsidP="00BA0637">
      <w:pPr>
        <w:jc w:val="center"/>
        <w:rPr>
          <w:b/>
          <w:sz w:val="28"/>
          <w:szCs w:val="28"/>
        </w:rPr>
      </w:pPr>
      <w:r>
        <w:rPr>
          <w:b/>
          <w:sz w:val="28"/>
          <w:szCs w:val="28"/>
        </w:rPr>
        <w:t>О проведении месячника по санитарной очистке и благоустройству территории Кикнурского муниципального округа</w:t>
      </w:r>
    </w:p>
    <w:p w:rsidR="00BA0637" w:rsidRDefault="00BA0637" w:rsidP="00BA0637">
      <w:pPr>
        <w:spacing w:line="360" w:lineRule="auto"/>
        <w:jc w:val="both"/>
        <w:rPr>
          <w:sz w:val="28"/>
          <w:szCs w:val="28"/>
        </w:rPr>
      </w:pPr>
      <w:r>
        <w:rPr>
          <w:sz w:val="28"/>
          <w:szCs w:val="28"/>
        </w:rPr>
        <w:tab/>
      </w:r>
    </w:p>
    <w:p w:rsidR="00BA0637" w:rsidRDefault="00BA0637" w:rsidP="00BA0637">
      <w:pPr>
        <w:spacing w:line="360" w:lineRule="auto"/>
        <w:ind w:right="282" w:firstLine="708"/>
        <w:jc w:val="both"/>
        <w:rPr>
          <w:sz w:val="28"/>
          <w:szCs w:val="28"/>
        </w:rPr>
      </w:pPr>
      <w:r>
        <w:rPr>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в целях приведения в надлежащий порядок территорий Кикнурского муниципального округа, дворовых и производственных площадок, улиц, парков и придорожных полос, улучшения санитарного состояния и повышения уровня благоустройства территорий Кикнурского муниципального округа, а</w:t>
      </w:r>
      <w:r w:rsidRPr="001F7C2C">
        <w:rPr>
          <w:sz w:val="28"/>
          <w:szCs w:val="28"/>
        </w:rPr>
        <w:t>дминистрация Кикнурского муниципального округа</w:t>
      </w:r>
      <w:r>
        <w:rPr>
          <w:sz w:val="28"/>
          <w:szCs w:val="28"/>
        </w:rPr>
        <w:t xml:space="preserve"> ПОСТАНОВЛЯЕТ:</w:t>
      </w:r>
    </w:p>
    <w:p w:rsidR="00BA0637" w:rsidRDefault="00BA0637" w:rsidP="00BA0637">
      <w:pPr>
        <w:spacing w:line="360" w:lineRule="auto"/>
        <w:ind w:right="282" w:firstLine="708"/>
        <w:jc w:val="both"/>
        <w:rPr>
          <w:sz w:val="28"/>
          <w:szCs w:val="28"/>
        </w:rPr>
      </w:pPr>
      <w:r>
        <w:rPr>
          <w:sz w:val="28"/>
          <w:szCs w:val="28"/>
        </w:rPr>
        <w:t>1. Объявить и провести с 21.04.2025 по 25.05.2025 месячник по санитарной очистке и благоустройству территории Кикнурского муниципального округа, ремонту памятников, в целях обновления внешнего вида зданий и сооружений, приведения в порядок элементов благоустройства с осуществлением мероприятий по озеленению территории муниципального округа, уборки и вывоза мусора с территории дворов, улиц, площадей и парков (далее-месячник).</w:t>
      </w:r>
    </w:p>
    <w:p w:rsidR="00BA0637" w:rsidRDefault="00BA0637" w:rsidP="00BA0637">
      <w:pPr>
        <w:spacing w:line="360" w:lineRule="auto"/>
        <w:ind w:right="282" w:firstLine="708"/>
        <w:jc w:val="both"/>
        <w:rPr>
          <w:sz w:val="28"/>
          <w:szCs w:val="28"/>
        </w:rPr>
      </w:pPr>
      <w:r>
        <w:rPr>
          <w:sz w:val="28"/>
          <w:szCs w:val="28"/>
        </w:rPr>
        <w:t>2. В рамках месячника 25.04.2025, 02.05.2025, 08.05.2025, 16.05.2025, 23.05.2025 провести субботники по уборке и вывозу мусора с территорий дворов, улиц, площадей и парков муниципального округа.</w:t>
      </w:r>
    </w:p>
    <w:p w:rsidR="00BA0637" w:rsidRDefault="00BA0637" w:rsidP="00BA0637">
      <w:pPr>
        <w:spacing w:line="360" w:lineRule="auto"/>
        <w:ind w:right="282" w:firstLine="708"/>
        <w:jc w:val="both"/>
        <w:rPr>
          <w:sz w:val="28"/>
          <w:szCs w:val="28"/>
        </w:rPr>
      </w:pPr>
      <w:r>
        <w:rPr>
          <w:sz w:val="28"/>
          <w:szCs w:val="28"/>
        </w:rPr>
        <w:lastRenderedPageBreak/>
        <w:t>3. Рекомендовать руководителям предприятий, организаций, владельцам торговых точек, собственникам зданий и сооружений, жилых домов на территории Кикнурского муниципального округа провести мероприятия по санитарной очистке занимаемых земельных участков и прилегающих территорий.</w:t>
      </w:r>
    </w:p>
    <w:p w:rsidR="00BA0637" w:rsidRDefault="00BA0637" w:rsidP="00BA0637">
      <w:pPr>
        <w:spacing w:line="360" w:lineRule="auto"/>
        <w:ind w:right="282" w:firstLine="708"/>
        <w:jc w:val="both"/>
        <w:rPr>
          <w:sz w:val="28"/>
        </w:rPr>
      </w:pPr>
      <w:r>
        <w:rPr>
          <w:sz w:val="28"/>
          <w:szCs w:val="28"/>
        </w:rPr>
        <w:t xml:space="preserve">4. Контроль за </w:t>
      </w:r>
      <w:r>
        <w:rPr>
          <w:sz w:val="28"/>
        </w:rPr>
        <w:t>выполнением настоящего постановления возложить на первого заместителя главы администрации округа.</w:t>
      </w:r>
    </w:p>
    <w:p w:rsidR="00BA0637" w:rsidRPr="000E4AB1" w:rsidRDefault="00BA0637" w:rsidP="00BA0637">
      <w:pPr>
        <w:spacing w:line="360" w:lineRule="auto"/>
        <w:ind w:right="282" w:firstLine="708"/>
        <w:jc w:val="both"/>
        <w:rPr>
          <w:sz w:val="28"/>
        </w:rPr>
      </w:pPr>
      <w:r>
        <w:rPr>
          <w:sz w:val="28"/>
        </w:rPr>
        <w:t>5.</w:t>
      </w:r>
      <w:r w:rsidRPr="000E4AB1">
        <w:rPr>
          <w:sz w:val="28"/>
          <w:szCs w:val="28"/>
        </w:rPr>
        <w:t xml:space="preserve"> </w:t>
      </w:r>
      <w:r w:rsidRPr="000E4AB1">
        <w:rPr>
          <w:sz w:val="28"/>
        </w:rPr>
        <w:t>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w:t>
      </w:r>
      <w:r>
        <w:rPr>
          <w:sz w:val="28"/>
        </w:rPr>
        <w:t>ммуникационной сети «Интернет».</w:t>
      </w:r>
    </w:p>
    <w:p w:rsidR="00BA0637" w:rsidRDefault="00BA0637" w:rsidP="00BA0637">
      <w:pPr>
        <w:spacing w:line="360" w:lineRule="auto"/>
        <w:ind w:right="282" w:firstLine="708"/>
        <w:jc w:val="both"/>
        <w:rPr>
          <w:sz w:val="28"/>
          <w:szCs w:val="28"/>
        </w:rPr>
      </w:pPr>
      <w:r>
        <w:rPr>
          <w:sz w:val="28"/>
          <w:szCs w:val="28"/>
        </w:rPr>
        <w:t>6. Настоящее постановление вступает в силу со дня подписания.</w:t>
      </w: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r>
        <w:rPr>
          <w:sz w:val="28"/>
          <w:szCs w:val="28"/>
        </w:rPr>
        <w:t>Глава Кикнурского</w:t>
      </w:r>
    </w:p>
    <w:p w:rsidR="00BA0637" w:rsidRDefault="00BA0637" w:rsidP="00BA0637">
      <w:pPr>
        <w:tabs>
          <w:tab w:val="left" w:pos="6946"/>
        </w:tabs>
        <w:ind w:right="282"/>
        <w:rPr>
          <w:sz w:val="28"/>
          <w:szCs w:val="28"/>
        </w:rPr>
      </w:pPr>
      <w:r>
        <w:rPr>
          <w:sz w:val="28"/>
          <w:szCs w:val="28"/>
        </w:rPr>
        <w:t>муниципального округа   Т.В. Ваганова</w:t>
      </w: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tabs>
          <w:tab w:val="left" w:pos="6946"/>
        </w:tabs>
        <w:ind w:right="282"/>
        <w:rPr>
          <w:sz w:val="28"/>
          <w:szCs w:val="28"/>
        </w:rPr>
      </w:pPr>
    </w:p>
    <w:p w:rsidR="00BA0637" w:rsidRDefault="00BA0637" w:rsidP="00BA0637">
      <w:pPr>
        <w:sectPr w:rsidR="00BA0637" w:rsidSect="00BA0637">
          <w:pgSz w:w="11906" w:h="16838"/>
          <w:pgMar w:top="851" w:right="567" w:bottom="1134" w:left="1701" w:header="709" w:footer="709" w:gutter="0"/>
          <w:cols w:space="708"/>
          <w:docGrid w:linePitch="360"/>
        </w:sectPr>
      </w:pPr>
    </w:p>
    <w:p w:rsidR="00BA0637" w:rsidRDefault="00BA0637" w:rsidP="00BA0637">
      <w:pPr>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3in;margin-top:-33.6pt;width:45pt;height:56.7pt;rotation:-360;z-index:251661312">
            <v:imagedata r:id="rId16" o:title="Кикнурский МР герб контур_вольная"/>
            <o:lock v:ext="edit" aspectratio="f"/>
          </v:shape>
        </w:pict>
      </w:r>
    </w:p>
    <w:p w:rsidR="00BA0637" w:rsidRDefault="00BA0637" w:rsidP="00BA0637">
      <w:pPr>
        <w:jc w:val="center"/>
        <w:rPr>
          <w:b/>
          <w:sz w:val="28"/>
          <w:szCs w:val="28"/>
        </w:rPr>
      </w:pPr>
    </w:p>
    <w:p w:rsidR="00BA0637" w:rsidRDefault="00BA0637" w:rsidP="00BA0637">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BA0637" w:rsidRPr="007D746B" w:rsidRDefault="00BA0637" w:rsidP="00BA0637">
      <w:pPr>
        <w:jc w:val="center"/>
        <w:rPr>
          <w:b/>
          <w:sz w:val="28"/>
          <w:szCs w:val="28"/>
        </w:rPr>
      </w:pPr>
      <w:r>
        <w:rPr>
          <w:b/>
          <w:sz w:val="28"/>
          <w:szCs w:val="28"/>
        </w:rPr>
        <w:t>МУНИЦИПАЛЬНОГО ОКРУГА</w:t>
      </w:r>
    </w:p>
    <w:p w:rsidR="00BA0637" w:rsidRPr="007D746B" w:rsidRDefault="00BA0637" w:rsidP="00BA0637">
      <w:pPr>
        <w:spacing w:after="360"/>
        <w:jc w:val="center"/>
        <w:rPr>
          <w:b/>
          <w:sz w:val="28"/>
          <w:szCs w:val="28"/>
        </w:rPr>
      </w:pPr>
      <w:r w:rsidRPr="007D746B">
        <w:rPr>
          <w:b/>
          <w:sz w:val="28"/>
          <w:szCs w:val="28"/>
        </w:rPr>
        <w:t>КИРОВСКОЙ  ОБЛАСТИ</w:t>
      </w:r>
    </w:p>
    <w:p w:rsidR="00BA0637" w:rsidRPr="00E92A04"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both"/>
        <w:rPr>
          <w:sz w:val="28"/>
          <w:szCs w:val="28"/>
        </w:rPr>
      </w:pPr>
      <w:r>
        <w:rPr>
          <w:sz w:val="28"/>
          <w:szCs w:val="28"/>
        </w:rPr>
        <w:t>09.04.2025                                                                                                     № 239</w:t>
      </w:r>
    </w:p>
    <w:p w:rsidR="00BA0637" w:rsidRDefault="00BA0637" w:rsidP="00BA0637">
      <w:pPr>
        <w:spacing w:line="360" w:lineRule="exact"/>
        <w:jc w:val="center"/>
        <w:rPr>
          <w:sz w:val="28"/>
          <w:szCs w:val="28"/>
        </w:rPr>
      </w:pPr>
      <w:r>
        <w:rPr>
          <w:sz w:val="28"/>
          <w:szCs w:val="28"/>
        </w:rPr>
        <w:t>пгт Кикнур</w:t>
      </w:r>
    </w:p>
    <w:p w:rsidR="00BA0637" w:rsidRDefault="00BA0637" w:rsidP="00BA0637">
      <w:pPr>
        <w:spacing w:line="360" w:lineRule="exact"/>
        <w:jc w:val="center"/>
        <w:rPr>
          <w:sz w:val="28"/>
          <w:szCs w:val="28"/>
        </w:rPr>
      </w:pPr>
    </w:p>
    <w:p w:rsidR="00BA0637" w:rsidRDefault="00BA0637" w:rsidP="00BA0637">
      <w:pPr>
        <w:spacing w:line="360" w:lineRule="exact"/>
        <w:jc w:val="center"/>
        <w:rPr>
          <w:b/>
          <w:sz w:val="28"/>
          <w:szCs w:val="28"/>
        </w:rPr>
      </w:pPr>
      <w:r>
        <w:rPr>
          <w:b/>
          <w:sz w:val="28"/>
          <w:szCs w:val="28"/>
        </w:rPr>
        <w:t>О признании утратившими силу некоторых нормативных правовых актов</w:t>
      </w:r>
    </w:p>
    <w:p w:rsidR="00BA0637" w:rsidRDefault="00BA0637" w:rsidP="00BA0637">
      <w:pPr>
        <w:spacing w:line="360" w:lineRule="exact"/>
        <w:jc w:val="both"/>
        <w:rPr>
          <w:sz w:val="28"/>
          <w:szCs w:val="28"/>
        </w:rPr>
      </w:pPr>
    </w:p>
    <w:p w:rsidR="00BA0637" w:rsidRDefault="00BA0637" w:rsidP="00BA0637">
      <w:pPr>
        <w:spacing w:line="360" w:lineRule="exact"/>
        <w:ind w:right="-22" w:firstLine="709"/>
        <w:jc w:val="both"/>
        <w:rPr>
          <w:sz w:val="28"/>
          <w:szCs w:val="28"/>
        </w:rPr>
      </w:pPr>
      <w:r>
        <w:rPr>
          <w:sz w:val="28"/>
          <w:szCs w:val="28"/>
        </w:rPr>
        <w:t>В</w:t>
      </w:r>
      <w:r>
        <w:rPr>
          <w:bCs/>
          <w:color w:val="444444"/>
          <w:sz w:val="28"/>
          <w:szCs w:val="28"/>
          <w:shd w:val="clear" w:color="auto" w:fill="FFFFFF"/>
        </w:rPr>
        <w:t xml:space="preserve"> целях приведения нормативных правовых актов в соответствие с действующим законодательством</w:t>
      </w:r>
      <w:r>
        <w:rPr>
          <w:sz w:val="28"/>
          <w:szCs w:val="28"/>
        </w:rPr>
        <w:t xml:space="preserve"> администрация Кикнурского муниципального округа Кировской области  ПОСТАНОВЛЯЕТ:</w:t>
      </w:r>
    </w:p>
    <w:p w:rsidR="00BA0637" w:rsidRDefault="00BA0637" w:rsidP="00BA0637">
      <w:pPr>
        <w:spacing w:line="360" w:lineRule="exact"/>
        <w:ind w:right="-22" w:firstLine="567"/>
        <w:jc w:val="both"/>
        <w:rPr>
          <w:sz w:val="28"/>
          <w:szCs w:val="28"/>
        </w:rPr>
      </w:pPr>
      <w:r>
        <w:rPr>
          <w:sz w:val="28"/>
          <w:szCs w:val="28"/>
        </w:rPr>
        <w:t>1. </w:t>
      </w:r>
      <w:r w:rsidRPr="00F61424">
        <w:rPr>
          <w:sz w:val="28"/>
          <w:szCs w:val="28"/>
        </w:rPr>
        <w:t>Признать утратившим силу  следующие постановления администрации Цекеевского сельского поселения Кикнурского района Кировской области:</w:t>
      </w:r>
    </w:p>
    <w:p w:rsidR="00BA0637" w:rsidRPr="00AA7F42" w:rsidRDefault="00BA0637" w:rsidP="00BA0637">
      <w:pPr>
        <w:spacing w:line="360" w:lineRule="exact"/>
        <w:ind w:right="-22" w:firstLine="567"/>
        <w:jc w:val="both"/>
        <w:rPr>
          <w:sz w:val="28"/>
          <w:szCs w:val="28"/>
        </w:rPr>
      </w:pPr>
      <w:r>
        <w:rPr>
          <w:sz w:val="28"/>
          <w:szCs w:val="28"/>
        </w:rPr>
        <w:t>1.1. </w:t>
      </w:r>
      <w:r w:rsidRPr="00F61424">
        <w:rPr>
          <w:sz w:val="28"/>
          <w:szCs w:val="28"/>
        </w:rPr>
        <w:t xml:space="preserve">От 20.02.2012 №6 </w:t>
      </w:r>
      <w:hyperlink r:id="rId17" w:history="1">
        <w:r w:rsidRPr="00AA7F42">
          <w:rPr>
            <w:sz w:val="28"/>
            <w:szCs w:val="28"/>
          </w:rPr>
          <w:t>«Об утверждении административного регламента предос</w:t>
        </w:r>
        <w:r>
          <w:rPr>
            <w:sz w:val="28"/>
            <w:szCs w:val="28"/>
          </w:rPr>
          <w:t>тавления муниципальной услуги «П</w:t>
        </w:r>
        <w:r w:rsidRPr="00AA7F42">
          <w:rPr>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hyperlink>
      <w:r w:rsidRPr="00AA7F42">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1.2. От 20.02.2012 №9 </w:t>
      </w:r>
      <w:hyperlink r:id="rId18" w:history="1">
        <w:r w:rsidRPr="00AA7F42">
          <w:rPr>
            <w:sz w:val="28"/>
            <w:szCs w:val="28"/>
          </w:rPr>
          <w:t>«Об утверждении административного регламента предоставления муниципальной услуги по рассмотрению обр</w:t>
        </w:r>
        <w:r>
          <w:rPr>
            <w:sz w:val="28"/>
            <w:szCs w:val="28"/>
          </w:rPr>
          <w:t>ащений граждан в администрацию Ц</w:t>
        </w:r>
        <w:r w:rsidRPr="00AA7F42">
          <w:rPr>
            <w:sz w:val="28"/>
            <w:szCs w:val="28"/>
          </w:rPr>
          <w:t>екеевского сельского поселения</w:t>
        </w:r>
      </w:hyperlink>
      <w:r w:rsidRPr="00AA7F42">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1.3. От 20.02.2012 № 8 </w:t>
      </w:r>
      <w:r>
        <w:rPr>
          <w:sz w:val="28"/>
          <w:szCs w:val="28"/>
        </w:rPr>
        <w:t>«</w:t>
      </w:r>
      <w:hyperlink r:id="rId19" w:history="1">
        <w:r>
          <w:rPr>
            <w:sz w:val="28"/>
            <w:szCs w:val="28"/>
          </w:rPr>
          <w:t>О</w:t>
        </w:r>
        <w:r w:rsidRPr="00AA7F42">
          <w:rPr>
            <w:sz w:val="28"/>
            <w:szCs w:val="28"/>
          </w:rPr>
          <w:t>б утверждении административного регламента предос</w:t>
        </w:r>
        <w:r>
          <w:rPr>
            <w:sz w:val="28"/>
            <w:szCs w:val="28"/>
          </w:rPr>
          <w:t>тавления муниципальной услуги «П</w:t>
        </w:r>
        <w:r w:rsidRPr="00AA7F42">
          <w:rPr>
            <w:sz w:val="28"/>
            <w:szCs w:val="28"/>
          </w:rPr>
          <w:t>редоставление объектов недвижимости, находящихся в муниципальной собственности муниципального образования цекеевское сельское поселение кикнурского района, в аренду»</w:t>
        </w:r>
      </w:hyperlink>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1.4. </w:t>
      </w:r>
      <w:r>
        <w:rPr>
          <w:sz w:val="28"/>
          <w:szCs w:val="28"/>
        </w:rPr>
        <w:t>О</w:t>
      </w:r>
      <w:r w:rsidRPr="00AA7F42">
        <w:rPr>
          <w:sz w:val="28"/>
          <w:szCs w:val="28"/>
        </w:rPr>
        <w:t xml:space="preserve">т 20.02.2012 № 10 </w:t>
      </w:r>
      <w:r>
        <w:rPr>
          <w:sz w:val="28"/>
          <w:szCs w:val="28"/>
        </w:rPr>
        <w:t>«</w:t>
      </w:r>
      <w:hyperlink r:id="rId20" w:history="1">
        <w:r>
          <w:rPr>
            <w:sz w:val="28"/>
            <w:szCs w:val="28"/>
          </w:rPr>
          <w:t>О</w:t>
        </w:r>
        <w:r w:rsidRPr="00AA7F42">
          <w:rPr>
            <w:sz w:val="28"/>
            <w:szCs w:val="28"/>
          </w:rPr>
          <w:t>б утверждении административного регламента предос</w:t>
        </w:r>
        <w:r>
          <w:rPr>
            <w:sz w:val="28"/>
            <w:szCs w:val="28"/>
          </w:rPr>
          <w:t>тавления муниципальной услуги «П</w:t>
        </w:r>
        <w:r w:rsidRPr="00AA7F42">
          <w:rPr>
            <w:sz w:val="28"/>
            <w:szCs w:val="28"/>
          </w:rPr>
          <w:t>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1.5. </w:t>
      </w:r>
      <w:r>
        <w:rPr>
          <w:sz w:val="28"/>
          <w:szCs w:val="28"/>
        </w:rPr>
        <w:t>От</w:t>
      </w:r>
      <w:r w:rsidRPr="00AA7F42">
        <w:rPr>
          <w:sz w:val="28"/>
          <w:szCs w:val="28"/>
        </w:rPr>
        <w:t xml:space="preserve"> 20.02.2012 № 7 </w:t>
      </w:r>
      <w:r>
        <w:rPr>
          <w:sz w:val="28"/>
          <w:szCs w:val="28"/>
        </w:rPr>
        <w:t>«</w:t>
      </w:r>
      <w:hyperlink r:id="rId21" w:history="1">
        <w:r>
          <w:rPr>
            <w:sz w:val="28"/>
            <w:szCs w:val="28"/>
          </w:rPr>
          <w:t>О</w:t>
        </w:r>
        <w:r w:rsidRPr="00AA7F42">
          <w:rPr>
            <w:sz w:val="28"/>
            <w:szCs w:val="28"/>
          </w:rPr>
          <w:t>б утверждении административного регламента предос</w:t>
        </w:r>
        <w:r>
          <w:rPr>
            <w:sz w:val="28"/>
            <w:szCs w:val="28"/>
          </w:rPr>
          <w:t>тавления муниципальной услуги «П</w:t>
        </w:r>
        <w:r w:rsidRPr="00AA7F42">
          <w:rPr>
            <w:sz w:val="28"/>
            <w:szCs w:val="28"/>
          </w:rPr>
          <w:t>риём заявлений и выдача документов о согласовании переустройства и (или) перепланировки жилого помещения»</w:t>
        </w:r>
      </w:hyperlink>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1.6. </w:t>
      </w:r>
      <w:r>
        <w:rPr>
          <w:sz w:val="28"/>
          <w:szCs w:val="28"/>
        </w:rPr>
        <w:t>О</w:t>
      </w:r>
      <w:r w:rsidRPr="00AA7F42">
        <w:rPr>
          <w:sz w:val="28"/>
          <w:szCs w:val="28"/>
        </w:rPr>
        <w:t xml:space="preserve">т 20.02.2012 № 4 </w:t>
      </w:r>
      <w:r>
        <w:rPr>
          <w:sz w:val="28"/>
          <w:szCs w:val="28"/>
        </w:rPr>
        <w:t>«</w:t>
      </w:r>
      <w:hyperlink r:id="rId22" w:history="1">
        <w:r>
          <w:rPr>
            <w:sz w:val="28"/>
            <w:szCs w:val="28"/>
          </w:rPr>
          <w:t>О</w:t>
        </w:r>
        <w:r w:rsidRPr="00AA7F42">
          <w:rPr>
            <w:sz w:val="28"/>
            <w:szCs w:val="28"/>
          </w:rPr>
          <w:t>б утверждении административного регламента предос</w:t>
        </w:r>
        <w:r>
          <w:rPr>
            <w:sz w:val="28"/>
            <w:szCs w:val="28"/>
          </w:rPr>
          <w:t>тавления муниципальной услуги «П</w:t>
        </w:r>
        <w:r w:rsidRPr="00AA7F42">
          <w:rPr>
            <w:sz w:val="28"/>
            <w:szCs w:val="28"/>
          </w:rPr>
          <w:t xml:space="preserve">редоставление информации о форме </w:t>
        </w:r>
        <w:r w:rsidRPr="00AA7F42">
          <w:rPr>
            <w:sz w:val="28"/>
            <w:szCs w:val="28"/>
          </w:rPr>
          <w:lastRenderedPageBreak/>
          <w:t>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hyperlink>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1.7. </w:t>
      </w:r>
      <w:r>
        <w:rPr>
          <w:sz w:val="28"/>
          <w:szCs w:val="28"/>
        </w:rPr>
        <w:t>О</w:t>
      </w:r>
      <w:r w:rsidRPr="00AA7F42">
        <w:rPr>
          <w:sz w:val="28"/>
          <w:szCs w:val="28"/>
        </w:rPr>
        <w:t xml:space="preserve">т 20.02.2012 № 5 </w:t>
      </w:r>
      <w:r>
        <w:rPr>
          <w:sz w:val="28"/>
          <w:szCs w:val="28"/>
        </w:rPr>
        <w:t>«</w:t>
      </w:r>
      <w:hyperlink r:id="rId23" w:history="1">
        <w:r>
          <w:rPr>
            <w:sz w:val="28"/>
            <w:szCs w:val="28"/>
          </w:rPr>
          <w:t>О</w:t>
        </w:r>
        <w:r w:rsidRPr="00AA7F42">
          <w:rPr>
            <w:sz w:val="28"/>
            <w:szCs w:val="28"/>
          </w:rPr>
          <w:t>б утверждении административного регламента предос</w:t>
        </w:r>
        <w:r>
          <w:rPr>
            <w:sz w:val="28"/>
            <w:szCs w:val="28"/>
          </w:rPr>
          <w:t>тавления муниципальной услуги «П</w:t>
        </w:r>
        <w:r w:rsidRPr="00AA7F42">
          <w:rPr>
            <w:sz w:val="28"/>
            <w:szCs w:val="28"/>
          </w:rPr>
          <w:t>редоставление информации из реестра муниципального имущес</w:t>
        </w:r>
        <w:r>
          <w:rPr>
            <w:sz w:val="28"/>
            <w:szCs w:val="28"/>
          </w:rPr>
          <w:t>тва муниципального образования Ц</w:t>
        </w:r>
        <w:r w:rsidRPr="00AA7F42">
          <w:rPr>
            <w:sz w:val="28"/>
            <w:szCs w:val="28"/>
          </w:rPr>
          <w:t>екеевское сельское поселение»</w:t>
        </w:r>
      </w:hyperlink>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1.8. </w:t>
      </w:r>
      <w:r>
        <w:rPr>
          <w:sz w:val="28"/>
          <w:szCs w:val="28"/>
        </w:rPr>
        <w:t>От 28.12.2011 № 24 «</w:t>
      </w:r>
      <w:hyperlink r:id="rId24" w:history="1">
        <w:r>
          <w:rPr>
            <w:sz w:val="28"/>
            <w:szCs w:val="28"/>
          </w:rPr>
          <w:t>О</w:t>
        </w:r>
        <w:r w:rsidRPr="00AA7F42">
          <w:rPr>
            <w:sz w:val="28"/>
            <w:szCs w:val="28"/>
          </w:rPr>
          <w:t>б утверждении перечня должностей муни</w:t>
        </w:r>
        <w:r>
          <w:rPr>
            <w:sz w:val="28"/>
            <w:szCs w:val="28"/>
          </w:rPr>
          <w:t>ципальной службы администрации Цекеевского сельского поселения Кикнурского района К</w:t>
        </w:r>
        <w:r w:rsidRPr="00AA7F42">
          <w:rPr>
            <w:sz w:val="28"/>
            <w:szCs w:val="28"/>
          </w:rPr>
          <w:t xml:space="preserve">ировской области, предусмотренных статьей 12 федерального </w:t>
        </w:r>
        <w:r>
          <w:rPr>
            <w:sz w:val="28"/>
            <w:szCs w:val="28"/>
          </w:rPr>
          <w:t>закона от 25.12.2008 № 273-фз «О</w:t>
        </w:r>
        <w:r w:rsidRPr="00AA7F42">
          <w:rPr>
            <w:sz w:val="28"/>
            <w:szCs w:val="28"/>
          </w:rPr>
          <w:t xml:space="preserve"> противодействии коррупции»</w:t>
        </w:r>
      </w:hyperlink>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1.9. </w:t>
      </w:r>
      <w:r>
        <w:rPr>
          <w:sz w:val="28"/>
          <w:szCs w:val="28"/>
        </w:rPr>
        <w:t>О</w:t>
      </w:r>
      <w:r w:rsidRPr="00AA7F42">
        <w:rPr>
          <w:sz w:val="28"/>
          <w:szCs w:val="28"/>
        </w:rPr>
        <w:t>т 01.09.2011 № 1</w:t>
      </w:r>
      <w:r>
        <w:rPr>
          <w:sz w:val="28"/>
          <w:szCs w:val="28"/>
        </w:rPr>
        <w:t xml:space="preserve">4 </w:t>
      </w:r>
      <w:r w:rsidRPr="00AA7F42">
        <w:rPr>
          <w:sz w:val="28"/>
          <w:szCs w:val="28"/>
        </w:rPr>
        <w:t>«О порядке разработк</w:t>
      </w:r>
      <w:r>
        <w:rPr>
          <w:sz w:val="28"/>
          <w:szCs w:val="28"/>
        </w:rPr>
        <w:t>и и утверждения администрацией Цекеевского сельского поселения К</w:t>
      </w:r>
      <w:r w:rsidRPr="00AA7F42">
        <w:rPr>
          <w:sz w:val="28"/>
          <w:szCs w:val="28"/>
        </w:rPr>
        <w:t>икнурского района административных регламентов исполнения муниципальных функций и административных регламентов предоставления муниципальных услуг»</w:t>
      </w:r>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1.10. </w:t>
      </w:r>
      <w:r>
        <w:rPr>
          <w:sz w:val="28"/>
          <w:szCs w:val="28"/>
        </w:rPr>
        <w:t>О</w:t>
      </w:r>
      <w:r w:rsidRPr="00AA7F42">
        <w:rPr>
          <w:sz w:val="28"/>
          <w:szCs w:val="28"/>
        </w:rPr>
        <w:t>т 30.08.2010 № 18 «Об утверждении правил проведения антикоррупционной экспертизы муниципальных правовых актов и проектов муниципальных правовых актов»</w:t>
      </w:r>
      <w:r>
        <w:rPr>
          <w:sz w:val="28"/>
          <w:szCs w:val="28"/>
        </w:rPr>
        <w:t>.</w:t>
      </w:r>
    </w:p>
    <w:p w:rsidR="00BA0637" w:rsidRPr="00AA7F42" w:rsidRDefault="00BA0637" w:rsidP="00BA0637">
      <w:pPr>
        <w:spacing w:line="360" w:lineRule="exact"/>
        <w:ind w:right="-22" w:firstLine="567"/>
        <w:jc w:val="both"/>
        <w:rPr>
          <w:sz w:val="28"/>
          <w:szCs w:val="28"/>
        </w:rPr>
      </w:pPr>
      <w:r w:rsidRPr="00AA7F42">
        <w:rPr>
          <w:sz w:val="28"/>
          <w:szCs w:val="28"/>
        </w:rPr>
        <w:t xml:space="preserve">1.11. </w:t>
      </w:r>
      <w:r>
        <w:rPr>
          <w:sz w:val="28"/>
          <w:szCs w:val="28"/>
        </w:rPr>
        <w:t>О</w:t>
      </w:r>
      <w:r w:rsidRPr="00AA7F42">
        <w:rPr>
          <w:sz w:val="28"/>
          <w:szCs w:val="28"/>
        </w:rPr>
        <w:t xml:space="preserve">т 14.09.2009 № 11 «Об утверждении правил содержания собак и кошек на территории муниципального образования </w:t>
      </w:r>
      <w:r>
        <w:rPr>
          <w:sz w:val="28"/>
          <w:szCs w:val="28"/>
        </w:rPr>
        <w:t>Ц</w:t>
      </w:r>
      <w:r w:rsidRPr="00AA7F42">
        <w:rPr>
          <w:sz w:val="28"/>
          <w:szCs w:val="28"/>
        </w:rPr>
        <w:t>екеевского сельского поселения»</w:t>
      </w:r>
      <w:r>
        <w:rPr>
          <w:sz w:val="28"/>
          <w:szCs w:val="28"/>
        </w:rPr>
        <w:t>.</w:t>
      </w:r>
    </w:p>
    <w:p w:rsidR="00BA0637" w:rsidRDefault="00BA0637" w:rsidP="00BA0637">
      <w:pPr>
        <w:tabs>
          <w:tab w:val="left" w:pos="709"/>
        </w:tabs>
        <w:spacing w:line="360" w:lineRule="exact"/>
        <w:ind w:right="-22" w:firstLine="567"/>
        <w:jc w:val="both"/>
        <w:rPr>
          <w:sz w:val="28"/>
          <w:szCs w:val="28"/>
        </w:rPr>
      </w:pPr>
      <w:r>
        <w:rPr>
          <w:sz w:val="28"/>
          <w:szCs w:val="28"/>
        </w:rPr>
        <w:t xml:space="preserve">2. </w:t>
      </w:r>
      <w:r w:rsidRPr="00F61424">
        <w:rPr>
          <w:sz w:val="28"/>
          <w:szCs w:val="28"/>
        </w:rPr>
        <w:t xml:space="preserve">Признать утратившим силу  следующие постановления администрации </w:t>
      </w:r>
      <w:r>
        <w:rPr>
          <w:sz w:val="28"/>
          <w:szCs w:val="28"/>
        </w:rPr>
        <w:t>Русскокраинского</w:t>
      </w:r>
      <w:r w:rsidRPr="00F61424">
        <w:rPr>
          <w:sz w:val="28"/>
          <w:szCs w:val="28"/>
        </w:rPr>
        <w:t xml:space="preserve"> сельского поселения Кикнурского района Кировской области</w:t>
      </w:r>
      <w:r>
        <w:rPr>
          <w:sz w:val="28"/>
          <w:szCs w:val="28"/>
        </w:rPr>
        <w:t>:</w:t>
      </w:r>
    </w:p>
    <w:p w:rsidR="00BA0637" w:rsidRDefault="00BA0637" w:rsidP="00BA0637">
      <w:pPr>
        <w:tabs>
          <w:tab w:val="left" w:pos="709"/>
        </w:tabs>
        <w:spacing w:line="360" w:lineRule="exact"/>
        <w:ind w:right="-22" w:firstLine="567"/>
        <w:jc w:val="both"/>
        <w:rPr>
          <w:sz w:val="28"/>
          <w:szCs w:val="28"/>
        </w:rPr>
      </w:pPr>
      <w:r>
        <w:rPr>
          <w:sz w:val="28"/>
          <w:szCs w:val="28"/>
        </w:rPr>
        <w:t>2.1. О</w:t>
      </w:r>
      <w:r w:rsidRPr="002663B6">
        <w:rPr>
          <w:sz w:val="28"/>
          <w:szCs w:val="28"/>
        </w:rPr>
        <w:t xml:space="preserve">т 26.11.2013 № 9 </w:t>
      </w:r>
      <w:r>
        <w:rPr>
          <w:sz w:val="28"/>
          <w:szCs w:val="28"/>
        </w:rPr>
        <w:t>«О</w:t>
      </w:r>
      <w:r w:rsidRPr="002663B6">
        <w:rPr>
          <w:sz w:val="28"/>
          <w:szCs w:val="28"/>
        </w:rPr>
        <w:t>б утверждении административного регламента по предос</w:t>
      </w:r>
      <w:r>
        <w:rPr>
          <w:sz w:val="28"/>
          <w:szCs w:val="28"/>
        </w:rPr>
        <w:t>тавлению муниципальной услуги «П</w:t>
      </w:r>
      <w:r w:rsidRPr="002663B6">
        <w:rPr>
          <w:sz w:val="28"/>
          <w:szCs w:val="28"/>
        </w:rPr>
        <w:t>ризнание граждан, проживающих на территории муниципальног</w:t>
      </w:r>
      <w:r>
        <w:rPr>
          <w:sz w:val="28"/>
          <w:szCs w:val="28"/>
        </w:rPr>
        <w:t>о образования Р</w:t>
      </w:r>
      <w:r w:rsidRPr="002663B6">
        <w:rPr>
          <w:sz w:val="28"/>
          <w:szCs w:val="28"/>
        </w:rPr>
        <w:t>усс</w:t>
      </w:r>
      <w:r>
        <w:rPr>
          <w:sz w:val="28"/>
          <w:szCs w:val="28"/>
        </w:rPr>
        <w:t>кокраинское сельское поселение Кикнурского района К</w:t>
      </w:r>
      <w:r w:rsidRPr="002663B6">
        <w:rPr>
          <w:sz w:val="28"/>
          <w:szCs w:val="28"/>
        </w:rPr>
        <w:t>ировской области малоимущими»</w:t>
      </w:r>
      <w:r>
        <w:rPr>
          <w:sz w:val="28"/>
          <w:szCs w:val="28"/>
        </w:rPr>
        <w:t>.</w:t>
      </w:r>
    </w:p>
    <w:p w:rsidR="00BA0637" w:rsidRDefault="00BA0637" w:rsidP="00BA0637">
      <w:pPr>
        <w:tabs>
          <w:tab w:val="left" w:pos="709"/>
        </w:tabs>
        <w:spacing w:line="360" w:lineRule="exact"/>
        <w:ind w:right="-22" w:firstLine="567"/>
        <w:jc w:val="both"/>
        <w:rPr>
          <w:sz w:val="28"/>
          <w:szCs w:val="28"/>
        </w:rPr>
      </w:pPr>
      <w:r>
        <w:rPr>
          <w:sz w:val="28"/>
          <w:szCs w:val="28"/>
        </w:rPr>
        <w:t>2.2. О</w:t>
      </w:r>
      <w:r w:rsidRPr="002663B6">
        <w:rPr>
          <w:sz w:val="28"/>
          <w:szCs w:val="28"/>
        </w:rPr>
        <w:t xml:space="preserve">т 06.09.2013 № 28 </w:t>
      </w:r>
      <w:r>
        <w:rPr>
          <w:sz w:val="28"/>
          <w:szCs w:val="28"/>
        </w:rPr>
        <w:t>«О</w:t>
      </w:r>
      <w:r w:rsidRPr="002663B6">
        <w:rPr>
          <w:sz w:val="28"/>
          <w:szCs w:val="28"/>
        </w:rPr>
        <w:t xml:space="preserve"> порядке организации доступа к информации о деятельности админист</w:t>
      </w:r>
      <w:r>
        <w:rPr>
          <w:sz w:val="28"/>
          <w:szCs w:val="28"/>
        </w:rPr>
        <w:t>рации Р</w:t>
      </w:r>
      <w:r w:rsidRPr="002663B6">
        <w:rPr>
          <w:sz w:val="28"/>
          <w:szCs w:val="28"/>
        </w:rPr>
        <w:t>усск</w:t>
      </w:r>
      <w:r>
        <w:rPr>
          <w:sz w:val="28"/>
          <w:szCs w:val="28"/>
        </w:rPr>
        <w:t>окраинского сельского поселения».</w:t>
      </w:r>
    </w:p>
    <w:p w:rsidR="00BA0637" w:rsidRDefault="00BA0637" w:rsidP="00BA0637">
      <w:pPr>
        <w:tabs>
          <w:tab w:val="left" w:pos="709"/>
        </w:tabs>
        <w:spacing w:line="360" w:lineRule="exact"/>
        <w:ind w:right="-22" w:firstLine="567"/>
        <w:jc w:val="both"/>
        <w:rPr>
          <w:sz w:val="28"/>
          <w:szCs w:val="28"/>
        </w:rPr>
      </w:pPr>
      <w:r>
        <w:rPr>
          <w:sz w:val="28"/>
          <w:szCs w:val="28"/>
        </w:rPr>
        <w:t xml:space="preserve">2.3. От 28.03.2013 </w:t>
      </w:r>
      <w:r w:rsidRPr="002663B6">
        <w:rPr>
          <w:sz w:val="28"/>
          <w:szCs w:val="28"/>
        </w:rPr>
        <w:t xml:space="preserve">№ 12 </w:t>
      </w:r>
      <w:r>
        <w:rPr>
          <w:sz w:val="28"/>
          <w:szCs w:val="28"/>
        </w:rPr>
        <w:t>«О</w:t>
      </w:r>
      <w:r w:rsidRPr="002663B6">
        <w:rPr>
          <w:sz w:val="28"/>
          <w:szCs w:val="28"/>
        </w:rPr>
        <w:t xml:space="preserve"> внесении изменений в порядок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русскокраинского сельского поселения, утвержденног</w:t>
      </w:r>
      <w:r>
        <w:rPr>
          <w:sz w:val="28"/>
          <w:szCs w:val="28"/>
        </w:rPr>
        <w:t>о постановлением администрации Р</w:t>
      </w:r>
      <w:r w:rsidRPr="002663B6">
        <w:rPr>
          <w:sz w:val="28"/>
          <w:szCs w:val="28"/>
        </w:rPr>
        <w:t>усскокраинского сельского поселения от 27.10.2011 №30</w:t>
      </w:r>
      <w:r>
        <w:rPr>
          <w:sz w:val="28"/>
          <w:szCs w:val="28"/>
        </w:rPr>
        <w:t>».</w:t>
      </w:r>
    </w:p>
    <w:p w:rsidR="00BA0637" w:rsidRDefault="00BA0637" w:rsidP="00BA0637">
      <w:pPr>
        <w:tabs>
          <w:tab w:val="left" w:pos="709"/>
        </w:tabs>
        <w:spacing w:line="360" w:lineRule="exact"/>
        <w:ind w:right="-22" w:firstLine="567"/>
        <w:jc w:val="both"/>
        <w:rPr>
          <w:sz w:val="28"/>
          <w:szCs w:val="28"/>
        </w:rPr>
      </w:pPr>
      <w:r>
        <w:rPr>
          <w:sz w:val="28"/>
          <w:szCs w:val="28"/>
        </w:rPr>
        <w:t>2.4. О</w:t>
      </w:r>
      <w:r w:rsidRPr="002663B6">
        <w:rPr>
          <w:sz w:val="28"/>
          <w:szCs w:val="28"/>
        </w:rPr>
        <w:t>т 15.03.2013 № 11</w:t>
      </w:r>
      <w:r>
        <w:rPr>
          <w:sz w:val="28"/>
          <w:szCs w:val="28"/>
        </w:rPr>
        <w:t xml:space="preserve"> «О</w:t>
      </w:r>
      <w:r w:rsidRPr="002663B6">
        <w:rPr>
          <w:sz w:val="28"/>
          <w:szCs w:val="28"/>
        </w:rPr>
        <w:t xml:space="preserve"> внесении изменений в административный регламент предос</w:t>
      </w:r>
      <w:r>
        <w:rPr>
          <w:sz w:val="28"/>
          <w:szCs w:val="28"/>
        </w:rPr>
        <w:t>тавления муниципальной услуги «П</w:t>
      </w:r>
      <w:r w:rsidRPr="002663B6">
        <w:rPr>
          <w:sz w:val="28"/>
          <w:szCs w:val="28"/>
        </w:rPr>
        <w:t xml:space="preserve">редоставление информации о форме собственности на недвижимое и движимое имущество, </w:t>
      </w:r>
      <w:r w:rsidRPr="002663B6">
        <w:rPr>
          <w:sz w:val="28"/>
          <w:szCs w:val="28"/>
        </w:rPr>
        <w:lastRenderedPageBreak/>
        <w:t>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утвержденног</w:t>
      </w:r>
      <w:r>
        <w:rPr>
          <w:sz w:val="28"/>
          <w:szCs w:val="28"/>
        </w:rPr>
        <w:t>о постановлением администрации Р</w:t>
      </w:r>
      <w:r w:rsidRPr="002663B6">
        <w:rPr>
          <w:sz w:val="28"/>
          <w:szCs w:val="28"/>
        </w:rPr>
        <w:t>усскокраинского сельского поселения от 20.01.2012 №7</w:t>
      </w:r>
      <w:r>
        <w:rPr>
          <w:sz w:val="28"/>
          <w:szCs w:val="28"/>
        </w:rPr>
        <w:t>».</w:t>
      </w:r>
    </w:p>
    <w:p w:rsidR="00BA0637" w:rsidRDefault="00BA0637" w:rsidP="00BA0637">
      <w:pPr>
        <w:tabs>
          <w:tab w:val="left" w:pos="709"/>
        </w:tabs>
        <w:spacing w:line="360" w:lineRule="exact"/>
        <w:ind w:right="-22" w:firstLine="567"/>
        <w:jc w:val="both"/>
        <w:rPr>
          <w:sz w:val="28"/>
          <w:szCs w:val="28"/>
        </w:rPr>
      </w:pPr>
      <w:r>
        <w:rPr>
          <w:sz w:val="28"/>
          <w:szCs w:val="28"/>
        </w:rPr>
        <w:t>2.5. О</w:t>
      </w:r>
      <w:r w:rsidRPr="002663B6">
        <w:rPr>
          <w:sz w:val="28"/>
          <w:szCs w:val="28"/>
        </w:rPr>
        <w:t xml:space="preserve">т 04.03.2013 № </w:t>
      </w:r>
      <w:r>
        <w:rPr>
          <w:sz w:val="28"/>
          <w:szCs w:val="28"/>
        </w:rPr>
        <w:t>10 «О</w:t>
      </w:r>
      <w:r w:rsidRPr="002663B6">
        <w:rPr>
          <w:sz w:val="28"/>
          <w:szCs w:val="28"/>
        </w:rPr>
        <w:t>б утверждении административного регламента по предос</w:t>
      </w:r>
      <w:r>
        <w:rPr>
          <w:sz w:val="28"/>
          <w:szCs w:val="28"/>
        </w:rPr>
        <w:t>тавлению муниципальной услуги «П</w:t>
      </w:r>
      <w:r w:rsidRPr="002663B6">
        <w:rPr>
          <w:sz w:val="28"/>
          <w:szCs w:val="28"/>
        </w:rPr>
        <w:t xml:space="preserve">ринятие граждан на учет в качестве нуждающихся в жилых помещениях в муниципальном образовании </w:t>
      </w:r>
      <w:r>
        <w:rPr>
          <w:sz w:val="28"/>
          <w:szCs w:val="28"/>
        </w:rPr>
        <w:t>Р</w:t>
      </w:r>
      <w:r w:rsidRPr="002663B6">
        <w:rPr>
          <w:sz w:val="28"/>
          <w:szCs w:val="28"/>
        </w:rPr>
        <w:t>усс</w:t>
      </w:r>
      <w:r>
        <w:rPr>
          <w:sz w:val="28"/>
          <w:szCs w:val="28"/>
        </w:rPr>
        <w:t>кокраинское сельское поселение К</w:t>
      </w:r>
      <w:r w:rsidRPr="002663B6">
        <w:rPr>
          <w:sz w:val="28"/>
          <w:szCs w:val="28"/>
        </w:rPr>
        <w:t>икнурского р</w:t>
      </w:r>
      <w:r>
        <w:rPr>
          <w:sz w:val="28"/>
          <w:szCs w:val="28"/>
        </w:rPr>
        <w:t>айона Кировской области».</w:t>
      </w:r>
    </w:p>
    <w:p w:rsidR="00BA0637" w:rsidRPr="00AA7F42" w:rsidRDefault="00BA0637" w:rsidP="00BA0637">
      <w:pPr>
        <w:tabs>
          <w:tab w:val="left" w:pos="709"/>
        </w:tabs>
        <w:spacing w:line="360" w:lineRule="exact"/>
        <w:ind w:right="-22" w:firstLine="567"/>
        <w:jc w:val="both"/>
        <w:rPr>
          <w:sz w:val="28"/>
          <w:szCs w:val="28"/>
        </w:rPr>
      </w:pPr>
      <w:r>
        <w:rPr>
          <w:sz w:val="28"/>
          <w:szCs w:val="28"/>
        </w:rPr>
        <w:t xml:space="preserve">3. </w:t>
      </w:r>
      <w:r w:rsidRPr="00F61424">
        <w:rPr>
          <w:sz w:val="28"/>
          <w:szCs w:val="28"/>
        </w:rPr>
        <w:t xml:space="preserve">Признать утратившим силу  следующие постановления администрации </w:t>
      </w:r>
      <w:r>
        <w:rPr>
          <w:sz w:val="28"/>
          <w:szCs w:val="28"/>
        </w:rPr>
        <w:t>Потняковского</w:t>
      </w:r>
      <w:r w:rsidRPr="00F61424">
        <w:rPr>
          <w:sz w:val="28"/>
          <w:szCs w:val="28"/>
        </w:rPr>
        <w:t xml:space="preserve"> сельского поселения Кикнурского района Кировской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3.1. От</w:t>
      </w:r>
      <w:r w:rsidRPr="0024004F">
        <w:rPr>
          <w:sz w:val="28"/>
          <w:szCs w:val="28"/>
        </w:rPr>
        <w:t xml:space="preserve"> 28.10.2013 № 42 </w:t>
      </w:r>
      <w:r>
        <w:rPr>
          <w:sz w:val="28"/>
          <w:szCs w:val="28"/>
        </w:rPr>
        <w:t>«О</w:t>
      </w:r>
      <w:r w:rsidRPr="0024004F">
        <w:rPr>
          <w:sz w:val="28"/>
          <w:szCs w:val="28"/>
        </w:rPr>
        <w:t>б утверждении административного регламента по предос</w:t>
      </w:r>
      <w:r>
        <w:rPr>
          <w:sz w:val="28"/>
          <w:szCs w:val="28"/>
        </w:rPr>
        <w:t>тавлению муниципальной услуги «П</w:t>
      </w:r>
      <w:r w:rsidRPr="0024004F">
        <w:rPr>
          <w:sz w:val="28"/>
          <w:szCs w:val="28"/>
        </w:rPr>
        <w:t>роведение муниципального жи</w:t>
      </w:r>
      <w:r>
        <w:rPr>
          <w:sz w:val="28"/>
          <w:szCs w:val="28"/>
        </w:rPr>
        <w:t>лищного контроля на территории П</w:t>
      </w:r>
      <w:r w:rsidRPr="0024004F">
        <w:rPr>
          <w:sz w:val="28"/>
          <w:szCs w:val="28"/>
        </w:rPr>
        <w:t>от</w:t>
      </w:r>
      <w:r>
        <w:rPr>
          <w:sz w:val="28"/>
          <w:szCs w:val="28"/>
        </w:rPr>
        <w:t>няковского сельского поселения К</w:t>
      </w:r>
      <w:r w:rsidRPr="0024004F">
        <w:rPr>
          <w:sz w:val="28"/>
          <w:szCs w:val="28"/>
        </w:rPr>
        <w:t xml:space="preserve">икнурского района </w:t>
      </w:r>
      <w:r>
        <w:rPr>
          <w:sz w:val="28"/>
          <w:szCs w:val="28"/>
        </w:rPr>
        <w:t>К</w:t>
      </w:r>
      <w:r w:rsidRPr="0024004F">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3.2. От</w:t>
      </w:r>
      <w:r w:rsidRPr="0024004F">
        <w:rPr>
          <w:sz w:val="28"/>
          <w:szCs w:val="28"/>
        </w:rPr>
        <w:t xml:space="preserve"> 31.07.2013 № 25 </w:t>
      </w:r>
      <w:r>
        <w:rPr>
          <w:sz w:val="28"/>
          <w:szCs w:val="28"/>
        </w:rPr>
        <w:t>«О</w:t>
      </w:r>
      <w:r w:rsidRPr="0024004F">
        <w:rPr>
          <w:sz w:val="28"/>
          <w:szCs w:val="28"/>
        </w:rPr>
        <w:t xml:space="preserve"> внесении изменений и дополнений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 утвержденный постановлением администрации потняковского сельского поселения от 02.02.2012г. №5</w:t>
      </w:r>
      <w:r>
        <w:rPr>
          <w:sz w:val="28"/>
          <w:szCs w:val="28"/>
        </w:rPr>
        <w:t>».</w:t>
      </w:r>
    </w:p>
    <w:p w:rsidR="00BA0637" w:rsidRDefault="00BA0637" w:rsidP="00BA0637">
      <w:pPr>
        <w:spacing w:line="360" w:lineRule="exact"/>
        <w:ind w:right="-22" w:firstLine="567"/>
        <w:jc w:val="both"/>
        <w:rPr>
          <w:sz w:val="28"/>
          <w:szCs w:val="28"/>
        </w:rPr>
      </w:pPr>
      <w:r>
        <w:rPr>
          <w:sz w:val="28"/>
          <w:szCs w:val="28"/>
        </w:rPr>
        <w:t>3.3. От</w:t>
      </w:r>
      <w:r w:rsidRPr="0024004F">
        <w:rPr>
          <w:sz w:val="28"/>
          <w:szCs w:val="28"/>
        </w:rPr>
        <w:t xml:space="preserve"> 30.07.2013 № 24 </w:t>
      </w:r>
      <w:r>
        <w:rPr>
          <w:sz w:val="28"/>
          <w:szCs w:val="28"/>
        </w:rPr>
        <w:t>«О</w:t>
      </w:r>
      <w:r w:rsidRPr="0024004F">
        <w:rPr>
          <w:sz w:val="28"/>
          <w:szCs w:val="28"/>
        </w:rPr>
        <w:t>б утверждении сводного реестра муниципальных услуг и муниципальных функц</w:t>
      </w:r>
      <w:r>
        <w:rPr>
          <w:sz w:val="28"/>
          <w:szCs w:val="28"/>
        </w:rPr>
        <w:t>ий, исполняемых администрацией П</w:t>
      </w:r>
      <w:r w:rsidRPr="0024004F">
        <w:rPr>
          <w:sz w:val="28"/>
          <w:szCs w:val="28"/>
        </w:rPr>
        <w:t>отняковского сельского поселения</w:t>
      </w:r>
      <w:r>
        <w:rPr>
          <w:sz w:val="28"/>
          <w:szCs w:val="28"/>
        </w:rPr>
        <w:t>».</w:t>
      </w:r>
    </w:p>
    <w:p w:rsidR="00BA0637" w:rsidRDefault="00BA0637" w:rsidP="00BA0637">
      <w:pPr>
        <w:spacing w:line="360" w:lineRule="exact"/>
        <w:ind w:right="-22" w:firstLine="567"/>
        <w:jc w:val="both"/>
        <w:rPr>
          <w:sz w:val="28"/>
          <w:szCs w:val="28"/>
        </w:rPr>
      </w:pPr>
      <w:r>
        <w:rPr>
          <w:sz w:val="28"/>
          <w:szCs w:val="28"/>
        </w:rPr>
        <w:t xml:space="preserve">3.4. От </w:t>
      </w:r>
      <w:r w:rsidRPr="0024004F">
        <w:rPr>
          <w:sz w:val="28"/>
          <w:szCs w:val="28"/>
        </w:rPr>
        <w:t>11.07.2013 № 19</w:t>
      </w:r>
      <w:r>
        <w:rPr>
          <w:sz w:val="28"/>
          <w:szCs w:val="28"/>
        </w:rPr>
        <w:t xml:space="preserve"> «О</w:t>
      </w:r>
      <w:r w:rsidRPr="0024004F">
        <w:rPr>
          <w:sz w:val="28"/>
          <w:szCs w:val="28"/>
        </w:rPr>
        <w:t>б утверждении порядка предоставления сведений о расходах муниципальных служащих, их супругов несоверш</w:t>
      </w:r>
      <w:r>
        <w:rPr>
          <w:sz w:val="28"/>
          <w:szCs w:val="28"/>
        </w:rPr>
        <w:t>еннолетних детей администрации П</w:t>
      </w:r>
      <w:r w:rsidRPr="0024004F">
        <w:rPr>
          <w:sz w:val="28"/>
          <w:szCs w:val="28"/>
        </w:rPr>
        <w:t>от</w:t>
      </w:r>
      <w:r>
        <w:rPr>
          <w:sz w:val="28"/>
          <w:szCs w:val="28"/>
        </w:rPr>
        <w:t>няковского сельского поселения К</w:t>
      </w:r>
      <w:r w:rsidRPr="0024004F">
        <w:rPr>
          <w:sz w:val="28"/>
          <w:szCs w:val="28"/>
        </w:rPr>
        <w:t>икну</w:t>
      </w:r>
      <w:r>
        <w:rPr>
          <w:sz w:val="28"/>
          <w:szCs w:val="28"/>
        </w:rPr>
        <w:t>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3.5. От</w:t>
      </w:r>
      <w:r w:rsidRPr="0024004F">
        <w:rPr>
          <w:sz w:val="28"/>
          <w:szCs w:val="28"/>
        </w:rPr>
        <w:t xml:space="preserve"> 17.05.2013 № 17 </w:t>
      </w:r>
      <w:r>
        <w:rPr>
          <w:sz w:val="28"/>
          <w:szCs w:val="28"/>
        </w:rPr>
        <w:t>«О</w:t>
      </w:r>
      <w:r w:rsidRPr="0024004F">
        <w:rPr>
          <w:sz w:val="28"/>
          <w:szCs w:val="28"/>
        </w:rPr>
        <w:t xml:space="preserve"> внесении изменений и дополнений в административный регламент предос</w:t>
      </w:r>
      <w:r>
        <w:rPr>
          <w:sz w:val="28"/>
          <w:szCs w:val="28"/>
        </w:rPr>
        <w:t>тавления муниципальной услуги «П</w:t>
      </w:r>
      <w:r w:rsidRPr="0024004F">
        <w:rPr>
          <w:sz w:val="28"/>
          <w:szCs w:val="28"/>
        </w:rPr>
        <w:t>редоставление информации из реестра муниципа</w:t>
      </w:r>
      <w:r>
        <w:rPr>
          <w:sz w:val="28"/>
          <w:szCs w:val="28"/>
        </w:rPr>
        <w:t>льного имущества администрации П</w:t>
      </w:r>
      <w:r w:rsidRPr="0024004F">
        <w:rPr>
          <w:sz w:val="28"/>
          <w:szCs w:val="28"/>
        </w:rPr>
        <w:t>отняковского</w:t>
      </w:r>
      <w:r>
        <w:rPr>
          <w:sz w:val="28"/>
          <w:szCs w:val="28"/>
        </w:rPr>
        <w:t xml:space="preserve"> сельского поселения Кикнурского района К</w:t>
      </w:r>
      <w:r w:rsidRPr="0024004F">
        <w:rPr>
          <w:sz w:val="28"/>
          <w:szCs w:val="28"/>
        </w:rPr>
        <w:t>ировской области», утвержденны</w:t>
      </w:r>
      <w:r>
        <w:rPr>
          <w:sz w:val="28"/>
          <w:szCs w:val="28"/>
        </w:rPr>
        <w:t>й постановлением администрации П</w:t>
      </w:r>
      <w:r w:rsidRPr="0024004F">
        <w:rPr>
          <w:sz w:val="28"/>
          <w:szCs w:val="28"/>
        </w:rPr>
        <w:t>отняковского сельского поселения от 02.02.2012 г. №8</w:t>
      </w:r>
      <w:r>
        <w:rPr>
          <w:sz w:val="28"/>
          <w:szCs w:val="28"/>
        </w:rPr>
        <w:t>».</w:t>
      </w:r>
    </w:p>
    <w:p w:rsidR="00BA0637" w:rsidRDefault="00BA0637" w:rsidP="00BA0637">
      <w:pPr>
        <w:spacing w:line="360" w:lineRule="exact"/>
        <w:ind w:right="-22" w:firstLine="567"/>
        <w:jc w:val="both"/>
        <w:rPr>
          <w:sz w:val="28"/>
          <w:szCs w:val="28"/>
        </w:rPr>
      </w:pPr>
      <w:r>
        <w:rPr>
          <w:sz w:val="28"/>
          <w:szCs w:val="28"/>
        </w:rPr>
        <w:t>3.6. От</w:t>
      </w:r>
      <w:r w:rsidRPr="0024004F">
        <w:rPr>
          <w:sz w:val="28"/>
          <w:szCs w:val="28"/>
        </w:rPr>
        <w:t xml:space="preserve"> 16.05.2013 № 16 </w:t>
      </w:r>
      <w:r>
        <w:rPr>
          <w:sz w:val="28"/>
          <w:szCs w:val="28"/>
        </w:rPr>
        <w:t>«О</w:t>
      </w:r>
      <w:r w:rsidRPr="0024004F">
        <w:rPr>
          <w:sz w:val="28"/>
          <w:szCs w:val="28"/>
        </w:rPr>
        <w:t xml:space="preserve"> внесении изменений и дополнений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w:t>
      </w:r>
      <w:r>
        <w:rPr>
          <w:sz w:val="28"/>
          <w:szCs w:val="28"/>
        </w:rPr>
        <w:t>й постановлением администрации П</w:t>
      </w:r>
      <w:r w:rsidRPr="0024004F">
        <w:rPr>
          <w:sz w:val="28"/>
          <w:szCs w:val="28"/>
        </w:rPr>
        <w:t>отняковского сельского поселения от 02.02.2012г. №7</w:t>
      </w:r>
      <w:r>
        <w:rPr>
          <w:sz w:val="28"/>
          <w:szCs w:val="28"/>
        </w:rPr>
        <w:t>».</w:t>
      </w:r>
    </w:p>
    <w:p w:rsidR="00BA0637" w:rsidRDefault="00BA0637" w:rsidP="00BA0637">
      <w:pPr>
        <w:spacing w:line="360" w:lineRule="exact"/>
        <w:ind w:right="-22" w:firstLine="567"/>
        <w:jc w:val="both"/>
        <w:rPr>
          <w:sz w:val="28"/>
          <w:szCs w:val="28"/>
        </w:rPr>
      </w:pPr>
      <w:r>
        <w:rPr>
          <w:sz w:val="28"/>
          <w:szCs w:val="28"/>
        </w:rPr>
        <w:lastRenderedPageBreak/>
        <w:t>3.7. От</w:t>
      </w:r>
      <w:r w:rsidRPr="0024004F">
        <w:rPr>
          <w:sz w:val="28"/>
          <w:szCs w:val="28"/>
        </w:rPr>
        <w:t xml:space="preserve"> 14.05.2013 № 14 </w:t>
      </w:r>
      <w:r>
        <w:rPr>
          <w:sz w:val="28"/>
          <w:szCs w:val="28"/>
        </w:rPr>
        <w:t>«О</w:t>
      </w:r>
      <w:r w:rsidRPr="0024004F">
        <w:rPr>
          <w:sz w:val="28"/>
          <w:szCs w:val="28"/>
        </w:rPr>
        <w:t xml:space="preserve"> внесении изменений и дополнений в административный регламент предоставления муниципальной услуги «прием заявлений, документов для признания граждан малоимущими на террито</w:t>
      </w:r>
      <w:r>
        <w:rPr>
          <w:sz w:val="28"/>
          <w:szCs w:val="28"/>
        </w:rPr>
        <w:t>рии муниципального образования Потняковское сельское поселение Кикнурского района К</w:t>
      </w:r>
      <w:r w:rsidRPr="0024004F">
        <w:rPr>
          <w:sz w:val="28"/>
          <w:szCs w:val="28"/>
        </w:rPr>
        <w:t>ировской области», утвержденный постановлением администрац</w:t>
      </w:r>
      <w:r>
        <w:rPr>
          <w:sz w:val="28"/>
          <w:szCs w:val="28"/>
        </w:rPr>
        <w:t>ии П</w:t>
      </w:r>
      <w:r w:rsidRPr="0024004F">
        <w:rPr>
          <w:sz w:val="28"/>
          <w:szCs w:val="28"/>
        </w:rPr>
        <w:t>отняковского сельског</w:t>
      </w:r>
      <w:r>
        <w:rPr>
          <w:sz w:val="28"/>
          <w:szCs w:val="28"/>
        </w:rPr>
        <w:t>о поселения от 29.12.2012г. №33».</w:t>
      </w:r>
    </w:p>
    <w:p w:rsidR="00BA0637" w:rsidRDefault="00BA0637" w:rsidP="00BA0637">
      <w:pPr>
        <w:spacing w:line="360" w:lineRule="exact"/>
        <w:ind w:right="-22" w:firstLine="567"/>
        <w:jc w:val="both"/>
        <w:rPr>
          <w:sz w:val="28"/>
          <w:szCs w:val="28"/>
        </w:rPr>
      </w:pPr>
      <w:r>
        <w:rPr>
          <w:sz w:val="28"/>
          <w:szCs w:val="28"/>
        </w:rPr>
        <w:t>3.8. От</w:t>
      </w:r>
      <w:r w:rsidRPr="0024004F">
        <w:rPr>
          <w:sz w:val="28"/>
          <w:szCs w:val="28"/>
        </w:rPr>
        <w:t xml:space="preserve"> 13.05.2013 № 13 </w:t>
      </w:r>
      <w:r>
        <w:rPr>
          <w:sz w:val="28"/>
          <w:szCs w:val="28"/>
        </w:rPr>
        <w:t>«О</w:t>
      </w:r>
      <w:r w:rsidRPr="0024004F">
        <w:rPr>
          <w:sz w:val="28"/>
          <w:szCs w:val="28"/>
        </w:rPr>
        <w:t xml:space="preserve"> внесении изменений и дополнений в административный регламент предоставления муниципальной услуги «принятие граждан на учет в качестве нуждающихся в жилых помещени</w:t>
      </w:r>
      <w:r>
        <w:rPr>
          <w:sz w:val="28"/>
          <w:szCs w:val="28"/>
        </w:rPr>
        <w:t>ях в муниципальном образовании П</w:t>
      </w:r>
      <w:r w:rsidRPr="0024004F">
        <w:rPr>
          <w:sz w:val="28"/>
          <w:szCs w:val="28"/>
        </w:rPr>
        <w:t>отняковское сельско</w:t>
      </w:r>
      <w:r>
        <w:rPr>
          <w:sz w:val="28"/>
          <w:szCs w:val="28"/>
        </w:rPr>
        <w:t>е поселение Кикнурского района К</w:t>
      </w:r>
      <w:r w:rsidRPr="0024004F">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3.9. От</w:t>
      </w:r>
      <w:r w:rsidRPr="0024004F">
        <w:rPr>
          <w:sz w:val="28"/>
          <w:szCs w:val="28"/>
        </w:rPr>
        <w:t xml:space="preserve"> 28.03.2013 № 6 </w:t>
      </w:r>
      <w:r>
        <w:rPr>
          <w:sz w:val="28"/>
          <w:szCs w:val="28"/>
        </w:rPr>
        <w:t>«О</w:t>
      </w:r>
      <w:r w:rsidRPr="0024004F">
        <w:rPr>
          <w:sz w:val="28"/>
          <w:szCs w:val="28"/>
        </w:rPr>
        <w:t xml:space="preserve"> внесении изменений в постановление админ</w:t>
      </w:r>
      <w:r>
        <w:rPr>
          <w:sz w:val="28"/>
          <w:szCs w:val="28"/>
        </w:rPr>
        <w:t>истрации П</w:t>
      </w:r>
      <w:r w:rsidRPr="0024004F">
        <w:rPr>
          <w:sz w:val="28"/>
          <w:szCs w:val="28"/>
        </w:rPr>
        <w:t>отняковского сельск</w:t>
      </w:r>
      <w:r>
        <w:rPr>
          <w:sz w:val="28"/>
          <w:szCs w:val="28"/>
        </w:rPr>
        <w:t>ого поселения от 02.02.2012 № 6».</w:t>
      </w:r>
    </w:p>
    <w:p w:rsidR="00BA0637" w:rsidRDefault="00BA0637" w:rsidP="00BA0637">
      <w:pPr>
        <w:spacing w:line="360" w:lineRule="exact"/>
        <w:ind w:right="-22" w:firstLine="567"/>
        <w:jc w:val="both"/>
        <w:rPr>
          <w:sz w:val="28"/>
          <w:szCs w:val="28"/>
        </w:rPr>
      </w:pPr>
      <w:r>
        <w:rPr>
          <w:sz w:val="28"/>
          <w:szCs w:val="28"/>
        </w:rPr>
        <w:t>3.10. От</w:t>
      </w:r>
      <w:r w:rsidRPr="0024004F">
        <w:rPr>
          <w:sz w:val="28"/>
          <w:szCs w:val="28"/>
        </w:rPr>
        <w:t xml:space="preserve"> 21.03.2013 № 5 </w:t>
      </w:r>
      <w:r>
        <w:rPr>
          <w:sz w:val="28"/>
          <w:szCs w:val="28"/>
        </w:rPr>
        <w:t>«О</w:t>
      </w:r>
      <w:r w:rsidRPr="0024004F">
        <w:rPr>
          <w:sz w:val="28"/>
          <w:szCs w:val="28"/>
        </w:rPr>
        <w:t xml:space="preserve"> внесении изменений и дополнений в административный регламент по предос</w:t>
      </w:r>
      <w:r>
        <w:rPr>
          <w:sz w:val="28"/>
          <w:szCs w:val="28"/>
        </w:rPr>
        <w:t>тавлению муниципальной услуги «П</w:t>
      </w:r>
      <w:r w:rsidRPr="0024004F">
        <w:rPr>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утвержденног</w:t>
      </w:r>
      <w:r>
        <w:rPr>
          <w:sz w:val="28"/>
          <w:szCs w:val="28"/>
        </w:rPr>
        <w:t>о постановлением администрации П</w:t>
      </w:r>
      <w:r w:rsidRPr="0024004F">
        <w:rPr>
          <w:sz w:val="28"/>
          <w:szCs w:val="28"/>
        </w:rPr>
        <w:t>отняковского сельского поселения от 31.01.2012 № 3</w:t>
      </w:r>
      <w:r>
        <w:rPr>
          <w:sz w:val="28"/>
          <w:szCs w:val="28"/>
        </w:rPr>
        <w:t>».</w:t>
      </w:r>
    </w:p>
    <w:p w:rsidR="00BA0637" w:rsidRDefault="00BA0637" w:rsidP="00BA0637">
      <w:pPr>
        <w:spacing w:line="360" w:lineRule="exact"/>
        <w:ind w:right="-22" w:firstLine="567"/>
        <w:jc w:val="both"/>
        <w:rPr>
          <w:sz w:val="28"/>
          <w:szCs w:val="28"/>
        </w:rPr>
      </w:pPr>
      <w:r>
        <w:rPr>
          <w:sz w:val="28"/>
          <w:szCs w:val="28"/>
        </w:rPr>
        <w:t xml:space="preserve">3.11. От </w:t>
      </w:r>
      <w:r w:rsidRPr="0024004F">
        <w:rPr>
          <w:sz w:val="28"/>
          <w:szCs w:val="28"/>
        </w:rPr>
        <w:t xml:space="preserve">14.02.2013 № 3 </w:t>
      </w:r>
      <w:r>
        <w:rPr>
          <w:sz w:val="28"/>
          <w:szCs w:val="28"/>
        </w:rPr>
        <w:t>«О</w:t>
      </w:r>
      <w:r w:rsidRPr="0024004F">
        <w:rPr>
          <w:sz w:val="28"/>
          <w:szCs w:val="28"/>
        </w:rPr>
        <w:t>б утверждении порядка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r>
        <w:rPr>
          <w:sz w:val="28"/>
          <w:szCs w:val="28"/>
        </w:rPr>
        <w:t>».</w:t>
      </w:r>
    </w:p>
    <w:p w:rsidR="00BA0637" w:rsidRDefault="00BA0637" w:rsidP="00BA0637">
      <w:pPr>
        <w:spacing w:line="360" w:lineRule="exact"/>
        <w:ind w:right="-22" w:firstLine="567"/>
        <w:jc w:val="both"/>
        <w:rPr>
          <w:sz w:val="28"/>
          <w:szCs w:val="28"/>
        </w:rPr>
      </w:pPr>
      <w:r>
        <w:rPr>
          <w:sz w:val="28"/>
          <w:szCs w:val="28"/>
        </w:rPr>
        <w:t>3.12. От</w:t>
      </w:r>
      <w:r w:rsidRPr="0024004F">
        <w:rPr>
          <w:sz w:val="28"/>
          <w:szCs w:val="28"/>
        </w:rPr>
        <w:t xml:space="preserve"> 31.01.2013 № 1 </w:t>
      </w:r>
      <w:r>
        <w:rPr>
          <w:sz w:val="28"/>
          <w:szCs w:val="28"/>
        </w:rPr>
        <w:t>«О</w:t>
      </w:r>
      <w:r w:rsidRPr="0024004F">
        <w:rPr>
          <w:sz w:val="28"/>
          <w:szCs w:val="28"/>
        </w:rPr>
        <w:t>б утверждении порядка создания и использования, в том числе на платной основе, парковок (парковочных мест), на автомобильных дорогах местного значения в границах населенных пунк</w:t>
      </w:r>
      <w:r>
        <w:rPr>
          <w:sz w:val="28"/>
          <w:szCs w:val="28"/>
        </w:rPr>
        <w:t>тов муниципального образования Потняковское сельское поселение Кикнурского района К</w:t>
      </w:r>
      <w:r w:rsidRPr="0024004F">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3.13. От</w:t>
      </w:r>
      <w:r w:rsidRPr="0024004F">
        <w:rPr>
          <w:sz w:val="28"/>
          <w:szCs w:val="28"/>
        </w:rPr>
        <w:t xml:space="preserve"> 29.12.2012 № 33 </w:t>
      </w:r>
      <w:r>
        <w:rPr>
          <w:sz w:val="28"/>
          <w:szCs w:val="28"/>
        </w:rPr>
        <w:t>«О</w:t>
      </w:r>
      <w:r w:rsidRPr="0024004F">
        <w:rPr>
          <w:sz w:val="28"/>
          <w:szCs w:val="28"/>
        </w:rPr>
        <w:t>б утверждении административного регламента по предос</w:t>
      </w:r>
      <w:r>
        <w:rPr>
          <w:sz w:val="28"/>
          <w:szCs w:val="28"/>
        </w:rPr>
        <w:t>тавлению муниципальной услуги «П</w:t>
      </w:r>
      <w:r w:rsidRPr="0024004F">
        <w:rPr>
          <w:sz w:val="28"/>
          <w:szCs w:val="28"/>
        </w:rPr>
        <w:t>рием заявлений, документов для признания граждан малоимущими на террито</w:t>
      </w:r>
      <w:r>
        <w:rPr>
          <w:sz w:val="28"/>
          <w:szCs w:val="28"/>
        </w:rPr>
        <w:t>рии муниципального образования Потняковское сельское поселение К</w:t>
      </w:r>
      <w:r w:rsidRPr="0024004F">
        <w:rPr>
          <w:sz w:val="28"/>
          <w:szCs w:val="28"/>
        </w:rPr>
        <w:t>икнур</w:t>
      </w:r>
      <w:r>
        <w:rPr>
          <w:sz w:val="28"/>
          <w:szCs w:val="28"/>
        </w:rPr>
        <w:t>ского района Кировской области».</w:t>
      </w:r>
    </w:p>
    <w:p w:rsidR="00BA0637" w:rsidRDefault="00BA0637" w:rsidP="00BA0637">
      <w:pPr>
        <w:spacing w:line="360" w:lineRule="exact"/>
        <w:ind w:right="-22" w:firstLine="567"/>
        <w:jc w:val="both"/>
        <w:rPr>
          <w:sz w:val="28"/>
          <w:szCs w:val="28"/>
        </w:rPr>
      </w:pPr>
      <w:r>
        <w:rPr>
          <w:sz w:val="28"/>
          <w:szCs w:val="28"/>
        </w:rPr>
        <w:t>3.14. От</w:t>
      </w:r>
      <w:r w:rsidRPr="0024004F">
        <w:rPr>
          <w:sz w:val="28"/>
          <w:szCs w:val="28"/>
        </w:rPr>
        <w:t xml:space="preserve"> 02.02.2012 № 5 </w:t>
      </w:r>
      <w:r>
        <w:rPr>
          <w:sz w:val="28"/>
          <w:szCs w:val="28"/>
        </w:rPr>
        <w:t>«О</w:t>
      </w:r>
      <w:r w:rsidRPr="0024004F">
        <w:rPr>
          <w:sz w:val="28"/>
          <w:szCs w:val="28"/>
        </w:rPr>
        <w:t>б утверждении административного регламента по предос</w:t>
      </w:r>
      <w:r>
        <w:rPr>
          <w:sz w:val="28"/>
          <w:szCs w:val="28"/>
        </w:rPr>
        <w:t>тавлению муниципальной услуги «П</w:t>
      </w:r>
      <w:r w:rsidRPr="0024004F">
        <w:rPr>
          <w:sz w:val="28"/>
          <w:szCs w:val="28"/>
        </w:rPr>
        <w:t xml:space="preserve">рием заявлений и выдача документов о согласовании переустройства и (или) </w:t>
      </w:r>
      <w:r>
        <w:rPr>
          <w:sz w:val="28"/>
          <w:szCs w:val="28"/>
        </w:rPr>
        <w:t>перепланировки жилого помещения».</w:t>
      </w:r>
    </w:p>
    <w:p w:rsidR="00BA0637" w:rsidRDefault="00BA0637" w:rsidP="00BA0637">
      <w:pPr>
        <w:spacing w:line="360" w:lineRule="exact"/>
        <w:ind w:right="-22" w:firstLine="567"/>
        <w:jc w:val="both"/>
        <w:rPr>
          <w:sz w:val="28"/>
          <w:szCs w:val="28"/>
        </w:rPr>
      </w:pPr>
      <w:r>
        <w:rPr>
          <w:sz w:val="28"/>
          <w:szCs w:val="28"/>
        </w:rPr>
        <w:t>3.15. От</w:t>
      </w:r>
      <w:r w:rsidRPr="0024004F">
        <w:rPr>
          <w:sz w:val="28"/>
          <w:szCs w:val="28"/>
        </w:rPr>
        <w:t xml:space="preserve"> 02.02.2012 № 7 </w:t>
      </w:r>
      <w:r>
        <w:rPr>
          <w:sz w:val="28"/>
          <w:szCs w:val="28"/>
        </w:rPr>
        <w:t>«О</w:t>
      </w:r>
      <w:r w:rsidRPr="0024004F">
        <w:rPr>
          <w:sz w:val="28"/>
          <w:szCs w:val="28"/>
        </w:rPr>
        <w:t>б утверждении административного регламента по предос</w:t>
      </w:r>
      <w:r>
        <w:rPr>
          <w:sz w:val="28"/>
          <w:szCs w:val="28"/>
        </w:rPr>
        <w:t>тавлению муниципальной услуги «П</w:t>
      </w:r>
      <w:r w:rsidRPr="0024004F">
        <w:rPr>
          <w:sz w:val="28"/>
          <w:szCs w:val="28"/>
        </w:rPr>
        <w:t xml:space="preserve">ринятие документов, а также выдача </w:t>
      </w:r>
      <w:r w:rsidRPr="0024004F">
        <w:rPr>
          <w:sz w:val="28"/>
          <w:szCs w:val="28"/>
        </w:rPr>
        <w:lastRenderedPageBreak/>
        <w:t>решений о переводе или об отказе в переводе жилого помещения в нежилое или нежил</w:t>
      </w:r>
      <w:r>
        <w:rPr>
          <w:sz w:val="28"/>
          <w:szCs w:val="28"/>
        </w:rPr>
        <w:t>ого помещения в жилое помещение</w:t>
      </w:r>
      <w:r w:rsidRPr="0024004F">
        <w:rPr>
          <w:sz w:val="28"/>
          <w:szCs w:val="28"/>
        </w:rPr>
        <w:t>»</w:t>
      </w:r>
      <w:r>
        <w:rPr>
          <w:sz w:val="28"/>
          <w:szCs w:val="28"/>
        </w:rPr>
        <w:t>.</w:t>
      </w:r>
    </w:p>
    <w:p w:rsidR="00BA0637" w:rsidRDefault="00BA0637" w:rsidP="00BA0637">
      <w:pPr>
        <w:spacing w:line="360" w:lineRule="exact"/>
        <w:ind w:right="-22" w:firstLine="567"/>
        <w:jc w:val="both"/>
        <w:rPr>
          <w:sz w:val="28"/>
          <w:szCs w:val="28"/>
        </w:rPr>
      </w:pPr>
      <w:r>
        <w:rPr>
          <w:sz w:val="28"/>
          <w:szCs w:val="28"/>
        </w:rPr>
        <w:t>3.16. О</w:t>
      </w:r>
      <w:r w:rsidRPr="0024004F">
        <w:rPr>
          <w:sz w:val="28"/>
          <w:szCs w:val="28"/>
        </w:rPr>
        <w:t xml:space="preserve">т 31.01.2012 № 3 </w:t>
      </w:r>
      <w:r>
        <w:rPr>
          <w:sz w:val="28"/>
          <w:szCs w:val="28"/>
        </w:rPr>
        <w:t>«О</w:t>
      </w:r>
      <w:r w:rsidRPr="0024004F">
        <w:rPr>
          <w:sz w:val="28"/>
          <w:szCs w:val="28"/>
        </w:rPr>
        <w:t>б утверждении административного регламента по предос</w:t>
      </w:r>
      <w:r>
        <w:rPr>
          <w:sz w:val="28"/>
          <w:szCs w:val="28"/>
        </w:rPr>
        <w:t>тавлению муниципальной услуги «П</w:t>
      </w:r>
      <w:r w:rsidRPr="0024004F">
        <w:rPr>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A0637" w:rsidRPr="00F61424" w:rsidRDefault="00BA0637" w:rsidP="00BA0637">
      <w:pPr>
        <w:spacing w:line="360" w:lineRule="exact"/>
        <w:ind w:right="-22" w:firstLine="567"/>
        <w:jc w:val="both"/>
        <w:rPr>
          <w:sz w:val="28"/>
          <w:szCs w:val="28"/>
        </w:rPr>
      </w:pPr>
      <w:r>
        <w:rPr>
          <w:sz w:val="28"/>
          <w:szCs w:val="28"/>
        </w:rPr>
        <w:t>3.17. О</w:t>
      </w:r>
      <w:r w:rsidRPr="0024004F">
        <w:rPr>
          <w:sz w:val="28"/>
          <w:szCs w:val="28"/>
        </w:rPr>
        <w:t xml:space="preserve">т 03.10.2011 № 10 </w:t>
      </w:r>
      <w:r>
        <w:rPr>
          <w:sz w:val="28"/>
          <w:szCs w:val="28"/>
        </w:rPr>
        <w:t>«О</w:t>
      </w:r>
      <w:r w:rsidRPr="0024004F">
        <w:rPr>
          <w:sz w:val="28"/>
          <w:szCs w:val="28"/>
        </w:rPr>
        <w:t xml:space="preserve"> порядке разработки и утве</w:t>
      </w:r>
      <w:r>
        <w:rPr>
          <w:sz w:val="28"/>
          <w:szCs w:val="28"/>
        </w:rPr>
        <w:t>рждения администрацией П</w:t>
      </w:r>
      <w:r w:rsidRPr="0024004F">
        <w:rPr>
          <w:sz w:val="28"/>
          <w:szCs w:val="28"/>
        </w:rPr>
        <w:t>отняковского сельского поселения административных регламентов исполнения муниципальных функций и административных регламентов пре</w:t>
      </w:r>
      <w:r>
        <w:rPr>
          <w:sz w:val="28"/>
          <w:szCs w:val="28"/>
        </w:rPr>
        <w:t>доставления муниципальных услуг».</w:t>
      </w:r>
    </w:p>
    <w:p w:rsidR="00BA0637" w:rsidRDefault="00BA0637" w:rsidP="00BA0637">
      <w:pPr>
        <w:spacing w:line="360" w:lineRule="exact"/>
        <w:jc w:val="both"/>
        <w:rPr>
          <w:sz w:val="28"/>
          <w:szCs w:val="28"/>
        </w:rPr>
      </w:pPr>
      <w:r>
        <w:rPr>
          <w:sz w:val="28"/>
          <w:szCs w:val="28"/>
        </w:rPr>
        <w:t xml:space="preserve">         4. Настоящее постановление вступает в силу со дня его подписания.</w:t>
      </w:r>
    </w:p>
    <w:p w:rsidR="00BA0637" w:rsidRDefault="00BA0637" w:rsidP="00BA0637">
      <w:pPr>
        <w:jc w:val="both"/>
        <w:rPr>
          <w:sz w:val="28"/>
          <w:szCs w:val="28"/>
        </w:rPr>
      </w:pPr>
    </w:p>
    <w:p w:rsidR="00BA0637" w:rsidRDefault="00BA0637" w:rsidP="00BA0637">
      <w:pPr>
        <w:tabs>
          <w:tab w:val="left" w:pos="7680"/>
        </w:tabs>
        <w:jc w:val="both"/>
        <w:rPr>
          <w:sz w:val="28"/>
          <w:szCs w:val="28"/>
        </w:rPr>
      </w:pPr>
      <w:r>
        <w:rPr>
          <w:sz w:val="28"/>
          <w:szCs w:val="28"/>
        </w:rPr>
        <w:t>Глава Кикнурского</w:t>
      </w:r>
    </w:p>
    <w:p w:rsidR="00BA0637" w:rsidRDefault="00BA0637" w:rsidP="00BA0637">
      <w:pPr>
        <w:tabs>
          <w:tab w:val="left" w:pos="7088"/>
          <w:tab w:val="left" w:pos="7680"/>
        </w:tabs>
        <w:jc w:val="both"/>
        <w:rPr>
          <w:sz w:val="28"/>
          <w:szCs w:val="28"/>
        </w:rPr>
      </w:pPr>
      <w:r>
        <w:rPr>
          <w:sz w:val="28"/>
          <w:szCs w:val="28"/>
        </w:rPr>
        <w:t>муниципального округа                                                                    Т.В. Ваганова</w:t>
      </w:r>
    </w:p>
    <w:p w:rsidR="00BA0637" w:rsidRDefault="00BA0637" w:rsidP="00BA0637">
      <w:pPr>
        <w:sectPr w:rsidR="00BA0637" w:rsidSect="00BA0637">
          <w:headerReference w:type="even" r:id="rId25"/>
          <w:headerReference w:type="default" r:id="rId26"/>
          <w:type w:val="continuous"/>
          <w:pgSz w:w="11906" w:h="16838"/>
          <w:pgMar w:top="851" w:right="567" w:bottom="1134" w:left="1701" w:header="709" w:footer="709" w:gutter="0"/>
          <w:cols w:space="708"/>
          <w:docGrid w:linePitch="360"/>
        </w:sectPr>
      </w:pPr>
    </w:p>
    <w:p w:rsidR="00BA0637" w:rsidRDefault="00BA0637" w:rsidP="00BA0637">
      <w:pPr>
        <w:jc w:val="center"/>
        <w:rPr>
          <w:b/>
          <w:sz w:val="28"/>
          <w:szCs w:val="28"/>
        </w:rPr>
      </w:pPr>
      <w:r>
        <w:lastRenderedPageBreak/>
        <w:pict>
          <v:shape id="_x0000_s1063" type="#_x0000_t75" style="position:absolute;left:0;text-align:left;margin-left:3in;margin-top:-33.6pt;width:45pt;height:56.7pt;rotation:-360;z-index:251663360">
            <v:imagedata r:id="rId16" o:title="Кикнурский МР герб контур_вольная"/>
            <o:lock v:ext="edit" aspectratio="f"/>
          </v:shape>
        </w:pict>
      </w:r>
    </w:p>
    <w:p w:rsidR="00BA0637" w:rsidRDefault="00BA0637" w:rsidP="00BA0637">
      <w:pPr>
        <w:jc w:val="center"/>
        <w:rPr>
          <w:b/>
          <w:sz w:val="28"/>
          <w:szCs w:val="28"/>
        </w:rPr>
      </w:pPr>
    </w:p>
    <w:p w:rsidR="00BA0637" w:rsidRDefault="00BA0637" w:rsidP="00BA0637">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BA0637" w:rsidRPr="007D746B" w:rsidRDefault="00BA0637" w:rsidP="00BA0637">
      <w:pPr>
        <w:jc w:val="center"/>
        <w:rPr>
          <w:b/>
          <w:sz w:val="28"/>
          <w:szCs w:val="28"/>
        </w:rPr>
      </w:pPr>
      <w:r>
        <w:rPr>
          <w:b/>
          <w:sz w:val="28"/>
          <w:szCs w:val="28"/>
        </w:rPr>
        <w:t>МУНИЦИПАЛЬНОГО ОКРУГА</w:t>
      </w:r>
    </w:p>
    <w:p w:rsidR="00BA0637" w:rsidRPr="007D746B" w:rsidRDefault="00BA0637" w:rsidP="00BA0637">
      <w:pPr>
        <w:spacing w:after="360"/>
        <w:jc w:val="center"/>
        <w:rPr>
          <w:b/>
          <w:sz w:val="28"/>
          <w:szCs w:val="28"/>
        </w:rPr>
      </w:pPr>
      <w:r w:rsidRPr="007D746B">
        <w:rPr>
          <w:b/>
          <w:sz w:val="28"/>
          <w:szCs w:val="28"/>
        </w:rPr>
        <w:t>КИРОВСКОЙ  ОБЛАСТИ</w:t>
      </w:r>
    </w:p>
    <w:p w:rsidR="00BA0637" w:rsidRPr="00E92A04"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both"/>
        <w:rPr>
          <w:sz w:val="28"/>
          <w:szCs w:val="28"/>
        </w:rPr>
      </w:pPr>
      <w:r>
        <w:rPr>
          <w:sz w:val="28"/>
          <w:szCs w:val="28"/>
        </w:rPr>
        <w:t>09.04.2025                                                                                                   № 242</w:t>
      </w:r>
    </w:p>
    <w:p w:rsidR="00BA0637" w:rsidRDefault="00BA0637" w:rsidP="00BA0637">
      <w:pPr>
        <w:spacing w:line="360" w:lineRule="exact"/>
        <w:jc w:val="center"/>
        <w:rPr>
          <w:sz w:val="28"/>
          <w:szCs w:val="28"/>
        </w:rPr>
      </w:pPr>
      <w:r>
        <w:rPr>
          <w:sz w:val="28"/>
          <w:szCs w:val="28"/>
        </w:rPr>
        <w:t>пгт Кикнур</w:t>
      </w:r>
    </w:p>
    <w:p w:rsidR="00BA0637" w:rsidRDefault="00BA0637" w:rsidP="00BA0637">
      <w:pPr>
        <w:spacing w:line="360" w:lineRule="exact"/>
        <w:jc w:val="center"/>
        <w:rPr>
          <w:sz w:val="28"/>
          <w:szCs w:val="28"/>
        </w:rPr>
      </w:pPr>
    </w:p>
    <w:p w:rsidR="00BA0637" w:rsidRDefault="00BA0637" w:rsidP="00BA0637">
      <w:pPr>
        <w:spacing w:line="360" w:lineRule="exact"/>
        <w:jc w:val="center"/>
        <w:rPr>
          <w:b/>
          <w:sz w:val="28"/>
          <w:szCs w:val="28"/>
        </w:rPr>
      </w:pPr>
      <w:r>
        <w:rPr>
          <w:b/>
          <w:sz w:val="28"/>
          <w:szCs w:val="28"/>
        </w:rPr>
        <w:t>О признании утратившими силу некоторых нормативных правовых актов</w:t>
      </w:r>
    </w:p>
    <w:p w:rsidR="00BA0637" w:rsidRDefault="00BA0637" w:rsidP="00BA0637">
      <w:pPr>
        <w:spacing w:line="360" w:lineRule="exact"/>
        <w:jc w:val="both"/>
        <w:rPr>
          <w:sz w:val="28"/>
          <w:szCs w:val="28"/>
        </w:rPr>
      </w:pPr>
    </w:p>
    <w:p w:rsidR="00BA0637" w:rsidRPr="00BA0637" w:rsidRDefault="00BA0637" w:rsidP="00BA0637">
      <w:pPr>
        <w:spacing w:line="360" w:lineRule="exact"/>
        <w:ind w:left="20" w:right="20" w:firstLine="600"/>
        <w:jc w:val="both"/>
      </w:pPr>
      <w:r w:rsidRPr="00BA0637">
        <w:rPr>
          <w:color w:val="000000"/>
        </w:rPr>
        <w:t>В целях приведения нормативных правовых актов в соответствие с действующим законодательством администрация Кикнурского муниципального округа Кировской области ПОСТАНОВЛЯЕТ:</w:t>
      </w:r>
    </w:p>
    <w:p w:rsidR="00BA0637" w:rsidRPr="00BA0637" w:rsidRDefault="00BA0637" w:rsidP="00BA0637">
      <w:pPr>
        <w:widowControl w:val="0"/>
        <w:numPr>
          <w:ilvl w:val="0"/>
          <w:numId w:val="20"/>
        </w:numPr>
        <w:tabs>
          <w:tab w:val="left" w:pos="866"/>
        </w:tabs>
        <w:spacing w:line="360" w:lineRule="exact"/>
        <w:ind w:left="20" w:right="20" w:firstLine="600"/>
        <w:jc w:val="both"/>
      </w:pPr>
      <w:r w:rsidRPr="00BA0637">
        <w:rPr>
          <w:color w:val="000000"/>
        </w:rPr>
        <w:t>Признать утратившим силу следующие постановления администрации Кокшагского сельского поселения Кикнурского района Кировской области:</w:t>
      </w:r>
    </w:p>
    <w:p w:rsidR="00BA0637" w:rsidRPr="00BA0637" w:rsidRDefault="00BA0637" w:rsidP="00BA0637">
      <w:pPr>
        <w:widowControl w:val="0"/>
        <w:numPr>
          <w:ilvl w:val="1"/>
          <w:numId w:val="20"/>
        </w:numPr>
        <w:tabs>
          <w:tab w:val="left" w:pos="1089"/>
        </w:tabs>
        <w:spacing w:line="360" w:lineRule="exact"/>
        <w:ind w:left="20" w:right="20" w:firstLine="600"/>
        <w:jc w:val="both"/>
      </w:pPr>
      <w:r w:rsidRPr="00BA0637">
        <w:rPr>
          <w:color w:val="000000"/>
        </w:rPr>
        <w:t>От 12.02.2014 № 6 «О внесении изменений на правила проведения антикоррупционной экспертизы муниципальных правовых актов и проектов муниципальных правовых актов, утвержденных постановлением администрации Кокшагского сельского поселения от 13.09.2010г. №11».</w:t>
      </w:r>
    </w:p>
    <w:p w:rsidR="00BA0637" w:rsidRPr="00BA0637" w:rsidRDefault="00BA0637" w:rsidP="00BA0637">
      <w:pPr>
        <w:widowControl w:val="0"/>
        <w:numPr>
          <w:ilvl w:val="1"/>
          <w:numId w:val="20"/>
        </w:numPr>
        <w:tabs>
          <w:tab w:val="left" w:pos="1237"/>
        </w:tabs>
        <w:spacing w:line="360" w:lineRule="exact"/>
        <w:ind w:left="20" w:right="20" w:firstLine="600"/>
        <w:jc w:val="both"/>
      </w:pPr>
      <w:r w:rsidRPr="00BA0637">
        <w:rPr>
          <w:color w:val="000000"/>
        </w:rPr>
        <w:t>От 17.01.2014 № 4 «О внесении изменений и дополнений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A0637" w:rsidRPr="00BA0637" w:rsidRDefault="00BA0637" w:rsidP="00BA0637">
      <w:pPr>
        <w:widowControl w:val="0"/>
        <w:numPr>
          <w:ilvl w:val="1"/>
          <w:numId w:val="20"/>
        </w:numPr>
        <w:tabs>
          <w:tab w:val="left" w:pos="1222"/>
        </w:tabs>
        <w:spacing w:line="360" w:lineRule="exact"/>
        <w:ind w:left="20" w:right="20" w:firstLine="600"/>
        <w:jc w:val="both"/>
      </w:pPr>
      <w:r w:rsidRPr="00BA0637">
        <w:rPr>
          <w:color w:val="000000"/>
        </w:rPr>
        <w:t>От 10.01.2014 № 1 «О внесении изменений и дополнений в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муниципального учреждения культуры, анонсы данных мероприятий на территории муниципального образования», утвержденный постановлением администрации Кокшагского сельского поселения от 24.06.2013г. № 17».</w:t>
      </w:r>
    </w:p>
    <w:p w:rsidR="00BA0637" w:rsidRPr="00BA0637" w:rsidRDefault="00BA0637" w:rsidP="00BA0637">
      <w:pPr>
        <w:widowControl w:val="0"/>
        <w:numPr>
          <w:ilvl w:val="1"/>
          <w:numId w:val="20"/>
        </w:numPr>
        <w:tabs>
          <w:tab w:val="left" w:pos="1237"/>
        </w:tabs>
        <w:spacing w:line="360" w:lineRule="exact"/>
        <w:ind w:left="20" w:right="20" w:firstLine="600"/>
        <w:jc w:val="both"/>
      </w:pPr>
      <w:r w:rsidRPr="00BA0637">
        <w:rPr>
          <w:color w:val="000000"/>
        </w:rPr>
        <w:t>От 10.01.2014 № 2 «О внесении изменений и дополнений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Кокшагского сельского поселения от 16.02.2012г. №6».</w:t>
      </w:r>
    </w:p>
    <w:p w:rsidR="00BA0637" w:rsidRPr="00BA0637" w:rsidRDefault="00BA0637" w:rsidP="00BA0637">
      <w:pPr>
        <w:widowControl w:val="0"/>
        <w:numPr>
          <w:ilvl w:val="1"/>
          <w:numId w:val="20"/>
        </w:numPr>
        <w:tabs>
          <w:tab w:val="left" w:pos="1233"/>
        </w:tabs>
        <w:spacing w:line="360" w:lineRule="exact"/>
        <w:ind w:left="20" w:right="20" w:firstLine="580"/>
        <w:jc w:val="both"/>
      </w:pPr>
      <w:r w:rsidRPr="00BA0637">
        <w:rPr>
          <w:color w:val="000000"/>
        </w:rPr>
        <w:t xml:space="preserve">От 25.12.2013 № 44 «О внесении изменений и дополнений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утвержденный </w:t>
      </w:r>
      <w:r w:rsidRPr="00BA0637">
        <w:rPr>
          <w:color w:val="000000"/>
        </w:rPr>
        <w:lastRenderedPageBreak/>
        <w:t>постановлением администрации Кокшагского сельского поселения от 16.02.2012г. №4».</w:t>
      </w:r>
    </w:p>
    <w:p w:rsidR="00BA0637" w:rsidRPr="00BA0637" w:rsidRDefault="00BA0637" w:rsidP="00BA0637">
      <w:pPr>
        <w:widowControl w:val="0"/>
        <w:numPr>
          <w:ilvl w:val="1"/>
          <w:numId w:val="20"/>
        </w:numPr>
        <w:tabs>
          <w:tab w:val="left" w:pos="1226"/>
        </w:tabs>
        <w:spacing w:line="360" w:lineRule="exact"/>
        <w:ind w:left="20" w:right="20" w:firstLine="580"/>
        <w:jc w:val="both"/>
      </w:pPr>
      <w:r w:rsidRPr="00BA0637">
        <w:rPr>
          <w:color w:val="000000"/>
        </w:rPr>
        <w:t>От 25.12.2013 № 42 «О внесении изменений и дополнений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утвержденного постановлением администрации Кокшагского сельского поселения от 16.02.2012 №1».</w:t>
      </w:r>
    </w:p>
    <w:p w:rsidR="00BA0637" w:rsidRPr="00BA0637" w:rsidRDefault="00BA0637" w:rsidP="00BA0637">
      <w:pPr>
        <w:widowControl w:val="0"/>
        <w:numPr>
          <w:ilvl w:val="1"/>
          <w:numId w:val="20"/>
        </w:numPr>
        <w:tabs>
          <w:tab w:val="left" w:pos="1233"/>
        </w:tabs>
        <w:spacing w:line="360" w:lineRule="exact"/>
        <w:ind w:left="20" w:right="20" w:firstLine="580"/>
        <w:jc w:val="both"/>
      </w:pPr>
      <w:r w:rsidRPr="00BA0637">
        <w:rPr>
          <w:color w:val="000000"/>
        </w:rPr>
        <w:t>От 24.12.2013 № 40 «О внесении изменений и дополнений в административный регламент предоставления муниципальной услуги «Предоставление информации из реестра муниципального имущества администрации Кокшагского сельского поселения Кикнурского района Кировской области», утвержденный постановлением администрации Кокшагского сельского поселения от 26.02.2012г. № 5».</w:t>
      </w:r>
    </w:p>
    <w:p w:rsidR="00BA0637" w:rsidRPr="00BA0637" w:rsidRDefault="00BA0637" w:rsidP="00BA0637">
      <w:pPr>
        <w:widowControl w:val="0"/>
        <w:numPr>
          <w:ilvl w:val="1"/>
          <w:numId w:val="20"/>
        </w:numPr>
        <w:tabs>
          <w:tab w:val="left" w:pos="1222"/>
        </w:tabs>
        <w:spacing w:line="360" w:lineRule="exact"/>
        <w:ind w:left="20" w:right="20" w:firstLine="580"/>
        <w:jc w:val="both"/>
      </w:pPr>
      <w:r w:rsidRPr="00BA0637">
        <w:rPr>
          <w:color w:val="000000"/>
        </w:rPr>
        <w:t>От 24.12.2013 № 41 «О внесении изменений в постановление администрации Кокшагского сельского поселения от 16.02.2012 № 2».</w:t>
      </w:r>
    </w:p>
    <w:p w:rsidR="00BA0637" w:rsidRPr="00BA0637" w:rsidRDefault="00BA0637" w:rsidP="00BA0637">
      <w:pPr>
        <w:widowControl w:val="0"/>
        <w:numPr>
          <w:ilvl w:val="1"/>
          <w:numId w:val="20"/>
        </w:numPr>
        <w:tabs>
          <w:tab w:val="left" w:pos="1122"/>
        </w:tabs>
        <w:spacing w:line="360" w:lineRule="exact"/>
        <w:ind w:left="20" w:right="20" w:firstLine="580"/>
        <w:jc w:val="both"/>
      </w:pPr>
      <w:r w:rsidRPr="00BA0637">
        <w:rPr>
          <w:color w:val="000000"/>
        </w:rPr>
        <w:t xml:space="preserve">От 16.10.2013 № 25 </w:t>
      </w:r>
      <w:r w:rsidRPr="00BA0637">
        <w:rPr>
          <w:rStyle w:val="affffffffffa"/>
          <w:sz w:val="24"/>
          <w:szCs w:val="24"/>
        </w:rPr>
        <w:t>«</w:t>
      </w:r>
      <w:r w:rsidRPr="00BA0637">
        <w:rPr>
          <w:rStyle w:val="affffffffffa"/>
          <w:i w:val="0"/>
          <w:sz w:val="24"/>
          <w:szCs w:val="24"/>
        </w:rPr>
        <w:t>Об</w:t>
      </w:r>
      <w:r w:rsidRPr="00BA0637">
        <w:rPr>
          <w:i/>
          <w:color w:val="000000"/>
        </w:rPr>
        <w:t xml:space="preserve"> </w:t>
      </w:r>
      <w:r w:rsidRPr="00BA0637">
        <w:rPr>
          <w:color w:val="000000"/>
        </w:rPr>
        <w:t>утверждении административного регламента по осуществлению муниципальной функции «Проведение муниципального жилищного контроля на территории Кокшагского сельского поселения».</w:t>
      </w:r>
    </w:p>
    <w:p w:rsidR="00BA0637" w:rsidRPr="00BA0637" w:rsidRDefault="00BA0637" w:rsidP="00BA0637">
      <w:pPr>
        <w:widowControl w:val="0"/>
        <w:numPr>
          <w:ilvl w:val="1"/>
          <w:numId w:val="20"/>
        </w:numPr>
        <w:tabs>
          <w:tab w:val="left" w:pos="1237"/>
        </w:tabs>
        <w:spacing w:line="360" w:lineRule="exact"/>
        <w:ind w:left="20" w:right="20" w:firstLine="580"/>
        <w:jc w:val="both"/>
      </w:pPr>
      <w:r w:rsidRPr="00BA0637">
        <w:rPr>
          <w:color w:val="000000"/>
        </w:rPr>
        <w:t>От 26.06.2013 № 18 «О порядке организации доступа к информации о деятельности администрации Кокшаского сельского поселения».</w:t>
      </w:r>
    </w:p>
    <w:p w:rsidR="00BA0637" w:rsidRPr="00BA0637" w:rsidRDefault="00BA0637" w:rsidP="00BA0637">
      <w:pPr>
        <w:widowControl w:val="0"/>
        <w:numPr>
          <w:ilvl w:val="1"/>
          <w:numId w:val="20"/>
        </w:numPr>
        <w:tabs>
          <w:tab w:val="left" w:pos="1240"/>
        </w:tabs>
        <w:spacing w:line="360" w:lineRule="exact"/>
        <w:ind w:left="20" w:right="20" w:firstLine="580"/>
        <w:jc w:val="both"/>
      </w:pPr>
      <w:r w:rsidRPr="00BA0637">
        <w:rPr>
          <w:color w:val="000000"/>
        </w:rPr>
        <w:t>От 24.06.2013 № 17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муниципального учреждения культуры, анонсы данных мероприятий на территории муниципального образования».</w:t>
      </w:r>
    </w:p>
    <w:p w:rsidR="00BA0637" w:rsidRPr="00BA0637" w:rsidRDefault="00BA0637" w:rsidP="00BA0637">
      <w:pPr>
        <w:widowControl w:val="0"/>
        <w:numPr>
          <w:ilvl w:val="1"/>
          <w:numId w:val="20"/>
        </w:numPr>
        <w:tabs>
          <w:tab w:val="left" w:pos="1269"/>
        </w:tabs>
        <w:spacing w:line="360" w:lineRule="exact"/>
        <w:ind w:left="20" w:right="20" w:firstLine="580"/>
        <w:jc w:val="both"/>
      </w:pPr>
      <w:r w:rsidRPr="00BA0637">
        <w:rPr>
          <w:color w:val="000000"/>
        </w:rPr>
        <w:t>От 01.02.2013 № 6 «Об утверждении порядка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BA0637" w:rsidRPr="00BA0637" w:rsidRDefault="00BA0637" w:rsidP="00BA0637">
      <w:pPr>
        <w:widowControl w:val="0"/>
        <w:numPr>
          <w:ilvl w:val="0"/>
          <w:numId w:val="20"/>
        </w:numPr>
        <w:tabs>
          <w:tab w:val="left" w:pos="902"/>
        </w:tabs>
        <w:spacing w:line="360" w:lineRule="exact"/>
        <w:ind w:left="20" w:right="20" w:firstLine="580"/>
        <w:jc w:val="both"/>
      </w:pPr>
      <w:r w:rsidRPr="00BA0637">
        <w:rPr>
          <w:color w:val="000000"/>
        </w:rPr>
        <w:t>Признать утратившим силу следующие постановления администрации Ваштранского сельского поселения Кикнурского района Кировской области:</w:t>
      </w:r>
    </w:p>
    <w:p w:rsidR="00BA0637" w:rsidRPr="00BA0637" w:rsidRDefault="00BA0637" w:rsidP="00BA0637">
      <w:pPr>
        <w:widowControl w:val="0"/>
        <w:numPr>
          <w:ilvl w:val="1"/>
          <w:numId w:val="20"/>
        </w:numPr>
        <w:tabs>
          <w:tab w:val="left" w:pos="1219"/>
        </w:tabs>
        <w:spacing w:line="360" w:lineRule="exact"/>
        <w:ind w:left="20" w:right="20" w:firstLine="580"/>
        <w:jc w:val="both"/>
      </w:pPr>
      <w:r w:rsidRPr="00BA0637">
        <w:rPr>
          <w:color w:val="000000"/>
        </w:rPr>
        <w:t>От 19.08.2013 № 22 «О внесении изменений и дополнений в административный регламент предоставления муниципальной услуги «предоставление информации о форме собственности на недвижимое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BA0637" w:rsidRPr="00BA0637" w:rsidRDefault="00BA0637" w:rsidP="00BA0637">
      <w:pPr>
        <w:widowControl w:val="0"/>
        <w:numPr>
          <w:ilvl w:val="1"/>
          <w:numId w:val="20"/>
        </w:numPr>
        <w:tabs>
          <w:tab w:val="left" w:pos="1122"/>
        </w:tabs>
        <w:spacing w:line="360" w:lineRule="exact"/>
        <w:ind w:left="20" w:right="20" w:firstLine="560"/>
        <w:jc w:val="both"/>
      </w:pPr>
      <w:r w:rsidRPr="00BA0637">
        <w:rPr>
          <w:color w:val="000000"/>
        </w:rPr>
        <w:t xml:space="preserve">От 19.08.2013 № 21 «О внесении изменений и дополнений в порядок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w:t>
      </w:r>
      <w:r w:rsidRPr="00BA0637">
        <w:rPr>
          <w:color w:val="000000"/>
        </w:rPr>
        <w:lastRenderedPageBreak/>
        <w:t>Ваштрангского сельского поселения».</w:t>
      </w:r>
    </w:p>
    <w:p w:rsidR="00BA0637" w:rsidRPr="00BA0637" w:rsidRDefault="00BA0637" w:rsidP="00BA0637">
      <w:pPr>
        <w:widowControl w:val="0"/>
        <w:numPr>
          <w:ilvl w:val="1"/>
          <w:numId w:val="20"/>
        </w:numPr>
        <w:tabs>
          <w:tab w:val="left" w:pos="1086"/>
        </w:tabs>
        <w:spacing w:line="360" w:lineRule="exact"/>
        <w:ind w:left="20" w:right="20" w:firstLine="560"/>
        <w:jc w:val="both"/>
      </w:pPr>
      <w:r w:rsidRPr="00BA0637">
        <w:rPr>
          <w:color w:val="000000"/>
        </w:rPr>
        <w:t>От 28.06.2013 № 20 «О внесении изменений и дополнений в положение о муниципальном земельном контроле на территории муниципального образования Ваштрангское сельское поселение».</w:t>
      </w:r>
    </w:p>
    <w:p w:rsidR="00BA0637" w:rsidRPr="00BA0637" w:rsidRDefault="00BA0637" w:rsidP="00BA0637">
      <w:pPr>
        <w:widowControl w:val="0"/>
        <w:numPr>
          <w:ilvl w:val="1"/>
          <w:numId w:val="20"/>
        </w:numPr>
        <w:tabs>
          <w:tab w:val="left" w:pos="1222"/>
        </w:tabs>
        <w:spacing w:line="360" w:lineRule="exact"/>
        <w:ind w:left="20" w:right="20" w:firstLine="560"/>
        <w:jc w:val="both"/>
      </w:pPr>
      <w:r w:rsidRPr="00BA0637">
        <w:rPr>
          <w:color w:val="000000"/>
        </w:rPr>
        <w:t>От 23.06.2013 № 18 «О внесении изменений и дополнений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A0637" w:rsidRPr="00BA0637" w:rsidRDefault="00BA0637" w:rsidP="00BA0637">
      <w:pPr>
        <w:widowControl w:val="0"/>
        <w:numPr>
          <w:ilvl w:val="1"/>
          <w:numId w:val="20"/>
        </w:numPr>
        <w:tabs>
          <w:tab w:val="left" w:pos="1140"/>
        </w:tabs>
        <w:spacing w:line="360" w:lineRule="exact"/>
        <w:ind w:left="20" w:right="20" w:firstLine="560"/>
        <w:jc w:val="both"/>
      </w:pPr>
      <w:r w:rsidRPr="00BA0637">
        <w:rPr>
          <w:color w:val="000000"/>
        </w:rPr>
        <w:t>От 21.02.2013 № 6 «Об утверждении порядка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BA0637" w:rsidRPr="00BA0637" w:rsidRDefault="00BA0637" w:rsidP="00BA0637">
      <w:pPr>
        <w:widowControl w:val="0"/>
        <w:numPr>
          <w:ilvl w:val="1"/>
          <w:numId w:val="20"/>
        </w:numPr>
        <w:tabs>
          <w:tab w:val="left" w:pos="1114"/>
        </w:tabs>
        <w:spacing w:line="360" w:lineRule="exact"/>
        <w:ind w:left="20" w:right="20" w:firstLine="560"/>
        <w:jc w:val="both"/>
      </w:pPr>
      <w:r w:rsidRPr="00BA0637">
        <w:rPr>
          <w:color w:val="000000"/>
        </w:rPr>
        <w:t>От 21.02.2013 № 7 «Об утверждении порядка проверки достоверности и полноты сведений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представленных лицом, поступающим на должность руководителя муниципального учреждения, руководителем муниципального учреждения».</w:t>
      </w:r>
    </w:p>
    <w:p w:rsidR="00BA0637" w:rsidRPr="00BA0637" w:rsidRDefault="00BA0637" w:rsidP="00BA0637">
      <w:pPr>
        <w:widowControl w:val="0"/>
        <w:numPr>
          <w:ilvl w:val="1"/>
          <w:numId w:val="20"/>
        </w:numPr>
        <w:tabs>
          <w:tab w:val="left" w:pos="1172"/>
        </w:tabs>
        <w:spacing w:line="360" w:lineRule="exact"/>
        <w:ind w:left="20" w:right="20" w:firstLine="560"/>
        <w:jc w:val="both"/>
      </w:pPr>
      <w:r w:rsidRPr="00BA0637">
        <w:rPr>
          <w:color w:val="000000"/>
        </w:rPr>
        <w:t>От 08.06.2012 № 22 «Об утверждении положения о персональных данных».</w:t>
      </w:r>
    </w:p>
    <w:p w:rsidR="00BA0637" w:rsidRPr="00BA0637" w:rsidRDefault="00BA0637" w:rsidP="00BA0637">
      <w:pPr>
        <w:widowControl w:val="0"/>
        <w:numPr>
          <w:ilvl w:val="1"/>
          <w:numId w:val="20"/>
        </w:numPr>
        <w:tabs>
          <w:tab w:val="left" w:pos="1179"/>
        </w:tabs>
        <w:spacing w:line="378" w:lineRule="exact"/>
        <w:ind w:left="20" w:right="20" w:firstLine="560"/>
        <w:jc w:val="both"/>
      </w:pPr>
      <w:r w:rsidRPr="00BA0637">
        <w:rPr>
          <w:color w:val="000000"/>
        </w:rPr>
        <w:t>От 08.06.2012 № 23 «О внесении изменений в административный регламент проведения мероприятий по муниципальному контролю».</w:t>
      </w:r>
    </w:p>
    <w:p w:rsidR="00BA0637" w:rsidRPr="00BA0637" w:rsidRDefault="00BA0637" w:rsidP="00BA0637">
      <w:pPr>
        <w:widowControl w:val="0"/>
        <w:numPr>
          <w:ilvl w:val="1"/>
          <w:numId w:val="20"/>
        </w:numPr>
        <w:tabs>
          <w:tab w:val="left" w:pos="1143"/>
        </w:tabs>
        <w:spacing w:line="356" w:lineRule="exact"/>
        <w:ind w:left="20" w:right="20" w:firstLine="560"/>
        <w:jc w:val="both"/>
      </w:pPr>
      <w:r w:rsidRPr="00BA0637">
        <w:rPr>
          <w:color w:val="000000"/>
        </w:rPr>
        <w:t>От 18.05.2012 № 20 «Об утверждении положения об общественном совете профилактики правонарушений при администрации Ваштрангского сельского поселения Кикнурского района Кировской области».</w:t>
      </w:r>
    </w:p>
    <w:p w:rsidR="00BA0637" w:rsidRPr="00BA0637" w:rsidRDefault="00BA0637" w:rsidP="00BA0637">
      <w:pPr>
        <w:widowControl w:val="0"/>
        <w:numPr>
          <w:ilvl w:val="1"/>
          <w:numId w:val="20"/>
        </w:numPr>
        <w:tabs>
          <w:tab w:val="left" w:pos="1370"/>
          <w:tab w:val="left" w:pos="7680"/>
        </w:tabs>
        <w:spacing w:line="356" w:lineRule="exact"/>
        <w:ind w:left="20" w:right="20" w:firstLine="560"/>
        <w:jc w:val="both"/>
      </w:pPr>
      <w:r w:rsidRPr="00BA0637">
        <w:rPr>
          <w:color w:val="000000"/>
        </w:rPr>
        <w:t>От 20.04.2012 № 18 «О внесении изменений в положение о муниципальном земельном контроле на территории муниципального образования Ваштрангское сельское поселение»</w:t>
      </w:r>
    </w:p>
    <w:p w:rsidR="00BA0637" w:rsidRPr="00BA0637" w:rsidRDefault="00BA0637" w:rsidP="00BA0637">
      <w:pPr>
        <w:widowControl w:val="0"/>
        <w:numPr>
          <w:ilvl w:val="1"/>
          <w:numId w:val="20"/>
        </w:numPr>
        <w:tabs>
          <w:tab w:val="left" w:pos="1266"/>
        </w:tabs>
        <w:spacing w:line="356" w:lineRule="exact"/>
        <w:ind w:left="20" w:right="40" w:firstLine="560"/>
        <w:jc w:val="both"/>
      </w:pPr>
      <w:r w:rsidRPr="00BA0637">
        <w:rPr>
          <w:color w:val="000000"/>
        </w:rPr>
        <w:t>От 20.01.2012 № 3 «Об утверждении административного регламента предоставления муниципальной услуги «Предоставление информации из реестра муниципального имущества муниципального образования Ваштрангское сельское поселение».</w:t>
      </w:r>
    </w:p>
    <w:p w:rsidR="00BA0637" w:rsidRPr="00BA0637" w:rsidRDefault="00BA0637" w:rsidP="00BA0637">
      <w:pPr>
        <w:widowControl w:val="0"/>
        <w:numPr>
          <w:ilvl w:val="1"/>
          <w:numId w:val="20"/>
        </w:numPr>
        <w:tabs>
          <w:tab w:val="left" w:pos="1258"/>
        </w:tabs>
        <w:spacing w:line="360" w:lineRule="exact"/>
        <w:ind w:left="20" w:right="40" w:firstLine="560"/>
        <w:jc w:val="both"/>
      </w:pPr>
      <w:r w:rsidRPr="00BA0637">
        <w:rPr>
          <w:color w:val="000000"/>
        </w:rPr>
        <w:t>От 20.01.2012 № 6 «Об утверждении административного регламента предоставления муниципальной услуги «Предоставление объектов недвижимости, находящихся в муниципальной собственности муниципального образования Ваштрангское сельское поселение Кикнурского района, в аренду»</w:t>
      </w:r>
    </w:p>
    <w:p w:rsidR="00BA0637" w:rsidRPr="00BA0637" w:rsidRDefault="00BA0637" w:rsidP="00BA0637">
      <w:pPr>
        <w:widowControl w:val="0"/>
        <w:numPr>
          <w:ilvl w:val="1"/>
          <w:numId w:val="20"/>
        </w:numPr>
        <w:tabs>
          <w:tab w:val="left" w:pos="1266"/>
        </w:tabs>
        <w:spacing w:line="360" w:lineRule="exact"/>
        <w:ind w:left="20" w:right="40" w:firstLine="560"/>
        <w:jc w:val="both"/>
      </w:pPr>
      <w:r w:rsidRPr="00BA0637">
        <w:rPr>
          <w:color w:val="000000"/>
        </w:rPr>
        <w:t>От 20.01.2012 № 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A0637" w:rsidRPr="00BA0637" w:rsidRDefault="00BA0637" w:rsidP="00BA0637">
      <w:pPr>
        <w:widowControl w:val="0"/>
        <w:numPr>
          <w:ilvl w:val="1"/>
          <w:numId w:val="20"/>
        </w:numPr>
        <w:tabs>
          <w:tab w:val="left" w:pos="1258"/>
        </w:tabs>
        <w:spacing w:line="360" w:lineRule="exact"/>
        <w:ind w:left="20" w:right="40" w:firstLine="560"/>
        <w:jc w:val="both"/>
      </w:pPr>
      <w:r w:rsidRPr="00BA0637">
        <w:rPr>
          <w:color w:val="000000"/>
        </w:rPr>
        <w:lastRenderedPageBreak/>
        <w:t>От 20.01.2012 № 5 «Об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p>
    <w:p w:rsidR="00BA0637" w:rsidRPr="00BA0637" w:rsidRDefault="00BA0637" w:rsidP="00BA0637">
      <w:pPr>
        <w:widowControl w:val="0"/>
        <w:numPr>
          <w:ilvl w:val="1"/>
          <w:numId w:val="20"/>
        </w:numPr>
        <w:tabs>
          <w:tab w:val="left" w:pos="1255"/>
        </w:tabs>
        <w:spacing w:line="360" w:lineRule="exact"/>
        <w:ind w:left="20" w:right="40" w:firstLine="560"/>
        <w:jc w:val="both"/>
      </w:pPr>
      <w:r w:rsidRPr="00BA0637">
        <w:rPr>
          <w:color w:val="000000"/>
        </w:rPr>
        <w:t>От 20.01.2012 № 7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A0637" w:rsidRPr="00BA0637" w:rsidRDefault="00BA0637" w:rsidP="00BA0637">
      <w:pPr>
        <w:widowControl w:val="0"/>
        <w:numPr>
          <w:ilvl w:val="1"/>
          <w:numId w:val="20"/>
        </w:numPr>
        <w:tabs>
          <w:tab w:val="left" w:pos="1262"/>
        </w:tabs>
        <w:spacing w:line="360" w:lineRule="exact"/>
        <w:ind w:left="20" w:right="40" w:firstLine="560"/>
        <w:jc w:val="both"/>
      </w:pPr>
      <w:r w:rsidRPr="00BA0637">
        <w:rPr>
          <w:color w:val="000000"/>
        </w:rPr>
        <w:t>От 20.01.2012 № 8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мущеества, находящегося в муниципальной собственности и предназначенных для сдачи в аренду».</w:t>
      </w:r>
    </w:p>
    <w:p w:rsidR="00BA0637" w:rsidRPr="00BA0637" w:rsidRDefault="00BA0637" w:rsidP="00BA0637">
      <w:pPr>
        <w:widowControl w:val="0"/>
        <w:numPr>
          <w:ilvl w:val="1"/>
          <w:numId w:val="20"/>
        </w:numPr>
        <w:tabs>
          <w:tab w:val="left" w:pos="1392"/>
        </w:tabs>
        <w:spacing w:line="360" w:lineRule="exact"/>
        <w:ind w:left="20" w:right="40" w:firstLine="560"/>
        <w:jc w:val="both"/>
      </w:pPr>
      <w:r w:rsidRPr="00BA0637">
        <w:rPr>
          <w:color w:val="000000"/>
        </w:rPr>
        <w:t>От 01.09.2011 № 21 «О порядке разработки и утверждения администрацией Ваштрангского сельского поселения Кикнурского района административных регламентов исполнения муниципальных функций и административных регламентов предоставления муниципальных услуг».</w:t>
      </w:r>
    </w:p>
    <w:p w:rsidR="00BA0637" w:rsidRPr="00BA0637" w:rsidRDefault="00BA0637" w:rsidP="00BA0637">
      <w:pPr>
        <w:widowControl w:val="0"/>
        <w:numPr>
          <w:ilvl w:val="1"/>
          <w:numId w:val="20"/>
        </w:numPr>
        <w:tabs>
          <w:tab w:val="left" w:pos="1388"/>
        </w:tabs>
        <w:spacing w:line="360" w:lineRule="exact"/>
        <w:ind w:left="20" w:right="40" w:firstLine="560"/>
        <w:jc w:val="both"/>
      </w:pPr>
      <w:r w:rsidRPr="00BA0637">
        <w:rPr>
          <w:color w:val="000000"/>
        </w:rPr>
        <w:t>От 21.01.2011 № 4 «О внесении изменений в положение о муниципальном земельном контроле на территории муниципального образования Ваштрангское сельское поселение, утверждённое постановлением администрации Ваштрангского сельского поселения от 29.10.2009 № 13-п».</w:t>
      </w:r>
    </w:p>
    <w:p w:rsidR="00BA0637" w:rsidRPr="00BA0637" w:rsidRDefault="00BA0637" w:rsidP="00BA0637">
      <w:pPr>
        <w:widowControl w:val="0"/>
        <w:numPr>
          <w:ilvl w:val="1"/>
          <w:numId w:val="20"/>
        </w:numPr>
        <w:tabs>
          <w:tab w:val="left" w:pos="1244"/>
        </w:tabs>
        <w:spacing w:line="360" w:lineRule="exact"/>
        <w:ind w:left="20" w:right="40" w:firstLine="560"/>
        <w:jc w:val="both"/>
      </w:pPr>
      <w:r w:rsidRPr="00BA0637">
        <w:rPr>
          <w:color w:val="000000"/>
        </w:rPr>
        <w:t>От 06.12.2010 № 36 «Об утверждении административного регламента проведения мероприятий по муниципальному контролю».</w:t>
      </w:r>
    </w:p>
    <w:p w:rsidR="00BA0637" w:rsidRPr="00BA0637" w:rsidRDefault="00BA0637" w:rsidP="00BA0637">
      <w:pPr>
        <w:widowControl w:val="0"/>
        <w:numPr>
          <w:ilvl w:val="0"/>
          <w:numId w:val="20"/>
        </w:numPr>
        <w:tabs>
          <w:tab w:val="left" w:pos="1010"/>
        </w:tabs>
        <w:spacing w:line="360" w:lineRule="exact"/>
        <w:ind w:left="20" w:right="40" w:firstLine="560"/>
        <w:jc w:val="both"/>
      </w:pPr>
      <w:r w:rsidRPr="00BA0637">
        <w:rPr>
          <w:color w:val="000000"/>
        </w:rPr>
        <w:t>Признать утратившим силу постановление главы администрации Ваштрангского сельского поселения Кикнурского района от 29.10.2009 № 13-П</w:t>
      </w:r>
      <w:r w:rsidRPr="00BA0637">
        <w:t xml:space="preserve"> </w:t>
      </w:r>
      <w:r w:rsidRPr="00BA0637">
        <w:rPr>
          <w:color w:val="000000"/>
        </w:rPr>
        <w:t>«Об организации и осуществлении муниципального земельного контроля на территории муниципального образования Ваштрангское сельское поселение».</w:t>
      </w:r>
    </w:p>
    <w:p w:rsidR="00BA0637" w:rsidRDefault="00BA0637" w:rsidP="00BA0637">
      <w:pPr>
        <w:widowControl w:val="0"/>
        <w:numPr>
          <w:ilvl w:val="0"/>
          <w:numId w:val="20"/>
        </w:numPr>
        <w:tabs>
          <w:tab w:val="left" w:pos="1010"/>
        </w:tabs>
        <w:spacing w:line="360" w:lineRule="exact"/>
        <w:ind w:left="20" w:right="40" w:firstLine="560"/>
        <w:jc w:val="both"/>
      </w:pPr>
      <w:r>
        <w:rPr>
          <w:sz w:val="28"/>
          <w:szCs w:val="28"/>
        </w:rPr>
        <w:t>Настоящее постановление вступает в силу со дня подписания.</w:t>
      </w:r>
    </w:p>
    <w:p w:rsidR="00BA0637" w:rsidRPr="00834D46" w:rsidRDefault="00BA0637" w:rsidP="00BA0637">
      <w:pPr>
        <w:tabs>
          <w:tab w:val="left" w:pos="1370"/>
          <w:tab w:val="left" w:pos="7680"/>
        </w:tabs>
        <w:spacing w:line="356" w:lineRule="exact"/>
        <w:ind w:left="20" w:right="20"/>
        <w:jc w:val="both"/>
        <w:rPr>
          <w:sz w:val="28"/>
          <w:szCs w:val="28"/>
        </w:rPr>
      </w:pPr>
      <w:r w:rsidRPr="00834D46">
        <w:rPr>
          <w:sz w:val="28"/>
          <w:szCs w:val="28"/>
        </w:rPr>
        <w:t>Глава Кикнурского</w:t>
      </w:r>
    </w:p>
    <w:p w:rsidR="00BA0637" w:rsidRDefault="00BA0637" w:rsidP="00BA0637">
      <w:r>
        <w:t>муниципального округа     Т.В. Ваганова</w:t>
      </w:r>
    </w:p>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 w:rsidR="00BA0637" w:rsidRDefault="00BA0637" w:rsidP="00BA0637">
      <w:pPr>
        <w:sectPr w:rsidR="00BA0637" w:rsidSect="00BA0637">
          <w:headerReference w:type="even" r:id="rId27"/>
          <w:headerReference w:type="default" r:id="rId28"/>
          <w:pgSz w:w="11906" w:h="16838"/>
          <w:pgMar w:top="1418" w:right="567" w:bottom="1134" w:left="1701" w:header="709" w:footer="709" w:gutter="0"/>
          <w:cols w:space="708"/>
          <w:titlePg/>
          <w:docGrid w:linePitch="360"/>
        </w:sectPr>
      </w:pPr>
    </w:p>
    <w:p w:rsidR="00BA0637" w:rsidRDefault="00BA0637" w:rsidP="00BA0637">
      <w:pPr>
        <w:jc w:val="center"/>
        <w:rPr>
          <w:b/>
          <w:sz w:val="28"/>
          <w:szCs w:val="28"/>
        </w:rPr>
      </w:pPr>
      <w:r>
        <w:pict>
          <v:shape id="_x0000_s1064" type="#_x0000_t75" style="position:absolute;left:0;text-align:left;margin-left:3in;margin-top:-33.6pt;width:45pt;height:56.7pt;rotation:-360;z-index:251665408">
            <v:imagedata r:id="rId16" o:title="Кикнурский МР герб контур_вольная"/>
            <o:lock v:ext="edit" aspectratio="f"/>
          </v:shape>
        </w:pict>
      </w:r>
    </w:p>
    <w:p w:rsidR="00BA0637" w:rsidRDefault="00BA0637" w:rsidP="00BA0637">
      <w:pPr>
        <w:jc w:val="center"/>
        <w:rPr>
          <w:b/>
          <w:sz w:val="28"/>
          <w:szCs w:val="28"/>
        </w:rPr>
      </w:pPr>
    </w:p>
    <w:p w:rsidR="00BA0637" w:rsidRDefault="00BA0637" w:rsidP="00BA0637">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BA0637" w:rsidRPr="007D746B" w:rsidRDefault="00BA0637" w:rsidP="00BA0637">
      <w:pPr>
        <w:jc w:val="center"/>
        <w:rPr>
          <w:b/>
          <w:sz w:val="28"/>
          <w:szCs w:val="28"/>
        </w:rPr>
      </w:pPr>
      <w:r>
        <w:rPr>
          <w:b/>
          <w:sz w:val="28"/>
          <w:szCs w:val="28"/>
        </w:rPr>
        <w:t>МУНИЦИПАЛЬНОГО ОКРУГА</w:t>
      </w:r>
    </w:p>
    <w:p w:rsidR="00BA0637" w:rsidRPr="007D746B" w:rsidRDefault="00BA0637" w:rsidP="00BA0637">
      <w:pPr>
        <w:spacing w:after="360"/>
        <w:jc w:val="center"/>
        <w:rPr>
          <w:b/>
          <w:sz w:val="28"/>
          <w:szCs w:val="28"/>
        </w:rPr>
      </w:pPr>
      <w:r w:rsidRPr="007D746B">
        <w:rPr>
          <w:b/>
          <w:sz w:val="28"/>
          <w:szCs w:val="28"/>
        </w:rPr>
        <w:t>КИРОВСКОЙ  ОБЛАСТИ</w:t>
      </w:r>
    </w:p>
    <w:p w:rsidR="00BA0637" w:rsidRPr="00E92A04"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both"/>
        <w:rPr>
          <w:sz w:val="28"/>
          <w:szCs w:val="28"/>
        </w:rPr>
      </w:pPr>
      <w:r>
        <w:rPr>
          <w:sz w:val="28"/>
          <w:szCs w:val="28"/>
        </w:rPr>
        <w:t>_11.04.2025                                                                                                    № 253</w:t>
      </w:r>
    </w:p>
    <w:p w:rsidR="00BA0637" w:rsidRDefault="00BA0637" w:rsidP="00BA0637">
      <w:pPr>
        <w:spacing w:line="360" w:lineRule="exact"/>
        <w:jc w:val="center"/>
        <w:rPr>
          <w:sz w:val="28"/>
          <w:szCs w:val="28"/>
        </w:rPr>
      </w:pPr>
      <w:r>
        <w:rPr>
          <w:sz w:val="28"/>
          <w:szCs w:val="28"/>
        </w:rPr>
        <w:t>пгт Кикнур</w:t>
      </w:r>
    </w:p>
    <w:p w:rsidR="00BA0637" w:rsidRDefault="00BA0637" w:rsidP="00BA0637">
      <w:pPr>
        <w:spacing w:line="360" w:lineRule="exact"/>
        <w:jc w:val="center"/>
        <w:rPr>
          <w:sz w:val="28"/>
          <w:szCs w:val="28"/>
        </w:rPr>
      </w:pPr>
    </w:p>
    <w:p w:rsidR="00BA0637" w:rsidRDefault="00BA0637" w:rsidP="00BA0637">
      <w:pPr>
        <w:spacing w:line="360" w:lineRule="exact"/>
        <w:jc w:val="center"/>
        <w:rPr>
          <w:b/>
          <w:sz w:val="28"/>
          <w:szCs w:val="28"/>
        </w:rPr>
      </w:pPr>
      <w:r>
        <w:rPr>
          <w:b/>
          <w:sz w:val="28"/>
          <w:szCs w:val="28"/>
        </w:rPr>
        <w:t>О признании утратившими силу некоторых нормативных правовых актов</w:t>
      </w:r>
    </w:p>
    <w:p w:rsidR="00BA0637" w:rsidRDefault="00BA0637" w:rsidP="00BA0637">
      <w:pPr>
        <w:spacing w:line="360" w:lineRule="exact"/>
        <w:jc w:val="both"/>
        <w:rPr>
          <w:sz w:val="28"/>
          <w:szCs w:val="28"/>
        </w:rPr>
      </w:pPr>
    </w:p>
    <w:p w:rsidR="00BA0637" w:rsidRDefault="00BA0637" w:rsidP="00BA0637">
      <w:pPr>
        <w:spacing w:line="360" w:lineRule="exact"/>
        <w:ind w:right="-22" w:firstLine="709"/>
        <w:jc w:val="both"/>
        <w:rPr>
          <w:sz w:val="28"/>
          <w:szCs w:val="28"/>
        </w:rPr>
      </w:pPr>
      <w:r>
        <w:rPr>
          <w:sz w:val="28"/>
          <w:szCs w:val="28"/>
        </w:rPr>
        <w:t>В</w:t>
      </w:r>
      <w:r>
        <w:rPr>
          <w:bCs/>
          <w:color w:val="444444"/>
          <w:sz w:val="28"/>
          <w:szCs w:val="28"/>
          <w:shd w:val="clear" w:color="auto" w:fill="FFFFFF"/>
        </w:rPr>
        <w:t xml:space="preserve"> целях приведения нормативных правовых актов в соответствие с действующим законодательством</w:t>
      </w:r>
      <w:r>
        <w:rPr>
          <w:sz w:val="28"/>
          <w:szCs w:val="28"/>
        </w:rPr>
        <w:t xml:space="preserve"> администрация Кикнурского муниципального округа Кировской области  ПОСТАНОВЛЯЕТ:</w:t>
      </w:r>
    </w:p>
    <w:p w:rsidR="00BA0637" w:rsidRDefault="00BA0637" w:rsidP="00BA0637">
      <w:pPr>
        <w:spacing w:line="360" w:lineRule="exact"/>
        <w:ind w:right="-22" w:firstLine="567"/>
        <w:jc w:val="both"/>
        <w:rPr>
          <w:sz w:val="28"/>
          <w:szCs w:val="28"/>
        </w:rPr>
      </w:pPr>
      <w:r>
        <w:rPr>
          <w:sz w:val="28"/>
          <w:szCs w:val="28"/>
        </w:rPr>
        <w:t>1. </w:t>
      </w:r>
      <w:r w:rsidRPr="00F61424">
        <w:rPr>
          <w:sz w:val="28"/>
          <w:szCs w:val="28"/>
        </w:rPr>
        <w:t>Признать утратившим силу  следующие постановления</w:t>
      </w:r>
      <w:r w:rsidRPr="00816119">
        <w:rPr>
          <w:sz w:val="28"/>
          <w:szCs w:val="28"/>
        </w:rPr>
        <w:t xml:space="preserve"> </w:t>
      </w:r>
      <w:r>
        <w:rPr>
          <w:sz w:val="28"/>
          <w:szCs w:val="28"/>
        </w:rPr>
        <w:t xml:space="preserve">администрации </w:t>
      </w:r>
      <w:r w:rsidRPr="00816119">
        <w:rPr>
          <w:sz w:val="28"/>
          <w:szCs w:val="28"/>
        </w:rPr>
        <w:t>Кикнурского сельского поселения Кикнурского района Кировской области</w:t>
      </w:r>
      <w:r w:rsidRPr="00F61424">
        <w:rPr>
          <w:sz w:val="28"/>
          <w:szCs w:val="28"/>
        </w:rPr>
        <w:t>:</w:t>
      </w:r>
    </w:p>
    <w:p w:rsidR="00BA0637" w:rsidRDefault="00BA0637" w:rsidP="00BA0637">
      <w:pPr>
        <w:spacing w:line="360" w:lineRule="exact"/>
        <w:ind w:right="-22" w:firstLine="567"/>
        <w:jc w:val="both"/>
        <w:rPr>
          <w:sz w:val="28"/>
          <w:szCs w:val="28"/>
        </w:rPr>
      </w:pPr>
      <w:r>
        <w:rPr>
          <w:sz w:val="28"/>
          <w:szCs w:val="28"/>
        </w:rPr>
        <w:t>1.1. От</w:t>
      </w:r>
      <w:r w:rsidRPr="00C60C44">
        <w:rPr>
          <w:sz w:val="28"/>
          <w:szCs w:val="28"/>
        </w:rPr>
        <w:t xml:space="preserve"> 12.05.2020 № 27 </w:t>
      </w:r>
      <w:r>
        <w:rPr>
          <w:sz w:val="28"/>
          <w:szCs w:val="28"/>
        </w:rPr>
        <w:t>«О</w:t>
      </w:r>
      <w:r w:rsidRPr="00C60C44">
        <w:rPr>
          <w:sz w:val="28"/>
          <w:szCs w:val="28"/>
        </w:rPr>
        <w:t>б уплате арендной платы по договорам аренды муниципального имущес</w:t>
      </w:r>
      <w:r>
        <w:rPr>
          <w:sz w:val="28"/>
          <w:szCs w:val="28"/>
        </w:rPr>
        <w:t>тва муниципального образования К</w:t>
      </w:r>
      <w:r w:rsidRPr="00C60C44">
        <w:rPr>
          <w:sz w:val="28"/>
          <w:szCs w:val="28"/>
        </w:rPr>
        <w:t>икнурское сельско</w:t>
      </w:r>
      <w:r>
        <w:rPr>
          <w:sz w:val="28"/>
          <w:szCs w:val="28"/>
        </w:rPr>
        <w:t>е поселение Кикнурского района К</w:t>
      </w:r>
      <w:r w:rsidRPr="00C60C44">
        <w:rPr>
          <w:sz w:val="28"/>
          <w:szCs w:val="28"/>
        </w:rPr>
        <w:t>ировской области в условиях распрост</w:t>
      </w:r>
      <w:r>
        <w:rPr>
          <w:sz w:val="28"/>
          <w:szCs w:val="28"/>
        </w:rPr>
        <w:t>ранения коронавирусной инфекции».</w:t>
      </w:r>
    </w:p>
    <w:p w:rsidR="00BA0637" w:rsidRDefault="00BA0637" w:rsidP="00BA0637">
      <w:pPr>
        <w:spacing w:line="360" w:lineRule="exact"/>
        <w:ind w:right="-22" w:firstLine="567"/>
        <w:jc w:val="both"/>
        <w:rPr>
          <w:sz w:val="28"/>
          <w:szCs w:val="28"/>
        </w:rPr>
      </w:pPr>
      <w:r>
        <w:rPr>
          <w:sz w:val="28"/>
          <w:szCs w:val="28"/>
        </w:rPr>
        <w:t>1.2. От</w:t>
      </w:r>
      <w:r w:rsidRPr="00C60C44">
        <w:rPr>
          <w:sz w:val="28"/>
          <w:szCs w:val="28"/>
        </w:rPr>
        <w:t xml:space="preserve"> 25.03.2020 № 15 </w:t>
      </w:r>
      <w:r>
        <w:rPr>
          <w:sz w:val="28"/>
          <w:szCs w:val="28"/>
        </w:rPr>
        <w:t>«О</w:t>
      </w:r>
      <w:r w:rsidRPr="00C60C44">
        <w:rPr>
          <w:sz w:val="28"/>
          <w:szCs w:val="28"/>
        </w:rPr>
        <w:t xml:space="preserve"> внесении изменений и дополнений</w:t>
      </w:r>
      <w:r>
        <w:rPr>
          <w:sz w:val="28"/>
          <w:szCs w:val="28"/>
        </w:rPr>
        <w:t xml:space="preserve"> в постановление администрации Кикнурского сельского поселения К</w:t>
      </w:r>
      <w:r w:rsidRPr="00C60C44">
        <w:rPr>
          <w:sz w:val="28"/>
          <w:szCs w:val="28"/>
        </w:rPr>
        <w:t xml:space="preserve">икнурского района </w:t>
      </w:r>
      <w:r>
        <w:rPr>
          <w:sz w:val="28"/>
          <w:szCs w:val="28"/>
        </w:rPr>
        <w:t>К</w:t>
      </w:r>
      <w:r w:rsidRPr="00C60C44">
        <w:rPr>
          <w:sz w:val="28"/>
          <w:szCs w:val="28"/>
        </w:rPr>
        <w:t>ировско</w:t>
      </w:r>
      <w:r>
        <w:rPr>
          <w:sz w:val="28"/>
          <w:szCs w:val="28"/>
        </w:rPr>
        <w:t>й области от 16.09.2015 № 129 «О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w:t>
      </w:r>
      <w:r>
        <w:rPr>
          <w:sz w:val="28"/>
          <w:szCs w:val="28"/>
        </w:rPr>
        <w:t>рии муниципального образования Кикнурское сельское поселение Кикнурского района К</w:t>
      </w:r>
      <w:r w:rsidRPr="00C60C44">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 xml:space="preserve">1.3. От </w:t>
      </w:r>
      <w:r w:rsidRPr="00C60C44">
        <w:rPr>
          <w:sz w:val="28"/>
          <w:szCs w:val="28"/>
        </w:rPr>
        <w:t xml:space="preserve">25.03.2020 № 16 </w:t>
      </w:r>
      <w:r>
        <w:rPr>
          <w:sz w:val="28"/>
          <w:szCs w:val="28"/>
        </w:rPr>
        <w:t>«О</w:t>
      </w:r>
      <w:r w:rsidRPr="00C60C44">
        <w:rPr>
          <w:sz w:val="28"/>
          <w:szCs w:val="28"/>
        </w:rPr>
        <w:t xml:space="preserve"> внесении изменений и дополнений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ировской области от 16.09.2015 № 128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w:t>
      </w:r>
      <w:r>
        <w:rPr>
          <w:sz w:val="28"/>
          <w:szCs w:val="28"/>
        </w:rPr>
        <w:t>образования Кикнурского сельского поселения Кикнурского района К</w:t>
      </w:r>
      <w:r w:rsidRPr="00C60C44">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lastRenderedPageBreak/>
        <w:t>1.4. От</w:t>
      </w:r>
      <w:r w:rsidRPr="00C60C44">
        <w:rPr>
          <w:sz w:val="28"/>
          <w:szCs w:val="28"/>
        </w:rPr>
        <w:t xml:space="preserve"> 18.03.2020 № 14 </w:t>
      </w:r>
      <w:r>
        <w:rPr>
          <w:sz w:val="28"/>
          <w:szCs w:val="28"/>
        </w:rPr>
        <w:t>«О</w:t>
      </w:r>
      <w:r w:rsidRPr="00C60C44">
        <w:rPr>
          <w:sz w:val="28"/>
          <w:szCs w:val="28"/>
        </w:rPr>
        <w:t xml:space="preserve"> внесении изменений и дополнений в постановление админист</w:t>
      </w:r>
      <w:r>
        <w:rPr>
          <w:sz w:val="28"/>
          <w:szCs w:val="28"/>
        </w:rPr>
        <w:t>рации К</w:t>
      </w:r>
      <w:r w:rsidRPr="00C60C44">
        <w:rPr>
          <w:sz w:val="28"/>
          <w:szCs w:val="28"/>
        </w:rPr>
        <w:t xml:space="preserve">икнурского сельского поселения </w:t>
      </w:r>
      <w:r>
        <w:rPr>
          <w:sz w:val="28"/>
          <w:szCs w:val="28"/>
        </w:rPr>
        <w:t>К</w:t>
      </w:r>
      <w:r w:rsidRPr="00C60C44">
        <w:rPr>
          <w:sz w:val="28"/>
          <w:szCs w:val="28"/>
        </w:rPr>
        <w:t xml:space="preserve">икнурского </w:t>
      </w:r>
      <w:r>
        <w:rPr>
          <w:sz w:val="28"/>
          <w:szCs w:val="28"/>
        </w:rPr>
        <w:t>района К</w:t>
      </w:r>
      <w:r w:rsidRPr="00C60C44">
        <w:rPr>
          <w:sz w:val="28"/>
          <w:szCs w:val="28"/>
        </w:rPr>
        <w:t>ировско</w:t>
      </w:r>
      <w:r>
        <w:rPr>
          <w:sz w:val="28"/>
          <w:szCs w:val="28"/>
        </w:rPr>
        <w:t>й области от 16.09.2015 № 129 «О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w:t>
      </w:r>
      <w:r>
        <w:rPr>
          <w:sz w:val="28"/>
          <w:szCs w:val="28"/>
        </w:rPr>
        <w:t>рии муниципального образования Кикнурское сельское поселение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1.5. От</w:t>
      </w:r>
      <w:r w:rsidRPr="00C60C44">
        <w:rPr>
          <w:sz w:val="28"/>
          <w:szCs w:val="28"/>
        </w:rPr>
        <w:t xml:space="preserve"> 04.03.2020 № 06 </w:t>
      </w:r>
      <w:r>
        <w:rPr>
          <w:sz w:val="28"/>
          <w:szCs w:val="28"/>
        </w:rPr>
        <w:t>«О</w:t>
      </w:r>
      <w:r w:rsidRPr="00C60C44">
        <w:rPr>
          <w:sz w:val="28"/>
          <w:szCs w:val="28"/>
        </w:rPr>
        <w:t xml:space="preserve"> внесении изменений и дополнений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ировско</w:t>
      </w:r>
      <w:r>
        <w:rPr>
          <w:sz w:val="28"/>
          <w:szCs w:val="28"/>
        </w:rPr>
        <w:t>й области от 16.09.2015 № 135 «О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рисвоение адреса объекту капитального строительства, расположенному на террито</w:t>
      </w:r>
      <w:r>
        <w:rPr>
          <w:sz w:val="28"/>
          <w:szCs w:val="28"/>
        </w:rPr>
        <w:t>рии муниципального образования Кикнурское сельское поселение Кикнурского района К</w:t>
      </w:r>
      <w:r w:rsidRPr="00C60C44">
        <w:rPr>
          <w:sz w:val="28"/>
          <w:szCs w:val="28"/>
        </w:rPr>
        <w:t>ировской области, или аннулировании его адреса»</w:t>
      </w:r>
      <w:r>
        <w:rPr>
          <w:sz w:val="28"/>
          <w:szCs w:val="28"/>
        </w:rPr>
        <w:t>.</w:t>
      </w:r>
    </w:p>
    <w:p w:rsidR="00BA0637" w:rsidRDefault="00BA0637" w:rsidP="00BA0637">
      <w:pPr>
        <w:spacing w:line="360" w:lineRule="exact"/>
        <w:ind w:right="-22" w:firstLine="567"/>
        <w:jc w:val="both"/>
        <w:rPr>
          <w:sz w:val="28"/>
          <w:szCs w:val="28"/>
        </w:rPr>
      </w:pPr>
      <w:r>
        <w:rPr>
          <w:sz w:val="28"/>
          <w:szCs w:val="28"/>
        </w:rPr>
        <w:t>1.6. От</w:t>
      </w:r>
      <w:r w:rsidRPr="00C60C44">
        <w:rPr>
          <w:sz w:val="28"/>
          <w:szCs w:val="28"/>
        </w:rPr>
        <w:t xml:space="preserve"> 05.04.2019 № 13 </w:t>
      </w:r>
      <w:r>
        <w:rPr>
          <w:sz w:val="28"/>
          <w:szCs w:val="28"/>
        </w:rPr>
        <w:t>«О</w:t>
      </w:r>
      <w:r w:rsidRPr="00C60C44">
        <w:rPr>
          <w:sz w:val="28"/>
          <w:szCs w:val="28"/>
        </w:rPr>
        <w:t xml:space="preserve"> внесении изменений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ировской области от 16.09.2015 № 135</w:t>
      </w:r>
      <w:r>
        <w:rPr>
          <w:sz w:val="28"/>
          <w:szCs w:val="28"/>
        </w:rPr>
        <w:t>».</w:t>
      </w:r>
    </w:p>
    <w:p w:rsidR="00BA0637" w:rsidRDefault="00BA0637" w:rsidP="00BA0637">
      <w:pPr>
        <w:spacing w:line="360" w:lineRule="exact"/>
        <w:ind w:right="-22" w:firstLine="567"/>
        <w:jc w:val="both"/>
        <w:rPr>
          <w:sz w:val="28"/>
          <w:szCs w:val="28"/>
        </w:rPr>
      </w:pPr>
      <w:r>
        <w:rPr>
          <w:sz w:val="28"/>
          <w:szCs w:val="28"/>
        </w:rPr>
        <w:t>1.7. От</w:t>
      </w:r>
      <w:r w:rsidRPr="00C60C44">
        <w:rPr>
          <w:sz w:val="28"/>
          <w:szCs w:val="28"/>
        </w:rPr>
        <w:t xml:space="preserve"> 13.08.2018 № 47 </w:t>
      </w:r>
      <w:r>
        <w:rPr>
          <w:sz w:val="28"/>
          <w:szCs w:val="28"/>
        </w:rPr>
        <w:t>«О</w:t>
      </w:r>
      <w:r w:rsidRPr="00C60C44">
        <w:rPr>
          <w:sz w:val="28"/>
          <w:szCs w:val="28"/>
        </w:rPr>
        <w:t xml:space="preserve"> внесении изменений</w:t>
      </w:r>
      <w:r>
        <w:rPr>
          <w:sz w:val="28"/>
          <w:szCs w:val="28"/>
        </w:rPr>
        <w:t xml:space="preserve"> в постановление администрации К</w:t>
      </w:r>
      <w:r w:rsidRPr="00C60C44">
        <w:rPr>
          <w:sz w:val="28"/>
          <w:szCs w:val="28"/>
        </w:rPr>
        <w:t>икнурского сельского поселени</w:t>
      </w:r>
      <w:r>
        <w:rPr>
          <w:sz w:val="28"/>
          <w:szCs w:val="28"/>
        </w:rPr>
        <w:t>я Кикнурского района К</w:t>
      </w:r>
      <w:r w:rsidRPr="00C60C44">
        <w:rPr>
          <w:sz w:val="28"/>
          <w:szCs w:val="28"/>
        </w:rPr>
        <w:t>ировской области от 16.09.2015 № 135</w:t>
      </w:r>
      <w:r>
        <w:rPr>
          <w:sz w:val="28"/>
          <w:szCs w:val="28"/>
        </w:rPr>
        <w:t>».</w:t>
      </w:r>
    </w:p>
    <w:p w:rsidR="00BA0637" w:rsidRDefault="00BA0637" w:rsidP="00BA0637">
      <w:pPr>
        <w:spacing w:line="360" w:lineRule="exact"/>
        <w:ind w:right="-22" w:firstLine="567"/>
        <w:jc w:val="both"/>
        <w:rPr>
          <w:sz w:val="28"/>
          <w:szCs w:val="28"/>
        </w:rPr>
      </w:pPr>
      <w:r>
        <w:rPr>
          <w:sz w:val="28"/>
          <w:szCs w:val="28"/>
        </w:rPr>
        <w:t>1.8. О</w:t>
      </w:r>
      <w:r w:rsidRPr="00C60C44">
        <w:rPr>
          <w:sz w:val="28"/>
          <w:szCs w:val="28"/>
        </w:rPr>
        <w:t xml:space="preserve">т 29.03.2018 № 20 </w:t>
      </w:r>
      <w:r>
        <w:rPr>
          <w:sz w:val="28"/>
          <w:szCs w:val="28"/>
        </w:rPr>
        <w:t>«О</w:t>
      </w:r>
      <w:r w:rsidRPr="00C60C44">
        <w:rPr>
          <w:sz w:val="28"/>
          <w:szCs w:val="28"/>
        </w:rPr>
        <w:t xml:space="preserve"> внесении изменений и дополнений в постановление администрации </w:t>
      </w:r>
      <w:r>
        <w:rPr>
          <w:sz w:val="28"/>
          <w:szCs w:val="28"/>
        </w:rPr>
        <w:t>К</w:t>
      </w:r>
      <w:r w:rsidRPr="00C60C44">
        <w:rPr>
          <w:sz w:val="28"/>
          <w:szCs w:val="28"/>
        </w:rPr>
        <w:t xml:space="preserve">икнурского сельского поселения </w:t>
      </w:r>
      <w:r>
        <w:rPr>
          <w:sz w:val="28"/>
          <w:szCs w:val="28"/>
        </w:rPr>
        <w:t>Кикнурского района К</w:t>
      </w:r>
      <w:r w:rsidRPr="00C60C44">
        <w:rPr>
          <w:sz w:val="28"/>
          <w:szCs w:val="28"/>
        </w:rPr>
        <w:t>ировско</w:t>
      </w:r>
      <w:r>
        <w:rPr>
          <w:sz w:val="28"/>
          <w:szCs w:val="28"/>
        </w:rPr>
        <w:t>й области от 16.09.2015 № 135 «О</w:t>
      </w:r>
      <w:r w:rsidRPr="00C60C44">
        <w:rPr>
          <w:sz w:val="28"/>
          <w:szCs w:val="28"/>
        </w:rPr>
        <w:t>б утверждении административного регламента по предост</w:t>
      </w:r>
      <w:r>
        <w:rPr>
          <w:sz w:val="28"/>
          <w:szCs w:val="28"/>
        </w:rPr>
        <w:t>авлению муниципальной услуги «П</w:t>
      </w:r>
      <w:r w:rsidRPr="00C60C44">
        <w:rPr>
          <w:sz w:val="28"/>
          <w:szCs w:val="28"/>
        </w:rPr>
        <w:t>рисвоение адреса объекту капитального строительства, расположенному на террито</w:t>
      </w:r>
      <w:r>
        <w:rPr>
          <w:sz w:val="28"/>
          <w:szCs w:val="28"/>
        </w:rPr>
        <w:t>рии муниципального образования Кикнурское сельское поселение Кикнурского района К</w:t>
      </w:r>
      <w:r w:rsidRPr="00C60C44">
        <w:rPr>
          <w:sz w:val="28"/>
          <w:szCs w:val="28"/>
        </w:rPr>
        <w:t>ировской области, или аннулировании его адреса»</w:t>
      </w:r>
      <w:r>
        <w:rPr>
          <w:sz w:val="28"/>
          <w:szCs w:val="28"/>
        </w:rPr>
        <w:t>.</w:t>
      </w:r>
    </w:p>
    <w:p w:rsidR="00BA0637" w:rsidRDefault="00BA0637" w:rsidP="00BA0637">
      <w:pPr>
        <w:spacing w:line="360" w:lineRule="exact"/>
        <w:ind w:right="-22" w:firstLine="567"/>
        <w:jc w:val="both"/>
        <w:rPr>
          <w:sz w:val="28"/>
          <w:szCs w:val="28"/>
        </w:rPr>
      </w:pPr>
      <w:r>
        <w:rPr>
          <w:sz w:val="28"/>
          <w:szCs w:val="28"/>
        </w:rPr>
        <w:t xml:space="preserve">1.9. От </w:t>
      </w:r>
      <w:r w:rsidRPr="00C60C44">
        <w:rPr>
          <w:sz w:val="28"/>
          <w:szCs w:val="28"/>
        </w:rPr>
        <w:t xml:space="preserve">29.03.2018 № 18 </w:t>
      </w:r>
      <w:r>
        <w:rPr>
          <w:sz w:val="28"/>
          <w:szCs w:val="28"/>
        </w:rPr>
        <w:t>«О</w:t>
      </w:r>
      <w:r w:rsidRPr="00C60C44">
        <w:rPr>
          <w:sz w:val="28"/>
          <w:szCs w:val="28"/>
        </w:rPr>
        <w:t xml:space="preserve"> внесении изменений и дополнений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ировской области от 16.09.2015 № 128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w:t>
      </w:r>
      <w:r>
        <w:rPr>
          <w:sz w:val="28"/>
          <w:szCs w:val="28"/>
        </w:rPr>
        <w:t>рии муниципального образования Кикнурское сельское поселение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1.10. О</w:t>
      </w:r>
      <w:r w:rsidRPr="00C60C44">
        <w:rPr>
          <w:sz w:val="28"/>
          <w:szCs w:val="28"/>
        </w:rPr>
        <w:t xml:space="preserve">т 24.11.2017 № 174 </w:t>
      </w:r>
      <w:r>
        <w:rPr>
          <w:sz w:val="28"/>
          <w:szCs w:val="28"/>
        </w:rPr>
        <w:t>«О</w:t>
      </w:r>
      <w:r w:rsidRPr="00C60C44">
        <w:rPr>
          <w:sz w:val="28"/>
          <w:szCs w:val="28"/>
        </w:rPr>
        <w:t xml:space="preserve"> комиссии по обследованию жилых помещений инвалидов и общего имущества в многоквартирных домах, в которых проживают инвалиды, в целях оценки приспособления жилых помещений инвалидов и </w:t>
      </w:r>
      <w:r w:rsidRPr="00C60C44">
        <w:rPr>
          <w:sz w:val="28"/>
          <w:szCs w:val="28"/>
        </w:rPr>
        <w:lastRenderedPageBreak/>
        <w:t>общего имущества в многоквартирных домах, в которых проживают инвалиды, с учётом потребностей инвалидов и обеспечения услов</w:t>
      </w:r>
      <w:r>
        <w:rPr>
          <w:sz w:val="28"/>
          <w:szCs w:val="28"/>
        </w:rPr>
        <w:t>ий их доступности для инвалидов».</w:t>
      </w:r>
    </w:p>
    <w:p w:rsidR="00BA0637" w:rsidRDefault="00BA0637" w:rsidP="00BA0637">
      <w:pPr>
        <w:spacing w:line="360" w:lineRule="exact"/>
        <w:ind w:right="-22" w:firstLine="567"/>
        <w:jc w:val="both"/>
        <w:rPr>
          <w:sz w:val="28"/>
          <w:szCs w:val="28"/>
        </w:rPr>
      </w:pPr>
      <w:r>
        <w:rPr>
          <w:sz w:val="28"/>
          <w:szCs w:val="28"/>
        </w:rPr>
        <w:t>1.11. О</w:t>
      </w:r>
      <w:r w:rsidRPr="00C60C44">
        <w:rPr>
          <w:sz w:val="28"/>
          <w:szCs w:val="28"/>
        </w:rPr>
        <w:t xml:space="preserve">т 21.08.2017 № 45 </w:t>
      </w:r>
      <w:r>
        <w:rPr>
          <w:sz w:val="28"/>
          <w:szCs w:val="28"/>
        </w:rPr>
        <w:t>«О</w:t>
      </w:r>
      <w:r w:rsidRPr="00C60C44">
        <w:rPr>
          <w:sz w:val="28"/>
          <w:szCs w:val="28"/>
        </w:rPr>
        <w:t xml:space="preserve"> внесении изменений и дополнений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ировско</w:t>
      </w:r>
      <w:r>
        <w:rPr>
          <w:sz w:val="28"/>
          <w:szCs w:val="28"/>
        </w:rPr>
        <w:t>й области от 16.09.2015 № 135 «О</w:t>
      </w:r>
      <w:r w:rsidRPr="00C60C44">
        <w:rPr>
          <w:sz w:val="28"/>
          <w:szCs w:val="28"/>
        </w:rPr>
        <w:t>б утверждении административного регламента по предост</w:t>
      </w:r>
      <w:r>
        <w:rPr>
          <w:sz w:val="28"/>
          <w:szCs w:val="28"/>
        </w:rPr>
        <w:t>авлению муниципальной услуги «П</w:t>
      </w:r>
      <w:r w:rsidRPr="00C60C44">
        <w:rPr>
          <w:sz w:val="28"/>
          <w:szCs w:val="28"/>
        </w:rPr>
        <w:t>рисвоение адреса объекту капитального строительства, расположенному на террито</w:t>
      </w:r>
      <w:r>
        <w:rPr>
          <w:sz w:val="28"/>
          <w:szCs w:val="28"/>
        </w:rPr>
        <w:t>рии муниципального образования Кикнурское сельское поселение Кикнурского района К</w:t>
      </w:r>
      <w:r w:rsidRPr="00C60C44">
        <w:rPr>
          <w:sz w:val="28"/>
          <w:szCs w:val="28"/>
        </w:rPr>
        <w:t>ировской области, или аннулировании его адре</w:t>
      </w:r>
      <w:r>
        <w:rPr>
          <w:sz w:val="28"/>
          <w:szCs w:val="28"/>
        </w:rPr>
        <w:t>са».</w:t>
      </w:r>
    </w:p>
    <w:p w:rsidR="00BA0637" w:rsidRPr="00C60C44" w:rsidRDefault="00BA0637" w:rsidP="00BA0637">
      <w:pPr>
        <w:spacing w:line="360" w:lineRule="exact"/>
        <w:ind w:right="-22" w:firstLine="567"/>
        <w:jc w:val="both"/>
        <w:rPr>
          <w:sz w:val="28"/>
          <w:szCs w:val="28"/>
        </w:rPr>
      </w:pPr>
      <w:r>
        <w:rPr>
          <w:sz w:val="28"/>
          <w:szCs w:val="28"/>
        </w:rPr>
        <w:t>1.12. О</w:t>
      </w:r>
      <w:r w:rsidRPr="00C60C44">
        <w:rPr>
          <w:sz w:val="28"/>
          <w:szCs w:val="28"/>
        </w:rPr>
        <w:t xml:space="preserve">т 10.08.2017 № 41 </w:t>
      </w:r>
      <w:r>
        <w:rPr>
          <w:sz w:val="28"/>
          <w:szCs w:val="28"/>
        </w:rPr>
        <w:t>«О</w:t>
      </w:r>
      <w:r w:rsidRPr="00C60C44">
        <w:rPr>
          <w:sz w:val="28"/>
          <w:szCs w:val="28"/>
        </w:rPr>
        <w:t xml:space="preserve"> внесении изменений и дополнений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ировско</w:t>
      </w:r>
      <w:r>
        <w:rPr>
          <w:sz w:val="28"/>
          <w:szCs w:val="28"/>
        </w:rPr>
        <w:t>й области от 16.09.2015 № 128 «О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w:t>
      </w:r>
      <w:r>
        <w:rPr>
          <w:sz w:val="28"/>
          <w:szCs w:val="28"/>
        </w:rPr>
        <w:t>рии муниципального образования К</w:t>
      </w:r>
      <w:r w:rsidRPr="00C60C44">
        <w:rPr>
          <w:sz w:val="28"/>
          <w:szCs w:val="28"/>
        </w:rPr>
        <w:t xml:space="preserve">икнурского </w:t>
      </w:r>
      <w:r>
        <w:rPr>
          <w:sz w:val="28"/>
          <w:szCs w:val="28"/>
        </w:rPr>
        <w:t>сельского поселения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1.13. О</w:t>
      </w:r>
      <w:r w:rsidRPr="00C60C44">
        <w:rPr>
          <w:sz w:val="28"/>
          <w:szCs w:val="28"/>
        </w:rPr>
        <w:t xml:space="preserve">т 27.07.2017 № 33 </w:t>
      </w:r>
      <w:r>
        <w:rPr>
          <w:sz w:val="28"/>
          <w:szCs w:val="28"/>
        </w:rPr>
        <w:t>«О</w:t>
      </w:r>
      <w:r w:rsidRPr="00C60C44">
        <w:rPr>
          <w:sz w:val="28"/>
          <w:szCs w:val="28"/>
        </w:rPr>
        <w:t>б утверж</w:t>
      </w:r>
      <w:r>
        <w:rPr>
          <w:sz w:val="28"/>
          <w:szCs w:val="28"/>
        </w:rPr>
        <w:t>дении муниципальной программы «К</w:t>
      </w:r>
      <w:r w:rsidRPr="00C60C44">
        <w:rPr>
          <w:sz w:val="28"/>
          <w:szCs w:val="28"/>
        </w:rPr>
        <w:t>омплексное развит</w:t>
      </w:r>
      <w:r>
        <w:rPr>
          <w:sz w:val="28"/>
          <w:szCs w:val="28"/>
        </w:rPr>
        <w:t>ие транспортной инфраструктуры Кикнурского сельского поселения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1.14. От</w:t>
      </w:r>
      <w:r w:rsidRPr="00C60C44">
        <w:rPr>
          <w:sz w:val="28"/>
          <w:szCs w:val="28"/>
        </w:rPr>
        <w:t xml:space="preserve"> 27.07.2017 № 34 </w:t>
      </w:r>
      <w:r>
        <w:rPr>
          <w:sz w:val="28"/>
          <w:szCs w:val="28"/>
        </w:rPr>
        <w:t>«О</w:t>
      </w:r>
      <w:r w:rsidRPr="00C60C44">
        <w:rPr>
          <w:sz w:val="28"/>
          <w:szCs w:val="28"/>
        </w:rPr>
        <w:t>б утверж</w:t>
      </w:r>
      <w:r>
        <w:rPr>
          <w:sz w:val="28"/>
          <w:szCs w:val="28"/>
        </w:rPr>
        <w:t>дении муниципальной программы «К</w:t>
      </w:r>
      <w:r w:rsidRPr="00C60C44">
        <w:rPr>
          <w:sz w:val="28"/>
          <w:szCs w:val="28"/>
        </w:rPr>
        <w:t>омплексное разв</w:t>
      </w:r>
      <w:r>
        <w:rPr>
          <w:sz w:val="28"/>
          <w:szCs w:val="28"/>
        </w:rPr>
        <w:t>итие социальной инфраструктуры К</w:t>
      </w:r>
      <w:r w:rsidRPr="00C60C44">
        <w:rPr>
          <w:sz w:val="28"/>
          <w:szCs w:val="28"/>
        </w:rPr>
        <w:t>икнурско</w:t>
      </w:r>
      <w:r>
        <w:rPr>
          <w:sz w:val="28"/>
          <w:szCs w:val="28"/>
        </w:rPr>
        <w:t>го сельского поселения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1.15. О</w:t>
      </w:r>
      <w:r w:rsidRPr="00C60C44">
        <w:rPr>
          <w:sz w:val="28"/>
          <w:szCs w:val="28"/>
        </w:rPr>
        <w:t xml:space="preserve">т 03.07.2017 № 31-П </w:t>
      </w:r>
      <w:r>
        <w:rPr>
          <w:sz w:val="28"/>
          <w:szCs w:val="28"/>
        </w:rPr>
        <w:t>«О</w:t>
      </w:r>
      <w:r w:rsidRPr="00C60C44">
        <w:rPr>
          <w:sz w:val="28"/>
          <w:szCs w:val="28"/>
        </w:rPr>
        <w:t>б утверждении положения об участии в профилактике терроризма и экстремизма, а также в минимизации и (или) ликвидации последствий проявлений терро</w:t>
      </w:r>
      <w:r>
        <w:rPr>
          <w:sz w:val="28"/>
          <w:szCs w:val="28"/>
        </w:rPr>
        <w:t>ризма и экстремизма в границах К</w:t>
      </w:r>
      <w:r w:rsidRPr="00C60C44">
        <w:rPr>
          <w:sz w:val="28"/>
          <w:szCs w:val="28"/>
        </w:rPr>
        <w:t>икнурского сельского поселения</w:t>
      </w:r>
      <w:r>
        <w:rPr>
          <w:sz w:val="28"/>
          <w:szCs w:val="28"/>
        </w:rPr>
        <w:t>».</w:t>
      </w:r>
    </w:p>
    <w:p w:rsidR="00BA0637" w:rsidRDefault="00BA0637" w:rsidP="00BA0637">
      <w:pPr>
        <w:spacing w:line="360" w:lineRule="exact"/>
        <w:ind w:right="-22" w:firstLine="567"/>
        <w:jc w:val="both"/>
        <w:rPr>
          <w:sz w:val="28"/>
          <w:szCs w:val="28"/>
        </w:rPr>
      </w:pPr>
      <w:r>
        <w:rPr>
          <w:sz w:val="28"/>
          <w:szCs w:val="28"/>
        </w:rPr>
        <w:t>1.16. О</w:t>
      </w:r>
      <w:r w:rsidRPr="00C60C44">
        <w:rPr>
          <w:sz w:val="28"/>
          <w:szCs w:val="28"/>
        </w:rPr>
        <w:t xml:space="preserve">т 29.03.2017 № 12 </w:t>
      </w:r>
      <w:r>
        <w:rPr>
          <w:sz w:val="28"/>
          <w:szCs w:val="28"/>
        </w:rPr>
        <w:t>«О</w:t>
      </w:r>
      <w:r w:rsidRPr="00C60C44">
        <w:rPr>
          <w:sz w:val="28"/>
          <w:szCs w:val="28"/>
        </w:rPr>
        <w:t>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 а также порядка и условий предоставления в аренду включенного</w:t>
      </w:r>
      <w:r>
        <w:rPr>
          <w:sz w:val="28"/>
          <w:szCs w:val="28"/>
        </w:rPr>
        <w:t xml:space="preserve"> в них муниципального имущества».</w:t>
      </w:r>
    </w:p>
    <w:p w:rsidR="00BA0637" w:rsidRDefault="00BA0637" w:rsidP="00BA0637">
      <w:pPr>
        <w:spacing w:line="360" w:lineRule="exact"/>
        <w:ind w:right="-22" w:firstLine="567"/>
        <w:jc w:val="both"/>
        <w:rPr>
          <w:sz w:val="28"/>
          <w:szCs w:val="28"/>
        </w:rPr>
      </w:pPr>
      <w:r>
        <w:rPr>
          <w:sz w:val="28"/>
          <w:szCs w:val="28"/>
        </w:rPr>
        <w:t>1.17. О</w:t>
      </w:r>
      <w:r w:rsidRPr="00C60C44">
        <w:rPr>
          <w:sz w:val="28"/>
          <w:szCs w:val="28"/>
        </w:rPr>
        <w:t xml:space="preserve">т 20.03.2017 № 7 </w:t>
      </w:r>
      <w:r>
        <w:rPr>
          <w:sz w:val="28"/>
          <w:szCs w:val="28"/>
        </w:rPr>
        <w:t xml:space="preserve">«О </w:t>
      </w:r>
      <w:r w:rsidRPr="00C60C44">
        <w:rPr>
          <w:sz w:val="28"/>
          <w:szCs w:val="28"/>
        </w:rPr>
        <w:t>внесении изменений и дополнений</w:t>
      </w:r>
      <w:r>
        <w:rPr>
          <w:sz w:val="28"/>
          <w:szCs w:val="28"/>
        </w:rPr>
        <w:t xml:space="preserve"> в постановление администрации Кикнурского сельского поселения Кикнурского района К</w:t>
      </w:r>
      <w:r w:rsidRPr="00C60C44">
        <w:rPr>
          <w:sz w:val="28"/>
          <w:szCs w:val="28"/>
        </w:rPr>
        <w:t xml:space="preserve">ировской области от </w:t>
      </w:r>
      <w:r>
        <w:rPr>
          <w:sz w:val="28"/>
          <w:szCs w:val="28"/>
        </w:rPr>
        <w:t>22.01.2016 № 7 «О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 xml:space="preserve">ринятие решения о разработке документации по планировке территории в </w:t>
      </w:r>
      <w:r w:rsidRPr="00C60C44">
        <w:rPr>
          <w:sz w:val="28"/>
          <w:szCs w:val="28"/>
        </w:rPr>
        <w:lastRenderedPageBreak/>
        <w:t>грани</w:t>
      </w:r>
      <w:r>
        <w:rPr>
          <w:sz w:val="28"/>
          <w:szCs w:val="28"/>
        </w:rPr>
        <w:t>цах муниципального образования Кикнурское сельское поселение Кикнурского района К</w:t>
      </w:r>
      <w:r w:rsidRPr="00C60C44">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1.18. От</w:t>
      </w:r>
      <w:r w:rsidRPr="00C60C44">
        <w:rPr>
          <w:sz w:val="28"/>
          <w:szCs w:val="28"/>
        </w:rPr>
        <w:t xml:space="preserve"> 28.02.2017 № 5 </w:t>
      </w:r>
      <w:r>
        <w:rPr>
          <w:sz w:val="28"/>
          <w:szCs w:val="28"/>
        </w:rPr>
        <w:t>«О</w:t>
      </w:r>
      <w:r w:rsidRPr="00C60C44">
        <w:rPr>
          <w:sz w:val="28"/>
          <w:szCs w:val="28"/>
        </w:rPr>
        <w:t xml:space="preserve"> межведомственной комиссии для оценки и обследования ж</w:t>
      </w:r>
      <w:r>
        <w:rPr>
          <w:sz w:val="28"/>
          <w:szCs w:val="28"/>
        </w:rPr>
        <w:t>илых помещений жилищного фонда Российской Ф</w:t>
      </w:r>
      <w:r w:rsidRPr="00C60C44">
        <w:rPr>
          <w:sz w:val="28"/>
          <w:szCs w:val="28"/>
        </w:rPr>
        <w:t>едерации, многоквартирных домов, находящихся в федеральной собственности, муниципального жилищного ф</w:t>
      </w:r>
      <w:r>
        <w:rPr>
          <w:sz w:val="28"/>
          <w:szCs w:val="28"/>
        </w:rPr>
        <w:t>онда и частного жилищного фонда».</w:t>
      </w:r>
    </w:p>
    <w:p w:rsidR="00BA0637" w:rsidRDefault="00BA0637" w:rsidP="00BA0637">
      <w:pPr>
        <w:spacing w:line="360" w:lineRule="exact"/>
        <w:ind w:right="-22" w:firstLine="567"/>
        <w:jc w:val="both"/>
        <w:rPr>
          <w:sz w:val="28"/>
          <w:szCs w:val="28"/>
        </w:rPr>
      </w:pPr>
      <w:r>
        <w:rPr>
          <w:sz w:val="28"/>
          <w:szCs w:val="28"/>
        </w:rPr>
        <w:t>1.19. От</w:t>
      </w:r>
      <w:r w:rsidRPr="00C60C44">
        <w:rPr>
          <w:sz w:val="28"/>
          <w:szCs w:val="28"/>
        </w:rPr>
        <w:t xml:space="preserve"> 28.02.2017 № 4 </w:t>
      </w:r>
      <w:r>
        <w:rPr>
          <w:sz w:val="28"/>
          <w:szCs w:val="28"/>
        </w:rPr>
        <w:t>«О</w:t>
      </w:r>
      <w:r w:rsidRPr="00C60C44">
        <w:rPr>
          <w:sz w:val="28"/>
          <w:szCs w:val="28"/>
        </w:rPr>
        <w:t>б утверждении положения о межведомственной комиссии для оценки и обследования ж</w:t>
      </w:r>
      <w:r>
        <w:rPr>
          <w:sz w:val="28"/>
          <w:szCs w:val="28"/>
        </w:rPr>
        <w:t>илых помещений жилищного фонда Российской Ф</w:t>
      </w:r>
      <w:r w:rsidRPr="00C60C44">
        <w:rPr>
          <w:sz w:val="28"/>
          <w:szCs w:val="28"/>
        </w:rPr>
        <w:t>едерации, многоквартирных домов, находящихся в федеральной собственности, муниципального жилищного фонда и частного жилищного фонда</w:t>
      </w:r>
      <w:r>
        <w:rPr>
          <w:sz w:val="28"/>
          <w:szCs w:val="28"/>
        </w:rPr>
        <w:t>».</w:t>
      </w:r>
    </w:p>
    <w:p w:rsidR="00BA0637" w:rsidRPr="00C60C44" w:rsidRDefault="00BA0637" w:rsidP="00BA0637">
      <w:pPr>
        <w:spacing w:line="360" w:lineRule="exact"/>
        <w:ind w:right="-22" w:firstLine="567"/>
        <w:jc w:val="both"/>
        <w:rPr>
          <w:sz w:val="28"/>
          <w:szCs w:val="28"/>
        </w:rPr>
      </w:pPr>
      <w:r>
        <w:rPr>
          <w:sz w:val="28"/>
          <w:szCs w:val="28"/>
        </w:rPr>
        <w:t>1.20. От</w:t>
      </w:r>
      <w:r w:rsidRPr="00C60C44">
        <w:rPr>
          <w:sz w:val="28"/>
          <w:szCs w:val="28"/>
        </w:rPr>
        <w:t xml:space="preserve"> 26.10.2016 № 81 </w:t>
      </w:r>
      <w:r>
        <w:rPr>
          <w:sz w:val="28"/>
          <w:szCs w:val="28"/>
        </w:rPr>
        <w:t>«О</w:t>
      </w:r>
      <w:r w:rsidRPr="00C60C44">
        <w:rPr>
          <w:sz w:val="28"/>
          <w:szCs w:val="28"/>
        </w:rPr>
        <w:t>б утверждении административного регламента по исп</w:t>
      </w:r>
      <w:r>
        <w:rPr>
          <w:sz w:val="28"/>
          <w:szCs w:val="28"/>
        </w:rPr>
        <w:t>олнению муниципальной функции «П</w:t>
      </w:r>
      <w:r w:rsidRPr="00C60C44">
        <w:rPr>
          <w:sz w:val="28"/>
          <w:szCs w:val="28"/>
        </w:rPr>
        <w:t>роведение муниципального жи</w:t>
      </w:r>
      <w:r>
        <w:rPr>
          <w:sz w:val="28"/>
          <w:szCs w:val="28"/>
        </w:rPr>
        <w:t>лищного контроля на территории К</w:t>
      </w:r>
      <w:r w:rsidRPr="00C60C44">
        <w:rPr>
          <w:sz w:val="28"/>
          <w:szCs w:val="28"/>
        </w:rPr>
        <w:t>икнурског</w:t>
      </w:r>
      <w:r>
        <w:rPr>
          <w:sz w:val="28"/>
          <w:szCs w:val="28"/>
        </w:rPr>
        <w:t>о сельского поселения Кикнурского района Кировской области».</w:t>
      </w:r>
    </w:p>
    <w:p w:rsidR="00BA0637" w:rsidRPr="00C60C44" w:rsidRDefault="00BA0637" w:rsidP="00BA0637">
      <w:pPr>
        <w:spacing w:line="360" w:lineRule="exact"/>
        <w:ind w:right="-22" w:firstLine="567"/>
        <w:jc w:val="both"/>
        <w:rPr>
          <w:sz w:val="28"/>
          <w:szCs w:val="28"/>
        </w:rPr>
      </w:pPr>
      <w:r>
        <w:rPr>
          <w:sz w:val="28"/>
          <w:szCs w:val="28"/>
        </w:rPr>
        <w:t>1.21. О</w:t>
      </w:r>
      <w:r w:rsidRPr="00C60C44">
        <w:rPr>
          <w:sz w:val="28"/>
          <w:szCs w:val="28"/>
        </w:rPr>
        <w:t xml:space="preserve">т 25.07.2016 № 57 </w:t>
      </w:r>
      <w:r>
        <w:rPr>
          <w:sz w:val="28"/>
          <w:szCs w:val="28"/>
        </w:rPr>
        <w:t>«О</w:t>
      </w:r>
      <w:r w:rsidRPr="00C60C44">
        <w:rPr>
          <w:sz w:val="28"/>
          <w:szCs w:val="28"/>
        </w:rPr>
        <w:t>б утверждении порядка принятия решения о признании безнадежной к взысканию зад</w:t>
      </w:r>
      <w:r>
        <w:rPr>
          <w:sz w:val="28"/>
          <w:szCs w:val="28"/>
        </w:rPr>
        <w:t>олженности по платежам в бюджет».</w:t>
      </w:r>
    </w:p>
    <w:p w:rsidR="00BA0637" w:rsidRDefault="00BA0637" w:rsidP="00BA0637">
      <w:pPr>
        <w:spacing w:line="360" w:lineRule="exact"/>
        <w:ind w:right="-22" w:firstLine="567"/>
        <w:jc w:val="both"/>
        <w:rPr>
          <w:sz w:val="28"/>
          <w:szCs w:val="28"/>
        </w:rPr>
      </w:pPr>
      <w:r>
        <w:rPr>
          <w:sz w:val="28"/>
          <w:szCs w:val="28"/>
        </w:rPr>
        <w:t>1.22. О</w:t>
      </w:r>
      <w:r w:rsidRPr="00C60C44">
        <w:rPr>
          <w:sz w:val="28"/>
          <w:szCs w:val="28"/>
        </w:rPr>
        <w:t xml:space="preserve">т 22.01.2016 № 7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ринятие решения о разработке документации по планировке территории в грани</w:t>
      </w:r>
      <w:r>
        <w:rPr>
          <w:sz w:val="28"/>
          <w:szCs w:val="28"/>
        </w:rPr>
        <w:t>цах муниципального образования Кикнурское сельское поселение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1.23. О</w:t>
      </w:r>
      <w:r w:rsidRPr="00C60C44">
        <w:rPr>
          <w:sz w:val="28"/>
          <w:szCs w:val="28"/>
        </w:rPr>
        <w:t xml:space="preserve">т 22.01.2016 № 9 </w:t>
      </w:r>
      <w:r>
        <w:rPr>
          <w:sz w:val="28"/>
          <w:szCs w:val="28"/>
        </w:rPr>
        <w:t>«О</w:t>
      </w:r>
      <w:r w:rsidRPr="00C60C44">
        <w:rPr>
          <w:sz w:val="28"/>
          <w:szCs w:val="28"/>
        </w:rPr>
        <w:t>б утверждении порядка уведомления представителя нанимателя (работодателя) о фактах обращения в целях склонения муниципально</w:t>
      </w:r>
      <w:r>
        <w:rPr>
          <w:sz w:val="28"/>
          <w:szCs w:val="28"/>
        </w:rPr>
        <w:t xml:space="preserve">го служащего администрации </w:t>
      </w:r>
      <w:r w:rsidRPr="00C60C44">
        <w:rPr>
          <w:sz w:val="28"/>
          <w:szCs w:val="28"/>
        </w:rPr>
        <w:t xml:space="preserve">муниципального образования </w:t>
      </w:r>
      <w:r>
        <w:rPr>
          <w:sz w:val="28"/>
          <w:szCs w:val="28"/>
        </w:rPr>
        <w:t>Кикнурского сельского поселения</w:t>
      </w:r>
      <w:r w:rsidRPr="00C60C44">
        <w:rPr>
          <w:sz w:val="28"/>
          <w:szCs w:val="28"/>
        </w:rPr>
        <w:t xml:space="preserve"> к совершени</w:t>
      </w:r>
      <w:r>
        <w:rPr>
          <w:sz w:val="28"/>
          <w:szCs w:val="28"/>
        </w:rPr>
        <w:t>ю коррупционных правонарушений».</w:t>
      </w:r>
    </w:p>
    <w:p w:rsidR="00BA0637" w:rsidRDefault="00BA0637" w:rsidP="00BA0637">
      <w:pPr>
        <w:spacing w:line="360" w:lineRule="exact"/>
        <w:ind w:right="-22" w:firstLine="567"/>
        <w:jc w:val="both"/>
        <w:rPr>
          <w:sz w:val="28"/>
          <w:szCs w:val="28"/>
        </w:rPr>
      </w:pPr>
      <w:r>
        <w:rPr>
          <w:sz w:val="28"/>
          <w:szCs w:val="28"/>
        </w:rPr>
        <w:t>1.24. О</w:t>
      </w:r>
      <w:r w:rsidRPr="00C60C44">
        <w:rPr>
          <w:sz w:val="28"/>
          <w:szCs w:val="28"/>
        </w:rPr>
        <w:t xml:space="preserve">т 22.01.2016 № 8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осуществление земляных работ на террито</w:t>
      </w:r>
      <w:r>
        <w:rPr>
          <w:sz w:val="28"/>
          <w:szCs w:val="28"/>
        </w:rPr>
        <w:t>рии муниципального образования Кикнурское сельское поселение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1.25. О</w:t>
      </w:r>
      <w:r w:rsidRPr="00C60C44">
        <w:rPr>
          <w:sz w:val="28"/>
          <w:szCs w:val="28"/>
        </w:rPr>
        <w:t xml:space="preserve">т 30.12.2015 № 191 </w:t>
      </w:r>
      <w:r>
        <w:rPr>
          <w:sz w:val="28"/>
          <w:szCs w:val="28"/>
        </w:rPr>
        <w:t>«О</w:t>
      </w:r>
      <w:r w:rsidRPr="00C60C44">
        <w:rPr>
          <w:sz w:val="28"/>
          <w:szCs w:val="28"/>
        </w:rPr>
        <w:t>б утверждении положения об осуществлении контроля за соблюдением норм пра</w:t>
      </w:r>
      <w:r>
        <w:rPr>
          <w:sz w:val="28"/>
          <w:szCs w:val="28"/>
        </w:rPr>
        <w:t>вил благоустройства территории Кикнурского сельского поселения Кикнурского района К</w:t>
      </w:r>
      <w:r w:rsidRPr="00C60C44">
        <w:rPr>
          <w:sz w:val="28"/>
          <w:szCs w:val="28"/>
        </w:rPr>
        <w:t>ировской области</w:t>
      </w:r>
      <w:r>
        <w:rPr>
          <w:sz w:val="28"/>
          <w:szCs w:val="28"/>
        </w:rPr>
        <w:t>».</w:t>
      </w:r>
    </w:p>
    <w:p w:rsidR="00BA0637" w:rsidRPr="00C60C44" w:rsidRDefault="00BA0637" w:rsidP="00BA0637">
      <w:pPr>
        <w:spacing w:line="360" w:lineRule="exact"/>
        <w:ind w:right="-22" w:firstLine="567"/>
        <w:jc w:val="both"/>
        <w:rPr>
          <w:sz w:val="28"/>
          <w:szCs w:val="28"/>
        </w:rPr>
      </w:pPr>
      <w:r>
        <w:rPr>
          <w:sz w:val="28"/>
          <w:szCs w:val="28"/>
        </w:rPr>
        <w:t>1.26. От</w:t>
      </w:r>
      <w:r w:rsidRPr="00C60C44">
        <w:rPr>
          <w:sz w:val="28"/>
          <w:szCs w:val="28"/>
        </w:rPr>
        <w:t xml:space="preserve"> 30.12.2015 № 197 </w:t>
      </w:r>
      <w:r>
        <w:rPr>
          <w:sz w:val="28"/>
          <w:szCs w:val="28"/>
        </w:rPr>
        <w:t>«О</w:t>
      </w:r>
      <w:r w:rsidRPr="00C60C44">
        <w:rPr>
          <w:sz w:val="28"/>
          <w:szCs w:val="28"/>
        </w:rPr>
        <w:t>б утверждении положения о порядке сообщения лицами, замещающими должности муниципальной службы в администра</w:t>
      </w:r>
      <w:r>
        <w:rPr>
          <w:sz w:val="28"/>
          <w:szCs w:val="28"/>
        </w:rPr>
        <w:t>ции муниципального образования Кикнурского сельского поселения К</w:t>
      </w:r>
      <w:r w:rsidRPr="00C60C44">
        <w:rPr>
          <w:sz w:val="28"/>
          <w:szCs w:val="28"/>
        </w:rPr>
        <w:t xml:space="preserve">икнурского района, о возникновении личной заинтересованности при </w:t>
      </w:r>
      <w:r w:rsidRPr="00C60C44">
        <w:rPr>
          <w:sz w:val="28"/>
          <w:szCs w:val="28"/>
        </w:rPr>
        <w:lastRenderedPageBreak/>
        <w:t xml:space="preserve">исполнении должностных обязанностей, которая приводит или может привести </w:t>
      </w:r>
      <w:r>
        <w:rPr>
          <w:sz w:val="28"/>
          <w:szCs w:val="28"/>
        </w:rPr>
        <w:t>к конфликту интересов».</w:t>
      </w:r>
    </w:p>
    <w:p w:rsidR="00BA0637" w:rsidRDefault="00BA0637" w:rsidP="00BA0637">
      <w:pPr>
        <w:spacing w:line="360" w:lineRule="exact"/>
        <w:ind w:right="-22" w:firstLine="567"/>
        <w:jc w:val="both"/>
        <w:rPr>
          <w:sz w:val="28"/>
          <w:szCs w:val="28"/>
        </w:rPr>
      </w:pPr>
      <w:r>
        <w:rPr>
          <w:sz w:val="28"/>
          <w:szCs w:val="28"/>
        </w:rPr>
        <w:t>1.27. От</w:t>
      </w:r>
      <w:r w:rsidRPr="00C60C44">
        <w:rPr>
          <w:sz w:val="28"/>
          <w:szCs w:val="28"/>
        </w:rPr>
        <w:t xml:space="preserve">16.09.2015 № 128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w:t>
      </w:r>
      <w:r>
        <w:rPr>
          <w:sz w:val="28"/>
          <w:szCs w:val="28"/>
        </w:rPr>
        <w:t>рии муниципального образования Кикнурское сельское поселение Кикнурского района К</w:t>
      </w:r>
      <w:r w:rsidRPr="00C60C44">
        <w:rPr>
          <w:sz w:val="28"/>
          <w:szCs w:val="28"/>
        </w:rPr>
        <w:t>ировской области»</w:t>
      </w:r>
      <w:r>
        <w:rPr>
          <w:sz w:val="28"/>
          <w:szCs w:val="28"/>
        </w:rPr>
        <w:t>.</w:t>
      </w:r>
    </w:p>
    <w:p w:rsidR="00BA0637" w:rsidRDefault="00BA0637" w:rsidP="00BA0637">
      <w:pPr>
        <w:spacing w:line="360" w:lineRule="exact"/>
        <w:ind w:right="-22" w:firstLine="567"/>
        <w:jc w:val="both"/>
        <w:rPr>
          <w:sz w:val="28"/>
          <w:szCs w:val="28"/>
        </w:rPr>
      </w:pPr>
      <w:r>
        <w:rPr>
          <w:sz w:val="28"/>
          <w:szCs w:val="28"/>
        </w:rPr>
        <w:t xml:space="preserve">1.28. От </w:t>
      </w:r>
      <w:r w:rsidRPr="00C60C44">
        <w:rPr>
          <w:sz w:val="28"/>
          <w:szCs w:val="28"/>
        </w:rPr>
        <w:t xml:space="preserve">16.09.2015 № 129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w:t>
      </w:r>
      <w:r>
        <w:rPr>
          <w:sz w:val="28"/>
          <w:szCs w:val="28"/>
        </w:rPr>
        <w:t>рии муниципального образования К</w:t>
      </w:r>
      <w:r w:rsidRPr="00C60C44">
        <w:rPr>
          <w:sz w:val="28"/>
          <w:szCs w:val="28"/>
        </w:rPr>
        <w:t>икнурское</w:t>
      </w:r>
      <w:r>
        <w:rPr>
          <w:sz w:val="28"/>
          <w:szCs w:val="28"/>
        </w:rPr>
        <w:t xml:space="preserve"> сельское поселение Кикнурского района Кировской области».</w:t>
      </w:r>
    </w:p>
    <w:p w:rsidR="00BA0637" w:rsidRDefault="00BA0637" w:rsidP="00BA0637">
      <w:pPr>
        <w:spacing w:line="360" w:lineRule="exact"/>
        <w:ind w:right="-22" w:firstLine="567"/>
        <w:jc w:val="both"/>
        <w:rPr>
          <w:sz w:val="28"/>
          <w:szCs w:val="28"/>
        </w:rPr>
      </w:pPr>
      <w:r>
        <w:rPr>
          <w:sz w:val="28"/>
          <w:szCs w:val="28"/>
        </w:rPr>
        <w:t>1.29. О</w:t>
      </w:r>
      <w:r w:rsidRPr="00C60C44">
        <w:rPr>
          <w:sz w:val="28"/>
          <w:szCs w:val="28"/>
        </w:rPr>
        <w:t xml:space="preserve">т 12.08.2015 № 114 </w:t>
      </w:r>
      <w:r>
        <w:rPr>
          <w:sz w:val="28"/>
          <w:szCs w:val="28"/>
        </w:rPr>
        <w:t>«О</w:t>
      </w:r>
      <w:r w:rsidRPr="00C60C44">
        <w:rPr>
          <w:sz w:val="28"/>
          <w:szCs w:val="28"/>
        </w:rPr>
        <w:t>б утверждении порядка формирования, ведения и утверждения ведомственных перечней муниципальных услуг, работ, оказываемых и выполняе</w:t>
      </w:r>
      <w:r>
        <w:rPr>
          <w:sz w:val="28"/>
          <w:szCs w:val="28"/>
        </w:rPr>
        <w:t>мых муниципальными учреждениями».</w:t>
      </w:r>
    </w:p>
    <w:p w:rsidR="00BA0637" w:rsidRDefault="00BA0637" w:rsidP="00BA0637">
      <w:pPr>
        <w:spacing w:line="360" w:lineRule="exact"/>
        <w:ind w:right="-22" w:firstLine="567"/>
        <w:jc w:val="both"/>
        <w:rPr>
          <w:sz w:val="28"/>
          <w:szCs w:val="28"/>
        </w:rPr>
      </w:pPr>
      <w:r>
        <w:rPr>
          <w:sz w:val="28"/>
          <w:szCs w:val="28"/>
        </w:rPr>
        <w:t>1.30. От</w:t>
      </w:r>
      <w:r w:rsidRPr="00C60C44">
        <w:rPr>
          <w:sz w:val="28"/>
          <w:szCs w:val="28"/>
        </w:rPr>
        <w:t xml:space="preserve"> 16.05.2015 № 135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рисвоение адреса объекту капитального строительства, расположенному на террито</w:t>
      </w:r>
      <w:r>
        <w:rPr>
          <w:sz w:val="28"/>
          <w:szCs w:val="28"/>
        </w:rPr>
        <w:t>рии муниципального образования Кикнурское сельское поселение Кикнурского района К</w:t>
      </w:r>
      <w:r w:rsidRPr="00C60C44">
        <w:rPr>
          <w:sz w:val="28"/>
          <w:szCs w:val="28"/>
        </w:rPr>
        <w:t>ировской области</w:t>
      </w:r>
      <w:r>
        <w:rPr>
          <w:sz w:val="28"/>
          <w:szCs w:val="28"/>
        </w:rPr>
        <w:t>, или аннулировании его адреса».</w:t>
      </w:r>
    </w:p>
    <w:p w:rsidR="00BA0637" w:rsidRDefault="00BA0637" w:rsidP="00BA0637">
      <w:pPr>
        <w:spacing w:line="360" w:lineRule="exact"/>
        <w:ind w:right="-22" w:firstLine="567"/>
        <w:jc w:val="both"/>
        <w:rPr>
          <w:sz w:val="28"/>
          <w:szCs w:val="28"/>
        </w:rPr>
      </w:pPr>
      <w:r>
        <w:rPr>
          <w:sz w:val="28"/>
          <w:szCs w:val="28"/>
        </w:rPr>
        <w:t>1.31. О</w:t>
      </w:r>
      <w:r w:rsidRPr="00C60C44">
        <w:rPr>
          <w:sz w:val="28"/>
          <w:szCs w:val="28"/>
        </w:rPr>
        <w:t xml:space="preserve">т 15.04.2015 № 51 </w:t>
      </w:r>
      <w:r>
        <w:rPr>
          <w:sz w:val="28"/>
          <w:szCs w:val="28"/>
        </w:rPr>
        <w:t>«О</w:t>
      </w:r>
      <w:r w:rsidRPr="00C60C44">
        <w:rPr>
          <w:sz w:val="28"/>
          <w:szCs w:val="28"/>
        </w:rPr>
        <w:t>б утверждении положения о служебной этике и служебном поведении муниципальных служащих органа местного самоуправле</w:t>
      </w:r>
      <w:r>
        <w:rPr>
          <w:sz w:val="28"/>
          <w:szCs w:val="28"/>
        </w:rPr>
        <w:t>ния муниципального образования К</w:t>
      </w:r>
      <w:r w:rsidRPr="00C60C44">
        <w:rPr>
          <w:sz w:val="28"/>
          <w:szCs w:val="28"/>
        </w:rPr>
        <w:t>икнурское се</w:t>
      </w:r>
      <w:r>
        <w:rPr>
          <w:sz w:val="28"/>
          <w:szCs w:val="28"/>
        </w:rPr>
        <w:t>льское поселение К</w:t>
      </w:r>
      <w:r w:rsidRPr="00C60C44">
        <w:rPr>
          <w:sz w:val="28"/>
          <w:szCs w:val="28"/>
        </w:rPr>
        <w:t>икнурского район</w:t>
      </w:r>
      <w:r>
        <w:rPr>
          <w:sz w:val="28"/>
          <w:szCs w:val="28"/>
        </w:rPr>
        <w:t>а Кировской области».</w:t>
      </w:r>
    </w:p>
    <w:p w:rsidR="00BA0637" w:rsidRDefault="00BA0637" w:rsidP="00BA0637">
      <w:pPr>
        <w:spacing w:line="360" w:lineRule="exact"/>
        <w:ind w:right="-22" w:firstLine="567"/>
        <w:jc w:val="both"/>
        <w:rPr>
          <w:sz w:val="28"/>
          <w:szCs w:val="28"/>
        </w:rPr>
      </w:pPr>
      <w:r>
        <w:rPr>
          <w:sz w:val="28"/>
          <w:szCs w:val="28"/>
        </w:rPr>
        <w:t>1.32. О</w:t>
      </w:r>
      <w:r w:rsidRPr="00C60C44">
        <w:rPr>
          <w:sz w:val="28"/>
          <w:szCs w:val="28"/>
        </w:rPr>
        <w:t xml:space="preserve">т 01.04.2015 № 48 </w:t>
      </w:r>
      <w:r>
        <w:rPr>
          <w:sz w:val="28"/>
          <w:szCs w:val="28"/>
        </w:rPr>
        <w:t>«О</w:t>
      </w:r>
      <w:r w:rsidRPr="00C60C44">
        <w:rPr>
          <w:sz w:val="28"/>
          <w:szCs w:val="28"/>
        </w:rPr>
        <w:t>б утверждении административного регламента по предос</w:t>
      </w:r>
      <w:r>
        <w:rPr>
          <w:sz w:val="28"/>
          <w:szCs w:val="28"/>
        </w:rPr>
        <w:t>тавлению муниципальной услуги «П</w:t>
      </w:r>
      <w:r w:rsidRPr="00C60C44">
        <w:rPr>
          <w:sz w:val="28"/>
          <w:szCs w:val="28"/>
        </w:rPr>
        <w:t>ризнание помещения жилым, жилого помещения непригодным для проживания, многоквартирного дома аварийным и подл</w:t>
      </w:r>
      <w:r>
        <w:rPr>
          <w:sz w:val="28"/>
          <w:szCs w:val="28"/>
        </w:rPr>
        <w:t>ежащим сносу или реконструкции».</w:t>
      </w:r>
    </w:p>
    <w:p w:rsidR="00BA0637" w:rsidRDefault="00BA0637" w:rsidP="00BA0637">
      <w:pPr>
        <w:spacing w:line="360" w:lineRule="exact"/>
        <w:ind w:right="-22" w:firstLine="567"/>
        <w:jc w:val="both"/>
        <w:rPr>
          <w:sz w:val="28"/>
          <w:szCs w:val="28"/>
        </w:rPr>
      </w:pPr>
      <w:r>
        <w:rPr>
          <w:sz w:val="28"/>
          <w:szCs w:val="28"/>
        </w:rPr>
        <w:t>1.33. О</w:t>
      </w:r>
      <w:r w:rsidRPr="00C60C44">
        <w:rPr>
          <w:sz w:val="28"/>
          <w:szCs w:val="28"/>
        </w:rPr>
        <w:t xml:space="preserve">т 31.03.2015 № 47 </w:t>
      </w:r>
      <w:r>
        <w:rPr>
          <w:sz w:val="28"/>
          <w:szCs w:val="28"/>
        </w:rPr>
        <w:t>«О</w:t>
      </w:r>
      <w:r w:rsidRPr="00C60C44">
        <w:rPr>
          <w:sz w:val="28"/>
          <w:szCs w:val="28"/>
        </w:rPr>
        <w:t>б утверждении положения о порядке сообщения лицами, замещающими муниципальные должности, должности муниципальной службы о получении ими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w:t>
      </w:r>
      <w:r>
        <w:rPr>
          <w:sz w:val="28"/>
          <w:szCs w:val="28"/>
        </w:rPr>
        <w:t>, вырученных от его реализации».</w:t>
      </w:r>
    </w:p>
    <w:p w:rsidR="00BA0637" w:rsidRDefault="00BA0637" w:rsidP="00BA0637">
      <w:pPr>
        <w:spacing w:line="340" w:lineRule="exact"/>
        <w:ind w:right="-22" w:firstLine="567"/>
        <w:jc w:val="both"/>
        <w:rPr>
          <w:sz w:val="28"/>
          <w:szCs w:val="28"/>
        </w:rPr>
      </w:pPr>
      <w:r>
        <w:rPr>
          <w:sz w:val="28"/>
          <w:szCs w:val="28"/>
        </w:rPr>
        <w:t>1.34. О</w:t>
      </w:r>
      <w:r w:rsidRPr="00C60C44">
        <w:rPr>
          <w:sz w:val="28"/>
          <w:szCs w:val="28"/>
        </w:rPr>
        <w:t xml:space="preserve">т 31.03.2015 № 44 </w:t>
      </w:r>
      <w:r>
        <w:rPr>
          <w:sz w:val="28"/>
          <w:szCs w:val="28"/>
        </w:rPr>
        <w:t>«О</w:t>
      </w:r>
      <w:r w:rsidRPr="00C60C44">
        <w:rPr>
          <w:sz w:val="28"/>
          <w:szCs w:val="28"/>
        </w:rPr>
        <w:t xml:space="preserve"> порядке уведомления представителя нанимателя (работодателя) о фактах обращения в целях склонения </w:t>
      </w:r>
      <w:r w:rsidRPr="00C60C44">
        <w:rPr>
          <w:sz w:val="28"/>
          <w:szCs w:val="28"/>
        </w:rPr>
        <w:lastRenderedPageBreak/>
        <w:t>муниципально</w:t>
      </w:r>
      <w:r>
        <w:rPr>
          <w:sz w:val="28"/>
          <w:szCs w:val="28"/>
        </w:rPr>
        <w:t>го служащего администрации К</w:t>
      </w:r>
      <w:r w:rsidRPr="00C60C44">
        <w:rPr>
          <w:sz w:val="28"/>
          <w:szCs w:val="28"/>
        </w:rPr>
        <w:t xml:space="preserve">икнурского сельского </w:t>
      </w:r>
      <w:r>
        <w:rPr>
          <w:sz w:val="28"/>
          <w:szCs w:val="28"/>
        </w:rPr>
        <w:t xml:space="preserve">поселения </w:t>
      </w:r>
      <w:r w:rsidRPr="00C60C44">
        <w:rPr>
          <w:sz w:val="28"/>
          <w:szCs w:val="28"/>
        </w:rPr>
        <w:t>к совершени</w:t>
      </w:r>
      <w:r>
        <w:rPr>
          <w:sz w:val="28"/>
          <w:szCs w:val="28"/>
        </w:rPr>
        <w:t>ю коррупционных правонарушений».</w:t>
      </w:r>
    </w:p>
    <w:p w:rsidR="00BA0637" w:rsidRDefault="00BA0637" w:rsidP="00BA0637">
      <w:pPr>
        <w:spacing w:line="340" w:lineRule="exact"/>
        <w:ind w:right="-22" w:firstLine="567"/>
        <w:jc w:val="both"/>
        <w:rPr>
          <w:sz w:val="28"/>
          <w:szCs w:val="28"/>
        </w:rPr>
      </w:pPr>
      <w:r>
        <w:rPr>
          <w:sz w:val="28"/>
          <w:szCs w:val="28"/>
        </w:rPr>
        <w:t>1.35. О</w:t>
      </w:r>
      <w:r w:rsidRPr="00C60C44">
        <w:rPr>
          <w:sz w:val="28"/>
          <w:szCs w:val="28"/>
        </w:rPr>
        <w:t xml:space="preserve">т 27.02.2015 № 35 </w:t>
      </w:r>
      <w:r>
        <w:rPr>
          <w:sz w:val="28"/>
          <w:szCs w:val="28"/>
        </w:rPr>
        <w:t>«О</w:t>
      </w:r>
      <w:r w:rsidRPr="00C60C44">
        <w:rPr>
          <w:sz w:val="28"/>
          <w:szCs w:val="28"/>
        </w:rPr>
        <w:t>б утверждении программы по профилактике терроризма и экстремизма на территории кикнурског</w:t>
      </w:r>
      <w:r>
        <w:rPr>
          <w:sz w:val="28"/>
          <w:szCs w:val="28"/>
        </w:rPr>
        <w:t>о сельского поселения».</w:t>
      </w:r>
    </w:p>
    <w:p w:rsidR="00BA0637" w:rsidRDefault="00BA0637" w:rsidP="00BA0637">
      <w:pPr>
        <w:spacing w:line="340" w:lineRule="exact"/>
        <w:ind w:right="-22" w:firstLine="567"/>
        <w:jc w:val="both"/>
        <w:rPr>
          <w:sz w:val="28"/>
          <w:szCs w:val="28"/>
        </w:rPr>
      </w:pPr>
      <w:r>
        <w:rPr>
          <w:sz w:val="28"/>
          <w:szCs w:val="28"/>
        </w:rPr>
        <w:t>1.36. О</w:t>
      </w:r>
      <w:r w:rsidRPr="00C60C44">
        <w:rPr>
          <w:sz w:val="28"/>
          <w:szCs w:val="28"/>
        </w:rPr>
        <w:t xml:space="preserve">т 18.02.2015 № 29 </w:t>
      </w:r>
      <w:r>
        <w:rPr>
          <w:sz w:val="28"/>
          <w:szCs w:val="28"/>
        </w:rPr>
        <w:t>«О</w:t>
      </w:r>
      <w:r w:rsidRPr="00C60C44">
        <w:rPr>
          <w:sz w:val="28"/>
          <w:szCs w:val="28"/>
        </w:rPr>
        <w:t xml:space="preserve"> своевременном оповещении и информировании населения об опасностях, возникающих при ведении военных действий или вследствие этих действий, а также о чрезвычайных ситуациях природного и техногенного характе</w:t>
      </w:r>
      <w:r>
        <w:rPr>
          <w:sz w:val="28"/>
          <w:szCs w:val="28"/>
        </w:rPr>
        <w:t>ра».</w:t>
      </w:r>
    </w:p>
    <w:p w:rsidR="00BA0637" w:rsidRDefault="00BA0637" w:rsidP="00BA0637">
      <w:pPr>
        <w:spacing w:line="340" w:lineRule="exact"/>
        <w:ind w:right="-22" w:firstLine="567"/>
        <w:jc w:val="both"/>
        <w:rPr>
          <w:sz w:val="28"/>
          <w:szCs w:val="28"/>
        </w:rPr>
      </w:pPr>
      <w:r>
        <w:rPr>
          <w:sz w:val="28"/>
          <w:szCs w:val="28"/>
        </w:rPr>
        <w:t>1.37. От</w:t>
      </w:r>
      <w:r w:rsidRPr="00C60C44">
        <w:rPr>
          <w:sz w:val="28"/>
          <w:szCs w:val="28"/>
        </w:rPr>
        <w:t xml:space="preserve"> 13.01.2015 № 01 </w:t>
      </w:r>
      <w:r>
        <w:rPr>
          <w:sz w:val="28"/>
          <w:szCs w:val="28"/>
        </w:rPr>
        <w:t>«Об утверждении программы «П</w:t>
      </w:r>
      <w:r w:rsidRPr="00C60C44">
        <w:rPr>
          <w:sz w:val="28"/>
          <w:szCs w:val="28"/>
        </w:rPr>
        <w:t>ротиводействие коррупции в</w:t>
      </w:r>
      <w:r>
        <w:rPr>
          <w:sz w:val="28"/>
          <w:szCs w:val="28"/>
        </w:rPr>
        <w:t xml:space="preserve"> Кикнурском сельском поселении Кикнурского района К</w:t>
      </w:r>
      <w:r w:rsidRPr="00C60C44">
        <w:rPr>
          <w:sz w:val="28"/>
          <w:szCs w:val="28"/>
        </w:rPr>
        <w:t>ировско</w:t>
      </w:r>
      <w:r>
        <w:rPr>
          <w:sz w:val="28"/>
          <w:szCs w:val="28"/>
        </w:rPr>
        <w:t>й области» на 2015 – 2016 годы».</w:t>
      </w:r>
    </w:p>
    <w:p w:rsidR="00BA0637" w:rsidRPr="00AA7F42" w:rsidRDefault="00BA0637" w:rsidP="00BA0637">
      <w:pPr>
        <w:spacing w:line="340" w:lineRule="exact"/>
        <w:ind w:right="-22" w:firstLine="567"/>
        <w:jc w:val="both"/>
        <w:rPr>
          <w:sz w:val="28"/>
          <w:szCs w:val="28"/>
        </w:rPr>
      </w:pPr>
      <w:r>
        <w:rPr>
          <w:sz w:val="28"/>
          <w:szCs w:val="28"/>
        </w:rPr>
        <w:t>1.38. От</w:t>
      </w:r>
      <w:r w:rsidRPr="00C60C44">
        <w:rPr>
          <w:sz w:val="28"/>
          <w:szCs w:val="28"/>
        </w:rPr>
        <w:t xml:space="preserve"> 13.01.2015 № 6 </w:t>
      </w:r>
      <w:r>
        <w:rPr>
          <w:sz w:val="28"/>
          <w:szCs w:val="28"/>
        </w:rPr>
        <w:t>«О</w:t>
      </w:r>
      <w:r w:rsidRPr="00C60C44">
        <w:rPr>
          <w:sz w:val="28"/>
          <w:szCs w:val="28"/>
        </w:rPr>
        <w:t>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на постоянной основе, муниципальных служа</w:t>
      </w:r>
      <w:r>
        <w:rPr>
          <w:sz w:val="28"/>
          <w:szCs w:val="28"/>
        </w:rPr>
        <w:t>щих муниципального образования К</w:t>
      </w:r>
      <w:r w:rsidRPr="00C60C44">
        <w:rPr>
          <w:sz w:val="28"/>
          <w:szCs w:val="28"/>
        </w:rPr>
        <w:t>икнурское сельское поселение и членов их семей на официальном сайте администра</w:t>
      </w:r>
      <w:r>
        <w:rPr>
          <w:sz w:val="28"/>
          <w:szCs w:val="28"/>
        </w:rPr>
        <w:t>ции муниципального образования К</w:t>
      </w:r>
      <w:r w:rsidRPr="00C60C44">
        <w:rPr>
          <w:sz w:val="28"/>
          <w:szCs w:val="28"/>
        </w:rPr>
        <w:t>икнурское сельское поселение и предоставления этих сведений средствам массов</w:t>
      </w:r>
      <w:r>
        <w:rPr>
          <w:sz w:val="28"/>
          <w:szCs w:val="28"/>
        </w:rPr>
        <w:t>ой информации для опубликования»</w:t>
      </w:r>
    </w:p>
    <w:p w:rsidR="00BA0637" w:rsidRDefault="00BA0637" w:rsidP="00BA0637">
      <w:pPr>
        <w:tabs>
          <w:tab w:val="left" w:pos="709"/>
        </w:tabs>
        <w:spacing w:line="340" w:lineRule="exact"/>
        <w:ind w:right="-22" w:firstLine="567"/>
        <w:jc w:val="both"/>
        <w:rPr>
          <w:sz w:val="28"/>
          <w:szCs w:val="28"/>
        </w:rPr>
      </w:pPr>
      <w:r>
        <w:rPr>
          <w:sz w:val="28"/>
          <w:szCs w:val="28"/>
        </w:rPr>
        <w:t>2. Настоящее постановление вступает в силу со дня его подписания.</w:t>
      </w:r>
    </w:p>
    <w:p w:rsidR="00BA0637" w:rsidRDefault="00BA0637" w:rsidP="00BA0637">
      <w:pPr>
        <w:spacing w:line="340" w:lineRule="exact"/>
        <w:jc w:val="both"/>
        <w:rPr>
          <w:sz w:val="28"/>
          <w:szCs w:val="28"/>
        </w:rPr>
      </w:pPr>
    </w:p>
    <w:p w:rsidR="00BA0637" w:rsidRDefault="00BA0637" w:rsidP="00BA0637">
      <w:pPr>
        <w:tabs>
          <w:tab w:val="left" w:pos="7680"/>
        </w:tabs>
        <w:spacing w:line="340" w:lineRule="exact"/>
        <w:jc w:val="both"/>
        <w:rPr>
          <w:sz w:val="28"/>
          <w:szCs w:val="28"/>
        </w:rPr>
      </w:pPr>
      <w:r>
        <w:rPr>
          <w:sz w:val="28"/>
          <w:szCs w:val="28"/>
        </w:rPr>
        <w:t>Глава Кикнурского</w:t>
      </w:r>
    </w:p>
    <w:p w:rsidR="00BA0637" w:rsidRDefault="00BA0637" w:rsidP="00BA0637">
      <w:pPr>
        <w:tabs>
          <w:tab w:val="left" w:pos="7088"/>
          <w:tab w:val="left" w:pos="7680"/>
        </w:tabs>
        <w:spacing w:line="340" w:lineRule="exact"/>
        <w:jc w:val="both"/>
        <w:rPr>
          <w:sz w:val="28"/>
          <w:szCs w:val="28"/>
        </w:rPr>
      </w:pPr>
      <w:r>
        <w:rPr>
          <w:sz w:val="28"/>
          <w:szCs w:val="28"/>
        </w:rPr>
        <w:t>муниципального округа                                                                    Т.В. Ваганова</w:t>
      </w:r>
    </w:p>
    <w:p w:rsidR="00BA0637" w:rsidRDefault="00BA0637" w:rsidP="00BA0637">
      <w:pPr>
        <w:sectPr w:rsidR="00BA0637" w:rsidSect="00BA0637">
          <w:headerReference w:type="even" r:id="rId29"/>
          <w:headerReference w:type="default" r:id="rId30"/>
          <w:type w:val="continuous"/>
          <w:pgSz w:w="11906" w:h="16838"/>
          <w:pgMar w:top="1418" w:right="567" w:bottom="1134" w:left="1701" w:header="709" w:footer="709" w:gutter="0"/>
          <w:cols w:space="708"/>
          <w:titlePg/>
          <w:docGrid w:linePitch="360"/>
        </w:sectPr>
      </w:pPr>
    </w:p>
    <w:p w:rsidR="00BA0637" w:rsidRDefault="00BA0637" w:rsidP="00BA0637">
      <w:pPr>
        <w:jc w:val="center"/>
        <w:rPr>
          <w:b/>
          <w:sz w:val="28"/>
          <w:szCs w:val="28"/>
        </w:rPr>
      </w:pPr>
      <w:r>
        <w:lastRenderedPageBreak/>
        <w:pict>
          <v:shape id="_x0000_s1065" type="#_x0000_t75" style="position:absolute;left:0;text-align:left;margin-left:224.4pt;margin-top:-45pt;width:45.05pt;height:56.7pt;rotation:-360;z-index:251667456">
            <v:imagedata r:id="rId16" o:title="Кикнурский МР герб контур_вольная"/>
            <o:lock v:ext="edit" aspectratio="f"/>
          </v:shape>
        </w:pict>
      </w:r>
      <w:r>
        <w:rPr>
          <w:b/>
          <w:sz w:val="28"/>
          <w:szCs w:val="28"/>
        </w:rPr>
        <w:t xml:space="preserve"> </w:t>
      </w:r>
    </w:p>
    <w:p w:rsidR="00BA0637" w:rsidRDefault="00BA0637" w:rsidP="00BA0637">
      <w:pPr>
        <w:jc w:val="center"/>
        <w:rPr>
          <w:b/>
          <w:sz w:val="28"/>
          <w:szCs w:val="28"/>
        </w:rPr>
      </w:pPr>
      <w:r w:rsidRPr="00775AB7">
        <w:rPr>
          <w:b/>
          <w:sz w:val="28"/>
          <w:szCs w:val="28"/>
        </w:rPr>
        <w:t xml:space="preserve">АДМИНИСТРАЦИЯ КИКНУРСКОГО </w:t>
      </w:r>
    </w:p>
    <w:p w:rsidR="00BA0637" w:rsidRPr="00775AB7" w:rsidRDefault="00BA0637" w:rsidP="00BA0637">
      <w:pPr>
        <w:jc w:val="center"/>
        <w:rPr>
          <w:b/>
          <w:sz w:val="28"/>
          <w:szCs w:val="28"/>
        </w:rPr>
      </w:pPr>
      <w:r>
        <w:rPr>
          <w:b/>
          <w:sz w:val="28"/>
          <w:szCs w:val="28"/>
        </w:rPr>
        <w:t>МУНИЦИПАЛЬНОГО ОКРУГА</w:t>
      </w:r>
    </w:p>
    <w:p w:rsidR="00BA0637" w:rsidRPr="00775AB7" w:rsidRDefault="00BA0637" w:rsidP="00BA0637">
      <w:pPr>
        <w:jc w:val="center"/>
        <w:rPr>
          <w:b/>
          <w:sz w:val="28"/>
          <w:szCs w:val="28"/>
        </w:rPr>
      </w:pPr>
      <w:r w:rsidRPr="00775AB7">
        <w:rPr>
          <w:b/>
          <w:sz w:val="28"/>
          <w:szCs w:val="28"/>
        </w:rPr>
        <w:t>КИРОВСКОЙ ОБЛАСТИ</w:t>
      </w:r>
    </w:p>
    <w:p w:rsidR="00BA0637" w:rsidRPr="00775AB7" w:rsidRDefault="00BA0637" w:rsidP="00BA0637">
      <w:pPr>
        <w:jc w:val="center"/>
        <w:rPr>
          <w:b/>
          <w:sz w:val="28"/>
          <w:szCs w:val="28"/>
        </w:rPr>
      </w:pPr>
    </w:p>
    <w:p w:rsidR="00BA0637" w:rsidRDefault="00BA0637" w:rsidP="00BA0637">
      <w:pPr>
        <w:jc w:val="center"/>
        <w:rPr>
          <w:b/>
          <w:sz w:val="32"/>
          <w:szCs w:val="32"/>
        </w:rPr>
      </w:pPr>
      <w:r w:rsidRPr="00775AB7">
        <w:rPr>
          <w:b/>
          <w:sz w:val="32"/>
          <w:szCs w:val="32"/>
        </w:rPr>
        <w:t>ПОСТАНОВЛЕНИЕ</w:t>
      </w:r>
    </w:p>
    <w:p w:rsidR="00BA0637" w:rsidRPr="002A29B5" w:rsidRDefault="00BA0637" w:rsidP="00BA0637">
      <w:pPr>
        <w:jc w:val="center"/>
        <w:rPr>
          <w:b/>
          <w:sz w:val="28"/>
          <w:szCs w:val="28"/>
        </w:rPr>
      </w:pPr>
    </w:p>
    <w:p w:rsidR="00BA0637" w:rsidRPr="008E58ED" w:rsidRDefault="00BA0637" w:rsidP="00BA0637">
      <w:pPr>
        <w:tabs>
          <w:tab w:val="center" w:pos="4819"/>
        </w:tabs>
        <w:rPr>
          <w:sz w:val="28"/>
          <w:szCs w:val="28"/>
          <w:u w:val="single"/>
        </w:rPr>
      </w:pPr>
      <w:r>
        <w:rPr>
          <w:sz w:val="28"/>
          <w:szCs w:val="28"/>
        </w:rPr>
        <w:t>14.04.2025</w:t>
      </w:r>
      <w:r>
        <w:rPr>
          <w:sz w:val="28"/>
          <w:szCs w:val="28"/>
        </w:rPr>
        <w:tab/>
        <w:t xml:space="preserve">                                                                                                         № 254</w:t>
      </w:r>
    </w:p>
    <w:p w:rsidR="00BA0637" w:rsidRDefault="00BA0637" w:rsidP="00BA0637">
      <w:pPr>
        <w:jc w:val="center"/>
        <w:rPr>
          <w:sz w:val="32"/>
          <w:szCs w:val="32"/>
        </w:rPr>
      </w:pPr>
      <w:r>
        <w:rPr>
          <w:sz w:val="32"/>
          <w:szCs w:val="32"/>
        </w:rPr>
        <w:t xml:space="preserve">  </w:t>
      </w:r>
    </w:p>
    <w:p w:rsidR="00BA0637" w:rsidRDefault="00BA0637" w:rsidP="00BA0637">
      <w:pPr>
        <w:jc w:val="center"/>
        <w:rPr>
          <w:sz w:val="28"/>
          <w:szCs w:val="28"/>
        </w:rPr>
      </w:pPr>
      <w:r>
        <w:rPr>
          <w:sz w:val="28"/>
          <w:szCs w:val="28"/>
        </w:rPr>
        <w:t>пгт Кикнур</w:t>
      </w:r>
    </w:p>
    <w:p w:rsidR="00BA0637" w:rsidRDefault="00BA0637" w:rsidP="00BA0637">
      <w:pPr>
        <w:rPr>
          <w:sz w:val="28"/>
          <w:szCs w:val="28"/>
        </w:rPr>
      </w:pPr>
    </w:p>
    <w:p w:rsidR="00BA0637" w:rsidRDefault="00BA0637" w:rsidP="00BA0637">
      <w:pPr>
        <w:jc w:val="center"/>
        <w:rPr>
          <w:b/>
          <w:sz w:val="28"/>
          <w:szCs w:val="28"/>
        </w:rPr>
      </w:pPr>
      <w:r>
        <w:rPr>
          <w:b/>
          <w:sz w:val="28"/>
          <w:szCs w:val="28"/>
        </w:rPr>
        <w:t>О внесении изменений в постановление</w:t>
      </w:r>
    </w:p>
    <w:p w:rsidR="00BA0637" w:rsidRDefault="00BA0637" w:rsidP="00BA0637">
      <w:pPr>
        <w:jc w:val="center"/>
        <w:rPr>
          <w:b/>
          <w:sz w:val="28"/>
          <w:szCs w:val="28"/>
        </w:rPr>
      </w:pPr>
      <w:r>
        <w:rPr>
          <w:b/>
          <w:sz w:val="28"/>
          <w:szCs w:val="28"/>
        </w:rPr>
        <w:t>администрации Кикнурского муниципального округа</w:t>
      </w:r>
    </w:p>
    <w:p w:rsidR="00BA0637" w:rsidRDefault="00BA0637" w:rsidP="00BA0637">
      <w:pPr>
        <w:jc w:val="center"/>
        <w:rPr>
          <w:b/>
          <w:sz w:val="28"/>
          <w:szCs w:val="28"/>
        </w:rPr>
      </w:pPr>
      <w:r>
        <w:rPr>
          <w:b/>
          <w:sz w:val="28"/>
          <w:szCs w:val="28"/>
        </w:rPr>
        <w:t>Кировской области от 10.10.2024 № 680</w:t>
      </w:r>
    </w:p>
    <w:p w:rsidR="00BA0637" w:rsidRPr="00775AB7" w:rsidRDefault="00BA0637" w:rsidP="00BA0637">
      <w:pPr>
        <w:jc w:val="center"/>
        <w:rPr>
          <w:b/>
          <w:sz w:val="28"/>
          <w:szCs w:val="28"/>
        </w:rPr>
      </w:pPr>
    </w:p>
    <w:p w:rsidR="00BA0637" w:rsidRDefault="00BA0637" w:rsidP="00BA0637">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27.03.2025</w:t>
      </w:r>
      <w:r w:rsidRPr="00C65BA3">
        <w:rPr>
          <w:sz w:val="28"/>
          <w:szCs w:val="28"/>
        </w:rPr>
        <w:t xml:space="preserve"> №</w:t>
      </w:r>
      <w:r>
        <w:rPr>
          <w:sz w:val="28"/>
          <w:szCs w:val="28"/>
        </w:rPr>
        <w:t xml:space="preserve"> 47-380 "О внесении изменений и дополнений в Решение Думы Кикнурского  муниципального округа Кировской области  от 12.12.2024 № 42-353", администрация Кикнурского муниципального округа ПОСТАНОВЛЯЕТ:</w:t>
      </w:r>
    </w:p>
    <w:p w:rsidR="00BA0637" w:rsidRDefault="00BA0637" w:rsidP="00BA0637">
      <w:pPr>
        <w:spacing w:line="360" w:lineRule="auto"/>
        <w:jc w:val="both"/>
        <w:rPr>
          <w:sz w:val="28"/>
          <w:szCs w:val="28"/>
        </w:rPr>
      </w:pPr>
      <w:r>
        <w:rPr>
          <w:sz w:val="28"/>
        </w:rPr>
        <w:tab/>
        <w:t>1. Внести изменения в муниципальную программу Кикнурск</w:t>
      </w:r>
      <w:r>
        <w:rPr>
          <w:sz w:val="28"/>
        </w:rPr>
        <w:t>о</w:t>
      </w:r>
      <w:r>
        <w:rPr>
          <w:sz w:val="28"/>
        </w:rPr>
        <w:t>го муниципального округа «Развитие муниципального управления"</w:t>
      </w:r>
      <w:r w:rsidRPr="00417A44">
        <w:rPr>
          <w:sz w:val="28"/>
          <w:szCs w:val="28"/>
        </w:rPr>
        <w:t xml:space="preserve"> </w:t>
      </w:r>
      <w:r>
        <w:rPr>
          <w:sz w:val="28"/>
        </w:rPr>
        <w:t>(далее – Программа), утве</w:t>
      </w:r>
      <w:r>
        <w:rPr>
          <w:sz w:val="28"/>
        </w:rPr>
        <w:t>р</w:t>
      </w:r>
      <w:r>
        <w:rPr>
          <w:sz w:val="28"/>
        </w:rPr>
        <w:t>жденную постановлением администрации Кикнурского муниципального ра</w:t>
      </w:r>
      <w:r>
        <w:rPr>
          <w:sz w:val="28"/>
        </w:rPr>
        <w:t>й</w:t>
      </w:r>
      <w:r>
        <w:rPr>
          <w:sz w:val="28"/>
        </w:rPr>
        <w:t>она Кировской области от 10.10.2024 № 680 "Об утверждении муниципал</w:t>
      </w:r>
      <w:r>
        <w:rPr>
          <w:sz w:val="28"/>
        </w:rPr>
        <w:t>ь</w:t>
      </w:r>
      <w:r>
        <w:rPr>
          <w:sz w:val="28"/>
        </w:rPr>
        <w:t>ной 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следующего содержания:</w:t>
      </w:r>
    </w:p>
    <w:p w:rsidR="00BA0637" w:rsidRDefault="00BA0637" w:rsidP="00BA0637">
      <w:pPr>
        <w:spacing w:line="360" w:lineRule="auto"/>
        <w:jc w:val="both"/>
        <w:rPr>
          <w:sz w:val="28"/>
          <w:szCs w:val="28"/>
        </w:rPr>
      </w:pPr>
      <w:r>
        <w:rPr>
          <w:sz w:val="28"/>
          <w:szCs w:val="28"/>
        </w:rPr>
        <w:tab/>
        <w:t>1.1. Раздел "Объемы ассигнований муниципал</w:t>
      </w:r>
      <w:r>
        <w:rPr>
          <w:sz w:val="28"/>
          <w:szCs w:val="28"/>
        </w:rPr>
        <w:t>ь</w:t>
      </w:r>
      <w:r>
        <w:rPr>
          <w:sz w:val="28"/>
          <w:szCs w:val="28"/>
        </w:rPr>
        <w:t>ной программы" паспорта Программы изложить в следующей редакции:</w:t>
      </w:r>
    </w:p>
    <w:p w:rsidR="00BA0637" w:rsidRDefault="00BA0637" w:rsidP="00BA0637">
      <w:pPr>
        <w:spacing w:line="360" w:lineRule="auto"/>
        <w:jc w:val="both"/>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BA0637" w:rsidRPr="00605403">
        <w:tc>
          <w:tcPr>
            <w:tcW w:w="3168" w:type="dxa"/>
          </w:tcPr>
          <w:p w:rsidR="00BA0637" w:rsidRPr="00605403" w:rsidRDefault="00BA0637" w:rsidP="00BA0637">
            <w:pPr>
              <w:rPr>
                <w:sz w:val="28"/>
              </w:rPr>
            </w:pPr>
            <w:r w:rsidRPr="00605403">
              <w:rPr>
                <w:sz w:val="28"/>
              </w:rPr>
              <w:t>Объемы ассигнований мун</w:t>
            </w:r>
            <w:r w:rsidRPr="00605403">
              <w:rPr>
                <w:sz w:val="28"/>
              </w:rPr>
              <w:t>и</w:t>
            </w:r>
            <w:r w:rsidRPr="00605403">
              <w:rPr>
                <w:sz w:val="28"/>
              </w:rPr>
              <w:t>ципальной программы</w:t>
            </w:r>
          </w:p>
        </w:tc>
        <w:tc>
          <w:tcPr>
            <w:tcW w:w="6713" w:type="dxa"/>
          </w:tcPr>
          <w:p w:rsidR="00BA0637" w:rsidRPr="00605403" w:rsidRDefault="00BA0637" w:rsidP="00BA0637">
            <w:pPr>
              <w:rPr>
                <w:sz w:val="28"/>
              </w:rPr>
            </w:pPr>
            <w:r w:rsidRPr="00605403">
              <w:rPr>
                <w:sz w:val="28"/>
              </w:rPr>
              <w:t>Общий объем ассигнований муниципальной пр</w:t>
            </w:r>
            <w:r w:rsidRPr="00605403">
              <w:rPr>
                <w:sz w:val="28"/>
              </w:rPr>
              <w:t>о</w:t>
            </w:r>
            <w:r w:rsidRPr="00605403">
              <w:rPr>
                <w:sz w:val="28"/>
              </w:rPr>
              <w:t xml:space="preserve">граммы составит    </w:t>
            </w:r>
            <w:r>
              <w:rPr>
                <w:sz w:val="28"/>
              </w:rPr>
              <w:t xml:space="preserve">285 390,10200 </w:t>
            </w:r>
            <w:r w:rsidRPr="00605403">
              <w:rPr>
                <w:sz w:val="28"/>
              </w:rPr>
              <w:t xml:space="preserve">тыс.рублей, </w:t>
            </w:r>
          </w:p>
          <w:p w:rsidR="00BA0637" w:rsidRPr="00605403" w:rsidRDefault="00BA0637" w:rsidP="00BA0637">
            <w:pPr>
              <w:rPr>
                <w:sz w:val="28"/>
              </w:rPr>
            </w:pPr>
            <w:r w:rsidRPr="00605403">
              <w:rPr>
                <w:sz w:val="28"/>
              </w:rPr>
              <w:t xml:space="preserve">из них по источникам </w:t>
            </w:r>
            <w:r>
              <w:rPr>
                <w:sz w:val="28"/>
              </w:rPr>
              <w:t>ф</w:t>
            </w:r>
            <w:r w:rsidRPr="00605403">
              <w:rPr>
                <w:sz w:val="28"/>
              </w:rPr>
              <w:t>инанс</w:t>
            </w:r>
            <w:r w:rsidRPr="00605403">
              <w:rPr>
                <w:sz w:val="28"/>
              </w:rPr>
              <w:t>и</w:t>
            </w:r>
            <w:r w:rsidRPr="00605403">
              <w:rPr>
                <w:sz w:val="28"/>
              </w:rPr>
              <w:t>рования:</w:t>
            </w:r>
          </w:p>
          <w:p w:rsidR="00BA0637" w:rsidRPr="00605403" w:rsidRDefault="00BA0637" w:rsidP="00BA0637">
            <w:pPr>
              <w:rPr>
                <w:sz w:val="28"/>
              </w:rPr>
            </w:pPr>
            <w:r w:rsidRPr="00605403">
              <w:rPr>
                <w:sz w:val="28"/>
              </w:rPr>
              <w:t xml:space="preserve">федеральный бюджет – </w:t>
            </w:r>
            <w:r>
              <w:rPr>
                <w:sz w:val="28"/>
              </w:rPr>
              <w:t xml:space="preserve">84,4500 </w:t>
            </w:r>
            <w:r w:rsidRPr="00605403">
              <w:rPr>
                <w:sz w:val="28"/>
              </w:rPr>
              <w:t>тыс. руб</w:t>
            </w:r>
            <w:r>
              <w:rPr>
                <w:sz w:val="28"/>
              </w:rPr>
              <w:t>.</w:t>
            </w:r>
          </w:p>
          <w:p w:rsidR="00BA0637" w:rsidRPr="00605403" w:rsidRDefault="00BA0637" w:rsidP="00BA0637">
            <w:pPr>
              <w:rPr>
                <w:sz w:val="28"/>
              </w:rPr>
            </w:pPr>
            <w:r w:rsidRPr="00605403">
              <w:rPr>
                <w:sz w:val="28"/>
              </w:rPr>
              <w:t xml:space="preserve">областной бюджет   - </w:t>
            </w:r>
            <w:r>
              <w:rPr>
                <w:sz w:val="28"/>
              </w:rPr>
              <w:t>127 873,0060</w:t>
            </w:r>
            <w:r w:rsidRPr="00605403">
              <w:rPr>
                <w:sz w:val="28"/>
              </w:rPr>
              <w:t xml:space="preserve"> тыс. руб</w:t>
            </w:r>
            <w:r>
              <w:rPr>
                <w:sz w:val="28"/>
              </w:rPr>
              <w:t>.</w:t>
            </w:r>
            <w:r w:rsidRPr="00605403">
              <w:rPr>
                <w:sz w:val="28"/>
              </w:rPr>
              <w:t>;</w:t>
            </w:r>
          </w:p>
          <w:p w:rsidR="00BA0637" w:rsidRPr="00605403" w:rsidRDefault="00BA0637" w:rsidP="00BA0637">
            <w:pPr>
              <w:rPr>
                <w:sz w:val="28"/>
              </w:rPr>
            </w:pPr>
            <w:r w:rsidRPr="00605403">
              <w:rPr>
                <w:sz w:val="28"/>
              </w:rPr>
              <w:t xml:space="preserve">местный бюджет      -   </w:t>
            </w:r>
            <w:r>
              <w:rPr>
                <w:sz w:val="28"/>
              </w:rPr>
              <w:t>157 432,6460</w:t>
            </w:r>
            <w:r w:rsidRPr="00605403">
              <w:rPr>
                <w:sz w:val="28"/>
              </w:rPr>
              <w:t xml:space="preserve"> тыс. руб</w:t>
            </w:r>
            <w:r>
              <w:rPr>
                <w:sz w:val="28"/>
              </w:rPr>
              <w:t>.</w:t>
            </w:r>
          </w:p>
        </w:tc>
      </w:tr>
    </w:tbl>
    <w:p w:rsidR="00BA0637" w:rsidRDefault="00BA0637" w:rsidP="00BA0637">
      <w:pPr>
        <w:spacing w:line="360" w:lineRule="auto"/>
        <w:ind w:firstLine="708"/>
        <w:jc w:val="both"/>
        <w:rPr>
          <w:sz w:val="28"/>
        </w:rPr>
      </w:pPr>
      <w:r>
        <w:rPr>
          <w:sz w:val="28"/>
        </w:rPr>
        <w:lastRenderedPageBreak/>
        <w:t>1.2. Раздел 5 "Ресурсное обеспечение муниципальной программы" Пр</w:t>
      </w:r>
      <w:r>
        <w:rPr>
          <w:sz w:val="28"/>
        </w:rPr>
        <w:t>о</w:t>
      </w:r>
      <w:r>
        <w:rPr>
          <w:sz w:val="28"/>
        </w:rPr>
        <w:t>граммы изложить в следующей редакции:</w:t>
      </w:r>
    </w:p>
    <w:p w:rsidR="00BA0637" w:rsidRDefault="00BA0637" w:rsidP="00BA0637">
      <w:pPr>
        <w:spacing w:line="360" w:lineRule="auto"/>
        <w:jc w:val="both"/>
        <w:rPr>
          <w:sz w:val="28"/>
        </w:rPr>
      </w:pPr>
    </w:p>
    <w:tbl>
      <w:tblPr>
        <w:tblW w:w="5415" w:type="pct"/>
        <w:jc w:val="center"/>
        <w:tblCellMar>
          <w:left w:w="0" w:type="dxa"/>
          <w:right w:w="0" w:type="dxa"/>
        </w:tblCellMar>
        <w:tblLook w:val="0000" w:firstRow="0" w:lastRow="0" w:firstColumn="0" w:lastColumn="0" w:noHBand="0" w:noVBand="0"/>
      </w:tblPr>
      <w:tblGrid>
        <w:gridCol w:w="1720"/>
        <w:gridCol w:w="1200"/>
        <w:gridCol w:w="69"/>
        <w:gridCol w:w="1096"/>
        <w:gridCol w:w="1270"/>
        <w:gridCol w:w="1203"/>
        <w:gridCol w:w="1203"/>
        <w:gridCol w:w="1290"/>
        <w:gridCol w:w="1376"/>
      </w:tblGrid>
      <w:tr w:rsidR="00BA0637" w:rsidRPr="005944C8">
        <w:tblPrEx>
          <w:tblCellMar>
            <w:top w:w="0" w:type="dxa"/>
            <w:left w:w="0" w:type="dxa"/>
            <w:bottom w:w="0" w:type="dxa"/>
            <w:right w:w="0" w:type="dxa"/>
          </w:tblCellMar>
        </w:tblPrEx>
        <w:trPr>
          <w:trHeight w:hRule="exact" w:val="660"/>
          <w:tblHeader/>
          <w:jc w:val="center"/>
        </w:trPr>
        <w:tc>
          <w:tcPr>
            <w:tcW w:w="788" w:type="pct"/>
            <w:vMerge w:val="restart"/>
            <w:tcBorders>
              <w:top w:val="single" w:sz="4" w:space="0" w:color="auto"/>
              <w:left w:val="single" w:sz="4" w:space="0" w:color="auto"/>
              <w:bottom w:val="nil"/>
              <w:right w:val="single" w:sz="4" w:space="0" w:color="auto"/>
            </w:tcBorders>
            <w:shd w:val="clear" w:color="auto" w:fill="FFFFFF"/>
          </w:tcPr>
          <w:p w:rsidR="00BA0637" w:rsidRPr="00522A07" w:rsidRDefault="00BA0637" w:rsidP="00BA0637">
            <w:pPr>
              <w:pStyle w:val="aff6"/>
              <w:jc w:val="center"/>
              <w:rPr>
                <w:color w:val="000000"/>
                <w:sz w:val="24"/>
              </w:rPr>
            </w:pPr>
            <w:r w:rsidRPr="00522A07">
              <w:rPr>
                <w:color w:val="000000"/>
                <w:sz w:val="24"/>
              </w:rPr>
              <w:t>Источники</w:t>
            </w:r>
          </w:p>
          <w:p w:rsidR="00BA0637" w:rsidRPr="005944C8" w:rsidRDefault="00BA0637" w:rsidP="00BA0637">
            <w:pPr>
              <w:pStyle w:val="aff6"/>
              <w:jc w:val="center"/>
            </w:pPr>
            <w:r w:rsidRPr="00522A07">
              <w:rPr>
                <w:color w:val="000000"/>
                <w:sz w:val="24"/>
              </w:rPr>
              <w:t>финансиров</w:t>
            </w:r>
            <w:r w:rsidRPr="00522A07">
              <w:rPr>
                <w:color w:val="000000"/>
                <w:sz w:val="24"/>
              </w:rPr>
              <w:t>а</w:t>
            </w:r>
            <w:r w:rsidRPr="00522A07">
              <w:rPr>
                <w:color w:val="000000"/>
                <w:sz w:val="24"/>
              </w:rPr>
              <w:t>ния</w:t>
            </w:r>
          </w:p>
        </w:tc>
        <w:tc>
          <w:tcPr>
            <w:tcW w:w="617" w:type="pct"/>
            <w:gridSpan w:val="2"/>
            <w:tcBorders>
              <w:top w:val="single" w:sz="4" w:space="0" w:color="auto"/>
              <w:bottom w:val="single" w:sz="4" w:space="0" w:color="auto"/>
            </w:tcBorders>
          </w:tcPr>
          <w:p w:rsidR="00BA0637" w:rsidRDefault="00BA0637" w:rsidP="00BA0637">
            <w:pPr>
              <w:ind w:right="-460"/>
              <w:jc w:val="center"/>
              <w:rPr>
                <w:sz w:val="20"/>
                <w:szCs w:val="20"/>
              </w:rPr>
            </w:pPr>
          </w:p>
        </w:tc>
        <w:tc>
          <w:tcPr>
            <w:tcW w:w="3595" w:type="pct"/>
            <w:gridSpan w:val="6"/>
            <w:tcBorders>
              <w:top w:val="single" w:sz="4" w:space="0" w:color="auto"/>
              <w:bottom w:val="single" w:sz="4" w:space="0" w:color="auto"/>
              <w:right w:val="single" w:sz="4" w:space="0" w:color="auto"/>
            </w:tcBorders>
            <w:shd w:val="clear" w:color="auto" w:fill="auto"/>
          </w:tcPr>
          <w:p w:rsidR="00BA0637" w:rsidRDefault="00BA0637" w:rsidP="00BA0637">
            <w:pPr>
              <w:ind w:right="-460"/>
              <w:jc w:val="center"/>
              <w:rPr>
                <w:sz w:val="20"/>
                <w:szCs w:val="20"/>
              </w:rPr>
            </w:pPr>
          </w:p>
          <w:p w:rsidR="00BA0637" w:rsidRPr="00522A07" w:rsidRDefault="00BA0637" w:rsidP="00BA0637">
            <w:pPr>
              <w:ind w:right="-460"/>
              <w:jc w:val="center"/>
            </w:pPr>
            <w:r w:rsidRPr="00522A07">
              <w:t>Оценка расходов (тыс. рублей)</w:t>
            </w:r>
          </w:p>
        </w:tc>
      </w:tr>
      <w:tr w:rsidR="00BA0637" w:rsidRPr="005944C8">
        <w:tblPrEx>
          <w:tblCellMar>
            <w:top w:w="0" w:type="dxa"/>
            <w:left w:w="0" w:type="dxa"/>
            <w:bottom w:w="0" w:type="dxa"/>
            <w:right w:w="0" w:type="dxa"/>
          </w:tblCellMar>
        </w:tblPrEx>
        <w:trPr>
          <w:trHeight w:hRule="exact" w:val="609"/>
          <w:tblHeader/>
          <w:jc w:val="center"/>
        </w:trPr>
        <w:tc>
          <w:tcPr>
            <w:tcW w:w="788" w:type="pct"/>
            <w:vMerge/>
            <w:tcBorders>
              <w:top w:val="nil"/>
              <w:left w:val="single" w:sz="4" w:space="0" w:color="auto"/>
              <w:bottom w:val="nil"/>
              <w:right w:val="nil"/>
            </w:tcBorders>
            <w:shd w:val="clear" w:color="auto" w:fill="FFFFFF"/>
          </w:tcPr>
          <w:p w:rsidR="00BA0637" w:rsidRPr="005944C8" w:rsidRDefault="00BA0637" w:rsidP="00BA0637">
            <w:pPr>
              <w:pStyle w:val="aff6"/>
              <w:jc w:val="center"/>
            </w:pPr>
          </w:p>
        </w:tc>
        <w:tc>
          <w:tcPr>
            <w:tcW w:w="581" w:type="pct"/>
            <w:tcBorders>
              <w:top w:val="single" w:sz="4" w:space="0" w:color="auto"/>
              <w:left w:val="single" w:sz="4" w:space="0" w:color="auto"/>
              <w:bottom w:val="nil"/>
              <w:right w:val="nil"/>
            </w:tcBorders>
            <w:shd w:val="clear" w:color="auto" w:fill="FFFFFF"/>
            <w:vAlign w:val="center"/>
          </w:tcPr>
          <w:p w:rsidR="00BA0637" w:rsidRPr="00522A07" w:rsidRDefault="00BA0637" w:rsidP="00BA0637">
            <w:pPr>
              <w:pStyle w:val="aff6"/>
              <w:ind w:left="198"/>
              <w:jc w:val="center"/>
              <w:rPr>
                <w:sz w:val="24"/>
              </w:rPr>
            </w:pPr>
            <w:r>
              <w:rPr>
                <w:sz w:val="24"/>
              </w:rPr>
              <w:t>2025</w:t>
            </w:r>
          </w:p>
          <w:p w:rsidR="00BA0637" w:rsidRPr="00522A07" w:rsidRDefault="00BA0637" w:rsidP="00BA0637">
            <w:pPr>
              <w:pStyle w:val="aff6"/>
              <w:ind w:left="198"/>
              <w:jc w:val="center"/>
              <w:rPr>
                <w:sz w:val="24"/>
              </w:rPr>
            </w:pPr>
            <w:r w:rsidRPr="00522A07">
              <w:rPr>
                <w:sz w:val="24"/>
              </w:rPr>
              <w:t>год</w:t>
            </w:r>
          </w:p>
          <w:p w:rsidR="00BA0637" w:rsidRPr="00522A07" w:rsidRDefault="00BA0637" w:rsidP="00BA0637">
            <w:pPr>
              <w:pStyle w:val="aff6"/>
              <w:ind w:left="198"/>
              <w:jc w:val="center"/>
              <w:rPr>
                <w:sz w:val="24"/>
              </w:rPr>
            </w:pPr>
          </w:p>
        </w:tc>
        <w:tc>
          <w:tcPr>
            <w:tcW w:w="569" w:type="pct"/>
            <w:gridSpan w:val="2"/>
            <w:tcBorders>
              <w:top w:val="single" w:sz="4" w:space="0" w:color="auto"/>
              <w:left w:val="single" w:sz="4" w:space="0" w:color="auto"/>
              <w:bottom w:val="nil"/>
              <w:right w:val="nil"/>
            </w:tcBorders>
            <w:shd w:val="clear" w:color="auto" w:fill="FFFFFF"/>
            <w:vAlign w:val="center"/>
          </w:tcPr>
          <w:p w:rsidR="00BA0637" w:rsidRPr="00522A07" w:rsidRDefault="00BA0637" w:rsidP="00BA0637">
            <w:pPr>
              <w:pStyle w:val="aff6"/>
              <w:ind w:left="198"/>
              <w:jc w:val="center"/>
              <w:rPr>
                <w:sz w:val="24"/>
              </w:rPr>
            </w:pPr>
            <w:r>
              <w:rPr>
                <w:sz w:val="24"/>
              </w:rPr>
              <w:t>2026</w:t>
            </w:r>
          </w:p>
          <w:p w:rsidR="00BA0637" w:rsidRPr="00522A07" w:rsidRDefault="00BA0637" w:rsidP="00BA0637">
            <w:pPr>
              <w:pStyle w:val="aff6"/>
              <w:ind w:left="198"/>
              <w:jc w:val="center"/>
              <w:rPr>
                <w:sz w:val="24"/>
              </w:rPr>
            </w:pPr>
            <w:r w:rsidRPr="00522A07">
              <w:rPr>
                <w:sz w:val="24"/>
              </w:rPr>
              <w:t>год</w:t>
            </w:r>
          </w:p>
          <w:p w:rsidR="00BA0637" w:rsidRPr="00522A07" w:rsidRDefault="00BA0637" w:rsidP="00BA0637">
            <w:pPr>
              <w:pStyle w:val="aff6"/>
              <w:ind w:left="198"/>
              <w:rPr>
                <w:sz w:val="24"/>
              </w:rPr>
            </w:pPr>
          </w:p>
        </w:tc>
        <w:tc>
          <w:tcPr>
            <w:tcW w:w="609" w:type="pct"/>
            <w:tcBorders>
              <w:top w:val="single" w:sz="4" w:space="0" w:color="auto"/>
              <w:left w:val="single" w:sz="4" w:space="0" w:color="auto"/>
              <w:bottom w:val="nil"/>
              <w:right w:val="nil"/>
            </w:tcBorders>
            <w:shd w:val="clear" w:color="auto" w:fill="FFFFFF"/>
            <w:vAlign w:val="center"/>
          </w:tcPr>
          <w:p w:rsidR="00BA0637" w:rsidRPr="00522A07" w:rsidRDefault="00BA0637" w:rsidP="00BA0637">
            <w:pPr>
              <w:jc w:val="center"/>
            </w:pPr>
            <w:r>
              <w:t>2027</w:t>
            </w:r>
          </w:p>
          <w:p w:rsidR="00BA0637" w:rsidRPr="00522A07" w:rsidRDefault="00BA0637" w:rsidP="00BA0637">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BA0637" w:rsidRPr="00522A07" w:rsidRDefault="00BA0637" w:rsidP="00BA0637">
            <w:pPr>
              <w:jc w:val="center"/>
            </w:pPr>
            <w:r>
              <w:t>2028</w:t>
            </w:r>
          </w:p>
          <w:p w:rsidR="00BA0637" w:rsidRPr="00522A07" w:rsidRDefault="00BA0637" w:rsidP="00BA0637">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BA0637" w:rsidRPr="00522A07" w:rsidRDefault="00BA0637" w:rsidP="00BA0637">
            <w:pPr>
              <w:pStyle w:val="aff6"/>
              <w:jc w:val="center"/>
              <w:rPr>
                <w:sz w:val="24"/>
              </w:rPr>
            </w:pPr>
            <w:r>
              <w:rPr>
                <w:sz w:val="24"/>
              </w:rPr>
              <w:t>2029</w:t>
            </w:r>
          </w:p>
          <w:p w:rsidR="00BA0637" w:rsidRPr="00522A07" w:rsidRDefault="00BA0637" w:rsidP="00BA0637">
            <w:pPr>
              <w:pStyle w:val="aff6"/>
              <w:jc w:val="center"/>
              <w:rPr>
                <w:sz w:val="24"/>
              </w:rPr>
            </w:pPr>
            <w:r w:rsidRPr="00522A07">
              <w:rPr>
                <w:sz w:val="24"/>
              </w:rPr>
              <w:t>год</w:t>
            </w:r>
          </w:p>
          <w:p w:rsidR="00BA0637" w:rsidRPr="00522A07" w:rsidRDefault="00BA0637" w:rsidP="00BA0637">
            <w:pPr>
              <w:pStyle w:val="aff6"/>
              <w:jc w:val="center"/>
              <w:rPr>
                <w:sz w:val="24"/>
              </w:rPr>
            </w:pPr>
            <w:r w:rsidRPr="00522A07">
              <w:rPr>
                <w:sz w:val="24"/>
              </w:rPr>
              <w:t>год</w:t>
            </w:r>
          </w:p>
          <w:p w:rsidR="00BA0637" w:rsidRPr="00522A07" w:rsidRDefault="00BA0637" w:rsidP="00BA0637">
            <w:pPr>
              <w:pStyle w:val="aff6"/>
              <w:jc w:val="center"/>
              <w:rPr>
                <w:sz w:val="24"/>
              </w:rPr>
            </w:pPr>
            <w:r w:rsidRPr="00522A07">
              <w:rPr>
                <w:sz w:val="24"/>
              </w:rPr>
              <w:t>год</w:t>
            </w:r>
          </w:p>
        </w:tc>
        <w:tc>
          <w:tcPr>
            <w:tcW w:w="624" w:type="pct"/>
            <w:tcBorders>
              <w:top w:val="single" w:sz="4" w:space="0" w:color="auto"/>
              <w:left w:val="single" w:sz="4" w:space="0" w:color="auto"/>
              <w:bottom w:val="nil"/>
              <w:right w:val="single" w:sz="4" w:space="0" w:color="auto"/>
            </w:tcBorders>
            <w:shd w:val="clear" w:color="auto" w:fill="FFFFFF"/>
          </w:tcPr>
          <w:p w:rsidR="00BA0637" w:rsidRDefault="00BA0637" w:rsidP="00BA0637">
            <w:pPr>
              <w:pStyle w:val="aff6"/>
              <w:jc w:val="center"/>
              <w:rPr>
                <w:sz w:val="24"/>
              </w:rPr>
            </w:pPr>
            <w:r>
              <w:rPr>
                <w:sz w:val="24"/>
              </w:rPr>
              <w:t>2030</w:t>
            </w:r>
          </w:p>
          <w:p w:rsidR="00BA0637" w:rsidRPr="00522A07" w:rsidRDefault="00BA0637" w:rsidP="00BA0637">
            <w:pPr>
              <w:pStyle w:val="aff6"/>
              <w:jc w:val="center"/>
              <w:rPr>
                <w:sz w:val="24"/>
              </w:rPr>
            </w:pPr>
            <w:r>
              <w:rPr>
                <w:sz w:val="24"/>
              </w:rPr>
              <w:t>год</w:t>
            </w:r>
          </w:p>
        </w:tc>
        <w:tc>
          <w:tcPr>
            <w:tcW w:w="664" w:type="pct"/>
            <w:tcBorders>
              <w:top w:val="single" w:sz="4" w:space="0" w:color="auto"/>
              <w:left w:val="single" w:sz="4" w:space="0" w:color="auto"/>
              <w:bottom w:val="nil"/>
              <w:right w:val="single" w:sz="4" w:space="0" w:color="auto"/>
            </w:tcBorders>
            <w:shd w:val="clear" w:color="auto" w:fill="FFFFFF"/>
            <w:vAlign w:val="center"/>
          </w:tcPr>
          <w:p w:rsidR="00BA0637" w:rsidRPr="00522A07" w:rsidRDefault="00BA0637" w:rsidP="00BA0637">
            <w:pPr>
              <w:pStyle w:val="aff6"/>
              <w:jc w:val="center"/>
              <w:rPr>
                <w:sz w:val="24"/>
              </w:rPr>
            </w:pPr>
            <w:r w:rsidRPr="00522A07">
              <w:rPr>
                <w:sz w:val="24"/>
              </w:rPr>
              <w:t>Итого</w:t>
            </w:r>
          </w:p>
        </w:tc>
      </w:tr>
      <w:tr w:rsidR="00BA0637" w:rsidRPr="005944C8">
        <w:tblPrEx>
          <w:tblCellMar>
            <w:top w:w="0" w:type="dxa"/>
            <w:left w:w="0" w:type="dxa"/>
            <w:bottom w:w="0" w:type="dxa"/>
            <w:right w:w="0" w:type="dxa"/>
          </w:tblCellMar>
        </w:tblPrEx>
        <w:trPr>
          <w:cantSplit/>
          <w:trHeight w:hRule="exact" w:val="1293"/>
          <w:jc w:val="center"/>
        </w:trPr>
        <w:tc>
          <w:tcPr>
            <w:tcW w:w="788" w:type="pct"/>
            <w:tcBorders>
              <w:top w:val="single" w:sz="4" w:space="0" w:color="auto"/>
              <w:left w:val="single" w:sz="4" w:space="0" w:color="auto"/>
              <w:bottom w:val="nil"/>
              <w:right w:val="nil"/>
            </w:tcBorders>
            <w:shd w:val="clear" w:color="auto" w:fill="FFFFFF"/>
          </w:tcPr>
          <w:p w:rsidR="00BA0637" w:rsidRPr="00522A07" w:rsidRDefault="00BA0637" w:rsidP="00BA0637">
            <w:pPr>
              <w:pStyle w:val="aff6"/>
              <w:ind w:left="-1123" w:firstLine="1123"/>
              <w:jc w:val="center"/>
              <w:rPr>
                <w:b/>
                <w:sz w:val="24"/>
              </w:rPr>
            </w:pPr>
            <w:r>
              <w:rPr>
                <w:rStyle w:val="1110"/>
                <w:b w:val="0"/>
                <w:color w:val="000000"/>
              </w:rPr>
              <w:t>всего</w:t>
            </w:r>
          </w:p>
        </w:tc>
        <w:tc>
          <w:tcPr>
            <w:tcW w:w="581" w:type="pct"/>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50808,470</w:t>
            </w:r>
          </w:p>
        </w:tc>
        <w:tc>
          <w:tcPr>
            <w:tcW w:w="569" w:type="pct"/>
            <w:gridSpan w:val="2"/>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49 320,710</w:t>
            </w:r>
          </w:p>
        </w:tc>
        <w:tc>
          <w:tcPr>
            <w:tcW w:w="609" w:type="pct"/>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49361,77000</w:t>
            </w:r>
          </w:p>
        </w:tc>
        <w:tc>
          <w:tcPr>
            <w:tcW w:w="582"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jc w:val="center"/>
            </w:pPr>
            <w:r>
              <w:t>45 299,684</w:t>
            </w:r>
          </w:p>
        </w:tc>
        <w:tc>
          <w:tcPr>
            <w:tcW w:w="582"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jc w:val="center"/>
            </w:pPr>
            <w:r>
              <w:t>45 299,684</w:t>
            </w:r>
          </w:p>
        </w:tc>
        <w:tc>
          <w:tcPr>
            <w:tcW w:w="624" w:type="pct"/>
            <w:tcBorders>
              <w:top w:val="single" w:sz="4" w:space="0" w:color="auto"/>
              <w:left w:val="single" w:sz="4" w:space="0" w:color="auto"/>
              <w:bottom w:val="nil"/>
              <w:right w:val="single" w:sz="4" w:space="0" w:color="auto"/>
            </w:tcBorders>
            <w:shd w:val="clear" w:color="auto" w:fill="FFFFFF"/>
          </w:tcPr>
          <w:p w:rsidR="00BA0637" w:rsidRDefault="00BA0637" w:rsidP="00BA0637">
            <w:pPr>
              <w:pStyle w:val="aff6"/>
              <w:jc w:val="center"/>
              <w:rPr>
                <w:sz w:val="24"/>
              </w:rPr>
            </w:pPr>
            <w:r>
              <w:t>45 299,684</w:t>
            </w:r>
          </w:p>
        </w:tc>
        <w:tc>
          <w:tcPr>
            <w:tcW w:w="664" w:type="pct"/>
            <w:tcBorders>
              <w:top w:val="single" w:sz="4" w:space="0" w:color="auto"/>
              <w:left w:val="single" w:sz="4" w:space="0" w:color="auto"/>
              <w:bottom w:val="nil"/>
              <w:right w:val="single" w:sz="4" w:space="0" w:color="auto"/>
            </w:tcBorders>
            <w:shd w:val="clear" w:color="auto" w:fill="FFFFFF"/>
          </w:tcPr>
          <w:p w:rsidR="00BA0637" w:rsidRPr="00DC5D74" w:rsidRDefault="00BA0637" w:rsidP="00BA0637">
            <w:pPr>
              <w:pStyle w:val="aff6"/>
              <w:jc w:val="center"/>
              <w:rPr>
                <w:sz w:val="22"/>
                <w:szCs w:val="22"/>
              </w:rPr>
            </w:pPr>
            <w:r>
              <w:rPr>
                <w:sz w:val="22"/>
                <w:szCs w:val="22"/>
              </w:rPr>
              <w:t>285 390,10200</w:t>
            </w:r>
          </w:p>
        </w:tc>
      </w:tr>
      <w:tr w:rsidR="00BA0637" w:rsidRPr="005944C8">
        <w:tblPrEx>
          <w:tblCellMar>
            <w:top w:w="0" w:type="dxa"/>
            <w:left w:w="0" w:type="dxa"/>
            <w:bottom w:w="0" w:type="dxa"/>
            <w:right w:w="0" w:type="dxa"/>
          </w:tblCellMar>
        </w:tblPrEx>
        <w:trPr>
          <w:trHeight w:hRule="exact" w:val="780"/>
          <w:jc w:val="center"/>
        </w:trPr>
        <w:tc>
          <w:tcPr>
            <w:tcW w:w="788" w:type="pct"/>
            <w:tcBorders>
              <w:top w:val="single" w:sz="4" w:space="0" w:color="auto"/>
              <w:left w:val="single" w:sz="4" w:space="0" w:color="auto"/>
              <w:bottom w:val="nil"/>
              <w:right w:val="nil"/>
            </w:tcBorders>
            <w:shd w:val="clear" w:color="auto" w:fill="FFFFFF"/>
          </w:tcPr>
          <w:p w:rsidR="00BA0637" w:rsidRPr="00522A07" w:rsidRDefault="00BA0637" w:rsidP="00BA0637">
            <w:pPr>
              <w:pStyle w:val="aff6"/>
              <w:jc w:val="center"/>
              <w:rPr>
                <w:sz w:val="24"/>
              </w:rPr>
            </w:pPr>
            <w:r w:rsidRPr="00522A07">
              <w:rPr>
                <w:color w:val="000000"/>
                <w:sz w:val="24"/>
              </w:rPr>
              <w:t>федерал</w:t>
            </w:r>
            <w:r w:rsidRPr="00522A07">
              <w:rPr>
                <w:color w:val="000000"/>
                <w:sz w:val="24"/>
              </w:rPr>
              <w:t>ь</w:t>
            </w:r>
            <w:r w:rsidRPr="00522A07">
              <w:rPr>
                <w:color w:val="000000"/>
                <w:sz w:val="24"/>
              </w:rPr>
              <w:t>ный</w:t>
            </w:r>
          </w:p>
          <w:p w:rsidR="00BA0637" w:rsidRPr="005944C8" w:rsidRDefault="00BA0637" w:rsidP="00BA0637">
            <w:pPr>
              <w:pStyle w:val="aff6"/>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1,310</w:t>
            </w:r>
          </w:p>
        </w:tc>
        <w:tc>
          <w:tcPr>
            <w:tcW w:w="569" w:type="pct"/>
            <w:gridSpan w:val="2"/>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19,990</w:t>
            </w:r>
          </w:p>
        </w:tc>
        <w:tc>
          <w:tcPr>
            <w:tcW w:w="609" w:type="pct"/>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2,850</w:t>
            </w:r>
          </w:p>
        </w:tc>
        <w:tc>
          <w:tcPr>
            <w:tcW w:w="582"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jc w:val="center"/>
            </w:pPr>
            <w:r>
              <w:t>20,100</w:t>
            </w:r>
          </w:p>
        </w:tc>
        <w:tc>
          <w:tcPr>
            <w:tcW w:w="582"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jc w:val="center"/>
            </w:pPr>
            <w:r>
              <w:t>20,100</w:t>
            </w:r>
          </w:p>
        </w:tc>
        <w:tc>
          <w:tcPr>
            <w:tcW w:w="624" w:type="pct"/>
            <w:tcBorders>
              <w:top w:val="single" w:sz="4" w:space="0" w:color="auto"/>
              <w:left w:val="single" w:sz="4" w:space="0" w:color="auto"/>
              <w:bottom w:val="nil"/>
              <w:right w:val="single" w:sz="4" w:space="0" w:color="auto"/>
            </w:tcBorders>
            <w:shd w:val="clear" w:color="auto" w:fill="FFFFFF"/>
          </w:tcPr>
          <w:p w:rsidR="00BA0637" w:rsidRDefault="00BA0637" w:rsidP="00BA0637">
            <w:pPr>
              <w:pStyle w:val="aff6"/>
              <w:jc w:val="center"/>
              <w:rPr>
                <w:sz w:val="24"/>
              </w:rPr>
            </w:pPr>
            <w:r>
              <w:t>20,100</w:t>
            </w:r>
          </w:p>
        </w:tc>
        <w:tc>
          <w:tcPr>
            <w:tcW w:w="664"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pStyle w:val="aff6"/>
              <w:jc w:val="center"/>
              <w:rPr>
                <w:sz w:val="24"/>
              </w:rPr>
            </w:pPr>
            <w:r>
              <w:rPr>
                <w:sz w:val="24"/>
              </w:rPr>
              <w:t>84,4500</w:t>
            </w:r>
          </w:p>
        </w:tc>
      </w:tr>
      <w:tr w:rsidR="00BA0637" w:rsidRPr="005944C8">
        <w:tblPrEx>
          <w:tblCellMar>
            <w:top w:w="0" w:type="dxa"/>
            <w:left w:w="0" w:type="dxa"/>
            <w:bottom w:w="0" w:type="dxa"/>
            <w:right w:w="0" w:type="dxa"/>
          </w:tblCellMar>
        </w:tblPrEx>
        <w:trPr>
          <w:trHeight w:hRule="exact" w:val="1142"/>
          <w:jc w:val="center"/>
        </w:trPr>
        <w:tc>
          <w:tcPr>
            <w:tcW w:w="788" w:type="pct"/>
            <w:tcBorders>
              <w:top w:val="single" w:sz="4" w:space="0" w:color="auto"/>
              <w:left w:val="single" w:sz="4" w:space="0" w:color="auto"/>
              <w:bottom w:val="nil"/>
              <w:right w:val="nil"/>
            </w:tcBorders>
            <w:shd w:val="clear" w:color="auto" w:fill="FFFFFF"/>
          </w:tcPr>
          <w:p w:rsidR="00BA0637" w:rsidRPr="00522A07" w:rsidRDefault="00BA0637" w:rsidP="00BA0637">
            <w:pPr>
              <w:pStyle w:val="aff6"/>
              <w:jc w:val="center"/>
              <w:rPr>
                <w:color w:val="000000"/>
                <w:sz w:val="24"/>
              </w:rPr>
            </w:pPr>
            <w:r w:rsidRPr="00522A07">
              <w:rPr>
                <w:color w:val="000000"/>
                <w:sz w:val="24"/>
              </w:rPr>
              <w:t>областной</w:t>
            </w:r>
          </w:p>
          <w:p w:rsidR="00BA0637" w:rsidRPr="005944C8" w:rsidRDefault="00BA0637" w:rsidP="00BA0637">
            <w:pPr>
              <w:pStyle w:val="aff6"/>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21 478,860</w:t>
            </w:r>
          </w:p>
        </w:tc>
        <w:tc>
          <w:tcPr>
            <w:tcW w:w="569" w:type="pct"/>
            <w:gridSpan w:val="2"/>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23 716,820</w:t>
            </w:r>
          </w:p>
        </w:tc>
        <w:tc>
          <w:tcPr>
            <w:tcW w:w="609" w:type="pct"/>
            <w:tcBorders>
              <w:top w:val="single" w:sz="4" w:space="0" w:color="auto"/>
              <w:left w:val="single" w:sz="4" w:space="0" w:color="auto"/>
              <w:bottom w:val="nil"/>
              <w:right w:val="nil"/>
            </w:tcBorders>
            <w:shd w:val="clear" w:color="auto" w:fill="FFFFFF"/>
          </w:tcPr>
          <w:p w:rsidR="00BA0637" w:rsidRPr="00574346" w:rsidRDefault="00BA0637" w:rsidP="00BA0637">
            <w:pPr>
              <w:pStyle w:val="aff6"/>
              <w:jc w:val="center"/>
              <w:rPr>
                <w:sz w:val="24"/>
              </w:rPr>
            </w:pPr>
            <w:r>
              <w:rPr>
                <w:sz w:val="24"/>
              </w:rPr>
              <w:t>23 515,220</w:t>
            </w:r>
          </w:p>
        </w:tc>
        <w:tc>
          <w:tcPr>
            <w:tcW w:w="582"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jc w:val="center"/>
            </w:pPr>
            <w:r>
              <w:t>19 720,702</w:t>
            </w:r>
          </w:p>
        </w:tc>
        <w:tc>
          <w:tcPr>
            <w:tcW w:w="582"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jc w:val="center"/>
            </w:pPr>
            <w:r>
              <w:t>19 720,702</w:t>
            </w:r>
          </w:p>
        </w:tc>
        <w:tc>
          <w:tcPr>
            <w:tcW w:w="624" w:type="pct"/>
            <w:tcBorders>
              <w:top w:val="single" w:sz="4" w:space="0" w:color="auto"/>
              <w:left w:val="single" w:sz="4" w:space="0" w:color="auto"/>
              <w:bottom w:val="nil"/>
              <w:right w:val="single" w:sz="4" w:space="0" w:color="auto"/>
            </w:tcBorders>
            <w:shd w:val="clear" w:color="auto" w:fill="FFFFFF"/>
          </w:tcPr>
          <w:p w:rsidR="00BA0637" w:rsidRDefault="00BA0637" w:rsidP="00BA0637">
            <w:pPr>
              <w:pStyle w:val="aff6"/>
              <w:jc w:val="center"/>
              <w:rPr>
                <w:sz w:val="24"/>
              </w:rPr>
            </w:pPr>
            <w:r>
              <w:t>19 720,702</w:t>
            </w:r>
          </w:p>
        </w:tc>
        <w:tc>
          <w:tcPr>
            <w:tcW w:w="664" w:type="pct"/>
            <w:tcBorders>
              <w:top w:val="single" w:sz="4" w:space="0" w:color="auto"/>
              <w:left w:val="single" w:sz="4" w:space="0" w:color="auto"/>
              <w:bottom w:val="nil"/>
              <w:right w:val="single" w:sz="4" w:space="0" w:color="auto"/>
            </w:tcBorders>
            <w:shd w:val="clear" w:color="auto" w:fill="FFFFFF"/>
          </w:tcPr>
          <w:p w:rsidR="00BA0637" w:rsidRPr="00574346" w:rsidRDefault="00BA0637" w:rsidP="00BA0637">
            <w:pPr>
              <w:pStyle w:val="aff6"/>
              <w:jc w:val="center"/>
              <w:rPr>
                <w:sz w:val="24"/>
              </w:rPr>
            </w:pPr>
            <w:r>
              <w:rPr>
                <w:sz w:val="24"/>
              </w:rPr>
              <w:t>127 873,0060</w:t>
            </w:r>
          </w:p>
        </w:tc>
      </w:tr>
      <w:tr w:rsidR="00BA0637" w:rsidRPr="005944C8">
        <w:tblPrEx>
          <w:tblCellMar>
            <w:top w:w="0" w:type="dxa"/>
            <w:left w:w="0" w:type="dxa"/>
            <w:bottom w:w="0" w:type="dxa"/>
            <w:right w:w="0" w:type="dxa"/>
          </w:tblCellMar>
        </w:tblPrEx>
        <w:trPr>
          <w:trHeight w:hRule="exact" w:val="1345"/>
          <w:jc w:val="center"/>
        </w:trPr>
        <w:tc>
          <w:tcPr>
            <w:tcW w:w="788" w:type="pct"/>
            <w:tcBorders>
              <w:top w:val="single" w:sz="4" w:space="0" w:color="auto"/>
              <w:left w:val="single" w:sz="4" w:space="0" w:color="auto"/>
              <w:bottom w:val="single" w:sz="4" w:space="0" w:color="auto"/>
              <w:right w:val="nil"/>
            </w:tcBorders>
            <w:shd w:val="clear" w:color="auto" w:fill="FFFFFF"/>
          </w:tcPr>
          <w:p w:rsidR="00BA0637" w:rsidRPr="00522A07" w:rsidRDefault="00BA0637" w:rsidP="00BA0637">
            <w:pPr>
              <w:pStyle w:val="aff6"/>
              <w:jc w:val="center"/>
              <w:rPr>
                <w:sz w:val="24"/>
              </w:rPr>
            </w:pPr>
            <w:r w:rsidRPr="00522A07">
              <w:rPr>
                <w:color w:val="000000"/>
                <w:sz w:val="24"/>
              </w:rPr>
              <w:t>местный бюджет</w:t>
            </w:r>
          </w:p>
        </w:tc>
        <w:tc>
          <w:tcPr>
            <w:tcW w:w="581" w:type="pct"/>
            <w:tcBorders>
              <w:top w:val="single" w:sz="4" w:space="0" w:color="auto"/>
              <w:left w:val="single" w:sz="4" w:space="0" w:color="auto"/>
              <w:bottom w:val="single" w:sz="4" w:space="0" w:color="auto"/>
              <w:right w:val="nil"/>
            </w:tcBorders>
            <w:shd w:val="clear" w:color="auto" w:fill="FFFFFF"/>
          </w:tcPr>
          <w:p w:rsidR="00BA0637" w:rsidRPr="00B81E8B" w:rsidRDefault="00BA0637" w:rsidP="00BA0637">
            <w:pPr>
              <w:pStyle w:val="aff6"/>
              <w:jc w:val="center"/>
              <w:rPr>
                <w:sz w:val="24"/>
              </w:rPr>
            </w:pPr>
            <w:r>
              <w:rPr>
                <w:sz w:val="24"/>
              </w:rPr>
              <w:t>29 328,400</w:t>
            </w:r>
          </w:p>
        </w:tc>
        <w:tc>
          <w:tcPr>
            <w:tcW w:w="569" w:type="pct"/>
            <w:gridSpan w:val="2"/>
            <w:tcBorders>
              <w:top w:val="single" w:sz="4" w:space="0" w:color="auto"/>
              <w:left w:val="single" w:sz="4" w:space="0" w:color="auto"/>
              <w:bottom w:val="single" w:sz="4" w:space="0" w:color="auto"/>
              <w:right w:val="nil"/>
            </w:tcBorders>
            <w:shd w:val="clear" w:color="auto" w:fill="FFFFFF"/>
          </w:tcPr>
          <w:p w:rsidR="00BA0637" w:rsidRPr="00B81E8B" w:rsidRDefault="00BA0637" w:rsidP="00BA0637">
            <w:pPr>
              <w:pStyle w:val="aff6"/>
              <w:jc w:val="center"/>
              <w:rPr>
                <w:sz w:val="24"/>
              </w:rPr>
            </w:pPr>
            <w:r>
              <w:rPr>
                <w:sz w:val="24"/>
              </w:rPr>
              <w:t>25 583,900</w:t>
            </w:r>
          </w:p>
        </w:tc>
        <w:tc>
          <w:tcPr>
            <w:tcW w:w="609" w:type="pct"/>
            <w:tcBorders>
              <w:top w:val="single" w:sz="4" w:space="0" w:color="auto"/>
              <w:left w:val="single" w:sz="4" w:space="0" w:color="auto"/>
              <w:bottom w:val="single" w:sz="4" w:space="0" w:color="auto"/>
              <w:right w:val="nil"/>
            </w:tcBorders>
            <w:shd w:val="clear" w:color="auto" w:fill="FFFFFF"/>
          </w:tcPr>
          <w:p w:rsidR="00BA0637" w:rsidRPr="00B81E8B" w:rsidRDefault="00BA0637" w:rsidP="00BA0637">
            <w:pPr>
              <w:pStyle w:val="aff6"/>
              <w:jc w:val="center"/>
              <w:rPr>
                <w:sz w:val="24"/>
              </w:rPr>
            </w:pPr>
            <w:r>
              <w:rPr>
                <w:sz w:val="24"/>
              </w:rPr>
              <w:t>25 843,700</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BA0637" w:rsidRPr="00B81E8B" w:rsidRDefault="00BA0637" w:rsidP="00BA0637">
            <w:pPr>
              <w:jc w:val="center"/>
            </w:pPr>
            <w:r>
              <w:t>25 558.882</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BA0637" w:rsidRPr="00B81E8B" w:rsidRDefault="00BA0637" w:rsidP="00BA0637">
            <w:pPr>
              <w:jc w:val="center"/>
            </w:pPr>
            <w:r>
              <w:t>25 558.882</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BA0637" w:rsidRDefault="00BA0637" w:rsidP="00BA0637">
            <w:pPr>
              <w:pStyle w:val="aff6"/>
              <w:jc w:val="center"/>
              <w:rPr>
                <w:sz w:val="24"/>
              </w:rPr>
            </w:pPr>
            <w:r>
              <w:t>25 558.882</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BA0637" w:rsidRPr="00B81E8B" w:rsidRDefault="00BA0637" w:rsidP="00BA0637">
            <w:pPr>
              <w:pStyle w:val="aff6"/>
              <w:jc w:val="center"/>
              <w:rPr>
                <w:sz w:val="24"/>
              </w:rPr>
            </w:pPr>
            <w:r>
              <w:rPr>
                <w:sz w:val="24"/>
              </w:rPr>
              <w:t>157 432,6460</w:t>
            </w:r>
          </w:p>
        </w:tc>
      </w:tr>
    </w:tbl>
    <w:p w:rsidR="00BA0637" w:rsidRDefault="00BA0637" w:rsidP="00BA0637">
      <w:pPr>
        <w:spacing w:line="360" w:lineRule="auto"/>
        <w:jc w:val="both"/>
        <w:rPr>
          <w:sz w:val="28"/>
        </w:rPr>
      </w:pPr>
    </w:p>
    <w:p w:rsidR="00BA0637" w:rsidRDefault="00BA0637" w:rsidP="00BA0637">
      <w:pPr>
        <w:spacing w:line="360" w:lineRule="auto"/>
        <w:jc w:val="both"/>
        <w:rPr>
          <w:sz w:val="28"/>
        </w:rPr>
      </w:pPr>
      <w:r>
        <w:rPr>
          <w:sz w:val="28"/>
        </w:rPr>
        <w:t xml:space="preserve">   </w:t>
      </w:r>
      <w:r>
        <w:rPr>
          <w:sz w:val="28"/>
        </w:rPr>
        <w:tab/>
        <w:t>1.3. Таблицу "Прогнозная (справочная) оценка ресурсного обеспеч</w:t>
      </w:r>
      <w:r>
        <w:rPr>
          <w:sz w:val="28"/>
        </w:rPr>
        <w:t>е</w:t>
      </w:r>
      <w:r>
        <w:rPr>
          <w:sz w:val="28"/>
        </w:rPr>
        <w:t>ния реализации муниципальной программы за счет всех источников финансиров</w:t>
      </w:r>
      <w:r>
        <w:rPr>
          <w:sz w:val="28"/>
        </w:rPr>
        <w:t>а</w:t>
      </w:r>
      <w:r>
        <w:rPr>
          <w:sz w:val="28"/>
        </w:rPr>
        <w:t>ния", таблицу «расходы на реализацию муниципальной программы за счёт средств местного бюджета»  (приложения к Программе) изложить в новой редакции согласно приложению.</w:t>
      </w:r>
    </w:p>
    <w:p w:rsidR="00BA0637" w:rsidRDefault="00BA0637" w:rsidP="00BA0637">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BA0637" w:rsidRDefault="00BA0637" w:rsidP="00BA0637">
      <w:pPr>
        <w:autoSpaceDE w:val="0"/>
        <w:autoSpaceDN w:val="0"/>
        <w:adjustRightInd w:val="0"/>
        <w:spacing w:line="360" w:lineRule="auto"/>
        <w:ind w:firstLine="540"/>
        <w:jc w:val="right"/>
      </w:pPr>
    </w:p>
    <w:p w:rsidR="00BA0637" w:rsidRDefault="00BA0637" w:rsidP="00BA0637">
      <w:pPr>
        <w:jc w:val="both"/>
        <w:rPr>
          <w:sz w:val="28"/>
        </w:rPr>
      </w:pPr>
    </w:p>
    <w:p w:rsidR="00BA0637" w:rsidRDefault="00BA0637" w:rsidP="00BA0637">
      <w:pPr>
        <w:jc w:val="both"/>
        <w:rPr>
          <w:sz w:val="28"/>
        </w:rPr>
      </w:pPr>
    </w:p>
    <w:p w:rsidR="00BA0637" w:rsidRDefault="00BA0637" w:rsidP="00BA0637">
      <w:pPr>
        <w:jc w:val="both"/>
        <w:rPr>
          <w:sz w:val="28"/>
        </w:rPr>
      </w:pPr>
      <w:r>
        <w:rPr>
          <w:sz w:val="28"/>
        </w:rPr>
        <w:t xml:space="preserve">Глава Кикнурского </w:t>
      </w:r>
    </w:p>
    <w:p w:rsidR="00BA0637" w:rsidRDefault="00BA0637" w:rsidP="00BA0637">
      <w:pPr>
        <w:jc w:val="both"/>
        <w:rPr>
          <w:sz w:val="28"/>
        </w:rPr>
      </w:pPr>
      <w:r>
        <w:rPr>
          <w:sz w:val="28"/>
        </w:rPr>
        <w:t>муниципального округа     Т.В. Ваганова</w:t>
      </w:r>
    </w:p>
    <w:p w:rsidR="00BA0637" w:rsidRDefault="00BA0637" w:rsidP="00BA0637">
      <w:pPr>
        <w:jc w:val="both"/>
        <w:rPr>
          <w:sz w:val="28"/>
        </w:rPr>
      </w:pPr>
    </w:p>
    <w:p w:rsidR="00BA0637" w:rsidRDefault="00BA0637" w:rsidP="00BA0637">
      <w:pPr>
        <w:jc w:val="both"/>
        <w:rPr>
          <w:sz w:val="28"/>
        </w:rPr>
      </w:pPr>
    </w:p>
    <w:p w:rsidR="00BA0637" w:rsidRDefault="00BA0637" w:rsidP="00BA0637">
      <w:pPr>
        <w:sectPr w:rsidR="00BA0637" w:rsidSect="00BA0637">
          <w:headerReference w:type="default" r:id="rId31"/>
          <w:headerReference w:type="first" r:id="rId32"/>
          <w:pgSz w:w="11906" w:h="16838" w:code="9"/>
          <w:pgMar w:top="1418" w:right="567" w:bottom="1134" w:left="1701" w:header="567" w:footer="709" w:gutter="0"/>
          <w:cols w:space="708"/>
          <w:titlePg/>
          <w:docGrid w:linePitch="360"/>
        </w:sectPr>
      </w:pPr>
    </w:p>
    <w:p w:rsidR="00BA0637" w:rsidRDefault="00BA0637" w:rsidP="00BA0637">
      <w:pPr>
        <w:tabs>
          <w:tab w:val="center" w:pos="4819"/>
          <w:tab w:val="left" w:pos="8472"/>
        </w:tabs>
        <w:rPr>
          <w:b/>
          <w:sz w:val="28"/>
          <w:szCs w:val="28"/>
        </w:rPr>
      </w:pPr>
      <w:r>
        <w:rPr>
          <w:b/>
          <w:sz w:val="28"/>
          <w:szCs w:val="28"/>
        </w:rPr>
        <w:lastRenderedPageBreak/>
        <w:tab/>
      </w:r>
      <w:r>
        <w:rPr>
          <w:b/>
          <w:noProof/>
          <w:sz w:val="28"/>
          <w:szCs w:val="28"/>
        </w:rPr>
      </w:r>
      <w:r w:rsidRPr="009B2567">
        <w:rPr>
          <w:b/>
          <w:sz w:val="28"/>
          <w:szCs w:val="28"/>
        </w:rPr>
        <w:pict>
          <v:shape id="_x0000_s1066" type="#_x0000_t75" style="width:45.05pt;height:56.7pt;rotation:-360;mso-position-horizontal-relative:char;mso-position-vertical-relative:line">
            <v:imagedata r:id="rId16" o:title="Кикнурский МР герб контур_вольная"/>
            <o:lock v:ext="edit" aspectratio="f"/>
            <w10:wrap type="none"/>
            <w10:anchorlock/>
          </v:shape>
        </w:pict>
      </w:r>
    </w:p>
    <w:p w:rsidR="00BA0637" w:rsidRDefault="00BA0637" w:rsidP="00BA0637">
      <w:pPr>
        <w:jc w:val="center"/>
        <w:rPr>
          <w:b/>
          <w:sz w:val="28"/>
          <w:szCs w:val="28"/>
        </w:rPr>
      </w:pPr>
      <w:r w:rsidRPr="00FE7F41">
        <w:rPr>
          <w:b/>
          <w:sz w:val="28"/>
          <w:szCs w:val="28"/>
        </w:rPr>
        <w:t xml:space="preserve">АДМИНИСТРАЦИЯ КИКНУРСКОГО   </w:t>
      </w:r>
    </w:p>
    <w:p w:rsidR="00BA0637" w:rsidRPr="00FE7F41" w:rsidRDefault="00BA0637" w:rsidP="00BA0637">
      <w:pPr>
        <w:jc w:val="center"/>
        <w:rPr>
          <w:b/>
          <w:sz w:val="28"/>
          <w:szCs w:val="28"/>
        </w:rPr>
      </w:pPr>
      <w:r>
        <w:rPr>
          <w:b/>
          <w:sz w:val="28"/>
          <w:szCs w:val="28"/>
        </w:rPr>
        <w:t>МУНИЦИПАЛЬНОГО ОКРУГА</w:t>
      </w:r>
    </w:p>
    <w:p w:rsidR="00BA0637" w:rsidRPr="00FE7F41" w:rsidRDefault="00BA0637" w:rsidP="00BA0637">
      <w:pPr>
        <w:jc w:val="center"/>
        <w:rPr>
          <w:b/>
          <w:sz w:val="28"/>
          <w:szCs w:val="28"/>
        </w:rPr>
      </w:pPr>
      <w:r w:rsidRPr="00FE7F41">
        <w:rPr>
          <w:b/>
          <w:sz w:val="28"/>
          <w:szCs w:val="28"/>
        </w:rPr>
        <w:t>КИРОВСКОЙ  ОБЛАСТИ</w:t>
      </w:r>
    </w:p>
    <w:p w:rsidR="00BA0637" w:rsidRPr="00FE7F41" w:rsidRDefault="00BA0637" w:rsidP="00BA0637">
      <w:pPr>
        <w:jc w:val="center"/>
        <w:rPr>
          <w:b/>
          <w:sz w:val="28"/>
          <w:szCs w:val="28"/>
        </w:rPr>
      </w:pPr>
    </w:p>
    <w:p w:rsidR="00BA0637" w:rsidRPr="008A4AF4"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center"/>
        <w:rPr>
          <w:sz w:val="28"/>
          <w:szCs w:val="28"/>
        </w:rPr>
      </w:pPr>
    </w:p>
    <w:p w:rsidR="00BA0637" w:rsidRDefault="00BA0637" w:rsidP="00BA0637">
      <w:pPr>
        <w:jc w:val="both"/>
        <w:rPr>
          <w:sz w:val="28"/>
          <w:szCs w:val="28"/>
        </w:rPr>
      </w:pPr>
      <w:r>
        <w:rPr>
          <w:sz w:val="28"/>
          <w:szCs w:val="28"/>
        </w:rPr>
        <w:t>14.04.2025                                                                                              № 261</w:t>
      </w:r>
    </w:p>
    <w:p w:rsidR="00BA0637" w:rsidRDefault="00BA0637" w:rsidP="00BA0637">
      <w:pPr>
        <w:jc w:val="center"/>
        <w:rPr>
          <w:sz w:val="28"/>
          <w:szCs w:val="28"/>
        </w:rPr>
      </w:pPr>
      <w:r>
        <w:rPr>
          <w:sz w:val="28"/>
          <w:szCs w:val="28"/>
        </w:rPr>
        <w:t>пгт Кикнур</w:t>
      </w:r>
    </w:p>
    <w:p w:rsidR="00BA0637" w:rsidRDefault="00BA0637" w:rsidP="00BA0637">
      <w:pPr>
        <w:jc w:val="center"/>
        <w:rPr>
          <w:sz w:val="28"/>
          <w:szCs w:val="28"/>
        </w:rPr>
      </w:pPr>
    </w:p>
    <w:p w:rsidR="00BA0637" w:rsidRPr="009367BB" w:rsidRDefault="00BA0637" w:rsidP="00BA0637">
      <w:pPr>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10.10.2024 № 668</w:t>
      </w:r>
    </w:p>
    <w:p w:rsidR="00BA0637" w:rsidRPr="009367BB" w:rsidRDefault="00BA0637" w:rsidP="00BA0637">
      <w:pPr>
        <w:jc w:val="center"/>
        <w:rPr>
          <w:b/>
          <w:sz w:val="28"/>
          <w:szCs w:val="28"/>
        </w:rPr>
      </w:pPr>
    </w:p>
    <w:p w:rsidR="00BA0637" w:rsidRDefault="00BA0637" w:rsidP="00BA0637">
      <w:pPr>
        <w:spacing w:line="360" w:lineRule="exact"/>
        <w:jc w:val="center"/>
        <w:rPr>
          <w:b/>
          <w:sz w:val="28"/>
          <w:szCs w:val="28"/>
        </w:rPr>
      </w:pPr>
    </w:p>
    <w:p w:rsidR="00BA0637" w:rsidRPr="00F47FEB" w:rsidRDefault="00BA0637" w:rsidP="00BA0637">
      <w:pPr>
        <w:autoSpaceDE w:val="0"/>
        <w:autoSpaceDN w:val="0"/>
        <w:adjustRightInd w:val="0"/>
        <w:spacing w:line="360" w:lineRule="exact"/>
        <w:ind w:firstLine="709"/>
        <w:jc w:val="both"/>
        <w:rPr>
          <w:sz w:val="28"/>
          <w:szCs w:val="28"/>
        </w:rPr>
      </w:pPr>
      <w:r>
        <w:rPr>
          <w:sz w:val="28"/>
          <w:szCs w:val="28"/>
        </w:rPr>
        <w:t>Н</w:t>
      </w:r>
      <w:r w:rsidRPr="00F47FEB">
        <w:rPr>
          <w:sz w:val="28"/>
          <w:szCs w:val="28"/>
        </w:rPr>
        <w:t xml:space="preserve">а основании решения Думы Кикнурского муниципального округа   Кировской области от </w:t>
      </w:r>
      <w:r w:rsidRPr="00965BB9">
        <w:rPr>
          <w:color w:val="000000"/>
          <w:sz w:val="28"/>
          <w:szCs w:val="28"/>
        </w:rPr>
        <w:t>27.03.2025 № 47-380</w:t>
      </w:r>
      <w:r>
        <w:rPr>
          <w:color w:val="FF0000"/>
          <w:sz w:val="28"/>
          <w:szCs w:val="28"/>
        </w:rPr>
        <w:t xml:space="preserve"> </w:t>
      </w:r>
      <w:r>
        <w:rPr>
          <w:sz w:val="28"/>
          <w:szCs w:val="28"/>
        </w:rPr>
        <w:t>«О внесении изменений и дополнений в Решение Думы Кикнурского муниципального округа Кировской области от 12.12.2024 № 42-353</w:t>
      </w:r>
      <w:r w:rsidRPr="00965BB9">
        <w:rPr>
          <w:color w:val="000000"/>
          <w:sz w:val="28"/>
          <w:szCs w:val="28"/>
        </w:rPr>
        <w:t>»,</w:t>
      </w:r>
      <w:r w:rsidRPr="00F47FEB">
        <w:rPr>
          <w:sz w:val="28"/>
          <w:szCs w:val="28"/>
        </w:rPr>
        <w:t xml:space="preserve"> администрация Кикнурского муниципального округа ПОСТАНОВЛЯЕТ:</w:t>
      </w:r>
    </w:p>
    <w:p w:rsidR="00BA0637" w:rsidRPr="00F47FEB" w:rsidRDefault="00BA0637" w:rsidP="00BA0637">
      <w:pPr>
        <w:spacing w:line="360" w:lineRule="exact"/>
        <w:ind w:firstLine="705"/>
        <w:jc w:val="both"/>
        <w:rPr>
          <w:sz w:val="28"/>
          <w:szCs w:val="28"/>
        </w:rPr>
      </w:pPr>
      <w:r w:rsidRPr="00F47FEB">
        <w:rPr>
          <w:sz w:val="28"/>
          <w:szCs w:val="28"/>
        </w:rPr>
        <w:t xml:space="preserve">1. </w:t>
      </w:r>
      <w:r>
        <w:rPr>
          <w:sz w:val="28"/>
          <w:szCs w:val="28"/>
        </w:rPr>
        <w:t xml:space="preserve">Внести в муниципальную программу Кикнурского </w:t>
      </w:r>
      <w:r w:rsidRPr="0026564A">
        <w:rPr>
          <w:sz w:val="28"/>
          <w:szCs w:val="28"/>
        </w:rPr>
        <w:t>муниципального округа</w:t>
      </w:r>
      <w:r>
        <w:rPr>
          <w:sz w:val="28"/>
          <w:szCs w:val="28"/>
        </w:rPr>
        <w:t xml:space="preserve"> «Реализация молодежной политики» (далее – муниципальная программа), утвержденную постановлением администрации Кикнурского муниципального округа Кировской области от 10.10.2025 № 668 «Об утверждении муниципальной программы муниципального образования Кикнурский муниципальный округ Кировской области «Реализация молодежной политики», следующие изменения:</w:t>
      </w:r>
    </w:p>
    <w:p w:rsidR="00BA0637" w:rsidRDefault="00BA0637" w:rsidP="00BA0637">
      <w:pPr>
        <w:autoSpaceDE w:val="0"/>
        <w:autoSpaceDN w:val="0"/>
        <w:adjustRightInd w:val="0"/>
        <w:spacing w:line="360" w:lineRule="exact"/>
        <w:ind w:firstLine="709"/>
        <w:jc w:val="both"/>
        <w:rPr>
          <w:sz w:val="28"/>
          <w:szCs w:val="28"/>
        </w:rPr>
      </w:pPr>
      <w:r w:rsidRPr="00F47FEB">
        <w:rPr>
          <w:color w:val="000000"/>
          <w:sz w:val="28"/>
          <w:szCs w:val="28"/>
          <w:shd w:val="clear" w:color="auto" w:fill="FFFFFF"/>
        </w:rPr>
        <w:t>1.</w:t>
      </w:r>
      <w:r>
        <w:rPr>
          <w:color w:val="000000"/>
          <w:sz w:val="28"/>
          <w:szCs w:val="28"/>
          <w:shd w:val="clear" w:color="auto" w:fill="FFFFFF"/>
        </w:rPr>
        <w:t>1.</w:t>
      </w:r>
      <w:r w:rsidRPr="00F47FEB">
        <w:rPr>
          <w:color w:val="000000"/>
          <w:sz w:val="28"/>
          <w:szCs w:val="28"/>
          <w:shd w:val="clear" w:color="auto" w:fill="FFFFFF"/>
        </w:rPr>
        <w:t xml:space="preserve"> </w:t>
      </w:r>
      <w:r w:rsidRPr="00F47FEB">
        <w:rPr>
          <w:sz w:val="28"/>
          <w:szCs w:val="28"/>
        </w:rPr>
        <w:t>В паспорте муниципальной программы раздел «Объемы ассигнований муниципальной программы» изложить в следующей редакции: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12"/>
      </w:tblGrid>
      <w:tr w:rsidR="00BA0637" w:rsidRPr="00965BB9" w:rsidTr="00BA0637">
        <w:tc>
          <w:tcPr>
            <w:tcW w:w="3085" w:type="dxa"/>
            <w:shd w:val="clear" w:color="auto" w:fill="auto"/>
          </w:tcPr>
          <w:p w:rsidR="00BA0637" w:rsidRPr="00965BB9" w:rsidRDefault="00BA0637" w:rsidP="00BA0637">
            <w:pPr>
              <w:autoSpaceDE w:val="0"/>
              <w:autoSpaceDN w:val="0"/>
              <w:adjustRightInd w:val="0"/>
              <w:spacing w:line="360" w:lineRule="exact"/>
              <w:jc w:val="both"/>
              <w:rPr>
                <w:sz w:val="28"/>
                <w:szCs w:val="28"/>
              </w:rPr>
            </w:pPr>
            <w:r w:rsidRPr="00965BB9">
              <w:rPr>
                <w:sz w:val="28"/>
                <w:szCs w:val="28"/>
              </w:rPr>
              <w:t>Объемы ассигнований муниципальной программы</w:t>
            </w:r>
          </w:p>
        </w:tc>
        <w:tc>
          <w:tcPr>
            <w:tcW w:w="6412" w:type="dxa"/>
            <w:shd w:val="clear" w:color="auto" w:fill="auto"/>
          </w:tcPr>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Общий объем финансирования муниципальной программы – 382,2 тыс. рублей, в том числе по источникам финансирования:</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 xml:space="preserve"> Федеральный бюджет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2025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2026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2027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2028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2029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2030 г. – 0,0 тыс. руб.</w:t>
            </w:r>
          </w:p>
          <w:p w:rsidR="00BA0637" w:rsidRPr="00965BB9" w:rsidRDefault="00BA0637" w:rsidP="00BA0637">
            <w:pPr>
              <w:pStyle w:val="consplusnormal12"/>
              <w:spacing w:before="0" w:beforeAutospacing="0" w:after="0" w:afterAutospacing="0" w:line="360" w:lineRule="exact"/>
              <w:rPr>
                <w:sz w:val="28"/>
                <w:szCs w:val="28"/>
              </w:rPr>
            </w:pP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lastRenderedPageBreak/>
              <w:t>Областной бюджет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2025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2026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2027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2028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2029 г. – 0,0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2030 г. – 0,0 тыс. руб.</w:t>
            </w:r>
          </w:p>
          <w:p w:rsidR="00BA0637" w:rsidRPr="00965BB9" w:rsidRDefault="00BA0637" w:rsidP="00BA0637">
            <w:pPr>
              <w:pStyle w:val="consplusnormal12"/>
              <w:spacing w:before="0" w:beforeAutospacing="0" w:after="0" w:afterAutospacing="0" w:line="360" w:lineRule="exact"/>
              <w:rPr>
                <w:sz w:val="28"/>
                <w:szCs w:val="28"/>
              </w:rPr>
            </w:pP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Местный бюджет – 382,2 тыс. руб.: </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2025 г. – 69,7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2026 г. – 62,5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2027 г. – 62,5  тыс. руб.</w:t>
            </w:r>
          </w:p>
          <w:p w:rsidR="00BA0637" w:rsidRPr="00965BB9" w:rsidRDefault="00BA0637" w:rsidP="00BA0637">
            <w:pPr>
              <w:pStyle w:val="consplusnormal12"/>
              <w:spacing w:before="0" w:beforeAutospacing="0" w:after="0" w:afterAutospacing="0" w:line="360" w:lineRule="exact"/>
              <w:rPr>
                <w:sz w:val="28"/>
                <w:szCs w:val="28"/>
              </w:rPr>
            </w:pPr>
            <w:r w:rsidRPr="00965BB9">
              <w:rPr>
                <w:sz w:val="28"/>
                <w:szCs w:val="28"/>
              </w:rPr>
              <w:t>2028 г. – 62,5  тыс. руб.</w:t>
            </w:r>
          </w:p>
          <w:p w:rsidR="00BA0637" w:rsidRPr="00965BB9" w:rsidRDefault="00BA0637" w:rsidP="00BA0637">
            <w:pPr>
              <w:pStyle w:val="consplusnormal12"/>
              <w:spacing w:before="0" w:beforeAutospacing="0" w:after="0" w:afterAutospacing="0" w:line="360" w:lineRule="exact"/>
              <w:jc w:val="both"/>
              <w:rPr>
                <w:sz w:val="28"/>
                <w:szCs w:val="28"/>
              </w:rPr>
            </w:pPr>
            <w:r w:rsidRPr="00965BB9">
              <w:rPr>
                <w:sz w:val="28"/>
                <w:szCs w:val="28"/>
              </w:rPr>
              <w:t>2029 г. – 62,5  тыс. руб.</w:t>
            </w:r>
          </w:p>
          <w:p w:rsidR="00BA0637" w:rsidRPr="00965BB9" w:rsidRDefault="00BA0637" w:rsidP="00BA0637">
            <w:pPr>
              <w:autoSpaceDE w:val="0"/>
              <w:autoSpaceDN w:val="0"/>
              <w:adjustRightInd w:val="0"/>
              <w:spacing w:line="360" w:lineRule="exact"/>
              <w:jc w:val="both"/>
              <w:rPr>
                <w:sz w:val="28"/>
                <w:szCs w:val="28"/>
              </w:rPr>
            </w:pPr>
            <w:r w:rsidRPr="00965BB9">
              <w:rPr>
                <w:sz w:val="28"/>
                <w:szCs w:val="28"/>
              </w:rPr>
              <w:t>2030 г. – 62,5  тыс. руб.</w:t>
            </w:r>
          </w:p>
        </w:tc>
      </w:tr>
    </w:tbl>
    <w:p w:rsidR="00BA0637" w:rsidRPr="00F47FEB" w:rsidRDefault="00BA0637" w:rsidP="00BA0637">
      <w:pPr>
        <w:autoSpaceDE w:val="0"/>
        <w:autoSpaceDN w:val="0"/>
        <w:adjustRightInd w:val="0"/>
        <w:spacing w:line="360" w:lineRule="exact"/>
        <w:jc w:val="both"/>
        <w:rPr>
          <w:sz w:val="28"/>
          <w:szCs w:val="28"/>
        </w:rPr>
      </w:pPr>
    </w:p>
    <w:p w:rsidR="00BA0637" w:rsidRPr="00F47FEB" w:rsidRDefault="00BA0637" w:rsidP="00BA0637">
      <w:pPr>
        <w:spacing w:line="360" w:lineRule="exact"/>
        <w:ind w:firstLine="709"/>
        <w:jc w:val="both"/>
        <w:rPr>
          <w:sz w:val="28"/>
          <w:szCs w:val="28"/>
        </w:rPr>
      </w:pPr>
      <w:r w:rsidRPr="00F47FEB">
        <w:rPr>
          <w:sz w:val="28"/>
          <w:szCs w:val="28"/>
        </w:rPr>
        <w:t>1.</w:t>
      </w:r>
      <w:r>
        <w:rPr>
          <w:sz w:val="28"/>
          <w:szCs w:val="28"/>
        </w:rPr>
        <w:t>2</w:t>
      </w:r>
      <w:r w:rsidRPr="00F47FEB">
        <w:rPr>
          <w:sz w:val="28"/>
          <w:szCs w:val="28"/>
        </w:rPr>
        <w:t xml:space="preserve">. </w:t>
      </w:r>
      <w:r w:rsidRPr="009D0BE5">
        <w:rPr>
          <w:sz w:val="28"/>
          <w:szCs w:val="28"/>
        </w:rPr>
        <w:t xml:space="preserve">Абзац </w:t>
      </w:r>
      <w:r>
        <w:rPr>
          <w:sz w:val="28"/>
          <w:szCs w:val="28"/>
        </w:rPr>
        <w:t>второй</w:t>
      </w:r>
      <w:r w:rsidRPr="009D0BE5">
        <w:rPr>
          <w:sz w:val="28"/>
          <w:szCs w:val="28"/>
        </w:rPr>
        <w:t xml:space="preserve"> раздела 5 «Ресурсное обеспечение муниципальной программы» изложить в следующей редакции:</w:t>
      </w:r>
    </w:p>
    <w:p w:rsidR="00BA0637" w:rsidRDefault="00BA0637" w:rsidP="00BA0637">
      <w:pPr>
        <w:widowControl w:val="0"/>
        <w:autoSpaceDE w:val="0"/>
        <w:spacing w:line="360" w:lineRule="exact"/>
        <w:ind w:firstLine="708"/>
        <w:jc w:val="both"/>
        <w:rPr>
          <w:sz w:val="28"/>
          <w:szCs w:val="28"/>
        </w:rPr>
      </w:pPr>
      <w:r w:rsidRPr="00F47FEB">
        <w:rPr>
          <w:sz w:val="28"/>
          <w:szCs w:val="28"/>
        </w:rPr>
        <w:t xml:space="preserve">Общий объем финансовых ресурсов, необходимых для реализации муниципальной программы, в 2025–2030 годы составит </w:t>
      </w:r>
      <w:r>
        <w:rPr>
          <w:sz w:val="28"/>
          <w:szCs w:val="28"/>
        </w:rPr>
        <w:t>382,2</w:t>
      </w:r>
      <w:r w:rsidRPr="00F47FEB">
        <w:rPr>
          <w:sz w:val="28"/>
          <w:szCs w:val="28"/>
        </w:rPr>
        <w:t xml:space="preserve"> тыс. рублей. Средства федерального бюджета – 0,0 тыс. рублей, областного бюджета – 0,0 тыс. рублей, средства местного бюджета – </w:t>
      </w:r>
      <w:r>
        <w:rPr>
          <w:sz w:val="28"/>
          <w:szCs w:val="28"/>
        </w:rPr>
        <w:t>382,2</w:t>
      </w:r>
      <w:r w:rsidRPr="00F47FEB">
        <w:rPr>
          <w:sz w:val="28"/>
          <w:szCs w:val="28"/>
        </w:rPr>
        <w:t xml:space="preserve"> тыс. рублей. Направление финансирования муниципальной программы по годам за счет всех источников финансирования представлено в Таблице 2.</w:t>
      </w:r>
    </w:p>
    <w:p w:rsidR="00BA0637" w:rsidRPr="00F47FEB" w:rsidRDefault="00BA0637" w:rsidP="00BA0637">
      <w:pPr>
        <w:widowControl w:val="0"/>
        <w:autoSpaceDE w:val="0"/>
        <w:autoSpaceDN w:val="0"/>
        <w:adjustRightInd w:val="0"/>
        <w:spacing w:line="360" w:lineRule="exact"/>
        <w:ind w:left="7788"/>
        <w:rPr>
          <w:sz w:val="28"/>
          <w:szCs w:val="28"/>
        </w:rPr>
      </w:pPr>
      <w:r w:rsidRPr="00F47FEB">
        <w:rPr>
          <w:sz w:val="28"/>
          <w:szCs w:val="28"/>
        </w:rPr>
        <w:t>Таблица 2</w:t>
      </w:r>
    </w:p>
    <w:p w:rsidR="00BA0637" w:rsidRPr="00F47FEB" w:rsidRDefault="00BA0637" w:rsidP="00BA0637">
      <w:pPr>
        <w:widowControl w:val="0"/>
        <w:autoSpaceDE w:val="0"/>
        <w:autoSpaceDN w:val="0"/>
        <w:adjustRightInd w:val="0"/>
        <w:spacing w:line="360" w:lineRule="exact"/>
        <w:jc w:val="both"/>
        <w:rPr>
          <w:sz w:val="28"/>
          <w:szCs w:val="28"/>
        </w:rPr>
      </w:pPr>
      <w:r w:rsidRPr="00F47FEB">
        <w:rPr>
          <w:sz w:val="28"/>
          <w:szCs w:val="28"/>
        </w:rPr>
        <w:tab/>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44"/>
        <w:gridCol w:w="1884"/>
        <w:gridCol w:w="1884"/>
        <w:gridCol w:w="1886"/>
      </w:tblGrid>
      <w:tr w:rsidR="00BA0637" w:rsidRPr="00F47FEB" w:rsidTr="00BA0637">
        <w:trPr>
          <w:trHeight w:val="446"/>
        </w:trPr>
        <w:tc>
          <w:tcPr>
            <w:tcW w:w="2268" w:type="dxa"/>
            <w:vMerge w:val="restart"/>
            <w:vAlign w:val="center"/>
          </w:tcPr>
          <w:p w:rsidR="00BA0637" w:rsidRPr="00F47FEB" w:rsidRDefault="00BA0637" w:rsidP="00BA0637">
            <w:pPr>
              <w:autoSpaceDE w:val="0"/>
              <w:autoSpaceDN w:val="0"/>
              <w:adjustRightInd w:val="0"/>
              <w:spacing w:line="360" w:lineRule="exact"/>
              <w:jc w:val="center"/>
              <w:rPr>
                <w:sz w:val="28"/>
                <w:szCs w:val="28"/>
              </w:rPr>
            </w:pPr>
            <w:r w:rsidRPr="00F47FEB">
              <w:rPr>
                <w:sz w:val="28"/>
                <w:szCs w:val="28"/>
              </w:rPr>
              <w:t>Источник финансирования</w:t>
            </w:r>
          </w:p>
        </w:tc>
        <w:tc>
          <w:tcPr>
            <w:tcW w:w="7298" w:type="dxa"/>
            <w:gridSpan w:val="4"/>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Расходы (тыс. рублей)</w:t>
            </w:r>
          </w:p>
        </w:tc>
      </w:tr>
      <w:tr w:rsidR="00BA0637" w:rsidRPr="00F47FEB" w:rsidTr="00BA0637">
        <w:trPr>
          <w:trHeight w:val="545"/>
        </w:trPr>
        <w:tc>
          <w:tcPr>
            <w:tcW w:w="2268" w:type="dxa"/>
            <w:vMerge/>
            <w:vAlign w:val="center"/>
          </w:tcPr>
          <w:p w:rsidR="00BA0637" w:rsidRPr="00F47FEB" w:rsidRDefault="00BA0637" w:rsidP="00BA0637">
            <w:pPr>
              <w:autoSpaceDE w:val="0"/>
              <w:autoSpaceDN w:val="0"/>
              <w:adjustRightInd w:val="0"/>
              <w:spacing w:line="360" w:lineRule="exact"/>
              <w:jc w:val="center"/>
              <w:rPr>
                <w:sz w:val="28"/>
                <w:szCs w:val="28"/>
              </w:rPr>
            </w:pPr>
          </w:p>
        </w:tc>
        <w:tc>
          <w:tcPr>
            <w:tcW w:w="164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 xml:space="preserve">местный </w:t>
            </w:r>
          </w:p>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бюджет</w:t>
            </w:r>
          </w:p>
        </w:tc>
        <w:tc>
          <w:tcPr>
            <w:tcW w:w="1884" w:type="dxa"/>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 xml:space="preserve">областной </w:t>
            </w:r>
          </w:p>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бюджет</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федеральный</w:t>
            </w:r>
          </w:p>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бюджет</w:t>
            </w:r>
          </w:p>
        </w:tc>
        <w:tc>
          <w:tcPr>
            <w:tcW w:w="1886"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всего</w:t>
            </w:r>
          </w:p>
        </w:tc>
      </w:tr>
      <w:tr w:rsidR="00BA0637" w:rsidRPr="00F47FEB" w:rsidTr="00BA0637">
        <w:trPr>
          <w:trHeight w:val="516"/>
        </w:trPr>
        <w:tc>
          <w:tcPr>
            <w:tcW w:w="2268" w:type="dxa"/>
            <w:vAlign w:val="center"/>
          </w:tcPr>
          <w:p w:rsidR="00BA0637" w:rsidRPr="00F47FEB" w:rsidRDefault="00BA0637" w:rsidP="00BA0637">
            <w:pPr>
              <w:autoSpaceDE w:val="0"/>
              <w:autoSpaceDN w:val="0"/>
              <w:adjustRightInd w:val="0"/>
              <w:spacing w:line="360" w:lineRule="exact"/>
              <w:jc w:val="center"/>
              <w:rPr>
                <w:sz w:val="28"/>
                <w:szCs w:val="28"/>
              </w:rPr>
            </w:pPr>
            <w:r w:rsidRPr="00F47FEB">
              <w:rPr>
                <w:sz w:val="28"/>
                <w:szCs w:val="28"/>
              </w:rPr>
              <w:t>Общий объем финансирования</w:t>
            </w:r>
          </w:p>
        </w:tc>
        <w:tc>
          <w:tcPr>
            <w:tcW w:w="164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Pr>
                <w:color w:val="000000"/>
                <w:sz w:val="28"/>
                <w:szCs w:val="28"/>
              </w:rPr>
              <w:t>382,2</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Pr>
                <w:color w:val="000000"/>
                <w:sz w:val="28"/>
                <w:szCs w:val="28"/>
              </w:rPr>
              <w:t>382,2</w:t>
            </w:r>
          </w:p>
        </w:tc>
      </w:tr>
      <w:tr w:rsidR="00BA0637" w:rsidRPr="00F47FEB" w:rsidTr="00BA0637">
        <w:trPr>
          <w:trHeight w:val="351"/>
        </w:trPr>
        <w:tc>
          <w:tcPr>
            <w:tcW w:w="2268" w:type="dxa"/>
            <w:vAlign w:val="center"/>
          </w:tcPr>
          <w:p w:rsidR="00BA0637" w:rsidRPr="00F47FEB" w:rsidRDefault="00BA0637" w:rsidP="00BA0637">
            <w:pPr>
              <w:autoSpaceDE w:val="0"/>
              <w:autoSpaceDN w:val="0"/>
              <w:adjustRightInd w:val="0"/>
              <w:spacing w:line="360" w:lineRule="exact"/>
              <w:rPr>
                <w:sz w:val="28"/>
                <w:szCs w:val="28"/>
              </w:rPr>
            </w:pPr>
            <w:r w:rsidRPr="00F47FEB">
              <w:rPr>
                <w:sz w:val="28"/>
                <w:szCs w:val="28"/>
              </w:rPr>
              <w:t>2025 год</w:t>
            </w:r>
          </w:p>
        </w:tc>
        <w:tc>
          <w:tcPr>
            <w:tcW w:w="164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Pr>
                <w:color w:val="000000"/>
                <w:sz w:val="28"/>
                <w:szCs w:val="28"/>
              </w:rPr>
              <w:t>69,7</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Pr>
                <w:color w:val="000000"/>
                <w:sz w:val="28"/>
                <w:szCs w:val="28"/>
              </w:rPr>
              <w:t>69,7</w:t>
            </w:r>
          </w:p>
        </w:tc>
      </w:tr>
      <w:tr w:rsidR="00BA0637" w:rsidRPr="00F47FEB" w:rsidTr="00BA0637">
        <w:trPr>
          <w:trHeight w:val="351"/>
        </w:trPr>
        <w:tc>
          <w:tcPr>
            <w:tcW w:w="2268" w:type="dxa"/>
            <w:vAlign w:val="center"/>
          </w:tcPr>
          <w:p w:rsidR="00BA0637" w:rsidRPr="00F47FEB" w:rsidRDefault="00BA0637" w:rsidP="00BA0637">
            <w:pPr>
              <w:autoSpaceDE w:val="0"/>
              <w:autoSpaceDN w:val="0"/>
              <w:adjustRightInd w:val="0"/>
              <w:spacing w:line="360" w:lineRule="exact"/>
              <w:rPr>
                <w:sz w:val="28"/>
                <w:szCs w:val="28"/>
              </w:rPr>
            </w:pPr>
            <w:r w:rsidRPr="00F47FEB">
              <w:rPr>
                <w:sz w:val="28"/>
                <w:szCs w:val="28"/>
              </w:rPr>
              <w:t>2026 год</w:t>
            </w:r>
          </w:p>
        </w:tc>
        <w:tc>
          <w:tcPr>
            <w:tcW w:w="1644" w:type="dxa"/>
          </w:tcPr>
          <w:p w:rsidR="00BA0637" w:rsidRPr="00F47FEB" w:rsidRDefault="00BA0637" w:rsidP="00BA0637">
            <w:pPr>
              <w:spacing w:line="360" w:lineRule="exact"/>
              <w:jc w:val="center"/>
              <w:rPr>
                <w:sz w:val="28"/>
                <w:szCs w:val="28"/>
              </w:rPr>
            </w:pPr>
            <w:r w:rsidRPr="00F47FEB">
              <w:rPr>
                <w:color w:val="000000"/>
                <w:sz w:val="28"/>
                <w:szCs w:val="28"/>
              </w:rPr>
              <w:t>62,5</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tcPr>
          <w:p w:rsidR="00BA0637" w:rsidRPr="00F47FEB" w:rsidRDefault="00BA0637" w:rsidP="00BA0637">
            <w:pPr>
              <w:spacing w:line="360" w:lineRule="exact"/>
              <w:jc w:val="center"/>
              <w:rPr>
                <w:sz w:val="28"/>
                <w:szCs w:val="28"/>
              </w:rPr>
            </w:pPr>
            <w:r w:rsidRPr="00F47FEB">
              <w:rPr>
                <w:color w:val="000000"/>
                <w:sz w:val="28"/>
                <w:szCs w:val="28"/>
              </w:rPr>
              <w:t>62,5</w:t>
            </w:r>
          </w:p>
        </w:tc>
      </w:tr>
      <w:tr w:rsidR="00BA0637" w:rsidRPr="00F47FEB" w:rsidTr="00BA0637">
        <w:trPr>
          <w:trHeight w:val="351"/>
        </w:trPr>
        <w:tc>
          <w:tcPr>
            <w:tcW w:w="2268" w:type="dxa"/>
            <w:vAlign w:val="center"/>
          </w:tcPr>
          <w:p w:rsidR="00BA0637" w:rsidRPr="00F47FEB" w:rsidRDefault="00BA0637" w:rsidP="00BA0637">
            <w:pPr>
              <w:autoSpaceDE w:val="0"/>
              <w:autoSpaceDN w:val="0"/>
              <w:adjustRightInd w:val="0"/>
              <w:spacing w:line="360" w:lineRule="exact"/>
              <w:rPr>
                <w:sz w:val="28"/>
                <w:szCs w:val="28"/>
              </w:rPr>
            </w:pPr>
            <w:r w:rsidRPr="00F47FEB">
              <w:rPr>
                <w:sz w:val="28"/>
                <w:szCs w:val="28"/>
              </w:rPr>
              <w:t>2027 год</w:t>
            </w:r>
          </w:p>
        </w:tc>
        <w:tc>
          <w:tcPr>
            <w:tcW w:w="1644" w:type="dxa"/>
          </w:tcPr>
          <w:p w:rsidR="00BA0637" w:rsidRPr="00F47FEB" w:rsidRDefault="00BA0637" w:rsidP="00BA0637">
            <w:pPr>
              <w:spacing w:line="360" w:lineRule="exact"/>
              <w:jc w:val="center"/>
              <w:rPr>
                <w:sz w:val="28"/>
                <w:szCs w:val="28"/>
              </w:rPr>
            </w:pPr>
            <w:r w:rsidRPr="00F47FEB">
              <w:rPr>
                <w:color w:val="000000"/>
                <w:sz w:val="28"/>
                <w:szCs w:val="28"/>
              </w:rPr>
              <w:t>62,5</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tcPr>
          <w:p w:rsidR="00BA0637" w:rsidRPr="00F47FEB" w:rsidRDefault="00BA0637" w:rsidP="00BA0637">
            <w:pPr>
              <w:spacing w:line="360" w:lineRule="exact"/>
              <w:jc w:val="center"/>
              <w:rPr>
                <w:sz w:val="28"/>
                <w:szCs w:val="28"/>
              </w:rPr>
            </w:pPr>
            <w:r w:rsidRPr="00F47FEB">
              <w:rPr>
                <w:color w:val="000000"/>
                <w:sz w:val="28"/>
                <w:szCs w:val="28"/>
              </w:rPr>
              <w:t>62,5</w:t>
            </w:r>
          </w:p>
        </w:tc>
      </w:tr>
      <w:tr w:rsidR="00BA0637" w:rsidRPr="00F47FEB" w:rsidTr="00BA0637">
        <w:trPr>
          <w:trHeight w:val="351"/>
        </w:trPr>
        <w:tc>
          <w:tcPr>
            <w:tcW w:w="2268" w:type="dxa"/>
            <w:vAlign w:val="center"/>
          </w:tcPr>
          <w:p w:rsidR="00BA0637" w:rsidRPr="00F47FEB" w:rsidRDefault="00BA0637" w:rsidP="00BA0637">
            <w:pPr>
              <w:autoSpaceDE w:val="0"/>
              <w:autoSpaceDN w:val="0"/>
              <w:adjustRightInd w:val="0"/>
              <w:spacing w:line="360" w:lineRule="exact"/>
              <w:rPr>
                <w:sz w:val="28"/>
                <w:szCs w:val="28"/>
              </w:rPr>
            </w:pPr>
            <w:r w:rsidRPr="00F47FEB">
              <w:rPr>
                <w:sz w:val="28"/>
                <w:szCs w:val="28"/>
              </w:rPr>
              <w:t>2028 год</w:t>
            </w:r>
          </w:p>
        </w:tc>
        <w:tc>
          <w:tcPr>
            <w:tcW w:w="1644" w:type="dxa"/>
          </w:tcPr>
          <w:p w:rsidR="00BA0637" w:rsidRPr="00F47FEB" w:rsidRDefault="00BA0637" w:rsidP="00BA0637">
            <w:pPr>
              <w:spacing w:line="360" w:lineRule="exact"/>
              <w:jc w:val="center"/>
              <w:rPr>
                <w:sz w:val="28"/>
                <w:szCs w:val="28"/>
              </w:rPr>
            </w:pPr>
            <w:r w:rsidRPr="00F47FEB">
              <w:rPr>
                <w:color w:val="000000"/>
                <w:sz w:val="28"/>
                <w:szCs w:val="28"/>
              </w:rPr>
              <w:t>62,5</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tcPr>
          <w:p w:rsidR="00BA0637" w:rsidRPr="00F47FEB" w:rsidRDefault="00BA0637" w:rsidP="00BA0637">
            <w:pPr>
              <w:spacing w:line="360" w:lineRule="exact"/>
              <w:jc w:val="center"/>
              <w:rPr>
                <w:sz w:val="28"/>
                <w:szCs w:val="28"/>
              </w:rPr>
            </w:pPr>
            <w:r w:rsidRPr="00F47FEB">
              <w:rPr>
                <w:color w:val="000000"/>
                <w:sz w:val="28"/>
                <w:szCs w:val="28"/>
              </w:rPr>
              <w:t>62,5</w:t>
            </w:r>
          </w:p>
        </w:tc>
      </w:tr>
      <w:tr w:rsidR="00BA0637" w:rsidRPr="00F47FEB" w:rsidTr="00BA0637">
        <w:trPr>
          <w:trHeight w:val="351"/>
        </w:trPr>
        <w:tc>
          <w:tcPr>
            <w:tcW w:w="2268" w:type="dxa"/>
            <w:vAlign w:val="center"/>
          </w:tcPr>
          <w:p w:rsidR="00BA0637" w:rsidRPr="00F47FEB" w:rsidRDefault="00BA0637" w:rsidP="00BA0637">
            <w:pPr>
              <w:autoSpaceDE w:val="0"/>
              <w:autoSpaceDN w:val="0"/>
              <w:adjustRightInd w:val="0"/>
              <w:spacing w:line="360" w:lineRule="exact"/>
              <w:rPr>
                <w:sz w:val="28"/>
                <w:szCs w:val="28"/>
              </w:rPr>
            </w:pPr>
            <w:r w:rsidRPr="00F47FEB">
              <w:rPr>
                <w:sz w:val="28"/>
                <w:szCs w:val="28"/>
              </w:rPr>
              <w:t>2029 год</w:t>
            </w:r>
          </w:p>
        </w:tc>
        <w:tc>
          <w:tcPr>
            <w:tcW w:w="1644" w:type="dxa"/>
          </w:tcPr>
          <w:p w:rsidR="00BA0637" w:rsidRPr="00F47FEB" w:rsidRDefault="00BA0637" w:rsidP="00BA0637">
            <w:pPr>
              <w:spacing w:line="360" w:lineRule="exact"/>
              <w:jc w:val="center"/>
              <w:rPr>
                <w:sz w:val="28"/>
                <w:szCs w:val="28"/>
              </w:rPr>
            </w:pPr>
            <w:r w:rsidRPr="00F47FEB">
              <w:rPr>
                <w:color w:val="000000"/>
                <w:sz w:val="28"/>
                <w:szCs w:val="28"/>
              </w:rPr>
              <w:t>62,5</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tcPr>
          <w:p w:rsidR="00BA0637" w:rsidRPr="00F47FEB" w:rsidRDefault="00BA0637" w:rsidP="00BA0637">
            <w:pPr>
              <w:spacing w:line="360" w:lineRule="exact"/>
              <w:jc w:val="center"/>
              <w:rPr>
                <w:sz w:val="28"/>
                <w:szCs w:val="28"/>
              </w:rPr>
            </w:pPr>
            <w:r w:rsidRPr="00F47FEB">
              <w:rPr>
                <w:color w:val="000000"/>
                <w:sz w:val="28"/>
                <w:szCs w:val="28"/>
              </w:rPr>
              <w:t>62,5</w:t>
            </w:r>
          </w:p>
        </w:tc>
      </w:tr>
      <w:tr w:rsidR="00BA0637" w:rsidRPr="00F47FEB" w:rsidTr="00BA0637">
        <w:trPr>
          <w:trHeight w:val="351"/>
        </w:trPr>
        <w:tc>
          <w:tcPr>
            <w:tcW w:w="2268" w:type="dxa"/>
            <w:vAlign w:val="center"/>
          </w:tcPr>
          <w:p w:rsidR="00BA0637" w:rsidRPr="00F47FEB" w:rsidRDefault="00BA0637" w:rsidP="00BA0637">
            <w:pPr>
              <w:autoSpaceDE w:val="0"/>
              <w:autoSpaceDN w:val="0"/>
              <w:adjustRightInd w:val="0"/>
              <w:spacing w:line="360" w:lineRule="exact"/>
              <w:rPr>
                <w:sz w:val="28"/>
                <w:szCs w:val="28"/>
              </w:rPr>
            </w:pPr>
            <w:r w:rsidRPr="00F47FEB">
              <w:rPr>
                <w:sz w:val="28"/>
                <w:szCs w:val="28"/>
              </w:rPr>
              <w:t>2030 год</w:t>
            </w:r>
          </w:p>
        </w:tc>
        <w:tc>
          <w:tcPr>
            <w:tcW w:w="1644" w:type="dxa"/>
          </w:tcPr>
          <w:p w:rsidR="00BA0637" w:rsidRPr="00F47FEB" w:rsidRDefault="00BA0637" w:rsidP="00BA0637">
            <w:pPr>
              <w:spacing w:line="360" w:lineRule="exact"/>
              <w:jc w:val="center"/>
              <w:rPr>
                <w:sz w:val="28"/>
                <w:szCs w:val="28"/>
              </w:rPr>
            </w:pPr>
            <w:r w:rsidRPr="00F47FEB">
              <w:rPr>
                <w:color w:val="000000"/>
                <w:sz w:val="28"/>
                <w:szCs w:val="28"/>
              </w:rPr>
              <w:t>62,5</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4" w:type="dxa"/>
            <w:vAlign w:val="center"/>
          </w:tcPr>
          <w:p w:rsidR="00BA0637" w:rsidRPr="00F47FEB" w:rsidRDefault="00BA0637" w:rsidP="00BA0637">
            <w:pPr>
              <w:autoSpaceDE w:val="0"/>
              <w:autoSpaceDN w:val="0"/>
              <w:adjustRightInd w:val="0"/>
              <w:spacing w:line="360" w:lineRule="exact"/>
              <w:jc w:val="center"/>
              <w:rPr>
                <w:color w:val="000000"/>
                <w:sz w:val="28"/>
                <w:szCs w:val="28"/>
              </w:rPr>
            </w:pPr>
            <w:r w:rsidRPr="00F47FEB">
              <w:rPr>
                <w:color w:val="000000"/>
                <w:sz w:val="28"/>
                <w:szCs w:val="28"/>
              </w:rPr>
              <w:t>0,0</w:t>
            </w:r>
          </w:p>
        </w:tc>
        <w:tc>
          <w:tcPr>
            <w:tcW w:w="1886" w:type="dxa"/>
          </w:tcPr>
          <w:p w:rsidR="00BA0637" w:rsidRPr="00F47FEB" w:rsidRDefault="00BA0637" w:rsidP="00BA0637">
            <w:pPr>
              <w:spacing w:line="360" w:lineRule="exact"/>
              <w:jc w:val="center"/>
              <w:rPr>
                <w:sz w:val="28"/>
                <w:szCs w:val="28"/>
              </w:rPr>
            </w:pPr>
            <w:r w:rsidRPr="00F47FEB">
              <w:rPr>
                <w:color w:val="000000"/>
                <w:sz w:val="28"/>
                <w:szCs w:val="28"/>
              </w:rPr>
              <w:t>62,5</w:t>
            </w:r>
          </w:p>
        </w:tc>
      </w:tr>
    </w:tbl>
    <w:p w:rsidR="00BA0637" w:rsidRPr="00F47FEB" w:rsidRDefault="00BA0637" w:rsidP="00BA0637">
      <w:pPr>
        <w:widowControl w:val="0"/>
        <w:autoSpaceDE w:val="0"/>
        <w:autoSpaceDN w:val="0"/>
        <w:adjustRightInd w:val="0"/>
        <w:spacing w:line="360" w:lineRule="exact"/>
        <w:jc w:val="both"/>
        <w:rPr>
          <w:sz w:val="28"/>
          <w:szCs w:val="28"/>
        </w:rPr>
      </w:pPr>
    </w:p>
    <w:p w:rsidR="00BA0637" w:rsidRDefault="00BA0637" w:rsidP="00BA0637">
      <w:pPr>
        <w:numPr>
          <w:ilvl w:val="1"/>
          <w:numId w:val="21"/>
        </w:numPr>
        <w:shd w:val="clear" w:color="auto" w:fill="FFFFFF"/>
        <w:spacing w:line="360" w:lineRule="exact"/>
        <w:ind w:left="0" w:firstLine="709"/>
        <w:jc w:val="both"/>
        <w:rPr>
          <w:sz w:val="28"/>
          <w:szCs w:val="28"/>
        </w:rPr>
      </w:pPr>
      <w:r w:rsidRPr="0019656F">
        <w:rPr>
          <w:sz w:val="28"/>
          <w:szCs w:val="28"/>
        </w:rPr>
        <w:lastRenderedPageBreak/>
        <w:t xml:space="preserve">В муниципальной программе таблицу «Расходы на реализацию муниципальной программы за счет средств бюджета муниципального округа» изложить в новой редакции согласно приложению № </w:t>
      </w:r>
      <w:r>
        <w:rPr>
          <w:sz w:val="28"/>
          <w:szCs w:val="28"/>
        </w:rPr>
        <w:t>1</w:t>
      </w:r>
      <w:r w:rsidRPr="0019656F">
        <w:rPr>
          <w:sz w:val="28"/>
          <w:szCs w:val="28"/>
        </w:rPr>
        <w:t>.</w:t>
      </w:r>
    </w:p>
    <w:p w:rsidR="00BA0637" w:rsidRPr="0019656F" w:rsidRDefault="00BA0637" w:rsidP="00BA0637">
      <w:pPr>
        <w:numPr>
          <w:ilvl w:val="1"/>
          <w:numId w:val="21"/>
        </w:numPr>
        <w:shd w:val="clear" w:color="auto" w:fill="FFFFFF"/>
        <w:spacing w:line="360" w:lineRule="exact"/>
        <w:ind w:left="0" w:firstLine="709"/>
        <w:jc w:val="both"/>
        <w:rPr>
          <w:sz w:val="28"/>
          <w:szCs w:val="28"/>
        </w:rPr>
      </w:pPr>
      <w:r w:rsidRPr="0019656F">
        <w:rPr>
          <w:sz w:val="28"/>
          <w:szCs w:val="28"/>
        </w:rPr>
        <w:t xml:space="preserve">В муниципальной программе таблицу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w:t>
      </w:r>
      <w:r>
        <w:rPr>
          <w:sz w:val="28"/>
          <w:szCs w:val="28"/>
        </w:rPr>
        <w:t>2</w:t>
      </w:r>
      <w:r w:rsidRPr="0019656F">
        <w:rPr>
          <w:sz w:val="28"/>
          <w:szCs w:val="28"/>
        </w:rPr>
        <w:t>.</w:t>
      </w:r>
    </w:p>
    <w:p w:rsidR="00BA0637" w:rsidRPr="00F47FEB" w:rsidRDefault="00BA0637" w:rsidP="00BA0637">
      <w:pPr>
        <w:spacing w:line="360" w:lineRule="exact"/>
        <w:ind w:firstLine="709"/>
        <w:jc w:val="both"/>
        <w:rPr>
          <w:sz w:val="28"/>
          <w:szCs w:val="28"/>
        </w:rPr>
      </w:pPr>
      <w:r w:rsidRPr="00F47FEB">
        <w:rPr>
          <w:sz w:val="28"/>
          <w:szCs w:val="28"/>
        </w:rPr>
        <w:t>2.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информационно-коммуникационной сети «Интернет».</w:t>
      </w:r>
    </w:p>
    <w:p w:rsidR="00BA0637" w:rsidRPr="00F47FEB" w:rsidRDefault="00BA0637" w:rsidP="00BA0637">
      <w:pPr>
        <w:spacing w:line="360" w:lineRule="exact"/>
        <w:ind w:firstLine="709"/>
        <w:jc w:val="both"/>
        <w:rPr>
          <w:sz w:val="28"/>
          <w:szCs w:val="28"/>
        </w:rPr>
      </w:pPr>
      <w:r w:rsidRPr="00F47FEB">
        <w:rPr>
          <w:sz w:val="28"/>
          <w:szCs w:val="28"/>
        </w:rPr>
        <w:t>3. Настоящее постановление вступает в силу со дня официального опубликования (обнародования).</w:t>
      </w:r>
    </w:p>
    <w:p w:rsidR="00BA0637" w:rsidRDefault="00BA0637" w:rsidP="00BA0637">
      <w:pPr>
        <w:spacing w:line="360" w:lineRule="exact"/>
        <w:jc w:val="both"/>
        <w:rPr>
          <w:sz w:val="28"/>
          <w:szCs w:val="28"/>
        </w:rPr>
      </w:pPr>
    </w:p>
    <w:p w:rsidR="00BA0637" w:rsidRDefault="00BA0637" w:rsidP="00BA0637">
      <w:pPr>
        <w:spacing w:line="360" w:lineRule="exact"/>
        <w:jc w:val="both"/>
        <w:rPr>
          <w:sz w:val="28"/>
          <w:szCs w:val="28"/>
        </w:rPr>
      </w:pPr>
    </w:p>
    <w:p w:rsidR="00BA0637" w:rsidRDefault="00BA0637" w:rsidP="00BA0637">
      <w:pPr>
        <w:spacing w:line="360" w:lineRule="exact"/>
        <w:jc w:val="both"/>
        <w:rPr>
          <w:sz w:val="28"/>
          <w:szCs w:val="28"/>
        </w:rPr>
      </w:pPr>
      <w:r>
        <w:rPr>
          <w:sz w:val="28"/>
          <w:szCs w:val="28"/>
        </w:rPr>
        <w:t>Глава Кикнурского</w:t>
      </w:r>
    </w:p>
    <w:p w:rsidR="00BA0637" w:rsidRDefault="00BA0637" w:rsidP="00BA0637">
      <w:pPr>
        <w:spacing w:line="360" w:lineRule="exact"/>
        <w:jc w:val="both"/>
        <w:rPr>
          <w:sz w:val="28"/>
          <w:szCs w:val="28"/>
        </w:rPr>
      </w:pPr>
      <w:r>
        <w:rPr>
          <w:sz w:val="28"/>
          <w:szCs w:val="28"/>
        </w:rPr>
        <w:t>муниципального округа</w:t>
      </w:r>
      <w:r w:rsidR="009A30A6">
        <w:rPr>
          <w:sz w:val="28"/>
          <w:szCs w:val="28"/>
        </w:rPr>
        <w:t xml:space="preserve">   </w:t>
      </w:r>
      <w:r>
        <w:rPr>
          <w:sz w:val="28"/>
          <w:szCs w:val="28"/>
        </w:rPr>
        <w:t>Т.В. Ваганова</w:t>
      </w:r>
    </w:p>
    <w:p w:rsidR="00BA0637" w:rsidRDefault="00BA0637" w:rsidP="00BA0637">
      <w:pPr>
        <w:spacing w:after="200" w:line="276" w:lineRule="auto"/>
        <w:rPr>
          <w:sz w:val="28"/>
          <w:szCs w:val="28"/>
        </w:rPr>
        <w:sectPr w:rsidR="00BA0637" w:rsidSect="00BA0637">
          <w:pgSz w:w="11906" w:h="16838"/>
          <w:pgMar w:top="1276" w:right="566" w:bottom="709" w:left="1701" w:header="708" w:footer="708" w:gutter="0"/>
          <w:cols w:space="720"/>
        </w:sectPr>
      </w:pPr>
    </w:p>
    <w:p w:rsidR="00BA0637" w:rsidRDefault="00BA0637" w:rsidP="00BA0637">
      <w:pPr>
        <w:spacing w:after="200" w:line="276" w:lineRule="auto"/>
        <w:rPr>
          <w:sz w:val="28"/>
          <w:szCs w:val="28"/>
        </w:rPr>
      </w:pPr>
    </w:p>
    <w:p w:rsidR="00BA0637" w:rsidRDefault="00BA0637" w:rsidP="00BA0637">
      <w:pPr>
        <w:spacing w:after="200" w:line="276" w:lineRule="auto"/>
        <w:rPr>
          <w:sz w:val="28"/>
          <w:szCs w:val="28"/>
        </w:rPr>
      </w:pPr>
    </w:p>
    <w:p w:rsidR="00BA0637" w:rsidRDefault="00BA0637" w:rsidP="00BA0637">
      <w:pPr>
        <w:pStyle w:val="ConsPlusNonformat6"/>
        <w:jc w:val="right"/>
        <w:rPr>
          <w:rFonts w:ascii="Times New Roman" w:hAnsi="Times New Roman" w:cs="Times New Roman"/>
          <w:sz w:val="28"/>
          <w:szCs w:val="28"/>
        </w:rPr>
      </w:pPr>
      <w:r w:rsidRPr="00695116">
        <w:rPr>
          <w:rFonts w:ascii="Times New Roman" w:hAnsi="Times New Roman" w:cs="Times New Roman"/>
          <w:sz w:val="28"/>
          <w:szCs w:val="28"/>
        </w:rPr>
        <w:t>Приложение №</w:t>
      </w:r>
      <w:r>
        <w:rPr>
          <w:rFonts w:ascii="Times New Roman" w:hAnsi="Times New Roman" w:cs="Times New Roman"/>
          <w:sz w:val="28"/>
          <w:szCs w:val="28"/>
        </w:rPr>
        <w:t>1</w:t>
      </w:r>
    </w:p>
    <w:p w:rsidR="00BA0637" w:rsidRPr="00D36F3B" w:rsidRDefault="00BA0637" w:rsidP="00BA0637">
      <w:pPr>
        <w:pStyle w:val="ConsPlusNonformat6"/>
        <w:jc w:val="right"/>
        <w:rPr>
          <w:rFonts w:ascii="Times New Roman" w:hAnsi="Times New Roman" w:cs="Times New Roman"/>
          <w:sz w:val="12"/>
          <w:szCs w:val="28"/>
        </w:rPr>
      </w:pPr>
    </w:p>
    <w:p w:rsidR="00BA0637" w:rsidRPr="00D36F3B" w:rsidRDefault="00BA0637" w:rsidP="00BA0637">
      <w:pPr>
        <w:pStyle w:val="ConsPlusNonformat6"/>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 xml:space="preserve">лизацию муниципальной программы </w:t>
      </w:r>
      <w:r w:rsidRPr="00D36F3B">
        <w:rPr>
          <w:rFonts w:ascii="Times New Roman" w:hAnsi="Times New Roman" w:cs="Times New Roman"/>
          <w:sz w:val="28"/>
          <w:szCs w:val="28"/>
        </w:rPr>
        <w:t>за счет средств бюджета муниципального округа</w:t>
      </w:r>
    </w:p>
    <w:p w:rsidR="00BA0637" w:rsidRPr="00D36F3B" w:rsidRDefault="00BA0637" w:rsidP="00BA0637">
      <w:pPr>
        <w:pStyle w:val="consplustitle10"/>
        <w:shd w:val="clear" w:color="auto" w:fill="FFFFFF"/>
        <w:spacing w:before="0" w:beforeAutospacing="0" w:after="0" w:afterAutospacing="0"/>
        <w:rPr>
          <w:sz w:val="12"/>
          <w:szCs w:val="28"/>
        </w:rPr>
      </w:pPr>
    </w:p>
    <w:tbl>
      <w:tblPr>
        <w:tblW w:w="15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41"/>
        <w:gridCol w:w="2868"/>
        <w:gridCol w:w="2552"/>
        <w:gridCol w:w="1134"/>
        <w:gridCol w:w="1134"/>
        <w:gridCol w:w="1134"/>
        <w:gridCol w:w="1134"/>
        <w:gridCol w:w="1134"/>
        <w:gridCol w:w="1134"/>
        <w:gridCol w:w="1285"/>
      </w:tblGrid>
      <w:tr w:rsidR="00BA0637" w:rsidRPr="00415ACC" w:rsidTr="00BA0637">
        <w:trPr>
          <w:trHeight w:val="423"/>
        </w:trPr>
        <w:tc>
          <w:tcPr>
            <w:tcW w:w="594" w:type="dxa"/>
            <w:vMerge w:val="restart"/>
            <w:vAlign w:val="center"/>
          </w:tcPr>
          <w:p w:rsidR="00BA0637" w:rsidRPr="005F67B6" w:rsidRDefault="00BA0637" w:rsidP="00BA0637">
            <w:pPr>
              <w:pStyle w:val="ConsPlusNonformat6"/>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641" w:type="dxa"/>
            <w:vMerge w:val="restart"/>
            <w:vAlign w:val="center"/>
          </w:tcPr>
          <w:p w:rsidR="00BA0637" w:rsidRPr="005F67B6" w:rsidRDefault="00BA0637" w:rsidP="00BA0637">
            <w:pPr>
              <w:pStyle w:val="ConsPlusNonformat6"/>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2868" w:type="dxa"/>
            <w:vMerge w:val="restart"/>
            <w:vAlign w:val="center"/>
          </w:tcPr>
          <w:p w:rsidR="00BA0637" w:rsidRPr="005F67B6" w:rsidRDefault="00BA0637" w:rsidP="00BA0637">
            <w:pPr>
              <w:pStyle w:val="ConsPlusNonformat6"/>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2552" w:type="dxa"/>
            <w:vMerge w:val="restart"/>
            <w:vAlign w:val="center"/>
          </w:tcPr>
          <w:p w:rsidR="00BA0637" w:rsidRPr="005F67B6" w:rsidRDefault="00BA0637" w:rsidP="00BA0637">
            <w:pPr>
              <w:pStyle w:val="ConsPlusNonformat6"/>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8089" w:type="dxa"/>
            <w:gridSpan w:val="7"/>
          </w:tcPr>
          <w:p w:rsidR="00BA0637" w:rsidRPr="005F67B6" w:rsidRDefault="00BA0637" w:rsidP="00BA0637">
            <w:pPr>
              <w:pStyle w:val="ConsPlusNonformat6"/>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BA0637" w:rsidRPr="00415ACC" w:rsidTr="00BA0637">
        <w:tc>
          <w:tcPr>
            <w:tcW w:w="594" w:type="dxa"/>
            <w:vMerge/>
            <w:vAlign w:val="center"/>
          </w:tcPr>
          <w:p w:rsidR="00BA0637" w:rsidRPr="005F67B6" w:rsidRDefault="00BA0637" w:rsidP="00BA0637">
            <w:pPr>
              <w:pStyle w:val="ConsPlusNonformat6"/>
              <w:jc w:val="center"/>
              <w:rPr>
                <w:rFonts w:ascii="Times New Roman" w:hAnsi="Times New Roman" w:cs="Times New Roman"/>
                <w:sz w:val="24"/>
                <w:szCs w:val="24"/>
              </w:rPr>
            </w:pPr>
          </w:p>
        </w:tc>
        <w:tc>
          <w:tcPr>
            <w:tcW w:w="1641" w:type="dxa"/>
            <w:vMerge/>
            <w:vAlign w:val="center"/>
          </w:tcPr>
          <w:p w:rsidR="00BA0637" w:rsidRPr="005F67B6" w:rsidRDefault="00BA0637" w:rsidP="00BA0637">
            <w:pPr>
              <w:pStyle w:val="ConsPlusNonformat6"/>
              <w:jc w:val="center"/>
              <w:rPr>
                <w:rFonts w:ascii="Times New Roman" w:hAnsi="Times New Roman" w:cs="Times New Roman"/>
                <w:sz w:val="24"/>
                <w:szCs w:val="24"/>
              </w:rPr>
            </w:pPr>
          </w:p>
        </w:tc>
        <w:tc>
          <w:tcPr>
            <w:tcW w:w="2868" w:type="dxa"/>
            <w:vMerge/>
            <w:vAlign w:val="center"/>
          </w:tcPr>
          <w:p w:rsidR="00BA0637" w:rsidRPr="005F67B6" w:rsidRDefault="00BA0637" w:rsidP="00BA0637">
            <w:pPr>
              <w:pStyle w:val="ConsPlusNonformat6"/>
              <w:jc w:val="center"/>
              <w:rPr>
                <w:rFonts w:ascii="Times New Roman" w:hAnsi="Times New Roman" w:cs="Times New Roman"/>
                <w:sz w:val="24"/>
                <w:szCs w:val="24"/>
              </w:rPr>
            </w:pPr>
          </w:p>
        </w:tc>
        <w:tc>
          <w:tcPr>
            <w:tcW w:w="2552" w:type="dxa"/>
            <w:vMerge/>
            <w:vAlign w:val="center"/>
          </w:tcPr>
          <w:p w:rsidR="00BA0637" w:rsidRPr="005F67B6" w:rsidRDefault="00BA0637" w:rsidP="00BA0637">
            <w:pPr>
              <w:pStyle w:val="ConsPlusNonformat6"/>
              <w:jc w:val="center"/>
              <w:rPr>
                <w:rFonts w:ascii="Times New Roman" w:hAnsi="Times New Roman" w:cs="Times New Roman"/>
                <w:sz w:val="24"/>
                <w:szCs w:val="24"/>
              </w:rPr>
            </w:pPr>
          </w:p>
        </w:tc>
        <w:tc>
          <w:tcPr>
            <w:tcW w:w="1134"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w:t>
            </w:r>
            <w:r>
              <w:rPr>
                <w:rFonts w:ascii="Times New Roman" w:hAnsi="Times New Roman" w:cs="Times New Roman"/>
                <w:color w:val="000000"/>
                <w:sz w:val="24"/>
                <w:szCs w:val="24"/>
              </w:rPr>
              <w:t>5</w:t>
            </w:r>
          </w:p>
        </w:tc>
        <w:tc>
          <w:tcPr>
            <w:tcW w:w="1134"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w:t>
            </w:r>
            <w:r>
              <w:rPr>
                <w:rFonts w:ascii="Times New Roman" w:hAnsi="Times New Roman" w:cs="Times New Roman"/>
                <w:color w:val="000000"/>
                <w:sz w:val="24"/>
                <w:szCs w:val="24"/>
              </w:rPr>
              <w:t>6</w:t>
            </w:r>
          </w:p>
        </w:tc>
        <w:tc>
          <w:tcPr>
            <w:tcW w:w="1134"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w:t>
            </w:r>
            <w:r>
              <w:rPr>
                <w:rFonts w:ascii="Times New Roman" w:hAnsi="Times New Roman" w:cs="Times New Roman"/>
                <w:color w:val="000000"/>
                <w:sz w:val="24"/>
                <w:szCs w:val="24"/>
              </w:rPr>
              <w:t>7</w:t>
            </w:r>
          </w:p>
        </w:tc>
        <w:tc>
          <w:tcPr>
            <w:tcW w:w="1134"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w:t>
            </w:r>
            <w:r>
              <w:rPr>
                <w:rFonts w:ascii="Times New Roman" w:hAnsi="Times New Roman" w:cs="Times New Roman"/>
                <w:color w:val="000000"/>
                <w:sz w:val="24"/>
                <w:szCs w:val="24"/>
              </w:rPr>
              <w:t>8</w:t>
            </w:r>
          </w:p>
        </w:tc>
        <w:tc>
          <w:tcPr>
            <w:tcW w:w="1134"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w:t>
            </w:r>
            <w:r>
              <w:rPr>
                <w:rFonts w:ascii="Times New Roman" w:hAnsi="Times New Roman" w:cs="Times New Roman"/>
                <w:color w:val="000000"/>
                <w:sz w:val="24"/>
                <w:szCs w:val="24"/>
              </w:rPr>
              <w:t>9</w:t>
            </w:r>
          </w:p>
        </w:tc>
        <w:tc>
          <w:tcPr>
            <w:tcW w:w="1134"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tc>
        <w:tc>
          <w:tcPr>
            <w:tcW w:w="1285" w:type="dxa"/>
            <w:vAlign w:val="center"/>
          </w:tcPr>
          <w:p w:rsidR="00BA0637" w:rsidRPr="00CF3B60"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И</w:t>
            </w:r>
            <w:r w:rsidRPr="00CF3B60">
              <w:rPr>
                <w:rFonts w:ascii="Times New Roman" w:hAnsi="Times New Roman" w:cs="Times New Roman"/>
                <w:color w:val="000000"/>
                <w:sz w:val="24"/>
                <w:szCs w:val="24"/>
              </w:rPr>
              <w:t>того</w:t>
            </w:r>
          </w:p>
        </w:tc>
      </w:tr>
      <w:tr w:rsidR="00BA0637" w:rsidRPr="00415ACC" w:rsidTr="00BA0637">
        <w:trPr>
          <w:trHeight w:val="489"/>
        </w:trPr>
        <w:tc>
          <w:tcPr>
            <w:tcW w:w="594" w:type="dxa"/>
            <w:vMerge w:val="restart"/>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1.</w:t>
            </w:r>
          </w:p>
        </w:tc>
        <w:tc>
          <w:tcPr>
            <w:tcW w:w="1641" w:type="dxa"/>
            <w:vMerge w:val="restart"/>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2868" w:type="dxa"/>
            <w:vMerge w:val="restart"/>
          </w:tcPr>
          <w:p w:rsidR="00BA0637" w:rsidRPr="005F67B6" w:rsidRDefault="00BA0637" w:rsidP="00BA0637">
            <w:pPr>
              <w:pStyle w:val="ConsPlusNonformat6"/>
              <w:rPr>
                <w:rFonts w:ascii="Times New Roman" w:hAnsi="Times New Roman" w:cs="Times New Roman"/>
                <w:sz w:val="24"/>
                <w:szCs w:val="24"/>
              </w:rPr>
            </w:pPr>
            <w:r>
              <w:rPr>
                <w:rFonts w:ascii="Times New Roman" w:hAnsi="Times New Roman" w:cs="Times New Roman"/>
                <w:sz w:val="24"/>
                <w:szCs w:val="24"/>
              </w:rPr>
              <w:t>«Реализация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2552" w:type="dxa"/>
            <w:vAlign w:val="center"/>
          </w:tcPr>
          <w:p w:rsidR="00BA0637" w:rsidRPr="005F67B6" w:rsidRDefault="00BA0637" w:rsidP="00BA0637">
            <w:pPr>
              <w:pStyle w:val="ConsPlusNonformat6"/>
              <w:rPr>
                <w:rFonts w:ascii="Times New Roman" w:hAnsi="Times New Roman" w:cs="Times New Roman"/>
                <w:sz w:val="24"/>
                <w:szCs w:val="24"/>
              </w:rPr>
            </w:pPr>
            <w:r>
              <w:rPr>
                <w:rFonts w:ascii="Times New Roman" w:hAnsi="Times New Roman" w:cs="Times New Roman"/>
                <w:sz w:val="24"/>
                <w:szCs w:val="24"/>
              </w:rPr>
              <w:t>В</w:t>
            </w:r>
            <w:r w:rsidRPr="005F67B6">
              <w:rPr>
                <w:rFonts w:ascii="Times New Roman" w:hAnsi="Times New Roman" w:cs="Times New Roman"/>
                <w:sz w:val="24"/>
                <w:szCs w:val="24"/>
              </w:rPr>
              <w:t>сего</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69,7</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285"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382,2</w:t>
            </w:r>
          </w:p>
        </w:tc>
      </w:tr>
      <w:tr w:rsidR="00BA0637" w:rsidRPr="00415ACC" w:rsidTr="00BA0637">
        <w:trPr>
          <w:trHeight w:val="834"/>
        </w:trPr>
        <w:tc>
          <w:tcPr>
            <w:tcW w:w="594" w:type="dxa"/>
            <w:vMerge/>
          </w:tcPr>
          <w:p w:rsidR="00BA0637" w:rsidRPr="005F67B6" w:rsidRDefault="00BA0637" w:rsidP="00BA0637">
            <w:pPr>
              <w:pStyle w:val="ConsPlusNonformat6"/>
              <w:rPr>
                <w:rFonts w:ascii="Times New Roman" w:hAnsi="Times New Roman" w:cs="Times New Roman"/>
                <w:sz w:val="24"/>
                <w:szCs w:val="24"/>
              </w:rPr>
            </w:pPr>
          </w:p>
        </w:tc>
        <w:tc>
          <w:tcPr>
            <w:tcW w:w="1641" w:type="dxa"/>
            <w:vMerge/>
          </w:tcPr>
          <w:p w:rsidR="00BA0637" w:rsidRPr="005F67B6" w:rsidRDefault="00BA0637" w:rsidP="00BA0637">
            <w:pPr>
              <w:pStyle w:val="ConsPlusNonformat6"/>
              <w:rPr>
                <w:rFonts w:ascii="Times New Roman" w:hAnsi="Times New Roman" w:cs="Times New Roman"/>
                <w:sz w:val="24"/>
                <w:szCs w:val="24"/>
              </w:rPr>
            </w:pPr>
          </w:p>
        </w:tc>
        <w:tc>
          <w:tcPr>
            <w:tcW w:w="2868" w:type="dxa"/>
            <w:vMerge/>
          </w:tcPr>
          <w:p w:rsidR="00BA0637" w:rsidRPr="005F67B6" w:rsidRDefault="00BA0637" w:rsidP="00BA0637">
            <w:pPr>
              <w:pStyle w:val="ConsPlusNonformat6"/>
              <w:rPr>
                <w:rFonts w:ascii="Times New Roman" w:hAnsi="Times New Roman" w:cs="Times New Roman"/>
                <w:sz w:val="24"/>
                <w:szCs w:val="24"/>
              </w:rPr>
            </w:pPr>
          </w:p>
        </w:tc>
        <w:tc>
          <w:tcPr>
            <w:tcW w:w="2552" w:type="dxa"/>
            <w:vAlign w:val="center"/>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69,7</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134" w:type="dxa"/>
            <w:vAlign w:val="center"/>
          </w:tcPr>
          <w:p w:rsidR="00BA0637" w:rsidRDefault="00BA0637" w:rsidP="00BA0637">
            <w:pPr>
              <w:jc w:val="center"/>
            </w:pPr>
            <w:r w:rsidRPr="004C02BA">
              <w:rPr>
                <w:color w:val="000000"/>
              </w:rPr>
              <w:t>62,5</w:t>
            </w:r>
          </w:p>
        </w:tc>
        <w:tc>
          <w:tcPr>
            <w:tcW w:w="1285"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382,2</w:t>
            </w:r>
          </w:p>
        </w:tc>
      </w:tr>
      <w:tr w:rsidR="00BA0637" w:rsidRPr="00415ACC" w:rsidTr="00BA0637">
        <w:trPr>
          <w:trHeight w:val="1380"/>
        </w:trPr>
        <w:tc>
          <w:tcPr>
            <w:tcW w:w="594" w:type="dxa"/>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1.1.</w:t>
            </w:r>
          </w:p>
        </w:tc>
        <w:tc>
          <w:tcPr>
            <w:tcW w:w="1641" w:type="dxa"/>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2868" w:type="dxa"/>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2552" w:type="dxa"/>
            <w:vAlign w:val="center"/>
          </w:tcPr>
          <w:p w:rsidR="00BA0637" w:rsidRPr="005F67B6" w:rsidRDefault="00BA0637" w:rsidP="00BA0637">
            <w:pPr>
              <w:pStyle w:val="ConsPlusNonformat6"/>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85"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r>
      <w:tr w:rsidR="00BA0637" w:rsidRPr="00415ACC" w:rsidTr="00BA0637">
        <w:trPr>
          <w:trHeight w:val="1104"/>
        </w:trPr>
        <w:tc>
          <w:tcPr>
            <w:tcW w:w="594" w:type="dxa"/>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1.2.</w:t>
            </w:r>
          </w:p>
        </w:tc>
        <w:tc>
          <w:tcPr>
            <w:tcW w:w="1641" w:type="dxa"/>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2868" w:type="dxa"/>
          </w:tcPr>
          <w:p w:rsidR="00BA0637" w:rsidRPr="005F67B6" w:rsidRDefault="00BA0637" w:rsidP="00BA0637">
            <w:pPr>
              <w:pStyle w:val="ConsPlusNonformat6"/>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2552" w:type="dxa"/>
            <w:vAlign w:val="center"/>
          </w:tcPr>
          <w:p w:rsidR="00BA0637" w:rsidRPr="005F67B6" w:rsidRDefault="00BA0637" w:rsidP="00BA0637">
            <w:pPr>
              <w:pStyle w:val="ConsPlusNonformat6"/>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sidRPr="00077E97">
              <w:rPr>
                <w:rFonts w:ascii="Times New Roman" w:hAnsi="Times New Roman" w:cs="Times New Roman"/>
                <w:color w:val="000000"/>
                <w:sz w:val="24"/>
                <w:szCs w:val="24"/>
              </w:rPr>
              <w:t>30,0</w:t>
            </w:r>
          </w:p>
        </w:tc>
        <w:tc>
          <w:tcPr>
            <w:tcW w:w="1285"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r>
    </w:tbl>
    <w:p w:rsidR="00BA0637" w:rsidRDefault="00BA0637" w:rsidP="00BA0637">
      <w:pPr>
        <w:pStyle w:val="consplustitle10"/>
        <w:shd w:val="clear" w:color="auto" w:fill="FFFFFF"/>
        <w:spacing w:before="0" w:beforeAutospacing="0" w:after="0" w:afterAutospacing="0"/>
        <w:rPr>
          <w:sz w:val="28"/>
          <w:szCs w:val="28"/>
        </w:rPr>
      </w:pPr>
    </w:p>
    <w:p w:rsidR="00BA0637" w:rsidRDefault="00BA0637" w:rsidP="00BA0637">
      <w:pPr>
        <w:pStyle w:val="consplustitle10"/>
        <w:shd w:val="clear" w:color="auto" w:fill="FFFFFF"/>
        <w:spacing w:before="0" w:beforeAutospacing="0" w:after="0" w:afterAutospacing="0"/>
        <w:jc w:val="center"/>
        <w:rPr>
          <w:sz w:val="28"/>
          <w:szCs w:val="28"/>
        </w:rPr>
      </w:pPr>
      <w:r>
        <w:rPr>
          <w:sz w:val="28"/>
          <w:szCs w:val="28"/>
        </w:rPr>
        <w:t>_______________</w:t>
      </w: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p>
    <w:p w:rsidR="00BA0637" w:rsidRDefault="00BA0637" w:rsidP="00BA0637">
      <w:pPr>
        <w:shd w:val="clear" w:color="auto" w:fill="FFFFFF"/>
        <w:jc w:val="right"/>
        <w:rPr>
          <w:bCs/>
          <w:sz w:val="28"/>
          <w:szCs w:val="28"/>
        </w:rPr>
      </w:pPr>
      <w:r>
        <w:rPr>
          <w:bCs/>
          <w:sz w:val="28"/>
          <w:szCs w:val="28"/>
        </w:rPr>
        <w:t>Приложение № 2</w:t>
      </w:r>
    </w:p>
    <w:p w:rsidR="00BA0637" w:rsidRDefault="00BA0637" w:rsidP="00BA0637">
      <w:pPr>
        <w:shd w:val="clear" w:color="auto" w:fill="FFFFFF"/>
        <w:jc w:val="center"/>
        <w:rPr>
          <w:bCs/>
          <w:sz w:val="28"/>
          <w:szCs w:val="28"/>
        </w:rPr>
      </w:pPr>
    </w:p>
    <w:p w:rsidR="00BA0637" w:rsidRDefault="00BA0637" w:rsidP="00BA0637">
      <w:pPr>
        <w:shd w:val="clear" w:color="auto" w:fill="FFFFFF"/>
        <w:jc w:val="center"/>
        <w:rPr>
          <w:bCs/>
          <w:sz w:val="28"/>
          <w:szCs w:val="28"/>
        </w:rPr>
      </w:pPr>
      <w:r w:rsidRPr="007E2C2B">
        <w:rPr>
          <w:bCs/>
          <w:sz w:val="28"/>
          <w:szCs w:val="28"/>
        </w:rPr>
        <w:t>Прогнозная (справочная) оценка ресурсного обеспечения реализации муниципальной</w:t>
      </w:r>
      <w:r>
        <w:rPr>
          <w:bCs/>
          <w:sz w:val="28"/>
          <w:szCs w:val="28"/>
        </w:rPr>
        <w:t xml:space="preserve"> </w:t>
      </w:r>
      <w:r w:rsidRPr="007E2C2B">
        <w:rPr>
          <w:bCs/>
          <w:sz w:val="28"/>
          <w:szCs w:val="28"/>
        </w:rPr>
        <w:t>программы за сче</w:t>
      </w:r>
      <w:r>
        <w:rPr>
          <w:bCs/>
          <w:sz w:val="28"/>
          <w:szCs w:val="28"/>
        </w:rPr>
        <w:t xml:space="preserve">т </w:t>
      </w:r>
    </w:p>
    <w:p w:rsidR="00BA0637" w:rsidRDefault="00BA0637" w:rsidP="00BA0637">
      <w:pPr>
        <w:shd w:val="clear" w:color="auto" w:fill="FFFFFF"/>
        <w:jc w:val="center"/>
        <w:rPr>
          <w:bCs/>
          <w:sz w:val="28"/>
          <w:szCs w:val="28"/>
        </w:rPr>
      </w:pPr>
      <w:r>
        <w:rPr>
          <w:bCs/>
          <w:sz w:val="28"/>
          <w:szCs w:val="28"/>
        </w:rPr>
        <w:t>всех источников финансирования</w:t>
      </w:r>
    </w:p>
    <w:p w:rsidR="00BA0637" w:rsidRPr="00233EDE" w:rsidRDefault="00BA0637" w:rsidP="00BA0637">
      <w:pPr>
        <w:shd w:val="clear" w:color="auto" w:fill="FFFFFF"/>
        <w:jc w:val="center"/>
        <w:rPr>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2807"/>
        <w:gridCol w:w="2155"/>
        <w:gridCol w:w="1247"/>
        <w:gridCol w:w="1134"/>
        <w:gridCol w:w="1275"/>
        <w:gridCol w:w="1276"/>
        <w:gridCol w:w="1276"/>
        <w:gridCol w:w="1163"/>
        <w:gridCol w:w="1247"/>
      </w:tblGrid>
      <w:tr w:rsidR="00BA0637" w:rsidRPr="005E2D04" w:rsidTr="00BA0637">
        <w:trPr>
          <w:trHeight w:val="345"/>
        </w:trPr>
        <w:tc>
          <w:tcPr>
            <w:tcW w:w="567" w:type="dxa"/>
            <w:vMerge w:val="restart"/>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 п/п</w:t>
            </w:r>
          </w:p>
        </w:tc>
        <w:tc>
          <w:tcPr>
            <w:tcW w:w="1588" w:type="dxa"/>
            <w:vMerge w:val="restart"/>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Статус</w:t>
            </w:r>
          </w:p>
        </w:tc>
        <w:tc>
          <w:tcPr>
            <w:tcW w:w="2807" w:type="dxa"/>
            <w:vMerge w:val="restart"/>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Наименование муниципальной программы, подпрограммы, отдельного мероприятия</w:t>
            </w:r>
          </w:p>
        </w:tc>
        <w:tc>
          <w:tcPr>
            <w:tcW w:w="2155" w:type="dxa"/>
            <w:vMerge w:val="restart"/>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Источники финансирования</w:t>
            </w:r>
          </w:p>
        </w:tc>
        <w:tc>
          <w:tcPr>
            <w:tcW w:w="8618" w:type="dxa"/>
            <w:gridSpan w:val="7"/>
          </w:tcPr>
          <w:p w:rsidR="00BA0637" w:rsidRPr="005E2D04" w:rsidRDefault="00BA0637" w:rsidP="00BA0637">
            <w:pPr>
              <w:pStyle w:val="ConsPlusNonformat6"/>
              <w:ind w:right="1310"/>
              <w:jc w:val="center"/>
              <w:rPr>
                <w:rFonts w:ascii="Times New Roman" w:hAnsi="Times New Roman" w:cs="Times New Roman"/>
              </w:rPr>
            </w:pPr>
            <w:r w:rsidRPr="00B0540A">
              <w:rPr>
                <w:rFonts w:ascii="Times New Roman" w:hAnsi="Times New Roman" w:cs="Times New Roman"/>
                <w:sz w:val="24"/>
              </w:rPr>
              <w:t>Расходы (тыс. рублей)</w:t>
            </w:r>
          </w:p>
        </w:tc>
      </w:tr>
      <w:tr w:rsidR="00BA0637" w:rsidRPr="005E2D04" w:rsidTr="00BA0637">
        <w:trPr>
          <w:trHeight w:val="409"/>
        </w:trPr>
        <w:tc>
          <w:tcPr>
            <w:tcW w:w="567" w:type="dxa"/>
            <w:vMerge/>
            <w:vAlign w:val="center"/>
          </w:tcPr>
          <w:p w:rsidR="00BA0637" w:rsidRPr="005E2D04" w:rsidRDefault="00BA0637" w:rsidP="00BA0637">
            <w:pPr>
              <w:pStyle w:val="ConsPlusNonformat6"/>
              <w:jc w:val="center"/>
              <w:rPr>
                <w:rFonts w:ascii="Times New Roman" w:hAnsi="Times New Roman" w:cs="Times New Roman"/>
              </w:rPr>
            </w:pPr>
          </w:p>
        </w:tc>
        <w:tc>
          <w:tcPr>
            <w:tcW w:w="1588" w:type="dxa"/>
            <w:vMerge/>
            <w:vAlign w:val="center"/>
          </w:tcPr>
          <w:p w:rsidR="00BA0637" w:rsidRPr="005E2D04" w:rsidRDefault="00BA0637" w:rsidP="00BA0637">
            <w:pPr>
              <w:pStyle w:val="ConsPlusNonformat6"/>
              <w:jc w:val="center"/>
              <w:rPr>
                <w:rFonts w:ascii="Times New Roman" w:hAnsi="Times New Roman" w:cs="Times New Roman"/>
              </w:rPr>
            </w:pPr>
          </w:p>
        </w:tc>
        <w:tc>
          <w:tcPr>
            <w:tcW w:w="2807" w:type="dxa"/>
            <w:vMerge/>
            <w:vAlign w:val="center"/>
          </w:tcPr>
          <w:p w:rsidR="00BA0637" w:rsidRPr="005E2D04" w:rsidRDefault="00BA0637" w:rsidP="00BA0637">
            <w:pPr>
              <w:pStyle w:val="ConsPlusNonformat6"/>
              <w:jc w:val="center"/>
              <w:rPr>
                <w:rFonts w:ascii="Times New Roman" w:hAnsi="Times New Roman" w:cs="Times New Roman"/>
              </w:rPr>
            </w:pPr>
          </w:p>
        </w:tc>
        <w:tc>
          <w:tcPr>
            <w:tcW w:w="2155" w:type="dxa"/>
            <w:vMerge/>
            <w:vAlign w:val="center"/>
          </w:tcPr>
          <w:p w:rsidR="00BA0637" w:rsidRPr="005E2D04" w:rsidRDefault="00BA0637" w:rsidP="00BA0637">
            <w:pPr>
              <w:pStyle w:val="ConsPlusNonformat6"/>
              <w:jc w:val="center"/>
              <w:rPr>
                <w:rFonts w:ascii="Times New Roman" w:hAnsi="Times New Roman" w:cs="Times New Roman"/>
              </w:rPr>
            </w:pPr>
          </w:p>
        </w:tc>
        <w:tc>
          <w:tcPr>
            <w:tcW w:w="1247"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2025</w:t>
            </w:r>
          </w:p>
        </w:tc>
        <w:tc>
          <w:tcPr>
            <w:tcW w:w="1134"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2026</w:t>
            </w:r>
          </w:p>
        </w:tc>
        <w:tc>
          <w:tcPr>
            <w:tcW w:w="1275"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2027</w:t>
            </w:r>
          </w:p>
        </w:tc>
        <w:tc>
          <w:tcPr>
            <w:tcW w:w="1276"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2028</w:t>
            </w:r>
          </w:p>
        </w:tc>
        <w:tc>
          <w:tcPr>
            <w:tcW w:w="1276"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2029</w:t>
            </w:r>
          </w:p>
        </w:tc>
        <w:tc>
          <w:tcPr>
            <w:tcW w:w="1163"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2030</w:t>
            </w:r>
          </w:p>
        </w:tc>
        <w:tc>
          <w:tcPr>
            <w:tcW w:w="1247" w:type="dxa"/>
            <w:vAlign w:val="center"/>
          </w:tcPr>
          <w:p w:rsidR="00BA0637" w:rsidRPr="00B0540A" w:rsidRDefault="00BA0637" w:rsidP="00BA0637">
            <w:pPr>
              <w:pStyle w:val="ConsPlusNonformat6"/>
              <w:jc w:val="center"/>
              <w:rPr>
                <w:rFonts w:ascii="Times New Roman" w:hAnsi="Times New Roman" w:cs="Times New Roman"/>
                <w:sz w:val="24"/>
              </w:rPr>
            </w:pPr>
            <w:r w:rsidRPr="00B0540A">
              <w:rPr>
                <w:rFonts w:ascii="Times New Roman" w:hAnsi="Times New Roman" w:cs="Times New Roman"/>
                <w:sz w:val="24"/>
              </w:rPr>
              <w:t>Итого</w:t>
            </w:r>
          </w:p>
        </w:tc>
      </w:tr>
      <w:tr w:rsidR="00BA0637" w:rsidRPr="005E2D04" w:rsidTr="00BA0637">
        <w:trPr>
          <w:trHeight w:val="414"/>
        </w:trPr>
        <w:tc>
          <w:tcPr>
            <w:tcW w:w="567" w:type="dxa"/>
            <w:vMerge w:val="restart"/>
          </w:tcPr>
          <w:p w:rsidR="00BA0637" w:rsidRPr="005E2D04" w:rsidRDefault="00BA0637" w:rsidP="00BA0637">
            <w:pPr>
              <w:pStyle w:val="ConsPlusNonformat6"/>
              <w:rPr>
                <w:rFonts w:ascii="Times New Roman" w:hAnsi="Times New Roman" w:cs="Times New Roman"/>
              </w:rPr>
            </w:pPr>
            <w:r w:rsidRPr="005E2D04">
              <w:rPr>
                <w:rFonts w:ascii="Times New Roman" w:hAnsi="Times New Roman" w:cs="Times New Roman"/>
              </w:rPr>
              <w:t>1.</w:t>
            </w:r>
          </w:p>
        </w:tc>
        <w:tc>
          <w:tcPr>
            <w:tcW w:w="1588" w:type="dxa"/>
            <w:vMerge w:val="restart"/>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Муниципальная программа</w:t>
            </w:r>
          </w:p>
        </w:tc>
        <w:tc>
          <w:tcPr>
            <w:tcW w:w="2807" w:type="dxa"/>
            <w:vMerge w:val="restart"/>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«Реализация   молодежной политики и организация отдыха и оздоровления детей и молодежи»</w:t>
            </w: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Всего</w:t>
            </w:r>
          </w:p>
        </w:tc>
        <w:tc>
          <w:tcPr>
            <w:tcW w:w="1247"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69,7</w:t>
            </w:r>
          </w:p>
        </w:tc>
        <w:tc>
          <w:tcPr>
            <w:tcW w:w="1134" w:type="dxa"/>
            <w:vAlign w:val="center"/>
          </w:tcPr>
          <w:p w:rsidR="00BA0637" w:rsidRDefault="00BA0637" w:rsidP="00BA0637">
            <w:pPr>
              <w:jc w:val="center"/>
            </w:pPr>
            <w:r w:rsidRPr="004C02BA">
              <w:rPr>
                <w:color w:val="000000"/>
              </w:rPr>
              <w:t>62,5</w:t>
            </w:r>
          </w:p>
        </w:tc>
        <w:tc>
          <w:tcPr>
            <w:tcW w:w="1275" w:type="dxa"/>
            <w:vAlign w:val="center"/>
          </w:tcPr>
          <w:p w:rsidR="00BA0637" w:rsidRDefault="00BA0637" w:rsidP="00BA0637">
            <w:pPr>
              <w:jc w:val="center"/>
            </w:pPr>
            <w:r w:rsidRPr="004C02BA">
              <w:rPr>
                <w:color w:val="000000"/>
              </w:rPr>
              <w:t>62,5</w:t>
            </w:r>
          </w:p>
        </w:tc>
        <w:tc>
          <w:tcPr>
            <w:tcW w:w="1276" w:type="dxa"/>
            <w:vAlign w:val="center"/>
          </w:tcPr>
          <w:p w:rsidR="00BA0637" w:rsidRDefault="00BA0637" w:rsidP="00BA0637">
            <w:pPr>
              <w:jc w:val="center"/>
            </w:pPr>
            <w:r w:rsidRPr="004C02BA">
              <w:rPr>
                <w:color w:val="000000"/>
              </w:rPr>
              <w:t>62,5</w:t>
            </w:r>
          </w:p>
        </w:tc>
        <w:tc>
          <w:tcPr>
            <w:tcW w:w="1276" w:type="dxa"/>
            <w:vAlign w:val="center"/>
          </w:tcPr>
          <w:p w:rsidR="00BA0637" w:rsidRDefault="00BA0637" w:rsidP="00BA0637">
            <w:pPr>
              <w:jc w:val="center"/>
            </w:pPr>
            <w:r w:rsidRPr="004C02BA">
              <w:rPr>
                <w:color w:val="000000"/>
              </w:rPr>
              <w:t>62,5</w:t>
            </w:r>
          </w:p>
        </w:tc>
        <w:tc>
          <w:tcPr>
            <w:tcW w:w="1163" w:type="dxa"/>
            <w:vAlign w:val="center"/>
          </w:tcPr>
          <w:p w:rsidR="00BA0637" w:rsidRDefault="00BA0637" w:rsidP="00BA0637">
            <w:pPr>
              <w:jc w:val="center"/>
            </w:pPr>
            <w:r w:rsidRPr="004C02BA">
              <w:rPr>
                <w:color w:val="000000"/>
              </w:rPr>
              <w:t>62,5</w:t>
            </w:r>
          </w:p>
        </w:tc>
        <w:tc>
          <w:tcPr>
            <w:tcW w:w="1247"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382,2</w:t>
            </w:r>
          </w:p>
        </w:tc>
      </w:tr>
      <w:tr w:rsidR="00BA0637" w:rsidRPr="005E2D04" w:rsidTr="00BA0637">
        <w:trPr>
          <w:trHeight w:val="640"/>
        </w:trPr>
        <w:tc>
          <w:tcPr>
            <w:tcW w:w="567" w:type="dxa"/>
            <w:vMerge/>
          </w:tcPr>
          <w:p w:rsidR="00BA0637" w:rsidRPr="005E2D04" w:rsidRDefault="00BA0637" w:rsidP="00BA0637">
            <w:pPr>
              <w:pStyle w:val="ConsPlusNonformat6"/>
              <w:rPr>
                <w:rFonts w:ascii="Times New Roman" w:hAnsi="Times New Roman" w:cs="Times New Roman"/>
              </w:rPr>
            </w:pPr>
          </w:p>
        </w:tc>
        <w:tc>
          <w:tcPr>
            <w:tcW w:w="1588" w:type="dxa"/>
            <w:vMerge/>
          </w:tcPr>
          <w:p w:rsidR="00BA0637" w:rsidRPr="00B0540A" w:rsidRDefault="00BA0637" w:rsidP="00BA0637">
            <w:pPr>
              <w:pStyle w:val="ConsPlusNonformat6"/>
              <w:rPr>
                <w:rFonts w:ascii="Times New Roman" w:hAnsi="Times New Roman" w:cs="Times New Roman"/>
                <w:sz w:val="24"/>
                <w:szCs w:val="24"/>
              </w:rPr>
            </w:pPr>
          </w:p>
        </w:tc>
        <w:tc>
          <w:tcPr>
            <w:tcW w:w="2807" w:type="dxa"/>
            <w:vMerge/>
          </w:tcPr>
          <w:p w:rsidR="00BA0637" w:rsidRPr="00B0540A" w:rsidRDefault="00BA0637" w:rsidP="00BA0637">
            <w:pPr>
              <w:pStyle w:val="ConsPlusNonformat6"/>
              <w:rPr>
                <w:rFonts w:ascii="Times New Roman" w:hAnsi="Times New Roman" w:cs="Times New Roman"/>
                <w:sz w:val="24"/>
                <w:szCs w:val="24"/>
              </w:rPr>
            </w:pP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Федеральный бюджет</w:t>
            </w:r>
          </w:p>
        </w:tc>
        <w:tc>
          <w:tcPr>
            <w:tcW w:w="1247"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134"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75"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76"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76"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163"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47" w:type="dxa"/>
            <w:vAlign w:val="center"/>
          </w:tcPr>
          <w:p w:rsidR="00BA0637" w:rsidRPr="00B0540A" w:rsidRDefault="00BA0637" w:rsidP="00BA0637">
            <w:pPr>
              <w:jc w:val="center"/>
              <w:rPr>
                <w:color w:val="000000"/>
              </w:rPr>
            </w:pPr>
            <w:r w:rsidRPr="00B0540A">
              <w:rPr>
                <w:color w:val="000000"/>
              </w:rPr>
              <w:t>0,0</w:t>
            </w:r>
          </w:p>
        </w:tc>
      </w:tr>
      <w:tr w:rsidR="00BA0637" w:rsidRPr="005E2D04" w:rsidTr="00BA0637">
        <w:tc>
          <w:tcPr>
            <w:tcW w:w="567" w:type="dxa"/>
            <w:vMerge/>
          </w:tcPr>
          <w:p w:rsidR="00BA0637" w:rsidRPr="005E2D04" w:rsidRDefault="00BA0637" w:rsidP="00BA0637">
            <w:pPr>
              <w:pStyle w:val="ConsPlusNonformat6"/>
              <w:rPr>
                <w:rFonts w:ascii="Times New Roman" w:hAnsi="Times New Roman" w:cs="Times New Roman"/>
              </w:rPr>
            </w:pPr>
          </w:p>
        </w:tc>
        <w:tc>
          <w:tcPr>
            <w:tcW w:w="1588" w:type="dxa"/>
            <w:vMerge/>
          </w:tcPr>
          <w:p w:rsidR="00BA0637" w:rsidRPr="00B0540A" w:rsidRDefault="00BA0637" w:rsidP="00BA0637">
            <w:pPr>
              <w:pStyle w:val="ConsPlusNonformat6"/>
              <w:rPr>
                <w:rFonts w:ascii="Times New Roman" w:hAnsi="Times New Roman" w:cs="Times New Roman"/>
                <w:sz w:val="24"/>
                <w:szCs w:val="24"/>
              </w:rPr>
            </w:pPr>
          </w:p>
        </w:tc>
        <w:tc>
          <w:tcPr>
            <w:tcW w:w="2807" w:type="dxa"/>
            <w:vMerge/>
          </w:tcPr>
          <w:p w:rsidR="00BA0637" w:rsidRPr="00B0540A" w:rsidRDefault="00BA0637" w:rsidP="00BA0637">
            <w:pPr>
              <w:pStyle w:val="ConsPlusNonformat6"/>
              <w:rPr>
                <w:rFonts w:ascii="Times New Roman" w:hAnsi="Times New Roman" w:cs="Times New Roman"/>
                <w:sz w:val="24"/>
                <w:szCs w:val="24"/>
              </w:rPr>
            </w:pP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Областной бюджет</w:t>
            </w:r>
          </w:p>
        </w:tc>
        <w:tc>
          <w:tcPr>
            <w:tcW w:w="1247"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134"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75"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76"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76"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163"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47" w:type="dxa"/>
            <w:vAlign w:val="center"/>
          </w:tcPr>
          <w:p w:rsidR="00BA0637" w:rsidRPr="00B0540A" w:rsidRDefault="00BA0637" w:rsidP="00BA0637">
            <w:pPr>
              <w:jc w:val="center"/>
              <w:rPr>
                <w:color w:val="000000"/>
              </w:rPr>
            </w:pPr>
            <w:r w:rsidRPr="00B0540A">
              <w:rPr>
                <w:color w:val="000000"/>
              </w:rPr>
              <w:t>0,0</w:t>
            </w:r>
          </w:p>
        </w:tc>
      </w:tr>
      <w:tr w:rsidR="00BA0637" w:rsidRPr="005E2D04" w:rsidTr="00BA0637">
        <w:trPr>
          <w:trHeight w:val="402"/>
        </w:trPr>
        <w:tc>
          <w:tcPr>
            <w:tcW w:w="567" w:type="dxa"/>
            <w:vMerge/>
          </w:tcPr>
          <w:p w:rsidR="00BA0637" w:rsidRPr="005E2D04" w:rsidRDefault="00BA0637" w:rsidP="00BA0637">
            <w:pPr>
              <w:pStyle w:val="ConsPlusNonformat6"/>
              <w:rPr>
                <w:rFonts w:ascii="Times New Roman" w:hAnsi="Times New Roman" w:cs="Times New Roman"/>
              </w:rPr>
            </w:pPr>
          </w:p>
        </w:tc>
        <w:tc>
          <w:tcPr>
            <w:tcW w:w="1588" w:type="dxa"/>
            <w:vMerge/>
          </w:tcPr>
          <w:p w:rsidR="00BA0637" w:rsidRPr="00B0540A" w:rsidRDefault="00BA0637" w:rsidP="00BA0637">
            <w:pPr>
              <w:pStyle w:val="ConsPlusNonformat6"/>
              <w:rPr>
                <w:rFonts w:ascii="Times New Roman" w:hAnsi="Times New Roman" w:cs="Times New Roman"/>
                <w:sz w:val="24"/>
                <w:szCs w:val="24"/>
              </w:rPr>
            </w:pPr>
          </w:p>
        </w:tc>
        <w:tc>
          <w:tcPr>
            <w:tcW w:w="2807" w:type="dxa"/>
            <w:vMerge/>
          </w:tcPr>
          <w:p w:rsidR="00BA0637" w:rsidRPr="00B0540A" w:rsidRDefault="00BA0637" w:rsidP="00BA0637">
            <w:pPr>
              <w:pStyle w:val="ConsPlusNonformat6"/>
              <w:rPr>
                <w:rFonts w:ascii="Times New Roman" w:hAnsi="Times New Roman" w:cs="Times New Roman"/>
                <w:sz w:val="24"/>
                <w:szCs w:val="24"/>
              </w:rPr>
            </w:pP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Местный бюджет</w:t>
            </w:r>
          </w:p>
        </w:tc>
        <w:tc>
          <w:tcPr>
            <w:tcW w:w="1247"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69,7</w:t>
            </w:r>
          </w:p>
        </w:tc>
        <w:tc>
          <w:tcPr>
            <w:tcW w:w="1134" w:type="dxa"/>
            <w:vAlign w:val="center"/>
          </w:tcPr>
          <w:p w:rsidR="00BA0637" w:rsidRDefault="00BA0637" w:rsidP="00BA0637">
            <w:pPr>
              <w:jc w:val="center"/>
            </w:pPr>
            <w:r w:rsidRPr="004C02BA">
              <w:rPr>
                <w:color w:val="000000"/>
              </w:rPr>
              <w:t>62,5</w:t>
            </w:r>
          </w:p>
        </w:tc>
        <w:tc>
          <w:tcPr>
            <w:tcW w:w="1275" w:type="dxa"/>
            <w:vAlign w:val="center"/>
          </w:tcPr>
          <w:p w:rsidR="00BA0637" w:rsidRDefault="00BA0637" w:rsidP="00BA0637">
            <w:pPr>
              <w:jc w:val="center"/>
            </w:pPr>
            <w:r w:rsidRPr="004C02BA">
              <w:rPr>
                <w:color w:val="000000"/>
              </w:rPr>
              <w:t>62,5</w:t>
            </w:r>
          </w:p>
        </w:tc>
        <w:tc>
          <w:tcPr>
            <w:tcW w:w="1276" w:type="dxa"/>
            <w:vAlign w:val="center"/>
          </w:tcPr>
          <w:p w:rsidR="00BA0637" w:rsidRDefault="00BA0637" w:rsidP="00BA0637">
            <w:pPr>
              <w:jc w:val="center"/>
            </w:pPr>
            <w:r w:rsidRPr="004C02BA">
              <w:rPr>
                <w:color w:val="000000"/>
              </w:rPr>
              <w:t>62,5</w:t>
            </w:r>
          </w:p>
        </w:tc>
        <w:tc>
          <w:tcPr>
            <w:tcW w:w="1276" w:type="dxa"/>
            <w:vAlign w:val="center"/>
          </w:tcPr>
          <w:p w:rsidR="00BA0637" w:rsidRDefault="00BA0637" w:rsidP="00BA0637">
            <w:pPr>
              <w:jc w:val="center"/>
            </w:pPr>
            <w:r w:rsidRPr="004C02BA">
              <w:rPr>
                <w:color w:val="000000"/>
              </w:rPr>
              <w:t>62,5</w:t>
            </w:r>
          </w:p>
        </w:tc>
        <w:tc>
          <w:tcPr>
            <w:tcW w:w="1163" w:type="dxa"/>
            <w:vAlign w:val="center"/>
          </w:tcPr>
          <w:p w:rsidR="00BA0637" w:rsidRDefault="00BA0637" w:rsidP="00BA0637">
            <w:pPr>
              <w:jc w:val="center"/>
            </w:pPr>
            <w:r w:rsidRPr="004C02BA">
              <w:rPr>
                <w:color w:val="000000"/>
              </w:rPr>
              <w:t>62,5</w:t>
            </w:r>
          </w:p>
        </w:tc>
        <w:tc>
          <w:tcPr>
            <w:tcW w:w="1247"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382,2</w:t>
            </w:r>
          </w:p>
        </w:tc>
      </w:tr>
      <w:tr w:rsidR="00BA0637" w:rsidRPr="005E2D04" w:rsidTr="00BA0637">
        <w:trPr>
          <w:trHeight w:val="345"/>
        </w:trPr>
        <w:tc>
          <w:tcPr>
            <w:tcW w:w="567" w:type="dxa"/>
            <w:vMerge w:val="restart"/>
          </w:tcPr>
          <w:p w:rsidR="00BA0637" w:rsidRPr="005E2D04" w:rsidRDefault="00BA0637" w:rsidP="00BA0637">
            <w:pPr>
              <w:pStyle w:val="ConsPlusNonformat6"/>
              <w:rPr>
                <w:rFonts w:ascii="Times New Roman" w:hAnsi="Times New Roman" w:cs="Times New Roman"/>
              </w:rPr>
            </w:pPr>
            <w:r w:rsidRPr="005E2D04">
              <w:rPr>
                <w:rFonts w:ascii="Times New Roman" w:hAnsi="Times New Roman" w:cs="Times New Roman"/>
              </w:rPr>
              <w:t>1.1</w:t>
            </w:r>
          </w:p>
        </w:tc>
        <w:tc>
          <w:tcPr>
            <w:tcW w:w="1588" w:type="dxa"/>
            <w:vMerge w:val="restart"/>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Отдельное мероприятие</w:t>
            </w:r>
          </w:p>
        </w:tc>
        <w:tc>
          <w:tcPr>
            <w:tcW w:w="2807" w:type="dxa"/>
            <w:vMerge w:val="restart"/>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Всего</w:t>
            </w:r>
          </w:p>
        </w:tc>
        <w:tc>
          <w:tcPr>
            <w:tcW w:w="1247"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134"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75"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76"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76"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63" w:type="dxa"/>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47" w:type="dxa"/>
            <w:vAlign w:val="center"/>
          </w:tcPr>
          <w:p w:rsidR="00BA0637" w:rsidRPr="00B0540A" w:rsidRDefault="00BA0637" w:rsidP="00BA0637">
            <w:pPr>
              <w:pStyle w:val="ConsPlusNonformat6"/>
              <w:jc w:val="center"/>
              <w:rPr>
                <w:rFonts w:ascii="Times New Roman" w:hAnsi="Times New Roman" w:cs="Times New Roman"/>
                <w:sz w:val="24"/>
                <w:szCs w:val="24"/>
              </w:rPr>
            </w:pPr>
            <w:r>
              <w:rPr>
                <w:rFonts w:ascii="Times New Roman" w:hAnsi="Times New Roman" w:cs="Times New Roman"/>
                <w:sz w:val="24"/>
                <w:szCs w:val="24"/>
              </w:rPr>
              <w:t>202,2</w:t>
            </w:r>
          </w:p>
        </w:tc>
      </w:tr>
      <w:tr w:rsidR="00BA0637" w:rsidRPr="005E2D04" w:rsidTr="00BA0637">
        <w:tc>
          <w:tcPr>
            <w:tcW w:w="567" w:type="dxa"/>
            <w:vMerge/>
          </w:tcPr>
          <w:p w:rsidR="00BA0637" w:rsidRPr="005E2D04" w:rsidRDefault="00BA0637" w:rsidP="00BA0637">
            <w:pPr>
              <w:pStyle w:val="ConsPlusNonformat6"/>
              <w:rPr>
                <w:rFonts w:ascii="Times New Roman" w:hAnsi="Times New Roman" w:cs="Times New Roman"/>
              </w:rPr>
            </w:pPr>
          </w:p>
        </w:tc>
        <w:tc>
          <w:tcPr>
            <w:tcW w:w="1588" w:type="dxa"/>
            <w:vMerge/>
          </w:tcPr>
          <w:p w:rsidR="00BA0637" w:rsidRPr="00B0540A" w:rsidRDefault="00BA0637" w:rsidP="00BA0637">
            <w:pPr>
              <w:pStyle w:val="ConsPlusNonformat6"/>
              <w:rPr>
                <w:rFonts w:ascii="Times New Roman" w:hAnsi="Times New Roman" w:cs="Times New Roman"/>
                <w:sz w:val="24"/>
                <w:szCs w:val="24"/>
              </w:rPr>
            </w:pPr>
          </w:p>
        </w:tc>
        <w:tc>
          <w:tcPr>
            <w:tcW w:w="2807" w:type="dxa"/>
            <w:vMerge/>
          </w:tcPr>
          <w:p w:rsidR="00BA0637" w:rsidRPr="00B0540A" w:rsidRDefault="00BA0637" w:rsidP="00BA0637">
            <w:pPr>
              <w:pStyle w:val="ConsPlusNonformat6"/>
              <w:rPr>
                <w:rFonts w:ascii="Times New Roman" w:hAnsi="Times New Roman" w:cs="Times New Roman"/>
                <w:sz w:val="24"/>
                <w:szCs w:val="24"/>
              </w:rPr>
            </w:pP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Федеральный бюджет</w:t>
            </w:r>
          </w:p>
        </w:tc>
        <w:tc>
          <w:tcPr>
            <w:tcW w:w="1247" w:type="dxa"/>
            <w:vAlign w:val="center"/>
          </w:tcPr>
          <w:p w:rsidR="00BA0637" w:rsidRPr="00B0540A" w:rsidRDefault="00BA0637" w:rsidP="00BA0637">
            <w:pPr>
              <w:jc w:val="center"/>
            </w:pPr>
            <w:r w:rsidRPr="00B0540A">
              <w:t>0,0</w:t>
            </w:r>
          </w:p>
        </w:tc>
        <w:tc>
          <w:tcPr>
            <w:tcW w:w="1134" w:type="dxa"/>
            <w:vAlign w:val="center"/>
          </w:tcPr>
          <w:p w:rsidR="00BA0637" w:rsidRPr="00B0540A" w:rsidRDefault="00BA0637" w:rsidP="00BA0637">
            <w:pPr>
              <w:jc w:val="center"/>
            </w:pPr>
            <w:r w:rsidRPr="00B0540A">
              <w:t>0,0</w:t>
            </w:r>
          </w:p>
        </w:tc>
        <w:tc>
          <w:tcPr>
            <w:tcW w:w="1275" w:type="dxa"/>
            <w:vAlign w:val="center"/>
          </w:tcPr>
          <w:p w:rsidR="00BA0637" w:rsidRPr="00B0540A" w:rsidRDefault="00BA0637" w:rsidP="00BA0637">
            <w:pPr>
              <w:jc w:val="center"/>
            </w:pPr>
            <w:r w:rsidRPr="00B0540A">
              <w:t>0,0</w:t>
            </w:r>
          </w:p>
        </w:tc>
        <w:tc>
          <w:tcPr>
            <w:tcW w:w="1276" w:type="dxa"/>
            <w:vAlign w:val="center"/>
          </w:tcPr>
          <w:p w:rsidR="00BA0637" w:rsidRPr="00B0540A" w:rsidRDefault="00BA0637" w:rsidP="00BA0637">
            <w:pPr>
              <w:jc w:val="center"/>
            </w:pPr>
            <w:r w:rsidRPr="00B0540A">
              <w:t>0,0</w:t>
            </w:r>
          </w:p>
        </w:tc>
        <w:tc>
          <w:tcPr>
            <w:tcW w:w="1276" w:type="dxa"/>
            <w:vAlign w:val="center"/>
          </w:tcPr>
          <w:p w:rsidR="00BA0637" w:rsidRPr="00B0540A" w:rsidRDefault="00BA0637" w:rsidP="00BA0637">
            <w:pPr>
              <w:jc w:val="center"/>
            </w:pPr>
            <w:r w:rsidRPr="00B0540A">
              <w:t>0,0</w:t>
            </w:r>
          </w:p>
        </w:tc>
        <w:tc>
          <w:tcPr>
            <w:tcW w:w="1163"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47"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r>
      <w:tr w:rsidR="00BA0637" w:rsidRPr="005E2D04" w:rsidTr="00BA0637">
        <w:trPr>
          <w:trHeight w:val="289"/>
        </w:trPr>
        <w:tc>
          <w:tcPr>
            <w:tcW w:w="567" w:type="dxa"/>
            <w:vMerge/>
          </w:tcPr>
          <w:p w:rsidR="00BA0637" w:rsidRPr="005E2D04" w:rsidRDefault="00BA0637" w:rsidP="00BA0637">
            <w:pPr>
              <w:pStyle w:val="ConsPlusNonformat6"/>
              <w:rPr>
                <w:rFonts w:ascii="Times New Roman" w:hAnsi="Times New Roman" w:cs="Times New Roman"/>
              </w:rPr>
            </w:pPr>
          </w:p>
        </w:tc>
        <w:tc>
          <w:tcPr>
            <w:tcW w:w="1588" w:type="dxa"/>
            <w:vMerge/>
          </w:tcPr>
          <w:p w:rsidR="00BA0637" w:rsidRPr="00B0540A" w:rsidRDefault="00BA0637" w:rsidP="00BA0637">
            <w:pPr>
              <w:pStyle w:val="ConsPlusNonformat6"/>
              <w:rPr>
                <w:rFonts w:ascii="Times New Roman" w:hAnsi="Times New Roman" w:cs="Times New Roman"/>
                <w:sz w:val="24"/>
                <w:szCs w:val="24"/>
              </w:rPr>
            </w:pPr>
          </w:p>
        </w:tc>
        <w:tc>
          <w:tcPr>
            <w:tcW w:w="2807" w:type="dxa"/>
            <w:vMerge/>
          </w:tcPr>
          <w:p w:rsidR="00BA0637" w:rsidRPr="00B0540A" w:rsidRDefault="00BA0637" w:rsidP="00BA0637">
            <w:pPr>
              <w:pStyle w:val="ConsPlusNonformat6"/>
              <w:rPr>
                <w:rFonts w:ascii="Times New Roman" w:hAnsi="Times New Roman" w:cs="Times New Roman"/>
                <w:sz w:val="24"/>
                <w:szCs w:val="24"/>
              </w:rPr>
            </w:pPr>
          </w:p>
        </w:tc>
        <w:tc>
          <w:tcPr>
            <w:tcW w:w="2155" w:type="dxa"/>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Областной бюджет</w:t>
            </w:r>
          </w:p>
        </w:tc>
        <w:tc>
          <w:tcPr>
            <w:tcW w:w="1247" w:type="dxa"/>
            <w:vAlign w:val="center"/>
          </w:tcPr>
          <w:p w:rsidR="00BA0637" w:rsidRPr="00B0540A" w:rsidRDefault="00BA0637" w:rsidP="00BA0637">
            <w:pPr>
              <w:jc w:val="center"/>
            </w:pPr>
            <w:r w:rsidRPr="00B0540A">
              <w:t>0,0</w:t>
            </w:r>
          </w:p>
        </w:tc>
        <w:tc>
          <w:tcPr>
            <w:tcW w:w="1134" w:type="dxa"/>
            <w:vAlign w:val="center"/>
          </w:tcPr>
          <w:p w:rsidR="00BA0637" w:rsidRPr="00B0540A" w:rsidRDefault="00BA0637" w:rsidP="00BA0637">
            <w:pPr>
              <w:jc w:val="center"/>
            </w:pPr>
            <w:r w:rsidRPr="00B0540A">
              <w:t>0,0</w:t>
            </w:r>
          </w:p>
        </w:tc>
        <w:tc>
          <w:tcPr>
            <w:tcW w:w="1275" w:type="dxa"/>
            <w:vAlign w:val="center"/>
          </w:tcPr>
          <w:p w:rsidR="00BA0637" w:rsidRPr="00B0540A" w:rsidRDefault="00BA0637" w:rsidP="00BA0637">
            <w:pPr>
              <w:jc w:val="center"/>
            </w:pPr>
            <w:r w:rsidRPr="00B0540A">
              <w:t>0,0</w:t>
            </w:r>
          </w:p>
        </w:tc>
        <w:tc>
          <w:tcPr>
            <w:tcW w:w="1276" w:type="dxa"/>
            <w:vAlign w:val="center"/>
          </w:tcPr>
          <w:p w:rsidR="00BA0637" w:rsidRPr="00B0540A" w:rsidRDefault="00BA0637" w:rsidP="00BA0637">
            <w:pPr>
              <w:jc w:val="center"/>
            </w:pPr>
            <w:r w:rsidRPr="00B0540A">
              <w:t>0,0</w:t>
            </w:r>
          </w:p>
        </w:tc>
        <w:tc>
          <w:tcPr>
            <w:tcW w:w="1276" w:type="dxa"/>
            <w:vAlign w:val="center"/>
          </w:tcPr>
          <w:p w:rsidR="00BA0637" w:rsidRPr="00B0540A" w:rsidRDefault="00BA0637" w:rsidP="00BA0637">
            <w:pPr>
              <w:jc w:val="center"/>
            </w:pPr>
            <w:r w:rsidRPr="00B0540A">
              <w:t>0,0</w:t>
            </w:r>
          </w:p>
        </w:tc>
        <w:tc>
          <w:tcPr>
            <w:tcW w:w="1163"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47" w:type="dxa"/>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r>
      <w:tr w:rsidR="00BA0637" w:rsidRPr="005E2D04" w:rsidTr="00BA0637">
        <w:trPr>
          <w:trHeight w:val="265"/>
        </w:trPr>
        <w:tc>
          <w:tcPr>
            <w:tcW w:w="567" w:type="dxa"/>
            <w:vMerge/>
            <w:tcBorders>
              <w:bottom w:val="single" w:sz="4" w:space="0" w:color="auto"/>
            </w:tcBorders>
          </w:tcPr>
          <w:p w:rsidR="00BA0637" w:rsidRPr="005E2D04" w:rsidRDefault="00BA0637" w:rsidP="00BA0637">
            <w:pPr>
              <w:pStyle w:val="ConsPlusNonformat6"/>
              <w:rPr>
                <w:rFonts w:ascii="Times New Roman" w:hAnsi="Times New Roman" w:cs="Times New Roman"/>
              </w:rPr>
            </w:pPr>
          </w:p>
        </w:tc>
        <w:tc>
          <w:tcPr>
            <w:tcW w:w="1588" w:type="dxa"/>
            <w:vMerge/>
            <w:tcBorders>
              <w:bottom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807" w:type="dxa"/>
            <w:vMerge/>
            <w:tcBorders>
              <w:bottom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155" w:type="dxa"/>
            <w:tcBorders>
              <w:bottom w:val="single" w:sz="4" w:space="0" w:color="auto"/>
            </w:tcBorders>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Местный бюджет</w:t>
            </w:r>
          </w:p>
        </w:tc>
        <w:tc>
          <w:tcPr>
            <w:tcW w:w="1247" w:type="dxa"/>
            <w:tcBorders>
              <w:bottom w:val="single" w:sz="4" w:space="0" w:color="auto"/>
            </w:tcBorders>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134" w:type="dxa"/>
            <w:tcBorders>
              <w:bottom w:val="single" w:sz="4" w:space="0" w:color="auto"/>
            </w:tcBorders>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75" w:type="dxa"/>
            <w:tcBorders>
              <w:bottom w:val="single" w:sz="4" w:space="0" w:color="auto"/>
            </w:tcBorders>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76" w:type="dxa"/>
            <w:tcBorders>
              <w:bottom w:val="single" w:sz="4" w:space="0" w:color="auto"/>
            </w:tcBorders>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76" w:type="dxa"/>
            <w:tcBorders>
              <w:bottom w:val="single" w:sz="4" w:space="0" w:color="auto"/>
            </w:tcBorders>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163" w:type="dxa"/>
            <w:tcBorders>
              <w:bottom w:val="single" w:sz="4" w:space="0" w:color="auto"/>
            </w:tcBorders>
            <w:vAlign w:val="center"/>
          </w:tcPr>
          <w:p w:rsidR="00BA0637" w:rsidRPr="00077E97" w:rsidRDefault="00BA0637" w:rsidP="00BA0637">
            <w:pPr>
              <w:pStyle w:val="ConsPlusNonformat6"/>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47" w:type="dxa"/>
            <w:tcBorders>
              <w:bottom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Pr>
                <w:rFonts w:ascii="Times New Roman" w:hAnsi="Times New Roman" w:cs="Times New Roman"/>
                <w:sz w:val="24"/>
                <w:szCs w:val="24"/>
              </w:rPr>
              <w:t>202,0</w:t>
            </w:r>
          </w:p>
        </w:tc>
      </w:tr>
      <w:tr w:rsidR="00BA0637" w:rsidRPr="005E2D04" w:rsidTr="00BA0637">
        <w:trPr>
          <w:trHeight w:val="253"/>
        </w:trPr>
        <w:tc>
          <w:tcPr>
            <w:tcW w:w="567" w:type="dxa"/>
            <w:vMerge w:val="restart"/>
            <w:tcBorders>
              <w:top w:val="single" w:sz="4" w:space="0" w:color="auto"/>
              <w:left w:val="single" w:sz="4" w:space="0" w:color="auto"/>
              <w:bottom w:val="single" w:sz="4" w:space="0" w:color="auto"/>
              <w:right w:val="single" w:sz="4" w:space="0" w:color="auto"/>
            </w:tcBorders>
          </w:tcPr>
          <w:p w:rsidR="00BA0637" w:rsidRPr="005E2D04" w:rsidRDefault="00BA0637" w:rsidP="00BA0637">
            <w:pPr>
              <w:pStyle w:val="ConsPlusNonformat6"/>
              <w:rPr>
                <w:rFonts w:ascii="Times New Roman" w:hAnsi="Times New Roman" w:cs="Times New Roman"/>
              </w:rPr>
            </w:pPr>
            <w:r w:rsidRPr="005E2D04">
              <w:rPr>
                <w:rFonts w:ascii="Times New Roman" w:hAnsi="Times New Roman" w:cs="Times New Roman"/>
              </w:rPr>
              <w:t>1.2</w:t>
            </w:r>
          </w:p>
        </w:tc>
        <w:tc>
          <w:tcPr>
            <w:tcW w:w="1588" w:type="dxa"/>
            <w:vMerge w:val="restart"/>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Отдельное мероприятие</w:t>
            </w:r>
          </w:p>
        </w:tc>
        <w:tc>
          <w:tcPr>
            <w:tcW w:w="2807" w:type="dxa"/>
            <w:vMerge w:val="restart"/>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Мероприятия по гражданско-патриотическому воспитанию молодежи</w:t>
            </w:r>
          </w:p>
        </w:tc>
        <w:tc>
          <w:tcPr>
            <w:tcW w:w="215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163"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180,0</w:t>
            </w:r>
          </w:p>
        </w:tc>
      </w:tr>
      <w:tr w:rsidR="00BA0637" w:rsidRPr="005E2D04" w:rsidTr="00BA0637">
        <w:trPr>
          <w:trHeight w:val="551"/>
        </w:trPr>
        <w:tc>
          <w:tcPr>
            <w:tcW w:w="567" w:type="dxa"/>
            <w:vMerge/>
            <w:tcBorders>
              <w:top w:val="single" w:sz="4" w:space="0" w:color="auto"/>
              <w:left w:val="single" w:sz="4" w:space="0" w:color="auto"/>
              <w:bottom w:val="single" w:sz="4" w:space="0" w:color="auto"/>
              <w:right w:val="single" w:sz="4" w:space="0" w:color="auto"/>
            </w:tcBorders>
          </w:tcPr>
          <w:p w:rsidR="00BA0637" w:rsidRPr="005E2D04" w:rsidRDefault="00BA0637" w:rsidP="00BA0637">
            <w:pPr>
              <w:pStyle w:val="ConsPlusNonformat6"/>
              <w:rPr>
                <w:rFonts w:ascii="Times New Roman" w:hAnsi="Times New Roman" w:cs="Times New Roman"/>
              </w:rPr>
            </w:pPr>
          </w:p>
        </w:tc>
        <w:tc>
          <w:tcPr>
            <w:tcW w:w="1588" w:type="dxa"/>
            <w:vMerge/>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807" w:type="dxa"/>
            <w:vMerge/>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Федеральный бюджет</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27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163"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r>
      <w:tr w:rsidR="00BA0637" w:rsidRPr="005E2D04" w:rsidTr="00BA0637">
        <w:trPr>
          <w:trHeight w:val="265"/>
        </w:trPr>
        <w:tc>
          <w:tcPr>
            <w:tcW w:w="567" w:type="dxa"/>
            <w:vMerge/>
            <w:tcBorders>
              <w:top w:val="single" w:sz="4" w:space="0" w:color="auto"/>
              <w:left w:val="single" w:sz="4" w:space="0" w:color="auto"/>
              <w:bottom w:val="single" w:sz="4" w:space="0" w:color="auto"/>
              <w:right w:val="single" w:sz="4" w:space="0" w:color="auto"/>
            </w:tcBorders>
          </w:tcPr>
          <w:p w:rsidR="00BA0637" w:rsidRPr="005E2D04" w:rsidRDefault="00BA0637" w:rsidP="00BA0637">
            <w:pPr>
              <w:pStyle w:val="ConsPlusNonformat6"/>
              <w:rPr>
                <w:rFonts w:ascii="Times New Roman" w:hAnsi="Times New Roman" w:cs="Times New Roman"/>
              </w:rPr>
            </w:pPr>
          </w:p>
        </w:tc>
        <w:tc>
          <w:tcPr>
            <w:tcW w:w="1588" w:type="dxa"/>
            <w:vMerge/>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807" w:type="dxa"/>
            <w:vMerge/>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Областной бюджет</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27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jc w:val="center"/>
            </w:pPr>
            <w:r w:rsidRPr="00B0540A">
              <w:t>0,0</w:t>
            </w:r>
          </w:p>
        </w:tc>
        <w:tc>
          <w:tcPr>
            <w:tcW w:w="1163"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0,0</w:t>
            </w:r>
          </w:p>
        </w:tc>
      </w:tr>
      <w:tr w:rsidR="00BA0637" w:rsidRPr="005E2D04" w:rsidTr="00BA0637">
        <w:trPr>
          <w:trHeight w:val="269"/>
        </w:trPr>
        <w:tc>
          <w:tcPr>
            <w:tcW w:w="567" w:type="dxa"/>
            <w:vMerge/>
            <w:tcBorders>
              <w:top w:val="single" w:sz="4" w:space="0" w:color="auto"/>
              <w:left w:val="single" w:sz="4" w:space="0" w:color="auto"/>
              <w:bottom w:val="single" w:sz="4" w:space="0" w:color="auto"/>
              <w:right w:val="single" w:sz="4" w:space="0" w:color="auto"/>
            </w:tcBorders>
          </w:tcPr>
          <w:p w:rsidR="00BA0637" w:rsidRPr="005E2D04" w:rsidRDefault="00BA0637" w:rsidP="00BA0637">
            <w:pPr>
              <w:pStyle w:val="ConsPlusNonformat6"/>
              <w:rPr>
                <w:rFonts w:ascii="Times New Roman" w:hAnsi="Times New Roman" w:cs="Times New Roman"/>
              </w:rPr>
            </w:pPr>
          </w:p>
        </w:tc>
        <w:tc>
          <w:tcPr>
            <w:tcW w:w="1588" w:type="dxa"/>
            <w:vMerge/>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807" w:type="dxa"/>
            <w:vMerge/>
            <w:tcBorders>
              <w:top w:val="single" w:sz="4" w:space="0" w:color="auto"/>
              <w:left w:val="single" w:sz="4" w:space="0" w:color="auto"/>
              <w:bottom w:val="single" w:sz="4" w:space="0" w:color="auto"/>
              <w:right w:val="single" w:sz="4" w:space="0" w:color="auto"/>
            </w:tcBorders>
          </w:tcPr>
          <w:p w:rsidR="00BA0637" w:rsidRPr="00B0540A" w:rsidRDefault="00BA0637" w:rsidP="00BA0637">
            <w:pPr>
              <w:pStyle w:val="ConsPlusNonformat6"/>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rPr>
                <w:rFonts w:ascii="Times New Roman" w:hAnsi="Times New Roman" w:cs="Times New Roman"/>
                <w:sz w:val="24"/>
                <w:szCs w:val="24"/>
              </w:rPr>
            </w:pPr>
            <w:r w:rsidRPr="00B0540A">
              <w:rPr>
                <w:rFonts w:ascii="Times New Roman" w:hAnsi="Times New Roman" w:cs="Times New Roman"/>
                <w:sz w:val="24"/>
                <w:szCs w:val="24"/>
              </w:rPr>
              <w:t>Местный бюджет</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163"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30,0</w:t>
            </w:r>
          </w:p>
        </w:tc>
        <w:tc>
          <w:tcPr>
            <w:tcW w:w="1247" w:type="dxa"/>
            <w:tcBorders>
              <w:top w:val="single" w:sz="4" w:space="0" w:color="auto"/>
              <w:left w:val="single" w:sz="4" w:space="0" w:color="auto"/>
              <w:bottom w:val="single" w:sz="4" w:space="0" w:color="auto"/>
              <w:right w:val="single" w:sz="4" w:space="0" w:color="auto"/>
            </w:tcBorders>
            <w:vAlign w:val="center"/>
          </w:tcPr>
          <w:p w:rsidR="00BA0637" w:rsidRPr="00B0540A" w:rsidRDefault="00BA0637" w:rsidP="00BA0637">
            <w:pPr>
              <w:pStyle w:val="ConsPlusNonformat6"/>
              <w:jc w:val="center"/>
              <w:rPr>
                <w:rFonts w:ascii="Times New Roman" w:hAnsi="Times New Roman" w:cs="Times New Roman"/>
                <w:sz w:val="24"/>
                <w:szCs w:val="24"/>
              </w:rPr>
            </w:pPr>
            <w:r w:rsidRPr="00B0540A">
              <w:rPr>
                <w:rFonts w:ascii="Times New Roman" w:hAnsi="Times New Roman" w:cs="Times New Roman"/>
                <w:sz w:val="24"/>
                <w:szCs w:val="24"/>
              </w:rPr>
              <w:t>180,0</w:t>
            </w:r>
          </w:p>
        </w:tc>
      </w:tr>
    </w:tbl>
    <w:p w:rsidR="00BA0637" w:rsidRDefault="00BA0637" w:rsidP="00BA0637">
      <w:pPr>
        <w:pStyle w:val="consplustitle10"/>
        <w:shd w:val="clear" w:color="auto" w:fill="FFFFFF"/>
        <w:spacing w:before="0" w:beforeAutospacing="0" w:after="0" w:afterAutospacing="0"/>
        <w:rPr>
          <w:sz w:val="28"/>
          <w:szCs w:val="28"/>
        </w:rPr>
      </w:pPr>
    </w:p>
    <w:p w:rsidR="00BA0637" w:rsidRDefault="00BA0637" w:rsidP="00BA0637">
      <w:pPr>
        <w:sectPr w:rsidR="00BA0637" w:rsidSect="00BA0637">
          <w:pgSz w:w="16838" w:h="11906" w:orient="landscape"/>
          <w:pgMar w:top="566" w:right="993" w:bottom="1276" w:left="1276" w:header="708" w:footer="708" w:gutter="0"/>
          <w:cols w:space="720"/>
          <w:docGrid w:linePitch="326"/>
        </w:sectPr>
      </w:pPr>
      <w:r>
        <w:t>_________________</w:t>
      </w:r>
    </w:p>
    <w:p w:rsidR="00BA0637" w:rsidRPr="00550D56" w:rsidRDefault="00BA0637" w:rsidP="00BA0637">
      <w:pPr>
        <w:rPr>
          <w:sz w:val="28"/>
          <w:szCs w:val="28"/>
        </w:rPr>
      </w:pPr>
      <w:r>
        <w:rPr>
          <w:b/>
          <w:noProof/>
          <w:sz w:val="28"/>
          <w:szCs w:val="28"/>
        </w:rPr>
        <w:lastRenderedPageBreak/>
        <w:drawing>
          <wp:anchor distT="0" distB="0" distL="114300" distR="114300" simplePos="0" relativeHeight="251669504" behindDoc="0" locked="0" layoutInCell="1" allowOverlap="1">
            <wp:simplePos x="0" y="0"/>
            <wp:positionH relativeFrom="column">
              <wp:posOffset>2615565</wp:posOffset>
            </wp:positionH>
            <wp:positionV relativeFrom="paragraph">
              <wp:posOffset>0</wp:posOffset>
            </wp:positionV>
            <wp:extent cx="809625" cy="923925"/>
            <wp:effectExtent l="0" t="0" r="9525" b="9525"/>
            <wp:wrapSquare wrapText="bothSides"/>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8096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br w:type="textWrapping" w:clear="all"/>
      </w:r>
    </w:p>
    <w:p w:rsidR="00BA0637" w:rsidRDefault="00BA0637" w:rsidP="00BA0637">
      <w:pPr>
        <w:jc w:val="center"/>
        <w:rPr>
          <w:b/>
          <w:sz w:val="28"/>
          <w:szCs w:val="28"/>
        </w:rPr>
      </w:pPr>
    </w:p>
    <w:p w:rsidR="00BA0637" w:rsidRDefault="00BA0637" w:rsidP="00BA0637">
      <w:pPr>
        <w:jc w:val="center"/>
        <w:rPr>
          <w:b/>
          <w:sz w:val="28"/>
          <w:szCs w:val="28"/>
        </w:rPr>
      </w:pPr>
      <w:r>
        <w:rPr>
          <w:b/>
          <w:sz w:val="28"/>
          <w:szCs w:val="28"/>
        </w:rPr>
        <w:t xml:space="preserve">АДМИНИСТРАЦИЯ КИКНУРСКОГО   </w:t>
      </w:r>
    </w:p>
    <w:p w:rsidR="00BA0637" w:rsidRDefault="00BA0637" w:rsidP="00BA0637">
      <w:pPr>
        <w:jc w:val="center"/>
        <w:rPr>
          <w:b/>
          <w:sz w:val="28"/>
          <w:szCs w:val="28"/>
        </w:rPr>
      </w:pPr>
      <w:r>
        <w:rPr>
          <w:b/>
          <w:sz w:val="28"/>
          <w:szCs w:val="28"/>
        </w:rPr>
        <w:t>МУНИЦИПАЛЬНОГО ОКРУГА</w:t>
      </w:r>
    </w:p>
    <w:p w:rsidR="00BA0637" w:rsidRDefault="00BA0637" w:rsidP="00BA0637">
      <w:pPr>
        <w:jc w:val="center"/>
        <w:rPr>
          <w:b/>
          <w:sz w:val="28"/>
          <w:szCs w:val="28"/>
        </w:rPr>
      </w:pPr>
      <w:r>
        <w:rPr>
          <w:b/>
          <w:sz w:val="28"/>
          <w:szCs w:val="28"/>
        </w:rPr>
        <w:t>КИРОВСКОЙ  ОБЛАСТИ</w:t>
      </w:r>
    </w:p>
    <w:p w:rsidR="00BA0637" w:rsidRDefault="00BA0637" w:rsidP="00BA0637">
      <w:pPr>
        <w:jc w:val="center"/>
        <w:rPr>
          <w:b/>
          <w:sz w:val="28"/>
          <w:szCs w:val="28"/>
        </w:rPr>
      </w:pPr>
    </w:p>
    <w:p w:rsidR="00BA0637" w:rsidRDefault="00BA0637" w:rsidP="00BA0637">
      <w:pPr>
        <w:jc w:val="center"/>
        <w:rPr>
          <w:b/>
          <w:sz w:val="32"/>
          <w:szCs w:val="32"/>
        </w:rPr>
      </w:pPr>
      <w:r>
        <w:rPr>
          <w:b/>
          <w:sz w:val="32"/>
          <w:szCs w:val="32"/>
        </w:rPr>
        <w:t>ПОСТАНОВЛЕНИЕ</w:t>
      </w:r>
    </w:p>
    <w:p w:rsidR="00BA0637" w:rsidRDefault="00BA0637" w:rsidP="00BA0637">
      <w:pPr>
        <w:jc w:val="center"/>
        <w:rPr>
          <w:sz w:val="28"/>
          <w:szCs w:val="28"/>
        </w:rPr>
      </w:pPr>
    </w:p>
    <w:p w:rsidR="00BA0637" w:rsidRDefault="00BA0637" w:rsidP="00BA0637">
      <w:pPr>
        <w:jc w:val="center"/>
        <w:rPr>
          <w:sz w:val="28"/>
          <w:szCs w:val="28"/>
        </w:rPr>
      </w:pPr>
    </w:p>
    <w:p w:rsidR="00BA0637" w:rsidRDefault="00BA0637" w:rsidP="00BA0637">
      <w:pPr>
        <w:jc w:val="both"/>
        <w:rPr>
          <w:sz w:val="28"/>
          <w:szCs w:val="28"/>
        </w:rPr>
      </w:pPr>
      <w:r>
        <w:rPr>
          <w:sz w:val="28"/>
          <w:szCs w:val="28"/>
        </w:rPr>
        <w:t>14.04.2025                                                                                      № 263</w:t>
      </w:r>
    </w:p>
    <w:p w:rsidR="00BA0637" w:rsidRDefault="00BA0637" w:rsidP="00BA0637">
      <w:pPr>
        <w:jc w:val="center"/>
        <w:rPr>
          <w:sz w:val="28"/>
          <w:szCs w:val="28"/>
        </w:rPr>
      </w:pPr>
      <w:r>
        <w:rPr>
          <w:sz w:val="28"/>
          <w:szCs w:val="28"/>
        </w:rPr>
        <w:t>пгт Кикнур</w:t>
      </w:r>
    </w:p>
    <w:p w:rsidR="00BA0637" w:rsidRDefault="00BA0637" w:rsidP="00BA0637">
      <w:pPr>
        <w:jc w:val="center"/>
        <w:rPr>
          <w:sz w:val="28"/>
          <w:szCs w:val="28"/>
        </w:rPr>
      </w:pPr>
    </w:p>
    <w:p w:rsidR="00BA0637" w:rsidRDefault="00BA0637" w:rsidP="00BA0637">
      <w:pPr>
        <w:jc w:val="center"/>
        <w:rPr>
          <w:b/>
          <w:sz w:val="28"/>
          <w:szCs w:val="28"/>
        </w:rPr>
      </w:pPr>
      <w:r>
        <w:rPr>
          <w:b/>
          <w:sz w:val="28"/>
          <w:szCs w:val="28"/>
        </w:rPr>
        <w:t>О внесении изменений и дополнений в постановление администрации</w:t>
      </w:r>
    </w:p>
    <w:p w:rsidR="00BA0637" w:rsidRDefault="00BA0637" w:rsidP="00BA0637">
      <w:pPr>
        <w:jc w:val="center"/>
        <w:rPr>
          <w:b/>
          <w:sz w:val="28"/>
          <w:szCs w:val="28"/>
        </w:rPr>
      </w:pPr>
      <w:r>
        <w:rPr>
          <w:b/>
          <w:sz w:val="28"/>
          <w:szCs w:val="28"/>
        </w:rPr>
        <w:t>Кикнурского муниципального округа Кировской области</w:t>
      </w:r>
    </w:p>
    <w:p w:rsidR="00BA0637" w:rsidRDefault="00BA0637" w:rsidP="00BA0637">
      <w:pPr>
        <w:jc w:val="center"/>
        <w:rPr>
          <w:b/>
          <w:sz w:val="28"/>
          <w:szCs w:val="28"/>
        </w:rPr>
      </w:pPr>
      <w:r>
        <w:rPr>
          <w:b/>
          <w:sz w:val="28"/>
          <w:szCs w:val="28"/>
        </w:rPr>
        <w:t xml:space="preserve">от 10.10.2024 № 666 </w:t>
      </w:r>
    </w:p>
    <w:p w:rsidR="00BA0637" w:rsidRDefault="00BA0637" w:rsidP="00BA0637">
      <w:pPr>
        <w:spacing w:line="360" w:lineRule="auto"/>
        <w:ind w:firstLine="708"/>
        <w:jc w:val="both"/>
        <w:rPr>
          <w:sz w:val="28"/>
          <w:szCs w:val="28"/>
        </w:rPr>
      </w:pPr>
      <w:r>
        <w:rPr>
          <w:sz w:val="28"/>
          <w:szCs w:val="28"/>
        </w:rPr>
        <w:tab/>
      </w:r>
    </w:p>
    <w:p w:rsidR="00BA0637" w:rsidRPr="00774CF1" w:rsidRDefault="00BA0637" w:rsidP="00BA0637">
      <w:pPr>
        <w:shd w:val="clear" w:color="auto" w:fill="FFFFFF" w:themeFill="background1"/>
        <w:spacing w:line="360" w:lineRule="auto"/>
        <w:ind w:firstLine="708"/>
        <w:jc w:val="both"/>
        <w:rPr>
          <w:sz w:val="28"/>
          <w:szCs w:val="28"/>
        </w:rPr>
      </w:pPr>
      <w:r w:rsidRPr="00F01B72">
        <w:rPr>
          <w:sz w:val="28"/>
          <w:szCs w:val="28"/>
        </w:rPr>
        <w:t xml:space="preserve">В соответствии </w:t>
      </w:r>
      <w:r w:rsidRPr="00C77B36">
        <w:rPr>
          <w:sz w:val="28"/>
          <w:szCs w:val="28"/>
        </w:rPr>
        <w:t xml:space="preserve">с решением Думы Кикнурского муниципального округа Кировской области от </w:t>
      </w:r>
      <w:r>
        <w:rPr>
          <w:sz w:val="28"/>
          <w:szCs w:val="28"/>
        </w:rPr>
        <w:t>12.12</w:t>
      </w:r>
      <w:r w:rsidRPr="00C77B36">
        <w:rPr>
          <w:sz w:val="28"/>
          <w:szCs w:val="28"/>
        </w:rPr>
        <w:t xml:space="preserve">.2024 № </w:t>
      </w:r>
      <w:r>
        <w:rPr>
          <w:sz w:val="28"/>
          <w:szCs w:val="28"/>
        </w:rPr>
        <w:t>42-353</w:t>
      </w:r>
      <w:r w:rsidRPr="00C77B36">
        <w:rPr>
          <w:sz w:val="28"/>
          <w:szCs w:val="28"/>
        </w:rPr>
        <w:t xml:space="preserve"> «О </w:t>
      </w:r>
      <w:r>
        <w:rPr>
          <w:sz w:val="28"/>
          <w:szCs w:val="28"/>
        </w:rPr>
        <w:t>бюджете Кикнурского муниципального округа на 2025 год и на плановый период 2026 и 2027 годов</w:t>
      </w:r>
      <w:r w:rsidRPr="00C77B36">
        <w:rPr>
          <w:sz w:val="28"/>
          <w:szCs w:val="28"/>
        </w:rPr>
        <w:t>»,</w:t>
      </w:r>
      <w:r w:rsidRPr="00F01B72">
        <w:rPr>
          <w:sz w:val="28"/>
          <w:szCs w:val="28"/>
        </w:rPr>
        <w:t xml:space="preserve"> администрация Кикнурского муниципального округа ПОСТАНОВЛЯЕТ:</w:t>
      </w:r>
    </w:p>
    <w:p w:rsidR="00BA0637" w:rsidRPr="00CD58AA" w:rsidRDefault="00BA0637" w:rsidP="00BA0637">
      <w:pPr>
        <w:spacing w:line="360" w:lineRule="auto"/>
        <w:ind w:firstLine="708"/>
        <w:jc w:val="both"/>
        <w:rPr>
          <w:sz w:val="28"/>
          <w:szCs w:val="28"/>
        </w:rPr>
      </w:pPr>
      <w:r>
        <w:rPr>
          <w:sz w:val="28"/>
          <w:szCs w:val="28"/>
        </w:rPr>
        <w:t xml:space="preserve">1. В постановление </w:t>
      </w:r>
      <w:r w:rsidRPr="00CD58AA">
        <w:rPr>
          <w:sz w:val="28"/>
          <w:szCs w:val="28"/>
        </w:rPr>
        <w:t xml:space="preserve">администрации Кикнурского муниципального </w:t>
      </w:r>
      <w:r>
        <w:rPr>
          <w:sz w:val="28"/>
          <w:szCs w:val="28"/>
        </w:rPr>
        <w:t xml:space="preserve">округа </w:t>
      </w:r>
      <w:r w:rsidRPr="00CD58AA">
        <w:rPr>
          <w:sz w:val="28"/>
          <w:szCs w:val="28"/>
        </w:rPr>
        <w:t>Кировской области от 1</w:t>
      </w:r>
      <w:r>
        <w:rPr>
          <w:sz w:val="28"/>
          <w:szCs w:val="28"/>
        </w:rPr>
        <w:t>0</w:t>
      </w:r>
      <w:r w:rsidRPr="00CD58AA">
        <w:rPr>
          <w:sz w:val="28"/>
          <w:szCs w:val="28"/>
        </w:rPr>
        <w:t>.10.202</w:t>
      </w:r>
      <w:r>
        <w:rPr>
          <w:sz w:val="28"/>
          <w:szCs w:val="28"/>
        </w:rPr>
        <w:t>4</w:t>
      </w:r>
      <w:r w:rsidRPr="00CD58AA">
        <w:rPr>
          <w:sz w:val="28"/>
          <w:szCs w:val="28"/>
        </w:rPr>
        <w:t xml:space="preserve"> № </w:t>
      </w:r>
      <w:r>
        <w:rPr>
          <w:sz w:val="28"/>
          <w:szCs w:val="28"/>
        </w:rPr>
        <w:t>666 «</w:t>
      </w:r>
      <w:r w:rsidRPr="00A946DF">
        <w:rPr>
          <w:sz w:val="28"/>
          <w:szCs w:val="28"/>
        </w:rPr>
        <w:t>Об утверждении муниципальной программы</w:t>
      </w:r>
      <w:r>
        <w:rPr>
          <w:sz w:val="28"/>
          <w:szCs w:val="28"/>
        </w:rPr>
        <w:t xml:space="preserve"> </w:t>
      </w:r>
      <w:r w:rsidRPr="00A946DF">
        <w:rPr>
          <w:sz w:val="28"/>
          <w:szCs w:val="28"/>
        </w:rPr>
        <w:t>Кикнурского муниципального округа Кировской области</w:t>
      </w:r>
      <w:r>
        <w:rPr>
          <w:sz w:val="28"/>
          <w:szCs w:val="28"/>
        </w:rPr>
        <w:t xml:space="preserve"> «Охрана окружающей среды, воспроизводство и использование природных ресурсов» (далее – постановление, муниципальная программа) в</w:t>
      </w:r>
      <w:r w:rsidRPr="00CD58AA">
        <w:rPr>
          <w:sz w:val="28"/>
          <w:szCs w:val="28"/>
        </w:rPr>
        <w:t xml:space="preserve">нести и утвердить изменения и дополнения </w:t>
      </w:r>
      <w:r>
        <w:rPr>
          <w:sz w:val="28"/>
          <w:szCs w:val="28"/>
        </w:rPr>
        <w:t>согласно приложению.</w:t>
      </w:r>
    </w:p>
    <w:p w:rsidR="00BA0637" w:rsidRDefault="00BA0637" w:rsidP="00BA0637">
      <w:pPr>
        <w:tabs>
          <w:tab w:val="left" w:pos="7088"/>
        </w:tabs>
        <w:spacing w:line="360" w:lineRule="auto"/>
        <w:jc w:val="both"/>
        <w:rPr>
          <w:sz w:val="28"/>
          <w:szCs w:val="28"/>
        </w:rPr>
      </w:pPr>
      <w:r>
        <w:rPr>
          <w:sz w:val="28"/>
          <w:szCs w:val="28"/>
        </w:rPr>
        <w:t xml:space="preserve">            2. Постановление администрации Кикнурского муниципального округа Кировской области от 21.01.2025 № 32 «О внесении изменений и дополнений в постановление администрации Кикнурского муниципального округа Кировской области от 10.10.2024 № 666» считать утратившим силу.</w:t>
      </w:r>
    </w:p>
    <w:p w:rsidR="00BA0637" w:rsidRDefault="00BA0637" w:rsidP="00BA0637">
      <w:pPr>
        <w:tabs>
          <w:tab w:val="left" w:pos="7088"/>
        </w:tabs>
        <w:spacing w:line="360" w:lineRule="auto"/>
        <w:jc w:val="both"/>
        <w:rPr>
          <w:sz w:val="28"/>
          <w:szCs w:val="28"/>
        </w:rPr>
      </w:pPr>
      <w:r>
        <w:rPr>
          <w:sz w:val="28"/>
          <w:szCs w:val="28"/>
        </w:rPr>
        <w:t xml:space="preserve">           3.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w:t>
      </w:r>
      <w:r>
        <w:rPr>
          <w:sz w:val="28"/>
          <w:szCs w:val="28"/>
        </w:rPr>
        <w:lastRenderedPageBreak/>
        <w:t>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A0637" w:rsidRDefault="00BA0637" w:rsidP="00BA0637">
      <w:pPr>
        <w:tabs>
          <w:tab w:val="left" w:pos="7088"/>
        </w:tabs>
        <w:spacing w:after="480" w:line="360" w:lineRule="auto"/>
        <w:jc w:val="both"/>
        <w:rPr>
          <w:sz w:val="28"/>
          <w:szCs w:val="28"/>
        </w:rPr>
      </w:pPr>
      <w:r>
        <w:rPr>
          <w:sz w:val="28"/>
          <w:szCs w:val="28"/>
        </w:rPr>
        <w:t xml:space="preserve">            4. Настоящее постановление вступает в силу со дня его официального опубликования (обнародования).</w:t>
      </w:r>
    </w:p>
    <w:p w:rsidR="00BA0637" w:rsidRDefault="00BA0637" w:rsidP="00BA0637">
      <w:pPr>
        <w:tabs>
          <w:tab w:val="left" w:pos="7088"/>
        </w:tabs>
        <w:jc w:val="both"/>
        <w:rPr>
          <w:sz w:val="28"/>
          <w:szCs w:val="28"/>
        </w:rPr>
      </w:pPr>
      <w:r>
        <w:rPr>
          <w:sz w:val="28"/>
          <w:szCs w:val="28"/>
        </w:rPr>
        <w:t xml:space="preserve">Глава Кикнурского </w:t>
      </w:r>
    </w:p>
    <w:p w:rsidR="00BA0637" w:rsidRDefault="00BA0637" w:rsidP="00BA0637">
      <w:pPr>
        <w:tabs>
          <w:tab w:val="left" w:pos="7088"/>
        </w:tabs>
        <w:jc w:val="both"/>
        <w:rPr>
          <w:sz w:val="28"/>
          <w:szCs w:val="28"/>
        </w:rPr>
      </w:pPr>
      <w:r>
        <w:rPr>
          <w:sz w:val="28"/>
          <w:szCs w:val="28"/>
        </w:rPr>
        <w:t>муниципального округа   Т.В. Ваганова</w:t>
      </w: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 w:val="28"/>
          <w:szCs w:val="28"/>
        </w:rPr>
      </w:pPr>
    </w:p>
    <w:p w:rsidR="00BA0637" w:rsidRDefault="00BA0637" w:rsidP="00BA0637">
      <w:pPr>
        <w:tabs>
          <w:tab w:val="left" w:pos="7088"/>
        </w:tabs>
        <w:jc w:val="both"/>
        <w:rPr>
          <w:szCs w:val="28"/>
        </w:rPr>
      </w:pPr>
    </w:p>
    <w:p w:rsidR="00BA0637" w:rsidRDefault="00BA0637" w:rsidP="00BA0637">
      <w:pPr>
        <w:pStyle w:val="1ff2"/>
        <w:tabs>
          <w:tab w:val="clear" w:pos="5387"/>
          <w:tab w:val="left" w:pos="5103"/>
        </w:tabs>
        <w:spacing w:after="0"/>
        <w:ind w:left="0"/>
        <w:rPr>
          <w:szCs w:val="28"/>
        </w:rPr>
      </w:pPr>
    </w:p>
    <w:p w:rsidR="009A30A6" w:rsidRDefault="009A30A6" w:rsidP="00BA0637">
      <w:pPr>
        <w:pStyle w:val="1ff2"/>
        <w:tabs>
          <w:tab w:val="clear" w:pos="5387"/>
          <w:tab w:val="left" w:pos="5103"/>
        </w:tabs>
        <w:spacing w:after="0"/>
        <w:ind w:left="0"/>
        <w:rPr>
          <w:szCs w:val="28"/>
        </w:rPr>
      </w:pPr>
    </w:p>
    <w:p w:rsidR="009A30A6" w:rsidRDefault="009A30A6" w:rsidP="00BA0637">
      <w:pPr>
        <w:pStyle w:val="1ff2"/>
        <w:tabs>
          <w:tab w:val="clear" w:pos="5387"/>
          <w:tab w:val="left" w:pos="5103"/>
        </w:tabs>
        <w:spacing w:after="0"/>
        <w:ind w:left="0"/>
        <w:rPr>
          <w:szCs w:val="28"/>
        </w:rPr>
      </w:pPr>
    </w:p>
    <w:p w:rsidR="009A30A6" w:rsidRDefault="009A30A6" w:rsidP="00BA0637">
      <w:pPr>
        <w:pStyle w:val="1ff2"/>
        <w:tabs>
          <w:tab w:val="clear" w:pos="5387"/>
          <w:tab w:val="left" w:pos="5103"/>
        </w:tabs>
        <w:spacing w:after="0"/>
        <w:ind w:left="0"/>
        <w:rPr>
          <w:szCs w:val="28"/>
        </w:rPr>
      </w:pPr>
    </w:p>
    <w:p w:rsidR="009A30A6" w:rsidRDefault="009A30A6" w:rsidP="00BA0637">
      <w:pPr>
        <w:pStyle w:val="1ff2"/>
        <w:tabs>
          <w:tab w:val="clear" w:pos="5387"/>
          <w:tab w:val="left" w:pos="5103"/>
        </w:tabs>
        <w:spacing w:after="0"/>
        <w:ind w:left="0"/>
        <w:rPr>
          <w:szCs w:val="28"/>
        </w:rPr>
      </w:pPr>
    </w:p>
    <w:p w:rsidR="00BA0637" w:rsidRDefault="00BA0637" w:rsidP="00BA0637">
      <w:pPr>
        <w:pStyle w:val="1ff2"/>
        <w:tabs>
          <w:tab w:val="clear" w:pos="5387"/>
          <w:tab w:val="left" w:pos="5103"/>
        </w:tabs>
        <w:spacing w:after="0"/>
        <w:ind w:left="0"/>
      </w:pPr>
      <w:r>
        <w:t xml:space="preserve">                                                                         </w:t>
      </w:r>
    </w:p>
    <w:p w:rsidR="00BA0637" w:rsidRPr="00F52B30" w:rsidRDefault="00BA0637" w:rsidP="00BA0637">
      <w:pPr>
        <w:pStyle w:val="1ff2"/>
        <w:tabs>
          <w:tab w:val="clear" w:pos="5387"/>
          <w:tab w:val="left" w:pos="5103"/>
        </w:tabs>
        <w:spacing w:after="0"/>
        <w:ind w:left="0"/>
      </w:pPr>
      <w:r>
        <w:t xml:space="preserve">                                                                          </w:t>
      </w:r>
      <w:r w:rsidRPr="00F52B30">
        <w:t>Приложение</w:t>
      </w:r>
    </w:p>
    <w:p w:rsidR="00BA0637" w:rsidRPr="00F52B30" w:rsidRDefault="00BA0637" w:rsidP="00BA0637">
      <w:pPr>
        <w:keepNext/>
        <w:keepLines/>
        <w:jc w:val="both"/>
        <w:rPr>
          <w:sz w:val="28"/>
          <w:szCs w:val="20"/>
        </w:rPr>
      </w:pPr>
      <w:r w:rsidRPr="00F52B30">
        <w:rPr>
          <w:sz w:val="28"/>
          <w:szCs w:val="20"/>
        </w:rPr>
        <w:t xml:space="preserve">                                                                   </w:t>
      </w:r>
    </w:p>
    <w:p w:rsidR="00BA0637" w:rsidRDefault="00BA0637" w:rsidP="00BA0637">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-669290</wp:posOffset>
                </wp:positionV>
                <wp:extent cx="2286000" cy="123825"/>
                <wp:effectExtent l="381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637" w:rsidRPr="0054175A" w:rsidRDefault="00BA0637" w:rsidP="00BA06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52.7pt;width:180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" stroked="f">
                <v:textbox>
                  <w:txbxContent>
                    <w:p w:rsidR="00BA0637" w:rsidRPr="0054175A" w:rsidRDefault="00BA0637" w:rsidP="00BA0637"/>
                  </w:txbxContent>
                </v:textbox>
              </v:shape>
            </w:pict>
          </mc:Fallback>
        </mc:AlternateContent>
      </w:r>
      <w:r w:rsidRPr="00F52B30">
        <w:rPr>
          <w:sz w:val="28"/>
          <w:szCs w:val="20"/>
        </w:rPr>
        <w:t xml:space="preserve"> </w:t>
      </w:r>
    </w:p>
    <w:p w:rsidR="00BA0637" w:rsidRPr="00F52B30" w:rsidRDefault="00BA0637" w:rsidP="00BA0637">
      <w:pPr>
        <w:keepNext/>
        <w:keepLines/>
        <w:jc w:val="both"/>
        <w:rPr>
          <w:sz w:val="28"/>
          <w:szCs w:val="20"/>
        </w:rPr>
      </w:pPr>
      <w:r>
        <w:rPr>
          <w:sz w:val="28"/>
          <w:szCs w:val="20"/>
        </w:rPr>
        <w:t xml:space="preserve">                                                                         </w:t>
      </w:r>
      <w:r w:rsidRPr="00F52B30">
        <w:rPr>
          <w:sz w:val="28"/>
          <w:szCs w:val="20"/>
        </w:rPr>
        <w:t>УТВЕРЖДЕН</w:t>
      </w:r>
      <w:r>
        <w:rPr>
          <w:sz w:val="28"/>
          <w:szCs w:val="20"/>
        </w:rPr>
        <w:t>Ы</w:t>
      </w:r>
    </w:p>
    <w:p w:rsidR="00BA0637" w:rsidRPr="00F52B30" w:rsidRDefault="00BA0637" w:rsidP="00BA0637">
      <w:pPr>
        <w:keepNext/>
        <w:keepLines/>
        <w:ind w:firstLine="5580"/>
        <w:jc w:val="both"/>
        <w:rPr>
          <w:sz w:val="28"/>
          <w:szCs w:val="20"/>
        </w:rPr>
      </w:pPr>
    </w:p>
    <w:p w:rsidR="00BA0637" w:rsidRPr="00F52B30" w:rsidRDefault="00BA0637" w:rsidP="00BA0637">
      <w:pPr>
        <w:spacing w:line="280" w:lineRule="exact"/>
        <w:rPr>
          <w:sz w:val="28"/>
          <w:szCs w:val="28"/>
        </w:rPr>
      </w:pPr>
      <w:r w:rsidRPr="00F52B30">
        <w:rPr>
          <w:sz w:val="28"/>
          <w:szCs w:val="28"/>
        </w:rPr>
        <w:t xml:space="preserve">                                                                         Постановлением администрации</w:t>
      </w:r>
    </w:p>
    <w:p w:rsidR="00BA0637" w:rsidRPr="00F52B30" w:rsidRDefault="00BA0637" w:rsidP="00BA0637">
      <w:pPr>
        <w:spacing w:line="280" w:lineRule="exact"/>
        <w:rPr>
          <w:sz w:val="28"/>
          <w:szCs w:val="28"/>
        </w:rPr>
      </w:pPr>
      <w:r w:rsidRPr="00F52B30">
        <w:rPr>
          <w:sz w:val="28"/>
          <w:szCs w:val="28"/>
        </w:rPr>
        <w:t xml:space="preserve">                                                                         Кикнурского муниципального </w:t>
      </w:r>
    </w:p>
    <w:p w:rsidR="00BA0637" w:rsidRPr="00F52B30" w:rsidRDefault="00BA0637" w:rsidP="00BA0637">
      <w:pPr>
        <w:spacing w:line="280" w:lineRule="exact"/>
        <w:rPr>
          <w:sz w:val="28"/>
          <w:szCs w:val="28"/>
        </w:rPr>
      </w:pPr>
      <w:r w:rsidRPr="00F52B30">
        <w:rPr>
          <w:sz w:val="28"/>
          <w:szCs w:val="28"/>
        </w:rPr>
        <w:t xml:space="preserve">                                                                         округа Кировской области</w:t>
      </w:r>
    </w:p>
    <w:p w:rsidR="00BA0637" w:rsidRPr="00F52B30" w:rsidRDefault="00BA0637" w:rsidP="00BA0637">
      <w:pPr>
        <w:spacing w:line="480" w:lineRule="auto"/>
        <w:rPr>
          <w:sz w:val="28"/>
          <w:szCs w:val="28"/>
        </w:rPr>
      </w:pPr>
      <w:r w:rsidRPr="00F52B30">
        <w:rPr>
          <w:sz w:val="28"/>
          <w:szCs w:val="28"/>
        </w:rPr>
        <w:t xml:space="preserve">                                                                         от </w:t>
      </w:r>
      <w:r>
        <w:rPr>
          <w:sz w:val="28"/>
          <w:szCs w:val="28"/>
        </w:rPr>
        <w:t xml:space="preserve">14.04.2025   </w:t>
      </w:r>
      <w:r w:rsidRPr="00F52B30">
        <w:rPr>
          <w:sz w:val="28"/>
          <w:szCs w:val="28"/>
        </w:rPr>
        <w:t>№</w:t>
      </w:r>
      <w:r>
        <w:rPr>
          <w:sz w:val="28"/>
          <w:szCs w:val="28"/>
        </w:rPr>
        <w:t xml:space="preserve">       263</w:t>
      </w:r>
    </w:p>
    <w:p w:rsidR="00BA0637" w:rsidRDefault="00BA0637" w:rsidP="00BA0637">
      <w:pPr>
        <w:pStyle w:val="ConsPlusNonformat7"/>
        <w:rPr>
          <w:rFonts w:ascii="Times New Roman" w:eastAsia="Times New Roman" w:hAnsi="Times New Roman" w:cs="Times New Roman"/>
          <w:kern w:val="0"/>
          <w:sz w:val="28"/>
          <w:szCs w:val="28"/>
          <w:lang w:eastAsia="ru-RU"/>
        </w:rPr>
      </w:pPr>
    </w:p>
    <w:p w:rsidR="00BA0637" w:rsidRDefault="00BA0637" w:rsidP="00BA0637">
      <w:pPr>
        <w:pStyle w:val="ConsPlusNonformat7"/>
        <w:jc w:val="center"/>
        <w:rPr>
          <w:rFonts w:ascii="Times New Roman" w:eastAsia="Times New Roman" w:hAnsi="Times New Roman" w:cs="Times New Roman"/>
          <w:b/>
          <w:kern w:val="0"/>
          <w:sz w:val="28"/>
          <w:szCs w:val="28"/>
          <w:lang w:eastAsia="ru-RU"/>
        </w:rPr>
      </w:pPr>
    </w:p>
    <w:p w:rsidR="00BA0637" w:rsidRPr="00D951C2" w:rsidRDefault="00BA0637" w:rsidP="00BA0637">
      <w:pPr>
        <w:pStyle w:val="ConsPlusNonformat7"/>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r>
        <w:rPr>
          <w:rFonts w:ascii="Times New Roman" w:eastAsia="Times New Roman" w:hAnsi="Times New Roman" w:cs="Times New Roman"/>
          <w:b/>
          <w:kern w:val="0"/>
          <w:sz w:val="28"/>
          <w:szCs w:val="28"/>
          <w:lang w:eastAsia="ru-RU"/>
        </w:rPr>
        <w:t xml:space="preserve"> и ДОПОЛНЕНИЯ</w:t>
      </w:r>
    </w:p>
    <w:p w:rsidR="00BA0637" w:rsidRDefault="00BA0637" w:rsidP="00BA0637">
      <w:pPr>
        <w:pStyle w:val="ConsPlusNonformat7"/>
        <w:jc w:val="center"/>
        <w:rPr>
          <w:sz w:val="28"/>
          <w:szCs w:val="28"/>
        </w:rPr>
      </w:pPr>
      <w:r w:rsidRPr="00D951C2">
        <w:rPr>
          <w:rFonts w:ascii="Times New Roman" w:eastAsia="Times New Roman" w:hAnsi="Times New Roman" w:cs="Times New Roman"/>
          <w:b/>
          <w:kern w:val="0"/>
          <w:sz w:val="28"/>
          <w:szCs w:val="28"/>
          <w:lang w:eastAsia="ru-RU"/>
        </w:rPr>
        <w:t xml:space="preserve">в </w:t>
      </w:r>
      <w:r>
        <w:rPr>
          <w:rFonts w:ascii="Times New Roman" w:eastAsia="Times New Roman" w:hAnsi="Times New Roman" w:cs="Times New Roman"/>
          <w:b/>
          <w:kern w:val="0"/>
          <w:sz w:val="28"/>
          <w:szCs w:val="28"/>
          <w:lang w:eastAsia="ru-RU"/>
        </w:rPr>
        <w:t xml:space="preserve">постановление </w:t>
      </w:r>
      <w:r w:rsidRPr="00A67A35">
        <w:rPr>
          <w:rFonts w:ascii="Times New Roman" w:eastAsia="Times New Roman" w:hAnsi="Times New Roman" w:cs="Times New Roman"/>
          <w:b/>
          <w:kern w:val="0"/>
          <w:sz w:val="28"/>
          <w:szCs w:val="28"/>
          <w:lang w:eastAsia="ru-RU"/>
        </w:rPr>
        <w:t xml:space="preserve">администрации Кикнурского муниципального </w:t>
      </w:r>
      <w:r>
        <w:rPr>
          <w:rFonts w:ascii="Times New Roman" w:eastAsia="Times New Roman" w:hAnsi="Times New Roman" w:cs="Times New Roman"/>
          <w:b/>
          <w:kern w:val="0"/>
          <w:sz w:val="28"/>
          <w:szCs w:val="28"/>
          <w:lang w:eastAsia="ru-RU"/>
        </w:rPr>
        <w:t>округа</w:t>
      </w:r>
      <w:r w:rsidRPr="00A67A35">
        <w:rPr>
          <w:rFonts w:ascii="Times New Roman" w:eastAsia="Times New Roman" w:hAnsi="Times New Roman" w:cs="Times New Roman"/>
          <w:b/>
          <w:kern w:val="0"/>
          <w:sz w:val="28"/>
          <w:szCs w:val="28"/>
          <w:lang w:eastAsia="ru-RU"/>
        </w:rPr>
        <w:t xml:space="preserve"> Кировской области от 1</w:t>
      </w:r>
      <w:r>
        <w:rPr>
          <w:rFonts w:ascii="Times New Roman" w:eastAsia="Times New Roman" w:hAnsi="Times New Roman" w:cs="Times New Roman"/>
          <w:b/>
          <w:kern w:val="0"/>
          <w:sz w:val="28"/>
          <w:szCs w:val="28"/>
          <w:lang w:eastAsia="ru-RU"/>
        </w:rPr>
        <w:t>0</w:t>
      </w:r>
      <w:r w:rsidRPr="00A67A35">
        <w:rPr>
          <w:rFonts w:ascii="Times New Roman" w:eastAsia="Times New Roman" w:hAnsi="Times New Roman" w:cs="Times New Roman"/>
          <w:b/>
          <w:kern w:val="0"/>
          <w:sz w:val="28"/>
          <w:szCs w:val="28"/>
          <w:lang w:eastAsia="ru-RU"/>
        </w:rPr>
        <w:t>.10.202</w:t>
      </w:r>
      <w:r>
        <w:rPr>
          <w:rFonts w:ascii="Times New Roman" w:eastAsia="Times New Roman" w:hAnsi="Times New Roman" w:cs="Times New Roman"/>
          <w:b/>
          <w:kern w:val="0"/>
          <w:sz w:val="28"/>
          <w:szCs w:val="28"/>
          <w:lang w:eastAsia="ru-RU"/>
        </w:rPr>
        <w:t>4</w:t>
      </w:r>
      <w:r w:rsidRPr="00A67A35">
        <w:rPr>
          <w:rFonts w:ascii="Times New Roman" w:eastAsia="Times New Roman" w:hAnsi="Times New Roman" w:cs="Times New Roman"/>
          <w:b/>
          <w:kern w:val="0"/>
          <w:sz w:val="28"/>
          <w:szCs w:val="28"/>
          <w:lang w:eastAsia="ru-RU"/>
        </w:rPr>
        <w:t xml:space="preserve"> № </w:t>
      </w:r>
      <w:r>
        <w:rPr>
          <w:rFonts w:ascii="Times New Roman" w:eastAsia="Times New Roman" w:hAnsi="Times New Roman" w:cs="Times New Roman"/>
          <w:b/>
          <w:kern w:val="0"/>
          <w:sz w:val="28"/>
          <w:szCs w:val="28"/>
          <w:lang w:eastAsia="ru-RU"/>
        </w:rPr>
        <w:t>666</w:t>
      </w:r>
      <w:r w:rsidRPr="00A67A35">
        <w:rPr>
          <w:rFonts w:ascii="Times New Roman" w:eastAsia="Times New Roman" w:hAnsi="Times New Roman" w:cs="Times New Roman"/>
          <w:b/>
          <w:kern w:val="0"/>
          <w:sz w:val="28"/>
          <w:szCs w:val="28"/>
          <w:lang w:eastAsia="ru-RU"/>
        </w:rPr>
        <w:t xml:space="preserve"> «Об утверждении муниципальной программы Кикнурского муниципального округа Кировской области </w:t>
      </w:r>
      <w:r>
        <w:rPr>
          <w:rFonts w:ascii="Times New Roman" w:eastAsia="Times New Roman" w:hAnsi="Times New Roman" w:cs="Times New Roman"/>
          <w:b/>
          <w:kern w:val="0"/>
          <w:sz w:val="28"/>
          <w:szCs w:val="28"/>
          <w:lang w:eastAsia="ru-RU"/>
        </w:rPr>
        <w:t>«Охрана окружающей среды, воспроизводство и использование природных ресурсов</w:t>
      </w:r>
      <w:r w:rsidRPr="00A67A35">
        <w:rPr>
          <w:rFonts w:ascii="Times New Roman" w:eastAsia="Times New Roman" w:hAnsi="Times New Roman" w:cs="Times New Roman"/>
          <w:b/>
          <w:kern w:val="0"/>
          <w:sz w:val="28"/>
          <w:szCs w:val="28"/>
          <w:lang w:eastAsia="ru-RU"/>
        </w:rPr>
        <w:t xml:space="preserve">» </w:t>
      </w:r>
      <w:r>
        <w:rPr>
          <w:sz w:val="28"/>
          <w:szCs w:val="28"/>
        </w:rPr>
        <w:t xml:space="preserve">    </w:t>
      </w:r>
    </w:p>
    <w:p w:rsidR="00BA0637" w:rsidRDefault="00BA0637" w:rsidP="00BA0637">
      <w:pPr>
        <w:pStyle w:val="ConsPlusNonformat7"/>
        <w:jc w:val="center"/>
        <w:rPr>
          <w:sz w:val="28"/>
          <w:szCs w:val="28"/>
        </w:rPr>
      </w:pPr>
    </w:p>
    <w:p w:rsidR="00BA0637" w:rsidRDefault="00BA0637" w:rsidP="00BA0637">
      <w:pPr>
        <w:spacing w:line="276" w:lineRule="auto"/>
        <w:ind w:firstLine="708"/>
        <w:jc w:val="both"/>
        <w:rPr>
          <w:sz w:val="28"/>
          <w:szCs w:val="28"/>
        </w:rPr>
      </w:pPr>
      <w:r>
        <w:rPr>
          <w:sz w:val="28"/>
          <w:szCs w:val="28"/>
        </w:rPr>
        <w:t xml:space="preserve">1. </w:t>
      </w:r>
      <w:r w:rsidRPr="00CD58AA">
        <w:rPr>
          <w:sz w:val="28"/>
          <w:szCs w:val="28"/>
        </w:rPr>
        <w:t>В паспорте муниципальной программы раздел</w:t>
      </w:r>
      <w:r>
        <w:rPr>
          <w:sz w:val="28"/>
          <w:szCs w:val="28"/>
        </w:rPr>
        <w:t xml:space="preserve"> «Цели муниципальной программы изложить в следующей редакции:</w:t>
      </w:r>
    </w:p>
    <w:p w:rsidR="00BA0637" w:rsidRDefault="00BA0637" w:rsidP="00BA0637">
      <w:pPr>
        <w:spacing w:line="360" w:lineRule="auto"/>
        <w:ind w:firstLine="708"/>
        <w:jc w:val="both"/>
        <w:rPr>
          <w:sz w:val="28"/>
          <w:szCs w:val="28"/>
        </w:rPr>
      </w:pPr>
    </w:p>
    <w:tbl>
      <w:tblPr>
        <w:tblW w:w="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99"/>
        <w:gridCol w:w="6076"/>
      </w:tblGrid>
      <w:tr w:rsidR="00BA0637" w:rsidRPr="00DE0849" w:rsidTr="00BA0637">
        <w:trPr>
          <w:cantSplit/>
          <w:trHeight w:val="600"/>
        </w:trPr>
        <w:tc>
          <w:tcPr>
            <w:tcW w:w="3261" w:type="dxa"/>
            <w:shd w:val="clear" w:color="auto" w:fill="auto"/>
          </w:tcPr>
          <w:p w:rsidR="00BA0637" w:rsidRPr="00DE0849" w:rsidRDefault="00BA0637" w:rsidP="00BA0637">
            <w:pPr>
              <w:pStyle w:val="ConsPlusCell1"/>
              <w:widowControl/>
              <w:rPr>
                <w:sz w:val="28"/>
                <w:szCs w:val="28"/>
              </w:rPr>
            </w:pPr>
            <w:r w:rsidRPr="00DE0849">
              <w:rPr>
                <w:sz w:val="28"/>
                <w:szCs w:val="28"/>
              </w:rPr>
              <w:lastRenderedPageBreak/>
              <w:t xml:space="preserve">Цели муниципальной программы </w:t>
            </w:r>
          </w:p>
        </w:tc>
        <w:tc>
          <w:tcPr>
            <w:tcW w:w="6279" w:type="dxa"/>
            <w:shd w:val="clear" w:color="auto" w:fill="auto"/>
          </w:tcPr>
          <w:p w:rsidR="00BA0637" w:rsidRPr="00CA0783" w:rsidRDefault="00BA0637" w:rsidP="00BA0637">
            <w:pPr>
              <w:pStyle w:val="ConsPlusNormal120"/>
              <w:ind w:firstLine="0"/>
              <w:jc w:val="both"/>
              <w:rPr>
                <w:rFonts w:ascii="Times New Roman" w:hAnsi="Times New Roman" w:cs="Times New Roman"/>
                <w:sz w:val="28"/>
                <w:szCs w:val="28"/>
              </w:rPr>
            </w:pPr>
            <w:r w:rsidRPr="00CA0783">
              <w:rPr>
                <w:rFonts w:ascii="Times New Roman" w:hAnsi="Times New Roman" w:cs="Times New Roman"/>
                <w:sz w:val="28"/>
                <w:szCs w:val="28"/>
              </w:rPr>
              <w:t>- улучшение и стабилизация экологической обстановки на территории муниципального округа;</w:t>
            </w:r>
          </w:p>
          <w:p w:rsidR="00BA0637" w:rsidRPr="00CA0783" w:rsidRDefault="00BA0637" w:rsidP="00BA0637">
            <w:pPr>
              <w:pStyle w:val="2a"/>
              <w:ind w:firstLine="0"/>
              <w:rPr>
                <w:szCs w:val="28"/>
              </w:rPr>
            </w:pPr>
            <w:r w:rsidRPr="00CA0783">
              <w:rPr>
                <w:szCs w:val="28"/>
              </w:rPr>
              <w:t>- создание условий для предотвращения вредного воздействия отходов производства и потребления на окружающую среду и здоровье человека;</w:t>
            </w:r>
          </w:p>
          <w:p w:rsidR="00BA0637" w:rsidRPr="00CA0783" w:rsidRDefault="00BA0637" w:rsidP="00BA0637">
            <w:pPr>
              <w:pStyle w:val="ConsPlusNormal120"/>
              <w:ind w:firstLine="0"/>
              <w:jc w:val="both"/>
              <w:rPr>
                <w:rFonts w:ascii="Times New Roman" w:hAnsi="Times New Roman" w:cs="Times New Roman"/>
                <w:sz w:val="28"/>
                <w:szCs w:val="28"/>
              </w:rPr>
            </w:pPr>
            <w:r w:rsidRPr="00CA0783">
              <w:rPr>
                <w:rFonts w:ascii="Times New Roman" w:hAnsi="Times New Roman" w:cs="Times New Roman"/>
                <w:sz w:val="28"/>
                <w:szCs w:val="28"/>
              </w:rPr>
              <w:t>- повышение уровня экологической безопасности, рациональное использование природных ресурсов;</w:t>
            </w:r>
          </w:p>
          <w:p w:rsidR="00BA0637" w:rsidRDefault="00BA0637" w:rsidP="00BA0637">
            <w:pPr>
              <w:pStyle w:val="ConsPlusNormal120"/>
              <w:ind w:firstLine="0"/>
              <w:jc w:val="both"/>
              <w:rPr>
                <w:rFonts w:ascii="Times New Roman" w:hAnsi="Times New Roman" w:cs="Times New Roman"/>
                <w:sz w:val="28"/>
                <w:szCs w:val="28"/>
              </w:rPr>
            </w:pPr>
            <w:r w:rsidRPr="00CA0783">
              <w:rPr>
                <w:rFonts w:ascii="Times New Roman" w:hAnsi="Times New Roman" w:cs="Times New Roman"/>
                <w:sz w:val="28"/>
                <w:szCs w:val="28"/>
              </w:rPr>
              <w:t>- регулирование численности волков для предупреждения заходов диких животных в населенные пункты на территории муниципального образования Кикнурский муниципальный округ и предотвращения нанесения ущерба здоровью населения (реализация мер по стимулировани</w:t>
            </w:r>
            <w:r>
              <w:rPr>
                <w:rFonts w:ascii="Times New Roman" w:hAnsi="Times New Roman" w:cs="Times New Roman"/>
                <w:sz w:val="28"/>
                <w:szCs w:val="28"/>
              </w:rPr>
              <w:t>ю охотников, добывающих волков);</w:t>
            </w:r>
          </w:p>
          <w:p w:rsidR="00BA0637" w:rsidRPr="00CA0783" w:rsidRDefault="00BA0637" w:rsidP="00BA0637">
            <w:pPr>
              <w:pStyle w:val="ConsPlusNormal120"/>
              <w:ind w:firstLine="0"/>
              <w:jc w:val="both"/>
              <w:rPr>
                <w:rFonts w:ascii="Times New Roman" w:hAnsi="Times New Roman" w:cs="Times New Roman"/>
                <w:sz w:val="28"/>
                <w:szCs w:val="28"/>
              </w:rPr>
            </w:pPr>
            <w:r>
              <w:rPr>
                <w:rFonts w:ascii="Times New Roman" w:hAnsi="Times New Roman" w:cs="Times New Roman"/>
                <w:sz w:val="28"/>
                <w:szCs w:val="28"/>
              </w:rPr>
              <w:t>- восстановление и улучшение экологического состояния водных объектов в границах муниципального округа.</w:t>
            </w:r>
          </w:p>
          <w:p w:rsidR="00BA0637" w:rsidRPr="00CA0783" w:rsidRDefault="00BA0637" w:rsidP="00BA0637">
            <w:pPr>
              <w:pStyle w:val="ConsPlusCell1"/>
              <w:widowControl/>
              <w:rPr>
                <w:sz w:val="28"/>
                <w:szCs w:val="28"/>
              </w:rPr>
            </w:pPr>
            <w:r w:rsidRPr="00CA0783">
              <w:rPr>
                <w:sz w:val="28"/>
                <w:szCs w:val="28"/>
              </w:rPr>
              <w:t xml:space="preserve">     </w:t>
            </w:r>
          </w:p>
        </w:tc>
      </w:tr>
    </w:tbl>
    <w:p w:rsidR="00BA0637" w:rsidRDefault="00BA0637" w:rsidP="00BA0637">
      <w:pPr>
        <w:spacing w:line="360" w:lineRule="auto"/>
        <w:ind w:firstLine="708"/>
        <w:jc w:val="both"/>
        <w:rPr>
          <w:sz w:val="28"/>
          <w:szCs w:val="28"/>
        </w:rPr>
      </w:pPr>
    </w:p>
    <w:p w:rsidR="00BA0637" w:rsidRDefault="00BA0637" w:rsidP="00BA0637">
      <w:pPr>
        <w:spacing w:line="360" w:lineRule="auto"/>
        <w:ind w:firstLine="708"/>
        <w:jc w:val="both"/>
        <w:rPr>
          <w:sz w:val="28"/>
          <w:szCs w:val="28"/>
        </w:rPr>
      </w:pPr>
    </w:p>
    <w:p w:rsidR="00BA0637" w:rsidRDefault="00BA0637" w:rsidP="00BA0637">
      <w:pPr>
        <w:spacing w:line="276" w:lineRule="auto"/>
        <w:ind w:firstLine="708"/>
        <w:jc w:val="both"/>
        <w:rPr>
          <w:sz w:val="28"/>
          <w:szCs w:val="28"/>
        </w:rPr>
      </w:pPr>
      <w:r>
        <w:rPr>
          <w:sz w:val="28"/>
          <w:szCs w:val="28"/>
        </w:rPr>
        <w:t>Раздел «Задачи муниципальной программы» изложить в следующей редакции:</w:t>
      </w:r>
    </w:p>
    <w:p w:rsidR="00BA0637" w:rsidRDefault="00BA0637" w:rsidP="00BA0637">
      <w:pPr>
        <w:spacing w:line="276" w:lineRule="auto"/>
        <w:ind w:firstLine="708"/>
        <w:jc w:val="both"/>
        <w:rPr>
          <w:sz w:val="28"/>
          <w:szCs w:val="28"/>
        </w:rPr>
      </w:pPr>
    </w:p>
    <w:tbl>
      <w:tblPr>
        <w:tblW w:w="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01"/>
        <w:gridCol w:w="6074"/>
      </w:tblGrid>
      <w:tr w:rsidR="00BA0637" w:rsidRPr="00D70A2C" w:rsidTr="00BA0637">
        <w:trPr>
          <w:trHeight w:val="2151"/>
        </w:trPr>
        <w:tc>
          <w:tcPr>
            <w:tcW w:w="3261" w:type="dxa"/>
            <w:shd w:val="clear" w:color="auto" w:fill="auto"/>
          </w:tcPr>
          <w:p w:rsidR="00BA0637" w:rsidRPr="00DE0849" w:rsidRDefault="00BA0637" w:rsidP="00BA0637">
            <w:pPr>
              <w:pStyle w:val="ConsPlusCell1"/>
              <w:widowControl/>
              <w:rPr>
                <w:sz w:val="28"/>
                <w:szCs w:val="28"/>
              </w:rPr>
            </w:pPr>
            <w:r w:rsidRPr="00DE0849">
              <w:rPr>
                <w:sz w:val="28"/>
                <w:szCs w:val="28"/>
              </w:rPr>
              <w:t xml:space="preserve">Задачи муниципальной        </w:t>
            </w:r>
            <w:r w:rsidRPr="00DE0849">
              <w:rPr>
                <w:sz w:val="28"/>
                <w:szCs w:val="28"/>
              </w:rPr>
              <w:br/>
              <w:t xml:space="preserve">программы     </w:t>
            </w:r>
          </w:p>
        </w:tc>
        <w:tc>
          <w:tcPr>
            <w:tcW w:w="6279" w:type="dxa"/>
            <w:shd w:val="clear" w:color="auto" w:fill="auto"/>
          </w:tcPr>
          <w:p w:rsidR="00BA0637" w:rsidRPr="00D70A2C" w:rsidRDefault="00BA0637" w:rsidP="00BA0637">
            <w:pPr>
              <w:pStyle w:val="ConsPlusNormal120"/>
              <w:ind w:firstLine="0"/>
              <w:jc w:val="both"/>
              <w:rPr>
                <w:rFonts w:ascii="Times New Roman" w:hAnsi="Times New Roman" w:cs="Times New Roman"/>
                <w:sz w:val="28"/>
                <w:szCs w:val="28"/>
              </w:rPr>
            </w:pPr>
            <w:r w:rsidRPr="00D70A2C">
              <w:rPr>
                <w:rFonts w:ascii="Times New Roman" w:hAnsi="Times New Roman" w:cs="Times New Roman"/>
                <w:sz w:val="28"/>
                <w:szCs w:val="28"/>
              </w:rPr>
              <w:t>Организация мероприятий в рамках полномочий органов местного самоуправления по охране окружающей среды в границах муниципального округа, в том числе:</w:t>
            </w:r>
          </w:p>
          <w:p w:rsidR="00BA0637" w:rsidRPr="00D70A2C" w:rsidRDefault="00BA0637" w:rsidP="00BA0637">
            <w:pPr>
              <w:pStyle w:val="ConsPlusNormal120"/>
              <w:ind w:firstLine="0"/>
              <w:jc w:val="both"/>
              <w:rPr>
                <w:rFonts w:ascii="Times New Roman" w:hAnsi="Times New Roman" w:cs="Times New Roman"/>
                <w:sz w:val="28"/>
                <w:szCs w:val="28"/>
              </w:rPr>
            </w:pPr>
            <w:r w:rsidRPr="00D70A2C">
              <w:rPr>
                <w:rFonts w:ascii="Times New Roman" w:hAnsi="Times New Roman" w:cs="Times New Roman"/>
                <w:sz w:val="28"/>
                <w:szCs w:val="28"/>
              </w:rPr>
              <w:t>- осуществление комплекса мер по обеспечению экологической безопасности при обращении с отходами на территории округа;</w:t>
            </w:r>
          </w:p>
          <w:p w:rsidR="00BA0637" w:rsidRPr="00D70A2C" w:rsidRDefault="00BA0637" w:rsidP="00BA0637">
            <w:pPr>
              <w:shd w:val="clear" w:color="auto" w:fill="FFFFFF"/>
              <w:spacing w:before="100" w:beforeAutospacing="1" w:after="180"/>
              <w:rPr>
                <w:sz w:val="28"/>
                <w:szCs w:val="28"/>
              </w:rPr>
            </w:pPr>
            <w:r w:rsidRPr="00D70A2C">
              <w:rPr>
                <w:sz w:val="28"/>
                <w:szCs w:val="28"/>
              </w:rPr>
              <w:t>- снижение уровня загрязнения окружающей среды и улучшение экологической обстановки на территории муниципального округа;</w:t>
            </w:r>
          </w:p>
          <w:p w:rsidR="00BA0637" w:rsidRPr="00951C95" w:rsidRDefault="00BA0637" w:rsidP="00BA0637">
            <w:pPr>
              <w:shd w:val="clear" w:color="auto" w:fill="FFFFFF"/>
              <w:spacing w:before="100" w:beforeAutospacing="1" w:after="180"/>
              <w:rPr>
                <w:sz w:val="28"/>
                <w:szCs w:val="28"/>
              </w:rPr>
            </w:pPr>
            <w:r w:rsidRPr="00D70A2C">
              <w:rPr>
                <w:sz w:val="28"/>
                <w:szCs w:val="28"/>
              </w:rPr>
              <w:t>- о</w:t>
            </w:r>
            <w:r w:rsidRPr="00951C95">
              <w:rPr>
                <w:sz w:val="28"/>
                <w:szCs w:val="28"/>
              </w:rPr>
              <w:t xml:space="preserve">беспечение </w:t>
            </w:r>
            <w:r w:rsidRPr="00D70A2C">
              <w:rPr>
                <w:sz w:val="28"/>
                <w:szCs w:val="28"/>
              </w:rPr>
              <w:t xml:space="preserve">мероприятий по </w:t>
            </w:r>
            <w:r w:rsidRPr="00951C95">
              <w:rPr>
                <w:sz w:val="28"/>
                <w:szCs w:val="28"/>
              </w:rPr>
              <w:t>утилизации и максимально безопасно</w:t>
            </w:r>
            <w:r w:rsidRPr="00D70A2C">
              <w:rPr>
                <w:sz w:val="28"/>
                <w:szCs w:val="28"/>
              </w:rPr>
              <w:t>му</w:t>
            </w:r>
            <w:r w:rsidRPr="00951C95">
              <w:rPr>
                <w:sz w:val="28"/>
                <w:szCs w:val="28"/>
              </w:rPr>
              <w:t xml:space="preserve"> размещени</w:t>
            </w:r>
            <w:r w:rsidRPr="00D70A2C">
              <w:rPr>
                <w:sz w:val="28"/>
                <w:szCs w:val="28"/>
              </w:rPr>
              <w:t>ю</w:t>
            </w:r>
            <w:r w:rsidRPr="00951C95">
              <w:rPr>
                <w:sz w:val="28"/>
                <w:szCs w:val="28"/>
              </w:rPr>
              <w:t xml:space="preserve"> отх</w:t>
            </w:r>
            <w:r w:rsidRPr="00D70A2C">
              <w:rPr>
                <w:sz w:val="28"/>
                <w:szCs w:val="28"/>
              </w:rPr>
              <w:t>одов производства и потребления;</w:t>
            </w:r>
          </w:p>
          <w:p w:rsidR="00BA0637" w:rsidRPr="00951C95" w:rsidRDefault="00BA0637" w:rsidP="00BA0637">
            <w:pPr>
              <w:shd w:val="clear" w:color="auto" w:fill="FFFFFF"/>
              <w:spacing w:before="100" w:beforeAutospacing="1" w:after="180"/>
              <w:rPr>
                <w:sz w:val="28"/>
                <w:szCs w:val="28"/>
              </w:rPr>
            </w:pPr>
            <w:r w:rsidRPr="00D70A2C">
              <w:rPr>
                <w:sz w:val="28"/>
                <w:szCs w:val="28"/>
              </w:rPr>
              <w:lastRenderedPageBreak/>
              <w:t>- ф</w:t>
            </w:r>
            <w:r w:rsidRPr="00951C95">
              <w:rPr>
                <w:sz w:val="28"/>
                <w:szCs w:val="28"/>
              </w:rPr>
              <w:t xml:space="preserve">ормирование и развитие экологического образования и просвещения населения </w:t>
            </w:r>
            <w:r w:rsidRPr="00D70A2C">
              <w:rPr>
                <w:sz w:val="28"/>
                <w:szCs w:val="28"/>
              </w:rPr>
              <w:t>муниципального образования;</w:t>
            </w:r>
          </w:p>
          <w:p w:rsidR="00BA0637" w:rsidRDefault="00BA0637" w:rsidP="00BA0637">
            <w:pPr>
              <w:pStyle w:val="formattext1"/>
              <w:shd w:val="clear" w:color="auto" w:fill="FFFFFF"/>
              <w:spacing w:before="0" w:beforeAutospacing="0" w:after="0" w:afterAutospacing="0"/>
              <w:textAlignment w:val="baseline"/>
              <w:rPr>
                <w:sz w:val="28"/>
                <w:szCs w:val="28"/>
              </w:rPr>
            </w:pPr>
            <w:r w:rsidRPr="00D70A2C">
              <w:rPr>
                <w:sz w:val="28"/>
                <w:szCs w:val="28"/>
              </w:rPr>
              <w:t>- с</w:t>
            </w:r>
            <w:r w:rsidRPr="00951C95">
              <w:rPr>
                <w:sz w:val="28"/>
                <w:szCs w:val="28"/>
              </w:rPr>
              <w:t xml:space="preserve">нижение численности волков с целью предупреждения возникновения чрезвычайных ситуаций на территории </w:t>
            </w:r>
            <w:r w:rsidRPr="00D70A2C">
              <w:rPr>
                <w:sz w:val="28"/>
                <w:szCs w:val="28"/>
              </w:rPr>
              <w:t>муниципального образования</w:t>
            </w:r>
            <w:r w:rsidRPr="00951C95">
              <w:rPr>
                <w:sz w:val="28"/>
                <w:szCs w:val="28"/>
              </w:rPr>
              <w:t xml:space="preserve"> и предотвращения нанесения ущерба здоровью населения</w:t>
            </w:r>
            <w:r w:rsidRPr="00D70A2C">
              <w:rPr>
                <w:sz w:val="28"/>
                <w:szCs w:val="28"/>
              </w:rPr>
              <w:t>;</w:t>
            </w:r>
          </w:p>
          <w:p w:rsidR="00BA0637" w:rsidRPr="00D70A2C" w:rsidRDefault="00BA0637" w:rsidP="00BA0637">
            <w:pPr>
              <w:pStyle w:val="formattext1"/>
              <w:shd w:val="clear" w:color="auto" w:fill="FFFFFF"/>
              <w:spacing w:before="0" w:beforeAutospacing="0" w:after="0" w:afterAutospacing="0"/>
              <w:textAlignment w:val="baseline"/>
              <w:rPr>
                <w:sz w:val="28"/>
                <w:szCs w:val="28"/>
              </w:rPr>
            </w:pPr>
          </w:p>
          <w:p w:rsidR="00BA0637" w:rsidRDefault="00BA0637" w:rsidP="00BA0637">
            <w:pPr>
              <w:pStyle w:val="formattext1"/>
              <w:shd w:val="clear" w:color="auto" w:fill="FFFFFF"/>
              <w:spacing w:before="0" w:beforeAutospacing="0" w:after="0" w:afterAutospacing="0"/>
              <w:textAlignment w:val="baseline"/>
              <w:rPr>
                <w:sz w:val="28"/>
                <w:szCs w:val="28"/>
              </w:rPr>
            </w:pPr>
            <w:r w:rsidRPr="00D70A2C">
              <w:rPr>
                <w:sz w:val="28"/>
                <w:szCs w:val="28"/>
              </w:rPr>
              <w:t xml:space="preserve">- осуществление мероприятий по благоустройству </w:t>
            </w:r>
            <w:r>
              <w:rPr>
                <w:sz w:val="28"/>
                <w:szCs w:val="28"/>
              </w:rPr>
              <w:t>и озеленению населенных пунктов;</w:t>
            </w:r>
          </w:p>
          <w:p w:rsidR="00BA0637" w:rsidRDefault="00BA0637" w:rsidP="00BA0637">
            <w:pPr>
              <w:pStyle w:val="formattext1"/>
              <w:shd w:val="clear" w:color="auto" w:fill="FFFFFF"/>
              <w:spacing w:before="0" w:beforeAutospacing="0" w:after="0" w:afterAutospacing="0"/>
              <w:textAlignment w:val="baseline"/>
              <w:rPr>
                <w:sz w:val="28"/>
                <w:szCs w:val="28"/>
              </w:rPr>
            </w:pPr>
          </w:p>
          <w:p w:rsidR="00BA0637" w:rsidRPr="00D70A2C" w:rsidRDefault="00BA0637" w:rsidP="00BA0637">
            <w:pPr>
              <w:pStyle w:val="formattext1"/>
              <w:shd w:val="clear" w:color="auto" w:fill="FFFFFF"/>
              <w:spacing w:before="0" w:beforeAutospacing="0" w:after="0" w:afterAutospacing="0"/>
              <w:textAlignment w:val="baseline"/>
              <w:rPr>
                <w:sz w:val="28"/>
                <w:szCs w:val="28"/>
              </w:rPr>
            </w:pPr>
            <w:r>
              <w:rPr>
                <w:sz w:val="28"/>
                <w:szCs w:val="28"/>
              </w:rPr>
              <w:t>-организация мероприятий по экологической реабилитации, восстановлению и улучшению экологического состояния водных объектов .</w:t>
            </w:r>
          </w:p>
        </w:tc>
      </w:tr>
    </w:tbl>
    <w:p w:rsidR="00BA0637" w:rsidRDefault="00BA0637" w:rsidP="00BA0637">
      <w:pPr>
        <w:spacing w:line="360" w:lineRule="auto"/>
        <w:ind w:firstLine="708"/>
        <w:jc w:val="both"/>
        <w:rPr>
          <w:sz w:val="28"/>
          <w:szCs w:val="28"/>
        </w:rPr>
      </w:pPr>
    </w:p>
    <w:p w:rsidR="00BA0637" w:rsidRDefault="00BA0637" w:rsidP="00BA0637">
      <w:pPr>
        <w:spacing w:line="276" w:lineRule="auto"/>
        <w:ind w:firstLine="708"/>
        <w:jc w:val="both"/>
        <w:rPr>
          <w:sz w:val="28"/>
          <w:szCs w:val="28"/>
        </w:rPr>
      </w:pPr>
      <w:r>
        <w:rPr>
          <w:sz w:val="28"/>
          <w:szCs w:val="28"/>
        </w:rPr>
        <w:t>Раздел «Целевые показатели эффективности реализации муниципальной программы» изложить в следующей редакции:</w:t>
      </w:r>
    </w:p>
    <w:p w:rsidR="00BA0637" w:rsidRDefault="00BA0637" w:rsidP="00BA0637">
      <w:pPr>
        <w:spacing w:line="276" w:lineRule="auto"/>
        <w:ind w:firstLine="708"/>
        <w:jc w:val="both"/>
        <w:rPr>
          <w:sz w:val="28"/>
          <w:szCs w:val="28"/>
        </w:rPr>
      </w:pPr>
    </w:p>
    <w:tbl>
      <w:tblPr>
        <w:tblW w:w="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94"/>
        <w:gridCol w:w="6081"/>
      </w:tblGrid>
      <w:tr w:rsidR="00BA0637" w:rsidRPr="0057717D" w:rsidTr="00BA0637">
        <w:trPr>
          <w:trHeight w:val="960"/>
        </w:trPr>
        <w:tc>
          <w:tcPr>
            <w:tcW w:w="3261" w:type="dxa"/>
            <w:shd w:val="clear" w:color="auto" w:fill="auto"/>
          </w:tcPr>
          <w:p w:rsidR="00BA0637" w:rsidRPr="00DE0849" w:rsidRDefault="00BA0637" w:rsidP="00BA0637">
            <w:pPr>
              <w:pStyle w:val="ConsPlusCell1"/>
              <w:widowControl/>
              <w:rPr>
                <w:sz w:val="28"/>
                <w:szCs w:val="28"/>
              </w:rPr>
            </w:pPr>
            <w:r>
              <w:rPr>
                <w:sz w:val="28"/>
                <w:szCs w:val="28"/>
              </w:rPr>
              <w:t xml:space="preserve">Целевые </w:t>
            </w:r>
            <w:r w:rsidRPr="00DE0849">
              <w:rPr>
                <w:sz w:val="28"/>
                <w:szCs w:val="28"/>
              </w:rPr>
              <w:t>показатели эффективности реализации муниципаль</w:t>
            </w:r>
            <w:r>
              <w:rPr>
                <w:sz w:val="28"/>
                <w:szCs w:val="28"/>
              </w:rPr>
              <w:t xml:space="preserve">ной </w:t>
            </w:r>
            <w:r w:rsidRPr="00DE0849">
              <w:rPr>
                <w:sz w:val="28"/>
                <w:szCs w:val="28"/>
              </w:rPr>
              <w:t xml:space="preserve">программы     </w:t>
            </w:r>
          </w:p>
        </w:tc>
        <w:tc>
          <w:tcPr>
            <w:tcW w:w="6279" w:type="dxa"/>
            <w:shd w:val="clear" w:color="auto" w:fill="auto"/>
          </w:tcPr>
          <w:p w:rsidR="00BA0637" w:rsidRDefault="00BA0637" w:rsidP="00BA0637">
            <w:pPr>
              <w:pStyle w:val="ConsPlusNormal1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7717D">
              <w:rPr>
                <w:rFonts w:ascii="Times New Roman" w:hAnsi="Times New Roman" w:cs="Times New Roman"/>
                <w:sz w:val="28"/>
                <w:szCs w:val="28"/>
              </w:rPr>
              <w:t>Доля ликвидированных или рекультивированных свалок бытовых (коммунальных) отходов от общего количества свалок бытовых (коммунальных) отходов, подлежащих ликвидации или рекультивации</w:t>
            </w:r>
            <w:r>
              <w:rPr>
                <w:rFonts w:ascii="Times New Roman" w:hAnsi="Times New Roman" w:cs="Times New Roman"/>
                <w:sz w:val="28"/>
                <w:szCs w:val="28"/>
              </w:rPr>
              <w:t>, включая количество ликвидированных или рекультивированных свалок бытовых (коммунальных) отходов;</w:t>
            </w:r>
          </w:p>
          <w:p w:rsidR="00BA0637" w:rsidRPr="0057717D" w:rsidRDefault="00BA0637" w:rsidP="00BA0637">
            <w:pPr>
              <w:autoSpaceDE w:val="0"/>
              <w:autoSpaceDN w:val="0"/>
              <w:adjustRightInd w:val="0"/>
              <w:jc w:val="both"/>
              <w:rPr>
                <w:sz w:val="28"/>
                <w:szCs w:val="28"/>
              </w:rPr>
            </w:pPr>
            <w:r>
              <w:rPr>
                <w:sz w:val="28"/>
                <w:szCs w:val="28"/>
              </w:rPr>
              <w:t xml:space="preserve">      </w:t>
            </w:r>
            <w:r w:rsidRPr="0057717D">
              <w:rPr>
                <w:sz w:val="28"/>
                <w:szCs w:val="28"/>
              </w:rPr>
              <w:t>Доля населения, охваченного системами сбора и удаления коммунальных отходов, от общего количества н</w:t>
            </w:r>
            <w:r>
              <w:rPr>
                <w:sz w:val="28"/>
                <w:szCs w:val="28"/>
              </w:rPr>
              <w:t>а</w:t>
            </w:r>
            <w:r w:rsidRPr="0057717D">
              <w:rPr>
                <w:sz w:val="28"/>
                <w:szCs w:val="28"/>
              </w:rPr>
              <w:t>селения Кикнурского муниципального округа увеличится;</w:t>
            </w:r>
          </w:p>
          <w:p w:rsidR="00BA0637" w:rsidRPr="0057717D" w:rsidRDefault="00BA0637" w:rsidP="00BA0637">
            <w:pPr>
              <w:pStyle w:val="ConsPlusNormal1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7717D">
              <w:rPr>
                <w:rFonts w:ascii="Times New Roman" w:hAnsi="Times New Roman" w:cs="Times New Roman"/>
                <w:sz w:val="28"/>
                <w:szCs w:val="28"/>
              </w:rPr>
              <w:t>Количество созданных мест (площадок) накопления твердых коммунальных отходов;</w:t>
            </w:r>
            <w:r>
              <w:rPr>
                <w:rFonts w:ascii="Times New Roman" w:hAnsi="Times New Roman" w:cs="Times New Roman"/>
                <w:sz w:val="28"/>
                <w:szCs w:val="28"/>
              </w:rPr>
              <w:t xml:space="preserve"> Количество приобретенных и установленных контейнеров для сбора и накопления твердых бытовых отходов;</w:t>
            </w:r>
          </w:p>
          <w:p w:rsidR="00BA0637" w:rsidRDefault="00BA0637" w:rsidP="00BA0637">
            <w:pPr>
              <w:pStyle w:val="ConsPlusCell1"/>
              <w:widowControl/>
              <w:rPr>
                <w:sz w:val="28"/>
                <w:szCs w:val="28"/>
              </w:rPr>
            </w:pPr>
            <w:r>
              <w:rPr>
                <w:sz w:val="28"/>
                <w:szCs w:val="28"/>
              </w:rPr>
              <w:t xml:space="preserve">     </w:t>
            </w:r>
            <w:r w:rsidRPr="0057717D">
              <w:rPr>
                <w:sz w:val="28"/>
                <w:szCs w:val="28"/>
              </w:rPr>
              <w:t xml:space="preserve">Количество особей </w:t>
            </w:r>
            <w:r>
              <w:rPr>
                <w:sz w:val="28"/>
                <w:szCs w:val="28"/>
              </w:rPr>
              <w:t>добытых волков;</w:t>
            </w:r>
          </w:p>
          <w:p w:rsidR="00BA0637" w:rsidRDefault="00BA0637" w:rsidP="00BA0637">
            <w:pPr>
              <w:pStyle w:val="ConsPlusCell1"/>
              <w:widowControl/>
              <w:rPr>
                <w:sz w:val="28"/>
                <w:szCs w:val="28"/>
              </w:rPr>
            </w:pPr>
            <w:r>
              <w:rPr>
                <w:sz w:val="28"/>
                <w:szCs w:val="28"/>
              </w:rPr>
              <w:t xml:space="preserve">     Количество проведенных мероприятий экологической направленности; </w:t>
            </w:r>
          </w:p>
          <w:p w:rsidR="00BA0637" w:rsidRDefault="00BA0637" w:rsidP="00BA0637">
            <w:pPr>
              <w:pStyle w:val="ConsPlusCell1"/>
              <w:widowControl/>
              <w:rPr>
                <w:sz w:val="28"/>
                <w:szCs w:val="28"/>
              </w:rPr>
            </w:pPr>
            <w:r>
              <w:rPr>
                <w:sz w:val="28"/>
                <w:szCs w:val="28"/>
              </w:rPr>
              <w:t xml:space="preserve">      Количество посаженных деревьев, кустарников;</w:t>
            </w:r>
          </w:p>
          <w:p w:rsidR="00BA0637" w:rsidRPr="00402095" w:rsidRDefault="00BA0637" w:rsidP="00BA0637">
            <w:pPr>
              <w:pStyle w:val="ConsPlusCell1"/>
              <w:widowControl/>
              <w:rPr>
                <w:sz w:val="28"/>
                <w:szCs w:val="28"/>
              </w:rPr>
            </w:pPr>
            <w:r w:rsidRPr="00402095">
              <w:rPr>
                <w:sz w:val="28"/>
                <w:szCs w:val="28"/>
              </w:rPr>
              <w:t xml:space="preserve">     Доля водных объектов, очищенных от аварийный, упавших деревьев и поросли вдоль </w:t>
            </w:r>
            <w:r w:rsidRPr="00402095">
              <w:rPr>
                <w:sz w:val="28"/>
                <w:szCs w:val="28"/>
              </w:rPr>
              <w:lastRenderedPageBreak/>
              <w:t>береговой линии от общего количества водных объектов, нуждающихся в очистке.</w:t>
            </w:r>
          </w:p>
          <w:p w:rsidR="00BA0637" w:rsidRPr="0057717D" w:rsidRDefault="00BA0637" w:rsidP="00BA0637">
            <w:pPr>
              <w:pStyle w:val="ConsPlusCell1"/>
              <w:widowControl/>
              <w:rPr>
                <w:i/>
                <w:sz w:val="24"/>
                <w:szCs w:val="24"/>
              </w:rPr>
            </w:pPr>
          </w:p>
        </w:tc>
      </w:tr>
    </w:tbl>
    <w:p w:rsidR="00BA0637" w:rsidRDefault="00BA0637" w:rsidP="00BA0637">
      <w:pPr>
        <w:spacing w:line="360" w:lineRule="auto"/>
        <w:ind w:firstLine="708"/>
        <w:jc w:val="both"/>
        <w:rPr>
          <w:sz w:val="28"/>
          <w:szCs w:val="28"/>
        </w:rPr>
      </w:pPr>
    </w:p>
    <w:p w:rsidR="00BA0637" w:rsidRDefault="00BA0637" w:rsidP="00BA0637">
      <w:pPr>
        <w:spacing w:line="276" w:lineRule="auto"/>
        <w:ind w:firstLine="708"/>
        <w:jc w:val="both"/>
        <w:rPr>
          <w:sz w:val="28"/>
          <w:szCs w:val="28"/>
        </w:rPr>
      </w:pPr>
      <w:r>
        <w:rPr>
          <w:sz w:val="28"/>
          <w:szCs w:val="28"/>
        </w:rPr>
        <w:t xml:space="preserve">Раздел </w:t>
      </w:r>
      <w:r w:rsidRPr="00CD58AA">
        <w:rPr>
          <w:sz w:val="28"/>
          <w:szCs w:val="28"/>
        </w:rPr>
        <w:t xml:space="preserve">«Объемы и ассигнования муниципальной программы» изложить в следующей редакции: </w:t>
      </w:r>
    </w:p>
    <w:p w:rsidR="00BA0637" w:rsidRPr="00CD58AA" w:rsidRDefault="00BA0637" w:rsidP="00BA0637">
      <w:pPr>
        <w:spacing w:line="360" w:lineRule="auto"/>
        <w:ind w:firstLine="708"/>
        <w:jc w:val="both"/>
        <w:rPr>
          <w:sz w:val="28"/>
          <w:szCs w:val="28"/>
        </w:rPr>
      </w:pP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BA0637" w:rsidRPr="007B3239" w:rsidTr="00BA0637">
        <w:trPr>
          <w:cantSplit/>
          <w:trHeight w:val="616"/>
        </w:trPr>
        <w:tc>
          <w:tcPr>
            <w:tcW w:w="2086" w:type="dxa"/>
            <w:tcBorders>
              <w:top w:val="single" w:sz="6" w:space="0" w:color="auto"/>
              <w:left w:val="single" w:sz="6" w:space="0" w:color="auto"/>
              <w:bottom w:val="single" w:sz="6" w:space="0" w:color="auto"/>
              <w:right w:val="single" w:sz="6" w:space="0" w:color="auto"/>
            </w:tcBorders>
          </w:tcPr>
          <w:p w:rsidR="00BA0637" w:rsidRPr="00DE0849" w:rsidRDefault="00BA0637" w:rsidP="00BA0637">
            <w:pPr>
              <w:pStyle w:val="ConsPlusCell1"/>
              <w:widowControl/>
              <w:rPr>
                <w:sz w:val="28"/>
                <w:szCs w:val="28"/>
              </w:rPr>
            </w:pP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BA0637" w:rsidRPr="00450D53" w:rsidRDefault="00BA0637" w:rsidP="00BA0637">
            <w:pPr>
              <w:widowControl w:val="0"/>
              <w:autoSpaceDE w:val="0"/>
              <w:autoSpaceDN w:val="0"/>
              <w:adjustRightInd w:val="0"/>
              <w:jc w:val="both"/>
              <w:rPr>
                <w:sz w:val="28"/>
                <w:szCs w:val="28"/>
              </w:rPr>
            </w:pPr>
            <w:r w:rsidRPr="005F1CBD">
              <w:rPr>
                <w:sz w:val="28"/>
                <w:szCs w:val="28"/>
              </w:rPr>
              <w:t xml:space="preserve">Финансирование муниципальной программы предусмотрено за счет средств областного бюджета и бюджета Кикнурского муниципального округа в общем </w:t>
            </w:r>
            <w:r w:rsidRPr="00450D53">
              <w:rPr>
                <w:sz w:val="28"/>
                <w:szCs w:val="28"/>
              </w:rPr>
              <w:t xml:space="preserve">объеме </w:t>
            </w:r>
            <w:r>
              <w:rPr>
                <w:sz w:val="28"/>
                <w:szCs w:val="28"/>
              </w:rPr>
              <w:t>6 712,88547</w:t>
            </w:r>
            <w:r w:rsidRPr="00450D53">
              <w:rPr>
                <w:sz w:val="28"/>
                <w:szCs w:val="28"/>
              </w:rPr>
              <w:t xml:space="preserve"> 47 тыс. рублей, в том числе по периодам действия Программы:</w:t>
            </w:r>
          </w:p>
          <w:p w:rsidR="00BA0637" w:rsidRPr="00450D53" w:rsidRDefault="00BA0637" w:rsidP="00BA0637">
            <w:pPr>
              <w:widowControl w:val="0"/>
              <w:autoSpaceDE w:val="0"/>
              <w:autoSpaceDN w:val="0"/>
              <w:adjustRightInd w:val="0"/>
              <w:jc w:val="both"/>
              <w:rPr>
                <w:sz w:val="28"/>
                <w:szCs w:val="28"/>
              </w:rPr>
            </w:pPr>
            <w:r w:rsidRPr="00450D53">
              <w:rPr>
                <w:sz w:val="28"/>
                <w:szCs w:val="28"/>
              </w:rPr>
              <w:t>2025 год – 3 728,88</w:t>
            </w:r>
            <w:r>
              <w:rPr>
                <w:sz w:val="28"/>
                <w:szCs w:val="28"/>
              </w:rPr>
              <w:t>5</w:t>
            </w:r>
            <w:r w:rsidRPr="00450D53">
              <w:rPr>
                <w:sz w:val="28"/>
                <w:szCs w:val="28"/>
              </w:rPr>
              <w:t>47 тыс. рублей;</w:t>
            </w:r>
          </w:p>
          <w:p w:rsidR="00BA0637" w:rsidRPr="00450D53" w:rsidRDefault="00BA0637" w:rsidP="00BA0637">
            <w:pPr>
              <w:widowControl w:val="0"/>
              <w:autoSpaceDE w:val="0"/>
              <w:autoSpaceDN w:val="0"/>
              <w:adjustRightInd w:val="0"/>
              <w:jc w:val="both"/>
              <w:rPr>
                <w:sz w:val="28"/>
                <w:szCs w:val="28"/>
              </w:rPr>
            </w:pPr>
            <w:r w:rsidRPr="00450D53">
              <w:rPr>
                <w:sz w:val="28"/>
                <w:szCs w:val="28"/>
              </w:rPr>
              <w:t>2026 год – 447,4 тыс. рублей;</w:t>
            </w:r>
          </w:p>
          <w:p w:rsidR="00BA0637" w:rsidRPr="00450D53" w:rsidRDefault="00BA0637" w:rsidP="00BA0637">
            <w:pPr>
              <w:widowControl w:val="0"/>
              <w:autoSpaceDE w:val="0"/>
              <w:autoSpaceDN w:val="0"/>
              <w:adjustRightInd w:val="0"/>
              <w:jc w:val="both"/>
              <w:rPr>
                <w:sz w:val="28"/>
                <w:szCs w:val="28"/>
              </w:rPr>
            </w:pPr>
            <w:r w:rsidRPr="00450D53">
              <w:rPr>
                <w:sz w:val="28"/>
                <w:szCs w:val="28"/>
              </w:rPr>
              <w:t>2027 год – 447,4 тыс. рублей;</w:t>
            </w:r>
          </w:p>
          <w:p w:rsidR="00BA0637" w:rsidRPr="00450D53" w:rsidRDefault="00BA0637" w:rsidP="00BA0637">
            <w:pPr>
              <w:widowControl w:val="0"/>
              <w:autoSpaceDE w:val="0"/>
              <w:autoSpaceDN w:val="0"/>
              <w:adjustRightInd w:val="0"/>
              <w:jc w:val="both"/>
              <w:rPr>
                <w:sz w:val="28"/>
                <w:szCs w:val="28"/>
              </w:rPr>
            </w:pPr>
            <w:r>
              <w:rPr>
                <w:sz w:val="28"/>
                <w:szCs w:val="28"/>
              </w:rPr>
              <w:t>2028 год – 696,4</w:t>
            </w:r>
            <w:r w:rsidRPr="00450D53">
              <w:rPr>
                <w:sz w:val="28"/>
                <w:szCs w:val="28"/>
              </w:rPr>
              <w:t xml:space="preserve"> тыс. рублей;</w:t>
            </w:r>
          </w:p>
          <w:p w:rsidR="00BA0637" w:rsidRPr="00450D53" w:rsidRDefault="00BA0637" w:rsidP="00BA0637">
            <w:pPr>
              <w:widowControl w:val="0"/>
              <w:autoSpaceDE w:val="0"/>
              <w:autoSpaceDN w:val="0"/>
              <w:adjustRightInd w:val="0"/>
              <w:jc w:val="both"/>
              <w:rPr>
                <w:sz w:val="28"/>
                <w:szCs w:val="28"/>
              </w:rPr>
            </w:pPr>
            <w:r>
              <w:rPr>
                <w:sz w:val="28"/>
                <w:szCs w:val="28"/>
              </w:rPr>
              <w:t>2029 год – 696,4</w:t>
            </w:r>
            <w:r w:rsidRPr="00450D53">
              <w:rPr>
                <w:sz w:val="28"/>
                <w:szCs w:val="28"/>
              </w:rPr>
              <w:t xml:space="preserve"> тыс. рублей;</w:t>
            </w:r>
          </w:p>
          <w:p w:rsidR="00BA0637" w:rsidRPr="00450D53" w:rsidRDefault="00BA0637" w:rsidP="00BA0637">
            <w:pPr>
              <w:widowControl w:val="0"/>
              <w:autoSpaceDE w:val="0"/>
              <w:autoSpaceDN w:val="0"/>
              <w:adjustRightInd w:val="0"/>
              <w:jc w:val="both"/>
              <w:rPr>
                <w:sz w:val="28"/>
                <w:szCs w:val="28"/>
              </w:rPr>
            </w:pPr>
            <w:r>
              <w:rPr>
                <w:sz w:val="28"/>
                <w:szCs w:val="28"/>
              </w:rPr>
              <w:t>2030 год – 6</w:t>
            </w:r>
            <w:r w:rsidRPr="00450D53">
              <w:rPr>
                <w:sz w:val="28"/>
                <w:szCs w:val="28"/>
              </w:rPr>
              <w:t>96,4 тыс. рублей,</w:t>
            </w:r>
          </w:p>
          <w:p w:rsidR="00BA0637" w:rsidRPr="00450D53" w:rsidRDefault="00BA0637" w:rsidP="00BA0637">
            <w:pPr>
              <w:widowControl w:val="0"/>
              <w:autoSpaceDE w:val="0"/>
              <w:autoSpaceDN w:val="0"/>
              <w:adjustRightInd w:val="0"/>
              <w:jc w:val="both"/>
              <w:rPr>
                <w:sz w:val="28"/>
                <w:szCs w:val="28"/>
              </w:rPr>
            </w:pPr>
            <w:r w:rsidRPr="00450D53">
              <w:rPr>
                <w:sz w:val="28"/>
                <w:szCs w:val="28"/>
              </w:rPr>
              <w:t>из них по источникам финансирования:</w:t>
            </w:r>
          </w:p>
          <w:p w:rsidR="00BA0637" w:rsidRPr="00450D53" w:rsidRDefault="00BA0637" w:rsidP="00BA0637">
            <w:pPr>
              <w:widowControl w:val="0"/>
              <w:autoSpaceDE w:val="0"/>
              <w:autoSpaceDN w:val="0"/>
              <w:adjustRightInd w:val="0"/>
              <w:jc w:val="both"/>
              <w:rPr>
                <w:sz w:val="28"/>
                <w:szCs w:val="28"/>
              </w:rPr>
            </w:pPr>
            <w:r w:rsidRPr="00450D53">
              <w:rPr>
                <w:sz w:val="28"/>
                <w:szCs w:val="28"/>
              </w:rPr>
              <w:t xml:space="preserve">бюджет муниципального округа </w:t>
            </w:r>
            <w:r>
              <w:rPr>
                <w:sz w:val="28"/>
                <w:szCs w:val="28"/>
              </w:rPr>
              <w:t>– 5887,18547</w:t>
            </w:r>
            <w:r w:rsidRPr="00450D53">
              <w:rPr>
                <w:sz w:val="28"/>
                <w:szCs w:val="28"/>
              </w:rPr>
              <w:t>47тыс. руб.;</w:t>
            </w:r>
          </w:p>
          <w:p w:rsidR="00BA0637" w:rsidRPr="00450D53" w:rsidRDefault="00BA0637" w:rsidP="00BA0637">
            <w:pPr>
              <w:widowControl w:val="0"/>
              <w:autoSpaceDE w:val="0"/>
              <w:autoSpaceDN w:val="0"/>
              <w:adjustRightInd w:val="0"/>
              <w:jc w:val="both"/>
              <w:rPr>
                <w:sz w:val="28"/>
                <w:szCs w:val="28"/>
              </w:rPr>
            </w:pPr>
            <w:r w:rsidRPr="00450D53">
              <w:rPr>
                <w:sz w:val="28"/>
                <w:szCs w:val="28"/>
              </w:rPr>
              <w:t xml:space="preserve">областной бюджет  - </w:t>
            </w:r>
            <w:r>
              <w:rPr>
                <w:sz w:val="28"/>
                <w:szCs w:val="28"/>
              </w:rPr>
              <w:t>825,7</w:t>
            </w:r>
            <w:r w:rsidRPr="00450D53">
              <w:rPr>
                <w:sz w:val="28"/>
                <w:szCs w:val="28"/>
              </w:rPr>
              <w:t xml:space="preserve"> тыс. руб.,</w:t>
            </w:r>
          </w:p>
          <w:p w:rsidR="00BA0637" w:rsidRPr="00751E48" w:rsidRDefault="00BA0637" w:rsidP="00BA0637">
            <w:pPr>
              <w:jc w:val="both"/>
              <w:rPr>
                <w:i/>
              </w:rPr>
            </w:pPr>
          </w:p>
        </w:tc>
      </w:tr>
    </w:tbl>
    <w:p w:rsidR="00BA0637" w:rsidRDefault="00BA0637" w:rsidP="00BA0637">
      <w:pPr>
        <w:tabs>
          <w:tab w:val="left" w:pos="7088"/>
        </w:tabs>
        <w:spacing w:line="360" w:lineRule="auto"/>
        <w:jc w:val="both"/>
        <w:rPr>
          <w:color w:val="FF0000"/>
          <w:sz w:val="28"/>
          <w:szCs w:val="28"/>
        </w:rPr>
      </w:pPr>
      <w:r w:rsidRPr="00515242">
        <w:rPr>
          <w:color w:val="FF0000"/>
          <w:sz w:val="28"/>
          <w:szCs w:val="28"/>
        </w:rPr>
        <w:t xml:space="preserve">         </w:t>
      </w:r>
    </w:p>
    <w:p w:rsidR="00BA0637" w:rsidRDefault="00BA0637" w:rsidP="00BA0637">
      <w:pPr>
        <w:tabs>
          <w:tab w:val="left" w:pos="7088"/>
        </w:tabs>
        <w:spacing w:line="276" w:lineRule="auto"/>
        <w:jc w:val="both"/>
        <w:rPr>
          <w:sz w:val="28"/>
          <w:szCs w:val="28"/>
        </w:rPr>
      </w:pPr>
      <w:r w:rsidRPr="00450D53">
        <w:rPr>
          <w:sz w:val="28"/>
          <w:szCs w:val="28"/>
        </w:rPr>
        <w:t>Раздел</w:t>
      </w:r>
      <w:r>
        <w:rPr>
          <w:sz w:val="28"/>
          <w:szCs w:val="28"/>
        </w:rPr>
        <w:t xml:space="preserve"> «Ожидаемые конечные результаты реализации муниципальной программы» изложить в следующей редакции:</w:t>
      </w:r>
    </w:p>
    <w:tbl>
      <w:tblPr>
        <w:tblW w:w="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88"/>
        <w:gridCol w:w="6087"/>
      </w:tblGrid>
      <w:tr w:rsidR="00BA0637" w:rsidRPr="00980DB8" w:rsidTr="00BA0637">
        <w:trPr>
          <w:cantSplit/>
          <w:trHeight w:val="3394"/>
        </w:trPr>
        <w:tc>
          <w:tcPr>
            <w:tcW w:w="3261" w:type="dxa"/>
            <w:shd w:val="clear" w:color="auto" w:fill="auto"/>
          </w:tcPr>
          <w:p w:rsidR="00BA0637" w:rsidRPr="00DE0849" w:rsidRDefault="00BA0637" w:rsidP="00BA0637">
            <w:pPr>
              <w:pStyle w:val="ConsPlusCell1"/>
              <w:widowControl/>
              <w:rPr>
                <w:sz w:val="28"/>
                <w:szCs w:val="28"/>
              </w:rPr>
            </w:pPr>
            <w:r>
              <w:rPr>
                <w:sz w:val="28"/>
                <w:szCs w:val="28"/>
              </w:rPr>
              <w:lastRenderedPageBreak/>
              <w:t xml:space="preserve">Ожидаемые конечные результаты </w:t>
            </w:r>
            <w:r w:rsidRPr="00090B4D">
              <w:rPr>
                <w:sz w:val="28"/>
                <w:szCs w:val="28"/>
              </w:rPr>
              <w:t>реализации муниципаль</w:t>
            </w:r>
            <w:r>
              <w:rPr>
                <w:sz w:val="28"/>
                <w:szCs w:val="28"/>
              </w:rPr>
              <w:t xml:space="preserve">ной </w:t>
            </w:r>
            <w:r w:rsidRPr="00090B4D">
              <w:rPr>
                <w:sz w:val="28"/>
                <w:szCs w:val="28"/>
              </w:rPr>
              <w:t>программы</w:t>
            </w:r>
            <w:r w:rsidRPr="00DE0849">
              <w:rPr>
                <w:sz w:val="28"/>
                <w:szCs w:val="28"/>
              </w:rPr>
              <w:t xml:space="preserve">     </w:t>
            </w:r>
          </w:p>
        </w:tc>
        <w:tc>
          <w:tcPr>
            <w:tcW w:w="6279" w:type="dxa"/>
            <w:shd w:val="clear" w:color="auto" w:fill="auto"/>
          </w:tcPr>
          <w:p w:rsidR="00BA0637" w:rsidRPr="0038497E" w:rsidRDefault="00BA0637" w:rsidP="00BA0637">
            <w:pPr>
              <w:pStyle w:val="ConsPlusNormal120"/>
              <w:ind w:firstLine="0"/>
              <w:jc w:val="both"/>
              <w:rPr>
                <w:rFonts w:ascii="Times New Roman" w:hAnsi="Times New Roman" w:cs="Times New Roman"/>
                <w:sz w:val="28"/>
                <w:szCs w:val="28"/>
              </w:rPr>
            </w:pPr>
            <w:r>
              <w:rPr>
                <w:rFonts w:ascii="Times New Roman" w:hAnsi="Times New Roman" w:cs="Times New Roman"/>
                <w:sz w:val="28"/>
                <w:szCs w:val="28"/>
              </w:rPr>
              <w:t>К</w:t>
            </w:r>
            <w:r w:rsidRPr="00957860">
              <w:rPr>
                <w:rFonts w:ascii="Times New Roman" w:hAnsi="Times New Roman" w:cs="Times New Roman"/>
                <w:sz w:val="28"/>
                <w:szCs w:val="28"/>
              </w:rPr>
              <w:t xml:space="preserve"> 2030 год</w:t>
            </w:r>
            <w:r>
              <w:rPr>
                <w:rFonts w:ascii="Times New Roman" w:hAnsi="Times New Roman" w:cs="Times New Roman"/>
                <w:sz w:val="28"/>
                <w:szCs w:val="28"/>
              </w:rPr>
              <w:t>у</w:t>
            </w:r>
            <w:r w:rsidRPr="00957860">
              <w:rPr>
                <w:rFonts w:ascii="Times New Roman" w:hAnsi="Times New Roman" w:cs="Times New Roman"/>
                <w:sz w:val="28"/>
                <w:szCs w:val="28"/>
              </w:rPr>
              <w:t xml:space="preserve"> </w:t>
            </w:r>
            <w:r>
              <w:rPr>
                <w:rFonts w:ascii="Times New Roman" w:hAnsi="Times New Roman" w:cs="Times New Roman"/>
                <w:sz w:val="28"/>
                <w:szCs w:val="28"/>
              </w:rPr>
              <w:t>планируется</w:t>
            </w:r>
            <w:r w:rsidRPr="0038497E">
              <w:rPr>
                <w:rFonts w:ascii="Times New Roman" w:hAnsi="Times New Roman" w:cs="Times New Roman"/>
                <w:sz w:val="28"/>
                <w:szCs w:val="28"/>
              </w:rPr>
              <w:t>:</w:t>
            </w:r>
          </w:p>
          <w:p w:rsidR="00BA0637" w:rsidRDefault="00BA0637" w:rsidP="00BA0637">
            <w:pPr>
              <w:pStyle w:val="formattext1"/>
              <w:shd w:val="clear" w:color="auto" w:fill="FFFFFF"/>
              <w:spacing w:before="0" w:beforeAutospacing="0" w:after="0" w:afterAutospacing="0"/>
              <w:jc w:val="both"/>
              <w:textAlignment w:val="baseline"/>
              <w:rPr>
                <w:sz w:val="28"/>
                <w:szCs w:val="28"/>
              </w:rPr>
            </w:pPr>
            <w:r>
              <w:rPr>
                <w:sz w:val="28"/>
                <w:szCs w:val="28"/>
              </w:rPr>
              <w:t>- сокращение количества</w:t>
            </w:r>
            <w:r w:rsidRPr="00CA57AD">
              <w:rPr>
                <w:sz w:val="28"/>
                <w:szCs w:val="28"/>
              </w:rPr>
              <w:t xml:space="preserve"> вновь образуемых несанкционированных (стихийных) свалок; </w:t>
            </w:r>
          </w:p>
          <w:p w:rsidR="00BA0637" w:rsidRPr="00CA57AD" w:rsidRDefault="00BA0637" w:rsidP="00BA0637">
            <w:pPr>
              <w:pStyle w:val="formattext1"/>
              <w:shd w:val="clear" w:color="auto" w:fill="FFFFFF"/>
              <w:spacing w:before="0" w:beforeAutospacing="0" w:after="0" w:afterAutospacing="0"/>
              <w:jc w:val="both"/>
              <w:textAlignment w:val="baseline"/>
              <w:rPr>
                <w:sz w:val="28"/>
                <w:szCs w:val="28"/>
              </w:rPr>
            </w:pPr>
            <w:r w:rsidRPr="00CA57AD">
              <w:rPr>
                <w:sz w:val="28"/>
                <w:szCs w:val="28"/>
              </w:rPr>
              <w:t>-</w:t>
            </w:r>
            <w:r>
              <w:rPr>
                <w:sz w:val="28"/>
                <w:szCs w:val="28"/>
              </w:rPr>
              <w:t xml:space="preserve"> уменьшение площади</w:t>
            </w:r>
            <w:r w:rsidRPr="00CA57AD">
              <w:rPr>
                <w:sz w:val="28"/>
                <w:szCs w:val="28"/>
              </w:rPr>
              <w:t xml:space="preserve"> земель, занятых несанкционированными свалками</w:t>
            </w:r>
            <w:r>
              <w:rPr>
                <w:sz w:val="28"/>
                <w:szCs w:val="28"/>
              </w:rPr>
              <w:t>;</w:t>
            </w:r>
          </w:p>
          <w:p w:rsidR="00BA0637" w:rsidRDefault="00BA0637" w:rsidP="00BA0637">
            <w:pPr>
              <w:pStyle w:val="ConsPlusCell1"/>
              <w:widowControl/>
              <w:jc w:val="both"/>
              <w:rPr>
                <w:sz w:val="28"/>
                <w:szCs w:val="28"/>
              </w:rPr>
            </w:pPr>
            <w:r w:rsidRPr="00CA57AD">
              <w:rPr>
                <w:sz w:val="28"/>
                <w:szCs w:val="28"/>
              </w:rPr>
              <w:t>- снижение численности волков с целью предупреждения возникновения чрезвычайных ситуаций на территории округа и предотвращения нанесения ущерба здоровью населения</w:t>
            </w:r>
            <w:r>
              <w:rPr>
                <w:sz w:val="28"/>
                <w:szCs w:val="28"/>
              </w:rPr>
              <w:t>;</w:t>
            </w:r>
          </w:p>
          <w:p w:rsidR="00BA0637" w:rsidRPr="00CA57AD" w:rsidRDefault="00BA0637" w:rsidP="00BA0637">
            <w:pPr>
              <w:pStyle w:val="ConsPlusCell1"/>
              <w:widowControl/>
              <w:jc w:val="both"/>
              <w:rPr>
                <w:sz w:val="28"/>
                <w:szCs w:val="28"/>
              </w:rPr>
            </w:pPr>
            <w:r w:rsidRPr="00CA57AD">
              <w:rPr>
                <w:sz w:val="28"/>
                <w:szCs w:val="28"/>
              </w:rPr>
              <w:t xml:space="preserve"> - повышение уровня экологической культуры населения при проведении мероприят</w:t>
            </w:r>
            <w:r>
              <w:rPr>
                <w:sz w:val="28"/>
                <w:szCs w:val="28"/>
              </w:rPr>
              <w:t>ий экологической направленности;</w:t>
            </w:r>
          </w:p>
          <w:p w:rsidR="00BA0637" w:rsidRDefault="00BA0637" w:rsidP="00BA0637">
            <w:pPr>
              <w:pStyle w:val="ConsPlusCell1"/>
              <w:widowControl/>
              <w:jc w:val="both"/>
              <w:rPr>
                <w:sz w:val="28"/>
                <w:szCs w:val="28"/>
              </w:rPr>
            </w:pPr>
            <w:r w:rsidRPr="00CA57AD">
              <w:rPr>
                <w:sz w:val="28"/>
                <w:szCs w:val="28"/>
              </w:rPr>
              <w:t>-улучшение экологической обстановки в округе, за счет содержания в надлежащем состоянии мест размещения отходов</w:t>
            </w:r>
            <w:r>
              <w:rPr>
                <w:sz w:val="28"/>
                <w:szCs w:val="28"/>
              </w:rPr>
              <w:t>;</w:t>
            </w:r>
          </w:p>
          <w:p w:rsidR="00BA0637" w:rsidRDefault="00BA0637" w:rsidP="00BA0637">
            <w:pPr>
              <w:pStyle w:val="ConsPlusCell1"/>
              <w:widowControl/>
              <w:jc w:val="both"/>
              <w:rPr>
                <w:sz w:val="28"/>
                <w:szCs w:val="28"/>
                <w:shd w:val="clear" w:color="auto" w:fill="FFFFFF"/>
              </w:rPr>
            </w:pPr>
            <w:r w:rsidRPr="00CA57AD">
              <w:rPr>
                <w:sz w:val="28"/>
                <w:szCs w:val="28"/>
                <w:shd w:val="clear" w:color="auto" w:fill="FFFFFF"/>
              </w:rPr>
              <w:t xml:space="preserve"> - </w:t>
            </w:r>
            <w:r>
              <w:rPr>
                <w:sz w:val="28"/>
                <w:szCs w:val="28"/>
                <w:shd w:val="clear" w:color="auto" w:fill="FFFFFF"/>
              </w:rPr>
              <w:t>увеличение  количества</w:t>
            </w:r>
            <w:r w:rsidRPr="00CA57AD">
              <w:rPr>
                <w:sz w:val="28"/>
                <w:szCs w:val="28"/>
                <w:shd w:val="clear" w:color="auto" w:fill="FFFFFF"/>
              </w:rPr>
              <w:t xml:space="preserve"> посаженных зеленых насаждений (деревья, кустарники) до 250 штук в год</w:t>
            </w:r>
            <w:r>
              <w:rPr>
                <w:sz w:val="28"/>
                <w:szCs w:val="28"/>
                <w:shd w:val="clear" w:color="auto" w:fill="FFFFFF"/>
              </w:rPr>
              <w:t>;</w:t>
            </w:r>
          </w:p>
          <w:p w:rsidR="00BA0637" w:rsidRDefault="00BA0637" w:rsidP="00BA0637">
            <w:pPr>
              <w:pStyle w:val="ConsPlusCell1"/>
              <w:widowControl/>
              <w:jc w:val="both"/>
              <w:rPr>
                <w:sz w:val="28"/>
                <w:szCs w:val="28"/>
                <w:shd w:val="clear" w:color="auto" w:fill="FFFFFF"/>
              </w:rPr>
            </w:pPr>
            <w:r>
              <w:rPr>
                <w:sz w:val="28"/>
                <w:szCs w:val="28"/>
                <w:shd w:val="clear" w:color="auto" w:fill="FFFFFF"/>
              </w:rPr>
              <w:t>- увеличение доли населения, охваченного системами сбора и удаления коммунальных отходов до 99%.</w:t>
            </w:r>
          </w:p>
          <w:p w:rsidR="00BA0637" w:rsidRDefault="00BA0637" w:rsidP="00BA0637">
            <w:pPr>
              <w:pStyle w:val="ConsPlusCell1"/>
              <w:widowControl/>
              <w:rPr>
                <w:sz w:val="28"/>
                <w:szCs w:val="28"/>
              </w:rPr>
            </w:pPr>
            <w:r>
              <w:rPr>
                <w:sz w:val="28"/>
                <w:szCs w:val="28"/>
                <w:shd w:val="clear" w:color="auto" w:fill="FFFFFF"/>
              </w:rPr>
              <w:t>- увеличение  д</w:t>
            </w:r>
            <w:r>
              <w:rPr>
                <w:sz w:val="28"/>
                <w:szCs w:val="28"/>
              </w:rPr>
              <w:t>оли водных объектов, очищенных от аварийный, упавших деревьев и поросли вдоль береговой линии до 99%</w:t>
            </w:r>
          </w:p>
          <w:p w:rsidR="00BA0637" w:rsidRPr="00980DB8" w:rsidRDefault="00BA0637" w:rsidP="00BA0637">
            <w:pPr>
              <w:pStyle w:val="ConsPlusCell1"/>
              <w:widowControl/>
              <w:jc w:val="both"/>
              <w:rPr>
                <w:i/>
                <w:sz w:val="24"/>
                <w:szCs w:val="24"/>
              </w:rPr>
            </w:pPr>
          </w:p>
        </w:tc>
      </w:tr>
    </w:tbl>
    <w:p w:rsidR="00BA0637" w:rsidRPr="00450D53" w:rsidRDefault="00BA0637" w:rsidP="00BA0637">
      <w:pPr>
        <w:tabs>
          <w:tab w:val="left" w:pos="7088"/>
        </w:tabs>
        <w:spacing w:line="276" w:lineRule="auto"/>
        <w:jc w:val="both"/>
        <w:rPr>
          <w:sz w:val="28"/>
          <w:szCs w:val="28"/>
        </w:rPr>
      </w:pPr>
    </w:p>
    <w:p w:rsidR="00BA0637" w:rsidRDefault="00BA0637" w:rsidP="00BA0637">
      <w:pPr>
        <w:tabs>
          <w:tab w:val="left" w:pos="7088"/>
        </w:tabs>
        <w:spacing w:line="360" w:lineRule="auto"/>
        <w:jc w:val="both"/>
        <w:rPr>
          <w:color w:val="FF0000"/>
          <w:sz w:val="28"/>
          <w:szCs w:val="28"/>
        </w:rPr>
      </w:pPr>
      <w:r w:rsidRPr="00515242">
        <w:rPr>
          <w:color w:val="FF0000"/>
          <w:sz w:val="28"/>
          <w:szCs w:val="28"/>
        </w:rPr>
        <w:t xml:space="preserve">  </w:t>
      </w:r>
    </w:p>
    <w:p w:rsidR="00BA0637" w:rsidRDefault="00BA0637" w:rsidP="00BA0637">
      <w:pPr>
        <w:tabs>
          <w:tab w:val="left" w:pos="7088"/>
        </w:tabs>
        <w:spacing w:line="276" w:lineRule="auto"/>
        <w:jc w:val="both"/>
        <w:rPr>
          <w:sz w:val="28"/>
          <w:szCs w:val="28"/>
        </w:rPr>
      </w:pPr>
      <w:r>
        <w:rPr>
          <w:sz w:val="28"/>
          <w:szCs w:val="28"/>
        </w:rPr>
        <w:t xml:space="preserve">      2. В раздел 2 муниципальной программы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w:t>
      </w:r>
      <w:r w:rsidRPr="0049551E">
        <w:rPr>
          <w:sz w:val="28"/>
          <w:szCs w:val="28"/>
        </w:rPr>
        <w:t xml:space="preserve"> </w:t>
      </w:r>
      <w:r>
        <w:rPr>
          <w:sz w:val="28"/>
          <w:szCs w:val="28"/>
        </w:rPr>
        <w:t>муниципальной программы, сроков и этапов реализации муниципальной программы» добавить следующий абзац:</w:t>
      </w:r>
    </w:p>
    <w:p w:rsidR="00BA0637" w:rsidRDefault="00BA0637" w:rsidP="00BA0637">
      <w:pPr>
        <w:tabs>
          <w:tab w:val="left" w:pos="7088"/>
        </w:tabs>
        <w:spacing w:line="276" w:lineRule="auto"/>
        <w:jc w:val="both"/>
        <w:rPr>
          <w:sz w:val="28"/>
          <w:szCs w:val="28"/>
        </w:rPr>
      </w:pPr>
      <w:r w:rsidRPr="0084251C">
        <w:rPr>
          <w:b/>
          <w:sz w:val="28"/>
          <w:szCs w:val="28"/>
        </w:rPr>
        <w:t>«Отдельное мероприятие: «Очистка водных объектов с целью предотвращения засорения водоёмов от аварийных, упавших деревьев и поросли вдоль береговой линии</w:t>
      </w:r>
      <w:r>
        <w:rPr>
          <w:sz w:val="28"/>
          <w:szCs w:val="28"/>
        </w:rPr>
        <w:t>», которое включает в себя</w:t>
      </w:r>
      <w:r w:rsidRPr="0049551E">
        <w:rPr>
          <w:sz w:val="28"/>
          <w:szCs w:val="28"/>
        </w:rPr>
        <w:t xml:space="preserve"> </w:t>
      </w:r>
      <w:r>
        <w:rPr>
          <w:sz w:val="28"/>
          <w:szCs w:val="28"/>
        </w:rPr>
        <w:t>организацию мероприятий по экологической реабилитации, восстановлению и улучшению экологического состояния водных объектов».</w:t>
      </w:r>
    </w:p>
    <w:p w:rsidR="00BA0637" w:rsidRDefault="00BA0637" w:rsidP="00BA0637">
      <w:pPr>
        <w:tabs>
          <w:tab w:val="left" w:pos="7088"/>
        </w:tabs>
        <w:spacing w:line="360" w:lineRule="auto"/>
        <w:jc w:val="both"/>
        <w:rPr>
          <w:color w:val="FF0000"/>
          <w:sz w:val="28"/>
          <w:szCs w:val="28"/>
        </w:rPr>
      </w:pPr>
    </w:p>
    <w:p w:rsidR="00BA0637" w:rsidRPr="00CD58AA" w:rsidRDefault="00BA0637" w:rsidP="00BA0637">
      <w:pPr>
        <w:tabs>
          <w:tab w:val="left" w:pos="7088"/>
        </w:tabs>
        <w:spacing w:line="276" w:lineRule="auto"/>
        <w:jc w:val="both"/>
        <w:rPr>
          <w:sz w:val="28"/>
          <w:szCs w:val="28"/>
        </w:rPr>
      </w:pPr>
      <w:r>
        <w:rPr>
          <w:sz w:val="28"/>
          <w:szCs w:val="28"/>
        </w:rPr>
        <w:t xml:space="preserve">      3. </w:t>
      </w:r>
      <w:r w:rsidRPr="00CD58AA">
        <w:rPr>
          <w:sz w:val="28"/>
          <w:szCs w:val="28"/>
        </w:rPr>
        <w:t>Раздел 5 муниципальной программы «Ресурсное обеспечение муниципальной программы» изложить в новой редакции:</w:t>
      </w:r>
    </w:p>
    <w:p w:rsidR="00BA0637" w:rsidRPr="0077429D" w:rsidRDefault="00BA0637" w:rsidP="00BA0637">
      <w:pPr>
        <w:pStyle w:val="2a"/>
        <w:ind w:firstLine="0"/>
        <w:rPr>
          <w:b w:val="0"/>
          <w:szCs w:val="28"/>
        </w:rPr>
      </w:pPr>
      <w:r>
        <w:rPr>
          <w:szCs w:val="28"/>
        </w:rPr>
        <w:t xml:space="preserve">           </w:t>
      </w:r>
      <w:r w:rsidRPr="002C2EC4">
        <w:rPr>
          <w:szCs w:val="28"/>
        </w:rPr>
        <w:t>«</w:t>
      </w:r>
      <w:r w:rsidRPr="0077429D">
        <w:rPr>
          <w:szCs w:val="28"/>
        </w:rPr>
        <w:t>5.  Ресурсное обеспечение муниципальной программы</w:t>
      </w:r>
    </w:p>
    <w:p w:rsidR="00BA0637" w:rsidRPr="0077429D" w:rsidRDefault="00BA0637" w:rsidP="00BA0637">
      <w:pPr>
        <w:spacing w:line="360" w:lineRule="exact"/>
        <w:jc w:val="both"/>
        <w:rPr>
          <w:szCs w:val="20"/>
        </w:rPr>
      </w:pPr>
    </w:p>
    <w:p w:rsidR="00BA0637" w:rsidRPr="005F1CBD" w:rsidRDefault="00BA0637" w:rsidP="00BA0637">
      <w:pPr>
        <w:ind w:firstLine="720"/>
        <w:jc w:val="both"/>
        <w:rPr>
          <w:sz w:val="28"/>
          <w:szCs w:val="28"/>
        </w:rPr>
      </w:pPr>
      <w:r w:rsidRPr="005F1CBD">
        <w:rPr>
          <w:sz w:val="28"/>
          <w:szCs w:val="28"/>
        </w:rPr>
        <w:t>Финансирование муниципальной программы будет осуществляться за счет областного и местного бюджета.</w:t>
      </w:r>
    </w:p>
    <w:p w:rsidR="00BA0637" w:rsidRPr="005F1CBD" w:rsidRDefault="00BA0637" w:rsidP="00BA0637">
      <w:pPr>
        <w:autoSpaceDE w:val="0"/>
        <w:autoSpaceDN w:val="0"/>
        <w:adjustRightInd w:val="0"/>
        <w:ind w:firstLine="720"/>
        <w:jc w:val="both"/>
        <w:rPr>
          <w:sz w:val="28"/>
          <w:szCs w:val="28"/>
        </w:rPr>
      </w:pPr>
      <w:r w:rsidRPr="005F1CBD">
        <w:rPr>
          <w:sz w:val="28"/>
          <w:szCs w:val="28"/>
        </w:rPr>
        <w:t>Общий объем финансирования муниципальной программы составит</w:t>
      </w:r>
      <w:r>
        <w:rPr>
          <w:sz w:val="28"/>
          <w:szCs w:val="28"/>
        </w:rPr>
        <w:t xml:space="preserve">      </w:t>
      </w:r>
      <w:r w:rsidRPr="005F1CBD">
        <w:rPr>
          <w:sz w:val="28"/>
          <w:szCs w:val="28"/>
        </w:rPr>
        <w:t xml:space="preserve"> </w:t>
      </w:r>
      <w:r>
        <w:rPr>
          <w:sz w:val="28"/>
          <w:szCs w:val="28"/>
        </w:rPr>
        <w:t>6 712,885</w:t>
      </w:r>
      <w:r w:rsidRPr="00450D53">
        <w:rPr>
          <w:sz w:val="28"/>
          <w:szCs w:val="28"/>
        </w:rPr>
        <w:t xml:space="preserve"> 47 </w:t>
      </w:r>
      <w:r w:rsidRPr="005F1CBD">
        <w:rPr>
          <w:sz w:val="28"/>
          <w:szCs w:val="28"/>
        </w:rPr>
        <w:t xml:space="preserve">тыс. рублей: </w:t>
      </w:r>
    </w:p>
    <w:p w:rsidR="00BA0637" w:rsidRPr="005F1CBD" w:rsidRDefault="00BA0637" w:rsidP="00BA0637">
      <w:pPr>
        <w:autoSpaceDE w:val="0"/>
        <w:autoSpaceDN w:val="0"/>
        <w:adjustRightInd w:val="0"/>
        <w:ind w:firstLine="720"/>
        <w:jc w:val="both"/>
        <w:rPr>
          <w:sz w:val="28"/>
          <w:szCs w:val="28"/>
        </w:rPr>
      </w:pPr>
      <w:r w:rsidRPr="005F1CBD">
        <w:rPr>
          <w:sz w:val="28"/>
          <w:szCs w:val="28"/>
        </w:rPr>
        <w:t xml:space="preserve">областной бюджет – </w:t>
      </w:r>
      <w:r>
        <w:rPr>
          <w:sz w:val="28"/>
          <w:szCs w:val="28"/>
        </w:rPr>
        <w:t>825,7</w:t>
      </w:r>
      <w:r w:rsidRPr="005F1CBD">
        <w:rPr>
          <w:sz w:val="28"/>
          <w:szCs w:val="28"/>
        </w:rPr>
        <w:t xml:space="preserve"> тыс. руб.</w:t>
      </w:r>
    </w:p>
    <w:p w:rsidR="00BA0637" w:rsidRPr="005F1CBD" w:rsidRDefault="00BA0637" w:rsidP="00BA0637">
      <w:pPr>
        <w:ind w:firstLine="720"/>
        <w:jc w:val="both"/>
        <w:rPr>
          <w:sz w:val="28"/>
          <w:szCs w:val="28"/>
        </w:rPr>
      </w:pPr>
      <w:r w:rsidRPr="005F1CBD">
        <w:rPr>
          <w:sz w:val="28"/>
          <w:szCs w:val="28"/>
        </w:rPr>
        <w:t>бюджет муниципального округа –</w:t>
      </w:r>
      <w:r>
        <w:rPr>
          <w:sz w:val="28"/>
          <w:szCs w:val="28"/>
        </w:rPr>
        <w:t xml:space="preserve"> 5887,185</w:t>
      </w:r>
      <w:r w:rsidRPr="00450D53">
        <w:rPr>
          <w:sz w:val="28"/>
          <w:szCs w:val="28"/>
        </w:rPr>
        <w:t>47</w:t>
      </w:r>
      <w:r w:rsidRPr="005F1CBD">
        <w:rPr>
          <w:sz w:val="28"/>
          <w:szCs w:val="28"/>
        </w:rPr>
        <w:t>тыс. руб.</w:t>
      </w:r>
    </w:p>
    <w:p w:rsidR="00BA0637" w:rsidRPr="005F1CBD" w:rsidRDefault="00BA0637" w:rsidP="00BA0637">
      <w:pPr>
        <w:spacing w:line="360" w:lineRule="exact"/>
        <w:jc w:val="both"/>
        <w:rPr>
          <w:sz w:val="28"/>
          <w:szCs w:val="28"/>
        </w:rPr>
      </w:pPr>
    </w:p>
    <w:p w:rsidR="00BA0637" w:rsidRPr="005F1CBD" w:rsidRDefault="00BA0637" w:rsidP="00BA0637">
      <w:pPr>
        <w:widowControl w:val="0"/>
        <w:autoSpaceDE w:val="0"/>
        <w:autoSpaceDN w:val="0"/>
        <w:adjustRightInd w:val="0"/>
        <w:spacing w:line="360" w:lineRule="exact"/>
        <w:ind w:firstLine="540"/>
        <w:jc w:val="both"/>
        <w:rPr>
          <w:sz w:val="28"/>
          <w:szCs w:val="28"/>
        </w:rPr>
      </w:pPr>
      <w:r w:rsidRPr="005F1CBD">
        <w:rPr>
          <w:sz w:val="28"/>
          <w:szCs w:val="28"/>
        </w:rPr>
        <w:t>Информация о расходах на реализацию муниципальной программы за счет средств местного бюджета указана в приложении №3.</w:t>
      </w:r>
    </w:p>
    <w:p w:rsidR="00BA0637" w:rsidRDefault="00BA0637" w:rsidP="00BA0637">
      <w:pPr>
        <w:widowControl w:val="0"/>
        <w:autoSpaceDE w:val="0"/>
        <w:autoSpaceDN w:val="0"/>
        <w:adjustRightInd w:val="0"/>
        <w:spacing w:line="360" w:lineRule="exact"/>
        <w:ind w:firstLine="540"/>
        <w:jc w:val="both"/>
        <w:rPr>
          <w:sz w:val="28"/>
          <w:szCs w:val="28"/>
        </w:rPr>
      </w:pPr>
      <w:r w:rsidRPr="005F1CBD">
        <w:rPr>
          <w:sz w:val="28"/>
          <w:szCs w:val="28"/>
        </w:rPr>
        <w:t>Прогнозная (справочная) оценка ресурсного обеспечения реализации муниципальной программы за счет всех источников финансирования, включающая возможный объем софинансирования муниципальной программы из областного бюджета, указана в приложении №4.</w:t>
      </w:r>
      <w:r w:rsidRPr="00DB1DD0">
        <w:rPr>
          <w:sz w:val="28"/>
          <w:szCs w:val="28"/>
        </w:rPr>
        <w:t>»</w:t>
      </w:r>
      <w:r>
        <w:rPr>
          <w:sz w:val="28"/>
          <w:szCs w:val="28"/>
        </w:rPr>
        <w:t>.</w:t>
      </w:r>
      <w:r w:rsidRPr="00DB1DD0">
        <w:rPr>
          <w:sz w:val="28"/>
          <w:szCs w:val="28"/>
        </w:rPr>
        <w:t xml:space="preserve">  </w:t>
      </w:r>
    </w:p>
    <w:p w:rsidR="00BA0637" w:rsidRPr="00DB1DD0" w:rsidRDefault="00BA0637" w:rsidP="00BA0637">
      <w:pPr>
        <w:spacing w:line="360" w:lineRule="exact"/>
        <w:jc w:val="both"/>
        <w:rPr>
          <w:sz w:val="28"/>
          <w:szCs w:val="28"/>
        </w:rPr>
      </w:pPr>
    </w:p>
    <w:p w:rsidR="00BA0637" w:rsidRDefault="00BA0637" w:rsidP="00BA0637">
      <w:pPr>
        <w:spacing w:line="360" w:lineRule="exact"/>
        <w:ind w:firstLine="567"/>
        <w:jc w:val="both"/>
        <w:rPr>
          <w:sz w:val="28"/>
          <w:szCs w:val="28"/>
        </w:rPr>
      </w:pPr>
      <w:r>
        <w:rPr>
          <w:sz w:val="28"/>
          <w:szCs w:val="28"/>
        </w:rPr>
        <w:t>4</w:t>
      </w:r>
      <w:r w:rsidRPr="00EB53ED">
        <w:rPr>
          <w:sz w:val="28"/>
          <w:szCs w:val="28"/>
        </w:rPr>
        <w:t xml:space="preserve">. </w:t>
      </w:r>
      <w:r>
        <w:rPr>
          <w:sz w:val="28"/>
          <w:szCs w:val="28"/>
        </w:rPr>
        <w:t xml:space="preserve"> </w:t>
      </w:r>
      <w:r w:rsidRPr="00CD58AA">
        <w:rPr>
          <w:sz w:val="28"/>
          <w:szCs w:val="28"/>
        </w:rPr>
        <w:t>Таблицу «</w:t>
      </w:r>
      <w:r w:rsidRPr="0077429D">
        <w:rPr>
          <w:sz w:val="28"/>
          <w:szCs w:val="28"/>
        </w:rPr>
        <w:t>Сведения о целевых показателях эффективности реализации муниципальной программы</w:t>
      </w:r>
      <w:r w:rsidRPr="00CD58AA">
        <w:rPr>
          <w:sz w:val="28"/>
          <w:szCs w:val="28"/>
        </w:rPr>
        <w:t>» (Приложение №</w:t>
      </w:r>
      <w:r>
        <w:rPr>
          <w:sz w:val="28"/>
          <w:szCs w:val="28"/>
        </w:rPr>
        <w:t>1</w:t>
      </w:r>
      <w:r w:rsidRPr="00CD58AA">
        <w:rPr>
          <w:sz w:val="28"/>
          <w:szCs w:val="28"/>
        </w:rPr>
        <w:t xml:space="preserve"> к муниципальной программе) изложить в новой </w:t>
      </w:r>
      <w:r>
        <w:rPr>
          <w:sz w:val="28"/>
          <w:szCs w:val="28"/>
        </w:rPr>
        <w:t>редакции согласно приложению №1</w:t>
      </w:r>
      <w:r w:rsidRPr="00CD58AA">
        <w:rPr>
          <w:sz w:val="28"/>
          <w:szCs w:val="28"/>
        </w:rPr>
        <w:t>.</w:t>
      </w:r>
    </w:p>
    <w:p w:rsidR="00BA0637" w:rsidRDefault="00BA0637" w:rsidP="00BA0637">
      <w:pPr>
        <w:spacing w:line="360" w:lineRule="exact"/>
        <w:jc w:val="both"/>
        <w:rPr>
          <w:sz w:val="28"/>
          <w:szCs w:val="28"/>
        </w:rPr>
      </w:pPr>
      <w:r>
        <w:rPr>
          <w:sz w:val="28"/>
          <w:szCs w:val="28"/>
        </w:rPr>
        <w:t xml:space="preserve">        5</w:t>
      </w:r>
      <w:r w:rsidRPr="0077429D">
        <w:rPr>
          <w:sz w:val="28"/>
          <w:szCs w:val="28"/>
        </w:rPr>
        <w:t>.</w:t>
      </w:r>
      <w:r>
        <w:rPr>
          <w:sz w:val="28"/>
          <w:szCs w:val="28"/>
        </w:rPr>
        <w:t xml:space="preserve">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2.</w:t>
      </w:r>
    </w:p>
    <w:p w:rsidR="00BA0637" w:rsidRDefault="00BA0637" w:rsidP="00BA0637">
      <w:pPr>
        <w:spacing w:line="360" w:lineRule="exact"/>
        <w:jc w:val="both"/>
        <w:rPr>
          <w:sz w:val="28"/>
          <w:szCs w:val="28"/>
        </w:rPr>
      </w:pPr>
      <w:r>
        <w:rPr>
          <w:sz w:val="28"/>
          <w:szCs w:val="28"/>
        </w:rPr>
        <w:t xml:space="preserve">       6. </w:t>
      </w:r>
      <w:r w:rsidRPr="0077429D">
        <w:rPr>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w:t>
      </w:r>
      <w:r>
        <w:rPr>
          <w:sz w:val="28"/>
          <w:szCs w:val="28"/>
        </w:rPr>
        <w:t>» (Приложение № 4 к муниципальной программе) изложить в новой редакции согласно приложению № 3.</w:t>
      </w:r>
    </w:p>
    <w:p w:rsidR="00BA0637" w:rsidRDefault="00BA0637">
      <w:pPr>
        <w:spacing w:after="160" w:line="259" w:lineRule="auto"/>
        <w:rPr>
          <w:sz w:val="28"/>
          <w:szCs w:val="28"/>
        </w:rPr>
      </w:pPr>
    </w:p>
    <w:p w:rsidR="00BA0637" w:rsidRDefault="00BA0637" w:rsidP="00BA0637">
      <w:pPr>
        <w:autoSpaceDE w:val="0"/>
        <w:autoSpaceDN w:val="0"/>
        <w:adjustRightInd w:val="0"/>
        <w:ind w:left="3600" w:firstLine="720"/>
        <w:rPr>
          <w:sz w:val="28"/>
          <w:szCs w:val="28"/>
        </w:rPr>
      </w:pPr>
      <w:r>
        <w:rPr>
          <w:sz w:val="28"/>
          <w:szCs w:val="28"/>
        </w:rPr>
        <w:t xml:space="preserve">                </w:t>
      </w:r>
    </w:p>
    <w:p w:rsidR="00BA0637" w:rsidRDefault="00BA0637" w:rsidP="00BA0637">
      <w:pPr>
        <w:autoSpaceDE w:val="0"/>
        <w:autoSpaceDN w:val="0"/>
        <w:adjustRightInd w:val="0"/>
        <w:rPr>
          <w:sz w:val="28"/>
          <w:szCs w:val="28"/>
        </w:rPr>
      </w:pPr>
      <w:r>
        <w:rPr>
          <w:sz w:val="28"/>
          <w:szCs w:val="28"/>
        </w:rPr>
        <w:t xml:space="preserve">                                                ______________</w:t>
      </w: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Default="00BA0637" w:rsidP="00BA0637">
      <w:pPr>
        <w:autoSpaceDE w:val="0"/>
        <w:autoSpaceDN w:val="0"/>
        <w:adjustRightInd w:val="0"/>
        <w:ind w:left="3600" w:firstLine="720"/>
        <w:rPr>
          <w:sz w:val="28"/>
          <w:szCs w:val="28"/>
        </w:rPr>
      </w:pPr>
    </w:p>
    <w:p w:rsidR="00BA0637" w:rsidRPr="005372DE" w:rsidRDefault="00BA0637" w:rsidP="00BA0637">
      <w:pPr>
        <w:tabs>
          <w:tab w:val="left" w:pos="4962"/>
          <w:tab w:val="left" w:pos="5103"/>
        </w:tabs>
        <w:autoSpaceDE w:val="0"/>
        <w:autoSpaceDN w:val="0"/>
        <w:adjustRightInd w:val="0"/>
        <w:ind w:left="3600" w:firstLine="720"/>
        <w:rPr>
          <w:sz w:val="28"/>
          <w:szCs w:val="28"/>
        </w:rPr>
      </w:pPr>
      <w:r>
        <w:rPr>
          <w:sz w:val="28"/>
          <w:szCs w:val="28"/>
        </w:rPr>
        <w:t xml:space="preserve">            </w:t>
      </w:r>
      <w:r w:rsidRPr="005372DE">
        <w:rPr>
          <w:sz w:val="28"/>
          <w:szCs w:val="28"/>
        </w:rPr>
        <w:t>Приложение  № 1</w:t>
      </w:r>
    </w:p>
    <w:p w:rsidR="00BA0637" w:rsidRDefault="00BA0637" w:rsidP="00BA0637">
      <w:pPr>
        <w:tabs>
          <w:tab w:val="left" w:pos="4962"/>
          <w:tab w:val="left" w:pos="5103"/>
        </w:tabs>
        <w:autoSpaceDE w:val="0"/>
        <w:autoSpaceDN w:val="0"/>
        <w:adjustRightInd w:val="0"/>
        <w:jc w:val="center"/>
        <w:rPr>
          <w:sz w:val="28"/>
          <w:szCs w:val="28"/>
        </w:rPr>
      </w:pPr>
      <w:r w:rsidRPr="005372DE">
        <w:rPr>
          <w:sz w:val="28"/>
          <w:szCs w:val="28"/>
        </w:rPr>
        <w:t xml:space="preserve">                                                                      </w:t>
      </w:r>
    </w:p>
    <w:p w:rsidR="00BA0637" w:rsidRDefault="00BA0637" w:rsidP="00BA0637">
      <w:pPr>
        <w:tabs>
          <w:tab w:val="left" w:pos="5103"/>
        </w:tabs>
        <w:autoSpaceDE w:val="0"/>
        <w:autoSpaceDN w:val="0"/>
        <w:adjustRightInd w:val="0"/>
        <w:ind w:left="3612" w:firstLine="708"/>
        <w:rPr>
          <w:sz w:val="28"/>
          <w:szCs w:val="28"/>
        </w:rPr>
      </w:pPr>
      <w:r>
        <w:rPr>
          <w:sz w:val="28"/>
          <w:szCs w:val="28"/>
        </w:rPr>
        <w:t xml:space="preserve">          «Приложение № 1к муниципальной          </w:t>
      </w:r>
    </w:p>
    <w:p w:rsidR="00BA0637" w:rsidRPr="005372DE" w:rsidRDefault="00BA0637" w:rsidP="00BA0637">
      <w:pPr>
        <w:tabs>
          <w:tab w:val="left" w:pos="5103"/>
        </w:tabs>
        <w:autoSpaceDE w:val="0"/>
        <w:autoSpaceDN w:val="0"/>
        <w:adjustRightInd w:val="0"/>
        <w:ind w:left="3612" w:firstLine="708"/>
        <w:rPr>
          <w:sz w:val="28"/>
          <w:szCs w:val="28"/>
        </w:rPr>
      </w:pPr>
      <w:r>
        <w:rPr>
          <w:sz w:val="28"/>
          <w:szCs w:val="28"/>
        </w:rPr>
        <w:t xml:space="preserve">            </w:t>
      </w:r>
      <w:r w:rsidRPr="005372DE">
        <w:rPr>
          <w:sz w:val="28"/>
          <w:szCs w:val="28"/>
        </w:rPr>
        <w:t xml:space="preserve">программе </w:t>
      </w:r>
    </w:p>
    <w:p w:rsidR="00BA0637" w:rsidRPr="005372DE" w:rsidRDefault="00BA0637" w:rsidP="00BA0637">
      <w:pPr>
        <w:autoSpaceDE w:val="0"/>
        <w:autoSpaceDN w:val="0"/>
        <w:adjustRightInd w:val="0"/>
        <w:jc w:val="center"/>
        <w:rPr>
          <w:sz w:val="28"/>
          <w:szCs w:val="28"/>
        </w:rPr>
      </w:pPr>
      <w:r w:rsidRPr="005372DE">
        <w:rPr>
          <w:sz w:val="28"/>
          <w:szCs w:val="28"/>
        </w:rPr>
        <w:t xml:space="preserve">  </w:t>
      </w:r>
    </w:p>
    <w:p w:rsidR="00BA0637" w:rsidRPr="005372DE" w:rsidRDefault="00BA0637" w:rsidP="00BA0637">
      <w:pPr>
        <w:autoSpaceDE w:val="0"/>
        <w:autoSpaceDN w:val="0"/>
        <w:adjustRightInd w:val="0"/>
        <w:jc w:val="right"/>
        <w:rPr>
          <w:sz w:val="28"/>
          <w:szCs w:val="28"/>
        </w:rPr>
      </w:pPr>
      <w:r w:rsidRPr="005372DE">
        <w:rPr>
          <w:sz w:val="28"/>
          <w:szCs w:val="28"/>
        </w:rPr>
        <w:t xml:space="preserve">                                     </w:t>
      </w:r>
      <w:r w:rsidRPr="005372DE">
        <w:rPr>
          <w:sz w:val="20"/>
          <w:szCs w:val="20"/>
        </w:rPr>
        <w:t>Форма N 2</w:t>
      </w:r>
      <w:r w:rsidRPr="005372DE">
        <w:rPr>
          <w:sz w:val="28"/>
          <w:szCs w:val="28"/>
        </w:rPr>
        <w:t xml:space="preserve">                                                                                                                    </w:t>
      </w:r>
    </w:p>
    <w:p w:rsidR="00BA0637" w:rsidRPr="005372DE" w:rsidRDefault="00BA0637" w:rsidP="00BA0637">
      <w:pPr>
        <w:autoSpaceDE w:val="0"/>
        <w:autoSpaceDN w:val="0"/>
        <w:adjustRightInd w:val="0"/>
        <w:jc w:val="center"/>
        <w:outlineLvl w:val="0"/>
        <w:rPr>
          <w:sz w:val="28"/>
          <w:szCs w:val="28"/>
        </w:rPr>
      </w:pPr>
    </w:p>
    <w:p w:rsidR="00BA0637" w:rsidRPr="005372DE" w:rsidRDefault="00BA0637" w:rsidP="00BA0637">
      <w:pPr>
        <w:jc w:val="center"/>
        <w:rPr>
          <w:b/>
          <w:sz w:val="28"/>
          <w:szCs w:val="28"/>
        </w:rPr>
      </w:pPr>
      <w:r w:rsidRPr="005372DE">
        <w:rPr>
          <w:b/>
          <w:sz w:val="28"/>
          <w:szCs w:val="28"/>
        </w:rPr>
        <w:t xml:space="preserve">Сведения о целевых показателях эффективности реализации </w:t>
      </w:r>
    </w:p>
    <w:p w:rsidR="00BA0637" w:rsidRPr="005372DE" w:rsidRDefault="00BA0637" w:rsidP="00BA0637">
      <w:pPr>
        <w:jc w:val="center"/>
        <w:rPr>
          <w:b/>
          <w:sz w:val="28"/>
          <w:szCs w:val="28"/>
        </w:rPr>
      </w:pPr>
      <w:r w:rsidRPr="005372DE">
        <w:rPr>
          <w:b/>
          <w:sz w:val="28"/>
          <w:szCs w:val="28"/>
        </w:rPr>
        <w:t>муниципальной программы</w:t>
      </w:r>
    </w:p>
    <w:p w:rsidR="00BA0637" w:rsidRPr="005372DE" w:rsidRDefault="00BA0637" w:rsidP="00BA0637">
      <w:pPr>
        <w:jc w:val="center"/>
        <w:rPr>
          <w:b/>
          <w:sz w:val="28"/>
          <w:szCs w:val="28"/>
        </w:rPr>
      </w:pPr>
    </w:p>
    <w:tbl>
      <w:tblPr>
        <w:tblW w:w="10065" w:type="dxa"/>
        <w:tblCellSpacing w:w="5" w:type="nil"/>
        <w:tblCellMar>
          <w:left w:w="75" w:type="dxa"/>
          <w:right w:w="75" w:type="dxa"/>
        </w:tblCellMar>
        <w:tblLook w:val="0000" w:firstRow="0" w:lastRow="0" w:firstColumn="0" w:lastColumn="0" w:noHBand="0" w:noVBand="0"/>
      </w:tblPr>
      <w:tblGrid>
        <w:gridCol w:w="650"/>
        <w:gridCol w:w="2401"/>
        <w:gridCol w:w="841"/>
        <w:gridCol w:w="844"/>
        <w:gridCol w:w="843"/>
        <w:gridCol w:w="840"/>
        <w:gridCol w:w="835"/>
        <w:gridCol w:w="702"/>
        <w:gridCol w:w="703"/>
        <w:gridCol w:w="703"/>
        <w:gridCol w:w="703"/>
      </w:tblGrid>
      <w:tr w:rsidR="00BA0637" w:rsidRPr="005372DE" w:rsidTr="00BA0637">
        <w:trPr>
          <w:trHeight w:val="360"/>
          <w:tblCellSpacing w:w="5" w:type="nil"/>
        </w:trPr>
        <w:tc>
          <w:tcPr>
            <w:tcW w:w="650" w:type="dxa"/>
            <w:vMerge w:val="restart"/>
            <w:tcBorders>
              <w:top w:val="single" w:sz="8"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N </w:t>
            </w:r>
          </w:p>
          <w:p w:rsidR="00BA0637" w:rsidRPr="005372DE" w:rsidRDefault="00BA0637" w:rsidP="00BA0637">
            <w:pPr>
              <w:widowControl w:val="0"/>
              <w:autoSpaceDE w:val="0"/>
              <w:autoSpaceDN w:val="0"/>
              <w:adjustRightInd w:val="0"/>
              <w:rPr>
                <w:sz w:val="18"/>
                <w:szCs w:val="18"/>
              </w:rPr>
            </w:pPr>
            <w:r w:rsidRPr="005372DE">
              <w:rPr>
                <w:sz w:val="18"/>
                <w:szCs w:val="18"/>
              </w:rPr>
              <w:t>п/п</w:t>
            </w:r>
          </w:p>
          <w:p w:rsidR="00BA0637" w:rsidRPr="005372DE" w:rsidRDefault="00BA0637" w:rsidP="00BA0637">
            <w:pPr>
              <w:widowControl w:val="0"/>
              <w:autoSpaceDE w:val="0"/>
              <w:autoSpaceDN w:val="0"/>
              <w:adjustRightInd w:val="0"/>
              <w:rPr>
                <w:sz w:val="18"/>
                <w:szCs w:val="18"/>
              </w:rPr>
            </w:pPr>
            <w:hyperlink w:anchor="Par824" w:history="1">
              <w:r w:rsidRPr="005372DE">
                <w:rPr>
                  <w:color w:val="0000FF"/>
                  <w:sz w:val="18"/>
                  <w:szCs w:val="18"/>
                </w:rPr>
                <w:t>&lt;*&gt;</w:t>
              </w:r>
            </w:hyperlink>
          </w:p>
        </w:tc>
        <w:tc>
          <w:tcPr>
            <w:tcW w:w="2401" w:type="dxa"/>
            <w:vMerge w:val="restart"/>
            <w:tcBorders>
              <w:top w:val="single" w:sz="8"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   Наименование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муниципальной</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программы,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подпрограммы,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отдельного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мероприятия,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наименование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показателей    </w:t>
            </w:r>
          </w:p>
        </w:tc>
        <w:tc>
          <w:tcPr>
            <w:tcW w:w="841" w:type="dxa"/>
            <w:vMerge w:val="restart"/>
            <w:tcBorders>
              <w:top w:val="single" w:sz="8"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Еди- </w:t>
            </w:r>
          </w:p>
          <w:p w:rsidR="00BA0637" w:rsidRPr="005372DE" w:rsidRDefault="00BA0637" w:rsidP="00BA0637">
            <w:pPr>
              <w:widowControl w:val="0"/>
              <w:autoSpaceDE w:val="0"/>
              <w:autoSpaceDN w:val="0"/>
              <w:adjustRightInd w:val="0"/>
              <w:rPr>
                <w:sz w:val="18"/>
                <w:szCs w:val="18"/>
              </w:rPr>
            </w:pPr>
            <w:r w:rsidRPr="005372DE">
              <w:rPr>
                <w:sz w:val="18"/>
                <w:szCs w:val="18"/>
              </w:rPr>
              <w:t xml:space="preserve">ница </w:t>
            </w:r>
          </w:p>
          <w:p w:rsidR="00BA0637" w:rsidRPr="005372DE" w:rsidRDefault="00BA0637" w:rsidP="00BA0637">
            <w:pPr>
              <w:widowControl w:val="0"/>
              <w:autoSpaceDE w:val="0"/>
              <w:autoSpaceDN w:val="0"/>
              <w:adjustRightInd w:val="0"/>
              <w:rPr>
                <w:sz w:val="18"/>
                <w:szCs w:val="18"/>
              </w:rPr>
            </w:pPr>
            <w:r w:rsidRPr="005372DE">
              <w:rPr>
                <w:sz w:val="18"/>
                <w:szCs w:val="18"/>
              </w:rPr>
              <w:t>изме-</w:t>
            </w:r>
          </w:p>
          <w:p w:rsidR="00BA0637" w:rsidRPr="005372DE" w:rsidRDefault="00BA0637" w:rsidP="00BA0637">
            <w:pPr>
              <w:widowControl w:val="0"/>
              <w:autoSpaceDE w:val="0"/>
              <w:autoSpaceDN w:val="0"/>
              <w:adjustRightInd w:val="0"/>
              <w:rPr>
                <w:sz w:val="18"/>
                <w:szCs w:val="18"/>
              </w:rPr>
            </w:pPr>
            <w:r w:rsidRPr="005372DE">
              <w:rPr>
                <w:sz w:val="18"/>
                <w:szCs w:val="18"/>
              </w:rPr>
              <w:t>рения</w:t>
            </w:r>
          </w:p>
        </w:tc>
        <w:tc>
          <w:tcPr>
            <w:tcW w:w="6173" w:type="dxa"/>
            <w:gridSpan w:val="8"/>
            <w:tcBorders>
              <w:top w:val="single" w:sz="8"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     Значение показателя эффективности      </w:t>
            </w:r>
          </w:p>
        </w:tc>
      </w:tr>
      <w:tr w:rsidR="00BA0637" w:rsidRPr="005372DE" w:rsidTr="00BA0637">
        <w:trPr>
          <w:trHeight w:val="1980"/>
          <w:tblCellSpacing w:w="5" w:type="nil"/>
        </w:trPr>
        <w:tc>
          <w:tcPr>
            <w:tcW w:w="650" w:type="dxa"/>
            <w:vMerge/>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ind w:firstLine="540"/>
              <w:jc w:val="both"/>
              <w:rPr>
                <w:sz w:val="20"/>
                <w:szCs w:val="20"/>
              </w:rPr>
            </w:pPr>
          </w:p>
        </w:tc>
        <w:tc>
          <w:tcPr>
            <w:tcW w:w="2401" w:type="dxa"/>
            <w:vMerge/>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ind w:firstLine="540"/>
              <w:jc w:val="both"/>
              <w:rPr>
                <w:sz w:val="20"/>
                <w:szCs w:val="20"/>
              </w:rPr>
            </w:pPr>
          </w:p>
        </w:tc>
        <w:tc>
          <w:tcPr>
            <w:tcW w:w="841" w:type="dxa"/>
            <w:vMerge/>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ind w:firstLine="540"/>
              <w:jc w:val="both"/>
              <w:rPr>
                <w:sz w:val="20"/>
                <w:szCs w:val="20"/>
              </w:rPr>
            </w:pP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отчет-</w:t>
            </w:r>
          </w:p>
          <w:p w:rsidR="00BA0637" w:rsidRPr="005372DE" w:rsidRDefault="00BA0637" w:rsidP="00BA0637">
            <w:pPr>
              <w:widowControl w:val="0"/>
              <w:autoSpaceDE w:val="0"/>
              <w:autoSpaceDN w:val="0"/>
              <w:adjustRightInd w:val="0"/>
              <w:rPr>
                <w:sz w:val="18"/>
                <w:szCs w:val="18"/>
              </w:rPr>
            </w:pPr>
            <w:r w:rsidRPr="005372DE">
              <w:rPr>
                <w:sz w:val="18"/>
                <w:szCs w:val="18"/>
              </w:rPr>
              <w:t xml:space="preserve">ный   </w:t>
            </w:r>
          </w:p>
          <w:p w:rsidR="00BA0637" w:rsidRPr="005372DE" w:rsidRDefault="00BA0637" w:rsidP="00BA0637">
            <w:pPr>
              <w:widowControl w:val="0"/>
              <w:autoSpaceDE w:val="0"/>
              <w:autoSpaceDN w:val="0"/>
              <w:adjustRightInd w:val="0"/>
              <w:rPr>
                <w:sz w:val="18"/>
                <w:szCs w:val="18"/>
              </w:rPr>
            </w:pPr>
            <w:r w:rsidRPr="005372DE">
              <w:rPr>
                <w:sz w:val="18"/>
                <w:szCs w:val="18"/>
              </w:rPr>
              <w:t xml:space="preserve">год   </w:t>
            </w:r>
          </w:p>
          <w:p w:rsidR="00BA0637" w:rsidRPr="005372DE" w:rsidRDefault="00BA0637" w:rsidP="00BA0637">
            <w:pPr>
              <w:widowControl w:val="0"/>
              <w:autoSpaceDE w:val="0"/>
              <w:autoSpaceDN w:val="0"/>
              <w:adjustRightInd w:val="0"/>
              <w:rPr>
                <w:sz w:val="18"/>
                <w:szCs w:val="18"/>
              </w:rPr>
            </w:pPr>
            <w:r w:rsidRPr="005372DE">
              <w:rPr>
                <w:sz w:val="18"/>
                <w:szCs w:val="18"/>
              </w:rPr>
              <w:t>(базо-</w:t>
            </w:r>
          </w:p>
          <w:p w:rsidR="00BA0637" w:rsidRPr="005372DE" w:rsidRDefault="00BA0637" w:rsidP="00BA0637">
            <w:pPr>
              <w:widowControl w:val="0"/>
              <w:autoSpaceDE w:val="0"/>
              <w:autoSpaceDN w:val="0"/>
              <w:adjustRightInd w:val="0"/>
              <w:rPr>
                <w:sz w:val="18"/>
                <w:szCs w:val="18"/>
              </w:rPr>
            </w:pPr>
            <w:r w:rsidRPr="005372DE">
              <w:rPr>
                <w:sz w:val="18"/>
                <w:szCs w:val="18"/>
              </w:rPr>
              <w:t>вый)  2023</w:t>
            </w: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теку- </w:t>
            </w:r>
          </w:p>
          <w:p w:rsidR="00BA0637" w:rsidRPr="005372DE" w:rsidRDefault="00BA0637" w:rsidP="00BA0637">
            <w:pPr>
              <w:widowControl w:val="0"/>
              <w:autoSpaceDE w:val="0"/>
              <w:autoSpaceDN w:val="0"/>
              <w:adjustRightInd w:val="0"/>
              <w:rPr>
                <w:sz w:val="18"/>
                <w:szCs w:val="18"/>
              </w:rPr>
            </w:pPr>
            <w:r w:rsidRPr="005372DE">
              <w:rPr>
                <w:sz w:val="18"/>
                <w:szCs w:val="18"/>
              </w:rPr>
              <w:t xml:space="preserve">щий   </w:t>
            </w:r>
          </w:p>
          <w:p w:rsidR="00BA0637" w:rsidRPr="005372DE" w:rsidRDefault="00BA0637" w:rsidP="00BA0637">
            <w:pPr>
              <w:widowControl w:val="0"/>
              <w:autoSpaceDE w:val="0"/>
              <w:autoSpaceDN w:val="0"/>
              <w:adjustRightInd w:val="0"/>
              <w:rPr>
                <w:sz w:val="18"/>
                <w:szCs w:val="18"/>
              </w:rPr>
            </w:pPr>
            <w:r w:rsidRPr="005372DE">
              <w:rPr>
                <w:sz w:val="18"/>
                <w:szCs w:val="18"/>
              </w:rPr>
              <w:t xml:space="preserve">год   </w:t>
            </w:r>
          </w:p>
          <w:p w:rsidR="00BA0637" w:rsidRPr="005372DE" w:rsidRDefault="00BA0637" w:rsidP="00BA0637">
            <w:pPr>
              <w:widowControl w:val="0"/>
              <w:autoSpaceDE w:val="0"/>
              <w:autoSpaceDN w:val="0"/>
              <w:adjustRightInd w:val="0"/>
              <w:rPr>
                <w:sz w:val="18"/>
                <w:szCs w:val="18"/>
              </w:rPr>
            </w:pPr>
            <w:r w:rsidRPr="005372DE">
              <w:rPr>
                <w:sz w:val="18"/>
                <w:szCs w:val="18"/>
              </w:rPr>
              <w:t>(оцен-</w:t>
            </w:r>
          </w:p>
          <w:p w:rsidR="00BA0637" w:rsidRPr="005372DE" w:rsidRDefault="00BA0637" w:rsidP="00BA0637">
            <w:pPr>
              <w:widowControl w:val="0"/>
              <w:autoSpaceDE w:val="0"/>
              <w:autoSpaceDN w:val="0"/>
              <w:adjustRightInd w:val="0"/>
              <w:rPr>
                <w:sz w:val="18"/>
                <w:szCs w:val="18"/>
              </w:rPr>
            </w:pPr>
            <w:r w:rsidRPr="005372DE">
              <w:rPr>
                <w:sz w:val="18"/>
                <w:szCs w:val="18"/>
              </w:rPr>
              <w:t xml:space="preserve">ка) </w:t>
            </w:r>
          </w:p>
          <w:p w:rsidR="00BA0637" w:rsidRPr="005372DE" w:rsidRDefault="00BA0637" w:rsidP="00BA0637">
            <w:pPr>
              <w:widowControl w:val="0"/>
              <w:autoSpaceDE w:val="0"/>
              <w:autoSpaceDN w:val="0"/>
              <w:adjustRightInd w:val="0"/>
              <w:rPr>
                <w:sz w:val="18"/>
                <w:szCs w:val="18"/>
              </w:rPr>
            </w:pPr>
            <w:r w:rsidRPr="005372DE">
              <w:rPr>
                <w:sz w:val="18"/>
                <w:szCs w:val="18"/>
              </w:rPr>
              <w:t xml:space="preserve">2024  </w:t>
            </w:r>
          </w:p>
          <w:p w:rsidR="00BA0637" w:rsidRPr="005372DE" w:rsidRDefault="00BA0637" w:rsidP="00BA0637">
            <w:pPr>
              <w:widowControl w:val="0"/>
              <w:autoSpaceDE w:val="0"/>
              <w:autoSpaceDN w:val="0"/>
              <w:adjustRightInd w:val="0"/>
              <w:rPr>
                <w:sz w:val="18"/>
                <w:szCs w:val="18"/>
              </w:rPr>
            </w:pPr>
            <w:r w:rsidRPr="005372DE">
              <w:rPr>
                <w:sz w:val="18"/>
                <w:szCs w:val="18"/>
              </w:rPr>
              <w:t xml:space="preserve"> </w:t>
            </w: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2025</w:t>
            </w: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2026 </w:t>
            </w: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2027 </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2028</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2029</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2030</w:t>
            </w:r>
          </w:p>
        </w:tc>
      </w:tr>
      <w:tr w:rsidR="00BA0637" w:rsidRPr="005372DE" w:rsidTr="00BA0637">
        <w:trPr>
          <w:trHeight w:val="360"/>
          <w:tblCellSpacing w:w="5" w:type="nil"/>
        </w:trPr>
        <w:tc>
          <w:tcPr>
            <w:tcW w:w="65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jc w:val="center"/>
              <w:rPr>
                <w:sz w:val="20"/>
                <w:szCs w:val="20"/>
              </w:rPr>
            </w:pPr>
            <w:r w:rsidRPr="005372DE">
              <w:rPr>
                <w:sz w:val="20"/>
                <w:szCs w:val="20"/>
              </w:rPr>
              <w:t>1.</w:t>
            </w:r>
          </w:p>
        </w:tc>
        <w:tc>
          <w:tcPr>
            <w:tcW w:w="240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 xml:space="preserve">" Охрана окружающей среды, воспроизводство и использование природных ресурсов" </w:t>
            </w:r>
          </w:p>
        </w:tc>
        <w:tc>
          <w:tcPr>
            <w:tcW w:w="84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r>
      <w:tr w:rsidR="00BA0637" w:rsidRPr="005372DE" w:rsidTr="00BA0637">
        <w:trPr>
          <w:tblCellSpacing w:w="5" w:type="nil"/>
        </w:trPr>
        <w:tc>
          <w:tcPr>
            <w:tcW w:w="65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1.1.</w:t>
            </w:r>
          </w:p>
        </w:tc>
        <w:tc>
          <w:tcPr>
            <w:tcW w:w="240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 xml:space="preserve">Сокращение вредного воздействия отходов производства и потребления на окружающую среду </w:t>
            </w:r>
          </w:p>
        </w:tc>
        <w:tc>
          <w:tcPr>
            <w:tcW w:w="84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r>
      <w:tr w:rsidR="00BA0637" w:rsidRPr="005372DE" w:rsidTr="00BA0637">
        <w:trPr>
          <w:tblCellSpacing w:w="5" w:type="nil"/>
        </w:trPr>
        <w:tc>
          <w:tcPr>
            <w:tcW w:w="65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1.1.1</w:t>
            </w:r>
          </w:p>
        </w:tc>
        <w:tc>
          <w:tcPr>
            <w:tcW w:w="240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Доля ликвидированных или рекультивированных свалок бытовых (коммунальных) отходов от общего количества свалок бытовых (коммунальных) отходов, подлежащих ликвидации или рекультивации</w:t>
            </w:r>
          </w:p>
        </w:tc>
        <w:tc>
          <w:tcPr>
            <w:tcW w:w="84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w:t>
            </w: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77,8</w:t>
            </w: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88,9</w:t>
            </w: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90</w:t>
            </w: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90</w:t>
            </w:r>
          </w:p>
          <w:p w:rsidR="00BA0637" w:rsidRPr="005372DE" w:rsidRDefault="00BA0637" w:rsidP="00BA0637">
            <w:pPr>
              <w:rPr>
                <w:sz w:val="18"/>
                <w:szCs w:val="18"/>
              </w:rPr>
            </w:pP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90</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90</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90</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90</w:t>
            </w:r>
          </w:p>
        </w:tc>
      </w:tr>
      <w:tr w:rsidR="00BA0637" w:rsidRPr="005372DE" w:rsidTr="00BA0637">
        <w:trPr>
          <w:tblCellSpacing w:w="5" w:type="nil"/>
        </w:trPr>
        <w:tc>
          <w:tcPr>
            <w:tcW w:w="65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1.1.2</w:t>
            </w:r>
          </w:p>
        </w:tc>
        <w:tc>
          <w:tcPr>
            <w:tcW w:w="240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Количество закрытых (в том числе ликвидированных или рекультивированных) свалок бытовых (коммунальных) отходов</w:t>
            </w:r>
          </w:p>
        </w:tc>
        <w:tc>
          <w:tcPr>
            <w:tcW w:w="84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шт</w:t>
            </w: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6</w:t>
            </w: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r>
      <w:tr w:rsidR="00BA0637" w:rsidRPr="005372DE" w:rsidTr="00BA0637">
        <w:trPr>
          <w:trHeight w:val="360"/>
          <w:tblCellSpacing w:w="5" w:type="nil"/>
        </w:trPr>
        <w:tc>
          <w:tcPr>
            <w:tcW w:w="65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1.2</w:t>
            </w:r>
          </w:p>
        </w:tc>
        <w:tc>
          <w:tcPr>
            <w:tcW w:w="240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Создание мест (площадок) накопления твердых коммунальных отходов</w:t>
            </w:r>
          </w:p>
        </w:tc>
        <w:tc>
          <w:tcPr>
            <w:tcW w:w="84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r>
      <w:tr w:rsidR="00BA0637" w:rsidRPr="005372DE" w:rsidTr="00BA0637">
        <w:trPr>
          <w:tblCellSpacing w:w="5" w:type="nil"/>
        </w:trPr>
        <w:tc>
          <w:tcPr>
            <w:tcW w:w="65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1.2.1</w:t>
            </w:r>
          </w:p>
        </w:tc>
        <w:tc>
          <w:tcPr>
            <w:tcW w:w="240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Количество созданных мест (площадок) накопления ТКО</w:t>
            </w:r>
          </w:p>
        </w:tc>
        <w:tc>
          <w:tcPr>
            <w:tcW w:w="841"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 xml:space="preserve">шт </w:t>
            </w:r>
          </w:p>
        </w:tc>
        <w:tc>
          <w:tcPr>
            <w:tcW w:w="844"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4</w:t>
            </w:r>
          </w:p>
        </w:tc>
        <w:tc>
          <w:tcPr>
            <w:tcW w:w="84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0</w:t>
            </w:r>
          </w:p>
        </w:tc>
        <w:tc>
          <w:tcPr>
            <w:tcW w:w="840"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Pr>
                <w:sz w:val="18"/>
                <w:szCs w:val="18"/>
              </w:rPr>
              <w:t>7</w:t>
            </w:r>
          </w:p>
        </w:tc>
        <w:tc>
          <w:tcPr>
            <w:tcW w:w="835"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0</w:t>
            </w:r>
          </w:p>
        </w:tc>
        <w:tc>
          <w:tcPr>
            <w:tcW w:w="702"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Pr>
                <w:sz w:val="18"/>
                <w:szCs w:val="18"/>
              </w:rPr>
              <w:t>0</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4</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4</w:t>
            </w:r>
          </w:p>
        </w:tc>
        <w:tc>
          <w:tcPr>
            <w:tcW w:w="703" w:type="dxa"/>
            <w:tcBorders>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4</w:t>
            </w:r>
          </w:p>
        </w:tc>
      </w:tr>
      <w:tr w:rsidR="00BA0637" w:rsidRPr="005372DE" w:rsidTr="00BA0637">
        <w:trPr>
          <w:tblCellSpacing w:w="5" w:type="nil"/>
        </w:trPr>
        <w:tc>
          <w:tcPr>
            <w:tcW w:w="650"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1.2.2</w:t>
            </w:r>
          </w:p>
        </w:tc>
        <w:tc>
          <w:tcPr>
            <w:tcW w:w="2401"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Количество приобретенных и установленных контейнеров</w:t>
            </w:r>
          </w:p>
        </w:tc>
        <w:tc>
          <w:tcPr>
            <w:tcW w:w="841"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шт</w:t>
            </w:r>
          </w:p>
        </w:tc>
        <w:tc>
          <w:tcPr>
            <w:tcW w:w="844"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8</w:t>
            </w:r>
          </w:p>
        </w:tc>
        <w:tc>
          <w:tcPr>
            <w:tcW w:w="84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10</w:t>
            </w:r>
          </w:p>
        </w:tc>
        <w:tc>
          <w:tcPr>
            <w:tcW w:w="840"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Pr>
                <w:sz w:val="18"/>
                <w:szCs w:val="18"/>
              </w:rPr>
              <w:t>10</w:t>
            </w:r>
          </w:p>
        </w:tc>
        <w:tc>
          <w:tcPr>
            <w:tcW w:w="835"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0</w:t>
            </w:r>
          </w:p>
        </w:tc>
        <w:tc>
          <w:tcPr>
            <w:tcW w:w="702"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Pr>
                <w:sz w:val="18"/>
                <w:szCs w:val="18"/>
              </w:rPr>
              <w:t>0</w:t>
            </w:r>
          </w:p>
        </w:tc>
        <w:tc>
          <w:tcPr>
            <w:tcW w:w="70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10</w:t>
            </w:r>
          </w:p>
        </w:tc>
        <w:tc>
          <w:tcPr>
            <w:tcW w:w="70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10</w:t>
            </w:r>
          </w:p>
        </w:tc>
        <w:tc>
          <w:tcPr>
            <w:tcW w:w="70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10</w:t>
            </w:r>
          </w:p>
        </w:tc>
      </w:tr>
      <w:tr w:rsidR="00BA0637" w:rsidRPr="005372DE" w:rsidTr="00BA0637">
        <w:trPr>
          <w:trHeight w:val="360"/>
          <w:tblCellSpacing w:w="5" w:type="nil"/>
        </w:trPr>
        <w:tc>
          <w:tcPr>
            <w:tcW w:w="65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1.2.3</w:t>
            </w:r>
          </w:p>
        </w:tc>
        <w:tc>
          <w:tcPr>
            <w:tcW w:w="240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 xml:space="preserve">Доля населения, охваченного системами сбора и удаления коммунальных отходов от </w:t>
            </w:r>
            <w:r w:rsidRPr="005372DE">
              <w:rPr>
                <w:sz w:val="20"/>
                <w:szCs w:val="20"/>
              </w:rPr>
              <w:lastRenderedPageBreak/>
              <w:t>общего количества населения Кикнурского муниципального округа</w:t>
            </w:r>
          </w:p>
        </w:tc>
        <w:tc>
          <w:tcPr>
            <w:tcW w:w="84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lastRenderedPageBreak/>
              <w:t>%</w:t>
            </w:r>
          </w:p>
        </w:tc>
        <w:tc>
          <w:tcPr>
            <w:tcW w:w="844"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97,8</w:t>
            </w:r>
          </w:p>
        </w:tc>
        <w:tc>
          <w:tcPr>
            <w:tcW w:w="84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97,8</w:t>
            </w:r>
          </w:p>
        </w:tc>
        <w:tc>
          <w:tcPr>
            <w:tcW w:w="84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98</w:t>
            </w:r>
          </w:p>
        </w:tc>
        <w:tc>
          <w:tcPr>
            <w:tcW w:w="835"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98</w:t>
            </w:r>
          </w:p>
        </w:tc>
        <w:tc>
          <w:tcPr>
            <w:tcW w:w="702"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99</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99</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99</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99</w:t>
            </w:r>
          </w:p>
        </w:tc>
      </w:tr>
      <w:tr w:rsidR="00BA0637" w:rsidRPr="005372DE" w:rsidTr="00BA0637">
        <w:trPr>
          <w:tblCellSpacing w:w="5" w:type="nil"/>
        </w:trPr>
        <w:tc>
          <w:tcPr>
            <w:tcW w:w="650"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Pr>
                <w:sz w:val="20"/>
                <w:szCs w:val="20"/>
              </w:rPr>
              <w:t xml:space="preserve">   </w:t>
            </w:r>
            <w:r w:rsidRPr="005372DE">
              <w:rPr>
                <w:sz w:val="20"/>
                <w:szCs w:val="20"/>
              </w:rPr>
              <w:t>1.3</w:t>
            </w:r>
          </w:p>
        </w:tc>
        <w:tc>
          <w:tcPr>
            <w:tcW w:w="2401"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 xml:space="preserve">Регулирование численности волка       </w:t>
            </w:r>
          </w:p>
        </w:tc>
        <w:tc>
          <w:tcPr>
            <w:tcW w:w="841"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4"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3"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40"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835"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2"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top w:val="single" w:sz="4" w:space="0" w:color="auto"/>
              <w:left w:val="single" w:sz="8" w:space="0" w:color="auto"/>
              <w:bottom w:val="single" w:sz="8" w:space="0" w:color="auto"/>
              <w:right w:val="single" w:sz="8" w:space="0" w:color="auto"/>
            </w:tcBorders>
          </w:tcPr>
          <w:p w:rsidR="00BA0637" w:rsidRPr="005372DE" w:rsidRDefault="00BA0637" w:rsidP="00BA0637">
            <w:pPr>
              <w:widowControl w:val="0"/>
              <w:autoSpaceDE w:val="0"/>
              <w:autoSpaceDN w:val="0"/>
              <w:adjustRightInd w:val="0"/>
              <w:rPr>
                <w:sz w:val="18"/>
                <w:szCs w:val="18"/>
              </w:rPr>
            </w:pPr>
          </w:p>
        </w:tc>
      </w:tr>
      <w:tr w:rsidR="00BA0637" w:rsidRPr="005372DE" w:rsidTr="00BA0637">
        <w:trPr>
          <w:trHeight w:val="360"/>
          <w:tblCellSpacing w:w="5" w:type="nil"/>
        </w:trPr>
        <w:tc>
          <w:tcPr>
            <w:tcW w:w="650"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jc w:val="center"/>
              <w:rPr>
                <w:sz w:val="20"/>
                <w:szCs w:val="20"/>
              </w:rPr>
            </w:pPr>
            <w:r w:rsidRPr="005372DE">
              <w:rPr>
                <w:sz w:val="20"/>
                <w:szCs w:val="20"/>
              </w:rPr>
              <w:t>1.3.1</w:t>
            </w:r>
          </w:p>
        </w:tc>
        <w:tc>
          <w:tcPr>
            <w:tcW w:w="2401"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 xml:space="preserve"> Количество добытых особей волка</w:t>
            </w:r>
          </w:p>
        </w:tc>
        <w:tc>
          <w:tcPr>
            <w:tcW w:w="841"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особь</w:t>
            </w:r>
          </w:p>
        </w:tc>
        <w:tc>
          <w:tcPr>
            <w:tcW w:w="844"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5</w:t>
            </w:r>
          </w:p>
        </w:tc>
        <w:tc>
          <w:tcPr>
            <w:tcW w:w="84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6</w:t>
            </w:r>
          </w:p>
        </w:tc>
        <w:tc>
          <w:tcPr>
            <w:tcW w:w="840"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Pr>
                <w:sz w:val="18"/>
                <w:szCs w:val="18"/>
              </w:rPr>
              <w:t>4</w:t>
            </w:r>
          </w:p>
        </w:tc>
        <w:tc>
          <w:tcPr>
            <w:tcW w:w="835"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0</w:t>
            </w:r>
          </w:p>
        </w:tc>
        <w:tc>
          <w:tcPr>
            <w:tcW w:w="702"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5</w:t>
            </w:r>
          </w:p>
        </w:tc>
        <w:tc>
          <w:tcPr>
            <w:tcW w:w="70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5</w:t>
            </w:r>
          </w:p>
        </w:tc>
        <w:tc>
          <w:tcPr>
            <w:tcW w:w="70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5</w:t>
            </w:r>
          </w:p>
        </w:tc>
        <w:tc>
          <w:tcPr>
            <w:tcW w:w="703" w:type="dxa"/>
            <w:tcBorders>
              <w:left w:val="single" w:sz="8" w:space="0" w:color="auto"/>
              <w:bottom w:val="single" w:sz="4" w:space="0" w:color="auto"/>
              <w:right w:val="single" w:sz="8"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5</w:t>
            </w:r>
          </w:p>
        </w:tc>
      </w:tr>
      <w:tr w:rsidR="00BA0637" w:rsidRPr="005372DE" w:rsidTr="00BA0637">
        <w:trPr>
          <w:trHeight w:val="360"/>
          <w:tblCellSpacing w:w="5" w:type="nil"/>
        </w:trPr>
        <w:tc>
          <w:tcPr>
            <w:tcW w:w="65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jc w:val="center"/>
              <w:rPr>
                <w:sz w:val="20"/>
                <w:szCs w:val="20"/>
              </w:rPr>
            </w:pPr>
            <w:r w:rsidRPr="005372DE">
              <w:rPr>
                <w:sz w:val="20"/>
                <w:szCs w:val="20"/>
              </w:rPr>
              <w:t>1.4</w:t>
            </w:r>
          </w:p>
        </w:tc>
        <w:tc>
          <w:tcPr>
            <w:tcW w:w="240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Проведение мероприятий экологической направленности</w:t>
            </w:r>
          </w:p>
        </w:tc>
        <w:tc>
          <w:tcPr>
            <w:tcW w:w="84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844"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84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835"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702"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p>
        </w:tc>
      </w:tr>
      <w:tr w:rsidR="00BA0637" w:rsidRPr="005372DE" w:rsidTr="00BA0637">
        <w:trPr>
          <w:cantSplit/>
          <w:trHeight w:val="360"/>
          <w:tblHeader/>
          <w:tblCellSpacing w:w="5" w:type="nil"/>
        </w:trPr>
        <w:tc>
          <w:tcPr>
            <w:tcW w:w="65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jc w:val="center"/>
              <w:rPr>
                <w:sz w:val="20"/>
                <w:szCs w:val="20"/>
              </w:rPr>
            </w:pPr>
            <w:r w:rsidRPr="005372DE">
              <w:rPr>
                <w:sz w:val="20"/>
                <w:szCs w:val="20"/>
              </w:rPr>
              <w:t>1.4.1</w:t>
            </w:r>
          </w:p>
        </w:tc>
        <w:tc>
          <w:tcPr>
            <w:tcW w:w="240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Количество проведенных информационно-познавательных семинаров, смотров-конкурсов</w:t>
            </w:r>
          </w:p>
        </w:tc>
        <w:tc>
          <w:tcPr>
            <w:tcW w:w="84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Шт.</w:t>
            </w:r>
          </w:p>
        </w:tc>
        <w:tc>
          <w:tcPr>
            <w:tcW w:w="844"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0</w:t>
            </w:r>
          </w:p>
        </w:tc>
        <w:tc>
          <w:tcPr>
            <w:tcW w:w="84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0</w:t>
            </w:r>
          </w:p>
        </w:tc>
        <w:tc>
          <w:tcPr>
            <w:tcW w:w="84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835"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2"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18"/>
                <w:szCs w:val="18"/>
              </w:rPr>
            </w:pPr>
            <w:r w:rsidRPr="005372DE">
              <w:rPr>
                <w:sz w:val="18"/>
                <w:szCs w:val="18"/>
              </w:rPr>
              <w:t>2</w:t>
            </w:r>
          </w:p>
        </w:tc>
      </w:tr>
      <w:tr w:rsidR="00BA0637" w:rsidRPr="005372DE" w:rsidTr="00BA0637">
        <w:trPr>
          <w:cantSplit/>
          <w:trHeight w:val="360"/>
          <w:tblHeader/>
          <w:tblCellSpacing w:w="5" w:type="nil"/>
        </w:trPr>
        <w:tc>
          <w:tcPr>
            <w:tcW w:w="65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jc w:val="center"/>
              <w:rPr>
                <w:sz w:val="20"/>
                <w:szCs w:val="20"/>
              </w:rPr>
            </w:pPr>
            <w:r w:rsidRPr="005372DE">
              <w:rPr>
                <w:sz w:val="20"/>
                <w:szCs w:val="20"/>
              </w:rPr>
              <w:t>1.5</w:t>
            </w:r>
          </w:p>
        </w:tc>
        <w:tc>
          <w:tcPr>
            <w:tcW w:w="240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shd w:val="clear" w:color="auto" w:fill="FFFFFF"/>
              </w:rPr>
              <w:t>Мероприятия по увеличению зеленых насаждений (деревья, кустарники)</w:t>
            </w:r>
          </w:p>
        </w:tc>
        <w:tc>
          <w:tcPr>
            <w:tcW w:w="84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844"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84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835"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p>
        </w:tc>
      </w:tr>
      <w:tr w:rsidR="00BA0637" w:rsidRPr="005372DE" w:rsidTr="00BA0637">
        <w:trPr>
          <w:cantSplit/>
          <w:trHeight w:val="360"/>
          <w:tblHeader/>
          <w:tblCellSpacing w:w="5" w:type="nil"/>
        </w:trPr>
        <w:tc>
          <w:tcPr>
            <w:tcW w:w="65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jc w:val="center"/>
              <w:rPr>
                <w:sz w:val="20"/>
                <w:szCs w:val="20"/>
              </w:rPr>
            </w:pPr>
            <w:r w:rsidRPr="005372DE">
              <w:rPr>
                <w:sz w:val="20"/>
                <w:szCs w:val="20"/>
              </w:rPr>
              <w:t>1.5.1</w:t>
            </w:r>
          </w:p>
        </w:tc>
        <w:tc>
          <w:tcPr>
            <w:tcW w:w="240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shd w:val="clear" w:color="auto" w:fill="FFFFFF"/>
              </w:rPr>
            </w:pPr>
            <w:r w:rsidRPr="005372DE">
              <w:rPr>
                <w:sz w:val="20"/>
                <w:szCs w:val="20"/>
                <w:shd w:val="clear" w:color="auto" w:fill="FFFFFF"/>
              </w:rPr>
              <w:t>Количество зеленых насаждений</w:t>
            </w:r>
          </w:p>
        </w:tc>
        <w:tc>
          <w:tcPr>
            <w:tcW w:w="84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Шт.</w:t>
            </w:r>
          </w:p>
        </w:tc>
        <w:tc>
          <w:tcPr>
            <w:tcW w:w="844"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51</w:t>
            </w:r>
          </w:p>
        </w:tc>
        <w:tc>
          <w:tcPr>
            <w:tcW w:w="84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55</w:t>
            </w:r>
          </w:p>
        </w:tc>
        <w:tc>
          <w:tcPr>
            <w:tcW w:w="84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250</w:t>
            </w:r>
          </w:p>
        </w:tc>
        <w:tc>
          <w:tcPr>
            <w:tcW w:w="835"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250</w:t>
            </w:r>
          </w:p>
        </w:tc>
        <w:tc>
          <w:tcPr>
            <w:tcW w:w="702"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250</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250</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250</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sidRPr="005372DE">
              <w:rPr>
                <w:sz w:val="20"/>
                <w:szCs w:val="20"/>
              </w:rPr>
              <w:t>250</w:t>
            </w:r>
          </w:p>
        </w:tc>
      </w:tr>
      <w:tr w:rsidR="00BA0637" w:rsidRPr="005372DE" w:rsidTr="00BA0637">
        <w:trPr>
          <w:cantSplit/>
          <w:trHeight w:val="360"/>
          <w:tblHeader/>
          <w:tblCellSpacing w:w="5" w:type="nil"/>
        </w:trPr>
        <w:tc>
          <w:tcPr>
            <w:tcW w:w="65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jc w:val="center"/>
              <w:rPr>
                <w:sz w:val="20"/>
                <w:szCs w:val="20"/>
              </w:rPr>
            </w:pPr>
            <w:r>
              <w:rPr>
                <w:sz w:val="20"/>
                <w:szCs w:val="20"/>
              </w:rPr>
              <w:t>1.6</w:t>
            </w:r>
          </w:p>
        </w:tc>
        <w:tc>
          <w:tcPr>
            <w:tcW w:w="2401" w:type="dxa"/>
            <w:tcBorders>
              <w:top w:val="single" w:sz="4" w:space="0" w:color="auto"/>
              <w:left w:val="single" w:sz="4" w:space="0" w:color="auto"/>
              <w:bottom w:val="single" w:sz="4" w:space="0" w:color="auto"/>
              <w:right w:val="single" w:sz="4" w:space="0" w:color="auto"/>
            </w:tcBorders>
          </w:tcPr>
          <w:p w:rsidR="00BA0637" w:rsidRPr="00F427CA" w:rsidRDefault="00BA0637" w:rsidP="00BA0637">
            <w:pPr>
              <w:pStyle w:val="ConsPlusCell1"/>
              <w:widowControl/>
              <w:rPr>
                <w:sz w:val="22"/>
                <w:szCs w:val="28"/>
              </w:rPr>
            </w:pPr>
            <w:r w:rsidRPr="00F427CA">
              <w:rPr>
                <w:sz w:val="20"/>
                <w:szCs w:val="28"/>
              </w:rPr>
              <w:t>Доля водных объектов, очищенных от аварийный, упавших деревьев и поросли вдоль береговой линии от общего количества водных объектов, нуждающихся в очистке</w:t>
            </w:r>
            <w:r w:rsidRPr="00F427CA">
              <w:rPr>
                <w:sz w:val="22"/>
                <w:szCs w:val="28"/>
              </w:rPr>
              <w:t>.</w:t>
            </w:r>
          </w:p>
          <w:p w:rsidR="00BA0637" w:rsidRPr="00F427CA" w:rsidRDefault="00BA0637" w:rsidP="00BA0637">
            <w:pPr>
              <w:widowControl w:val="0"/>
              <w:autoSpaceDE w:val="0"/>
              <w:autoSpaceDN w:val="0"/>
              <w:adjustRightInd w:val="0"/>
              <w:rPr>
                <w:sz w:val="22"/>
                <w:szCs w:val="20"/>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w:t>
            </w:r>
          </w:p>
        </w:tc>
        <w:tc>
          <w:tcPr>
            <w:tcW w:w="844"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w:t>
            </w:r>
          </w:p>
        </w:tc>
        <w:tc>
          <w:tcPr>
            <w:tcW w:w="84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90</w:t>
            </w:r>
          </w:p>
        </w:tc>
        <w:tc>
          <w:tcPr>
            <w:tcW w:w="835"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92</w:t>
            </w:r>
          </w:p>
        </w:tc>
        <w:tc>
          <w:tcPr>
            <w:tcW w:w="702"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94</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96</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98</w:t>
            </w:r>
          </w:p>
        </w:tc>
        <w:tc>
          <w:tcPr>
            <w:tcW w:w="703" w:type="dxa"/>
            <w:tcBorders>
              <w:top w:val="single" w:sz="4" w:space="0" w:color="auto"/>
              <w:left w:val="single" w:sz="4" w:space="0" w:color="auto"/>
              <w:bottom w:val="single" w:sz="4" w:space="0" w:color="auto"/>
              <w:right w:val="single" w:sz="4" w:space="0" w:color="auto"/>
            </w:tcBorders>
          </w:tcPr>
          <w:p w:rsidR="00BA0637" w:rsidRPr="005372DE" w:rsidRDefault="00BA0637" w:rsidP="00BA0637">
            <w:pPr>
              <w:widowControl w:val="0"/>
              <w:autoSpaceDE w:val="0"/>
              <w:autoSpaceDN w:val="0"/>
              <w:adjustRightInd w:val="0"/>
              <w:rPr>
                <w:sz w:val="20"/>
                <w:szCs w:val="20"/>
              </w:rPr>
            </w:pPr>
            <w:r>
              <w:rPr>
                <w:sz w:val="20"/>
                <w:szCs w:val="20"/>
              </w:rPr>
              <w:t>99</w:t>
            </w:r>
          </w:p>
        </w:tc>
      </w:tr>
    </w:tbl>
    <w:p w:rsidR="00BA0637" w:rsidRPr="005372DE" w:rsidRDefault="00BA0637" w:rsidP="00BA0637">
      <w:pPr>
        <w:widowControl w:val="0"/>
        <w:autoSpaceDE w:val="0"/>
        <w:autoSpaceDN w:val="0"/>
        <w:adjustRightInd w:val="0"/>
        <w:ind w:firstLine="540"/>
        <w:jc w:val="both"/>
        <w:rPr>
          <w:sz w:val="20"/>
          <w:szCs w:val="20"/>
        </w:rPr>
      </w:pPr>
    </w:p>
    <w:p w:rsidR="00BA0637" w:rsidRPr="005372DE" w:rsidRDefault="00BA0637" w:rsidP="00BA0637">
      <w:pPr>
        <w:widowControl w:val="0"/>
        <w:autoSpaceDE w:val="0"/>
        <w:autoSpaceDN w:val="0"/>
        <w:adjustRightInd w:val="0"/>
        <w:rPr>
          <w:sz w:val="20"/>
          <w:szCs w:val="20"/>
        </w:rPr>
      </w:pPr>
      <w:r w:rsidRPr="005372DE">
        <w:rPr>
          <w:sz w:val="20"/>
          <w:szCs w:val="20"/>
        </w:rPr>
        <w:t xml:space="preserve">    </w:t>
      </w:r>
      <w:bookmarkStart w:id="1" w:name="Par824"/>
      <w:bookmarkEnd w:id="1"/>
      <w:r w:rsidRPr="005372DE">
        <w:rPr>
          <w:sz w:val="20"/>
          <w:szCs w:val="20"/>
        </w:rPr>
        <w:t xml:space="preserve">    &lt;*&gt;  Нумерация  и  строки макета приводятся в соответствии с составными</w:t>
      </w:r>
    </w:p>
    <w:p w:rsidR="00BA0637" w:rsidRPr="005372DE" w:rsidRDefault="00BA0637" w:rsidP="00BA0637">
      <w:pPr>
        <w:widowControl w:val="0"/>
        <w:autoSpaceDE w:val="0"/>
        <w:autoSpaceDN w:val="0"/>
        <w:adjustRightInd w:val="0"/>
        <w:rPr>
          <w:sz w:val="20"/>
          <w:szCs w:val="20"/>
        </w:rPr>
      </w:pPr>
      <w:r w:rsidRPr="005372DE">
        <w:rPr>
          <w:sz w:val="20"/>
          <w:szCs w:val="20"/>
        </w:rPr>
        <w:t xml:space="preserve">частями </w:t>
      </w:r>
      <w:r w:rsidRPr="005372DE">
        <w:rPr>
          <w:sz w:val="22"/>
          <w:szCs w:val="22"/>
        </w:rPr>
        <w:t>муниципально</w:t>
      </w:r>
      <w:r w:rsidRPr="005372DE">
        <w:rPr>
          <w:sz w:val="20"/>
          <w:szCs w:val="20"/>
        </w:rPr>
        <w:t>й программы.    ______________________</w:t>
      </w:r>
    </w:p>
    <w:p w:rsidR="00BA0637" w:rsidRDefault="00BA0637" w:rsidP="00BA0637">
      <w:pPr>
        <w:autoSpaceDE w:val="0"/>
        <w:autoSpaceDN w:val="0"/>
        <w:adjustRightInd w:val="0"/>
        <w:ind w:left="3600" w:firstLine="720"/>
        <w:rPr>
          <w:sz w:val="28"/>
          <w:szCs w:val="28"/>
        </w:rPr>
      </w:pPr>
      <w:r w:rsidRPr="005372DE">
        <w:rPr>
          <w:sz w:val="20"/>
          <w:szCs w:val="20"/>
        </w:rPr>
        <w:br w:type="page"/>
      </w:r>
      <w:r>
        <w:rPr>
          <w:sz w:val="28"/>
          <w:szCs w:val="28"/>
        </w:rPr>
        <w:lastRenderedPageBreak/>
        <w:t xml:space="preserve">            </w:t>
      </w:r>
    </w:p>
    <w:p w:rsidR="00BA0637" w:rsidRDefault="00BA0637" w:rsidP="00BA0637">
      <w:pPr>
        <w:rPr>
          <w:sz w:val="28"/>
          <w:szCs w:val="28"/>
        </w:rPr>
      </w:pPr>
    </w:p>
    <w:p w:rsidR="00BA0637" w:rsidRPr="005372DE" w:rsidRDefault="00BA0637" w:rsidP="00BA0637">
      <w:pPr>
        <w:rPr>
          <w:sz w:val="28"/>
          <w:szCs w:val="28"/>
        </w:rPr>
        <w:sectPr w:rsidR="00BA0637" w:rsidRPr="005372DE" w:rsidSect="00BA0637">
          <w:headerReference w:type="default" r:id="rId33"/>
          <w:pgSz w:w="11906" w:h="16838"/>
          <w:pgMar w:top="284" w:right="850" w:bottom="709" w:left="1701" w:header="709" w:footer="709" w:gutter="0"/>
          <w:cols w:space="708"/>
          <w:docGrid w:linePitch="360"/>
        </w:sectPr>
      </w:pPr>
    </w:p>
    <w:p w:rsidR="00BA0637" w:rsidRPr="005D2684" w:rsidRDefault="00BA0637" w:rsidP="00BA0637">
      <w:pPr>
        <w:tabs>
          <w:tab w:val="left" w:pos="5387"/>
        </w:tabs>
        <w:jc w:val="center"/>
        <w:rPr>
          <w:sz w:val="28"/>
          <w:szCs w:val="28"/>
        </w:rPr>
      </w:pPr>
      <w:r>
        <w:rPr>
          <w:sz w:val="28"/>
          <w:szCs w:val="28"/>
        </w:rPr>
        <w:lastRenderedPageBreak/>
        <w:t xml:space="preserve">                                                                                                                               Приложение №2</w:t>
      </w:r>
    </w:p>
    <w:p w:rsidR="00BA0637" w:rsidRPr="005D2684" w:rsidRDefault="00BA0637" w:rsidP="00BA0637">
      <w:pPr>
        <w:jc w:val="center"/>
        <w:rPr>
          <w:sz w:val="28"/>
          <w:szCs w:val="28"/>
        </w:rPr>
      </w:pPr>
    </w:p>
    <w:p w:rsidR="00BA0637" w:rsidRPr="00427167" w:rsidRDefault="00BA0637" w:rsidP="00BA0637">
      <w:pPr>
        <w:ind w:left="10773" w:right="-177"/>
        <w:rPr>
          <w:sz w:val="28"/>
          <w:szCs w:val="28"/>
        </w:rPr>
      </w:pPr>
      <w:r>
        <w:rPr>
          <w:sz w:val="28"/>
          <w:szCs w:val="28"/>
        </w:rPr>
        <w:t>«</w:t>
      </w:r>
      <w:r w:rsidRPr="00427167">
        <w:rPr>
          <w:sz w:val="28"/>
          <w:szCs w:val="28"/>
        </w:rPr>
        <w:t>Приложение № 3</w:t>
      </w:r>
    </w:p>
    <w:p w:rsidR="00BA0637" w:rsidRPr="00427167" w:rsidRDefault="00BA0637" w:rsidP="00BA0637">
      <w:pPr>
        <w:tabs>
          <w:tab w:val="left" w:pos="10915"/>
        </w:tabs>
        <w:ind w:right="-177"/>
        <w:rPr>
          <w:sz w:val="28"/>
          <w:szCs w:val="28"/>
        </w:rPr>
      </w:pPr>
      <w:r w:rsidRPr="00427167">
        <w:rPr>
          <w:sz w:val="28"/>
          <w:szCs w:val="28"/>
        </w:rPr>
        <w:t xml:space="preserve">                                                                                                                                                          к муниципальной программе</w:t>
      </w:r>
    </w:p>
    <w:p w:rsidR="00BA0637" w:rsidRPr="00427167" w:rsidRDefault="00BA0637" w:rsidP="00BA0637">
      <w:pPr>
        <w:autoSpaceDE w:val="0"/>
        <w:autoSpaceDN w:val="0"/>
        <w:adjustRightInd w:val="0"/>
        <w:jc w:val="right"/>
        <w:rPr>
          <w:sz w:val="20"/>
          <w:szCs w:val="20"/>
        </w:rPr>
      </w:pPr>
      <w:r w:rsidRPr="00427167">
        <w:rPr>
          <w:sz w:val="28"/>
          <w:szCs w:val="28"/>
        </w:rPr>
        <w:tab/>
      </w:r>
      <w:r w:rsidRPr="00427167">
        <w:rPr>
          <w:sz w:val="28"/>
          <w:szCs w:val="28"/>
        </w:rPr>
        <w:tab/>
        <w:t xml:space="preserve">                                                                                        </w:t>
      </w:r>
      <w:r w:rsidRPr="00427167">
        <w:rPr>
          <w:sz w:val="20"/>
          <w:szCs w:val="20"/>
        </w:rPr>
        <w:t>Форма №4</w:t>
      </w:r>
    </w:p>
    <w:p w:rsidR="00BA0637" w:rsidRPr="00427167" w:rsidRDefault="00BA0637" w:rsidP="00BA0637">
      <w:pPr>
        <w:ind w:right="-177"/>
        <w:rPr>
          <w:b/>
          <w:bCs/>
          <w:sz w:val="28"/>
          <w:szCs w:val="28"/>
        </w:rPr>
      </w:pPr>
    </w:p>
    <w:p w:rsidR="00BA0637" w:rsidRPr="00427167" w:rsidRDefault="00BA0637" w:rsidP="00BA0637">
      <w:pPr>
        <w:autoSpaceDE w:val="0"/>
        <w:autoSpaceDN w:val="0"/>
        <w:adjustRightInd w:val="0"/>
        <w:jc w:val="center"/>
        <w:rPr>
          <w:b/>
          <w:bCs/>
          <w:sz w:val="28"/>
          <w:szCs w:val="28"/>
        </w:rPr>
      </w:pPr>
      <w:r w:rsidRPr="00427167">
        <w:rPr>
          <w:b/>
          <w:bCs/>
          <w:sz w:val="28"/>
          <w:szCs w:val="28"/>
        </w:rPr>
        <w:t>Расходы на реализацию муниципальной программы</w:t>
      </w:r>
    </w:p>
    <w:p w:rsidR="00BA0637" w:rsidRPr="00427167" w:rsidRDefault="00BA0637" w:rsidP="00BA0637">
      <w:pPr>
        <w:autoSpaceDE w:val="0"/>
        <w:autoSpaceDN w:val="0"/>
        <w:adjustRightInd w:val="0"/>
        <w:jc w:val="center"/>
        <w:rPr>
          <w:b/>
          <w:bCs/>
          <w:sz w:val="28"/>
          <w:szCs w:val="28"/>
        </w:rPr>
      </w:pPr>
      <w:r w:rsidRPr="00427167">
        <w:rPr>
          <w:b/>
          <w:bCs/>
          <w:sz w:val="28"/>
          <w:szCs w:val="28"/>
        </w:rPr>
        <w:t>за счет средств бюджета муниципального округа</w:t>
      </w:r>
    </w:p>
    <w:p w:rsidR="00BA0637" w:rsidRPr="00427167" w:rsidRDefault="00BA0637" w:rsidP="00BA0637">
      <w:pPr>
        <w:autoSpaceDE w:val="0"/>
        <w:autoSpaceDN w:val="0"/>
        <w:adjustRightInd w:val="0"/>
        <w:rPr>
          <w:sz w:val="20"/>
          <w:szCs w:val="20"/>
        </w:rPr>
      </w:pPr>
    </w:p>
    <w:tbl>
      <w:tblPr>
        <w:tblW w:w="14232" w:type="dxa"/>
        <w:tblCellSpacing w:w="5" w:type="nil"/>
        <w:tblInd w:w="926" w:type="dxa"/>
        <w:tblLayout w:type="fixed"/>
        <w:tblCellMar>
          <w:left w:w="75" w:type="dxa"/>
          <w:right w:w="75" w:type="dxa"/>
        </w:tblCellMar>
        <w:tblLook w:val="0000" w:firstRow="0" w:lastRow="0" w:firstColumn="0" w:lastColumn="0" w:noHBand="0" w:noVBand="0"/>
      </w:tblPr>
      <w:tblGrid>
        <w:gridCol w:w="664"/>
        <w:gridCol w:w="1859"/>
        <w:gridCol w:w="2523"/>
        <w:gridCol w:w="1815"/>
        <w:gridCol w:w="1213"/>
        <w:gridCol w:w="1025"/>
        <w:gridCol w:w="993"/>
        <w:gridCol w:w="903"/>
        <w:gridCol w:w="929"/>
        <w:gridCol w:w="890"/>
        <w:gridCol w:w="1418"/>
      </w:tblGrid>
      <w:tr w:rsidR="00BA0637" w:rsidRPr="00427167" w:rsidTr="00BA0637">
        <w:trPr>
          <w:trHeight w:val="318"/>
          <w:tblCellSpacing w:w="5" w:type="nil"/>
        </w:trPr>
        <w:tc>
          <w:tcPr>
            <w:tcW w:w="664" w:type="dxa"/>
            <w:vMerge w:val="restart"/>
            <w:tcBorders>
              <w:top w:val="single" w:sz="8" w:space="0" w:color="auto"/>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 xml:space="preserve">№  </w:t>
            </w:r>
          </w:p>
          <w:p w:rsidR="00BA0637" w:rsidRPr="00427167" w:rsidRDefault="00BA0637" w:rsidP="00BA0637">
            <w:pPr>
              <w:widowControl w:val="0"/>
              <w:autoSpaceDE w:val="0"/>
              <w:autoSpaceDN w:val="0"/>
              <w:adjustRightInd w:val="0"/>
              <w:rPr>
                <w:sz w:val="20"/>
                <w:szCs w:val="20"/>
              </w:rPr>
            </w:pPr>
            <w:r w:rsidRPr="00427167">
              <w:rPr>
                <w:sz w:val="20"/>
                <w:szCs w:val="20"/>
              </w:rPr>
              <w:t xml:space="preserve">п/п </w:t>
            </w:r>
          </w:p>
          <w:p w:rsidR="00BA0637" w:rsidRPr="00427167" w:rsidRDefault="00BA0637" w:rsidP="00BA0637">
            <w:pPr>
              <w:widowControl w:val="0"/>
              <w:autoSpaceDE w:val="0"/>
              <w:autoSpaceDN w:val="0"/>
              <w:adjustRightInd w:val="0"/>
              <w:rPr>
                <w:sz w:val="20"/>
                <w:szCs w:val="20"/>
              </w:rPr>
            </w:pPr>
          </w:p>
        </w:tc>
        <w:tc>
          <w:tcPr>
            <w:tcW w:w="1859" w:type="dxa"/>
            <w:vMerge w:val="restart"/>
            <w:tcBorders>
              <w:top w:val="single" w:sz="8" w:space="0" w:color="auto"/>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 xml:space="preserve">    Статус     </w:t>
            </w:r>
          </w:p>
        </w:tc>
        <w:tc>
          <w:tcPr>
            <w:tcW w:w="2523" w:type="dxa"/>
            <w:vMerge w:val="restart"/>
            <w:tcBorders>
              <w:top w:val="single" w:sz="8" w:space="0" w:color="auto"/>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Наименование муниципальной программы,</w:t>
            </w:r>
          </w:p>
          <w:p w:rsidR="00BA0637" w:rsidRPr="00427167" w:rsidRDefault="00BA0637" w:rsidP="00BA0637">
            <w:pPr>
              <w:widowControl w:val="0"/>
              <w:autoSpaceDE w:val="0"/>
              <w:autoSpaceDN w:val="0"/>
              <w:adjustRightInd w:val="0"/>
              <w:rPr>
                <w:sz w:val="20"/>
                <w:szCs w:val="20"/>
              </w:rPr>
            </w:pPr>
            <w:r w:rsidRPr="00427167">
              <w:rPr>
                <w:sz w:val="20"/>
                <w:szCs w:val="20"/>
              </w:rPr>
              <w:t>подпрограммы, отдельного</w:t>
            </w:r>
          </w:p>
          <w:p w:rsidR="00BA0637" w:rsidRPr="00427167" w:rsidRDefault="00BA0637" w:rsidP="00BA0637">
            <w:pPr>
              <w:widowControl w:val="0"/>
              <w:autoSpaceDE w:val="0"/>
              <w:autoSpaceDN w:val="0"/>
              <w:adjustRightInd w:val="0"/>
              <w:rPr>
                <w:sz w:val="20"/>
                <w:szCs w:val="20"/>
              </w:rPr>
            </w:pPr>
            <w:r w:rsidRPr="00427167">
              <w:rPr>
                <w:sz w:val="20"/>
                <w:szCs w:val="20"/>
              </w:rPr>
              <w:t>мероприятия</w:t>
            </w:r>
          </w:p>
        </w:tc>
        <w:tc>
          <w:tcPr>
            <w:tcW w:w="1815" w:type="dxa"/>
            <w:vMerge w:val="restart"/>
            <w:tcBorders>
              <w:top w:val="single" w:sz="8" w:space="0" w:color="auto"/>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ind w:left="-75" w:right="-75"/>
              <w:rPr>
                <w:sz w:val="20"/>
                <w:szCs w:val="20"/>
              </w:rPr>
            </w:pPr>
            <w:r w:rsidRPr="00427167">
              <w:rPr>
                <w:sz w:val="20"/>
                <w:szCs w:val="20"/>
              </w:rPr>
              <w:t>Главный</w:t>
            </w:r>
          </w:p>
          <w:p w:rsidR="00BA0637" w:rsidRPr="00427167" w:rsidRDefault="00BA0637" w:rsidP="00BA0637">
            <w:pPr>
              <w:widowControl w:val="0"/>
              <w:autoSpaceDE w:val="0"/>
              <w:autoSpaceDN w:val="0"/>
              <w:adjustRightInd w:val="0"/>
              <w:ind w:left="-75" w:right="-75"/>
              <w:rPr>
                <w:sz w:val="20"/>
                <w:szCs w:val="20"/>
              </w:rPr>
            </w:pPr>
            <w:r w:rsidRPr="00427167">
              <w:rPr>
                <w:sz w:val="20"/>
                <w:szCs w:val="20"/>
              </w:rPr>
              <w:t>распорядитель</w:t>
            </w:r>
          </w:p>
          <w:p w:rsidR="00BA0637" w:rsidRPr="00427167" w:rsidRDefault="00BA0637" w:rsidP="00BA0637">
            <w:pPr>
              <w:widowControl w:val="0"/>
              <w:autoSpaceDE w:val="0"/>
              <w:autoSpaceDN w:val="0"/>
              <w:adjustRightInd w:val="0"/>
              <w:ind w:left="-75" w:right="-75"/>
              <w:rPr>
                <w:sz w:val="20"/>
                <w:szCs w:val="20"/>
              </w:rPr>
            </w:pPr>
            <w:r w:rsidRPr="00427167">
              <w:rPr>
                <w:sz w:val="20"/>
                <w:szCs w:val="20"/>
              </w:rPr>
              <w:t>бюджетных средств</w:t>
            </w:r>
          </w:p>
        </w:tc>
        <w:tc>
          <w:tcPr>
            <w:tcW w:w="7371" w:type="dxa"/>
            <w:gridSpan w:val="7"/>
            <w:tcBorders>
              <w:top w:val="single" w:sz="8" w:space="0" w:color="auto"/>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Расходы (тыс. рублей)</w:t>
            </w:r>
          </w:p>
        </w:tc>
      </w:tr>
      <w:tr w:rsidR="00BA0637" w:rsidRPr="00427167" w:rsidTr="00BA0637">
        <w:trPr>
          <w:trHeight w:val="735"/>
          <w:tblCellSpacing w:w="5" w:type="nil"/>
        </w:trPr>
        <w:tc>
          <w:tcPr>
            <w:tcW w:w="664" w:type="dxa"/>
            <w:vMerge/>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ind w:firstLine="540"/>
              <w:jc w:val="both"/>
              <w:rPr>
                <w:sz w:val="20"/>
                <w:szCs w:val="20"/>
              </w:rPr>
            </w:pPr>
          </w:p>
        </w:tc>
        <w:tc>
          <w:tcPr>
            <w:tcW w:w="1859" w:type="dxa"/>
            <w:vMerge/>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ind w:firstLine="540"/>
              <w:jc w:val="both"/>
              <w:rPr>
                <w:sz w:val="20"/>
                <w:szCs w:val="20"/>
              </w:rPr>
            </w:pPr>
          </w:p>
        </w:tc>
        <w:tc>
          <w:tcPr>
            <w:tcW w:w="2523" w:type="dxa"/>
            <w:vMerge/>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ind w:firstLine="540"/>
              <w:jc w:val="both"/>
              <w:rPr>
                <w:sz w:val="20"/>
                <w:szCs w:val="20"/>
              </w:rPr>
            </w:pPr>
          </w:p>
        </w:tc>
        <w:tc>
          <w:tcPr>
            <w:tcW w:w="1815" w:type="dxa"/>
            <w:vMerge/>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ind w:firstLine="540"/>
              <w:jc w:val="both"/>
              <w:rPr>
                <w:sz w:val="20"/>
                <w:szCs w:val="20"/>
              </w:rPr>
            </w:pPr>
          </w:p>
        </w:tc>
        <w:tc>
          <w:tcPr>
            <w:tcW w:w="1213" w:type="dxa"/>
            <w:tcBorders>
              <w:left w:val="single" w:sz="8" w:space="0" w:color="auto"/>
              <w:bottom w:val="single" w:sz="4" w:space="0" w:color="auto"/>
              <w:right w:val="single" w:sz="4"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2025</w:t>
            </w:r>
          </w:p>
        </w:tc>
        <w:tc>
          <w:tcPr>
            <w:tcW w:w="1025" w:type="dxa"/>
            <w:tcBorders>
              <w:left w:val="single" w:sz="4" w:space="0" w:color="auto"/>
              <w:bottom w:val="single" w:sz="8" w:space="0" w:color="auto"/>
              <w:right w:val="single" w:sz="4" w:space="0" w:color="auto"/>
            </w:tcBorders>
          </w:tcPr>
          <w:p w:rsidR="00BA0637" w:rsidRPr="00427167" w:rsidRDefault="00BA0637" w:rsidP="00BA0637">
            <w:pPr>
              <w:widowControl w:val="0"/>
              <w:autoSpaceDE w:val="0"/>
              <w:autoSpaceDN w:val="0"/>
              <w:adjustRightInd w:val="0"/>
              <w:jc w:val="center"/>
              <w:rPr>
                <w:sz w:val="20"/>
                <w:szCs w:val="20"/>
              </w:rPr>
            </w:pPr>
            <w:r w:rsidRPr="00427167">
              <w:rPr>
                <w:sz w:val="20"/>
                <w:szCs w:val="20"/>
              </w:rPr>
              <w:t>2026</w:t>
            </w:r>
          </w:p>
        </w:tc>
        <w:tc>
          <w:tcPr>
            <w:tcW w:w="993" w:type="dxa"/>
            <w:tcBorders>
              <w:left w:val="single" w:sz="4" w:space="0" w:color="auto"/>
              <w:bottom w:val="single" w:sz="8" w:space="0" w:color="auto"/>
              <w:right w:val="single" w:sz="4" w:space="0" w:color="auto"/>
            </w:tcBorders>
          </w:tcPr>
          <w:p w:rsidR="00BA0637" w:rsidRPr="00427167" w:rsidRDefault="00BA0637" w:rsidP="00BA0637">
            <w:pPr>
              <w:widowControl w:val="0"/>
              <w:autoSpaceDE w:val="0"/>
              <w:autoSpaceDN w:val="0"/>
              <w:adjustRightInd w:val="0"/>
              <w:jc w:val="center"/>
              <w:rPr>
                <w:sz w:val="20"/>
                <w:szCs w:val="20"/>
              </w:rPr>
            </w:pPr>
            <w:r w:rsidRPr="00427167">
              <w:rPr>
                <w:sz w:val="20"/>
                <w:szCs w:val="20"/>
              </w:rPr>
              <w:t>2027</w:t>
            </w:r>
          </w:p>
        </w:tc>
        <w:tc>
          <w:tcPr>
            <w:tcW w:w="903" w:type="dxa"/>
            <w:tcBorders>
              <w:left w:val="single" w:sz="4" w:space="0" w:color="auto"/>
              <w:bottom w:val="single" w:sz="8" w:space="0" w:color="auto"/>
              <w:right w:val="single" w:sz="4"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2028</w:t>
            </w:r>
          </w:p>
        </w:tc>
        <w:tc>
          <w:tcPr>
            <w:tcW w:w="929" w:type="dxa"/>
            <w:tcBorders>
              <w:left w:val="single" w:sz="4" w:space="0" w:color="auto"/>
              <w:bottom w:val="single" w:sz="8" w:space="0" w:color="auto"/>
              <w:right w:val="single" w:sz="4"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2029</w:t>
            </w:r>
          </w:p>
        </w:tc>
        <w:tc>
          <w:tcPr>
            <w:tcW w:w="890" w:type="dxa"/>
            <w:tcBorders>
              <w:left w:val="single" w:sz="4" w:space="0" w:color="auto"/>
              <w:bottom w:val="single" w:sz="8" w:space="0" w:color="auto"/>
              <w:right w:val="single" w:sz="4"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2030</w:t>
            </w:r>
          </w:p>
        </w:tc>
        <w:tc>
          <w:tcPr>
            <w:tcW w:w="1418" w:type="dxa"/>
            <w:tcBorders>
              <w:left w:val="single" w:sz="4"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Итого</w:t>
            </w:r>
          </w:p>
        </w:tc>
      </w:tr>
      <w:tr w:rsidR="00BA0637" w:rsidRPr="00427167" w:rsidTr="00BA0637">
        <w:trPr>
          <w:trHeight w:val="878"/>
          <w:tblCellSpacing w:w="5" w:type="nil"/>
        </w:trPr>
        <w:tc>
          <w:tcPr>
            <w:tcW w:w="664" w:type="dxa"/>
            <w:tcBorders>
              <w:left w:val="single" w:sz="8" w:space="0" w:color="auto"/>
              <w:bottom w:val="single" w:sz="8" w:space="0" w:color="auto"/>
              <w:right w:val="single" w:sz="8" w:space="0" w:color="auto"/>
            </w:tcBorders>
          </w:tcPr>
          <w:p w:rsidR="00BA0637" w:rsidRPr="00427167" w:rsidRDefault="00BA0637" w:rsidP="00BA0637">
            <w:pPr>
              <w:rPr>
                <w:sz w:val="20"/>
                <w:szCs w:val="20"/>
              </w:rPr>
            </w:pPr>
          </w:p>
          <w:p w:rsidR="00BA0637" w:rsidRPr="00427167" w:rsidRDefault="00BA0637" w:rsidP="00BA0637">
            <w:pPr>
              <w:rPr>
                <w:sz w:val="20"/>
                <w:szCs w:val="20"/>
              </w:rPr>
            </w:pPr>
            <w:r w:rsidRPr="00427167">
              <w:rPr>
                <w:sz w:val="20"/>
                <w:szCs w:val="20"/>
              </w:rPr>
              <w:t>1</w:t>
            </w:r>
          </w:p>
        </w:tc>
        <w:tc>
          <w:tcPr>
            <w:tcW w:w="1859" w:type="dxa"/>
            <w:tcBorders>
              <w:left w:val="single" w:sz="8" w:space="0" w:color="auto"/>
              <w:bottom w:val="single" w:sz="8" w:space="0" w:color="auto"/>
              <w:right w:val="single" w:sz="8" w:space="0" w:color="auto"/>
            </w:tcBorders>
          </w:tcPr>
          <w:p w:rsidR="00BA0637" w:rsidRPr="00427167" w:rsidRDefault="00BA0637" w:rsidP="00BA0637">
            <w:pPr>
              <w:autoSpaceDE w:val="0"/>
              <w:autoSpaceDN w:val="0"/>
              <w:adjustRightInd w:val="0"/>
              <w:rPr>
                <w:sz w:val="20"/>
                <w:szCs w:val="20"/>
              </w:rPr>
            </w:pPr>
            <w:r w:rsidRPr="00427167">
              <w:rPr>
                <w:sz w:val="20"/>
                <w:szCs w:val="20"/>
              </w:rPr>
              <w:t>Муниципальная</w:t>
            </w:r>
            <w:r w:rsidRPr="00427167">
              <w:rPr>
                <w:sz w:val="20"/>
                <w:szCs w:val="20"/>
              </w:rPr>
              <w:br/>
              <w:t xml:space="preserve">программа  </w:t>
            </w:r>
          </w:p>
        </w:tc>
        <w:tc>
          <w:tcPr>
            <w:tcW w:w="2523" w:type="dxa"/>
            <w:tcBorders>
              <w:left w:val="single" w:sz="8" w:space="0" w:color="auto"/>
              <w:bottom w:val="single" w:sz="8" w:space="0" w:color="auto"/>
              <w:right w:val="single" w:sz="8" w:space="0" w:color="auto"/>
            </w:tcBorders>
          </w:tcPr>
          <w:p w:rsidR="00BA0637" w:rsidRPr="00427167" w:rsidRDefault="00BA0637" w:rsidP="00BA0637">
            <w:pPr>
              <w:tabs>
                <w:tab w:val="left" w:pos="3840"/>
                <w:tab w:val="left" w:pos="5640"/>
                <w:tab w:val="left" w:pos="6240"/>
              </w:tabs>
              <w:rPr>
                <w:sz w:val="20"/>
                <w:szCs w:val="20"/>
              </w:rPr>
            </w:pPr>
            <w:r w:rsidRPr="00427167">
              <w:rPr>
                <w:sz w:val="20"/>
                <w:szCs w:val="20"/>
              </w:rPr>
              <w:t>«Охрана окружающей среды, воспроизводство и использование природных ресурсов» на 2025 – 2030годы</w:t>
            </w:r>
          </w:p>
        </w:tc>
        <w:tc>
          <w:tcPr>
            <w:tcW w:w="1815" w:type="dxa"/>
            <w:tcBorders>
              <w:left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Всего</w:t>
            </w:r>
          </w:p>
          <w:p w:rsidR="00BA0637" w:rsidRPr="00427167" w:rsidRDefault="00BA0637" w:rsidP="00BA0637">
            <w:pPr>
              <w:widowControl w:val="0"/>
              <w:autoSpaceDE w:val="0"/>
              <w:autoSpaceDN w:val="0"/>
              <w:adjustRightInd w:val="0"/>
              <w:rPr>
                <w:sz w:val="20"/>
                <w:szCs w:val="20"/>
              </w:rPr>
            </w:pPr>
          </w:p>
          <w:p w:rsidR="00BA0637" w:rsidRPr="00427167" w:rsidRDefault="00BA0637" w:rsidP="00BA0637">
            <w:pPr>
              <w:widowControl w:val="0"/>
              <w:autoSpaceDE w:val="0"/>
              <w:autoSpaceDN w:val="0"/>
              <w:adjustRightInd w:val="0"/>
              <w:rPr>
                <w:sz w:val="20"/>
                <w:szCs w:val="20"/>
              </w:rPr>
            </w:pPr>
          </w:p>
        </w:tc>
        <w:tc>
          <w:tcPr>
            <w:tcW w:w="1213" w:type="dxa"/>
            <w:tcBorders>
              <w:top w:val="single" w:sz="4" w:space="0" w:color="auto"/>
              <w:left w:val="single" w:sz="8" w:space="0" w:color="auto"/>
              <w:bottom w:val="single" w:sz="4" w:space="0" w:color="auto"/>
              <w:right w:val="single" w:sz="4" w:space="0" w:color="auto"/>
            </w:tcBorders>
          </w:tcPr>
          <w:p w:rsidR="00BA0637" w:rsidRPr="00427167" w:rsidRDefault="00BA0637" w:rsidP="00BA0637">
            <w:pPr>
              <w:rPr>
                <w:sz w:val="20"/>
                <w:szCs w:val="20"/>
              </w:rPr>
            </w:pPr>
            <w:r>
              <w:rPr>
                <w:sz w:val="20"/>
                <w:szCs w:val="20"/>
              </w:rPr>
              <w:t>3 015,68547</w:t>
            </w:r>
          </w:p>
        </w:tc>
        <w:tc>
          <w:tcPr>
            <w:tcW w:w="1025" w:type="dxa"/>
            <w:tcBorders>
              <w:left w:val="single" w:sz="4" w:space="0" w:color="auto"/>
              <w:right w:val="single" w:sz="4" w:space="0" w:color="auto"/>
            </w:tcBorders>
            <w:shd w:val="clear" w:color="auto" w:fill="FFFFFF"/>
          </w:tcPr>
          <w:p w:rsidR="00BA0637" w:rsidRPr="00427167" w:rsidRDefault="00BA0637" w:rsidP="00BA0637">
            <w:pPr>
              <w:rPr>
                <w:sz w:val="20"/>
                <w:szCs w:val="20"/>
              </w:rPr>
            </w:pPr>
            <w:r>
              <w:rPr>
                <w:sz w:val="20"/>
                <w:szCs w:val="20"/>
              </w:rPr>
              <w:t>447,4</w:t>
            </w:r>
          </w:p>
        </w:tc>
        <w:tc>
          <w:tcPr>
            <w:tcW w:w="993" w:type="dxa"/>
            <w:tcBorders>
              <w:left w:val="single" w:sz="4" w:space="0" w:color="auto"/>
              <w:right w:val="single" w:sz="4" w:space="0" w:color="auto"/>
            </w:tcBorders>
            <w:shd w:val="clear" w:color="auto" w:fill="FFFFFF"/>
          </w:tcPr>
          <w:p w:rsidR="00BA0637" w:rsidRPr="00427167" w:rsidRDefault="00BA0637" w:rsidP="00BA0637">
            <w:pPr>
              <w:rPr>
                <w:sz w:val="20"/>
                <w:szCs w:val="20"/>
              </w:rPr>
            </w:pPr>
            <w:r>
              <w:rPr>
                <w:sz w:val="20"/>
                <w:szCs w:val="20"/>
              </w:rPr>
              <w:t>447,4</w:t>
            </w:r>
          </w:p>
        </w:tc>
        <w:tc>
          <w:tcPr>
            <w:tcW w:w="903" w:type="dxa"/>
            <w:tcBorders>
              <w:left w:val="single" w:sz="4" w:space="0" w:color="auto"/>
              <w:right w:val="single" w:sz="4" w:space="0" w:color="auto"/>
            </w:tcBorders>
            <w:shd w:val="clear" w:color="auto" w:fill="FFFFFF"/>
          </w:tcPr>
          <w:p w:rsidR="00BA0637" w:rsidRPr="00427167" w:rsidRDefault="00BA0637" w:rsidP="00BA0637">
            <w:pPr>
              <w:rPr>
                <w:sz w:val="20"/>
                <w:szCs w:val="20"/>
              </w:rPr>
            </w:pPr>
            <w:r>
              <w:rPr>
                <w:sz w:val="20"/>
                <w:szCs w:val="20"/>
              </w:rPr>
              <w:t>658,9</w:t>
            </w:r>
          </w:p>
        </w:tc>
        <w:tc>
          <w:tcPr>
            <w:tcW w:w="929" w:type="dxa"/>
            <w:tcBorders>
              <w:left w:val="single" w:sz="4" w:space="0" w:color="auto"/>
              <w:right w:val="single" w:sz="4" w:space="0" w:color="auto"/>
            </w:tcBorders>
            <w:shd w:val="clear" w:color="auto" w:fill="FFFFFF"/>
          </w:tcPr>
          <w:p w:rsidR="00BA0637" w:rsidRPr="00427167" w:rsidRDefault="00BA0637" w:rsidP="00BA0637">
            <w:pPr>
              <w:rPr>
                <w:sz w:val="20"/>
                <w:szCs w:val="20"/>
              </w:rPr>
            </w:pPr>
            <w:r>
              <w:rPr>
                <w:sz w:val="20"/>
                <w:szCs w:val="20"/>
              </w:rPr>
              <w:t>658,9</w:t>
            </w:r>
          </w:p>
        </w:tc>
        <w:tc>
          <w:tcPr>
            <w:tcW w:w="890" w:type="dxa"/>
            <w:tcBorders>
              <w:left w:val="single" w:sz="4" w:space="0" w:color="auto"/>
              <w:right w:val="single" w:sz="4" w:space="0" w:color="auto"/>
            </w:tcBorders>
            <w:shd w:val="clear" w:color="auto" w:fill="FFFFFF"/>
          </w:tcPr>
          <w:p w:rsidR="00BA0637" w:rsidRPr="00427167" w:rsidRDefault="00BA0637" w:rsidP="00BA0637">
            <w:pPr>
              <w:rPr>
                <w:sz w:val="20"/>
                <w:szCs w:val="20"/>
              </w:rPr>
            </w:pPr>
            <w:r>
              <w:rPr>
                <w:sz w:val="20"/>
                <w:szCs w:val="20"/>
              </w:rPr>
              <w:t>658,9</w:t>
            </w:r>
          </w:p>
        </w:tc>
        <w:tc>
          <w:tcPr>
            <w:tcW w:w="1418" w:type="dxa"/>
            <w:tcBorders>
              <w:left w:val="single" w:sz="4" w:space="0" w:color="auto"/>
              <w:right w:val="single" w:sz="8" w:space="0" w:color="auto"/>
            </w:tcBorders>
            <w:shd w:val="clear" w:color="auto" w:fill="FFFFFF"/>
          </w:tcPr>
          <w:p w:rsidR="00BA0637" w:rsidRPr="00427167" w:rsidRDefault="00BA0637" w:rsidP="00BA0637">
            <w:pPr>
              <w:snapToGrid w:val="0"/>
              <w:rPr>
                <w:sz w:val="20"/>
                <w:szCs w:val="20"/>
              </w:rPr>
            </w:pPr>
            <w:r>
              <w:rPr>
                <w:sz w:val="22"/>
                <w:szCs w:val="28"/>
              </w:rPr>
              <w:t>5887,18547</w:t>
            </w:r>
          </w:p>
        </w:tc>
      </w:tr>
      <w:tr w:rsidR="00BA0637" w:rsidRPr="00427167" w:rsidTr="00BA0637">
        <w:trPr>
          <w:trHeight w:val="820"/>
          <w:tblCellSpacing w:w="5" w:type="nil"/>
        </w:trPr>
        <w:tc>
          <w:tcPr>
            <w:tcW w:w="664" w:type="dxa"/>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1.1</w:t>
            </w:r>
          </w:p>
        </w:tc>
        <w:tc>
          <w:tcPr>
            <w:tcW w:w="1859" w:type="dxa"/>
            <w:tcBorders>
              <w:left w:val="single" w:sz="8" w:space="0" w:color="auto"/>
              <w:bottom w:val="single" w:sz="8"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 xml:space="preserve">Отдельное мероприятие </w:t>
            </w:r>
          </w:p>
        </w:tc>
        <w:tc>
          <w:tcPr>
            <w:tcW w:w="252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Сокращение вредного воздействия отходов производства и потребления на окружающую среду (ликвидация или рекультивация свалок бытовых (коммунальных) отходов)</w:t>
            </w:r>
          </w:p>
        </w:tc>
        <w:tc>
          <w:tcPr>
            <w:tcW w:w="1815" w:type="dxa"/>
            <w:tcBorders>
              <w:top w:val="single" w:sz="4" w:space="0" w:color="auto"/>
              <w:left w:val="single" w:sz="4"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8"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2 166,20547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447,4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447,4</w:t>
            </w: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sidRPr="00427167">
              <w:rPr>
                <w:sz w:val="20"/>
                <w:szCs w:val="20"/>
              </w:rPr>
              <w:t>521,4</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sidRPr="00427167">
              <w:rPr>
                <w:sz w:val="20"/>
                <w:szCs w:val="20"/>
              </w:rPr>
              <w:t>521,4</w:t>
            </w: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sidRPr="00427167">
              <w:rPr>
                <w:sz w:val="20"/>
                <w:szCs w:val="20"/>
              </w:rPr>
              <w:t>521,4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4625,2</w:t>
            </w:r>
          </w:p>
        </w:tc>
      </w:tr>
      <w:tr w:rsidR="00BA0637" w:rsidRPr="00427167" w:rsidTr="00BA0637">
        <w:trPr>
          <w:trHeight w:val="820"/>
          <w:tblCellSpacing w:w="5" w:type="nil"/>
        </w:trPr>
        <w:tc>
          <w:tcPr>
            <w:tcW w:w="664" w:type="dxa"/>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1.2</w:t>
            </w:r>
          </w:p>
        </w:tc>
        <w:tc>
          <w:tcPr>
            <w:tcW w:w="1859" w:type="dxa"/>
            <w:tcBorders>
              <w:left w:val="single" w:sz="8" w:space="0" w:color="auto"/>
              <w:bottom w:val="single" w:sz="8"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 xml:space="preserve">Отдельное мероприятие </w:t>
            </w:r>
          </w:p>
        </w:tc>
        <w:tc>
          <w:tcPr>
            <w:tcW w:w="252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Создание мест (площадок) накопления твердых коммунальных отходов</w:t>
            </w:r>
          </w:p>
        </w:tc>
        <w:tc>
          <w:tcPr>
            <w:tcW w:w="1815" w:type="dxa"/>
            <w:tcBorders>
              <w:top w:val="single" w:sz="4" w:space="0" w:color="auto"/>
              <w:left w:val="single" w:sz="4"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8"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37,54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sidRPr="00427167">
              <w:rPr>
                <w:sz w:val="20"/>
                <w:szCs w:val="20"/>
              </w:rPr>
              <w:t>100,0</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sidRPr="00427167">
              <w:rPr>
                <w:sz w:val="20"/>
                <w:szCs w:val="20"/>
              </w:rPr>
              <w:t>100,0</w:t>
            </w: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sidRPr="00427167">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337,54</w:t>
            </w:r>
          </w:p>
        </w:tc>
      </w:tr>
      <w:tr w:rsidR="00BA0637" w:rsidRPr="00427167" w:rsidTr="00BA0637">
        <w:trPr>
          <w:trHeight w:val="820"/>
          <w:tblCellSpacing w:w="5" w:type="nil"/>
        </w:trPr>
        <w:tc>
          <w:tcPr>
            <w:tcW w:w="664" w:type="dxa"/>
            <w:tcBorders>
              <w:left w:val="single" w:sz="8" w:space="0" w:color="auto"/>
              <w:bottom w:val="single" w:sz="8" w:space="0" w:color="auto"/>
              <w:right w:val="single" w:sz="8" w:space="0" w:color="auto"/>
            </w:tcBorders>
          </w:tcPr>
          <w:p w:rsidR="00BA0637" w:rsidRPr="00427167" w:rsidRDefault="00BA0637" w:rsidP="00BA0637">
            <w:pPr>
              <w:widowControl w:val="0"/>
              <w:autoSpaceDE w:val="0"/>
              <w:autoSpaceDN w:val="0"/>
              <w:adjustRightInd w:val="0"/>
              <w:rPr>
                <w:sz w:val="20"/>
                <w:szCs w:val="20"/>
              </w:rPr>
            </w:pPr>
          </w:p>
        </w:tc>
        <w:tc>
          <w:tcPr>
            <w:tcW w:w="1859" w:type="dxa"/>
            <w:tcBorders>
              <w:left w:val="single" w:sz="8" w:space="0" w:color="auto"/>
              <w:bottom w:val="single" w:sz="8" w:space="0" w:color="auto"/>
              <w:right w:val="single" w:sz="4" w:space="0" w:color="auto"/>
            </w:tcBorders>
          </w:tcPr>
          <w:p w:rsidR="00BA0637" w:rsidRPr="00427167" w:rsidRDefault="00BA0637" w:rsidP="00BA0637">
            <w:pPr>
              <w:autoSpaceDE w:val="0"/>
              <w:autoSpaceDN w:val="0"/>
              <w:adjustRightInd w:val="0"/>
              <w:rPr>
                <w:sz w:val="20"/>
                <w:szCs w:val="20"/>
              </w:rPr>
            </w:pPr>
          </w:p>
        </w:tc>
        <w:tc>
          <w:tcPr>
            <w:tcW w:w="252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Приобретение и установка контейнеров</w:t>
            </w:r>
          </w:p>
        </w:tc>
        <w:tc>
          <w:tcPr>
            <w:tcW w:w="1815" w:type="dxa"/>
            <w:tcBorders>
              <w:top w:val="single" w:sz="4" w:space="0" w:color="auto"/>
              <w:left w:val="single" w:sz="4"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8"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A0637" w:rsidRPr="00427167" w:rsidRDefault="00BA0637" w:rsidP="00BA0637">
            <w:pPr>
              <w:snapToGrid w:val="0"/>
              <w:rPr>
                <w:sz w:val="20"/>
                <w:szCs w:val="20"/>
              </w:rPr>
            </w:pPr>
            <w:r>
              <w:rPr>
                <w:sz w:val="20"/>
                <w:szCs w:val="20"/>
              </w:rPr>
              <w:t>100,0</w:t>
            </w:r>
          </w:p>
        </w:tc>
      </w:tr>
      <w:tr w:rsidR="00BA0637" w:rsidRPr="00427167" w:rsidTr="00BA0637">
        <w:trPr>
          <w:trHeight w:val="752"/>
          <w:tblCellSpacing w:w="5" w:type="nil"/>
        </w:trPr>
        <w:tc>
          <w:tcPr>
            <w:tcW w:w="664" w:type="dxa"/>
            <w:tcBorders>
              <w:left w:val="single" w:sz="8"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1.3</w:t>
            </w:r>
          </w:p>
        </w:tc>
        <w:tc>
          <w:tcPr>
            <w:tcW w:w="1859" w:type="dxa"/>
            <w:tcBorders>
              <w:left w:val="single" w:sz="8" w:space="0" w:color="auto"/>
              <w:bottom w:val="single" w:sz="4"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 xml:space="preserve">Отдельное мероприятие </w:t>
            </w:r>
          </w:p>
        </w:tc>
        <w:tc>
          <w:tcPr>
            <w:tcW w:w="252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Вознаграждение граждан</w:t>
            </w:r>
          </w:p>
          <w:p w:rsidR="00BA0637" w:rsidRPr="00427167" w:rsidRDefault="00BA0637" w:rsidP="00BA0637">
            <w:pPr>
              <w:rPr>
                <w:sz w:val="20"/>
                <w:szCs w:val="20"/>
              </w:rPr>
            </w:pPr>
            <w:r w:rsidRPr="00427167">
              <w:rPr>
                <w:sz w:val="20"/>
                <w:szCs w:val="20"/>
              </w:rPr>
              <w:t>за добычу волков на территории Кикнурского муниципального</w:t>
            </w:r>
          </w:p>
          <w:p w:rsidR="00BA0637" w:rsidRPr="00427167" w:rsidRDefault="00BA0637" w:rsidP="00BA0637">
            <w:pPr>
              <w:rPr>
                <w:sz w:val="20"/>
                <w:szCs w:val="20"/>
              </w:rPr>
            </w:pPr>
            <w:r w:rsidRPr="00427167">
              <w:rPr>
                <w:sz w:val="20"/>
                <w:szCs w:val="20"/>
              </w:rPr>
              <w:t>округа Кировской области)</w:t>
            </w:r>
          </w:p>
        </w:tc>
        <w:tc>
          <w:tcPr>
            <w:tcW w:w="1815" w:type="dxa"/>
            <w:tcBorders>
              <w:top w:val="single" w:sz="4" w:space="0" w:color="auto"/>
              <w:left w:val="single" w:sz="4"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8" w:space="0" w:color="auto"/>
              <w:bottom w:val="single" w:sz="4" w:space="0" w:color="auto"/>
              <w:right w:val="single" w:sz="4" w:space="0" w:color="auto"/>
            </w:tcBorders>
          </w:tcPr>
          <w:p w:rsidR="00BA0637" w:rsidRPr="00427167" w:rsidRDefault="00BA0637" w:rsidP="00BA0637">
            <w:pPr>
              <w:rPr>
                <w:sz w:val="20"/>
                <w:szCs w:val="20"/>
              </w:rPr>
            </w:pPr>
            <w:r>
              <w:rPr>
                <w:sz w:val="20"/>
                <w:szCs w:val="20"/>
              </w:rPr>
              <w:t>90,0</w:t>
            </w:r>
          </w:p>
        </w:tc>
        <w:tc>
          <w:tcPr>
            <w:tcW w:w="1025"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Pr>
                <w:sz w:val="20"/>
                <w:szCs w:val="20"/>
              </w:rPr>
              <w:t>0</w:t>
            </w:r>
          </w:p>
        </w:tc>
        <w:tc>
          <w:tcPr>
            <w:tcW w:w="90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Pr>
                <w:sz w:val="20"/>
                <w:szCs w:val="20"/>
              </w:rPr>
              <w:t>37,5</w:t>
            </w:r>
          </w:p>
        </w:tc>
        <w:tc>
          <w:tcPr>
            <w:tcW w:w="92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Pr>
                <w:sz w:val="20"/>
                <w:szCs w:val="20"/>
              </w:rPr>
              <w:t>37,5</w:t>
            </w:r>
          </w:p>
        </w:tc>
        <w:tc>
          <w:tcPr>
            <w:tcW w:w="890"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Pr>
                <w:sz w:val="20"/>
                <w:szCs w:val="20"/>
              </w:rPr>
              <w:t>37,5</w:t>
            </w:r>
          </w:p>
        </w:tc>
        <w:tc>
          <w:tcPr>
            <w:tcW w:w="141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Pr>
                <w:sz w:val="20"/>
                <w:szCs w:val="20"/>
              </w:rPr>
              <w:t>202,5</w:t>
            </w:r>
          </w:p>
        </w:tc>
      </w:tr>
      <w:tr w:rsidR="00BA0637" w:rsidRPr="00427167" w:rsidTr="00BA0637">
        <w:trPr>
          <w:trHeight w:val="752"/>
          <w:tblCellSpacing w:w="5" w:type="nil"/>
        </w:trPr>
        <w:tc>
          <w:tcPr>
            <w:tcW w:w="66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1.4</w:t>
            </w:r>
          </w:p>
        </w:tc>
        <w:tc>
          <w:tcPr>
            <w:tcW w:w="185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Отдельное мероприятие</w:t>
            </w:r>
          </w:p>
        </w:tc>
        <w:tc>
          <w:tcPr>
            <w:tcW w:w="252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Проведение мероприятий экологической направленности (информационно-познавательных семинаров, смотров-конкурсов)</w:t>
            </w:r>
          </w:p>
        </w:tc>
        <w:tc>
          <w:tcPr>
            <w:tcW w:w="1815" w:type="dxa"/>
            <w:tcBorders>
              <w:top w:val="single" w:sz="4" w:space="0" w:color="auto"/>
              <w:left w:val="single" w:sz="4"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0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2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890"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r>
      <w:tr w:rsidR="00BA0637" w:rsidRPr="00427167" w:rsidTr="00BA0637">
        <w:trPr>
          <w:trHeight w:val="752"/>
          <w:tblCellSpacing w:w="5" w:type="nil"/>
        </w:trPr>
        <w:tc>
          <w:tcPr>
            <w:tcW w:w="66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1.5</w:t>
            </w:r>
          </w:p>
        </w:tc>
        <w:tc>
          <w:tcPr>
            <w:tcW w:w="185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autoSpaceDE w:val="0"/>
              <w:autoSpaceDN w:val="0"/>
              <w:adjustRightInd w:val="0"/>
              <w:rPr>
                <w:sz w:val="20"/>
                <w:szCs w:val="20"/>
              </w:rPr>
            </w:pPr>
            <w:r w:rsidRPr="00427167">
              <w:rPr>
                <w:sz w:val="20"/>
                <w:szCs w:val="20"/>
              </w:rPr>
              <w:t>Отдельное мероприятие</w:t>
            </w:r>
          </w:p>
        </w:tc>
        <w:tc>
          <w:tcPr>
            <w:tcW w:w="252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Проведение мероприятий по увеличению зеленых насаждений (посадка деревьев, кустарников)</w:t>
            </w:r>
          </w:p>
        </w:tc>
        <w:tc>
          <w:tcPr>
            <w:tcW w:w="1815" w:type="dxa"/>
            <w:tcBorders>
              <w:top w:val="single" w:sz="4" w:space="0" w:color="auto"/>
              <w:left w:val="single" w:sz="4" w:space="0" w:color="auto"/>
              <w:bottom w:val="single" w:sz="4" w:space="0" w:color="auto"/>
              <w:right w:val="single" w:sz="8" w:space="0" w:color="auto"/>
            </w:tcBorders>
          </w:tcPr>
          <w:p w:rsidR="00BA0637" w:rsidRPr="00427167" w:rsidRDefault="00BA0637" w:rsidP="00BA0637">
            <w:pPr>
              <w:widowControl w:val="0"/>
              <w:autoSpaceDE w:val="0"/>
              <w:autoSpaceDN w:val="0"/>
              <w:adjustRightInd w:val="0"/>
              <w:rPr>
                <w:sz w:val="20"/>
                <w:szCs w:val="20"/>
              </w:rPr>
            </w:pPr>
            <w:r w:rsidRPr="00427167">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03"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92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890"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0</w:t>
            </w:r>
          </w:p>
        </w:tc>
      </w:tr>
      <w:tr w:rsidR="00BA0637" w:rsidRPr="00427167" w:rsidTr="00BA0637">
        <w:trPr>
          <w:trHeight w:val="752"/>
          <w:tblCellSpacing w:w="5" w:type="nil"/>
        </w:trPr>
        <w:tc>
          <w:tcPr>
            <w:tcW w:w="66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widowControl w:val="0"/>
              <w:autoSpaceDE w:val="0"/>
              <w:autoSpaceDN w:val="0"/>
              <w:adjustRightInd w:val="0"/>
              <w:rPr>
                <w:sz w:val="20"/>
                <w:szCs w:val="20"/>
              </w:rPr>
            </w:pPr>
            <w:r w:rsidRPr="00547865">
              <w:rPr>
                <w:sz w:val="20"/>
                <w:szCs w:val="20"/>
              </w:rPr>
              <w:t>1.6.</w:t>
            </w:r>
          </w:p>
        </w:tc>
        <w:tc>
          <w:tcPr>
            <w:tcW w:w="1859"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autoSpaceDE w:val="0"/>
              <w:autoSpaceDN w:val="0"/>
              <w:adjustRightInd w:val="0"/>
              <w:rPr>
                <w:sz w:val="20"/>
                <w:szCs w:val="20"/>
              </w:rPr>
            </w:pPr>
            <w:r w:rsidRPr="00547865">
              <w:rPr>
                <w:sz w:val="20"/>
                <w:szCs w:val="20"/>
              </w:rPr>
              <w:t>Отдельное мероприятие</w:t>
            </w:r>
          </w:p>
        </w:tc>
        <w:tc>
          <w:tcPr>
            <w:tcW w:w="2523"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Очистка водных объектов с целью предотвращения засорения водоёмов от аварийных, упавших деревьев и поросли вдоль береговой линии</w:t>
            </w:r>
          </w:p>
        </w:tc>
        <w:tc>
          <w:tcPr>
            <w:tcW w:w="1815" w:type="dxa"/>
            <w:tcBorders>
              <w:top w:val="single" w:sz="4" w:space="0" w:color="auto"/>
              <w:left w:val="single" w:sz="4" w:space="0" w:color="auto"/>
              <w:bottom w:val="single" w:sz="4" w:space="0" w:color="auto"/>
              <w:right w:val="single" w:sz="8" w:space="0" w:color="auto"/>
            </w:tcBorders>
          </w:tcPr>
          <w:p w:rsidR="00BA0637" w:rsidRPr="00547865" w:rsidRDefault="00BA0637" w:rsidP="00BA0637">
            <w:pPr>
              <w:widowControl w:val="0"/>
              <w:autoSpaceDE w:val="0"/>
              <w:autoSpaceDN w:val="0"/>
              <w:adjustRightInd w:val="0"/>
              <w:rPr>
                <w:sz w:val="20"/>
                <w:szCs w:val="20"/>
              </w:rPr>
            </w:pPr>
            <w:r w:rsidRPr="00547865">
              <w:rPr>
                <w:sz w:val="20"/>
                <w:szCs w:val="20"/>
              </w:rPr>
              <w:t>Ответственный исполнитель администрации Кикнурского муниципального округа</w:t>
            </w:r>
          </w:p>
        </w:tc>
        <w:tc>
          <w:tcPr>
            <w:tcW w:w="1213"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621,94</w:t>
            </w:r>
          </w:p>
        </w:tc>
        <w:tc>
          <w:tcPr>
            <w:tcW w:w="1025"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0</w:t>
            </w:r>
          </w:p>
        </w:tc>
        <w:tc>
          <w:tcPr>
            <w:tcW w:w="903"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0</w:t>
            </w:r>
          </w:p>
        </w:tc>
        <w:tc>
          <w:tcPr>
            <w:tcW w:w="929"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0</w:t>
            </w:r>
          </w:p>
        </w:tc>
        <w:tc>
          <w:tcPr>
            <w:tcW w:w="890"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621,94</w:t>
            </w:r>
          </w:p>
        </w:tc>
      </w:tr>
    </w:tbl>
    <w:p w:rsidR="00BA0637" w:rsidRPr="00427167" w:rsidRDefault="00BA0637" w:rsidP="00BA0637">
      <w:pPr>
        <w:jc w:val="center"/>
        <w:rPr>
          <w:sz w:val="28"/>
          <w:szCs w:val="28"/>
        </w:rPr>
      </w:pPr>
    </w:p>
    <w:p w:rsidR="00BA0637" w:rsidRPr="00427167" w:rsidRDefault="00BA0637" w:rsidP="00BA0637">
      <w:pPr>
        <w:jc w:val="center"/>
        <w:rPr>
          <w:sz w:val="28"/>
          <w:szCs w:val="28"/>
        </w:rPr>
      </w:pPr>
      <w:r w:rsidRPr="00427167">
        <w:rPr>
          <w:sz w:val="28"/>
          <w:szCs w:val="28"/>
        </w:rPr>
        <w:t xml:space="preserve">________________                                                                                                                                                                      </w:t>
      </w:r>
    </w:p>
    <w:p w:rsidR="00BA0637" w:rsidRDefault="00BA0637" w:rsidP="00BA0637">
      <w:pPr>
        <w:jc w:val="center"/>
        <w:rPr>
          <w:b/>
          <w:sz w:val="28"/>
          <w:szCs w:val="28"/>
        </w:rPr>
      </w:pPr>
      <w:r w:rsidRPr="00427167">
        <w:rPr>
          <w:sz w:val="28"/>
          <w:szCs w:val="28"/>
        </w:rPr>
        <w:br w:type="page"/>
      </w:r>
    </w:p>
    <w:p w:rsidR="00BA0637" w:rsidRPr="005D2684" w:rsidRDefault="00BA0637" w:rsidP="00BA0637">
      <w:pPr>
        <w:jc w:val="center"/>
        <w:rPr>
          <w:b/>
          <w:sz w:val="28"/>
          <w:szCs w:val="28"/>
        </w:rPr>
      </w:pPr>
    </w:p>
    <w:p w:rsidR="00BA0637" w:rsidRPr="00265FF3" w:rsidRDefault="00BA0637" w:rsidP="00BA0637">
      <w:pPr>
        <w:ind w:left="10620" w:right="-177"/>
        <w:rPr>
          <w:sz w:val="28"/>
          <w:szCs w:val="28"/>
        </w:rPr>
      </w:pPr>
      <w:r>
        <w:rPr>
          <w:sz w:val="28"/>
          <w:szCs w:val="28"/>
        </w:rPr>
        <w:t xml:space="preserve">  Приложение № 3</w:t>
      </w:r>
    </w:p>
    <w:p w:rsidR="00BA0637" w:rsidRDefault="00BA0637" w:rsidP="00BA0637">
      <w:pPr>
        <w:ind w:left="10620" w:right="-177"/>
        <w:rPr>
          <w:sz w:val="28"/>
          <w:szCs w:val="28"/>
        </w:rPr>
      </w:pPr>
      <w:r>
        <w:rPr>
          <w:sz w:val="28"/>
          <w:szCs w:val="28"/>
        </w:rPr>
        <w:t xml:space="preserve">     </w:t>
      </w:r>
    </w:p>
    <w:p w:rsidR="00BA0637" w:rsidRPr="00265FF3" w:rsidRDefault="00BA0637" w:rsidP="00BA0637">
      <w:pPr>
        <w:ind w:left="10773" w:right="-177"/>
        <w:rPr>
          <w:sz w:val="28"/>
          <w:szCs w:val="28"/>
        </w:rPr>
      </w:pPr>
      <w:r>
        <w:rPr>
          <w:sz w:val="28"/>
          <w:szCs w:val="28"/>
        </w:rPr>
        <w:t>«</w:t>
      </w:r>
      <w:r w:rsidRPr="00265FF3">
        <w:rPr>
          <w:sz w:val="28"/>
          <w:szCs w:val="28"/>
        </w:rPr>
        <w:t xml:space="preserve">Приложение № </w:t>
      </w:r>
      <w:r>
        <w:rPr>
          <w:sz w:val="28"/>
          <w:szCs w:val="28"/>
        </w:rPr>
        <w:t>4</w:t>
      </w:r>
    </w:p>
    <w:p w:rsidR="00BA0637" w:rsidRPr="00265FF3" w:rsidRDefault="00BA0637" w:rsidP="00BA0637">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BA0637" w:rsidRPr="00427167" w:rsidRDefault="00BA0637" w:rsidP="00BA0637">
      <w:pPr>
        <w:autoSpaceDE w:val="0"/>
        <w:autoSpaceDN w:val="0"/>
        <w:adjustRightInd w:val="0"/>
        <w:jc w:val="center"/>
        <w:rPr>
          <w:sz w:val="28"/>
          <w:szCs w:val="28"/>
        </w:rPr>
      </w:pP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r>
      <w:r w:rsidRPr="00427167">
        <w:rPr>
          <w:sz w:val="28"/>
          <w:szCs w:val="28"/>
        </w:rPr>
        <w:tab/>
        <w:t xml:space="preserve">            </w:t>
      </w:r>
    </w:p>
    <w:p w:rsidR="00BA0637" w:rsidRPr="00427167" w:rsidRDefault="00BA0637" w:rsidP="00BA0637">
      <w:pPr>
        <w:autoSpaceDE w:val="0"/>
        <w:autoSpaceDN w:val="0"/>
        <w:adjustRightInd w:val="0"/>
        <w:jc w:val="center"/>
        <w:rPr>
          <w:sz w:val="28"/>
          <w:szCs w:val="28"/>
        </w:rPr>
      </w:pPr>
      <w:r w:rsidRPr="00427167">
        <w:rPr>
          <w:sz w:val="28"/>
          <w:szCs w:val="28"/>
        </w:rPr>
        <w:t xml:space="preserve">                                                                                                                           </w:t>
      </w:r>
      <w:r w:rsidRPr="00427167">
        <w:rPr>
          <w:sz w:val="20"/>
          <w:szCs w:val="20"/>
        </w:rPr>
        <w:t>Форма №5</w:t>
      </w:r>
    </w:p>
    <w:p w:rsidR="00BA0637" w:rsidRPr="00427167" w:rsidRDefault="00BA0637" w:rsidP="00BA0637">
      <w:pPr>
        <w:jc w:val="both"/>
        <w:rPr>
          <w:sz w:val="28"/>
          <w:szCs w:val="28"/>
        </w:rPr>
      </w:pPr>
      <w:r w:rsidRPr="00427167">
        <w:rPr>
          <w:sz w:val="28"/>
          <w:szCs w:val="28"/>
        </w:rPr>
        <w:t xml:space="preserve">                                                                                                                                        </w:t>
      </w:r>
    </w:p>
    <w:p w:rsidR="00BA0637" w:rsidRPr="00427167" w:rsidRDefault="00BA0637" w:rsidP="00BA0637">
      <w:pPr>
        <w:jc w:val="center"/>
        <w:rPr>
          <w:b/>
          <w:sz w:val="28"/>
          <w:szCs w:val="28"/>
        </w:rPr>
      </w:pPr>
    </w:p>
    <w:p w:rsidR="00BA0637" w:rsidRPr="00427167" w:rsidRDefault="00BA0637" w:rsidP="00BA0637">
      <w:pPr>
        <w:jc w:val="center"/>
        <w:rPr>
          <w:sz w:val="28"/>
          <w:szCs w:val="28"/>
        </w:rPr>
      </w:pPr>
      <w:r w:rsidRPr="00427167">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BA0637" w:rsidRPr="00427167" w:rsidRDefault="00BA0637" w:rsidP="00BA0637">
      <w:pPr>
        <w:jc w:val="center"/>
        <w:rPr>
          <w:sz w:val="28"/>
          <w:szCs w:val="28"/>
        </w:rPr>
      </w:pPr>
    </w:p>
    <w:p w:rsidR="00BA0637" w:rsidRPr="00427167" w:rsidRDefault="00BA0637" w:rsidP="00BA0637">
      <w:pPr>
        <w:jc w:val="both"/>
        <w:rPr>
          <w:sz w:val="10"/>
          <w:szCs w:val="10"/>
        </w:rPr>
      </w:pPr>
    </w:p>
    <w:tbl>
      <w:tblPr>
        <w:tblW w:w="14475" w:type="dxa"/>
        <w:tblLayout w:type="fixed"/>
        <w:tblCellMar>
          <w:top w:w="75" w:type="dxa"/>
          <w:left w:w="75" w:type="dxa"/>
          <w:bottom w:w="75" w:type="dxa"/>
          <w:right w:w="75" w:type="dxa"/>
        </w:tblCellMar>
        <w:tblLook w:val="0000" w:firstRow="0" w:lastRow="0" w:firstColumn="0" w:lastColumn="0" w:noHBand="0" w:noVBand="0"/>
      </w:tblPr>
      <w:tblGrid>
        <w:gridCol w:w="552"/>
        <w:gridCol w:w="1098"/>
        <w:gridCol w:w="3237"/>
        <w:gridCol w:w="1487"/>
        <w:gridCol w:w="1214"/>
        <w:gridCol w:w="806"/>
        <w:gridCol w:w="976"/>
        <w:gridCol w:w="1168"/>
        <w:gridCol w:w="1134"/>
        <w:gridCol w:w="1134"/>
        <w:gridCol w:w="1669"/>
      </w:tblGrid>
      <w:tr w:rsidR="00BA0637" w:rsidRPr="00427167" w:rsidTr="00BA0637">
        <w:trPr>
          <w:trHeight w:val="611"/>
        </w:trPr>
        <w:tc>
          <w:tcPr>
            <w:tcW w:w="552" w:type="dxa"/>
            <w:vMerge w:val="restart"/>
            <w:tcBorders>
              <w:top w:val="single" w:sz="4" w:space="0" w:color="000000"/>
              <w:left w:val="single" w:sz="4" w:space="0" w:color="000000"/>
            </w:tcBorders>
          </w:tcPr>
          <w:p w:rsidR="00BA0637" w:rsidRPr="00427167" w:rsidRDefault="00BA0637" w:rsidP="00BA0637">
            <w:pPr>
              <w:snapToGrid w:val="0"/>
              <w:rPr>
                <w:sz w:val="20"/>
                <w:szCs w:val="20"/>
              </w:rPr>
            </w:pPr>
            <w:r w:rsidRPr="00427167">
              <w:rPr>
                <w:sz w:val="20"/>
                <w:szCs w:val="20"/>
              </w:rPr>
              <w:t>№ п/п</w:t>
            </w:r>
          </w:p>
        </w:tc>
        <w:tc>
          <w:tcPr>
            <w:tcW w:w="1098" w:type="dxa"/>
            <w:vMerge w:val="restart"/>
            <w:tcBorders>
              <w:top w:val="single" w:sz="4" w:space="0" w:color="000000"/>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    Статус     </w:t>
            </w:r>
          </w:p>
        </w:tc>
        <w:tc>
          <w:tcPr>
            <w:tcW w:w="3237" w:type="dxa"/>
            <w:vMerge w:val="restart"/>
            <w:tcBorders>
              <w:top w:val="single" w:sz="4" w:space="0" w:color="000000"/>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Наименование муниципальной</w:t>
            </w:r>
            <w:r w:rsidRPr="00427167">
              <w:rPr>
                <w:sz w:val="20"/>
                <w:szCs w:val="20"/>
              </w:rPr>
              <w:br/>
              <w:t xml:space="preserve">программы, подпрограммы, </w:t>
            </w:r>
            <w:r w:rsidRPr="00427167">
              <w:rPr>
                <w:sz w:val="20"/>
                <w:szCs w:val="20"/>
              </w:rPr>
              <w:br/>
              <w:t>отдельного мероприятия</w:t>
            </w:r>
          </w:p>
        </w:tc>
        <w:tc>
          <w:tcPr>
            <w:tcW w:w="1487" w:type="dxa"/>
            <w:vMerge w:val="restart"/>
            <w:tcBorders>
              <w:top w:val="single" w:sz="4" w:space="0" w:color="000000"/>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  Источники    </w:t>
            </w:r>
            <w:r w:rsidRPr="00427167">
              <w:rPr>
                <w:sz w:val="20"/>
                <w:szCs w:val="20"/>
              </w:rPr>
              <w:br/>
              <w:t xml:space="preserve"> финансирования </w:t>
            </w:r>
          </w:p>
        </w:tc>
        <w:tc>
          <w:tcPr>
            <w:tcW w:w="6432" w:type="dxa"/>
            <w:gridSpan w:val="6"/>
            <w:tcBorders>
              <w:top w:val="single" w:sz="4" w:space="0" w:color="000000"/>
              <w:left w:val="single" w:sz="4" w:space="0" w:color="000000"/>
              <w:bottom w:val="single" w:sz="4" w:space="0" w:color="000000"/>
              <w:right w:val="single" w:sz="4" w:space="0" w:color="000000"/>
            </w:tcBorders>
          </w:tcPr>
          <w:p w:rsidR="00BA0637" w:rsidRPr="00427167" w:rsidRDefault="00BA0637" w:rsidP="00BA0637">
            <w:pPr>
              <w:snapToGrid w:val="0"/>
              <w:rPr>
                <w:sz w:val="20"/>
                <w:szCs w:val="20"/>
              </w:rPr>
            </w:pPr>
            <w:r w:rsidRPr="00427167">
              <w:rPr>
                <w:sz w:val="20"/>
                <w:szCs w:val="20"/>
              </w:rPr>
              <w:t xml:space="preserve"> Оценка расходов (тыс.рублей)        </w:t>
            </w:r>
          </w:p>
        </w:tc>
        <w:tc>
          <w:tcPr>
            <w:tcW w:w="1669" w:type="dxa"/>
            <w:vMerge w:val="restart"/>
            <w:tcBorders>
              <w:top w:val="single" w:sz="4" w:space="0" w:color="000000"/>
              <w:left w:val="single" w:sz="4" w:space="0" w:color="000000"/>
              <w:right w:val="single" w:sz="4" w:space="0" w:color="000000"/>
            </w:tcBorders>
          </w:tcPr>
          <w:p w:rsidR="00BA0637" w:rsidRPr="00427167" w:rsidRDefault="00BA0637" w:rsidP="00BA0637">
            <w:pPr>
              <w:snapToGrid w:val="0"/>
              <w:rPr>
                <w:sz w:val="20"/>
                <w:szCs w:val="20"/>
              </w:rPr>
            </w:pPr>
            <w:r w:rsidRPr="00427167">
              <w:rPr>
                <w:sz w:val="20"/>
                <w:szCs w:val="20"/>
              </w:rPr>
              <w:t>ИТОГО</w:t>
            </w:r>
          </w:p>
        </w:tc>
      </w:tr>
      <w:tr w:rsidR="00BA0637" w:rsidRPr="00427167" w:rsidTr="00BA0637">
        <w:trPr>
          <w:trHeight w:val="717"/>
        </w:trPr>
        <w:tc>
          <w:tcPr>
            <w:tcW w:w="552" w:type="dxa"/>
            <w:vMerge/>
            <w:tcBorders>
              <w:left w:val="single" w:sz="4" w:space="0" w:color="000000"/>
              <w:bottom w:val="single" w:sz="4" w:space="0" w:color="000000"/>
            </w:tcBorders>
          </w:tcPr>
          <w:p w:rsidR="00BA0637" w:rsidRPr="00427167" w:rsidRDefault="00BA0637" w:rsidP="00BA0637">
            <w:pPr>
              <w:rPr>
                <w:sz w:val="20"/>
                <w:szCs w:val="20"/>
              </w:rPr>
            </w:pPr>
          </w:p>
        </w:tc>
        <w:tc>
          <w:tcPr>
            <w:tcW w:w="1098" w:type="dxa"/>
            <w:vMerge/>
            <w:tcBorders>
              <w:left w:val="single" w:sz="4" w:space="0" w:color="000000"/>
              <w:bottom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vMerge/>
            <w:tcBorders>
              <w:left w:val="single" w:sz="4" w:space="0" w:color="000000"/>
              <w:bottom w:val="single" w:sz="4" w:space="0" w:color="000000"/>
            </w:tcBorders>
          </w:tcPr>
          <w:p w:rsidR="00BA0637" w:rsidRPr="00427167" w:rsidRDefault="00BA0637" w:rsidP="00BA0637">
            <w:pPr>
              <w:rPr>
                <w:sz w:val="20"/>
                <w:szCs w:val="20"/>
              </w:rPr>
            </w:pP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2025 год</w:t>
            </w:r>
          </w:p>
        </w:tc>
        <w:tc>
          <w:tcPr>
            <w:tcW w:w="806" w:type="dxa"/>
            <w:tcBorders>
              <w:left w:val="single" w:sz="4" w:space="0" w:color="000000"/>
              <w:bottom w:val="single" w:sz="4" w:space="0" w:color="000000"/>
            </w:tcBorders>
          </w:tcPr>
          <w:p w:rsidR="00BA0637" w:rsidRPr="00427167" w:rsidRDefault="00BA0637" w:rsidP="00BA0637">
            <w:pPr>
              <w:rPr>
                <w:sz w:val="20"/>
                <w:szCs w:val="20"/>
              </w:rPr>
            </w:pPr>
            <w:r w:rsidRPr="00427167">
              <w:rPr>
                <w:sz w:val="20"/>
                <w:szCs w:val="20"/>
              </w:rPr>
              <w:t>2026</w:t>
            </w:r>
          </w:p>
          <w:p w:rsidR="00BA0637" w:rsidRPr="00427167" w:rsidRDefault="00BA0637" w:rsidP="00BA0637">
            <w:pPr>
              <w:rPr>
                <w:sz w:val="20"/>
                <w:szCs w:val="20"/>
              </w:rPr>
            </w:pPr>
            <w:r w:rsidRPr="00427167">
              <w:rPr>
                <w:sz w:val="20"/>
                <w:szCs w:val="20"/>
              </w:rPr>
              <w:t>год</w:t>
            </w:r>
          </w:p>
        </w:tc>
        <w:tc>
          <w:tcPr>
            <w:tcW w:w="976" w:type="dxa"/>
            <w:tcBorders>
              <w:left w:val="single" w:sz="4" w:space="0" w:color="000000"/>
              <w:bottom w:val="single" w:sz="4" w:space="0" w:color="000000"/>
            </w:tcBorders>
          </w:tcPr>
          <w:p w:rsidR="00BA0637" w:rsidRPr="00427167" w:rsidRDefault="00BA0637" w:rsidP="00BA0637">
            <w:pPr>
              <w:rPr>
                <w:sz w:val="20"/>
                <w:szCs w:val="20"/>
              </w:rPr>
            </w:pPr>
            <w:r w:rsidRPr="00427167">
              <w:rPr>
                <w:sz w:val="20"/>
                <w:szCs w:val="20"/>
              </w:rPr>
              <w:t>2027</w:t>
            </w:r>
          </w:p>
          <w:p w:rsidR="00BA0637" w:rsidRPr="00427167" w:rsidRDefault="00BA0637" w:rsidP="00BA0637">
            <w:pPr>
              <w:rPr>
                <w:sz w:val="20"/>
                <w:szCs w:val="20"/>
              </w:rPr>
            </w:pPr>
            <w:r w:rsidRPr="00427167">
              <w:rPr>
                <w:sz w:val="20"/>
                <w:szCs w:val="20"/>
              </w:rPr>
              <w:t>год</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2028 год</w:t>
            </w:r>
          </w:p>
        </w:tc>
        <w:tc>
          <w:tcPr>
            <w:tcW w:w="1134"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sidRPr="00427167">
              <w:rPr>
                <w:sz w:val="20"/>
                <w:szCs w:val="20"/>
              </w:rPr>
              <w:t>2029</w:t>
            </w:r>
          </w:p>
          <w:p w:rsidR="00BA0637" w:rsidRPr="00427167" w:rsidRDefault="00BA0637" w:rsidP="00BA0637">
            <w:pPr>
              <w:snapToGrid w:val="0"/>
              <w:rPr>
                <w:sz w:val="20"/>
                <w:szCs w:val="20"/>
              </w:rPr>
            </w:pPr>
            <w:r w:rsidRPr="00427167">
              <w:rPr>
                <w:sz w:val="20"/>
                <w:szCs w:val="20"/>
              </w:rPr>
              <w:t>год</w:t>
            </w:r>
          </w:p>
          <w:p w:rsidR="00BA0637" w:rsidRPr="00427167" w:rsidRDefault="00BA0637" w:rsidP="00BA0637">
            <w:pPr>
              <w:rPr>
                <w:sz w:val="20"/>
                <w:szCs w:val="20"/>
              </w:rPr>
            </w:pPr>
          </w:p>
          <w:p w:rsidR="00BA0637" w:rsidRPr="00427167" w:rsidRDefault="00BA0637" w:rsidP="00BA0637">
            <w:pPr>
              <w:rPr>
                <w:sz w:val="20"/>
                <w:szCs w:val="20"/>
              </w:rPr>
            </w:pPr>
          </w:p>
          <w:p w:rsidR="00BA0637" w:rsidRPr="00427167" w:rsidRDefault="00BA0637" w:rsidP="00BA0637">
            <w:pPr>
              <w:rPr>
                <w:sz w:val="20"/>
                <w:szCs w:val="20"/>
              </w:rPr>
            </w:pPr>
          </w:p>
          <w:p w:rsidR="00BA0637" w:rsidRPr="00427167" w:rsidRDefault="00BA0637" w:rsidP="00BA0637">
            <w:pPr>
              <w:snapToGrid w:val="0"/>
              <w:rPr>
                <w:sz w:val="20"/>
                <w:szCs w:val="20"/>
              </w:rPr>
            </w:pPr>
          </w:p>
        </w:tc>
        <w:tc>
          <w:tcPr>
            <w:tcW w:w="1134" w:type="dxa"/>
            <w:tcBorders>
              <w:top w:val="single" w:sz="4" w:space="0" w:color="auto"/>
              <w:left w:val="single" w:sz="4" w:space="0" w:color="000000"/>
              <w:bottom w:val="single" w:sz="4" w:space="0" w:color="000000"/>
              <w:right w:val="single" w:sz="4" w:space="0" w:color="000000"/>
            </w:tcBorders>
          </w:tcPr>
          <w:p w:rsidR="00BA0637" w:rsidRPr="00427167" w:rsidRDefault="00BA0637" w:rsidP="00BA0637">
            <w:pPr>
              <w:snapToGrid w:val="0"/>
              <w:rPr>
                <w:sz w:val="20"/>
                <w:szCs w:val="20"/>
              </w:rPr>
            </w:pPr>
            <w:r w:rsidRPr="00427167">
              <w:rPr>
                <w:sz w:val="20"/>
                <w:szCs w:val="20"/>
              </w:rPr>
              <w:t>2030 год</w:t>
            </w:r>
          </w:p>
        </w:tc>
        <w:tc>
          <w:tcPr>
            <w:tcW w:w="1669" w:type="dxa"/>
            <w:vMerge/>
            <w:tcBorders>
              <w:left w:val="single" w:sz="4" w:space="0" w:color="000000"/>
              <w:bottom w:val="single" w:sz="4" w:space="0" w:color="000000"/>
              <w:right w:val="single" w:sz="4" w:space="0" w:color="000000"/>
            </w:tcBorders>
          </w:tcPr>
          <w:p w:rsidR="00BA0637" w:rsidRPr="00427167" w:rsidRDefault="00BA0637" w:rsidP="00BA0637">
            <w:pPr>
              <w:snapToGrid w:val="0"/>
              <w:rPr>
                <w:sz w:val="20"/>
                <w:szCs w:val="20"/>
              </w:rPr>
            </w:pPr>
          </w:p>
        </w:tc>
      </w:tr>
      <w:tr w:rsidR="00BA0637" w:rsidRPr="00427167" w:rsidTr="00BA0637">
        <w:trPr>
          <w:trHeight w:val="272"/>
        </w:trPr>
        <w:tc>
          <w:tcPr>
            <w:tcW w:w="552" w:type="dxa"/>
            <w:vMerge w:val="restart"/>
            <w:tcBorders>
              <w:left w:val="single" w:sz="4" w:space="0" w:color="000000"/>
            </w:tcBorders>
          </w:tcPr>
          <w:p w:rsidR="00BA0637" w:rsidRPr="00427167" w:rsidRDefault="00BA0637" w:rsidP="00BA0637">
            <w:pPr>
              <w:snapToGrid w:val="0"/>
              <w:rPr>
                <w:sz w:val="20"/>
                <w:szCs w:val="20"/>
              </w:rPr>
            </w:pPr>
            <w:r w:rsidRPr="00427167">
              <w:rPr>
                <w:sz w:val="20"/>
                <w:szCs w:val="20"/>
              </w:rPr>
              <w:t>1</w:t>
            </w:r>
          </w:p>
        </w:tc>
        <w:tc>
          <w:tcPr>
            <w:tcW w:w="1098" w:type="dxa"/>
            <w:vMerge w:val="restart"/>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Муниципальная </w:t>
            </w:r>
            <w:r w:rsidRPr="00427167">
              <w:rPr>
                <w:sz w:val="20"/>
                <w:szCs w:val="20"/>
              </w:rPr>
              <w:br/>
              <w:t xml:space="preserve">программа      </w:t>
            </w:r>
          </w:p>
        </w:tc>
        <w:tc>
          <w:tcPr>
            <w:tcW w:w="3237" w:type="dxa"/>
            <w:vMerge w:val="restart"/>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  «Охрана окружающей среды, воспроизводство и использование природных ресурсов»  на 2025 - 2030 годы»</w:t>
            </w: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всего           </w:t>
            </w: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3728,88547</w:t>
            </w:r>
          </w:p>
        </w:tc>
        <w:tc>
          <w:tcPr>
            <w:tcW w:w="806" w:type="dxa"/>
            <w:tcBorders>
              <w:left w:val="single" w:sz="4" w:space="0" w:color="000000"/>
              <w:bottom w:val="single" w:sz="4" w:space="0" w:color="000000"/>
            </w:tcBorders>
            <w:shd w:val="clear" w:color="auto" w:fill="auto"/>
          </w:tcPr>
          <w:p w:rsidR="00BA0637" w:rsidRPr="00427167" w:rsidRDefault="00BA0637" w:rsidP="00BA0637">
            <w:pPr>
              <w:snapToGrid w:val="0"/>
              <w:rPr>
                <w:sz w:val="20"/>
                <w:szCs w:val="20"/>
              </w:rPr>
            </w:pPr>
            <w:r>
              <w:rPr>
                <w:sz w:val="20"/>
                <w:szCs w:val="20"/>
              </w:rPr>
              <w:t>447,4</w:t>
            </w:r>
          </w:p>
        </w:tc>
        <w:tc>
          <w:tcPr>
            <w:tcW w:w="976"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447,4</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6</w:t>
            </w:r>
            <w:r w:rsidRPr="00427167">
              <w:rPr>
                <w:sz w:val="20"/>
                <w:szCs w:val="20"/>
              </w:rPr>
              <w:t>96,4</w:t>
            </w:r>
          </w:p>
        </w:tc>
        <w:tc>
          <w:tcPr>
            <w:tcW w:w="113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6</w:t>
            </w:r>
            <w:r w:rsidRPr="00427167">
              <w:rPr>
                <w:sz w:val="20"/>
                <w:szCs w:val="20"/>
              </w:rPr>
              <w:t>96,4</w:t>
            </w:r>
          </w:p>
        </w:tc>
        <w:tc>
          <w:tcPr>
            <w:tcW w:w="113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6</w:t>
            </w:r>
            <w:r w:rsidRPr="00427167">
              <w:rPr>
                <w:sz w:val="20"/>
                <w:szCs w:val="20"/>
              </w:rPr>
              <w:t>96,4</w:t>
            </w:r>
          </w:p>
        </w:tc>
        <w:tc>
          <w:tcPr>
            <w:tcW w:w="1669" w:type="dxa"/>
            <w:tcBorders>
              <w:left w:val="single" w:sz="4" w:space="0" w:color="000000"/>
              <w:bottom w:val="single" w:sz="4" w:space="0" w:color="000000"/>
              <w:right w:val="single" w:sz="4" w:space="0" w:color="auto"/>
            </w:tcBorders>
            <w:shd w:val="clear" w:color="auto" w:fill="auto"/>
          </w:tcPr>
          <w:p w:rsidR="00BA0637" w:rsidRPr="00427167" w:rsidRDefault="00BA0637" w:rsidP="00BA0637">
            <w:pPr>
              <w:snapToGrid w:val="0"/>
              <w:rPr>
                <w:sz w:val="20"/>
                <w:szCs w:val="20"/>
              </w:rPr>
            </w:pPr>
            <w:r>
              <w:rPr>
                <w:sz w:val="20"/>
                <w:szCs w:val="20"/>
              </w:rPr>
              <w:t>6712,88547</w:t>
            </w:r>
          </w:p>
        </w:tc>
      </w:tr>
      <w:tr w:rsidR="00BA0637" w:rsidRPr="00427167" w:rsidTr="00BA0637">
        <w:trPr>
          <w:trHeight w:val="270"/>
        </w:trPr>
        <w:tc>
          <w:tcPr>
            <w:tcW w:w="552" w:type="dxa"/>
            <w:vMerge/>
            <w:tcBorders>
              <w:left w:val="single" w:sz="4" w:space="0" w:color="000000"/>
            </w:tcBorders>
          </w:tcPr>
          <w:p w:rsidR="00BA0637" w:rsidRPr="00427167" w:rsidRDefault="00BA0637" w:rsidP="00BA0637">
            <w:pPr>
              <w:rPr>
                <w:sz w:val="20"/>
                <w:szCs w:val="20"/>
              </w:rPr>
            </w:pPr>
          </w:p>
        </w:tc>
        <w:tc>
          <w:tcPr>
            <w:tcW w:w="1098" w:type="dxa"/>
            <w:vMerge/>
            <w:tcBorders>
              <w:left w:val="single" w:sz="4" w:space="0" w:color="000000"/>
              <w:bottom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713,2</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97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37,5</w:t>
            </w:r>
          </w:p>
        </w:tc>
        <w:tc>
          <w:tcPr>
            <w:tcW w:w="1134"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Pr>
                <w:sz w:val="20"/>
                <w:szCs w:val="20"/>
              </w:rPr>
              <w:t>37,5</w:t>
            </w:r>
          </w:p>
        </w:tc>
        <w:tc>
          <w:tcPr>
            <w:tcW w:w="1134" w:type="dxa"/>
            <w:tcBorders>
              <w:left w:val="single" w:sz="4" w:space="0" w:color="000000"/>
              <w:bottom w:val="single" w:sz="4" w:space="0" w:color="000000"/>
              <w:right w:val="single" w:sz="4" w:space="0" w:color="000000"/>
            </w:tcBorders>
          </w:tcPr>
          <w:p w:rsidR="00BA0637" w:rsidRPr="00427167" w:rsidRDefault="00BA0637" w:rsidP="00BA0637">
            <w:pPr>
              <w:snapToGrid w:val="0"/>
              <w:rPr>
                <w:sz w:val="20"/>
                <w:szCs w:val="20"/>
              </w:rPr>
            </w:pPr>
            <w:r>
              <w:rPr>
                <w:sz w:val="20"/>
                <w:szCs w:val="20"/>
              </w:rPr>
              <w:t>37,5</w:t>
            </w:r>
          </w:p>
        </w:tc>
        <w:tc>
          <w:tcPr>
            <w:tcW w:w="1669"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Pr>
                <w:sz w:val="20"/>
                <w:szCs w:val="20"/>
              </w:rPr>
              <w:t>825,7</w:t>
            </w:r>
          </w:p>
        </w:tc>
      </w:tr>
      <w:tr w:rsidR="00BA0637" w:rsidRPr="00427167" w:rsidTr="00BA0637">
        <w:trPr>
          <w:trHeight w:val="288"/>
        </w:trPr>
        <w:tc>
          <w:tcPr>
            <w:tcW w:w="552" w:type="dxa"/>
            <w:vMerge/>
            <w:tcBorders>
              <w:left w:val="single" w:sz="4" w:space="0" w:color="000000"/>
              <w:bottom w:val="single" w:sz="4" w:space="0" w:color="000000"/>
            </w:tcBorders>
          </w:tcPr>
          <w:p w:rsidR="00BA0637" w:rsidRPr="00427167" w:rsidRDefault="00BA0637" w:rsidP="00BA0637">
            <w:pPr>
              <w:rPr>
                <w:sz w:val="20"/>
                <w:szCs w:val="20"/>
              </w:rPr>
            </w:pPr>
          </w:p>
        </w:tc>
        <w:tc>
          <w:tcPr>
            <w:tcW w:w="1098" w:type="dxa"/>
            <w:vMerge/>
            <w:tcBorders>
              <w:left w:val="single" w:sz="4" w:space="0" w:color="000000"/>
              <w:bottom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бюджет муниципального округа </w:t>
            </w: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3015,68547</w:t>
            </w:r>
          </w:p>
        </w:tc>
        <w:tc>
          <w:tcPr>
            <w:tcW w:w="806" w:type="dxa"/>
            <w:tcBorders>
              <w:left w:val="single" w:sz="4" w:space="0" w:color="000000"/>
              <w:bottom w:val="single" w:sz="4" w:space="0" w:color="000000"/>
            </w:tcBorders>
            <w:shd w:val="clear" w:color="auto" w:fill="auto"/>
          </w:tcPr>
          <w:p w:rsidR="00BA0637" w:rsidRPr="00427167" w:rsidRDefault="00BA0637" w:rsidP="00BA0637">
            <w:pPr>
              <w:snapToGrid w:val="0"/>
              <w:rPr>
                <w:sz w:val="20"/>
                <w:szCs w:val="20"/>
              </w:rPr>
            </w:pPr>
            <w:r>
              <w:rPr>
                <w:sz w:val="20"/>
                <w:szCs w:val="20"/>
              </w:rPr>
              <w:t>447,4</w:t>
            </w:r>
          </w:p>
        </w:tc>
        <w:tc>
          <w:tcPr>
            <w:tcW w:w="976"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447,4</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658,9</w:t>
            </w:r>
          </w:p>
        </w:tc>
        <w:tc>
          <w:tcPr>
            <w:tcW w:w="113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658,9</w:t>
            </w:r>
          </w:p>
        </w:tc>
        <w:tc>
          <w:tcPr>
            <w:tcW w:w="113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658,9</w:t>
            </w:r>
          </w:p>
        </w:tc>
        <w:tc>
          <w:tcPr>
            <w:tcW w:w="1669" w:type="dxa"/>
            <w:tcBorders>
              <w:left w:val="single" w:sz="4" w:space="0" w:color="000000"/>
              <w:bottom w:val="single" w:sz="4" w:space="0" w:color="000000"/>
              <w:right w:val="single" w:sz="4" w:space="0" w:color="auto"/>
            </w:tcBorders>
            <w:shd w:val="clear" w:color="auto" w:fill="auto"/>
          </w:tcPr>
          <w:p w:rsidR="00BA0637" w:rsidRPr="00427167" w:rsidRDefault="00BA0637" w:rsidP="00BA0637">
            <w:pPr>
              <w:snapToGrid w:val="0"/>
              <w:rPr>
                <w:sz w:val="20"/>
                <w:szCs w:val="20"/>
              </w:rPr>
            </w:pPr>
            <w:r>
              <w:rPr>
                <w:sz w:val="20"/>
                <w:szCs w:val="20"/>
              </w:rPr>
              <w:t>5887,18547</w:t>
            </w:r>
          </w:p>
        </w:tc>
      </w:tr>
      <w:tr w:rsidR="00BA0637" w:rsidRPr="00427167" w:rsidTr="00BA0637">
        <w:trPr>
          <w:trHeight w:val="265"/>
        </w:trPr>
        <w:tc>
          <w:tcPr>
            <w:tcW w:w="552" w:type="dxa"/>
            <w:vMerge w:val="restart"/>
            <w:tcBorders>
              <w:left w:val="single" w:sz="4" w:space="0" w:color="000000"/>
            </w:tcBorders>
          </w:tcPr>
          <w:p w:rsidR="00BA0637" w:rsidRPr="00427167" w:rsidRDefault="00BA0637" w:rsidP="00BA0637">
            <w:pPr>
              <w:widowControl w:val="0"/>
              <w:autoSpaceDE w:val="0"/>
              <w:autoSpaceDN w:val="0"/>
              <w:adjustRightInd w:val="0"/>
              <w:snapToGrid w:val="0"/>
              <w:rPr>
                <w:sz w:val="20"/>
                <w:szCs w:val="20"/>
              </w:rPr>
            </w:pPr>
            <w:r w:rsidRPr="00427167">
              <w:rPr>
                <w:sz w:val="20"/>
                <w:szCs w:val="20"/>
              </w:rPr>
              <w:t>1.1</w:t>
            </w:r>
          </w:p>
        </w:tc>
        <w:tc>
          <w:tcPr>
            <w:tcW w:w="1098" w:type="dxa"/>
            <w:vMerge w:val="restart"/>
            <w:tcBorders>
              <w:left w:val="single" w:sz="4" w:space="0" w:color="000000"/>
              <w:bottom w:val="single" w:sz="4" w:space="0" w:color="000000"/>
            </w:tcBorders>
          </w:tcPr>
          <w:p w:rsidR="00BA0637" w:rsidRPr="00427167" w:rsidRDefault="00BA0637" w:rsidP="00BA0637">
            <w:pPr>
              <w:widowControl w:val="0"/>
              <w:autoSpaceDE w:val="0"/>
              <w:autoSpaceDN w:val="0"/>
              <w:adjustRightInd w:val="0"/>
              <w:snapToGrid w:val="0"/>
              <w:rPr>
                <w:sz w:val="20"/>
                <w:szCs w:val="20"/>
              </w:rPr>
            </w:pPr>
            <w:r w:rsidRPr="00427167">
              <w:rPr>
                <w:sz w:val="20"/>
                <w:szCs w:val="20"/>
              </w:rPr>
              <w:t>Отдельное мероприятие</w:t>
            </w:r>
          </w:p>
        </w:tc>
        <w:tc>
          <w:tcPr>
            <w:tcW w:w="3237" w:type="dxa"/>
            <w:vMerge w:val="restart"/>
            <w:tcBorders>
              <w:left w:val="single" w:sz="4" w:space="0" w:color="000000"/>
              <w:bottom w:val="single" w:sz="4" w:space="0" w:color="000000"/>
            </w:tcBorders>
          </w:tcPr>
          <w:p w:rsidR="00BA0637" w:rsidRPr="00427167" w:rsidRDefault="00BA0637" w:rsidP="00BA0637">
            <w:pPr>
              <w:rPr>
                <w:sz w:val="20"/>
                <w:szCs w:val="20"/>
                <w:lang w:eastAsia="ar-SA"/>
              </w:rPr>
            </w:pPr>
            <w:r w:rsidRPr="00427167">
              <w:rPr>
                <w:sz w:val="20"/>
                <w:szCs w:val="20"/>
              </w:rPr>
              <w:t xml:space="preserve">Сокращение вредного воздействия отходов производства и потребления на окружающую среду </w:t>
            </w:r>
            <w:r w:rsidRPr="00427167">
              <w:rPr>
                <w:sz w:val="20"/>
                <w:szCs w:val="20"/>
              </w:rPr>
              <w:lastRenderedPageBreak/>
              <w:t>(ликвидация или рекультивация свалок бытовых (коммунальных) отходов)</w:t>
            </w:r>
          </w:p>
        </w:tc>
        <w:tc>
          <w:tcPr>
            <w:tcW w:w="1487"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lastRenderedPageBreak/>
              <w:t xml:space="preserve">всего           </w:t>
            </w:r>
          </w:p>
        </w:tc>
        <w:tc>
          <w:tcPr>
            <w:tcW w:w="1214"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2 166,205,47</w:t>
            </w:r>
          </w:p>
        </w:tc>
        <w:tc>
          <w:tcPr>
            <w:tcW w:w="806"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447,4</w:t>
            </w:r>
          </w:p>
        </w:tc>
        <w:tc>
          <w:tcPr>
            <w:tcW w:w="976"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447,4</w:t>
            </w:r>
          </w:p>
        </w:tc>
        <w:tc>
          <w:tcPr>
            <w:tcW w:w="1168"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521,4</w:t>
            </w:r>
          </w:p>
        </w:tc>
        <w:tc>
          <w:tcPr>
            <w:tcW w:w="1134"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521,4</w:t>
            </w:r>
          </w:p>
        </w:tc>
        <w:tc>
          <w:tcPr>
            <w:tcW w:w="1134"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521,4</w:t>
            </w:r>
          </w:p>
        </w:tc>
        <w:tc>
          <w:tcPr>
            <w:tcW w:w="1669" w:type="dxa"/>
            <w:tcBorders>
              <w:left w:val="single" w:sz="4" w:space="0" w:color="000000"/>
              <w:bottom w:val="single" w:sz="4" w:space="0" w:color="000000"/>
              <w:right w:val="single" w:sz="4" w:space="0" w:color="auto"/>
            </w:tcBorders>
          </w:tcPr>
          <w:p w:rsidR="00BA0637" w:rsidRPr="00547865" w:rsidRDefault="00BA0637" w:rsidP="00BA0637">
            <w:pPr>
              <w:snapToGrid w:val="0"/>
              <w:rPr>
                <w:sz w:val="20"/>
                <w:szCs w:val="20"/>
              </w:rPr>
            </w:pPr>
            <w:r w:rsidRPr="00547865">
              <w:rPr>
                <w:sz w:val="20"/>
                <w:szCs w:val="20"/>
              </w:rPr>
              <w:t>4625,20547</w:t>
            </w:r>
          </w:p>
        </w:tc>
      </w:tr>
      <w:tr w:rsidR="00BA0637" w:rsidRPr="00427167" w:rsidTr="00BA0637">
        <w:trPr>
          <w:trHeight w:val="429"/>
        </w:trPr>
        <w:tc>
          <w:tcPr>
            <w:tcW w:w="552" w:type="dxa"/>
            <w:vMerge/>
            <w:tcBorders>
              <w:left w:val="single" w:sz="4" w:space="0" w:color="000000"/>
            </w:tcBorders>
          </w:tcPr>
          <w:p w:rsidR="00BA0637" w:rsidRPr="00427167" w:rsidRDefault="00BA0637" w:rsidP="00BA0637">
            <w:pPr>
              <w:rPr>
                <w:sz w:val="20"/>
                <w:szCs w:val="20"/>
              </w:rPr>
            </w:pPr>
          </w:p>
        </w:tc>
        <w:tc>
          <w:tcPr>
            <w:tcW w:w="1098" w:type="dxa"/>
            <w:vMerge/>
            <w:tcBorders>
              <w:left w:val="single" w:sz="4" w:space="0" w:color="000000"/>
              <w:bottom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97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1134"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left w:val="single" w:sz="4" w:space="0" w:color="000000"/>
              <w:bottom w:val="single" w:sz="4" w:space="0" w:color="000000"/>
              <w:right w:val="single" w:sz="4" w:space="0" w:color="000000"/>
            </w:tcBorders>
          </w:tcPr>
          <w:p w:rsidR="00BA0637" w:rsidRPr="00427167" w:rsidRDefault="00BA0637" w:rsidP="00BA0637">
            <w:pPr>
              <w:snapToGrid w:val="0"/>
              <w:rPr>
                <w:sz w:val="20"/>
                <w:szCs w:val="20"/>
              </w:rPr>
            </w:pPr>
            <w:r w:rsidRPr="00427167">
              <w:rPr>
                <w:sz w:val="20"/>
                <w:szCs w:val="20"/>
              </w:rPr>
              <w:t>0</w:t>
            </w:r>
          </w:p>
        </w:tc>
        <w:tc>
          <w:tcPr>
            <w:tcW w:w="1669"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sidRPr="00427167">
              <w:rPr>
                <w:sz w:val="20"/>
                <w:szCs w:val="20"/>
              </w:rPr>
              <w:t>0</w:t>
            </w:r>
          </w:p>
        </w:tc>
      </w:tr>
      <w:tr w:rsidR="00BA0637" w:rsidRPr="00427167" w:rsidTr="00BA0637">
        <w:trPr>
          <w:trHeight w:val="248"/>
        </w:trPr>
        <w:tc>
          <w:tcPr>
            <w:tcW w:w="552" w:type="dxa"/>
            <w:vMerge/>
            <w:tcBorders>
              <w:left w:val="single" w:sz="4" w:space="0" w:color="000000"/>
              <w:bottom w:val="single" w:sz="4" w:space="0" w:color="000000"/>
            </w:tcBorders>
          </w:tcPr>
          <w:p w:rsidR="00BA0637" w:rsidRPr="00427167" w:rsidRDefault="00BA0637" w:rsidP="00BA0637">
            <w:pPr>
              <w:rPr>
                <w:sz w:val="20"/>
                <w:szCs w:val="20"/>
              </w:rPr>
            </w:pPr>
          </w:p>
        </w:tc>
        <w:tc>
          <w:tcPr>
            <w:tcW w:w="1098" w:type="dxa"/>
            <w:vMerge/>
            <w:tcBorders>
              <w:left w:val="single" w:sz="4" w:space="0" w:color="000000"/>
              <w:bottom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EF6CE5" w:rsidRDefault="00BA0637" w:rsidP="00BA0637">
            <w:pPr>
              <w:snapToGrid w:val="0"/>
              <w:rPr>
                <w:sz w:val="20"/>
                <w:szCs w:val="20"/>
              </w:rPr>
            </w:pPr>
            <w:r w:rsidRPr="00EF6CE5">
              <w:rPr>
                <w:sz w:val="20"/>
                <w:szCs w:val="20"/>
              </w:rPr>
              <w:t>бюджет  муниципального округа</w:t>
            </w:r>
          </w:p>
        </w:tc>
        <w:tc>
          <w:tcPr>
            <w:tcW w:w="1214" w:type="dxa"/>
            <w:tcBorders>
              <w:left w:val="single" w:sz="4" w:space="0" w:color="000000"/>
              <w:bottom w:val="single" w:sz="4" w:space="0" w:color="000000"/>
            </w:tcBorders>
          </w:tcPr>
          <w:p w:rsidR="00BA0637" w:rsidRPr="00EF6CE5" w:rsidRDefault="00BA0637" w:rsidP="00BA0637">
            <w:pPr>
              <w:snapToGrid w:val="0"/>
              <w:rPr>
                <w:sz w:val="20"/>
                <w:szCs w:val="20"/>
              </w:rPr>
            </w:pPr>
            <w:r w:rsidRPr="00EF6CE5">
              <w:rPr>
                <w:sz w:val="20"/>
                <w:szCs w:val="20"/>
              </w:rPr>
              <w:t>2 166,205,47</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447,4</w:t>
            </w:r>
          </w:p>
        </w:tc>
        <w:tc>
          <w:tcPr>
            <w:tcW w:w="976"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447,4</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521,4</w:t>
            </w:r>
          </w:p>
        </w:tc>
        <w:tc>
          <w:tcPr>
            <w:tcW w:w="1134"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521,4</w:t>
            </w:r>
          </w:p>
        </w:tc>
        <w:tc>
          <w:tcPr>
            <w:tcW w:w="1134"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521,4</w:t>
            </w:r>
          </w:p>
        </w:tc>
        <w:tc>
          <w:tcPr>
            <w:tcW w:w="1669"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Pr>
                <w:sz w:val="20"/>
                <w:szCs w:val="20"/>
              </w:rPr>
              <w:t>4625,2</w:t>
            </w:r>
          </w:p>
        </w:tc>
      </w:tr>
      <w:tr w:rsidR="00BA0637" w:rsidRPr="00427167" w:rsidTr="00BA0637">
        <w:trPr>
          <w:trHeight w:val="240"/>
        </w:trPr>
        <w:tc>
          <w:tcPr>
            <w:tcW w:w="552" w:type="dxa"/>
            <w:vMerge w:val="restart"/>
            <w:tcBorders>
              <w:left w:val="single" w:sz="4" w:space="0" w:color="000000"/>
            </w:tcBorders>
          </w:tcPr>
          <w:p w:rsidR="00BA0637" w:rsidRPr="00427167" w:rsidRDefault="00BA0637" w:rsidP="00BA0637">
            <w:pPr>
              <w:widowControl w:val="0"/>
              <w:autoSpaceDE w:val="0"/>
              <w:autoSpaceDN w:val="0"/>
              <w:adjustRightInd w:val="0"/>
              <w:snapToGrid w:val="0"/>
              <w:rPr>
                <w:sz w:val="20"/>
                <w:szCs w:val="20"/>
              </w:rPr>
            </w:pPr>
            <w:r w:rsidRPr="00427167">
              <w:rPr>
                <w:sz w:val="20"/>
                <w:szCs w:val="20"/>
              </w:rPr>
              <w:t>1.2.</w:t>
            </w:r>
          </w:p>
        </w:tc>
        <w:tc>
          <w:tcPr>
            <w:tcW w:w="1098" w:type="dxa"/>
            <w:vMerge w:val="restart"/>
            <w:tcBorders>
              <w:left w:val="single" w:sz="4" w:space="0" w:color="000000"/>
            </w:tcBorders>
          </w:tcPr>
          <w:p w:rsidR="00BA0637" w:rsidRPr="00427167" w:rsidRDefault="00BA0637" w:rsidP="00BA0637">
            <w:pPr>
              <w:widowControl w:val="0"/>
              <w:autoSpaceDE w:val="0"/>
              <w:autoSpaceDN w:val="0"/>
              <w:adjustRightInd w:val="0"/>
              <w:snapToGrid w:val="0"/>
              <w:rPr>
                <w:sz w:val="20"/>
                <w:szCs w:val="20"/>
              </w:rPr>
            </w:pPr>
            <w:r w:rsidRPr="00427167">
              <w:rPr>
                <w:sz w:val="20"/>
                <w:szCs w:val="20"/>
              </w:rPr>
              <w:t>Отдельное мероприятие</w:t>
            </w:r>
          </w:p>
        </w:tc>
        <w:tc>
          <w:tcPr>
            <w:tcW w:w="3237" w:type="dxa"/>
            <w:vMerge w:val="restart"/>
            <w:tcBorders>
              <w:left w:val="single" w:sz="4" w:space="0" w:color="000000"/>
              <w:bottom w:val="single" w:sz="4" w:space="0" w:color="000000"/>
            </w:tcBorders>
          </w:tcPr>
          <w:p w:rsidR="00BA0637" w:rsidRPr="00427167" w:rsidRDefault="00BA0637" w:rsidP="00BA0637">
            <w:pPr>
              <w:autoSpaceDE w:val="0"/>
              <w:autoSpaceDN w:val="0"/>
              <w:adjustRightInd w:val="0"/>
              <w:rPr>
                <w:sz w:val="20"/>
                <w:szCs w:val="20"/>
              </w:rPr>
            </w:pPr>
            <w:r w:rsidRPr="00427167">
              <w:rPr>
                <w:sz w:val="20"/>
                <w:szCs w:val="20"/>
              </w:rPr>
              <w:t>Создание мест (площадок) накопления твердых коммунальных отходов</w:t>
            </w:r>
          </w:p>
        </w:tc>
        <w:tc>
          <w:tcPr>
            <w:tcW w:w="1487"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 xml:space="preserve">всего           </w:t>
            </w:r>
          </w:p>
        </w:tc>
        <w:tc>
          <w:tcPr>
            <w:tcW w:w="1214"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750,74</w:t>
            </w:r>
          </w:p>
        </w:tc>
        <w:tc>
          <w:tcPr>
            <w:tcW w:w="806"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0</w:t>
            </w:r>
          </w:p>
        </w:tc>
        <w:tc>
          <w:tcPr>
            <w:tcW w:w="976"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0</w:t>
            </w:r>
          </w:p>
        </w:tc>
        <w:tc>
          <w:tcPr>
            <w:tcW w:w="1168"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100,0</w:t>
            </w:r>
          </w:p>
        </w:tc>
        <w:tc>
          <w:tcPr>
            <w:tcW w:w="1134"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100,0</w:t>
            </w:r>
          </w:p>
        </w:tc>
        <w:tc>
          <w:tcPr>
            <w:tcW w:w="1134"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100,0</w:t>
            </w:r>
          </w:p>
        </w:tc>
        <w:tc>
          <w:tcPr>
            <w:tcW w:w="1669" w:type="dxa"/>
            <w:tcBorders>
              <w:left w:val="single" w:sz="4" w:space="0" w:color="000000"/>
              <w:bottom w:val="single" w:sz="4" w:space="0" w:color="000000"/>
              <w:right w:val="single" w:sz="4" w:space="0" w:color="auto"/>
            </w:tcBorders>
          </w:tcPr>
          <w:p w:rsidR="00BA0637" w:rsidRPr="00547865" w:rsidRDefault="00BA0637" w:rsidP="00BA0637">
            <w:pPr>
              <w:snapToGrid w:val="0"/>
              <w:rPr>
                <w:sz w:val="20"/>
                <w:szCs w:val="20"/>
              </w:rPr>
            </w:pPr>
            <w:r w:rsidRPr="00547865">
              <w:rPr>
                <w:sz w:val="20"/>
                <w:szCs w:val="20"/>
              </w:rPr>
              <w:t>1050,74</w:t>
            </w:r>
          </w:p>
        </w:tc>
      </w:tr>
      <w:tr w:rsidR="00BA0637" w:rsidRPr="00427167" w:rsidTr="00BA0637">
        <w:trPr>
          <w:trHeight w:val="431"/>
        </w:trPr>
        <w:tc>
          <w:tcPr>
            <w:tcW w:w="552" w:type="dxa"/>
            <w:vMerge/>
            <w:tcBorders>
              <w:left w:val="single" w:sz="4" w:space="0" w:color="000000"/>
            </w:tcBorders>
          </w:tcPr>
          <w:p w:rsidR="00BA0637" w:rsidRPr="00427167" w:rsidRDefault="00BA0637" w:rsidP="00BA0637">
            <w:pPr>
              <w:rPr>
                <w:sz w:val="20"/>
                <w:szCs w:val="20"/>
              </w:rPr>
            </w:pPr>
          </w:p>
        </w:tc>
        <w:tc>
          <w:tcPr>
            <w:tcW w:w="1098" w:type="dxa"/>
            <w:vMerge/>
            <w:tcBorders>
              <w:left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713,2</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976" w:type="dxa"/>
            <w:tcBorders>
              <w:left w:val="single" w:sz="4" w:space="0" w:color="000000"/>
              <w:bottom w:val="single" w:sz="4" w:space="0" w:color="000000"/>
            </w:tcBorders>
          </w:tcPr>
          <w:p w:rsidR="00BA0637" w:rsidRPr="00427167" w:rsidRDefault="00BA0637" w:rsidP="00BA0637">
            <w:pPr>
              <w:keepNext/>
              <w:outlineLvl w:val="0"/>
              <w:rPr>
                <w:sz w:val="20"/>
                <w:szCs w:val="20"/>
              </w:rPr>
            </w:pPr>
            <w:r w:rsidRPr="00427167">
              <w:rPr>
                <w:sz w:val="20"/>
                <w:szCs w:val="20"/>
              </w:rPr>
              <w:t>0</w:t>
            </w:r>
          </w:p>
        </w:tc>
        <w:tc>
          <w:tcPr>
            <w:tcW w:w="1168"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1134"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left w:val="single" w:sz="4" w:space="0" w:color="000000"/>
              <w:bottom w:val="single" w:sz="4" w:space="0" w:color="000000"/>
              <w:right w:val="single" w:sz="4" w:space="0" w:color="000000"/>
            </w:tcBorders>
          </w:tcPr>
          <w:p w:rsidR="00BA0637" w:rsidRPr="00427167" w:rsidRDefault="00BA0637" w:rsidP="00BA0637">
            <w:pPr>
              <w:snapToGrid w:val="0"/>
              <w:rPr>
                <w:sz w:val="20"/>
                <w:szCs w:val="20"/>
              </w:rPr>
            </w:pPr>
            <w:r w:rsidRPr="00427167">
              <w:rPr>
                <w:sz w:val="20"/>
                <w:szCs w:val="20"/>
              </w:rPr>
              <w:t>0</w:t>
            </w:r>
          </w:p>
        </w:tc>
        <w:tc>
          <w:tcPr>
            <w:tcW w:w="1669"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Pr>
                <w:sz w:val="20"/>
                <w:szCs w:val="20"/>
              </w:rPr>
              <w:t>713,2</w:t>
            </w:r>
          </w:p>
        </w:tc>
      </w:tr>
      <w:tr w:rsidR="00BA0637" w:rsidRPr="00427167" w:rsidTr="00BA0637">
        <w:trPr>
          <w:trHeight w:val="235"/>
        </w:trPr>
        <w:tc>
          <w:tcPr>
            <w:tcW w:w="552" w:type="dxa"/>
            <w:vMerge/>
            <w:tcBorders>
              <w:left w:val="single" w:sz="4" w:space="0" w:color="000000"/>
            </w:tcBorders>
          </w:tcPr>
          <w:p w:rsidR="00BA0637" w:rsidRPr="00427167" w:rsidRDefault="00BA0637" w:rsidP="00BA0637">
            <w:pPr>
              <w:rPr>
                <w:sz w:val="20"/>
                <w:szCs w:val="20"/>
              </w:rPr>
            </w:pPr>
          </w:p>
        </w:tc>
        <w:tc>
          <w:tcPr>
            <w:tcW w:w="1098" w:type="dxa"/>
            <w:vMerge/>
            <w:tcBorders>
              <w:left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бюджет  муниципального округа</w:t>
            </w:r>
          </w:p>
          <w:p w:rsidR="00BA0637" w:rsidRPr="00427167" w:rsidRDefault="00BA0637" w:rsidP="00BA0637">
            <w:pPr>
              <w:snapToGrid w:val="0"/>
              <w:rPr>
                <w:sz w:val="20"/>
                <w:szCs w:val="20"/>
              </w:rPr>
            </w:pP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37,54</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976"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168" w:type="dxa"/>
            <w:tcBorders>
              <w:left w:val="single" w:sz="4" w:space="0" w:color="000000"/>
              <w:bottom w:val="single" w:sz="4" w:space="0" w:color="000000"/>
            </w:tcBorders>
          </w:tcPr>
          <w:p w:rsidR="00BA0637" w:rsidRPr="00427167" w:rsidRDefault="00BA0637" w:rsidP="00BA0637">
            <w:pPr>
              <w:keepNext/>
              <w:outlineLvl w:val="0"/>
              <w:rPr>
                <w:sz w:val="20"/>
                <w:szCs w:val="20"/>
              </w:rPr>
            </w:pPr>
            <w:r w:rsidRPr="00427167">
              <w:rPr>
                <w:sz w:val="20"/>
                <w:szCs w:val="20"/>
              </w:rPr>
              <w:t>100,0</w:t>
            </w:r>
          </w:p>
        </w:tc>
        <w:tc>
          <w:tcPr>
            <w:tcW w:w="1134" w:type="dxa"/>
            <w:tcBorders>
              <w:left w:val="single" w:sz="4" w:space="0" w:color="000000"/>
              <w:bottom w:val="single" w:sz="4" w:space="0" w:color="000000"/>
            </w:tcBorders>
          </w:tcPr>
          <w:p w:rsidR="00BA0637" w:rsidRPr="00427167" w:rsidRDefault="00BA0637" w:rsidP="00BA0637">
            <w:pPr>
              <w:keepNext/>
              <w:outlineLvl w:val="0"/>
              <w:rPr>
                <w:sz w:val="20"/>
                <w:szCs w:val="20"/>
              </w:rPr>
            </w:pPr>
            <w:r w:rsidRPr="00427167">
              <w:rPr>
                <w:sz w:val="20"/>
                <w:szCs w:val="20"/>
              </w:rPr>
              <w:t>100,0</w:t>
            </w:r>
          </w:p>
        </w:tc>
        <w:tc>
          <w:tcPr>
            <w:tcW w:w="1134" w:type="dxa"/>
            <w:tcBorders>
              <w:left w:val="single" w:sz="4" w:space="0" w:color="000000"/>
              <w:bottom w:val="single" w:sz="4" w:space="0" w:color="000000"/>
            </w:tcBorders>
          </w:tcPr>
          <w:p w:rsidR="00BA0637" w:rsidRPr="00427167" w:rsidRDefault="00BA0637" w:rsidP="00BA0637">
            <w:pPr>
              <w:keepNext/>
              <w:outlineLvl w:val="0"/>
              <w:rPr>
                <w:sz w:val="20"/>
                <w:szCs w:val="20"/>
              </w:rPr>
            </w:pPr>
            <w:r w:rsidRPr="00427167">
              <w:rPr>
                <w:sz w:val="20"/>
                <w:szCs w:val="20"/>
              </w:rPr>
              <w:t>100,0</w:t>
            </w:r>
          </w:p>
        </w:tc>
        <w:tc>
          <w:tcPr>
            <w:tcW w:w="1669"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Pr>
                <w:sz w:val="20"/>
                <w:szCs w:val="20"/>
              </w:rPr>
              <w:t>337,54</w:t>
            </w:r>
          </w:p>
        </w:tc>
      </w:tr>
      <w:tr w:rsidR="00BA0637" w:rsidRPr="00427167" w:rsidTr="00BA0637">
        <w:trPr>
          <w:trHeight w:val="235"/>
        </w:trPr>
        <w:tc>
          <w:tcPr>
            <w:tcW w:w="552" w:type="dxa"/>
            <w:vMerge/>
            <w:tcBorders>
              <w:left w:val="single" w:sz="4" w:space="0" w:color="000000"/>
            </w:tcBorders>
          </w:tcPr>
          <w:p w:rsidR="00BA0637" w:rsidRPr="00427167" w:rsidRDefault="00BA0637" w:rsidP="00BA0637">
            <w:pPr>
              <w:rPr>
                <w:sz w:val="20"/>
                <w:szCs w:val="20"/>
              </w:rPr>
            </w:pPr>
          </w:p>
        </w:tc>
        <w:tc>
          <w:tcPr>
            <w:tcW w:w="1098" w:type="dxa"/>
            <w:vMerge/>
            <w:tcBorders>
              <w:left w:val="single" w:sz="4" w:space="0" w:color="000000"/>
            </w:tcBorders>
          </w:tcPr>
          <w:p w:rsidR="00BA0637" w:rsidRPr="00427167" w:rsidRDefault="00BA0637" w:rsidP="00BA0637">
            <w:pPr>
              <w:rPr>
                <w:sz w:val="20"/>
                <w:szCs w:val="20"/>
              </w:rPr>
            </w:pPr>
          </w:p>
        </w:tc>
        <w:tc>
          <w:tcPr>
            <w:tcW w:w="3237" w:type="dxa"/>
            <w:vMerge w:val="restart"/>
            <w:tcBorders>
              <w:left w:val="single" w:sz="4" w:space="0" w:color="000000"/>
            </w:tcBorders>
          </w:tcPr>
          <w:p w:rsidR="00BA0637" w:rsidRPr="00427167" w:rsidRDefault="00BA0637" w:rsidP="00BA0637">
            <w:pPr>
              <w:rPr>
                <w:sz w:val="20"/>
                <w:szCs w:val="20"/>
              </w:rPr>
            </w:pPr>
            <w:r w:rsidRPr="00427167">
              <w:rPr>
                <w:sz w:val="20"/>
                <w:szCs w:val="20"/>
              </w:rPr>
              <w:t>Приобретение и установка контейнеров</w:t>
            </w:r>
          </w:p>
        </w:tc>
        <w:tc>
          <w:tcPr>
            <w:tcW w:w="1487"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всего</w:t>
            </w:r>
          </w:p>
        </w:tc>
        <w:tc>
          <w:tcPr>
            <w:tcW w:w="1214"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100,0</w:t>
            </w:r>
          </w:p>
        </w:tc>
        <w:tc>
          <w:tcPr>
            <w:tcW w:w="806"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0</w:t>
            </w:r>
          </w:p>
        </w:tc>
        <w:tc>
          <w:tcPr>
            <w:tcW w:w="976"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0</w:t>
            </w:r>
          </w:p>
        </w:tc>
        <w:tc>
          <w:tcPr>
            <w:tcW w:w="1168"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0</w:t>
            </w:r>
          </w:p>
        </w:tc>
        <w:tc>
          <w:tcPr>
            <w:tcW w:w="1134"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0</w:t>
            </w:r>
          </w:p>
        </w:tc>
        <w:tc>
          <w:tcPr>
            <w:tcW w:w="1134"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0</w:t>
            </w:r>
          </w:p>
        </w:tc>
        <w:tc>
          <w:tcPr>
            <w:tcW w:w="1669" w:type="dxa"/>
            <w:tcBorders>
              <w:left w:val="single" w:sz="4" w:space="0" w:color="000000"/>
              <w:bottom w:val="single" w:sz="4" w:space="0" w:color="000000"/>
              <w:right w:val="single" w:sz="4" w:space="0" w:color="auto"/>
            </w:tcBorders>
          </w:tcPr>
          <w:p w:rsidR="00BA0637" w:rsidRPr="00547865" w:rsidRDefault="00BA0637" w:rsidP="00BA0637">
            <w:pPr>
              <w:snapToGrid w:val="0"/>
              <w:rPr>
                <w:sz w:val="20"/>
                <w:szCs w:val="20"/>
              </w:rPr>
            </w:pPr>
            <w:r w:rsidRPr="00547865">
              <w:rPr>
                <w:sz w:val="20"/>
                <w:szCs w:val="20"/>
              </w:rPr>
              <w:t>100,0</w:t>
            </w:r>
          </w:p>
        </w:tc>
      </w:tr>
      <w:tr w:rsidR="00BA0637" w:rsidRPr="00427167" w:rsidTr="00BA0637">
        <w:trPr>
          <w:trHeight w:val="235"/>
        </w:trPr>
        <w:tc>
          <w:tcPr>
            <w:tcW w:w="552" w:type="dxa"/>
            <w:vMerge/>
            <w:tcBorders>
              <w:left w:val="single" w:sz="4" w:space="0" w:color="000000"/>
            </w:tcBorders>
          </w:tcPr>
          <w:p w:rsidR="00BA0637" w:rsidRDefault="00BA0637" w:rsidP="00BA0637">
            <w:pPr>
              <w:rPr>
                <w:sz w:val="20"/>
                <w:szCs w:val="20"/>
              </w:rPr>
            </w:pPr>
          </w:p>
        </w:tc>
        <w:tc>
          <w:tcPr>
            <w:tcW w:w="1098" w:type="dxa"/>
            <w:vMerge/>
            <w:tcBorders>
              <w:left w:val="single" w:sz="4" w:space="0" w:color="000000"/>
            </w:tcBorders>
          </w:tcPr>
          <w:p w:rsidR="00BA0637" w:rsidRPr="00427167" w:rsidRDefault="00BA0637" w:rsidP="00BA0637">
            <w:pPr>
              <w:rPr>
                <w:sz w:val="20"/>
                <w:szCs w:val="20"/>
              </w:rPr>
            </w:pPr>
          </w:p>
        </w:tc>
        <w:tc>
          <w:tcPr>
            <w:tcW w:w="3237" w:type="dxa"/>
            <w:vMerge/>
            <w:tcBorders>
              <w:left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областной бюджет</w:t>
            </w:r>
          </w:p>
        </w:tc>
        <w:tc>
          <w:tcPr>
            <w:tcW w:w="1214" w:type="dxa"/>
            <w:tcBorders>
              <w:left w:val="single" w:sz="4" w:space="0" w:color="000000"/>
              <w:bottom w:val="single" w:sz="4" w:space="0" w:color="000000"/>
            </w:tcBorders>
          </w:tcPr>
          <w:p w:rsidR="00BA0637" w:rsidRDefault="00BA0637" w:rsidP="00BA0637">
            <w:pPr>
              <w:snapToGrid w:val="0"/>
              <w:rPr>
                <w:sz w:val="20"/>
                <w:szCs w:val="20"/>
              </w:rPr>
            </w:pPr>
            <w:r>
              <w:rPr>
                <w:sz w:val="20"/>
                <w:szCs w:val="20"/>
              </w:rPr>
              <w:t>0</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0</w:t>
            </w:r>
          </w:p>
        </w:tc>
        <w:tc>
          <w:tcPr>
            <w:tcW w:w="976" w:type="dxa"/>
            <w:tcBorders>
              <w:left w:val="single" w:sz="4" w:space="0" w:color="000000"/>
              <w:bottom w:val="single" w:sz="4" w:space="0" w:color="000000"/>
            </w:tcBorders>
          </w:tcPr>
          <w:p w:rsidR="00BA0637" w:rsidRDefault="00BA0637" w:rsidP="00BA0637">
            <w:pPr>
              <w:keepNext/>
              <w:outlineLvl w:val="0"/>
              <w:rPr>
                <w:sz w:val="20"/>
                <w:szCs w:val="20"/>
              </w:rPr>
            </w:pPr>
            <w:r>
              <w:rPr>
                <w:sz w:val="20"/>
                <w:szCs w:val="20"/>
              </w:rPr>
              <w:t>0</w:t>
            </w:r>
          </w:p>
        </w:tc>
        <w:tc>
          <w:tcPr>
            <w:tcW w:w="1168"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134"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134"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669" w:type="dxa"/>
            <w:tcBorders>
              <w:left w:val="single" w:sz="4" w:space="0" w:color="000000"/>
              <w:bottom w:val="single" w:sz="4" w:space="0" w:color="000000"/>
              <w:right w:val="single" w:sz="4" w:space="0" w:color="auto"/>
            </w:tcBorders>
          </w:tcPr>
          <w:p w:rsidR="00BA0637" w:rsidRDefault="00BA0637" w:rsidP="00BA0637">
            <w:pPr>
              <w:snapToGrid w:val="0"/>
              <w:rPr>
                <w:sz w:val="20"/>
                <w:szCs w:val="20"/>
              </w:rPr>
            </w:pPr>
            <w:r>
              <w:rPr>
                <w:sz w:val="20"/>
                <w:szCs w:val="20"/>
              </w:rPr>
              <w:t>0</w:t>
            </w:r>
          </w:p>
        </w:tc>
      </w:tr>
      <w:tr w:rsidR="00BA0637" w:rsidRPr="00427167" w:rsidTr="00BA0637">
        <w:trPr>
          <w:trHeight w:val="235"/>
        </w:trPr>
        <w:tc>
          <w:tcPr>
            <w:tcW w:w="552" w:type="dxa"/>
            <w:vMerge/>
            <w:tcBorders>
              <w:left w:val="single" w:sz="4" w:space="0" w:color="000000"/>
              <w:bottom w:val="single" w:sz="4" w:space="0" w:color="000000"/>
            </w:tcBorders>
          </w:tcPr>
          <w:p w:rsidR="00BA0637" w:rsidRDefault="00BA0637" w:rsidP="00BA0637">
            <w:pPr>
              <w:rPr>
                <w:sz w:val="20"/>
                <w:szCs w:val="20"/>
              </w:rPr>
            </w:pPr>
          </w:p>
        </w:tc>
        <w:tc>
          <w:tcPr>
            <w:tcW w:w="1098" w:type="dxa"/>
            <w:vMerge/>
            <w:tcBorders>
              <w:left w:val="single" w:sz="4" w:space="0" w:color="000000"/>
              <w:bottom w:val="single" w:sz="4" w:space="0" w:color="000000"/>
            </w:tcBorders>
          </w:tcPr>
          <w:p w:rsidR="00BA0637" w:rsidRPr="00427167" w:rsidRDefault="00BA0637" w:rsidP="00BA0637">
            <w:pPr>
              <w:rPr>
                <w:sz w:val="20"/>
                <w:szCs w:val="20"/>
              </w:rPr>
            </w:pPr>
          </w:p>
        </w:tc>
        <w:tc>
          <w:tcPr>
            <w:tcW w:w="3237" w:type="dxa"/>
            <w:vMerge/>
            <w:tcBorders>
              <w:left w:val="single" w:sz="4" w:space="0" w:color="000000"/>
              <w:bottom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бюджет муниципального образования</w:t>
            </w:r>
          </w:p>
        </w:tc>
        <w:tc>
          <w:tcPr>
            <w:tcW w:w="1214" w:type="dxa"/>
            <w:tcBorders>
              <w:left w:val="single" w:sz="4" w:space="0" w:color="000000"/>
              <w:bottom w:val="single" w:sz="4" w:space="0" w:color="000000"/>
            </w:tcBorders>
          </w:tcPr>
          <w:p w:rsidR="00BA0637" w:rsidRDefault="00BA0637" w:rsidP="00BA0637">
            <w:pPr>
              <w:snapToGrid w:val="0"/>
              <w:rPr>
                <w:sz w:val="20"/>
                <w:szCs w:val="20"/>
              </w:rPr>
            </w:pPr>
            <w:r>
              <w:rPr>
                <w:sz w:val="20"/>
                <w:szCs w:val="20"/>
              </w:rPr>
              <w:t>100,0</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Pr>
                <w:sz w:val="20"/>
                <w:szCs w:val="20"/>
              </w:rPr>
              <w:t>0</w:t>
            </w:r>
          </w:p>
        </w:tc>
        <w:tc>
          <w:tcPr>
            <w:tcW w:w="976" w:type="dxa"/>
            <w:tcBorders>
              <w:left w:val="single" w:sz="4" w:space="0" w:color="000000"/>
              <w:bottom w:val="single" w:sz="4" w:space="0" w:color="000000"/>
            </w:tcBorders>
          </w:tcPr>
          <w:p w:rsidR="00BA0637" w:rsidRDefault="00BA0637" w:rsidP="00BA0637">
            <w:pPr>
              <w:keepNext/>
              <w:outlineLvl w:val="0"/>
              <w:rPr>
                <w:sz w:val="20"/>
                <w:szCs w:val="20"/>
              </w:rPr>
            </w:pPr>
            <w:r>
              <w:rPr>
                <w:sz w:val="20"/>
                <w:szCs w:val="20"/>
              </w:rPr>
              <w:t>0</w:t>
            </w:r>
          </w:p>
        </w:tc>
        <w:tc>
          <w:tcPr>
            <w:tcW w:w="1168"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134"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134" w:type="dxa"/>
            <w:tcBorders>
              <w:left w:val="single" w:sz="4" w:space="0" w:color="000000"/>
              <w:bottom w:val="single" w:sz="4" w:space="0" w:color="000000"/>
            </w:tcBorders>
          </w:tcPr>
          <w:p w:rsidR="00BA0637" w:rsidRPr="00427167" w:rsidRDefault="00BA0637" w:rsidP="00BA0637">
            <w:pPr>
              <w:keepNext/>
              <w:outlineLvl w:val="0"/>
              <w:rPr>
                <w:sz w:val="20"/>
                <w:szCs w:val="20"/>
              </w:rPr>
            </w:pPr>
            <w:r>
              <w:rPr>
                <w:sz w:val="20"/>
                <w:szCs w:val="20"/>
              </w:rPr>
              <w:t>0</w:t>
            </w:r>
          </w:p>
        </w:tc>
        <w:tc>
          <w:tcPr>
            <w:tcW w:w="1669" w:type="dxa"/>
            <w:tcBorders>
              <w:left w:val="single" w:sz="4" w:space="0" w:color="000000"/>
              <w:bottom w:val="single" w:sz="4" w:space="0" w:color="000000"/>
              <w:right w:val="single" w:sz="4" w:space="0" w:color="auto"/>
            </w:tcBorders>
          </w:tcPr>
          <w:p w:rsidR="00BA0637" w:rsidRDefault="00BA0637" w:rsidP="00BA0637">
            <w:pPr>
              <w:snapToGrid w:val="0"/>
              <w:rPr>
                <w:sz w:val="20"/>
                <w:szCs w:val="20"/>
              </w:rPr>
            </w:pPr>
            <w:r>
              <w:rPr>
                <w:sz w:val="20"/>
                <w:szCs w:val="20"/>
              </w:rPr>
              <w:t>100,0</w:t>
            </w:r>
          </w:p>
        </w:tc>
      </w:tr>
      <w:tr w:rsidR="00BA0637" w:rsidRPr="00427167" w:rsidTr="00BA0637">
        <w:trPr>
          <w:trHeight w:val="214"/>
        </w:trPr>
        <w:tc>
          <w:tcPr>
            <w:tcW w:w="552" w:type="dxa"/>
            <w:tcBorders>
              <w:left w:val="single" w:sz="4" w:space="0" w:color="000000"/>
            </w:tcBorders>
          </w:tcPr>
          <w:p w:rsidR="00BA0637" w:rsidRPr="00427167" w:rsidRDefault="00BA0637" w:rsidP="00BA0637">
            <w:pPr>
              <w:rPr>
                <w:sz w:val="20"/>
                <w:szCs w:val="20"/>
              </w:rPr>
            </w:pPr>
            <w:r w:rsidRPr="00427167">
              <w:rPr>
                <w:sz w:val="20"/>
                <w:szCs w:val="20"/>
              </w:rPr>
              <w:t>1.</w:t>
            </w:r>
            <w:r>
              <w:rPr>
                <w:sz w:val="20"/>
                <w:szCs w:val="20"/>
              </w:rPr>
              <w:t>3</w:t>
            </w:r>
            <w:r w:rsidRPr="00427167">
              <w:rPr>
                <w:sz w:val="20"/>
                <w:szCs w:val="20"/>
              </w:rPr>
              <w:t>.</w:t>
            </w:r>
          </w:p>
        </w:tc>
        <w:tc>
          <w:tcPr>
            <w:tcW w:w="1098" w:type="dxa"/>
            <w:vMerge w:val="restart"/>
            <w:tcBorders>
              <w:left w:val="single" w:sz="4" w:space="0" w:color="000000"/>
            </w:tcBorders>
          </w:tcPr>
          <w:p w:rsidR="00BA0637" w:rsidRPr="00427167" w:rsidRDefault="00BA0637" w:rsidP="00BA0637">
            <w:pPr>
              <w:rPr>
                <w:sz w:val="20"/>
                <w:szCs w:val="20"/>
              </w:rPr>
            </w:pPr>
            <w:r w:rsidRPr="00427167">
              <w:rPr>
                <w:sz w:val="20"/>
                <w:szCs w:val="20"/>
              </w:rPr>
              <w:t>Отдельное мероприятие</w:t>
            </w:r>
          </w:p>
        </w:tc>
        <w:tc>
          <w:tcPr>
            <w:tcW w:w="3237" w:type="dxa"/>
            <w:vMerge w:val="restart"/>
            <w:tcBorders>
              <w:left w:val="single" w:sz="4" w:space="0" w:color="000000"/>
            </w:tcBorders>
          </w:tcPr>
          <w:p w:rsidR="00BA0637" w:rsidRPr="00427167" w:rsidRDefault="00BA0637" w:rsidP="00BA0637">
            <w:pPr>
              <w:rPr>
                <w:sz w:val="20"/>
                <w:szCs w:val="20"/>
              </w:rPr>
            </w:pPr>
            <w:r w:rsidRPr="00427167">
              <w:rPr>
                <w:sz w:val="20"/>
                <w:szCs w:val="20"/>
              </w:rPr>
              <w:t>Регулирование численности волка (Выплата гражданам денежного вознаграждения</w:t>
            </w:r>
          </w:p>
          <w:p w:rsidR="00BA0637" w:rsidRPr="00427167" w:rsidRDefault="00BA0637" w:rsidP="00BA0637">
            <w:pPr>
              <w:rPr>
                <w:sz w:val="20"/>
                <w:szCs w:val="20"/>
              </w:rPr>
            </w:pPr>
            <w:r w:rsidRPr="00427167">
              <w:rPr>
                <w:sz w:val="20"/>
                <w:szCs w:val="20"/>
              </w:rPr>
              <w:t>за добычу волков на территории Кикнурского муниципального</w:t>
            </w:r>
          </w:p>
          <w:p w:rsidR="00BA0637" w:rsidRPr="00427167" w:rsidRDefault="00BA0637" w:rsidP="00BA0637">
            <w:pPr>
              <w:rPr>
                <w:sz w:val="20"/>
                <w:szCs w:val="20"/>
              </w:rPr>
            </w:pPr>
            <w:r w:rsidRPr="00427167">
              <w:rPr>
                <w:sz w:val="20"/>
                <w:szCs w:val="20"/>
              </w:rPr>
              <w:t>округа Кировской области)</w:t>
            </w:r>
          </w:p>
        </w:tc>
        <w:tc>
          <w:tcPr>
            <w:tcW w:w="1487"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 xml:space="preserve">всего           </w:t>
            </w:r>
          </w:p>
        </w:tc>
        <w:tc>
          <w:tcPr>
            <w:tcW w:w="1214"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90,0</w:t>
            </w:r>
          </w:p>
        </w:tc>
        <w:tc>
          <w:tcPr>
            <w:tcW w:w="806"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0</w:t>
            </w:r>
          </w:p>
        </w:tc>
        <w:tc>
          <w:tcPr>
            <w:tcW w:w="976"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0</w:t>
            </w:r>
          </w:p>
        </w:tc>
        <w:tc>
          <w:tcPr>
            <w:tcW w:w="1168"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75,0</w:t>
            </w:r>
          </w:p>
        </w:tc>
        <w:tc>
          <w:tcPr>
            <w:tcW w:w="1134"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75,0</w:t>
            </w:r>
          </w:p>
        </w:tc>
        <w:tc>
          <w:tcPr>
            <w:tcW w:w="1134" w:type="dxa"/>
            <w:tcBorders>
              <w:left w:val="single" w:sz="4" w:space="0" w:color="000000"/>
              <w:bottom w:val="single" w:sz="4" w:space="0" w:color="000000"/>
            </w:tcBorders>
          </w:tcPr>
          <w:p w:rsidR="00BA0637" w:rsidRPr="00547865" w:rsidRDefault="00BA0637" w:rsidP="00BA0637">
            <w:pPr>
              <w:keepNext/>
              <w:outlineLvl w:val="0"/>
              <w:rPr>
                <w:sz w:val="20"/>
                <w:szCs w:val="20"/>
              </w:rPr>
            </w:pPr>
            <w:r w:rsidRPr="00547865">
              <w:rPr>
                <w:sz w:val="20"/>
                <w:szCs w:val="20"/>
              </w:rPr>
              <w:t>75,0</w:t>
            </w:r>
          </w:p>
        </w:tc>
        <w:tc>
          <w:tcPr>
            <w:tcW w:w="1669" w:type="dxa"/>
            <w:tcBorders>
              <w:left w:val="single" w:sz="4" w:space="0" w:color="000000"/>
              <w:bottom w:val="single" w:sz="4" w:space="0" w:color="000000"/>
              <w:right w:val="single" w:sz="4" w:space="0" w:color="auto"/>
            </w:tcBorders>
          </w:tcPr>
          <w:p w:rsidR="00BA0637" w:rsidRPr="00547865" w:rsidRDefault="00BA0637" w:rsidP="00BA0637">
            <w:pPr>
              <w:snapToGrid w:val="0"/>
              <w:rPr>
                <w:sz w:val="20"/>
                <w:szCs w:val="20"/>
              </w:rPr>
            </w:pPr>
            <w:r w:rsidRPr="00547865">
              <w:rPr>
                <w:sz w:val="20"/>
                <w:szCs w:val="20"/>
              </w:rPr>
              <w:t>315,0</w:t>
            </w:r>
          </w:p>
        </w:tc>
      </w:tr>
      <w:tr w:rsidR="00BA0637" w:rsidRPr="00427167" w:rsidTr="00BA0637">
        <w:trPr>
          <w:trHeight w:val="214"/>
        </w:trPr>
        <w:tc>
          <w:tcPr>
            <w:tcW w:w="552" w:type="dxa"/>
            <w:vMerge w:val="restart"/>
            <w:tcBorders>
              <w:left w:val="single" w:sz="4" w:space="0" w:color="000000"/>
            </w:tcBorders>
          </w:tcPr>
          <w:p w:rsidR="00BA0637" w:rsidRPr="00427167" w:rsidRDefault="00BA0637" w:rsidP="00BA0637">
            <w:pPr>
              <w:rPr>
                <w:sz w:val="20"/>
                <w:szCs w:val="20"/>
              </w:rPr>
            </w:pPr>
          </w:p>
        </w:tc>
        <w:tc>
          <w:tcPr>
            <w:tcW w:w="1098" w:type="dxa"/>
            <w:vMerge/>
            <w:tcBorders>
              <w:left w:val="single" w:sz="4" w:space="0" w:color="000000"/>
            </w:tcBorders>
          </w:tcPr>
          <w:p w:rsidR="00BA0637" w:rsidRPr="00427167" w:rsidRDefault="00BA0637" w:rsidP="00BA0637">
            <w:pPr>
              <w:rPr>
                <w:sz w:val="20"/>
                <w:szCs w:val="20"/>
              </w:rPr>
            </w:pPr>
          </w:p>
        </w:tc>
        <w:tc>
          <w:tcPr>
            <w:tcW w:w="3237" w:type="dxa"/>
            <w:vMerge/>
            <w:tcBorders>
              <w:left w:val="single" w:sz="4" w:space="0" w:color="000000"/>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806"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0</w:t>
            </w:r>
          </w:p>
        </w:tc>
        <w:tc>
          <w:tcPr>
            <w:tcW w:w="976" w:type="dxa"/>
            <w:tcBorders>
              <w:left w:val="single" w:sz="4" w:space="0" w:color="000000"/>
              <w:bottom w:val="single" w:sz="4" w:space="0" w:color="000000"/>
            </w:tcBorders>
          </w:tcPr>
          <w:p w:rsidR="00BA0637" w:rsidRPr="00427167" w:rsidRDefault="00BA0637" w:rsidP="00BA0637">
            <w:pPr>
              <w:keepNext/>
              <w:outlineLvl w:val="0"/>
            </w:pPr>
            <w:r>
              <w:t>0</w:t>
            </w:r>
          </w:p>
        </w:tc>
        <w:tc>
          <w:tcPr>
            <w:tcW w:w="1168" w:type="dxa"/>
            <w:tcBorders>
              <w:left w:val="single" w:sz="4" w:space="0" w:color="000000"/>
              <w:bottom w:val="single" w:sz="4" w:space="0" w:color="000000"/>
            </w:tcBorders>
          </w:tcPr>
          <w:p w:rsidR="00BA0637" w:rsidRPr="00427167" w:rsidRDefault="00BA0637" w:rsidP="00BA0637">
            <w:pPr>
              <w:keepNext/>
              <w:outlineLvl w:val="0"/>
              <w:rPr>
                <w:sz w:val="20"/>
                <w:szCs w:val="20"/>
              </w:rPr>
            </w:pPr>
            <w:r w:rsidRPr="00B4189F">
              <w:rPr>
                <w:sz w:val="20"/>
                <w:szCs w:val="20"/>
              </w:rPr>
              <w:t>37,5</w:t>
            </w:r>
          </w:p>
        </w:tc>
        <w:tc>
          <w:tcPr>
            <w:tcW w:w="1134"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sidRPr="00427167">
              <w:rPr>
                <w:sz w:val="20"/>
                <w:szCs w:val="20"/>
              </w:rPr>
              <w:t>37,5</w:t>
            </w:r>
          </w:p>
        </w:tc>
        <w:tc>
          <w:tcPr>
            <w:tcW w:w="1134" w:type="dxa"/>
            <w:tcBorders>
              <w:left w:val="single" w:sz="4" w:space="0" w:color="000000"/>
              <w:bottom w:val="single" w:sz="4" w:space="0" w:color="000000"/>
              <w:right w:val="single" w:sz="4" w:space="0" w:color="000000"/>
            </w:tcBorders>
          </w:tcPr>
          <w:p w:rsidR="00BA0637" w:rsidRPr="00427167" w:rsidRDefault="00BA0637" w:rsidP="00BA0637">
            <w:pPr>
              <w:keepNext/>
              <w:outlineLvl w:val="0"/>
              <w:rPr>
                <w:sz w:val="20"/>
                <w:szCs w:val="20"/>
              </w:rPr>
            </w:pPr>
            <w:r w:rsidRPr="00427167">
              <w:rPr>
                <w:sz w:val="20"/>
                <w:szCs w:val="20"/>
              </w:rPr>
              <w:t>37,5</w:t>
            </w:r>
          </w:p>
        </w:tc>
        <w:tc>
          <w:tcPr>
            <w:tcW w:w="1669" w:type="dxa"/>
            <w:tcBorders>
              <w:left w:val="single" w:sz="4" w:space="0" w:color="000000"/>
              <w:bottom w:val="single" w:sz="4" w:space="0" w:color="000000"/>
              <w:right w:val="single" w:sz="4" w:space="0" w:color="auto"/>
            </w:tcBorders>
          </w:tcPr>
          <w:p w:rsidR="00BA0637" w:rsidRPr="00427167" w:rsidRDefault="00BA0637" w:rsidP="00BA0637">
            <w:pPr>
              <w:snapToGrid w:val="0"/>
              <w:rPr>
                <w:sz w:val="20"/>
                <w:szCs w:val="20"/>
              </w:rPr>
            </w:pPr>
            <w:r>
              <w:rPr>
                <w:sz w:val="20"/>
                <w:szCs w:val="20"/>
              </w:rPr>
              <w:t>112,5</w:t>
            </w:r>
          </w:p>
        </w:tc>
      </w:tr>
      <w:tr w:rsidR="00BA0637" w:rsidRPr="00427167" w:rsidTr="00BA0637">
        <w:trPr>
          <w:trHeight w:val="214"/>
        </w:trPr>
        <w:tc>
          <w:tcPr>
            <w:tcW w:w="552" w:type="dxa"/>
            <w:vMerge/>
            <w:tcBorders>
              <w:left w:val="single" w:sz="4" w:space="0" w:color="000000"/>
              <w:bottom w:val="single" w:sz="4" w:space="0" w:color="auto"/>
            </w:tcBorders>
          </w:tcPr>
          <w:p w:rsidR="00BA0637" w:rsidRPr="00427167" w:rsidRDefault="00BA0637" w:rsidP="00BA0637">
            <w:pPr>
              <w:rPr>
                <w:sz w:val="20"/>
                <w:szCs w:val="20"/>
              </w:rPr>
            </w:pPr>
          </w:p>
        </w:tc>
        <w:tc>
          <w:tcPr>
            <w:tcW w:w="1098" w:type="dxa"/>
            <w:vMerge/>
            <w:tcBorders>
              <w:left w:val="single" w:sz="4" w:space="0" w:color="000000"/>
              <w:bottom w:val="single" w:sz="4" w:space="0" w:color="auto"/>
            </w:tcBorders>
          </w:tcPr>
          <w:p w:rsidR="00BA0637" w:rsidRPr="00427167" w:rsidRDefault="00BA0637" w:rsidP="00BA0637">
            <w:pPr>
              <w:rPr>
                <w:sz w:val="20"/>
                <w:szCs w:val="20"/>
              </w:rPr>
            </w:pPr>
          </w:p>
        </w:tc>
        <w:tc>
          <w:tcPr>
            <w:tcW w:w="3237" w:type="dxa"/>
            <w:vMerge/>
            <w:tcBorders>
              <w:left w:val="single" w:sz="4" w:space="0" w:color="000000"/>
              <w:bottom w:val="single" w:sz="4" w:space="0" w:color="auto"/>
            </w:tcBorders>
          </w:tcPr>
          <w:p w:rsidR="00BA0637" w:rsidRPr="00427167" w:rsidRDefault="00BA0637" w:rsidP="00BA0637">
            <w:pPr>
              <w:rPr>
                <w:sz w:val="20"/>
                <w:szCs w:val="20"/>
              </w:rPr>
            </w:pPr>
          </w:p>
        </w:tc>
        <w:tc>
          <w:tcPr>
            <w:tcW w:w="1487" w:type="dxa"/>
            <w:tcBorders>
              <w:left w:val="single" w:sz="4" w:space="0" w:color="000000"/>
              <w:bottom w:val="single" w:sz="4" w:space="0" w:color="auto"/>
            </w:tcBorders>
          </w:tcPr>
          <w:p w:rsidR="00BA0637" w:rsidRPr="00427167" w:rsidRDefault="00BA0637" w:rsidP="00BA0637">
            <w:pPr>
              <w:snapToGrid w:val="0"/>
              <w:rPr>
                <w:sz w:val="20"/>
                <w:szCs w:val="20"/>
              </w:rPr>
            </w:pPr>
            <w:r w:rsidRPr="00427167">
              <w:rPr>
                <w:sz w:val="20"/>
                <w:szCs w:val="20"/>
              </w:rPr>
              <w:t>бюджет  муниципального округа</w:t>
            </w:r>
          </w:p>
        </w:tc>
        <w:tc>
          <w:tcPr>
            <w:tcW w:w="1214" w:type="dxa"/>
            <w:tcBorders>
              <w:left w:val="single" w:sz="4" w:space="0" w:color="000000"/>
              <w:bottom w:val="single" w:sz="4" w:space="0" w:color="auto"/>
            </w:tcBorders>
          </w:tcPr>
          <w:p w:rsidR="00BA0637" w:rsidRPr="00427167" w:rsidRDefault="00BA0637" w:rsidP="00BA0637">
            <w:pPr>
              <w:snapToGrid w:val="0"/>
              <w:rPr>
                <w:sz w:val="20"/>
                <w:szCs w:val="20"/>
              </w:rPr>
            </w:pPr>
            <w:r>
              <w:rPr>
                <w:sz w:val="20"/>
                <w:szCs w:val="20"/>
              </w:rPr>
              <w:t>90,0</w:t>
            </w:r>
          </w:p>
        </w:tc>
        <w:tc>
          <w:tcPr>
            <w:tcW w:w="806" w:type="dxa"/>
            <w:tcBorders>
              <w:left w:val="single" w:sz="4" w:space="0" w:color="000000"/>
              <w:bottom w:val="single" w:sz="4" w:space="0" w:color="auto"/>
            </w:tcBorders>
          </w:tcPr>
          <w:p w:rsidR="00BA0637" w:rsidRPr="00427167" w:rsidRDefault="00BA0637" w:rsidP="00BA0637">
            <w:pPr>
              <w:snapToGrid w:val="0"/>
              <w:rPr>
                <w:sz w:val="20"/>
                <w:szCs w:val="20"/>
              </w:rPr>
            </w:pPr>
            <w:r w:rsidRPr="00427167">
              <w:rPr>
                <w:sz w:val="20"/>
                <w:szCs w:val="20"/>
              </w:rPr>
              <w:t>0</w:t>
            </w:r>
          </w:p>
        </w:tc>
        <w:tc>
          <w:tcPr>
            <w:tcW w:w="976" w:type="dxa"/>
            <w:tcBorders>
              <w:left w:val="single" w:sz="4" w:space="0" w:color="000000"/>
              <w:bottom w:val="single" w:sz="4" w:space="0" w:color="auto"/>
            </w:tcBorders>
          </w:tcPr>
          <w:p w:rsidR="00BA0637" w:rsidRPr="00427167" w:rsidRDefault="00BA0637" w:rsidP="00BA0637">
            <w:pPr>
              <w:rPr>
                <w:sz w:val="20"/>
                <w:szCs w:val="20"/>
              </w:rPr>
            </w:pPr>
            <w:r>
              <w:rPr>
                <w:sz w:val="20"/>
                <w:szCs w:val="20"/>
              </w:rPr>
              <w:t>0</w:t>
            </w:r>
          </w:p>
        </w:tc>
        <w:tc>
          <w:tcPr>
            <w:tcW w:w="1168" w:type="dxa"/>
            <w:tcBorders>
              <w:left w:val="single" w:sz="4" w:space="0" w:color="000000"/>
              <w:bottom w:val="single" w:sz="4" w:space="0" w:color="auto"/>
            </w:tcBorders>
          </w:tcPr>
          <w:p w:rsidR="00BA0637" w:rsidRPr="00427167" w:rsidRDefault="00BA0637" w:rsidP="00BA0637">
            <w:pPr>
              <w:keepNext/>
              <w:outlineLvl w:val="0"/>
              <w:rPr>
                <w:sz w:val="20"/>
                <w:szCs w:val="20"/>
              </w:rPr>
            </w:pPr>
            <w:r>
              <w:rPr>
                <w:sz w:val="20"/>
                <w:szCs w:val="20"/>
              </w:rPr>
              <w:t>37,5</w:t>
            </w:r>
          </w:p>
        </w:tc>
        <w:tc>
          <w:tcPr>
            <w:tcW w:w="1134" w:type="dxa"/>
            <w:tcBorders>
              <w:left w:val="single" w:sz="4" w:space="0" w:color="000000"/>
              <w:bottom w:val="single" w:sz="4" w:space="0" w:color="auto"/>
            </w:tcBorders>
          </w:tcPr>
          <w:p w:rsidR="00BA0637" w:rsidRPr="00427167" w:rsidRDefault="00BA0637" w:rsidP="00BA0637">
            <w:pPr>
              <w:keepNext/>
              <w:outlineLvl w:val="0"/>
              <w:rPr>
                <w:sz w:val="20"/>
                <w:szCs w:val="20"/>
              </w:rPr>
            </w:pPr>
            <w:r w:rsidRPr="00427167">
              <w:rPr>
                <w:sz w:val="20"/>
                <w:szCs w:val="20"/>
              </w:rPr>
              <w:t>37,5</w:t>
            </w:r>
          </w:p>
        </w:tc>
        <w:tc>
          <w:tcPr>
            <w:tcW w:w="1134" w:type="dxa"/>
            <w:tcBorders>
              <w:left w:val="single" w:sz="4" w:space="0" w:color="000000"/>
              <w:bottom w:val="single" w:sz="4" w:space="0" w:color="auto"/>
            </w:tcBorders>
          </w:tcPr>
          <w:p w:rsidR="00BA0637" w:rsidRPr="00427167" w:rsidRDefault="00BA0637" w:rsidP="00BA0637">
            <w:pPr>
              <w:keepNext/>
              <w:outlineLvl w:val="0"/>
              <w:rPr>
                <w:sz w:val="20"/>
                <w:szCs w:val="20"/>
              </w:rPr>
            </w:pPr>
            <w:r w:rsidRPr="00427167">
              <w:rPr>
                <w:sz w:val="20"/>
                <w:szCs w:val="20"/>
              </w:rPr>
              <w:t>37,5</w:t>
            </w:r>
          </w:p>
        </w:tc>
        <w:tc>
          <w:tcPr>
            <w:tcW w:w="1669" w:type="dxa"/>
            <w:tcBorders>
              <w:left w:val="single" w:sz="4" w:space="0" w:color="000000"/>
              <w:bottom w:val="single" w:sz="4" w:space="0" w:color="auto"/>
              <w:right w:val="single" w:sz="4" w:space="0" w:color="auto"/>
            </w:tcBorders>
          </w:tcPr>
          <w:p w:rsidR="00BA0637" w:rsidRPr="00427167" w:rsidRDefault="00BA0637" w:rsidP="00BA0637">
            <w:pPr>
              <w:snapToGrid w:val="0"/>
              <w:rPr>
                <w:sz w:val="20"/>
                <w:szCs w:val="20"/>
              </w:rPr>
            </w:pPr>
            <w:r>
              <w:rPr>
                <w:sz w:val="20"/>
                <w:szCs w:val="20"/>
              </w:rPr>
              <w:t>202,5</w:t>
            </w:r>
          </w:p>
        </w:tc>
      </w:tr>
      <w:tr w:rsidR="00BA0637" w:rsidRPr="00427167" w:rsidTr="00BA0637">
        <w:trPr>
          <w:trHeight w:val="214"/>
        </w:trPr>
        <w:tc>
          <w:tcPr>
            <w:tcW w:w="552" w:type="dxa"/>
            <w:vMerge w:val="restart"/>
            <w:tcBorders>
              <w:top w:val="single" w:sz="4" w:space="0" w:color="auto"/>
              <w:left w:val="single" w:sz="4" w:space="0" w:color="auto"/>
              <w:right w:val="single" w:sz="4" w:space="0" w:color="auto"/>
            </w:tcBorders>
          </w:tcPr>
          <w:p w:rsidR="00BA0637" w:rsidRPr="00427167" w:rsidRDefault="00BA0637" w:rsidP="00BA0637">
            <w:pPr>
              <w:rPr>
                <w:sz w:val="20"/>
                <w:szCs w:val="20"/>
              </w:rPr>
            </w:pPr>
            <w:r w:rsidRPr="00427167">
              <w:rPr>
                <w:sz w:val="20"/>
                <w:szCs w:val="20"/>
              </w:rPr>
              <w:t>1.</w:t>
            </w:r>
            <w:r>
              <w:rPr>
                <w:sz w:val="20"/>
                <w:szCs w:val="20"/>
              </w:rPr>
              <w:t>4</w:t>
            </w:r>
            <w:r w:rsidRPr="00427167">
              <w:rPr>
                <w:sz w:val="20"/>
                <w:szCs w:val="20"/>
              </w:rPr>
              <w:t>.</w:t>
            </w:r>
          </w:p>
        </w:tc>
        <w:tc>
          <w:tcPr>
            <w:tcW w:w="1098" w:type="dxa"/>
            <w:vMerge w:val="restart"/>
            <w:tcBorders>
              <w:top w:val="single" w:sz="4" w:space="0" w:color="auto"/>
              <w:left w:val="single" w:sz="4" w:space="0" w:color="auto"/>
              <w:right w:val="single" w:sz="4" w:space="0" w:color="auto"/>
            </w:tcBorders>
          </w:tcPr>
          <w:p w:rsidR="00BA0637" w:rsidRPr="00427167" w:rsidRDefault="00BA0637" w:rsidP="00BA0637">
            <w:pPr>
              <w:rPr>
                <w:sz w:val="20"/>
                <w:szCs w:val="20"/>
              </w:rPr>
            </w:pPr>
            <w:r w:rsidRPr="00427167">
              <w:rPr>
                <w:sz w:val="20"/>
                <w:szCs w:val="20"/>
              </w:rPr>
              <w:t>Отдельное мероприятие</w:t>
            </w:r>
          </w:p>
        </w:tc>
        <w:tc>
          <w:tcPr>
            <w:tcW w:w="3237" w:type="dxa"/>
            <w:vMerge w:val="restart"/>
            <w:tcBorders>
              <w:top w:val="single" w:sz="4" w:space="0" w:color="auto"/>
              <w:left w:val="single" w:sz="4" w:space="0" w:color="auto"/>
              <w:bottom w:val="single" w:sz="4" w:space="0" w:color="auto"/>
              <w:right w:val="single" w:sz="4" w:space="0" w:color="auto"/>
            </w:tcBorders>
          </w:tcPr>
          <w:p w:rsidR="00BA0637" w:rsidRPr="00427167" w:rsidRDefault="00BA0637" w:rsidP="00BA0637">
            <w:pPr>
              <w:rPr>
                <w:sz w:val="20"/>
                <w:szCs w:val="20"/>
              </w:rPr>
            </w:pPr>
            <w:r w:rsidRPr="00427167">
              <w:rPr>
                <w:sz w:val="20"/>
                <w:szCs w:val="20"/>
              </w:rPr>
              <w:t>Мероприятия экологической направленности (информационно-познавательных семинаров, смотров-конкурсов)</w:t>
            </w:r>
          </w:p>
        </w:tc>
        <w:tc>
          <w:tcPr>
            <w:tcW w:w="1487"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 xml:space="preserve">всего           </w:t>
            </w:r>
          </w:p>
        </w:tc>
        <w:tc>
          <w:tcPr>
            <w:tcW w:w="121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rPr>
                <w:sz w:val="20"/>
                <w:szCs w:val="20"/>
              </w:rPr>
            </w:pPr>
            <w:r w:rsidRPr="00547865">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keepNext/>
              <w:outlineLvl w:val="0"/>
              <w:rPr>
                <w:sz w:val="20"/>
                <w:szCs w:val="20"/>
              </w:rPr>
            </w:pPr>
            <w:r w:rsidRPr="0054786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keepNext/>
              <w:outlineLvl w:val="0"/>
              <w:rPr>
                <w:sz w:val="20"/>
                <w:szCs w:val="20"/>
              </w:rPr>
            </w:pPr>
            <w:r w:rsidRPr="0054786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keepNext/>
              <w:outlineLvl w:val="0"/>
              <w:rPr>
                <w:sz w:val="20"/>
                <w:szCs w:val="20"/>
              </w:rPr>
            </w:pPr>
            <w:r w:rsidRPr="00547865">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r>
      <w:tr w:rsidR="00BA0637" w:rsidRPr="00427167" w:rsidTr="00BA0637">
        <w:trPr>
          <w:trHeight w:val="214"/>
        </w:trPr>
        <w:tc>
          <w:tcPr>
            <w:tcW w:w="552" w:type="dxa"/>
            <w:vMerge/>
            <w:tcBorders>
              <w:left w:val="single" w:sz="4" w:space="0" w:color="auto"/>
              <w:right w:val="single" w:sz="4" w:space="0" w:color="auto"/>
            </w:tcBorders>
          </w:tcPr>
          <w:p w:rsidR="00BA0637" w:rsidRPr="00427167" w:rsidRDefault="00BA0637" w:rsidP="00BA0637">
            <w:pPr>
              <w:rPr>
                <w:sz w:val="20"/>
                <w:szCs w:val="20"/>
              </w:rPr>
            </w:pPr>
          </w:p>
        </w:tc>
        <w:tc>
          <w:tcPr>
            <w:tcW w:w="1098" w:type="dxa"/>
            <w:vMerge/>
            <w:tcBorders>
              <w:left w:val="single" w:sz="4" w:space="0" w:color="auto"/>
              <w:right w:val="single" w:sz="4" w:space="0" w:color="auto"/>
            </w:tcBorders>
          </w:tcPr>
          <w:p w:rsidR="00BA0637" w:rsidRPr="00427167" w:rsidRDefault="00BA0637" w:rsidP="00BA0637">
            <w:pPr>
              <w:rPr>
                <w:sz w:val="20"/>
                <w:szCs w:val="20"/>
              </w:rPr>
            </w:pPr>
          </w:p>
        </w:tc>
        <w:tc>
          <w:tcPr>
            <w:tcW w:w="3237" w:type="dxa"/>
            <w:vMerge/>
            <w:tcBorders>
              <w:left w:val="single" w:sz="4" w:space="0" w:color="auto"/>
              <w:right w:val="single" w:sz="4" w:space="0" w:color="auto"/>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r>
      <w:tr w:rsidR="00BA0637" w:rsidRPr="00427167" w:rsidTr="00BA0637">
        <w:trPr>
          <w:trHeight w:val="214"/>
        </w:trPr>
        <w:tc>
          <w:tcPr>
            <w:tcW w:w="552" w:type="dxa"/>
            <w:vMerge/>
            <w:tcBorders>
              <w:left w:val="single" w:sz="4" w:space="0" w:color="auto"/>
              <w:bottom w:val="single" w:sz="4" w:space="0" w:color="auto"/>
              <w:right w:val="single" w:sz="4" w:space="0" w:color="auto"/>
            </w:tcBorders>
          </w:tcPr>
          <w:p w:rsidR="00BA0637" w:rsidRPr="00427167" w:rsidRDefault="00BA0637" w:rsidP="00BA0637">
            <w:pPr>
              <w:rPr>
                <w:sz w:val="20"/>
                <w:szCs w:val="20"/>
              </w:rPr>
            </w:pPr>
          </w:p>
        </w:tc>
        <w:tc>
          <w:tcPr>
            <w:tcW w:w="1098" w:type="dxa"/>
            <w:vMerge/>
            <w:tcBorders>
              <w:left w:val="single" w:sz="4" w:space="0" w:color="auto"/>
              <w:bottom w:val="single" w:sz="4" w:space="0" w:color="auto"/>
              <w:right w:val="single" w:sz="4" w:space="0" w:color="auto"/>
            </w:tcBorders>
          </w:tcPr>
          <w:p w:rsidR="00BA0637" w:rsidRPr="00427167" w:rsidRDefault="00BA0637" w:rsidP="00BA0637">
            <w:pPr>
              <w:rPr>
                <w:sz w:val="20"/>
                <w:szCs w:val="20"/>
              </w:rPr>
            </w:pPr>
          </w:p>
        </w:tc>
        <w:tc>
          <w:tcPr>
            <w:tcW w:w="3237" w:type="dxa"/>
            <w:vMerge/>
            <w:tcBorders>
              <w:left w:val="single" w:sz="4" w:space="0" w:color="auto"/>
              <w:bottom w:val="single" w:sz="4" w:space="0" w:color="auto"/>
              <w:right w:val="single" w:sz="4" w:space="0" w:color="auto"/>
            </w:tcBorders>
          </w:tcPr>
          <w:p w:rsidR="00BA0637" w:rsidRPr="00427167" w:rsidRDefault="00BA0637" w:rsidP="00BA0637">
            <w:pPr>
              <w:rPr>
                <w:sz w:val="20"/>
                <w:szCs w:val="20"/>
              </w:rPr>
            </w:pPr>
          </w:p>
        </w:tc>
        <w:tc>
          <w:tcPr>
            <w:tcW w:w="1487" w:type="dxa"/>
            <w:tcBorders>
              <w:left w:val="single" w:sz="4" w:space="0" w:color="000000"/>
              <w:bottom w:val="single" w:sz="4" w:space="0" w:color="auto"/>
            </w:tcBorders>
          </w:tcPr>
          <w:p w:rsidR="00BA0637" w:rsidRPr="00427167" w:rsidRDefault="00BA0637" w:rsidP="00BA0637">
            <w:pPr>
              <w:snapToGrid w:val="0"/>
              <w:rPr>
                <w:sz w:val="20"/>
                <w:szCs w:val="20"/>
              </w:rPr>
            </w:pPr>
            <w:r w:rsidRPr="00427167">
              <w:rPr>
                <w:sz w:val="20"/>
                <w:szCs w:val="20"/>
              </w:rPr>
              <w:t>бюджет  муниципального округа</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r>
      <w:tr w:rsidR="00BA0637" w:rsidRPr="00427167" w:rsidTr="00BA0637">
        <w:trPr>
          <w:trHeight w:val="214"/>
        </w:trPr>
        <w:tc>
          <w:tcPr>
            <w:tcW w:w="552" w:type="dxa"/>
            <w:vMerge w:val="restart"/>
            <w:tcBorders>
              <w:top w:val="single" w:sz="4" w:space="0" w:color="auto"/>
              <w:left w:val="single" w:sz="4" w:space="0" w:color="auto"/>
              <w:right w:val="single" w:sz="4" w:space="0" w:color="auto"/>
            </w:tcBorders>
          </w:tcPr>
          <w:p w:rsidR="00BA0637" w:rsidRPr="00427167" w:rsidRDefault="00BA0637" w:rsidP="00BA0637">
            <w:pPr>
              <w:rPr>
                <w:sz w:val="20"/>
                <w:szCs w:val="20"/>
              </w:rPr>
            </w:pPr>
            <w:r w:rsidRPr="00427167">
              <w:rPr>
                <w:sz w:val="20"/>
                <w:szCs w:val="20"/>
              </w:rPr>
              <w:t>1.</w:t>
            </w:r>
            <w:r>
              <w:rPr>
                <w:sz w:val="20"/>
                <w:szCs w:val="20"/>
              </w:rPr>
              <w:t>5</w:t>
            </w:r>
            <w:r w:rsidRPr="00427167">
              <w:rPr>
                <w:sz w:val="20"/>
                <w:szCs w:val="20"/>
              </w:rPr>
              <w:t>.</w:t>
            </w:r>
          </w:p>
        </w:tc>
        <w:tc>
          <w:tcPr>
            <w:tcW w:w="1098" w:type="dxa"/>
            <w:vMerge w:val="restart"/>
            <w:tcBorders>
              <w:top w:val="single" w:sz="4" w:space="0" w:color="auto"/>
              <w:left w:val="single" w:sz="4" w:space="0" w:color="auto"/>
              <w:right w:val="single" w:sz="4" w:space="0" w:color="auto"/>
            </w:tcBorders>
          </w:tcPr>
          <w:p w:rsidR="00BA0637" w:rsidRPr="00427167" w:rsidRDefault="00BA0637" w:rsidP="00BA0637">
            <w:pPr>
              <w:rPr>
                <w:sz w:val="20"/>
                <w:szCs w:val="20"/>
              </w:rPr>
            </w:pPr>
            <w:r w:rsidRPr="00427167">
              <w:rPr>
                <w:sz w:val="20"/>
                <w:szCs w:val="20"/>
              </w:rPr>
              <w:t>Отдельное мероприятие</w:t>
            </w:r>
          </w:p>
        </w:tc>
        <w:tc>
          <w:tcPr>
            <w:tcW w:w="3237" w:type="dxa"/>
            <w:vMerge w:val="restart"/>
            <w:tcBorders>
              <w:top w:val="single" w:sz="4" w:space="0" w:color="auto"/>
              <w:left w:val="single" w:sz="4" w:space="0" w:color="auto"/>
              <w:right w:val="single" w:sz="4" w:space="0" w:color="auto"/>
            </w:tcBorders>
          </w:tcPr>
          <w:p w:rsidR="00BA0637" w:rsidRPr="00427167" w:rsidRDefault="00BA0637" w:rsidP="00BA0637">
            <w:pPr>
              <w:rPr>
                <w:sz w:val="20"/>
                <w:szCs w:val="20"/>
              </w:rPr>
            </w:pPr>
            <w:r w:rsidRPr="00427167">
              <w:rPr>
                <w:sz w:val="20"/>
                <w:szCs w:val="20"/>
              </w:rPr>
              <w:t>Мероприятия по увеличению зеленых насаждений (посадка деревьев, кустарников)</w:t>
            </w: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 xml:space="preserve">всего           </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r>
      <w:tr w:rsidR="00BA0637" w:rsidRPr="00427167" w:rsidTr="00BA0637">
        <w:trPr>
          <w:trHeight w:val="214"/>
        </w:trPr>
        <w:tc>
          <w:tcPr>
            <w:tcW w:w="552" w:type="dxa"/>
            <w:vMerge/>
            <w:tcBorders>
              <w:left w:val="single" w:sz="4" w:space="0" w:color="auto"/>
              <w:right w:val="single" w:sz="4" w:space="0" w:color="auto"/>
            </w:tcBorders>
          </w:tcPr>
          <w:p w:rsidR="00BA0637" w:rsidRPr="00427167" w:rsidRDefault="00BA0637" w:rsidP="00BA0637">
            <w:pPr>
              <w:rPr>
                <w:sz w:val="20"/>
                <w:szCs w:val="20"/>
              </w:rPr>
            </w:pPr>
          </w:p>
        </w:tc>
        <w:tc>
          <w:tcPr>
            <w:tcW w:w="1098" w:type="dxa"/>
            <w:vMerge/>
            <w:tcBorders>
              <w:left w:val="single" w:sz="4" w:space="0" w:color="auto"/>
              <w:right w:val="single" w:sz="4" w:space="0" w:color="auto"/>
            </w:tcBorders>
          </w:tcPr>
          <w:p w:rsidR="00BA0637" w:rsidRPr="00427167" w:rsidRDefault="00BA0637" w:rsidP="00BA0637">
            <w:pPr>
              <w:rPr>
                <w:sz w:val="20"/>
                <w:szCs w:val="20"/>
              </w:rPr>
            </w:pPr>
          </w:p>
        </w:tc>
        <w:tc>
          <w:tcPr>
            <w:tcW w:w="3237" w:type="dxa"/>
            <w:vMerge/>
            <w:tcBorders>
              <w:left w:val="single" w:sz="4" w:space="0" w:color="auto"/>
              <w:right w:val="single" w:sz="4" w:space="0" w:color="auto"/>
            </w:tcBorders>
          </w:tcPr>
          <w:p w:rsidR="00BA0637" w:rsidRPr="00427167"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r>
      <w:tr w:rsidR="00BA0637" w:rsidRPr="00427167" w:rsidTr="00BA0637">
        <w:trPr>
          <w:trHeight w:val="214"/>
        </w:trPr>
        <w:tc>
          <w:tcPr>
            <w:tcW w:w="552" w:type="dxa"/>
            <w:vMerge/>
            <w:tcBorders>
              <w:left w:val="single" w:sz="4" w:space="0" w:color="auto"/>
              <w:right w:val="single" w:sz="4" w:space="0" w:color="auto"/>
            </w:tcBorders>
          </w:tcPr>
          <w:p w:rsidR="00BA0637" w:rsidRPr="00427167" w:rsidRDefault="00BA0637" w:rsidP="00BA0637">
            <w:pPr>
              <w:rPr>
                <w:sz w:val="20"/>
                <w:szCs w:val="20"/>
              </w:rPr>
            </w:pPr>
          </w:p>
        </w:tc>
        <w:tc>
          <w:tcPr>
            <w:tcW w:w="1098" w:type="dxa"/>
            <w:vMerge/>
            <w:tcBorders>
              <w:left w:val="single" w:sz="4" w:space="0" w:color="auto"/>
              <w:right w:val="single" w:sz="4" w:space="0" w:color="auto"/>
            </w:tcBorders>
          </w:tcPr>
          <w:p w:rsidR="00BA0637" w:rsidRPr="00427167" w:rsidRDefault="00BA0637" w:rsidP="00BA0637">
            <w:pPr>
              <w:rPr>
                <w:sz w:val="20"/>
                <w:szCs w:val="20"/>
              </w:rPr>
            </w:pPr>
          </w:p>
        </w:tc>
        <w:tc>
          <w:tcPr>
            <w:tcW w:w="3237" w:type="dxa"/>
            <w:vMerge/>
            <w:tcBorders>
              <w:left w:val="single" w:sz="4" w:space="0" w:color="auto"/>
              <w:right w:val="single" w:sz="4" w:space="0" w:color="auto"/>
            </w:tcBorders>
          </w:tcPr>
          <w:p w:rsidR="00BA0637" w:rsidRPr="00427167" w:rsidRDefault="00BA0637" w:rsidP="00BA0637">
            <w:pPr>
              <w:rPr>
                <w:sz w:val="20"/>
                <w:szCs w:val="20"/>
              </w:rPr>
            </w:pPr>
          </w:p>
        </w:tc>
        <w:tc>
          <w:tcPr>
            <w:tcW w:w="1487" w:type="dxa"/>
            <w:tcBorders>
              <w:left w:val="single" w:sz="4" w:space="0" w:color="000000"/>
            </w:tcBorders>
          </w:tcPr>
          <w:p w:rsidR="00BA0637" w:rsidRPr="00427167" w:rsidRDefault="00BA0637" w:rsidP="00BA0637">
            <w:pPr>
              <w:snapToGrid w:val="0"/>
              <w:rPr>
                <w:sz w:val="20"/>
                <w:szCs w:val="20"/>
              </w:rPr>
            </w:pPr>
            <w:r w:rsidRPr="00427167">
              <w:rPr>
                <w:sz w:val="20"/>
                <w:szCs w:val="20"/>
              </w:rPr>
              <w:t>бюджет  муниципального округа</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sidRPr="00427167">
              <w:rPr>
                <w:sz w:val="20"/>
                <w:szCs w:val="20"/>
              </w:rPr>
              <w:t>0</w:t>
            </w:r>
          </w:p>
        </w:tc>
      </w:tr>
      <w:tr w:rsidR="00BA0637" w:rsidRPr="00427167" w:rsidTr="00BA0637">
        <w:trPr>
          <w:trHeight w:val="376"/>
        </w:trPr>
        <w:tc>
          <w:tcPr>
            <w:tcW w:w="552" w:type="dxa"/>
            <w:vMerge w:val="restart"/>
            <w:tcBorders>
              <w:left w:val="single" w:sz="4" w:space="0" w:color="auto"/>
              <w:right w:val="single" w:sz="4" w:space="0" w:color="auto"/>
            </w:tcBorders>
          </w:tcPr>
          <w:p w:rsidR="00BA0637" w:rsidRPr="00427167" w:rsidRDefault="00BA0637" w:rsidP="00BA0637">
            <w:pPr>
              <w:rPr>
                <w:sz w:val="20"/>
                <w:szCs w:val="20"/>
              </w:rPr>
            </w:pPr>
            <w:r>
              <w:rPr>
                <w:sz w:val="20"/>
                <w:szCs w:val="20"/>
              </w:rPr>
              <w:t>1.6</w:t>
            </w:r>
          </w:p>
        </w:tc>
        <w:tc>
          <w:tcPr>
            <w:tcW w:w="1098" w:type="dxa"/>
            <w:vMerge w:val="restart"/>
            <w:tcBorders>
              <w:left w:val="single" w:sz="4" w:space="0" w:color="auto"/>
              <w:right w:val="single" w:sz="4" w:space="0" w:color="auto"/>
            </w:tcBorders>
          </w:tcPr>
          <w:p w:rsidR="00BA0637" w:rsidRPr="00427167" w:rsidRDefault="00BA0637" w:rsidP="00BA0637">
            <w:pPr>
              <w:rPr>
                <w:sz w:val="20"/>
                <w:szCs w:val="20"/>
              </w:rPr>
            </w:pPr>
            <w:r w:rsidRPr="00427167">
              <w:rPr>
                <w:sz w:val="20"/>
                <w:szCs w:val="20"/>
              </w:rPr>
              <w:t>Отдельное мероприятие</w:t>
            </w:r>
          </w:p>
        </w:tc>
        <w:tc>
          <w:tcPr>
            <w:tcW w:w="3237" w:type="dxa"/>
            <w:vMerge w:val="restart"/>
            <w:tcBorders>
              <w:left w:val="single" w:sz="4" w:space="0" w:color="auto"/>
              <w:right w:val="single" w:sz="4" w:space="0" w:color="auto"/>
            </w:tcBorders>
          </w:tcPr>
          <w:p w:rsidR="00BA0637" w:rsidRPr="00427167" w:rsidRDefault="00BA0637" w:rsidP="00BA0637">
            <w:pPr>
              <w:rPr>
                <w:sz w:val="20"/>
                <w:szCs w:val="20"/>
              </w:rPr>
            </w:pPr>
            <w:r w:rsidRPr="00E17C1E">
              <w:rPr>
                <w:sz w:val="20"/>
                <w:szCs w:val="20"/>
              </w:rPr>
              <w:t>Очистка водных объектов с целью предотвращения засорения водоёмов от аварийных, упавших деревьев и поросли вдоль береговой линии</w:t>
            </w:r>
          </w:p>
        </w:tc>
        <w:tc>
          <w:tcPr>
            <w:tcW w:w="1487" w:type="dxa"/>
            <w:tcBorders>
              <w:left w:val="single" w:sz="4" w:space="0" w:color="000000"/>
              <w:bottom w:val="single" w:sz="4" w:space="0" w:color="000000"/>
            </w:tcBorders>
          </w:tcPr>
          <w:p w:rsidR="00BA0637" w:rsidRPr="00547865" w:rsidRDefault="00BA0637" w:rsidP="00BA0637">
            <w:pPr>
              <w:snapToGrid w:val="0"/>
              <w:rPr>
                <w:sz w:val="20"/>
                <w:szCs w:val="20"/>
              </w:rPr>
            </w:pPr>
            <w:r w:rsidRPr="00547865">
              <w:rPr>
                <w:sz w:val="20"/>
                <w:szCs w:val="20"/>
              </w:rPr>
              <w:t xml:space="preserve">всего           </w:t>
            </w:r>
          </w:p>
        </w:tc>
        <w:tc>
          <w:tcPr>
            <w:tcW w:w="121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621,94</w:t>
            </w:r>
          </w:p>
        </w:tc>
        <w:tc>
          <w:tcPr>
            <w:tcW w:w="806"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547865" w:rsidRDefault="00BA0637" w:rsidP="00BA0637">
            <w:pPr>
              <w:snapToGrid w:val="0"/>
              <w:rPr>
                <w:sz w:val="20"/>
                <w:szCs w:val="20"/>
              </w:rPr>
            </w:pPr>
            <w:r w:rsidRPr="00547865">
              <w:rPr>
                <w:sz w:val="20"/>
                <w:szCs w:val="20"/>
              </w:rPr>
              <w:t>621,94</w:t>
            </w:r>
          </w:p>
        </w:tc>
      </w:tr>
      <w:tr w:rsidR="00BA0637" w:rsidRPr="00427167" w:rsidTr="00BA0637">
        <w:trPr>
          <w:trHeight w:val="494"/>
        </w:trPr>
        <w:tc>
          <w:tcPr>
            <w:tcW w:w="552" w:type="dxa"/>
            <w:vMerge/>
            <w:tcBorders>
              <w:left w:val="single" w:sz="4" w:space="0" w:color="auto"/>
              <w:right w:val="single" w:sz="4" w:space="0" w:color="auto"/>
            </w:tcBorders>
          </w:tcPr>
          <w:p w:rsidR="00BA0637" w:rsidRDefault="00BA0637" w:rsidP="00BA0637">
            <w:pPr>
              <w:rPr>
                <w:sz w:val="20"/>
                <w:szCs w:val="20"/>
              </w:rPr>
            </w:pPr>
          </w:p>
        </w:tc>
        <w:tc>
          <w:tcPr>
            <w:tcW w:w="1098" w:type="dxa"/>
            <w:vMerge/>
            <w:tcBorders>
              <w:left w:val="single" w:sz="4" w:space="0" w:color="auto"/>
              <w:right w:val="single" w:sz="4" w:space="0" w:color="auto"/>
            </w:tcBorders>
          </w:tcPr>
          <w:p w:rsidR="00BA0637" w:rsidRPr="00427167" w:rsidRDefault="00BA0637" w:rsidP="00BA0637">
            <w:pPr>
              <w:rPr>
                <w:sz w:val="20"/>
                <w:szCs w:val="20"/>
              </w:rPr>
            </w:pPr>
          </w:p>
        </w:tc>
        <w:tc>
          <w:tcPr>
            <w:tcW w:w="3237" w:type="dxa"/>
            <w:vMerge/>
            <w:tcBorders>
              <w:left w:val="single" w:sz="4" w:space="0" w:color="auto"/>
              <w:right w:val="single" w:sz="4" w:space="0" w:color="auto"/>
            </w:tcBorders>
          </w:tcPr>
          <w:p w:rsidR="00BA0637" w:rsidRPr="00E17C1E" w:rsidRDefault="00BA0637" w:rsidP="00BA0637">
            <w:pPr>
              <w:rPr>
                <w:sz w:val="20"/>
                <w:szCs w:val="20"/>
              </w:rPr>
            </w:pPr>
          </w:p>
        </w:tc>
        <w:tc>
          <w:tcPr>
            <w:tcW w:w="1487" w:type="dxa"/>
            <w:tcBorders>
              <w:left w:val="single" w:sz="4" w:space="0" w:color="000000"/>
              <w:bottom w:val="single" w:sz="4" w:space="0" w:color="000000"/>
            </w:tcBorders>
          </w:tcPr>
          <w:p w:rsidR="00BA0637" w:rsidRPr="00427167" w:rsidRDefault="00BA0637" w:rsidP="00BA0637">
            <w:pPr>
              <w:snapToGrid w:val="0"/>
              <w:rPr>
                <w:sz w:val="20"/>
                <w:szCs w:val="20"/>
              </w:rPr>
            </w:pPr>
            <w:r w:rsidRPr="00427167">
              <w:rPr>
                <w:sz w:val="20"/>
                <w:szCs w:val="20"/>
              </w:rPr>
              <w:t>областной бюджет</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r>
      <w:tr w:rsidR="00BA0637" w:rsidRPr="00427167" w:rsidTr="00BA0637">
        <w:trPr>
          <w:trHeight w:val="548"/>
        </w:trPr>
        <w:tc>
          <w:tcPr>
            <w:tcW w:w="552" w:type="dxa"/>
            <w:vMerge/>
            <w:tcBorders>
              <w:left w:val="single" w:sz="4" w:space="0" w:color="auto"/>
              <w:bottom w:val="single" w:sz="4" w:space="0" w:color="auto"/>
              <w:right w:val="single" w:sz="4" w:space="0" w:color="auto"/>
            </w:tcBorders>
          </w:tcPr>
          <w:p w:rsidR="00BA0637" w:rsidRDefault="00BA0637" w:rsidP="00BA0637">
            <w:pPr>
              <w:rPr>
                <w:sz w:val="20"/>
                <w:szCs w:val="20"/>
              </w:rPr>
            </w:pPr>
          </w:p>
        </w:tc>
        <w:tc>
          <w:tcPr>
            <w:tcW w:w="1098" w:type="dxa"/>
            <w:vMerge/>
            <w:tcBorders>
              <w:left w:val="single" w:sz="4" w:space="0" w:color="auto"/>
              <w:bottom w:val="single" w:sz="4" w:space="0" w:color="auto"/>
              <w:right w:val="single" w:sz="4" w:space="0" w:color="auto"/>
            </w:tcBorders>
          </w:tcPr>
          <w:p w:rsidR="00BA0637" w:rsidRPr="00427167" w:rsidRDefault="00BA0637" w:rsidP="00BA0637">
            <w:pPr>
              <w:rPr>
                <w:sz w:val="20"/>
                <w:szCs w:val="20"/>
              </w:rPr>
            </w:pPr>
          </w:p>
        </w:tc>
        <w:tc>
          <w:tcPr>
            <w:tcW w:w="3237" w:type="dxa"/>
            <w:vMerge/>
            <w:tcBorders>
              <w:left w:val="single" w:sz="4" w:space="0" w:color="auto"/>
              <w:bottom w:val="single" w:sz="4" w:space="0" w:color="auto"/>
              <w:right w:val="single" w:sz="4" w:space="0" w:color="auto"/>
            </w:tcBorders>
          </w:tcPr>
          <w:p w:rsidR="00BA0637" w:rsidRPr="00E17C1E" w:rsidRDefault="00BA0637" w:rsidP="00BA0637">
            <w:pPr>
              <w:rPr>
                <w:sz w:val="20"/>
                <w:szCs w:val="20"/>
              </w:rPr>
            </w:pPr>
          </w:p>
        </w:tc>
        <w:tc>
          <w:tcPr>
            <w:tcW w:w="1487" w:type="dxa"/>
            <w:tcBorders>
              <w:left w:val="single" w:sz="4" w:space="0" w:color="000000"/>
              <w:bottom w:val="single" w:sz="4" w:space="0" w:color="auto"/>
            </w:tcBorders>
          </w:tcPr>
          <w:p w:rsidR="00BA0637" w:rsidRPr="00427167" w:rsidRDefault="00BA0637" w:rsidP="00BA0637">
            <w:pPr>
              <w:snapToGrid w:val="0"/>
              <w:rPr>
                <w:sz w:val="20"/>
                <w:szCs w:val="20"/>
              </w:rPr>
            </w:pPr>
            <w:r w:rsidRPr="00427167">
              <w:rPr>
                <w:sz w:val="20"/>
                <w:szCs w:val="20"/>
              </w:rPr>
              <w:t>бюджет  муниципального округа</w:t>
            </w:r>
          </w:p>
        </w:tc>
        <w:tc>
          <w:tcPr>
            <w:tcW w:w="121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621,94</w:t>
            </w:r>
          </w:p>
        </w:tc>
        <w:tc>
          <w:tcPr>
            <w:tcW w:w="80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976"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168"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0</w:t>
            </w:r>
          </w:p>
        </w:tc>
        <w:tc>
          <w:tcPr>
            <w:tcW w:w="1669" w:type="dxa"/>
            <w:tcBorders>
              <w:top w:val="single" w:sz="4" w:space="0" w:color="auto"/>
              <w:left w:val="single" w:sz="4" w:space="0" w:color="auto"/>
              <w:bottom w:val="single" w:sz="4" w:space="0" w:color="auto"/>
              <w:right w:val="single" w:sz="4" w:space="0" w:color="auto"/>
            </w:tcBorders>
          </w:tcPr>
          <w:p w:rsidR="00BA0637" w:rsidRPr="00427167" w:rsidRDefault="00BA0637" w:rsidP="00BA0637">
            <w:pPr>
              <w:snapToGrid w:val="0"/>
              <w:rPr>
                <w:sz w:val="20"/>
                <w:szCs w:val="20"/>
              </w:rPr>
            </w:pPr>
            <w:r>
              <w:rPr>
                <w:sz w:val="20"/>
                <w:szCs w:val="20"/>
              </w:rPr>
              <w:t>621,94</w:t>
            </w:r>
          </w:p>
        </w:tc>
      </w:tr>
    </w:tbl>
    <w:p w:rsidR="00BA0637" w:rsidRPr="00427167" w:rsidRDefault="00BA0637" w:rsidP="00BA0637">
      <w:pPr>
        <w:rPr>
          <w:sz w:val="20"/>
          <w:szCs w:val="20"/>
        </w:rPr>
      </w:pPr>
    </w:p>
    <w:p w:rsidR="00BA0637" w:rsidRPr="00427167" w:rsidRDefault="00BA0637" w:rsidP="00BA0637">
      <w:pPr>
        <w:rPr>
          <w:sz w:val="20"/>
          <w:szCs w:val="20"/>
        </w:rPr>
      </w:pPr>
    </w:p>
    <w:p w:rsidR="00BA0637" w:rsidRPr="00427167" w:rsidRDefault="00BA0637" w:rsidP="00BA0637">
      <w:pPr>
        <w:ind w:left="360"/>
        <w:jc w:val="both"/>
        <w:rPr>
          <w:sz w:val="20"/>
          <w:szCs w:val="20"/>
        </w:rPr>
      </w:pPr>
      <w:r w:rsidRPr="00427167">
        <w:rPr>
          <w:sz w:val="20"/>
          <w:szCs w:val="20"/>
        </w:rPr>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BA0637" w:rsidRPr="00427167" w:rsidRDefault="00BA0637" w:rsidP="00BA0637">
      <w:pPr>
        <w:ind w:left="360"/>
        <w:jc w:val="both"/>
        <w:rPr>
          <w:sz w:val="20"/>
          <w:szCs w:val="20"/>
        </w:rPr>
      </w:pPr>
      <w:r w:rsidRPr="00427167">
        <w:rPr>
          <w:sz w:val="20"/>
          <w:szCs w:val="20"/>
        </w:rPr>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p>
    <w:p w:rsidR="00BA0637" w:rsidRPr="00427167" w:rsidRDefault="00BA0637" w:rsidP="00BA0637">
      <w:pPr>
        <w:jc w:val="both"/>
        <w:rPr>
          <w:sz w:val="22"/>
          <w:szCs w:val="22"/>
        </w:rPr>
      </w:pPr>
    </w:p>
    <w:p w:rsidR="00BA0637" w:rsidRDefault="00BA0637" w:rsidP="00BA0637">
      <w:pPr>
        <w:jc w:val="center"/>
        <w:rPr>
          <w:szCs w:val="20"/>
        </w:rPr>
      </w:pPr>
      <w:r w:rsidRPr="00427167">
        <w:rPr>
          <w:szCs w:val="20"/>
        </w:rPr>
        <w:t>________________</w:t>
      </w:r>
    </w:p>
    <w:p w:rsidR="00BA0637" w:rsidRPr="00B4189F" w:rsidRDefault="00BA0637" w:rsidP="00BA0637">
      <w:pPr>
        <w:rPr>
          <w:szCs w:val="20"/>
        </w:rPr>
      </w:pPr>
    </w:p>
    <w:p w:rsidR="00BA0637" w:rsidRDefault="00BA0637" w:rsidP="00BA0637">
      <w:pPr>
        <w:sectPr w:rsidR="00BA0637" w:rsidSect="00BA0637">
          <w:pgSz w:w="16838" w:h="11906" w:orient="landscape"/>
          <w:pgMar w:top="1701" w:right="1134" w:bottom="851" w:left="1134" w:header="709" w:footer="709" w:gutter="0"/>
          <w:cols w:space="708"/>
          <w:docGrid w:linePitch="360"/>
        </w:sectPr>
      </w:pPr>
    </w:p>
    <w:p w:rsidR="00BA0637" w:rsidRDefault="00BA0637" w:rsidP="00BA0637">
      <w:pPr>
        <w:jc w:val="center"/>
        <w:rPr>
          <w:sz w:val="28"/>
          <w:szCs w:val="28"/>
        </w:rPr>
      </w:pPr>
      <w:r>
        <w:rPr>
          <w:noProof/>
          <w:sz w:val="28"/>
          <w:szCs w:val="28"/>
        </w:rPr>
        <w:lastRenderedPageBreak/>
        <w:pict>
          <v:shape id="_x0000_s1067" type="#_x0000_t75" style="position:absolute;left:0;text-align:left;margin-left:207pt;margin-top:0;width:45.05pt;height:56.7pt;rotation:-360;z-index:251672576">
            <v:imagedata r:id="rId16" o:title="Кикнурский МР герб контур_вольная"/>
            <o:lock v:ext="edit" aspectratio="f"/>
          </v:shape>
        </w:pict>
      </w:r>
      <w:r>
        <w:rPr>
          <w:sz w:val="28"/>
          <w:szCs w:val="28"/>
        </w:rPr>
        <w:t xml:space="preserve">    </w:t>
      </w:r>
    </w:p>
    <w:p w:rsidR="00BA0637" w:rsidRDefault="00BA0637" w:rsidP="00BA0637">
      <w:pPr>
        <w:jc w:val="center"/>
        <w:rPr>
          <w:sz w:val="28"/>
          <w:szCs w:val="28"/>
        </w:rPr>
      </w:pPr>
    </w:p>
    <w:p w:rsidR="00BA0637" w:rsidRDefault="00BA0637" w:rsidP="00BA0637">
      <w:pPr>
        <w:jc w:val="center"/>
        <w:rPr>
          <w:sz w:val="28"/>
          <w:szCs w:val="28"/>
        </w:rPr>
      </w:pPr>
    </w:p>
    <w:p w:rsidR="00BA0637" w:rsidRDefault="00BA0637" w:rsidP="00BA0637">
      <w:pPr>
        <w:jc w:val="center"/>
        <w:rPr>
          <w:sz w:val="28"/>
          <w:szCs w:val="28"/>
        </w:rPr>
      </w:pPr>
    </w:p>
    <w:p w:rsidR="00BA0637" w:rsidRDefault="00BA0637" w:rsidP="00BA0637">
      <w:pPr>
        <w:jc w:val="center"/>
        <w:rPr>
          <w:b/>
          <w:sz w:val="28"/>
          <w:szCs w:val="28"/>
        </w:rPr>
      </w:pPr>
      <w:r w:rsidRPr="00510E69">
        <w:rPr>
          <w:b/>
          <w:sz w:val="28"/>
          <w:szCs w:val="28"/>
        </w:rPr>
        <w:t>АДМИНИСТРАЦИЯ КИКНУРСКОГО</w:t>
      </w:r>
    </w:p>
    <w:p w:rsidR="00BA0637" w:rsidRPr="00510E69" w:rsidRDefault="00BA0637" w:rsidP="00BA0637">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BA0637" w:rsidRPr="00510E69" w:rsidRDefault="00BA0637" w:rsidP="00BA0637">
      <w:pPr>
        <w:jc w:val="center"/>
        <w:rPr>
          <w:b/>
          <w:sz w:val="28"/>
          <w:szCs w:val="28"/>
        </w:rPr>
      </w:pPr>
      <w:r w:rsidRPr="00510E69">
        <w:rPr>
          <w:b/>
          <w:sz w:val="28"/>
          <w:szCs w:val="28"/>
        </w:rPr>
        <w:t xml:space="preserve">КИРОВСКОЙ ОБЛАСТИ </w:t>
      </w:r>
    </w:p>
    <w:p w:rsidR="00BA0637" w:rsidRPr="00FE0B95" w:rsidRDefault="00BA0637" w:rsidP="00BA0637">
      <w:pPr>
        <w:jc w:val="center"/>
        <w:outlineLvl w:val="0"/>
        <w:rPr>
          <w:b/>
          <w:sz w:val="36"/>
          <w:szCs w:val="36"/>
        </w:rPr>
      </w:pPr>
    </w:p>
    <w:p w:rsidR="00BA0637" w:rsidRPr="00D951D5" w:rsidRDefault="00BA0637" w:rsidP="00BA0637">
      <w:pPr>
        <w:jc w:val="center"/>
        <w:outlineLvl w:val="0"/>
        <w:rPr>
          <w:b/>
          <w:sz w:val="32"/>
          <w:szCs w:val="32"/>
        </w:rPr>
      </w:pPr>
      <w:r w:rsidRPr="00D951D5">
        <w:rPr>
          <w:b/>
          <w:sz w:val="32"/>
          <w:szCs w:val="32"/>
        </w:rPr>
        <w:t>ПОСТАНОВЛЕНИЕ</w:t>
      </w:r>
    </w:p>
    <w:p w:rsidR="00BA0637" w:rsidRDefault="00BA0637" w:rsidP="00BA0637">
      <w:pPr>
        <w:spacing w:line="360" w:lineRule="auto"/>
        <w:jc w:val="both"/>
        <w:rPr>
          <w:sz w:val="28"/>
          <w:szCs w:val="28"/>
        </w:rPr>
      </w:pPr>
    </w:p>
    <w:p w:rsidR="00BA0637" w:rsidRDefault="00BA0637" w:rsidP="00BA0637">
      <w:pPr>
        <w:spacing w:line="360" w:lineRule="auto"/>
        <w:rPr>
          <w:sz w:val="28"/>
          <w:szCs w:val="28"/>
        </w:rPr>
      </w:pPr>
      <w:r>
        <w:rPr>
          <w:sz w:val="28"/>
          <w:szCs w:val="28"/>
        </w:rPr>
        <w:t>14.04.2025                                                                                                      № 265</w:t>
      </w:r>
    </w:p>
    <w:p w:rsidR="00BA0637" w:rsidRPr="00510E69" w:rsidRDefault="00BA0637" w:rsidP="00BA0637">
      <w:pPr>
        <w:spacing w:line="360" w:lineRule="auto"/>
        <w:jc w:val="center"/>
        <w:rPr>
          <w:sz w:val="28"/>
          <w:szCs w:val="28"/>
        </w:rPr>
      </w:pPr>
      <w:r w:rsidRPr="00510E69">
        <w:rPr>
          <w:sz w:val="28"/>
          <w:szCs w:val="28"/>
        </w:rPr>
        <w:t>пгт Кикнур</w:t>
      </w:r>
    </w:p>
    <w:p w:rsidR="00BA0637" w:rsidRPr="00510E69" w:rsidRDefault="00BA0637" w:rsidP="00BA0637">
      <w:pPr>
        <w:spacing w:line="360" w:lineRule="auto"/>
        <w:jc w:val="center"/>
        <w:rPr>
          <w:b/>
          <w:sz w:val="28"/>
          <w:szCs w:val="28"/>
        </w:rPr>
      </w:pPr>
    </w:p>
    <w:p w:rsidR="00BA0637" w:rsidRDefault="00BA0637" w:rsidP="00BA0637">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BA0637" w:rsidRDefault="00BA0637" w:rsidP="00BA0637">
      <w:pPr>
        <w:jc w:val="center"/>
        <w:outlineLvl w:val="0"/>
        <w:rPr>
          <w:b/>
          <w:sz w:val="28"/>
          <w:szCs w:val="28"/>
        </w:rPr>
      </w:pPr>
      <w:r>
        <w:rPr>
          <w:b/>
          <w:sz w:val="28"/>
          <w:szCs w:val="28"/>
        </w:rPr>
        <w:t xml:space="preserve">администрации Кикнурского муниципального округа </w:t>
      </w:r>
    </w:p>
    <w:p w:rsidR="00BA0637" w:rsidRDefault="00BA0637" w:rsidP="00BA0637">
      <w:pPr>
        <w:jc w:val="center"/>
        <w:outlineLvl w:val="0"/>
        <w:rPr>
          <w:b/>
          <w:sz w:val="28"/>
          <w:szCs w:val="28"/>
        </w:rPr>
      </w:pPr>
      <w:r>
        <w:rPr>
          <w:b/>
          <w:sz w:val="28"/>
          <w:szCs w:val="28"/>
        </w:rPr>
        <w:t>Кировской области от 10.10.2024 № 677</w:t>
      </w:r>
    </w:p>
    <w:p w:rsidR="00BA0637" w:rsidRPr="00510E69" w:rsidRDefault="00BA0637" w:rsidP="00BA0637">
      <w:pPr>
        <w:jc w:val="center"/>
        <w:outlineLvl w:val="0"/>
        <w:rPr>
          <w:b/>
          <w:sz w:val="28"/>
          <w:szCs w:val="28"/>
        </w:rPr>
      </w:pPr>
    </w:p>
    <w:p w:rsidR="00BA0637" w:rsidRDefault="00BA0637" w:rsidP="00BA0637">
      <w:pPr>
        <w:jc w:val="both"/>
        <w:rPr>
          <w:sz w:val="28"/>
          <w:szCs w:val="28"/>
        </w:rPr>
      </w:pPr>
    </w:p>
    <w:p w:rsidR="00BA0637" w:rsidRDefault="00BA0637" w:rsidP="00BA0637">
      <w:pPr>
        <w:spacing w:line="360" w:lineRule="exact"/>
        <w:ind w:firstLine="708"/>
        <w:jc w:val="both"/>
        <w:rPr>
          <w:sz w:val="28"/>
          <w:szCs w:val="28"/>
        </w:rPr>
      </w:pPr>
      <w:r>
        <w:rPr>
          <w:sz w:val="28"/>
        </w:rPr>
        <w:t>На основании решения Думы Кикнурского муниципального округа Кировской области от 27.03.2015 № 47-380 «О внесении изменений и дополнений в решение Думы Кикнурского муниципального округа Кировской области от 12.12.2024 № 43-353 «О бюджете Кикнурского муниципального округа на 2025 год и на плановый период 2026 и 2027 годов»</w:t>
      </w:r>
      <w:r>
        <w:rPr>
          <w:sz w:val="28"/>
          <w:szCs w:val="28"/>
        </w:rPr>
        <w:t>, администрация Кикнурского муниципального округа ПОСТАНОВЛЯЕТ:</w:t>
      </w:r>
    </w:p>
    <w:p w:rsidR="00BA0637" w:rsidRPr="00A34BA1" w:rsidRDefault="00BA0637" w:rsidP="00BA0637">
      <w:pPr>
        <w:spacing w:line="360" w:lineRule="exact"/>
        <w:ind w:firstLine="709"/>
        <w:jc w:val="both"/>
        <w:rPr>
          <w:sz w:val="28"/>
          <w:szCs w:val="28"/>
        </w:rPr>
      </w:pPr>
      <w:r w:rsidRPr="00A34BA1">
        <w:rPr>
          <w:sz w:val="28"/>
          <w:szCs w:val="28"/>
        </w:rPr>
        <w:t>1. В постановление администрации К</w:t>
      </w:r>
      <w:r>
        <w:rPr>
          <w:sz w:val="28"/>
          <w:szCs w:val="28"/>
        </w:rPr>
        <w:t>икнурского муниципального округа</w:t>
      </w:r>
      <w:r w:rsidRPr="00A34BA1">
        <w:rPr>
          <w:sz w:val="28"/>
          <w:szCs w:val="28"/>
        </w:rPr>
        <w:t xml:space="preserve"> Киров</w:t>
      </w:r>
      <w:r>
        <w:rPr>
          <w:sz w:val="28"/>
          <w:szCs w:val="28"/>
        </w:rPr>
        <w:t>ской области от 10.10.2024 № 677 «Об утверждении муниципальной П</w:t>
      </w:r>
      <w:r w:rsidRPr="00A34BA1">
        <w:rPr>
          <w:sz w:val="28"/>
          <w:szCs w:val="28"/>
        </w:rPr>
        <w:t xml:space="preserve">рограммы </w:t>
      </w:r>
      <w:r>
        <w:rPr>
          <w:sz w:val="28"/>
          <w:szCs w:val="28"/>
        </w:rPr>
        <w:t>муниципального образования Кикнурский муниципальный округ Кировской области «Управление муниципальным имуществом и земельными ресурсами»</w:t>
      </w:r>
      <w:r w:rsidRPr="00A34BA1">
        <w:rPr>
          <w:sz w:val="28"/>
          <w:szCs w:val="28"/>
        </w:rPr>
        <w:t xml:space="preserve"> (далее – постановление, программ</w:t>
      </w:r>
      <w:r>
        <w:rPr>
          <w:sz w:val="28"/>
          <w:szCs w:val="28"/>
        </w:rPr>
        <w:t>а) внести изменения</w:t>
      </w:r>
      <w:r w:rsidRPr="00A34BA1">
        <w:rPr>
          <w:sz w:val="28"/>
          <w:szCs w:val="28"/>
        </w:rPr>
        <w:t xml:space="preserve"> согласно приложению.</w:t>
      </w:r>
    </w:p>
    <w:p w:rsidR="00BA0637" w:rsidRDefault="00BA0637" w:rsidP="00BA0637">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A0637" w:rsidRDefault="00BA0637" w:rsidP="00BA0637">
      <w:pPr>
        <w:spacing w:line="360" w:lineRule="exact"/>
        <w:jc w:val="both"/>
        <w:rPr>
          <w:sz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BA0637" w:rsidRDefault="00BA0637" w:rsidP="00BA0637">
      <w:pPr>
        <w:spacing w:line="360" w:lineRule="exact"/>
        <w:jc w:val="right"/>
        <w:rPr>
          <w:sz w:val="28"/>
        </w:rPr>
      </w:pPr>
    </w:p>
    <w:p w:rsidR="00BA0637" w:rsidRDefault="00BA0637" w:rsidP="00BA0637">
      <w:pPr>
        <w:spacing w:line="360" w:lineRule="exact"/>
        <w:jc w:val="both"/>
        <w:rPr>
          <w:sz w:val="28"/>
        </w:rPr>
      </w:pPr>
    </w:p>
    <w:p w:rsidR="00BA0637" w:rsidRDefault="00BA0637" w:rsidP="00BA0637">
      <w:pPr>
        <w:jc w:val="both"/>
        <w:rPr>
          <w:sz w:val="28"/>
        </w:rPr>
      </w:pPr>
      <w:r>
        <w:rPr>
          <w:sz w:val="28"/>
        </w:rPr>
        <w:t xml:space="preserve">Глава Кикнурского </w:t>
      </w:r>
    </w:p>
    <w:p w:rsidR="00BA0637" w:rsidRDefault="00BA0637" w:rsidP="00BA0637">
      <w:pPr>
        <w:jc w:val="both"/>
        <w:rPr>
          <w:sz w:val="28"/>
        </w:rPr>
      </w:pPr>
      <w:r>
        <w:rPr>
          <w:sz w:val="28"/>
        </w:rPr>
        <w:t xml:space="preserve">муниципального округа   Т.В. Ваганова  </w:t>
      </w:r>
    </w:p>
    <w:p w:rsidR="00BA0637" w:rsidRDefault="00BA0637" w:rsidP="00BA0637">
      <w:pPr>
        <w:jc w:val="both"/>
        <w:rPr>
          <w:sz w:val="28"/>
        </w:rPr>
      </w:pPr>
    </w:p>
    <w:p w:rsidR="00BA0637" w:rsidRDefault="00BA0637" w:rsidP="00BA0637">
      <w:pPr>
        <w:spacing w:line="360" w:lineRule="exact"/>
        <w:jc w:val="both"/>
        <w:rPr>
          <w:sz w:val="28"/>
        </w:rPr>
      </w:pPr>
      <w:r>
        <w:rPr>
          <w:sz w:val="28"/>
        </w:rPr>
        <w:lastRenderedPageBreak/>
        <w:t xml:space="preserve">                                          </w:t>
      </w:r>
    </w:p>
    <w:p w:rsidR="00BA0637" w:rsidRPr="001451CD" w:rsidRDefault="00BA0637" w:rsidP="00BA0637">
      <w:pPr>
        <w:jc w:val="both"/>
        <w:rPr>
          <w:sz w:val="28"/>
          <w:szCs w:val="28"/>
        </w:rPr>
      </w:pPr>
      <w:r>
        <w:rPr>
          <w:sz w:val="28"/>
        </w:rPr>
        <w:t xml:space="preserve"> </w:t>
      </w:r>
      <w:r>
        <w:rPr>
          <w:sz w:val="28"/>
          <w:szCs w:val="28"/>
        </w:rPr>
        <w:t xml:space="preserve">              </w:t>
      </w:r>
      <w:r w:rsidRPr="004E7C94">
        <w:rPr>
          <w:color w:val="FFFFFF"/>
          <w:sz w:val="28"/>
          <w:szCs w:val="28"/>
        </w:rPr>
        <w:t>______</w:t>
      </w:r>
      <w:r>
        <w:rPr>
          <w:color w:val="FFFFFF"/>
          <w:sz w:val="28"/>
          <w:szCs w:val="28"/>
        </w:rPr>
        <w:t xml:space="preserve">_________________ ____        </w:t>
      </w:r>
      <w:r w:rsidRPr="00AB46F4">
        <w:rPr>
          <w:sz w:val="28"/>
          <w:szCs w:val="28"/>
        </w:rPr>
        <w:t>Приложение</w:t>
      </w:r>
    </w:p>
    <w:p w:rsidR="00BA0637" w:rsidRDefault="00BA0637" w:rsidP="00BA0637">
      <w:pPr>
        <w:pStyle w:val="ConsPlusNonformat8"/>
        <w:ind w:firstLine="5529"/>
        <w:rPr>
          <w:rFonts w:ascii="Times New Roman" w:eastAsia="Times New Roman" w:hAnsi="Times New Roman" w:cs="Times New Roman"/>
          <w:kern w:val="0"/>
          <w:sz w:val="28"/>
          <w:szCs w:val="28"/>
          <w:lang w:eastAsia="ru-RU"/>
        </w:rPr>
      </w:pPr>
    </w:p>
    <w:p w:rsidR="00BA0637" w:rsidRDefault="00BA0637" w:rsidP="00BA0637">
      <w:pPr>
        <w:pStyle w:val="ConsPlusNonformat8"/>
        <w:ind w:firstLine="5387"/>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УТВЕРЖДЕНЫ</w:t>
      </w:r>
    </w:p>
    <w:p w:rsidR="00BA0637" w:rsidRDefault="00BA0637" w:rsidP="00BA0637">
      <w:pPr>
        <w:pStyle w:val="ConsPlusNonformat8"/>
        <w:ind w:firstLine="5529"/>
        <w:rPr>
          <w:rFonts w:ascii="Times New Roman" w:eastAsia="Times New Roman" w:hAnsi="Times New Roman" w:cs="Times New Roman"/>
          <w:kern w:val="0"/>
          <w:sz w:val="28"/>
          <w:szCs w:val="28"/>
          <w:lang w:eastAsia="ru-RU"/>
        </w:rPr>
      </w:pPr>
    </w:p>
    <w:p w:rsidR="00BA0637" w:rsidRDefault="00BA0637" w:rsidP="00BA0637">
      <w:pPr>
        <w:pStyle w:val="ConsPlusNonformat8"/>
        <w:ind w:firstLine="5387"/>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постановлением администрации                              </w:t>
      </w:r>
    </w:p>
    <w:p w:rsidR="00BA0637" w:rsidRDefault="00BA0637" w:rsidP="00BA0637">
      <w:pPr>
        <w:pStyle w:val="ConsPlusNonformat8"/>
        <w:ind w:firstLine="5387"/>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Кикнурского муниципального</w:t>
      </w:r>
    </w:p>
    <w:p w:rsidR="00BA0637" w:rsidRDefault="00BA0637" w:rsidP="00BA0637">
      <w:pPr>
        <w:pStyle w:val="ConsPlusNonformat8"/>
        <w:ind w:firstLine="5387"/>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округа Кировской области</w:t>
      </w:r>
    </w:p>
    <w:p w:rsidR="00BA0637" w:rsidRDefault="00BA0637" w:rsidP="00BA0637">
      <w:pPr>
        <w:pStyle w:val="ConsPlusNonformat8"/>
        <w:ind w:firstLine="5387"/>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от  14.04.2025     № 265</w:t>
      </w:r>
    </w:p>
    <w:p w:rsidR="00BA0637" w:rsidRDefault="00BA0637" w:rsidP="00BA0637">
      <w:pPr>
        <w:pStyle w:val="ConsPlusNonformat8"/>
        <w:rPr>
          <w:rFonts w:ascii="Times New Roman" w:eastAsia="Times New Roman" w:hAnsi="Times New Roman" w:cs="Times New Roman"/>
          <w:kern w:val="0"/>
          <w:sz w:val="28"/>
          <w:szCs w:val="28"/>
          <w:lang w:eastAsia="ru-RU"/>
        </w:rPr>
      </w:pPr>
    </w:p>
    <w:p w:rsidR="00BA0637" w:rsidRDefault="00BA0637" w:rsidP="00BA0637">
      <w:pPr>
        <w:pStyle w:val="ConsPlusNonformat8"/>
        <w:jc w:val="center"/>
        <w:rPr>
          <w:rFonts w:ascii="Times New Roman" w:eastAsia="Times New Roman" w:hAnsi="Times New Roman" w:cs="Times New Roman"/>
          <w:b/>
          <w:kern w:val="0"/>
          <w:sz w:val="28"/>
          <w:szCs w:val="28"/>
          <w:lang w:eastAsia="ru-RU"/>
        </w:rPr>
      </w:pPr>
    </w:p>
    <w:p w:rsidR="00BA0637" w:rsidRPr="00D951C2" w:rsidRDefault="00BA0637" w:rsidP="00BA0637">
      <w:pPr>
        <w:pStyle w:val="ConsPlusNonformat8"/>
        <w:jc w:val="center"/>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ИЗМЕНЕНИЯ</w:t>
      </w:r>
    </w:p>
    <w:p w:rsidR="00BA0637" w:rsidRPr="002F6893" w:rsidRDefault="00BA0637" w:rsidP="00BA0637">
      <w:pPr>
        <w:pStyle w:val="ConsPlusNonformat8"/>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в </w:t>
      </w:r>
      <w:r w:rsidRPr="005915D2">
        <w:rPr>
          <w:rFonts w:ascii="Times New Roman" w:hAnsi="Times New Roman" w:cs="Times New Roman"/>
          <w:b/>
          <w:sz w:val="28"/>
          <w:szCs w:val="28"/>
        </w:rPr>
        <w:t>постановление администрации К</w:t>
      </w:r>
      <w:r>
        <w:rPr>
          <w:rFonts w:ascii="Times New Roman" w:hAnsi="Times New Roman" w:cs="Times New Roman"/>
          <w:b/>
          <w:sz w:val="28"/>
          <w:szCs w:val="28"/>
        </w:rPr>
        <w:t>икнурского муниципального округа</w:t>
      </w:r>
      <w:r w:rsidRPr="005915D2">
        <w:rPr>
          <w:rFonts w:ascii="Times New Roman" w:hAnsi="Times New Roman" w:cs="Times New Roman"/>
          <w:b/>
          <w:sz w:val="28"/>
          <w:szCs w:val="28"/>
        </w:rPr>
        <w:t xml:space="preserve"> Киров</w:t>
      </w:r>
      <w:r>
        <w:rPr>
          <w:rFonts w:ascii="Times New Roman" w:hAnsi="Times New Roman" w:cs="Times New Roman"/>
          <w:b/>
          <w:sz w:val="28"/>
          <w:szCs w:val="28"/>
        </w:rPr>
        <w:t>ской области от 10.10.4 № 677 «Об утверждении муниципальной П</w:t>
      </w:r>
      <w:r w:rsidRPr="005915D2">
        <w:rPr>
          <w:rFonts w:ascii="Times New Roman" w:hAnsi="Times New Roman" w:cs="Times New Roman"/>
          <w:b/>
          <w:sz w:val="28"/>
          <w:szCs w:val="28"/>
        </w:rPr>
        <w:t xml:space="preserve">рограммы </w:t>
      </w:r>
      <w:r>
        <w:rPr>
          <w:rFonts w:ascii="Times New Roman" w:hAnsi="Times New Roman" w:cs="Times New Roman"/>
          <w:b/>
          <w:sz w:val="28"/>
          <w:szCs w:val="28"/>
        </w:rPr>
        <w:t>муниципального образования Кикнурский муниципальный</w:t>
      </w:r>
      <w:r w:rsidRPr="005915D2">
        <w:rPr>
          <w:rFonts w:ascii="Times New Roman" w:hAnsi="Times New Roman" w:cs="Times New Roman"/>
          <w:b/>
          <w:sz w:val="28"/>
          <w:szCs w:val="28"/>
        </w:rPr>
        <w:t xml:space="preserve"> о</w:t>
      </w:r>
      <w:r>
        <w:rPr>
          <w:rFonts w:ascii="Times New Roman" w:hAnsi="Times New Roman" w:cs="Times New Roman"/>
          <w:b/>
          <w:sz w:val="28"/>
          <w:szCs w:val="28"/>
        </w:rPr>
        <w:t xml:space="preserve">круг Кировской области «Управление муниципальным имуществом и земельными ресурсами» </w:t>
      </w:r>
      <w:r w:rsidRPr="00A34BA1">
        <w:rPr>
          <w:sz w:val="28"/>
          <w:szCs w:val="28"/>
        </w:rPr>
        <w:t xml:space="preserve"> </w:t>
      </w:r>
    </w:p>
    <w:p w:rsidR="00BA0637" w:rsidRPr="00A34BA1" w:rsidRDefault="00BA0637" w:rsidP="00BA0637">
      <w:pPr>
        <w:pStyle w:val="ConsPlusNonformat8"/>
        <w:ind w:left="696"/>
        <w:jc w:val="both"/>
        <w:rPr>
          <w:rFonts w:ascii="Times New Roman" w:eastAsia="Times New Roman" w:hAnsi="Times New Roman" w:cs="Times New Roman"/>
          <w:kern w:val="0"/>
          <w:sz w:val="28"/>
          <w:szCs w:val="28"/>
          <w:lang w:eastAsia="ru-RU"/>
        </w:rPr>
      </w:pPr>
    </w:p>
    <w:p w:rsidR="00BA0637" w:rsidRDefault="00BA0637" w:rsidP="00BA0637">
      <w:pPr>
        <w:pStyle w:val="ConsPlusNonformat8"/>
        <w:spacing w:line="276" w:lineRule="auto"/>
        <w:ind w:firstLine="72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8"/>
          <w:szCs w:val="28"/>
          <w:lang w:eastAsia="ru-RU"/>
        </w:rPr>
        <w:t>1. В паспорте Программы раздел «Объёмы ассигнований муниципальной программы» изложить в следующей редакции:</w:t>
      </w: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BA0637" w:rsidRPr="009D32DC" w:rsidTr="00BA0637">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BA0637" w:rsidRPr="009D32DC" w:rsidRDefault="00BA0637" w:rsidP="00BA0637">
            <w:pPr>
              <w:pStyle w:val="ConsPlusNormal13"/>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BA0637" w:rsidRPr="009D32DC" w:rsidRDefault="00BA0637" w:rsidP="00BA0637">
            <w:pPr>
              <w:pStyle w:val="ConsPlusNormal13"/>
              <w:widowControl/>
              <w:spacing w:line="276" w:lineRule="auto"/>
              <w:ind w:firstLine="0"/>
              <w:rPr>
                <w:rFonts w:ascii="Times New Roman" w:hAnsi="Times New Roman" w:cs="Times New Roman"/>
                <w:b/>
                <w:sz w:val="28"/>
                <w:szCs w:val="28"/>
              </w:rPr>
            </w:pPr>
            <w:r>
              <w:rPr>
                <w:rFonts w:ascii="Times New Roman" w:hAnsi="Times New Roman" w:cs="Times New Roman"/>
                <w:sz w:val="28"/>
                <w:szCs w:val="28"/>
              </w:rPr>
              <w:t xml:space="preserve">общий объем ассигнований муниципальной программы за счет средств муниципального округа составит 28 021 300 </w:t>
            </w:r>
            <w:r w:rsidRPr="004F1F10">
              <w:rPr>
                <w:rFonts w:ascii="Times New Roman" w:hAnsi="Times New Roman" w:cs="Times New Roman"/>
                <w:sz w:val="28"/>
                <w:szCs w:val="28"/>
              </w:rPr>
              <w:t>рублей</w:t>
            </w:r>
            <w:r w:rsidRPr="006716A5">
              <w:rPr>
                <w:rFonts w:ascii="Times New Roman" w:hAnsi="Times New Roman" w:cs="Times New Roman"/>
                <w:sz w:val="28"/>
                <w:szCs w:val="28"/>
              </w:rPr>
              <w:t>.</w:t>
            </w:r>
            <w:r>
              <w:rPr>
                <w:rFonts w:ascii="Times New Roman" w:hAnsi="Times New Roman" w:cs="Times New Roman"/>
                <w:sz w:val="28"/>
                <w:szCs w:val="28"/>
              </w:rPr>
              <w:t>»</w:t>
            </w:r>
          </w:p>
        </w:tc>
      </w:tr>
    </w:tbl>
    <w:p w:rsidR="00BA0637" w:rsidRDefault="00BA0637" w:rsidP="00BA0637">
      <w:pPr>
        <w:pStyle w:val="ConsPlusNonformat8"/>
        <w:spacing w:line="276" w:lineRule="auto"/>
        <w:jc w:val="both"/>
        <w:rPr>
          <w:rFonts w:ascii="Times New Roman" w:eastAsia="Times New Roman" w:hAnsi="Times New Roman" w:cs="Times New Roman"/>
          <w:kern w:val="0"/>
          <w:sz w:val="28"/>
          <w:szCs w:val="28"/>
          <w:lang w:eastAsia="ru-RU"/>
        </w:rPr>
      </w:pPr>
    </w:p>
    <w:p w:rsidR="00BA0637" w:rsidRDefault="00BA0637" w:rsidP="00BA0637">
      <w:pPr>
        <w:numPr>
          <w:ilvl w:val="0"/>
          <w:numId w:val="37"/>
        </w:numPr>
        <w:spacing w:line="276" w:lineRule="auto"/>
        <w:ind w:left="0" w:firstLine="696"/>
        <w:jc w:val="both"/>
        <w:rPr>
          <w:sz w:val="28"/>
          <w:szCs w:val="28"/>
        </w:rPr>
      </w:pPr>
      <w:r>
        <w:rPr>
          <w:sz w:val="28"/>
          <w:szCs w:val="28"/>
        </w:rPr>
        <w:t>Абзац второй раздела 5 «Ресурсное обеспечение муниципальной программы» Программы изложить в следующей редакции:</w:t>
      </w:r>
    </w:p>
    <w:p w:rsidR="00BA0637" w:rsidRDefault="00BA0637" w:rsidP="00BA0637">
      <w:pPr>
        <w:spacing w:line="276" w:lineRule="auto"/>
        <w:ind w:firstLine="708"/>
        <w:jc w:val="both"/>
        <w:rPr>
          <w:sz w:val="28"/>
          <w:szCs w:val="28"/>
        </w:rPr>
      </w:pPr>
      <w:r>
        <w:rPr>
          <w:sz w:val="28"/>
          <w:szCs w:val="28"/>
        </w:rPr>
        <w:t>«Общий объем ассигнований на реализации муниципальной программы за счет средств бюджета округа составит 28 021 300 рублей».</w:t>
      </w:r>
    </w:p>
    <w:p w:rsidR="00BA0637" w:rsidRDefault="00BA0637" w:rsidP="00BA0637">
      <w:pPr>
        <w:numPr>
          <w:ilvl w:val="0"/>
          <w:numId w:val="37"/>
        </w:numPr>
        <w:spacing w:line="276" w:lineRule="auto"/>
        <w:ind w:left="0" w:firstLine="696"/>
        <w:jc w:val="both"/>
        <w:rPr>
          <w:sz w:val="28"/>
          <w:szCs w:val="28"/>
        </w:rPr>
      </w:pPr>
      <w:r>
        <w:rPr>
          <w:sz w:val="28"/>
          <w:szCs w:val="28"/>
        </w:rPr>
        <w:t>Абзац шестой раздела 5 «Ресурсное обеспечение муниципальной программы» Программы изложить в следующей редакции:</w:t>
      </w:r>
    </w:p>
    <w:p w:rsidR="00BA0637" w:rsidRDefault="00BA0637" w:rsidP="00BA0637">
      <w:pPr>
        <w:pStyle w:val="ListParagraph"/>
        <w:spacing w:after="0"/>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BA0637" w:rsidRPr="00A769FC" w:rsidRDefault="00BA0637" w:rsidP="00BA0637">
      <w:pPr>
        <w:pStyle w:val="ListParagraph"/>
        <w:spacing w:after="0" w:line="360" w:lineRule="auto"/>
        <w:ind w:left="0" w:firstLine="709"/>
        <w:jc w:val="center"/>
        <w:rPr>
          <w:rFonts w:ascii="Times New Roman" w:hAnsi="Times New Roman"/>
          <w:b/>
          <w:sz w:val="16"/>
          <w:szCs w:val="16"/>
        </w:rPr>
      </w:pPr>
    </w:p>
    <w:p w:rsidR="00BA0637" w:rsidRDefault="00BA0637" w:rsidP="00BA0637">
      <w:pPr>
        <w:pStyle w:val="ListParagraph"/>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BA0637" w:rsidRDefault="00BA0637" w:rsidP="00BA0637">
      <w:pPr>
        <w:pStyle w:val="ListParagraph"/>
        <w:spacing w:after="0" w:line="240" w:lineRule="auto"/>
        <w:ind w:left="0" w:firstLine="709"/>
        <w:jc w:val="center"/>
        <w:rPr>
          <w:rFonts w:ascii="Times New Roman" w:hAnsi="Times New Roman"/>
          <w:sz w:val="28"/>
          <w:szCs w:val="28"/>
        </w:rPr>
      </w:pPr>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1091"/>
        <w:gridCol w:w="1344"/>
        <w:gridCol w:w="1078"/>
        <w:gridCol w:w="1166"/>
        <w:gridCol w:w="1186"/>
        <w:gridCol w:w="1334"/>
        <w:gridCol w:w="1000"/>
      </w:tblGrid>
      <w:tr w:rsidR="00BA0637" w:rsidRPr="00C24F7E" w:rsidTr="00BA0637">
        <w:trPr>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393" w:type="dxa"/>
            <w:gridSpan w:val="7"/>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w:t>
            </w:r>
            <w:r>
              <w:rPr>
                <w:rFonts w:ascii="Times New Roman" w:hAnsi="Times New Roman"/>
                <w:sz w:val="24"/>
                <w:szCs w:val="24"/>
              </w:rPr>
              <w:t>ёмы финансирования в 2025 – 2030</w:t>
            </w:r>
            <w:r w:rsidRPr="00427771">
              <w:rPr>
                <w:rFonts w:ascii="Times New Roman" w:hAnsi="Times New Roman"/>
                <w:sz w:val="24"/>
                <w:szCs w:val="24"/>
              </w:rPr>
              <w:t xml:space="preserve"> годах тыс. руб.</w:t>
            </w:r>
          </w:p>
        </w:tc>
      </w:tr>
      <w:tr w:rsidR="00BA0637" w:rsidRPr="00C24F7E" w:rsidTr="00BA0637">
        <w:trPr>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jc w:val="center"/>
              <w:rPr>
                <w:lang w:eastAsia="en-US"/>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7277" w:type="dxa"/>
            <w:gridSpan w:val="6"/>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BA0637" w:rsidRPr="00C24F7E" w:rsidTr="00BA0637">
        <w:trPr>
          <w:trHeight w:val="581"/>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jc w:val="center"/>
              <w:rPr>
                <w:lang w:eastAsia="en-US"/>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jc w:val="center"/>
              <w:rPr>
                <w:lang w:eastAsia="en-US"/>
              </w:rPr>
            </w:pPr>
          </w:p>
        </w:tc>
        <w:tc>
          <w:tcPr>
            <w:tcW w:w="1377" w:type="dxa"/>
            <w:tcBorders>
              <w:top w:val="single" w:sz="4" w:space="0" w:color="auto"/>
              <w:left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2025</w:t>
            </w:r>
          </w:p>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03"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jc w:val="center"/>
              <w:rPr>
                <w:lang w:eastAsia="en-US"/>
              </w:rPr>
            </w:pPr>
            <w:r>
              <w:rPr>
                <w:lang w:eastAsia="en-US"/>
              </w:rPr>
              <w:t>2026</w:t>
            </w:r>
          </w:p>
          <w:p w:rsidR="00BA0637" w:rsidRPr="00427771" w:rsidRDefault="00BA0637" w:rsidP="00BA0637">
            <w:pPr>
              <w:jc w:val="center"/>
            </w:pPr>
            <w:r w:rsidRPr="00427771">
              <w:t>год</w:t>
            </w:r>
          </w:p>
        </w:tc>
        <w:tc>
          <w:tcPr>
            <w:tcW w:w="1194"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2027</w:t>
            </w:r>
          </w:p>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2028</w:t>
            </w:r>
          </w:p>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2029</w:t>
            </w:r>
          </w:p>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023" w:type="dxa"/>
            <w:tcBorders>
              <w:top w:val="single" w:sz="4" w:space="0" w:color="auto"/>
              <w:left w:val="single" w:sz="4" w:space="0" w:color="auto"/>
              <w:bottom w:val="single" w:sz="4" w:space="0" w:color="auto"/>
              <w:right w:val="single" w:sz="4" w:space="0" w:color="auto"/>
            </w:tcBorders>
          </w:tcPr>
          <w:p w:rsidR="00BA0637"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2030</w:t>
            </w:r>
          </w:p>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год</w:t>
            </w:r>
          </w:p>
        </w:tc>
      </w:tr>
      <w:tr w:rsidR="00BA0637" w:rsidRPr="00C24F7E" w:rsidTr="00BA0637">
        <w:trPr>
          <w:trHeight w:val="690"/>
          <w:jc w:val="center"/>
        </w:trPr>
        <w:tc>
          <w:tcPr>
            <w:tcW w:w="2159"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116"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28 021,3</w:t>
            </w:r>
          </w:p>
        </w:tc>
        <w:tc>
          <w:tcPr>
            <w:tcW w:w="1377" w:type="dxa"/>
            <w:tcBorders>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4 396,4</w:t>
            </w:r>
          </w:p>
        </w:tc>
        <w:tc>
          <w:tcPr>
            <w:tcW w:w="1103"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3 802,6</w:t>
            </w:r>
          </w:p>
        </w:tc>
        <w:tc>
          <w:tcPr>
            <w:tcW w:w="1194"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3 823,9</w:t>
            </w:r>
          </w:p>
        </w:tc>
        <w:tc>
          <w:tcPr>
            <w:tcW w:w="1214"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5 332,8</w:t>
            </w:r>
          </w:p>
        </w:tc>
        <w:tc>
          <w:tcPr>
            <w:tcW w:w="1366" w:type="dxa"/>
            <w:tcBorders>
              <w:top w:val="single" w:sz="4" w:space="0" w:color="auto"/>
              <w:left w:val="single" w:sz="4" w:space="0" w:color="auto"/>
              <w:bottom w:val="single" w:sz="4" w:space="0" w:color="auto"/>
              <w:right w:val="single" w:sz="4" w:space="0" w:color="auto"/>
            </w:tcBorders>
            <w:vAlign w:val="center"/>
          </w:tcPr>
          <w:p w:rsidR="00BA0637" w:rsidRPr="00427771"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5 332,8</w:t>
            </w:r>
          </w:p>
        </w:tc>
        <w:tc>
          <w:tcPr>
            <w:tcW w:w="1023" w:type="dxa"/>
            <w:tcBorders>
              <w:top w:val="single" w:sz="4" w:space="0" w:color="auto"/>
              <w:left w:val="single" w:sz="4" w:space="0" w:color="auto"/>
              <w:bottom w:val="single" w:sz="4" w:space="0" w:color="auto"/>
              <w:right w:val="single" w:sz="4" w:space="0" w:color="auto"/>
            </w:tcBorders>
          </w:tcPr>
          <w:p w:rsidR="00BA0637" w:rsidRDefault="00BA0637" w:rsidP="00BA0637">
            <w:pPr>
              <w:pStyle w:val="ListParagraph"/>
              <w:spacing w:after="0" w:line="240" w:lineRule="auto"/>
              <w:ind w:left="0"/>
              <w:jc w:val="center"/>
              <w:rPr>
                <w:rFonts w:ascii="Times New Roman" w:hAnsi="Times New Roman"/>
                <w:sz w:val="24"/>
                <w:szCs w:val="24"/>
              </w:rPr>
            </w:pPr>
          </w:p>
          <w:p w:rsidR="00BA0637" w:rsidRDefault="00BA0637" w:rsidP="00BA063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5 332,8</w:t>
            </w:r>
          </w:p>
        </w:tc>
      </w:tr>
    </w:tbl>
    <w:p w:rsidR="00BA0637" w:rsidRDefault="00BA0637" w:rsidP="00BA0637">
      <w:pPr>
        <w:pStyle w:val="ConsPlusNonformat8"/>
        <w:spacing w:line="360" w:lineRule="exact"/>
        <w:ind w:firstLine="851"/>
        <w:jc w:val="both"/>
        <w:rPr>
          <w:rFonts w:ascii="Times New Roman" w:eastAsia="Times New Roman" w:hAnsi="Times New Roman" w:cs="Times New Roman"/>
          <w:kern w:val="0"/>
          <w:sz w:val="28"/>
          <w:szCs w:val="28"/>
          <w:lang w:eastAsia="ru-RU"/>
        </w:rPr>
      </w:pPr>
    </w:p>
    <w:p w:rsidR="00BA0637" w:rsidRDefault="00BA0637" w:rsidP="00BA0637">
      <w:pPr>
        <w:spacing w:line="360" w:lineRule="auto"/>
        <w:ind w:firstLine="720"/>
        <w:jc w:val="both"/>
        <w:rPr>
          <w:sz w:val="28"/>
          <w:szCs w:val="28"/>
        </w:rPr>
      </w:pPr>
      <w:r>
        <w:rPr>
          <w:sz w:val="28"/>
          <w:szCs w:val="28"/>
        </w:rPr>
        <w:lastRenderedPageBreak/>
        <w:t>4.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3 к муниципальной Программе) изложить в новой редакции согласно приложению № 1.</w:t>
      </w:r>
    </w:p>
    <w:p w:rsidR="00BA0637" w:rsidRDefault="00BA0637" w:rsidP="00BA0637">
      <w:pPr>
        <w:spacing w:line="360" w:lineRule="auto"/>
        <w:ind w:firstLine="720"/>
        <w:jc w:val="both"/>
        <w:rPr>
          <w:sz w:val="28"/>
          <w:szCs w:val="28"/>
        </w:rPr>
      </w:pPr>
      <w:r>
        <w:rPr>
          <w:sz w:val="28"/>
          <w:szCs w:val="28"/>
        </w:rPr>
        <w:t>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муниципальной Программе) изложить в новой редакции согласно приложению № 2.</w:t>
      </w:r>
    </w:p>
    <w:p w:rsidR="00BA0637" w:rsidRDefault="00BA0637" w:rsidP="00BA0637">
      <w:pPr>
        <w:spacing w:line="360" w:lineRule="auto"/>
        <w:ind w:firstLine="720"/>
        <w:jc w:val="both"/>
        <w:rPr>
          <w:sz w:val="28"/>
          <w:szCs w:val="28"/>
        </w:rPr>
      </w:pPr>
    </w:p>
    <w:p w:rsidR="00BA0637" w:rsidRDefault="00BA0637" w:rsidP="00BA0637">
      <w:pPr>
        <w:pStyle w:val="ConsPlusNonformat8"/>
        <w:spacing w:line="360" w:lineRule="auto"/>
        <w:ind w:left="1056"/>
        <w:jc w:val="both"/>
        <w:rPr>
          <w:rFonts w:ascii="Times New Roman" w:eastAsia="Times New Roman" w:hAnsi="Times New Roman" w:cs="Times New Roman"/>
          <w:kern w:val="0"/>
          <w:sz w:val="28"/>
          <w:szCs w:val="28"/>
          <w:lang w:eastAsia="ru-RU"/>
        </w:rPr>
      </w:pPr>
    </w:p>
    <w:p w:rsidR="00BA0637" w:rsidRPr="000B16F9" w:rsidRDefault="00BA0637" w:rsidP="00BA0637">
      <w:pPr>
        <w:pStyle w:val="ConsPlusNonformat8"/>
        <w:spacing w:line="360" w:lineRule="exact"/>
        <w:ind w:left="1056"/>
        <w:jc w:val="both"/>
        <w:rPr>
          <w:rFonts w:ascii="Times New Roman" w:eastAsia="Times New Roman" w:hAnsi="Times New Roman" w:cs="Times New Roman"/>
          <w:kern w:val="0"/>
          <w:sz w:val="28"/>
          <w:szCs w:val="28"/>
          <w:lang w:eastAsia="ru-RU"/>
        </w:rPr>
      </w:pPr>
    </w:p>
    <w:p w:rsidR="00BA0637" w:rsidRPr="004E7C94" w:rsidRDefault="00BA0637" w:rsidP="00BA0637">
      <w:pPr>
        <w:jc w:val="both"/>
        <w:rPr>
          <w:color w:val="FFFFFF"/>
          <w:sz w:val="28"/>
          <w:szCs w:val="28"/>
        </w:rPr>
      </w:pPr>
      <w:r w:rsidRPr="004E7C94">
        <w:rPr>
          <w:color w:val="FFFFFF"/>
          <w:sz w:val="28"/>
          <w:szCs w:val="28"/>
        </w:rPr>
        <w:t>__________________________</w:t>
      </w:r>
    </w:p>
    <w:p w:rsidR="00BA0637" w:rsidRPr="004E7C94" w:rsidRDefault="00BA0637" w:rsidP="00BA0637">
      <w:pPr>
        <w:jc w:val="both"/>
        <w:rPr>
          <w:color w:val="FFFFFF"/>
          <w:sz w:val="28"/>
          <w:szCs w:val="28"/>
        </w:rPr>
      </w:pPr>
    </w:p>
    <w:p w:rsidR="00BA0637" w:rsidRPr="004E7C94" w:rsidRDefault="00BA0637" w:rsidP="00BA0637">
      <w:pPr>
        <w:jc w:val="both"/>
        <w:rPr>
          <w:color w:val="FFFFFF"/>
          <w:sz w:val="28"/>
          <w:szCs w:val="28"/>
        </w:rPr>
      </w:pPr>
      <w:r w:rsidRPr="004E7C94">
        <w:rPr>
          <w:color w:val="FFFFFF"/>
          <w:sz w:val="28"/>
          <w:szCs w:val="28"/>
        </w:rPr>
        <w:t>ПОДГОТОВЛЕНО</w:t>
      </w:r>
    </w:p>
    <w:p w:rsidR="00BA0637" w:rsidRPr="004E7C94" w:rsidRDefault="00BA0637" w:rsidP="00BA0637">
      <w:pPr>
        <w:jc w:val="both"/>
        <w:rPr>
          <w:color w:val="FFFFFF"/>
          <w:sz w:val="28"/>
          <w:szCs w:val="28"/>
        </w:rPr>
      </w:pPr>
    </w:p>
    <w:p w:rsidR="00BA0637" w:rsidRPr="004E7C94" w:rsidRDefault="00BA0637" w:rsidP="00BA0637">
      <w:pPr>
        <w:jc w:val="both"/>
        <w:rPr>
          <w:color w:val="FFFFFF"/>
          <w:sz w:val="28"/>
          <w:szCs w:val="28"/>
        </w:rPr>
      </w:pPr>
      <w:r w:rsidRPr="004E7C94">
        <w:rPr>
          <w:color w:val="FFFFFF"/>
          <w:sz w:val="28"/>
          <w:szCs w:val="28"/>
        </w:rPr>
        <w:t>Главный специалист отдела</w:t>
      </w:r>
    </w:p>
    <w:p w:rsidR="00BA0637" w:rsidRPr="004E7C94" w:rsidRDefault="00BA0637" w:rsidP="00BA0637">
      <w:pPr>
        <w:jc w:val="both"/>
        <w:rPr>
          <w:color w:val="FFFFFF"/>
          <w:sz w:val="28"/>
          <w:szCs w:val="28"/>
        </w:rPr>
      </w:pPr>
      <w:r w:rsidRPr="004E7C94">
        <w:rPr>
          <w:color w:val="FFFFFF"/>
          <w:sz w:val="28"/>
          <w:szCs w:val="28"/>
        </w:rPr>
        <w:t xml:space="preserve">по муниципальному имуществу </w:t>
      </w:r>
    </w:p>
    <w:p w:rsidR="00BA0637" w:rsidRPr="004E7C94" w:rsidRDefault="00BA0637" w:rsidP="00BA0637">
      <w:pPr>
        <w:jc w:val="both"/>
        <w:rPr>
          <w:color w:val="FFFFFF"/>
          <w:sz w:val="28"/>
          <w:szCs w:val="28"/>
        </w:rPr>
      </w:pPr>
      <w:r w:rsidRPr="004E7C94">
        <w:rPr>
          <w:color w:val="FFFFFF"/>
          <w:sz w:val="28"/>
          <w:szCs w:val="28"/>
        </w:rPr>
        <w:t>и земельным ресурсам                                                                     Е.Н. Ермолова</w:t>
      </w:r>
    </w:p>
    <w:p w:rsidR="00BA0637" w:rsidRPr="004E7C94" w:rsidRDefault="00BA0637" w:rsidP="00BA0637">
      <w:pPr>
        <w:jc w:val="both"/>
        <w:rPr>
          <w:color w:val="FFFFFF"/>
          <w:sz w:val="28"/>
          <w:szCs w:val="28"/>
        </w:rPr>
      </w:pPr>
    </w:p>
    <w:p w:rsidR="00BA0637" w:rsidRPr="004E7C94" w:rsidRDefault="00BA0637" w:rsidP="00BA0637">
      <w:pPr>
        <w:tabs>
          <w:tab w:val="left" w:pos="2720"/>
        </w:tabs>
        <w:jc w:val="both"/>
        <w:outlineLvl w:val="0"/>
        <w:rPr>
          <w:color w:val="FFFFFF"/>
          <w:sz w:val="28"/>
          <w:szCs w:val="28"/>
        </w:rPr>
      </w:pPr>
      <w:r w:rsidRPr="004E7C94">
        <w:rPr>
          <w:color w:val="FFFFFF"/>
          <w:sz w:val="28"/>
          <w:szCs w:val="28"/>
        </w:rPr>
        <w:t xml:space="preserve"> СОГЛАСОВАНО</w:t>
      </w:r>
    </w:p>
    <w:p w:rsidR="00BA0637" w:rsidRPr="004E7C94" w:rsidRDefault="00BA0637" w:rsidP="00BA0637">
      <w:pPr>
        <w:tabs>
          <w:tab w:val="left" w:pos="2720"/>
        </w:tabs>
        <w:jc w:val="both"/>
        <w:outlineLvl w:val="0"/>
        <w:rPr>
          <w:color w:val="FFFFFF"/>
          <w:sz w:val="28"/>
          <w:szCs w:val="28"/>
        </w:rPr>
      </w:pPr>
    </w:p>
    <w:p w:rsidR="00BA0637" w:rsidRPr="004E7C94" w:rsidRDefault="00BA0637" w:rsidP="00BA0637">
      <w:pPr>
        <w:tabs>
          <w:tab w:val="left" w:pos="2720"/>
        </w:tabs>
        <w:jc w:val="both"/>
        <w:outlineLvl w:val="0"/>
        <w:rPr>
          <w:color w:val="FFFFFF"/>
          <w:sz w:val="28"/>
          <w:szCs w:val="28"/>
        </w:rPr>
      </w:pPr>
      <w:r w:rsidRPr="004E7C94">
        <w:rPr>
          <w:color w:val="FFFFFF"/>
          <w:sz w:val="28"/>
          <w:szCs w:val="28"/>
        </w:rPr>
        <w:t>Заместитель начальника</w:t>
      </w:r>
    </w:p>
    <w:p w:rsidR="00BA0637" w:rsidRPr="004E7C94" w:rsidRDefault="00BA0637" w:rsidP="00BA0637">
      <w:pPr>
        <w:tabs>
          <w:tab w:val="left" w:pos="2720"/>
        </w:tabs>
        <w:jc w:val="both"/>
        <w:outlineLvl w:val="0"/>
        <w:rPr>
          <w:color w:val="FFFFFF"/>
          <w:sz w:val="28"/>
          <w:szCs w:val="28"/>
        </w:rPr>
      </w:pPr>
      <w:r w:rsidRPr="004E7C94">
        <w:rPr>
          <w:color w:val="FFFFFF"/>
          <w:sz w:val="28"/>
          <w:szCs w:val="28"/>
        </w:rPr>
        <w:t xml:space="preserve">управления, главный специалист              </w:t>
      </w:r>
      <w:r>
        <w:rPr>
          <w:color w:val="FFFFFF"/>
          <w:sz w:val="28"/>
          <w:szCs w:val="28"/>
        </w:rPr>
        <w:t xml:space="preserve">              </w:t>
      </w:r>
      <w:r w:rsidRPr="004E7C94">
        <w:rPr>
          <w:color w:val="FFFFFF"/>
          <w:sz w:val="28"/>
          <w:szCs w:val="28"/>
        </w:rPr>
        <w:t xml:space="preserve">и кадровым вопросам  </w:t>
      </w:r>
      <w:r>
        <w:rPr>
          <w:color w:val="FFFFFF"/>
          <w:sz w:val="28"/>
          <w:szCs w:val="28"/>
        </w:rPr>
        <w:t xml:space="preserve">                  </w:t>
      </w:r>
      <w:r w:rsidRPr="004E7C94">
        <w:rPr>
          <w:color w:val="FFFFFF"/>
          <w:sz w:val="28"/>
          <w:szCs w:val="28"/>
        </w:rPr>
        <w:t xml:space="preserve">                                   </w:t>
      </w:r>
    </w:p>
    <w:p w:rsidR="00BA0637" w:rsidRPr="004E7C94" w:rsidRDefault="00BA0637" w:rsidP="00BA0637">
      <w:pPr>
        <w:jc w:val="both"/>
        <w:rPr>
          <w:color w:val="FFFFFF"/>
          <w:sz w:val="28"/>
          <w:szCs w:val="28"/>
        </w:rPr>
      </w:pPr>
      <w:r w:rsidRPr="004E7C94">
        <w:rPr>
          <w:color w:val="FFFFFF"/>
          <w:sz w:val="28"/>
          <w:szCs w:val="28"/>
        </w:rPr>
        <w:t xml:space="preserve"> </w:t>
      </w:r>
    </w:p>
    <w:p w:rsidR="00BA0637" w:rsidRPr="004E7C94" w:rsidRDefault="00BA0637" w:rsidP="00BA0637">
      <w:pPr>
        <w:jc w:val="both"/>
        <w:rPr>
          <w:color w:val="FFFFFF"/>
          <w:sz w:val="28"/>
          <w:szCs w:val="28"/>
        </w:rPr>
      </w:pPr>
      <w:r w:rsidRPr="004E7C94">
        <w:rPr>
          <w:color w:val="FFFFFF"/>
          <w:sz w:val="28"/>
          <w:szCs w:val="28"/>
        </w:rPr>
        <w:t>отделу экономики, КСК</w:t>
      </w:r>
    </w:p>
    <w:p w:rsidR="00BA0637" w:rsidRPr="004E7C94" w:rsidRDefault="00BA0637" w:rsidP="00BA0637">
      <w:pPr>
        <w:rPr>
          <w:color w:val="FFFFFF"/>
          <w:sz w:val="28"/>
          <w:szCs w:val="28"/>
        </w:rPr>
      </w:pPr>
    </w:p>
    <w:p w:rsidR="00BA0637" w:rsidRPr="004E7C94" w:rsidRDefault="00BA0637" w:rsidP="00BA0637">
      <w:pPr>
        <w:jc w:val="both"/>
        <w:rPr>
          <w:color w:val="FFFFFF"/>
          <w:sz w:val="28"/>
          <w:szCs w:val="28"/>
        </w:rPr>
        <w:sectPr w:rsidR="00BA0637" w:rsidRPr="004E7C94" w:rsidSect="00BA0637">
          <w:headerReference w:type="even" r:id="rId34"/>
          <w:headerReference w:type="default" r:id="rId35"/>
          <w:pgSz w:w="11906" w:h="16838"/>
          <w:pgMar w:top="709" w:right="851" w:bottom="1134" w:left="1701" w:header="709" w:footer="709" w:gutter="0"/>
          <w:cols w:space="708"/>
          <w:titlePg/>
          <w:docGrid w:linePitch="360"/>
        </w:sectPr>
      </w:pPr>
    </w:p>
    <w:p w:rsidR="00BA0637" w:rsidRPr="00FF23BF" w:rsidRDefault="00BA0637" w:rsidP="00BA0637">
      <w:pPr>
        <w:autoSpaceDE w:val="0"/>
        <w:autoSpaceDN w:val="0"/>
        <w:adjustRightInd w:val="0"/>
        <w:outlineLvl w:val="0"/>
      </w:pPr>
      <w:r>
        <w:lastRenderedPageBreak/>
        <w:t xml:space="preserve">                                                                                                                                                                                   </w:t>
      </w:r>
      <w:r w:rsidRPr="00FF23BF">
        <w:t>Приложение №</w:t>
      </w:r>
      <w:r>
        <w:t xml:space="preserve"> </w:t>
      </w:r>
      <w:r w:rsidRPr="00FF23BF">
        <w:t>1</w:t>
      </w:r>
    </w:p>
    <w:p w:rsidR="00BA0637" w:rsidRPr="00FF23BF" w:rsidRDefault="00BA0637" w:rsidP="00BA0637">
      <w:pPr>
        <w:autoSpaceDE w:val="0"/>
        <w:autoSpaceDN w:val="0"/>
        <w:adjustRightInd w:val="0"/>
        <w:jc w:val="right"/>
        <w:outlineLvl w:val="0"/>
      </w:pPr>
      <w:r w:rsidRPr="00544B8A">
        <w:t xml:space="preserve">                                                                                       </w:t>
      </w:r>
    </w:p>
    <w:p w:rsidR="00BA0637" w:rsidRPr="00544B8A" w:rsidRDefault="00BA0637" w:rsidP="00BA0637">
      <w:pPr>
        <w:autoSpaceDE w:val="0"/>
        <w:autoSpaceDN w:val="0"/>
        <w:adjustRightInd w:val="0"/>
        <w:jc w:val="center"/>
        <w:outlineLvl w:val="0"/>
      </w:pPr>
      <w:r>
        <w:t xml:space="preserve">                                                                                                                                                              </w:t>
      </w:r>
      <w:r w:rsidRPr="00544B8A">
        <w:t>Приложение №</w:t>
      </w:r>
      <w:r>
        <w:t xml:space="preserve"> 3</w:t>
      </w:r>
    </w:p>
    <w:p w:rsidR="00BA0637" w:rsidRPr="00544B8A" w:rsidRDefault="00BA0637" w:rsidP="00BA0637">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BA0637" w:rsidRDefault="00BA0637" w:rsidP="00BA0637">
      <w:pPr>
        <w:spacing w:line="240" w:lineRule="exact"/>
        <w:ind w:firstLine="709"/>
        <w:jc w:val="center"/>
        <w:rPr>
          <w:b/>
        </w:rPr>
      </w:pPr>
    </w:p>
    <w:p w:rsidR="00BA0637" w:rsidRPr="00544B8A" w:rsidRDefault="00BA0637" w:rsidP="00BA0637">
      <w:pPr>
        <w:spacing w:line="240" w:lineRule="exact"/>
        <w:ind w:firstLine="709"/>
        <w:jc w:val="center"/>
        <w:rPr>
          <w:b/>
        </w:rPr>
      </w:pPr>
      <w:r w:rsidRPr="00544B8A">
        <w:rPr>
          <w:b/>
        </w:rPr>
        <w:t xml:space="preserve">Расходы на реализацию муниципальной программы </w:t>
      </w:r>
    </w:p>
    <w:p w:rsidR="00BA0637" w:rsidRDefault="00BA0637" w:rsidP="00BA0637">
      <w:pPr>
        <w:spacing w:line="240" w:lineRule="exact"/>
        <w:ind w:firstLine="709"/>
        <w:jc w:val="center"/>
        <w:rPr>
          <w:b/>
        </w:rPr>
      </w:pPr>
      <w:r w:rsidRPr="00544B8A">
        <w:rPr>
          <w:b/>
        </w:rPr>
        <w:t xml:space="preserve">за счет средств бюджета </w:t>
      </w:r>
      <w:r>
        <w:rPr>
          <w:b/>
        </w:rPr>
        <w:t>муниципального образования Кикнурский муниципальный округ Кировской области</w:t>
      </w:r>
    </w:p>
    <w:tbl>
      <w:tblPr>
        <w:tblW w:w="15455" w:type="dxa"/>
        <w:tblInd w:w="-459" w:type="dxa"/>
        <w:tblLayout w:type="fixed"/>
        <w:tblLook w:val="00A0" w:firstRow="1" w:lastRow="0" w:firstColumn="1" w:lastColumn="0" w:noHBand="0" w:noVBand="0"/>
      </w:tblPr>
      <w:tblGrid>
        <w:gridCol w:w="720"/>
        <w:gridCol w:w="2476"/>
        <w:gridCol w:w="2835"/>
        <w:gridCol w:w="2268"/>
        <w:gridCol w:w="915"/>
        <w:gridCol w:w="992"/>
        <w:gridCol w:w="993"/>
        <w:gridCol w:w="165"/>
        <w:gridCol w:w="827"/>
        <w:gridCol w:w="992"/>
        <w:gridCol w:w="996"/>
        <w:gridCol w:w="1276"/>
      </w:tblGrid>
      <w:tr w:rsidR="00BA0637" w:rsidRPr="008B5859" w:rsidTr="00BA0637">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BA0637" w:rsidRPr="008B5859" w:rsidRDefault="00BA0637" w:rsidP="00BA0637">
            <w:pPr>
              <w:spacing w:after="200"/>
              <w:jc w:val="center"/>
              <w:rPr>
                <w:color w:val="000000"/>
              </w:rPr>
            </w:pPr>
            <w:r w:rsidRPr="008B5859">
              <w:rPr>
                <w:color w:val="000000"/>
              </w:rPr>
              <w:lastRenderedPageBreak/>
              <w:t>№</w:t>
            </w:r>
          </w:p>
          <w:p w:rsidR="00BA0637" w:rsidRPr="008B5859" w:rsidRDefault="00BA0637" w:rsidP="00BA0637">
            <w:pPr>
              <w:spacing w:after="200"/>
              <w:jc w:val="center"/>
              <w:rPr>
                <w:color w:val="000000"/>
              </w:rPr>
            </w:pPr>
            <w:r w:rsidRPr="008B5859">
              <w:rPr>
                <w:color w:val="000000"/>
              </w:rPr>
              <w:t>п/п</w:t>
            </w:r>
          </w:p>
        </w:tc>
        <w:tc>
          <w:tcPr>
            <w:tcW w:w="2476" w:type="dxa"/>
            <w:vMerge w:val="restart"/>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jc w:val="center"/>
              <w:rPr>
                <w:color w:val="000000"/>
              </w:rPr>
            </w:pPr>
            <w:r w:rsidRPr="008B5859">
              <w:rPr>
                <w:color w:val="000000"/>
              </w:rPr>
              <w:t>Статус</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jc w:val="center"/>
              <w:rPr>
                <w:color w:val="000000"/>
              </w:rPr>
            </w:pPr>
            <w:r w:rsidRPr="008B5859">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jc w:val="center"/>
              <w:rPr>
                <w:color w:val="000000"/>
              </w:rPr>
            </w:pPr>
            <w:r w:rsidRPr="008B5859">
              <w:rPr>
                <w:color w:val="000000"/>
              </w:rPr>
              <w:t xml:space="preserve">Главный распорядитель бюджетных средств   </w:t>
            </w:r>
          </w:p>
        </w:tc>
        <w:tc>
          <w:tcPr>
            <w:tcW w:w="3065" w:type="dxa"/>
            <w:gridSpan w:val="4"/>
            <w:tcBorders>
              <w:top w:val="single" w:sz="4" w:space="0" w:color="auto"/>
              <w:left w:val="nil"/>
              <w:bottom w:val="single" w:sz="4" w:space="0" w:color="auto"/>
              <w:right w:val="nil"/>
            </w:tcBorders>
            <w:vAlign w:val="bottom"/>
          </w:tcPr>
          <w:p w:rsidR="00BA0637" w:rsidRPr="008B5859" w:rsidRDefault="00BA0637" w:rsidP="00BA0637">
            <w:pPr>
              <w:spacing w:after="200"/>
              <w:jc w:val="center"/>
              <w:rPr>
                <w:color w:val="000000"/>
              </w:rPr>
            </w:pPr>
            <w:r w:rsidRPr="008B5859">
              <w:rPr>
                <w:color w:val="000000"/>
              </w:rPr>
              <w:t>Расходы (</w:t>
            </w:r>
            <w:r>
              <w:rPr>
                <w:color w:val="000000"/>
              </w:rPr>
              <w:t xml:space="preserve">тыс. </w:t>
            </w:r>
            <w:r w:rsidRPr="008B5859">
              <w:rPr>
                <w:color w:val="000000"/>
              </w:rPr>
              <w:t>рублей)</w:t>
            </w:r>
          </w:p>
        </w:tc>
        <w:tc>
          <w:tcPr>
            <w:tcW w:w="4091" w:type="dxa"/>
            <w:gridSpan w:val="4"/>
            <w:tcBorders>
              <w:top w:val="single" w:sz="4" w:space="0" w:color="auto"/>
              <w:left w:val="nil"/>
              <w:bottom w:val="single" w:sz="4" w:space="0" w:color="auto"/>
              <w:right w:val="single" w:sz="4" w:space="0" w:color="auto"/>
            </w:tcBorders>
          </w:tcPr>
          <w:p w:rsidR="00BA0637" w:rsidRPr="008B5859" w:rsidRDefault="00BA0637" w:rsidP="00BA0637">
            <w:pPr>
              <w:spacing w:after="200"/>
              <w:jc w:val="center"/>
              <w:rPr>
                <w:color w:val="000000"/>
              </w:rPr>
            </w:pPr>
          </w:p>
        </w:tc>
      </w:tr>
      <w:tr w:rsidR="00BA0637" w:rsidRPr="008B5859" w:rsidTr="00BA0637">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p>
        </w:tc>
        <w:tc>
          <w:tcPr>
            <w:tcW w:w="2476" w:type="dxa"/>
            <w:vMerge/>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p>
        </w:tc>
        <w:tc>
          <w:tcPr>
            <w:tcW w:w="915" w:type="dxa"/>
            <w:tcBorders>
              <w:top w:val="nil"/>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2025 год</w:t>
            </w:r>
          </w:p>
        </w:tc>
        <w:tc>
          <w:tcPr>
            <w:tcW w:w="992" w:type="dxa"/>
            <w:tcBorders>
              <w:top w:val="nil"/>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2026</w:t>
            </w:r>
          </w:p>
          <w:p w:rsidR="00BA0637" w:rsidRPr="008B5859" w:rsidRDefault="00BA0637" w:rsidP="00BA0637">
            <w:pPr>
              <w:spacing w:after="200"/>
              <w:rPr>
                <w:color w:val="000000"/>
              </w:rPr>
            </w:pPr>
            <w:r w:rsidRPr="008B5859">
              <w:rPr>
                <w:color w:val="000000"/>
              </w:rPr>
              <w:t>год</w:t>
            </w:r>
          </w:p>
        </w:tc>
        <w:tc>
          <w:tcPr>
            <w:tcW w:w="993" w:type="dxa"/>
            <w:tcBorders>
              <w:top w:val="nil"/>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2027</w:t>
            </w:r>
          </w:p>
          <w:p w:rsidR="00BA0637" w:rsidRPr="008B5859" w:rsidRDefault="00BA0637" w:rsidP="00BA0637">
            <w:pPr>
              <w:spacing w:after="200"/>
              <w:rPr>
                <w:color w:val="000000"/>
              </w:rPr>
            </w:pPr>
            <w:r w:rsidRPr="008B5859">
              <w:rPr>
                <w:color w:val="000000"/>
              </w:rPr>
              <w:t xml:space="preserve"> год</w:t>
            </w:r>
          </w:p>
        </w:tc>
        <w:tc>
          <w:tcPr>
            <w:tcW w:w="992" w:type="dxa"/>
            <w:gridSpan w:val="2"/>
            <w:tcBorders>
              <w:top w:val="nil"/>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2028</w:t>
            </w:r>
          </w:p>
          <w:p w:rsidR="00BA0637" w:rsidRPr="008B5859" w:rsidRDefault="00BA0637" w:rsidP="00BA0637">
            <w:pPr>
              <w:spacing w:after="200"/>
              <w:rPr>
                <w:color w:val="000000"/>
              </w:rPr>
            </w:pPr>
            <w:r w:rsidRPr="008B5859">
              <w:rPr>
                <w:color w:val="000000"/>
              </w:rPr>
              <w:t xml:space="preserve"> год</w:t>
            </w:r>
          </w:p>
        </w:tc>
        <w:tc>
          <w:tcPr>
            <w:tcW w:w="992" w:type="dxa"/>
            <w:tcBorders>
              <w:top w:val="nil"/>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2029</w:t>
            </w:r>
          </w:p>
          <w:p w:rsidR="00BA0637" w:rsidRPr="008B5859" w:rsidRDefault="00BA0637" w:rsidP="00BA0637">
            <w:pPr>
              <w:spacing w:after="200"/>
              <w:rPr>
                <w:color w:val="000000"/>
              </w:rPr>
            </w:pPr>
            <w:r w:rsidRPr="008B5859">
              <w:rPr>
                <w:color w:val="000000"/>
              </w:rPr>
              <w:t xml:space="preserve"> год</w:t>
            </w:r>
          </w:p>
        </w:tc>
        <w:tc>
          <w:tcPr>
            <w:tcW w:w="996" w:type="dxa"/>
            <w:tcBorders>
              <w:top w:val="nil"/>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2030</w:t>
            </w:r>
          </w:p>
          <w:p w:rsidR="00BA0637" w:rsidRPr="008B5859" w:rsidRDefault="00BA0637" w:rsidP="00BA0637">
            <w:pPr>
              <w:spacing w:after="200"/>
              <w:rPr>
                <w:color w:val="000000"/>
              </w:rPr>
            </w:pPr>
            <w:r w:rsidRPr="008B5859">
              <w:rPr>
                <w:color w:val="000000"/>
              </w:rPr>
              <w:t xml:space="preserve"> год</w:t>
            </w:r>
          </w:p>
        </w:tc>
        <w:tc>
          <w:tcPr>
            <w:tcW w:w="1276" w:type="dxa"/>
            <w:tcBorders>
              <w:top w:val="nil"/>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sidRPr="008B5859">
              <w:rPr>
                <w:color w:val="000000"/>
              </w:rPr>
              <w:t>Итого</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Муниципальная программа</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Ответственный исполнитель муниципальной программы</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4396,4</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3802,6</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3823,9</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5332,8</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5332,8</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5332,8</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 xml:space="preserve">28 021,3 </w:t>
            </w:r>
            <w:r w:rsidRPr="008B5859">
              <w:rPr>
                <w:color w:val="000000"/>
              </w:rPr>
              <w:t xml:space="preserve"> </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1.1.</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526,6</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50</w:t>
            </w:r>
            <w:r>
              <w:rPr>
                <w:color w:val="000000"/>
              </w:rPr>
              <w:t>0</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50</w:t>
            </w: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250</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250</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250</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2 276,6</w:t>
            </w:r>
            <w:r w:rsidRPr="008B5859">
              <w:rPr>
                <w:color w:val="000000"/>
              </w:rPr>
              <w:t xml:space="preserve"> </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1.2.</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20</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20</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20</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15</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15</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15</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105</w:t>
            </w:r>
            <w:r w:rsidRPr="008B5859">
              <w:rPr>
                <w:color w:val="000000"/>
              </w:rPr>
              <w:t xml:space="preserve"> </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1.3</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25</w:t>
            </w:r>
            <w:r w:rsidRPr="008B5859">
              <w:rPr>
                <w:color w:val="000000"/>
              </w:rPr>
              <w:t>0</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25</w:t>
            </w:r>
            <w:r w:rsidRPr="008B5859">
              <w:rPr>
                <w:color w:val="000000"/>
              </w:rPr>
              <w:t>0</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250</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200</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200</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200</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1 35</w:t>
            </w:r>
            <w:r w:rsidRPr="008B5859">
              <w:rPr>
                <w:color w:val="000000"/>
              </w:rPr>
              <w:t xml:space="preserve">0 </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1.4</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Расходы, связанные с содержанием и обслуживанием муниципального имущества, в том числе муниципального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3450,5</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2885,3</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2906,6</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4696,1</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4696,1</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4696,1</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23 330,7</w:t>
            </w:r>
            <w:r w:rsidRPr="008B5859">
              <w:rPr>
                <w:color w:val="000000"/>
              </w:rPr>
              <w:t xml:space="preserve"> </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lastRenderedPageBreak/>
              <w:t>1.5</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79,3</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54,3</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54,3</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74,7</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74,7</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74,7</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sidRPr="008B5859">
              <w:rPr>
                <w:color w:val="000000"/>
              </w:rPr>
              <w:t xml:space="preserve"> </w:t>
            </w:r>
            <w:r>
              <w:rPr>
                <w:color w:val="000000"/>
              </w:rPr>
              <w:t>412,0</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1.6</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w:t>
            </w:r>
            <w:r>
              <w:rPr>
                <w:color w:val="000000"/>
              </w:rPr>
              <w:t>3</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w:t>
            </w:r>
            <w:r>
              <w:rPr>
                <w:color w:val="000000"/>
              </w:rPr>
              <w:t>3</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22</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22</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22</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112</w:t>
            </w:r>
            <w:r w:rsidRPr="008B5859">
              <w:rPr>
                <w:color w:val="000000"/>
              </w:rPr>
              <w:t>,0</w:t>
            </w:r>
          </w:p>
        </w:tc>
      </w:tr>
      <w:tr w:rsidR="00BA0637" w:rsidRPr="008B5859" w:rsidTr="00BA0637">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1.7</w:t>
            </w:r>
          </w:p>
        </w:tc>
        <w:tc>
          <w:tcPr>
            <w:tcW w:w="2476"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Взносы на капитальный ремонт жилья МКД</w:t>
            </w:r>
          </w:p>
        </w:tc>
        <w:tc>
          <w:tcPr>
            <w:tcW w:w="2268" w:type="dxa"/>
            <w:tcBorders>
              <w:top w:val="single" w:sz="4" w:space="0" w:color="auto"/>
              <w:left w:val="single" w:sz="4" w:space="0" w:color="auto"/>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Администрация Кикнурского муниципального округа</w:t>
            </w:r>
          </w:p>
        </w:tc>
        <w:tc>
          <w:tcPr>
            <w:tcW w:w="915"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w:t>
            </w:r>
            <w:r>
              <w:rPr>
                <w:color w:val="000000"/>
              </w:rPr>
              <w:t>0</w:t>
            </w:r>
          </w:p>
        </w:tc>
        <w:tc>
          <w:tcPr>
            <w:tcW w:w="993"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w:t>
            </w:r>
            <w:r>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75</w:t>
            </w:r>
          </w:p>
        </w:tc>
        <w:tc>
          <w:tcPr>
            <w:tcW w:w="992"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75</w:t>
            </w:r>
          </w:p>
        </w:tc>
        <w:tc>
          <w:tcPr>
            <w:tcW w:w="99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rPr>
                <w:color w:val="000000"/>
              </w:rPr>
            </w:pPr>
            <w:r w:rsidRPr="008B5859">
              <w:rPr>
                <w:color w:val="000000"/>
              </w:rPr>
              <w:t>75</w:t>
            </w:r>
          </w:p>
        </w:tc>
        <w:tc>
          <w:tcPr>
            <w:tcW w:w="1276" w:type="dxa"/>
            <w:tcBorders>
              <w:top w:val="single" w:sz="4" w:space="0" w:color="auto"/>
              <w:left w:val="nil"/>
              <w:bottom w:val="single" w:sz="4" w:space="0" w:color="auto"/>
              <w:right w:val="single" w:sz="4" w:space="0" w:color="auto"/>
            </w:tcBorders>
            <w:vAlign w:val="center"/>
          </w:tcPr>
          <w:p w:rsidR="00BA0637" w:rsidRPr="008B5859" w:rsidRDefault="00BA0637" w:rsidP="00BA0637">
            <w:pPr>
              <w:spacing w:after="200"/>
              <w:jc w:val="center"/>
              <w:rPr>
                <w:color w:val="000000"/>
              </w:rPr>
            </w:pPr>
            <w:r>
              <w:rPr>
                <w:color w:val="000000"/>
              </w:rPr>
              <w:t>435</w:t>
            </w:r>
            <w:r w:rsidRPr="008B5859">
              <w:rPr>
                <w:color w:val="000000"/>
              </w:rPr>
              <w:t>,0</w:t>
            </w:r>
          </w:p>
        </w:tc>
      </w:tr>
    </w:tbl>
    <w:p w:rsidR="00BA0637" w:rsidRDefault="00BA0637" w:rsidP="00BA0637">
      <w:pPr>
        <w:spacing w:line="240" w:lineRule="exact"/>
        <w:ind w:firstLine="709"/>
        <w:jc w:val="center"/>
        <w:rPr>
          <w:b/>
        </w:rPr>
      </w:pPr>
    </w:p>
    <w:p w:rsidR="00BA0637" w:rsidRPr="00544B8A" w:rsidRDefault="00BA0637" w:rsidP="00BA0637">
      <w:pPr>
        <w:spacing w:after="200" w:line="276" w:lineRule="auto"/>
        <w:jc w:val="right"/>
      </w:pPr>
      <w:r w:rsidRPr="00544B8A">
        <w:t xml:space="preserve">                                                   </w:t>
      </w:r>
    </w:p>
    <w:p w:rsidR="00BA0637" w:rsidRDefault="00BA0637" w:rsidP="00BA0637">
      <w:pPr>
        <w:spacing w:after="200" w:line="276" w:lineRule="auto"/>
        <w:jc w:val="center"/>
      </w:pPr>
      <w:r>
        <w:t>___________</w:t>
      </w:r>
    </w:p>
    <w:p w:rsidR="00BA0637" w:rsidRDefault="00BA0637" w:rsidP="00BA0637">
      <w:pPr>
        <w:spacing w:after="200" w:line="276" w:lineRule="auto"/>
        <w:jc w:val="center"/>
      </w:pPr>
    </w:p>
    <w:p w:rsidR="00BA0637" w:rsidRPr="00544B8A" w:rsidRDefault="00BA0637" w:rsidP="00BA0637">
      <w:pPr>
        <w:spacing w:after="200" w:line="276" w:lineRule="auto"/>
        <w:jc w:val="center"/>
        <w:sectPr w:rsidR="00BA0637" w:rsidRPr="00544B8A" w:rsidSect="00BA0637">
          <w:pgSz w:w="16838" w:h="11905" w:orient="landscape"/>
          <w:pgMar w:top="1135" w:right="1387" w:bottom="851" w:left="1701" w:header="720" w:footer="201" w:gutter="0"/>
          <w:pgNumType w:start="1"/>
          <w:cols w:space="720"/>
        </w:sectPr>
      </w:pPr>
    </w:p>
    <w:p w:rsidR="00BA0637" w:rsidRDefault="00BA0637" w:rsidP="00BA0637">
      <w:pPr>
        <w:jc w:val="both"/>
        <w:rPr>
          <w:lang w:eastAsia="en-US"/>
        </w:rPr>
      </w:pPr>
    </w:p>
    <w:p w:rsidR="00BA0637" w:rsidRDefault="00BA0637" w:rsidP="00BA0637">
      <w:pPr>
        <w:jc w:val="both"/>
        <w:rPr>
          <w:lang w:eastAsia="en-US"/>
        </w:rPr>
      </w:pPr>
      <w:r>
        <w:rPr>
          <w:lang w:eastAsia="en-US"/>
        </w:rPr>
        <w:t xml:space="preserve">                                                                                                                                                                                                           П</w:t>
      </w:r>
      <w:r w:rsidRPr="00FF23BF">
        <w:rPr>
          <w:lang w:eastAsia="en-US"/>
        </w:rPr>
        <w:t>риложение №</w:t>
      </w:r>
      <w:r>
        <w:rPr>
          <w:lang w:eastAsia="en-US"/>
        </w:rPr>
        <w:t xml:space="preserve"> </w:t>
      </w:r>
      <w:r w:rsidRPr="00FF23BF">
        <w:rPr>
          <w:lang w:eastAsia="en-US"/>
        </w:rPr>
        <w:t xml:space="preserve">2                                                                                                                                                                                                                                     </w:t>
      </w:r>
      <w:r>
        <w:rPr>
          <w:lang w:eastAsia="en-US"/>
        </w:rPr>
        <w:t xml:space="preserve">                       </w:t>
      </w:r>
    </w:p>
    <w:p w:rsidR="00BA0637" w:rsidRDefault="00BA0637" w:rsidP="00BA0637">
      <w:pPr>
        <w:jc w:val="both"/>
        <w:rPr>
          <w:lang w:eastAsia="en-US"/>
        </w:rPr>
      </w:pPr>
    </w:p>
    <w:p w:rsidR="00BA0637" w:rsidRDefault="00BA0637" w:rsidP="00BA0637">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BA0637" w:rsidRPr="00544B8A" w:rsidRDefault="00BA0637" w:rsidP="00BA0637">
      <w:pPr>
        <w:jc w:val="center"/>
        <w:rPr>
          <w:lang w:eastAsia="en-US"/>
        </w:rPr>
      </w:pPr>
      <w:r>
        <w:rPr>
          <w:lang w:eastAsia="en-US"/>
        </w:rPr>
        <w:t xml:space="preserve">                                                                                                                                                                                                          к муниципальной программе</w:t>
      </w:r>
    </w:p>
    <w:p w:rsidR="00BA0637" w:rsidRPr="00544B8A" w:rsidRDefault="00BA0637" w:rsidP="00BA0637">
      <w:pPr>
        <w:jc w:val="right"/>
        <w:rPr>
          <w:lang w:eastAsia="en-US"/>
        </w:rPr>
      </w:pPr>
    </w:p>
    <w:p w:rsidR="00BA0637" w:rsidRPr="00544B8A" w:rsidRDefault="00BA0637" w:rsidP="00BA0637">
      <w:pPr>
        <w:jc w:val="center"/>
        <w:rPr>
          <w:lang w:eastAsia="en-US"/>
        </w:rPr>
      </w:pPr>
    </w:p>
    <w:p w:rsidR="00BA0637" w:rsidRDefault="00BA0637" w:rsidP="00BA0637">
      <w:pPr>
        <w:autoSpaceDE w:val="0"/>
        <w:autoSpaceDN w:val="0"/>
        <w:adjustRightInd w:val="0"/>
        <w:jc w:val="center"/>
        <w:outlineLvl w:val="0"/>
        <w:rPr>
          <w:b/>
        </w:rPr>
      </w:pPr>
      <w:r w:rsidRPr="00544B8A">
        <w:rPr>
          <w:b/>
        </w:rPr>
        <w:t xml:space="preserve">Прогнозная (справочная) оценка ресурсного обеспечения </w:t>
      </w:r>
    </w:p>
    <w:p w:rsidR="00BA0637" w:rsidRDefault="00BA0637" w:rsidP="00BA0637">
      <w:pPr>
        <w:autoSpaceDE w:val="0"/>
        <w:autoSpaceDN w:val="0"/>
        <w:adjustRightInd w:val="0"/>
        <w:jc w:val="center"/>
        <w:outlineLvl w:val="0"/>
        <w:rPr>
          <w:b/>
        </w:rPr>
      </w:pPr>
      <w:r w:rsidRPr="00544B8A">
        <w:rPr>
          <w:b/>
        </w:rPr>
        <w:t>реализации муниципальной программы за счет всех источников финансирования</w:t>
      </w:r>
    </w:p>
    <w:p w:rsidR="00BA0637" w:rsidRDefault="00BA0637" w:rsidP="00BA0637">
      <w:pPr>
        <w:autoSpaceDE w:val="0"/>
        <w:autoSpaceDN w:val="0"/>
        <w:adjustRightInd w:val="0"/>
        <w:jc w:val="center"/>
        <w:outlineLvl w:val="0"/>
        <w:rPr>
          <w:b/>
        </w:rPr>
      </w:pPr>
    </w:p>
    <w:p w:rsidR="00BA0637" w:rsidRDefault="00BA0637" w:rsidP="00BA0637">
      <w:pPr>
        <w:autoSpaceDE w:val="0"/>
        <w:autoSpaceDN w:val="0"/>
        <w:adjustRightInd w:val="0"/>
        <w:jc w:val="center"/>
        <w:outlineLvl w:val="0"/>
        <w:rPr>
          <w:b/>
        </w:r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90"/>
        <w:gridCol w:w="2387"/>
        <w:gridCol w:w="2067"/>
        <w:gridCol w:w="1073"/>
        <w:gridCol w:w="1193"/>
        <w:gridCol w:w="1152"/>
        <w:gridCol w:w="1246"/>
        <w:gridCol w:w="1246"/>
        <w:gridCol w:w="1295"/>
        <w:gridCol w:w="1261"/>
      </w:tblGrid>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 п/п</w:t>
            </w:r>
          </w:p>
        </w:tc>
        <w:tc>
          <w:tcPr>
            <w:tcW w:w="1790"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Статус</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Наименование муниципальной программы</w:t>
            </w:r>
          </w:p>
        </w:tc>
        <w:tc>
          <w:tcPr>
            <w:tcW w:w="2067"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Источники финансирования</w:t>
            </w:r>
          </w:p>
        </w:tc>
        <w:tc>
          <w:tcPr>
            <w:tcW w:w="8466" w:type="dxa"/>
            <w:gridSpan w:val="7"/>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Расходы (тыс. рублей)</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2067"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073" w:type="dxa"/>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 xml:space="preserve">2025 </w:t>
            </w:r>
          </w:p>
          <w:p w:rsidR="00BA0637" w:rsidRPr="00F54D2A" w:rsidRDefault="00BA0637" w:rsidP="00BA0637">
            <w:pPr>
              <w:autoSpaceDE w:val="0"/>
              <w:autoSpaceDN w:val="0"/>
              <w:adjustRightInd w:val="0"/>
              <w:jc w:val="center"/>
              <w:outlineLvl w:val="0"/>
              <w:rPr>
                <w:sz w:val="22"/>
                <w:szCs w:val="22"/>
              </w:rPr>
            </w:pPr>
            <w:r w:rsidRPr="00F54D2A">
              <w:rPr>
                <w:sz w:val="22"/>
                <w:szCs w:val="22"/>
              </w:rPr>
              <w:t>год</w:t>
            </w:r>
          </w:p>
        </w:tc>
        <w:tc>
          <w:tcPr>
            <w:tcW w:w="1193" w:type="dxa"/>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 xml:space="preserve">2026 </w:t>
            </w:r>
          </w:p>
          <w:p w:rsidR="00BA0637" w:rsidRPr="00F54D2A" w:rsidRDefault="00BA0637" w:rsidP="00BA0637">
            <w:pPr>
              <w:autoSpaceDE w:val="0"/>
              <w:autoSpaceDN w:val="0"/>
              <w:adjustRightInd w:val="0"/>
              <w:jc w:val="center"/>
              <w:outlineLvl w:val="0"/>
              <w:rPr>
                <w:sz w:val="22"/>
                <w:szCs w:val="22"/>
              </w:rPr>
            </w:pPr>
            <w:r w:rsidRPr="00F54D2A">
              <w:rPr>
                <w:sz w:val="22"/>
                <w:szCs w:val="22"/>
              </w:rPr>
              <w:t>год</w:t>
            </w:r>
          </w:p>
        </w:tc>
        <w:tc>
          <w:tcPr>
            <w:tcW w:w="1152" w:type="dxa"/>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 xml:space="preserve">2027 </w:t>
            </w:r>
          </w:p>
          <w:p w:rsidR="00BA0637" w:rsidRPr="00F54D2A" w:rsidRDefault="00BA0637" w:rsidP="00BA0637">
            <w:pPr>
              <w:autoSpaceDE w:val="0"/>
              <w:autoSpaceDN w:val="0"/>
              <w:adjustRightInd w:val="0"/>
              <w:jc w:val="center"/>
              <w:outlineLvl w:val="0"/>
              <w:rPr>
                <w:sz w:val="22"/>
                <w:szCs w:val="22"/>
              </w:rPr>
            </w:pPr>
            <w:r w:rsidRPr="00F54D2A">
              <w:rPr>
                <w:sz w:val="22"/>
                <w:szCs w:val="22"/>
              </w:rPr>
              <w:t>год</w:t>
            </w:r>
          </w:p>
        </w:tc>
        <w:tc>
          <w:tcPr>
            <w:tcW w:w="1246" w:type="dxa"/>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2028</w:t>
            </w:r>
          </w:p>
          <w:p w:rsidR="00BA0637" w:rsidRPr="00F54D2A" w:rsidRDefault="00BA0637" w:rsidP="00BA0637">
            <w:pPr>
              <w:autoSpaceDE w:val="0"/>
              <w:autoSpaceDN w:val="0"/>
              <w:adjustRightInd w:val="0"/>
              <w:jc w:val="center"/>
              <w:outlineLvl w:val="0"/>
              <w:rPr>
                <w:sz w:val="22"/>
                <w:szCs w:val="22"/>
              </w:rPr>
            </w:pPr>
            <w:r w:rsidRPr="00F54D2A">
              <w:rPr>
                <w:sz w:val="22"/>
                <w:szCs w:val="22"/>
              </w:rPr>
              <w:t>год</w:t>
            </w:r>
          </w:p>
        </w:tc>
        <w:tc>
          <w:tcPr>
            <w:tcW w:w="1246" w:type="dxa"/>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 xml:space="preserve">2029 </w:t>
            </w:r>
          </w:p>
          <w:p w:rsidR="00BA0637" w:rsidRPr="00F54D2A" w:rsidRDefault="00BA0637" w:rsidP="00BA0637">
            <w:pPr>
              <w:autoSpaceDE w:val="0"/>
              <w:autoSpaceDN w:val="0"/>
              <w:adjustRightInd w:val="0"/>
              <w:jc w:val="center"/>
              <w:outlineLvl w:val="0"/>
              <w:rPr>
                <w:sz w:val="22"/>
                <w:szCs w:val="22"/>
              </w:rPr>
            </w:pPr>
            <w:r w:rsidRPr="00F54D2A">
              <w:rPr>
                <w:sz w:val="22"/>
                <w:szCs w:val="22"/>
              </w:rPr>
              <w:t>год</w:t>
            </w:r>
          </w:p>
        </w:tc>
        <w:tc>
          <w:tcPr>
            <w:tcW w:w="1295" w:type="dxa"/>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2030</w:t>
            </w:r>
          </w:p>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год</w:t>
            </w:r>
          </w:p>
        </w:tc>
        <w:tc>
          <w:tcPr>
            <w:tcW w:w="1261" w:type="dxa"/>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Итого</w:t>
            </w: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w:t>
            </w: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b/>
                <w:sz w:val="22"/>
                <w:szCs w:val="22"/>
              </w:rPr>
            </w:pPr>
            <w:r w:rsidRPr="00F54D2A">
              <w:rPr>
                <w:sz w:val="22"/>
                <w:szCs w:val="22"/>
              </w:rPr>
              <w:t>Муниципальная программа Кикнурского муниципального округа</w:t>
            </w:r>
          </w:p>
        </w:tc>
        <w:tc>
          <w:tcPr>
            <w:tcW w:w="2387" w:type="dxa"/>
            <w:vMerge w:val="restart"/>
            <w:shd w:val="clear" w:color="auto" w:fill="auto"/>
            <w:vAlign w:val="center"/>
          </w:tcPr>
          <w:p w:rsidR="00BA0637" w:rsidRPr="00F54D2A" w:rsidRDefault="00BA0637" w:rsidP="00BA0637">
            <w:pPr>
              <w:jc w:val="center"/>
              <w:rPr>
                <w:sz w:val="22"/>
                <w:szCs w:val="22"/>
              </w:rPr>
            </w:pPr>
            <w:r w:rsidRPr="00F54D2A">
              <w:rPr>
                <w:sz w:val="22"/>
                <w:szCs w:val="22"/>
              </w:rPr>
              <w:t>Управление муниципальным имуществом и земельными ресурсами</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jc w:val="right"/>
              <w:rPr>
                <w:sz w:val="22"/>
                <w:szCs w:val="22"/>
              </w:rPr>
            </w:pPr>
            <w:r>
              <w:rPr>
                <w:sz w:val="22"/>
                <w:szCs w:val="22"/>
              </w:rPr>
              <w:t>4396,4</w:t>
            </w:r>
          </w:p>
        </w:tc>
        <w:tc>
          <w:tcPr>
            <w:tcW w:w="1193"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Pr>
                <w:color w:val="000000"/>
              </w:rPr>
              <w:t>3802,6</w:t>
            </w:r>
          </w:p>
        </w:tc>
        <w:tc>
          <w:tcPr>
            <w:tcW w:w="1152"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Pr>
                <w:color w:val="000000"/>
              </w:rPr>
              <w:t>3823,9</w:t>
            </w:r>
          </w:p>
        </w:tc>
        <w:tc>
          <w:tcPr>
            <w:tcW w:w="1246"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sidRPr="00F54D2A">
              <w:rPr>
                <w:color w:val="000000"/>
              </w:rPr>
              <w:t>5332,8</w:t>
            </w:r>
          </w:p>
        </w:tc>
        <w:tc>
          <w:tcPr>
            <w:tcW w:w="1246"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sidRPr="00F54D2A">
              <w:rPr>
                <w:color w:val="000000"/>
              </w:rPr>
              <w:t>5332,8</w:t>
            </w:r>
          </w:p>
        </w:tc>
        <w:tc>
          <w:tcPr>
            <w:tcW w:w="1295"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sidRPr="00F54D2A">
              <w:rPr>
                <w:color w:val="000000"/>
              </w:rPr>
              <w:t>5332,8</w:t>
            </w:r>
          </w:p>
        </w:tc>
        <w:tc>
          <w:tcPr>
            <w:tcW w:w="1261"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jc w:val="center"/>
              <w:rPr>
                <w:color w:val="000000"/>
              </w:rPr>
            </w:pPr>
            <w:r>
              <w:rPr>
                <w:color w:val="000000"/>
              </w:rPr>
              <w:t>28 021,3</w:t>
            </w:r>
            <w:r w:rsidRPr="00F54D2A">
              <w:rPr>
                <w:color w:val="000000"/>
              </w:rPr>
              <w:t xml:space="preserve"> </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 xml:space="preserve">0 </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 xml:space="preserve"> 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 xml:space="preserve">0 </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 xml:space="preserve"> 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 xml:space="preserve"> 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 xml:space="preserve">0   </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jc w:val="right"/>
              <w:rPr>
                <w:sz w:val="22"/>
                <w:szCs w:val="22"/>
              </w:rPr>
            </w:pPr>
            <w:r>
              <w:rPr>
                <w:sz w:val="22"/>
                <w:szCs w:val="22"/>
              </w:rPr>
              <w:t>4396,4</w:t>
            </w:r>
          </w:p>
        </w:tc>
        <w:tc>
          <w:tcPr>
            <w:tcW w:w="1193"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Pr>
                <w:color w:val="000000"/>
              </w:rPr>
              <w:t>3802,6</w:t>
            </w:r>
          </w:p>
        </w:tc>
        <w:tc>
          <w:tcPr>
            <w:tcW w:w="1152"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Pr>
                <w:color w:val="000000"/>
              </w:rPr>
              <w:t>3823,9</w:t>
            </w:r>
          </w:p>
        </w:tc>
        <w:tc>
          <w:tcPr>
            <w:tcW w:w="1246"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sidRPr="00F54D2A">
              <w:rPr>
                <w:color w:val="000000"/>
              </w:rPr>
              <w:t>5332,8</w:t>
            </w:r>
          </w:p>
        </w:tc>
        <w:tc>
          <w:tcPr>
            <w:tcW w:w="1246"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sidRPr="00F54D2A">
              <w:rPr>
                <w:color w:val="000000"/>
              </w:rPr>
              <w:t>5332,8</w:t>
            </w:r>
          </w:p>
        </w:tc>
        <w:tc>
          <w:tcPr>
            <w:tcW w:w="1295"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rPr>
                <w:color w:val="000000"/>
              </w:rPr>
            </w:pPr>
            <w:r w:rsidRPr="00F54D2A">
              <w:rPr>
                <w:color w:val="000000"/>
              </w:rPr>
              <w:t>5332,8</w:t>
            </w:r>
          </w:p>
        </w:tc>
        <w:tc>
          <w:tcPr>
            <w:tcW w:w="1261" w:type="dxa"/>
            <w:tcBorders>
              <w:top w:val="single" w:sz="4" w:space="0" w:color="auto"/>
              <w:left w:val="nil"/>
              <w:bottom w:val="single" w:sz="4" w:space="0" w:color="auto"/>
              <w:right w:val="single" w:sz="4" w:space="0" w:color="auto"/>
            </w:tcBorders>
            <w:vAlign w:val="center"/>
          </w:tcPr>
          <w:p w:rsidR="00BA0637" w:rsidRPr="00F54D2A" w:rsidRDefault="00BA0637" w:rsidP="00BA0637">
            <w:pPr>
              <w:spacing w:after="200" w:line="276" w:lineRule="auto"/>
              <w:jc w:val="center"/>
              <w:rPr>
                <w:color w:val="000000"/>
              </w:rPr>
            </w:pPr>
            <w:r>
              <w:rPr>
                <w:color w:val="000000"/>
              </w:rPr>
              <w:t>28 021,3</w:t>
            </w:r>
            <w:r w:rsidRPr="00F54D2A">
              <w:rPr>
                <w:color w:val="000000"/>
              </w:rPr>
              <w:t xml:space="preserve"> </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p>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1.1</w:t>
            </w: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Техническая паспортизация объектов недвижимого имущества</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jc w:val="right"/>
              <w:rPr>
                <w:sz w:val="22"/>
                <w:szCs w:val="22"/>
              </w:rPr>
            </w:pPr>
            <w:r>
              <w:rPr>
                <w:sz w:val="22"/>
                <w:szCs w:val="22"/>
              </w:rPr>
              <w:t>526,6</w:t>
            </w:r>
          </w:p>
        </w:tc>
        <w:tc>
          <w:tcPr>
            <w:tcW w:w="1193" w:type="dxa"/>
            <w:shd w:val="clear" w:color="auto" w:fill="auto"/>
            <w:vAlign w:val="center"/>
          </w:tcPr>
          <w:p w:rsidR="00BA0637" w:rsidRPr="00F54D2A" w:rsidRDefault="00BA0637" w:rsidP="00BA0637">
            <w:pPr>
              <w:jc w:val="right"/>
              <w:rPr>
                <w:sz w:val="22"/>
                <w:szCs w:val="22"/>
              </w:rPr>
            </w:pPr>
            <w:r>
              <w:rPr>
                <w:sz w:val="22"/>
                <w:szCs w:val="22"/>
              </w:rPr>
              <w:t>50</w:t>
            </w:r>
            <w:r w:rsidRPr="00F54D2A">
              <w:rPr>
                <w:sz w:val="22"/>
                <w:szCs w:val="22"/>
              </w:rPr>
              <w:t>0,0</w:t>
            </w:r>
          </w:p>
        </w:tc>
        <w:tc>
          <w:tcPr>
            <w:tcW w:w="1152" w:type="dxa"/>
            <w:shd w:val="clear" w:color="auto" w:fill="auto"/>
            <w:vAlign w:val="center"/>
          </w:tcPr>
          <w:p w:rsidR="00BA0637" w:rsidRPr="00F54D2A" w:rsidRDefault="00BA0637" w:rsidP="00BA0637">
            <w:pPr>
              <w:jc w:val="right"/>
              <w:rPr>
                <w:sz w:val="22"/>
                <w:szCs w:val="22"/>
              </w:rPr>
            </w:pPr>
            <w:r>
              <w:rPr>
                <w:sz w:val="22"/>
                <w:szCs w:val="22"/>
              </w:rPr>
              <w:t>50</w:t>
            </w:r>
            <w:r w:rsidRPr="00F54D2A">
              <w:rPr>
                <w:sz w:val="22"/>
                <w:szCs w:val="22"/>
              </w:rPr>
              <w:t>0,0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250,0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250,0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250,0</w:t>
            </w:r>
          </w:p>
        </w:tc>
        <w:tc>
          <w:tcPr>
            <w:tcW w:w="1261" w:type="dxa"/>
          </w:tcPr>
          <w:p w:rsidR="00BA0637" w:rsidRPr="00F54D2A" w:rsidRDefault="00BA0637" w:rsidP="00BA0637">
            <w:pPr>
              <w:jc w:val="right"/>
              <w:rPr>
                <w:sz w:val="22"/>
                <w:szCs w:val="22"/>
              </w:rPr>
            </w:pPr>
            <w:r>
              <w:rPr>
                <w:sz w:val="22"/>
                <w:szCs w:val="22"/>
              </w:rPr>
              <w:t>2276,6</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jc w:val="right"/>
              <w:rPr>
                <w:sz w:val="22"/>
                <w:szCs w:val="22"/>
              </w:rPr>
            </w:pPr>
            <w:r>
              <w:rPr>
                <w:sz w:val="22"/>
                <w:szCs w:val="22"/>
              </w:rPr>
              <w:t>526,6</w:t>
            </w:r>
          </w:p>
        </w:tc>
        <w:tc>
          <w:tcPr>
            <w:tcW w:w="1193" w:type="dxa"/>
            <w:shd w:val="clear" w:color="auto" w:fill="auto"/>
            <w:vAlign w:val="center"/>
          </w:tcPr>
          <w:p w:rsidR="00BA0637" w:rsidRPr="00F54D2A" w:rsidRDefault="00BA0637" w:rsidP="00BA0637">
            <w:pPr>
              <w:jc w:val="right"/>
              <w:rPr>
                <w:sz w:val="22"/>
                <w:szCs w:val="22"/>
              </w:rPr>
            </w:pPr>
            <w:r>
              <w:rPr>
                <w:sz w:val="22"/>
                <w:szCs w:val="22"/>
              </w:rPr>
              <w:t>500</w:t>
            </w: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Pr>
                <w:sz w:val="22"/>
                <w:szCs w:val="22"/>
              </w:rPr>
              <w:t>500</w:t>
            </w: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250,0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250,0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250,0</w:t>
            </w:r>
          </w:p>
        </w:tc>
        <w:tc>
          <w:tcPr>
            <w:tcW w:w="1261" w:type="dxa"/>
          </w:tcPr>
          <w:p w:rsidR="00BA0637" w:rsidRPr="00F54D2A" w:rsidRDefault="00BA0637" w:rsidP="00BA0637">
            <w:pPr>
              <w:jc w:val="right"/>
              <w:rPr>
                <w:sz w:val="22"/>
                <w:szCs w:val="22"/>
              </w:rPr>
            </w:pPr>
            <w:r>
              <w:rPr>
                <w:sz w:val="22"/>
                <w:szCs w:val="22"/>
              </w:rPr>
              <w:t>2276,6</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1.2</w:t>
            </w: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jc w:val="center"/>
              <w:rPr>
                <w:sz w:val="22"/>
                <w:szCs w:val="22"/>
              </w:rPr>
            </w:pPr>
            <w:r w:rsidRPr="00F54D2A">
              <w:rPr>
                <w:sz w:val="22"/>
                <w:szCs w:val="22"/>
              </w:rPr>
              <w:t xml:space="preserve">Оплата услуг по проведению оценки рыночной стоимости </w:t>
            </w:r>
            <w:r w:rsidRPr="00F54D2A">
              <w:rPr>
                <w:sz w:val="22"/>
                <w:szCs w:val="22"/>
              </w:rPr>
              <w:lastRenderedPageBreak/>
              <w:t>муниципального имущества</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lastRenderedPageBreak/>
              <w:t>Всего</w:t>
            </w:r>
          </w:p>
        </w:tc>
        <w:tc>
          <w:tcPr>
            <w:tcW w:w="1073" w:type="dxa"/>
            <w:shd w:val="clear" w:color="auto" w:fill="auto"/>
            <w:vAlign w:val="center"/>
          </w:tcPr>
          <w:p w:rsidR="00BA0637" w:rsidRPr="00F54D2A" w:rsidRDefault="00BA0637" w:rsidP="00BA0637">
            <w:pPr>
              <w:jc w:val="right"/>
              <w:rPr>
                <w:sz w:val="22"/>
                <w:szCs w:val="22"/>
              </w:rPr>
            </w:pPr>
            <w:r>
              <w:rPr>
                <w:sz w:val="22"/>
                <w:szCs w:val="22"/>
              </w:rPr>
              <w:t>20</w:t>
            </w: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Pr>
                <w:sz w:val="22"/>
                <w:szCs w:val="22"/>
              </w:rPr>
              <w:t>20</w:t>
            </w: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Pr>
                <w:sz w:val="22"/>
                <w:szCs w:val="22"/>
              </w:rPr>
              <w:t>20</w:t>
            </w: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15,0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15,0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15,0</w:t>
            </w:r>
          </w:p>
        </w:tc>
        <w:tc>
          <w:tcPr>
            <w:tcW w:w="1261" w:type="dxa"/>
          </w:tcPr>
          <w:p w:rsidR="00BA0637" w:rsidRPr="00F54D2A" w:rsidRDefault="00BA0637" w:rsidP="00BA0637">
            <w:pPr>
              <w:jc w:val="right"/>
              <w:rPr>
                <w:sz w:val="22"/>
                <w:szCs w:val="22"/>
              </w:rPr>
            </w:pPr>
            <w:r>
              <w:rPr>
                <w:sz w:val="22"/>
                <w:szCs w:val="22"/>
              </w:rPr>
              <w:t>105</w:t>
            </w: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jc w:val="right"/>
              <w:rPr>
                <w:sz w:val="22"/>
                <w:szCs w:val="22"/>
              </w:rPr>
            </w:pPr>
            <w:r>
              <w:rPr>
                <w:sz w:val="22"/>
                <w:szCs w:val="22"/>
              </w:rPr>
              <w:t>20</w:t>
            </w: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Pr>
                <w:sz w:val="22"/>
                <w:szCs w:val="22"/>
              </w:rPr>
              <w:t>20</w:t>
            </w: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Pr>
                <w:sz w:val="22"/>
                <w:szCs w:val="22"/>
              </w:rPr>
              <w:t>20</w:t>
            </w: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15,0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15,0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15,0</w:t>
            </w:r>
          </w:p>
        </w:tc>
        <w:tc>
          <w:tcPr>
            <w:tcW w:w="1261" w:type="dxa"/>
          </w:tcPr>
          <w:p w:rsidR="00BA0637" w:rsidRPr="00F54D2A" w:rsidRDefault="00BA0637" w:rsidP="00BA0637">
            <w:pPr>
              <w:jc w:val="right"/>
              <w:rPr>
                <w:sz w:val="22"/>
                <w:szCs w:val="22"/>
              </w:rPr>
            </w:pPr>
            <w:r>
              <w:rPr>
                <w:sz w:val="22"/>
                <w:szCs w:val="22"/>
              </w:rPr>
              <w:t>105</w:t>
            </w: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jc w:val="right"/>
              <w:rPr>
                <w:sz w:val="22"/>
                <w:szCs w:val="22"/>
              </w:rPr>
            </w:pPr>
            <w:r w:rsidRPr="00F54D2A">
              <w:rPr>
                <w:sz w:val="22"/>
                <w:szCs w:val="22"/>
              </w:rPr>
              <w:t>0</w:t>
            </w:r>
          </w:p>
        </w:tc>
        <w:tc>
          <w:tcPr>
            <w:tcW w:w="1261" w:type="dxa"/>
          </w:tcPr>
          <w:p w:rsidR="00BA0637" w:rsidRPr="00F54D2A" w:rsidRDefault="00BA0637" w:rsidP="00BA0637">
            <w:pPr>
              <w:jc w:val="right"/>
              <w:rPr>
                <w:sz w:val="22"/>
                <w:szCs w:val="22"/>
              </w:rPr>
            </w:pP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1.3</w:t>
            </w: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Работы, связанные с межеванием земельных участков</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25</w:t>
            </w:r>
            <w:r w:rsidRPr="00F54D2A">
              <w:rPr>
                <w:sz w:val="22"/>
                <w:szCs w:val="22"/>
              </w:rPr>
              <w:t>0</w:t>
            </w:r>
            <w:r>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25</w:t>
            </w:r>
            <w:r w:rsidRPr="00F54D2A">
              <w:rPr>
                <w:sz w:val="22"/>
                <w:szCs w:val="22"/>
              </w:rPr>
              <w:t>0</w:t>
            </w:r>
            <w:r>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25</w:t>
            </w:r>
            <w:r w:rsidRPr="00F54D2A">
              <w:rPr>
                <w:sz w:val="22"/>
                <w:szCs w:val="22"/>
              </w:rPr>
              <w:t>0,0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200,0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200,0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200,0</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1350</w:t>
            </w: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25</w:t>
            </w:r>
            <w:r w:rsidRPr="00F54D2A">
              <w:rPr>
                <w:sz w:val="22"/>
                <w:szCs w:val="22"/>
              </w:rPr>
              <w:t>0</w:t>
            </w:r>
            <w:r>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25</w:t>
            </w:r>
            <w:r w:rsidRPr="00F54D2A">
              <w:rPr>
                <w:sz w:val="22"/>
                <w:szCs w:val="22"/>
              </w:rPr>
              <w:t>0</w:t>
            </w:r>
            <w:r>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25</w:t>
            </w:r>
            <w:r w:rsidRPr="00F54D2A">
              <w:rPr>
                <w:sz w:val="22"/>
                <w:szCs w:val="22"/>
              </w:rPr>
              <w:t>0,0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200,0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200,0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200,0</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135</w:t>
            </w:r>
            <w:r w:rsidRPr="00F54D2A">
              <w:rPr>
                <w:sz w:val="22"/>
                <w:szCs w:val="22"/>
              </w:rPr>
              <w:t>0,0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1.4</w:t>
            </w: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Расходы, связанные с содержанием и обслуживанием муниципального имущества, в том числе муниципального</w:t>
            </w:r>
          </w:p>
          <w:p w:rsidR="00BA0637" w:rsidRPr="00F54D2A" w:rsidRDefault="00BA0637" w:rsidP="00BA0637">
            <w:pPr>
              <w:autoSpaceDE w:val="0"/>
              <w:autoSpaceDN w:val="0"/>
              <w:adjustRightInd w:val="0"/>
              <w:jc w:val="center"/>
              <w:outlineLvl w:val="0"/>
              <w:rPr>
                <w:sz w:val="22"/>
                <w:szCs w:val="22"/>
              </w:rPr>
            </w:pPr>
            <w:r w:rsidRPr="00F54D2A">
              <w:rPr>
                <w:sz w:val="22"/>
                <w:szCs w:val="22"/>
              </w:rPr>
              <w:t>жилищного фонда</w:t>
            </w:r>
          </w:p>
          <w:p w:rsidR="00BA0637" w:rsidRPr="00F54D2A" w:rsidRDefault="00BA0637" w:rsidP="00BA0637">
            <w:pPr>
              <w:autoSpaceDE w:val="0"/>
              <w:autoSpaceDN w:val="0"/>
              <w:adjustRightInd w:val="0"/>
              <w:jc w:val="center"/>
              <w:outlineLvl w:val="0"/>
              <w:rPr>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3450,5</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2885,3</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2906,6</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4696,1</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4696,1</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4 696,1</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23330,7</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3450,5</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2885,3</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2906,6</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4696,1</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4696,1</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4 696,1</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23330,7</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1.5</w:t>
            </w:r>
          </w:p>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Уплата налогов</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79,3</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54,3</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54,3</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74,7</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74,7</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74,7</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412,0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79,3</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54,3</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54,3</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74,7</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74,7</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74,7</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412,0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1.6</w:t>
            </w:r>
          </w:p>
        </w:tc>
        <w:tc>
          <w:tcPr>
            <w:tcW w:w="1790"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Обслуживание программы «ТехноКад-Муниципалитет»</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w:t>
            </w:r>
            <w:r>
              <w:rPr>
                <w:sz w:val="22"/>
                <w:szCs w:val="22"/>
              </w:rPr>
              <w:t>3,0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3</w:t>
            </w:r>
            <w:r w:rsidRPr="00F54D2A">
              <w:rPr>
                <w:sz w:val="22"/>
                <w:szCs w:val="22"/>
              </w:rPr>
              <w:t>2,0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22,0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22,0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22,0</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112,0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w:t>
            </w:r>
            <w:r>
              <w:rPr>
                <w:sz w:val="22"/>
                <w:szCs w:val="22"/>
              </w:rPr>
              <w:t>3,0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23,0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22,0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22,0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22,0</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112,0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1.7</w:t>
            </w:r>
          </w:p>
        </w:tc>
        <w:tc>
          <w:tcPr>
            <w:tcW w:w="1790" w:type="dxa"/>
            <w:vMerge w:val="restart"/>
            <w:shd w:val="clear" w:color="auto" w:fill="auto"/>
            <w:vAlign w:val="center"/>
          </w:tcPr>
          <w:p w:rsidR="00BA0637" w:rsidRPr="00F54D2A" w:rsidRDefault="00BA0637" w:rsidP="00BA0637">
            <w:pPr>
              <w:autoSpaceDE w:val="0"/>
              <w:autoSpaceDN w:val="0"/>
              <w:adjustRightInd w:val="0"/>
              <w:spacing w:line="276" w:lineRule="auto"/>
              <w:jc w:val="center"/>
              <w:outlineLvl w:val="0"/>
              <w:rPr>
                <w:sz w:val="22"/>
                <w:szCs w:val="22"/>
              </w:rPr>
            </w:pPr>
            <w:r w:rsidRPr="00F54D2A">
              <w:rPr>
                <w:sz w:val="22"/>
                <w:szCs w:val="22"/>
              </w:rPr>
              <w:t>Мероприятие</w:t>
            </w:r>
          </w:p>
        </w:tc>
        <w:tc>
          <w:tcPr>
            <w:tcW w:w="2387" w:type="dxa"/>
            <w:vMerge w:val="restart"/>
            <w:shd w:val="clear" w:color="auto" w:fill="auto"/>
            <w:vAlign w:val="center"/>
          </w:tcPr>
          <w:p w:rsidR="00BA0637" w:rsidRPr="00F54D2A" w:rsidRDefault="00BA0637" w:rsidP="00BA0637">
            <w:pPr>
              <w:autoSpaceDE w:val="0"/>
              <w:autoSpaceDN w:val="0"/>
              <w:adjustRightInd w:val="0"/>
              <w:jc w:val="center"/>
              <w:outlineLvl w:val="0"/>
              <w:rPr>
                <w:sz w:val="22"/>
                <w:szCs w:val="22"/>
              </w:rPr>
            </w:pPr>
            <w:r w:rsidRPr="00F54D2A">
              <w:rPr>
                <w:sz w:val="22"/>
                <w:szCs w:val="22"/>
              </w:rPr>
              <w:t>Взносы на капитальный ремонт жилых помещений в многоквартирных домах</w:t>
            </w: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Всего</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w:t>
            </w:r>
            <w:r>
              <w:rPr>
                <w:sz w:val="22"/>
                <w:szCs w:val="22"/>
              </w:rPr>
              <w:t>0,0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w:t>
            </w:r>
            <w:r>
              <w:rPr>
                <w:sz w:val="22"/>
                <w:szCs w:val="22"/>
              </w:rPr>
              <w:t>0,0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70</w:t>
            </w: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75,0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75,0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75,0</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435,0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Федеральный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Областной бюджет</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Бюджет округа</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w:t>
            </w:r>
            <w:r>
              <w:rPr>
                <w:sz w:val="22"/>
                <w:szCs w:val="22"/>
              </w:rPr>
              <w:t>0,0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w:t>
            </w:r>
            <w:r>
              <w:rPr>
                <w:sz w:val="22"/>
                <w:szCs w:val="22"/>
              </w:rPr>
              <w:t>0,0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Pr>
                <w:sz w:val="22"/>
                <w:szCs w:val="22"/>
              </w:rPr>
              <w:t>70</w:t>
            </w: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75,0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75,0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75,0</w:t>
            </w:r>
          </w:p>
        </w:tc>
        <w:tc>
          <w:tcPr>
            <w:tcW w:w="1261" w:type="dxa"/>
          </w:tcPr>
          <w:p w:rsidR="00BA0637" w:rsidRPr="00F54D2A" w:rsidRDefault="00BA0637" w:rsidP="00BA0637">
            <w:pPr>
              <w:autoSpaceDE w:val="0"/>
              <w:autoSpaceDN w:val="0"/>
              <w:adjustRightInd w:val="0"/>
              <w:jc w:val="right"/>
              <w:outlineLvl w:val="0"/>
              <w:rPr>
                <w:sz w:val="22"/>
                <w:szCs w:val="22"/>
              </w:rPr>
            </w:pPr>
            <w:r>
              <w:rPr>
                <w:sz w:val="22"/>
                <w:szCs w:val="22"/>
              </w:rPr>
              <w:t>435,</w:t>
            </w:r>
            <w:r w:rsidRPr="00F54D2A">
              <w:rPr>
                <w:sz w:val="22"/>
                <w:szCs w:val="22"/>
              </w:rPr>
              <w:t>0</w:t>
            </w:r>
          </w:p>
        </w:tc>
      </w:tr>
      <w:tr w:rsidR="00BA0637" w:rsidRPr="00F54D2A" w:rsidTr="00BA0637">
        <w:trPr>
          <w:cantSplit/>
          <w:trHeight w:val="397"/>
          <w:jc w:val="center"/>
        </w:trPr>
        <w:tc>
          <w:tcPr>
            <w:tcW w:w="675"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BA0637" w:rsidRPr="00F54D2A" w:rsidRDefault="00BA0637" w:rsidP="00BA0637">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BA0637" w:rsidRPr="00F54D2A" w:rsidRDefault="00BA0637" w:rsidP="00BA0637">
            <w:pPr>
              <w:autoSpaceDE w:val="0"/>
              <w:autoSpaceDN w:val="0"/>
              <w:adjustRightInd w:val="0"/>
              <w:jc w:val="center"/>
              <w:outlineLvl w:val="0"/>
              <w:rPr>
                <w:b/>
                <w:sz w:val="22"/>
                <w:szCs w:val="22"/>
              </w:rPr>
            </w:pPr>
          </w:p>
        </w:tc>
        <w:tc>
          <w:tcPr>
            <w:tcW w:w="2067" w:type="dxa"/>
            <w:shd w:val="clear" w:color="auto" w:fill="auto"/>
            <w:vAlign w:val="center"/>
          </w:tcPr>
          <w:p w:rsidR="00BA0637" w:rsidRPr="00F54D2A" w:rsidRDefault="00BA0637" w:rsidP="00BA0637">
            <w:pPr>
              <w:jc w:val="center"/>
              <w:rPr>
                <w:sz w:val="22"/>
                <w:szCs w:val="22"/>
              </w:rPr>
            </w:pPr>
            <w:r w:rsidRPr="00F54D2A">
              <w:rPr>
                <w:sz w:val="22"/>
                <w:szCs w:val="22"/>
              </w:rPr>
              <w:t>Внебюджетные источники</w:t>
            </w:r>
          </w:p>
        </w:tc>
        <w:tc>
          <w:tcPr>
            <w:tcW w:w="107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93"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152"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46"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95" w:type="dxa"/>
            <w:shd w:val="clear" w:color="auto" w:fill="auto"/>
            <w:vAlign w:val="center"/>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c>
          <w:tcPr>
            <w:tcW w:w="1261" w:type="dxa"/>
          </w:tcPr>
          <w:p w:rsidR="00BA0637" w:rsidRPr="00F54D2A" w:rsidRDefault="00BA0637" w:rsidP="00BA0637">
            <w:pPr>
              <w:autoSpaceDE w:val="0"/>
              <w:autoSpaceDN w:val="0"/>
              <w:adjustRightInd w:val="0"/>
              <w:jc w:val="right"/>
              <w:outlineLvl w:val="0"/>
              <w:rPr>
                <w:sz w:val="22"/>
                <w:szCs w:val="22"/>
              </w:rPr>
            </w:pPr>
            <w:r w:rsidRPr="00F54D2A">
              <w:rPr>
                <w:sz w:val="22"/>
                <w:szCs w:val="22"/>
              </w:rPr>
              <w:t>0</w:t>
            </w:r>
          </w:p>
        </w:tc>
      </w:tr>
    </w:tbl>
    <w:p w:rsidR="00BA0637" w:rsidRDefault="00BA0637" w:rsidP="00BA0637">
      <w:pPr>
        <w:autoSpaceDE w:val="0"/>
        <w:autoSpaceDN w:val="0"/>
        <w:adjustRightInd w:val="0"/>
        <w:jc w:val="center"/>
        <w:outlineLvl w:val="0"/>
        <w:rPr>
          <w:b/>
        </w:rPr>
      </w:pPr>
    </w:p>
    <w:p w:rsidR="00BA0637" w:rsidRDefault="00BA0637" w:rsidP="00BA0637">
      <w:pPr>
        <w:autoSpaceDE w:val="0"/>
        <w:autoSpaceDN w:val="0"/>
        <w:adjustRightInd w:val="0"/>
        <w:spacing w:after="200" w:line="276" w:lineRule="auto"/>
        <w:outlineLvl w:val="0"/>
      </w:pPr>
    </w:p>
    <w:p w:rsidR="00BA0637" w:rsidRDefault="00BA0637" w:rsidP="00BA0637">
      <w:pPr>
        <w:spacing w:after="200" w:line="276" w:lineRule="auto"/>
        <w:jc w:val="center"/>
        <w:rPr>
          <w:sz w:val="20"/>
          <w:szCs w:val="20"/>
        </w:rPr>
        <w:sectPr w:rsidR="00BA0637" w:rsidSect="00BA0637">
          <w:pgSz w:w="16838" w:h="11906" w:orient="landscape"/>
          <w:pgMar w:top="851" w:right="818" w:bottom="993" w:left="851" w:header="709" w:footer="709" w:gutter="0"/>
          <w:cols w:space="708"/>
          <w:docGrid w:linePitch="360"/>
        </w:sectPr>
      </w:pPr>
      <w:r w:rsidRPr="00544B8A">
        <w:rPr>
          <w:sz w:val="20"/>
          <w:szCs w:val="20"/>
        </w:rPr>
        <w:t>_____________</w:t>
      </w:r>
      <w:r>
        <w:rPr>
          <w:sz w:val="20"/>
          <w:szCs w:val="20"/>
        </w:rPr>
        <w:t xml:space="preserve">  </w:t>
      </w:r>
    </w:p>
    <w:p w:rsidR="00BA0637" w:rsidRDefault="00BA0637" w:rsidP="00BA0637">
      <w:pPr>
        <w:rPr>
          <w:sz w:val="28"/>
          <w:szCs w:val="28"/>
        </w:rPr>
      </w:pPr>
      <w:r>
        <w:rPr>
          <w:noProof/>
          <w:sz w:val="28"/>
          <w:szCs w:val="28"/>
        </w:rPr>
        <w:lastRenderedPageBreak/>
        <w:pict>
          <v:shape id="_x0000_s1068" type="#_x0000_t75" style="position:absolute;margin-left:207pt;margin-top:0;width:45.05pt;height:56.7pt;rotation:-360;z-index:251674624">
            <v:imagedata r:id="rId16" o:title="Кикнурский МР герб контур_вольная"/>
            <o:lock v:ext="edit" aspectratio="f"/>
          </v:shape>
        </w:pict>
      </w:r>
      <w:r>
        <w:rPr>
          <w:sz w:val="28"/>
          <w:szCs w:val="28"/>
        </w:rPr>
        <w:t xml:space="preserve">                    </w:t>
      </w:r>
    </w:p>
    <w:p w:rsidR="00BA0637" w:rsidRDefault="00BA0637" w:rsidP="00BA0637">
      <w:pPr>
        <w:ind w:left="4956"/>
        <w:rPr>
          <w:sz w:val="28"/>
          <w:szCs w:val="28"/>
        </w:rPr>
      </w:pPr>
    </w:p>
    <w:p w:rsidR="00BA0637" w:rsidRDefault="00BA0637" w:rsidP="00BA0637">
      <w:pPr>
        <w:ind w:left="4956"/>
        <w:rPr>
          <w:sz w:val="28"/>
          <w:szCs w:val="28"/>
        </w:rPr>
      </w:pPr>
      <w:r>
        <w:rPr>
          <w:sz w:val="28"/>
          <w:szCs w:val="28"/>
        </w:rPr>
        <w:t xml:space="preserve">                    </w:t>
      </w:r>
    </w:p>
    <w:p w:rsidR="00BA0637" w:rsidRDefault="00BA0637" w:rsidP="00BA0637">
      <w:pPr>
        <w:pStyle w:val="3"/>
        <w:tabs>
          <w:tab w:val="left" w:pos="6000"/>
        </w:tabs>
        <w:spacing w:line="360" w:lineRule="exact"/>
        <w:jc w:val="left"/>
        <w:rPr>
          <w:sz w:val="28"/>
          <w:szCs w:val="28"/>
        </w:rPr>
      </w:pPr>
      <w:r>
        <w:rPr>
          <w:sz w:val="28"/>
          <w:szCs w:val="28"/>
        </w:rPr>
        <w:tab/>
      </w:r>
    </w:p>
    <w:p w:rsidR="00BA0637" w:rsidRPr="00A97BA1" w:rsidRDefault="00BA0637" w:rsidP="00BA0637">
      <w:pPr>
        <w:pStyle w:val="3"/>
        <w:spacing w:line="240" w:lineRule="auto"/>
        <w:rPr>
          <w:sz w:val="28"/>
          <w:szCs w:val="28"/>
        </w:rPr>
      </w:pPr>
      <w:r w:rsidRPr="00A97BA1">
        <w:rPr>
          <w:sz w:val="28"/>
          <w:szCs w:val="28"/>
        </w:rPr>
        <w:t>АДМИНИСТРАЦИЯ КИКНУРСКОГО</w:t>
      </w:r>
    </w:p>
    <w:p w:rsidR="00BA0637" w:rsidRPr="00956DF1" w:rsidRDefault="00BA0637" w:rsidP="00BA0637">
      <w:pPr>
        <w:jc w:val="center"/>
        <w:rPr>
          <w:b/>
          <w:sz w:val="28"/>
          <w:szCs w:val="28"/>
        </w:rPr>
      </w:pPr>
      <w:r w:rsidRPr="00A97BA1">
        <w:rPr>
          <w:b/>
          <w:sz w:val="28"/>
          <w:szCs w:val="28"/>
        </w:rPr>
        <w:t xml:space="preserve">МУНИЦИПАЛЬНОГО </w:t>
      </w:r>
      <w:r>
        <w:rPr>
          <w:b/>
          <w:sz w:val="28"/>
          <w:szCs w:val="28"/>
        </w:rPr>
        <w:t>ОКРУГА</w:t>
      </w:r>
    </w:p>
    <w:p w:rsidR="00BA0637" w:rsidRPr="00A97BA1" w:rsidRDefault="00BA0637" w:rsidP="00BA0637">
      <w:pPr>
        <w:jc w:val="center"/>
        <w:rPr>
          <w:b/>
          <w:sz w:val="28"/>
          <w:szCs w:val="28"/>
        </w:rPr>
      </w:pPr>
      <w:r w:rsidRPr="00A97BA1">
        <w:rPr>
          <w:b/>
          <w:sz w:val="28"/>
          <w:szCs w:val="28"/>
        </w:rPr>
        <w:t>КИРОВСКОЙ ОБЛАСТИ</w:t>
      </w:r>
    </w:p>
    <w:p w:rsidR="00BA0637" w:rsidRPr="00A97BA1" w:rsidRDefault="00BA0637" w:rsidP="00BA0637">
      <w:pPr>
        <w:spacing w:line="360" w:lineRule="exact"/>
        <w:jc w:val="center"/>
        <w:rPr>
          <w:b/>
          <w:sz w:val="28"/>
          <w:szCs w:val="28"/>
        </w:rPr>
      </w:pPr>
    </w:p>
    <w:p w:rsidR="00BA0637" w:rsidRPr="008F6E58" w:rsidRDefault="00BA0637" w:rsidP="00BA0637">
      <w:pPr>
        <w:spacing w:line="360" w:lineRule="exact"/>
        <w:jc w:val="center"/>
        <w:rPr>
          <w:b/>
          <w:sz w:val="32"/>
          <w:szCs w:val="32"/>
        </w:rPr>
      </w:pPr>
      <w:r>
        <w:rPr>
          <w:b/>
          <w:sz w:val="32"/>
          <w:szCs w:val="32"/>
        </w:rPr>
        <w:t>ПОСТАНОВЛЕНИЕ</w:t>
      </w:r>
    </w:p>
    <w:p w:rsidR="00BA0637" w:rsidRDefault="00BA0637" w:rsidP="00BA0637">
      <w:pPr>
        <w:spacing w:line="360" w:lineRule="exact"/>
        <w:jc w:val="center"/>
        <w:rPr>
          <w:sz w:val="28"/>
          <w:szCs w:val="28"/>
        </w:rPr>
      </w:pPr>
    </w:p>
    <w:p w:rsidR="00BA0637" w:rsidRDefault="00BA0637" w:rsidP="00BA063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A0637" w:rsidRPr="00E814D8">
        <w:tblPrEx>
          <w:tblCellMar>
            <w:top w:w="0" w:type="dxa"/>
            <w:bottom w:w="0" w:type="dxa"/>
          </w:tblCellMar>
        </w:tblPrEx>
        <w:tc>
          <w:tcPr>
            <w:tcW w:w="1843" w:type="dxa"/>
            <w:tcBorders>
              <w:bottom w:val="single" w:sz="4" w:space="0" w:color="auto"/>
            </w:tcBorders>
          </w:tcPr>
          <w:p w:rsidR="00BA0637" w:rsidRPr="006C1FA0" w:rsidRDefault="00BA0637" w:rsidP="00BA0637">
            <w:pPr>
              <w:rPr>
                <w:sz w:val="28"/>
                <w:szCs w:val="28"/>
              </w:rPr>
            </w:pPr>
            <w:r>
              <w:rPr>
                <w:sz w:val="28"/>
                <w:szCs w:val="28"/>
              </w:rPr>
              <w:t>14.04.2025</w:t>
            </w:r>
          </w:p>
        </w:tc>
        <w:tc>
          <w:tcPr>
            <w:tcW w:w="2837" w:type="dxa"/>
          </w:tcPr>
          <w:p w:rsidR="00BA0637" w:rsidRPr="00982FC0" w:rsidRDefault="00BA0637" w:rsidP="00BA0637">
            <w:pPr>
              <w:jc w:val="center"/>
              <w:rPr>
                <w:position w:val="-6"/>
                <w:sz w:val="28"/>
                <w:szCs w:val="28"/>
                <w:u w:val="single"/>
              </w:rPr>
            </w:pPr>
          </w:p>
        </w:tc>
        <w:tc>
          <w:tcPr>
            <w:tcW w:w="2975" w:type="dxa"/>
            <w:tcBorders>
              <w:left w:val="nil"/>
            </w:tcBorders>
          </w:tcPr>
          <w:p w:rsidR="00BA0637" w:rsidRPr="00982FC0" w:rsidRDefault="00BA0637" w:rsidP="00BA0637">
            <w:pPr>
              <w:jc w:val="right"/>
              <w:rPr>
                <w:sz w:val="28"/>
                <w:szCs w:val="28"/>
              </w:rPr>
            </w:pPr>
            <w:r w:rsidRPr="00982FC0">
              <w:rPr>
                <w:position w:val="-6"/>
                <w:sz w:val="28"/>
                <w:szCs w:val="28"/>
              </w:rPr>
              <w:t>№</w:t>
            </w:r>
          </w:p>
        </w:tc>
        <w:tc>
          <w:tcPr>
            <w:tcW w:w="1843" w:type="dxa"/>
            <w:tcBorders>
              <w:bottom w:val="single" w:sz="4" w:space="0" w:color="auto"/>
            </w:tcBorders>
          </w:tcPr>
          <w:p w:rsidR="00BA0637" w:rsidRPr="00920A9D" w:rsidRDefault="00BA0637" w:rsidP="00BA0637">
            <w:pPr>
              <w:rPr>
                <w:sz w:val="28"/>
                <w:szCs w:val="28"/>
              </w:rPr>
            </w:pPr>
            <w:r>
              <w:rPr>
                <w:sz w:val="28"/>
                <w:szCs w:val="28"/>
              </w:rPr>
              <w:t>267</w:t>
            </w:r>
          </w:p>
        </w:tc>
      </w:tr>
      <w:tr w:rsidR="00BA0637" w:rsidRPr="00E814D8">
        <w:tblPrEx>
          <w:tblCellMar>
            <w:top w:w="0" w:type="dxa"/>
            <w:bottom w:w="0" w:type="dxa"/>
          </w:tblCellMar>
        </w:tblPrEx>
        <w:tc>
          <w:tcPr>
            <w:tcW w:w="9498" w:type="dxa"/>
            <w:gridSpan w:val="4"/>
          </w:tcPr>
          <w:p w:rsidR="00BA0637" w:rsidRPr="00DB02B5" w:rsidRDefault="00BA0637" w:rsidP="00BA0637">
            <w:pPr>
              <w:spacing w:after="480"/>
              <w:jc w:val="center"/>
              <w:rPr>
                <w:sz w:val="28"/>
                <w:szCs w:val="28"/>
              </w:rPr>
            </w:pPr>
            <w:r w:rsidRPr="00DB02B5">
              <w:rPr>
                <w:sz w:val="28"/>
                <w:szCs w:val="28"/>
              </w:rPr>
              <w:t>пгт Кикнур</w:t>
            </w:r>
          </w:p>
        </w:tc>
      </w:tr>
    </w:tbl>
    <w:p w:rsidR="00BA0637" w:rsidRPr="00E814D8" w:rsidRDefault="00BA0637" w:rsidP="00BA0637">
      <w:pPr>
        <w:pStyle w:val="94"/>
        <w:keepLines w:val="0"/>
        <w:spacing w:before="0" w:after="0"/>
        <w:rPr>
          <w:b w:val="0"/>
          <w:noProof w:val="0"/>
          <w:sz w:val="24"/>
          <w:szCs w:val="24"/>
        </w:rPr>
      </w:pPr>
    </w:p>
    <w:p w:rsidR="00BA0637" w:rsidRDefault="00BA0637" w:rsidP="00BA0637">
      <w:pPr>
        <w:autoSpaceDE w:val="0"/>
        <w:autoSpaceDN w:val="0"/>
        <w:adjustRightInd w:val="0"/>
        <w:spacing w:after="480"/>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w:t>
      </w:r>
      <w:r w:rsidRPr="00F85BE9">
        <w:rPr>
          <w:b/>
          <w:sz w:val="28"/>
          <w:szCs w:val="28"/>
        </w:rPr>
        <w:t>0</w:t>
      </w:r>
      <w:r>
        <w:rPr>
          <w:b/>
          <w:sz w:val="28"/>
          <w:szCs w:val="28"/>
        </w:rPr>
        <w:t xml:space="preserve">.10.2024 № </w:t>
      </w:r>
      <w:r w:rsidRPr="00F85BE9">
        <w:rPr>
          <w:b/>
          <w:sz w:val="28"/>
          <w:szCs w:val="28"/>
        </w:rPr>
        <w:t>681</w:t>
      </w:r>
      <w:r>
        <w:rPr>
          <w:b/>
          <w:sz w:val="28"/>
          <w:szCs w:val="28"/>
        </w:rPr>
        <w:t xml:space="preserve"> </w:t>
      </w:r>
    </w:p>
    <w:p w:rsidR="00BA0637" w:rsidRDefault="00BA0637" w:rsidP="00BA0637">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27.03.2025 №47-380 «О внесении изменений и дополнений в решение</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w:t>
      </w:r>
      <w:r w:rsidRPr="00F85BE9">
        <w:rPr>
          <w:sz w:val="28"/>
          <w:szCs w:val="28"/>
        </w:rPr>
        <w:t>12</w:t>
      </w:r>
      <w:r>
        <w:rPr>
          <w:sz w:val="28"/>
          <w:szCs w:val="28"/>
        </w:rPr>
        <w:t>.1</w:t>
      </w:r>
      <w:r w:rsidRPr="00F85BE9">
        <w:rPr>
          <w:sz w:val="28"/>
          <w:szCs w:val="28"/>
        </w:rPr>
        <w:t>2</w:t>
      </w:r>
      <w:r>
        <w:rPr>
          <w:sz w:val="28"/>
          <w:szCs w:val="28"/>
        </w:rPr>
        <w:t>.2024  № 41-3</w:t>
      </w:r>
      <w:r w:rsidRPr="00F85BE9">
        <w:rPr>
          <w:sz w:val="28"/>
          <w:szCs w:val="28"/>
        </w:rPr>
        <w:t>53</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w:t>
      </w:r>
      <w:r w:rsidRPr="00F85BE9">
        <w:rPr>
          <w:sz w:val="28"/>
          <w:szCs w:val="28"/>
        </w:rPr>
        <w:t>5</w:t>
      </w:r>
      <w:r>
        <w:rPr>
          <w:sz w:val="28"/>
          <w:szCs w:val="28"/>
        </w:rPr>
        <w:t xml:space="preserve"> год и на плановый период 202</w:t>
      </w:r>
      <w:r w:rsidRPr="00F85BE9">
        <w:rPr>
          <w:sz w:val="28"/>
          <w:szCs w:val="28"/>
        </w:rPr>
        <w:t>6</w:t>
      </w:r>
      <w:r>
        <w:rPr>
          <w:sz w:val="28"/>
          <w:szCs w:val="28"/>
        </w:rPr>
        <w:t xml:space="preserve"> и 202</w:t>
      </w:r>
      <w:r w:rsidRPr="00F85BE9">
        <w:rPr>
          <w:sz w:val="28"/>
          <w:szCs w:val="28"/>
        </w:rPr>
        <w:t>7</w:t>
      </w:r>
      <w:r>
        <w:rPr>
          <w:sz w:val="28"/>
          <w:szCs w:val="28"/>
        </w:rPr>
        <w:t xml:space="preserve"> годов»», администрация Кикнурского муниципального округа ПОСТАНОВЛЯЕТ:</w:t>
      </w:r>
    </w:p>
    <w:p w:rsidR="00BA0637" w:rsidRDefault="00BA0637" w:rsidP="00BA0637">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округа от 1</w:t>
      </w:r>
      <w:r w:rsidRPr="00F85BE9">
        <w:rPr>
          <w:sz w:val="28"/>
          <w:szCs w:val="28"/>
        </w:rPr>
        <w:t>0</w:t>
      </w:r>
      <w:r>
        <w:rPr>
          <w:sz w:val="28"/>
          <w:szCs w:val="28"/>
        </w:rPr>
        <w:t>.10.202</w:t>
      </w:r>
      <w:r w:rsidRPr="00F85BE9">
        <w:rPr>
          <w:sz w:val="28"/>
          <w:szCs w:val="28"/>
        </w:rPr>
        <w:t>4</w:t>
      </w:r>
      <w:r>
        <w:rPr>
          <w:sz w:val="28"/>
          <w:szCs w:val="28"/>
        </w:rPr>
        <w:t xml:space="preserve"> № 681 «Управление муниципальными финансами», следующего содержания:</w:t>
      </w:r>
    </w:p>
    <w:p w:rsidR="00BA0637" w:rsidRPr="002746A3" w:rsidRDefault="00BA0637" w:rsidP="00BA0637">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80"/>
      </w:tblGrid>
      <w:tr w:rsidR="00BA0637">
        <w:tc>
          <w:tcPr>
            <w:tcW w:w="2376" w:type="dxa"/>
          </w:tcPr>
          <w:p w:rsidR="00BA0637" w:rsidRPr="002746A3" w:rsidRDefault="00BA0637" w:rsidP="00BA0637">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BA0637" w:rsidRPr="00AB3123" w:rsidRDefault="00BA0637" w:rsidP="00BA0637">
            <w:pPr>
              <w:jc w:val="both"/>
              <w:rPr>
                <w:sz w:val="25"/>
                <w:szCs w:val="25"/>
              </w:rPr>
            </w:pPr>
            <w:r w:rsidRPr="00AB3123">
              <w:rPr>
                <w:sz w:val="25"/>
                <w:szCs w:val="25"/>
              </w:rPr>
              <w:t xml:space="preserve">Общий объем финансирования муниципальной Программы  составил </w:t>
            </w:r>
            <w:r>
              <w:rPr>
                <w:b/>
                <w:sz w:val="25"/>
                <w:szCs w:val="25"/>
              </w:rPr>
              <w:t xml:space="preserve">77941,9 </w:t>
            </w:r>
            <w:r w:rsidRPr="00AB3123">
              <w:rPr>
                <w:sz w:val="25"/>
                <w:szCs w:val="25"/>
              </w:rPr>
              <w:t>тыс. руб., в том числе:</w:t>
            </w:r>
          </w:p>
          <w:p w:rsidR="00BA0637" w:rsidRPr="00AB3123" w:rsidRDefault="00BA0637" w:rsidP="00BA0637">
            <w:pPr>
              <w:jc w:val="both"/>
              <w:rPr>
                <w:sz w:val="25"/>
                <w:szCs w:val="25"/>
              </w:rPr>
            </w:pPr>
            <w:r w:rsidRPr="00AB3123">
              <w:rPr>
                <w:sz w:val="25"/>
                <w:szCs w:val="25"/>
              </w:rPr>
              <w:t>средства областного бюджета  -  20420,4 тыс. рублей</w:t>
            </w:r>
          </w:p>
          <w:p w:rsidR="00BA0637" w:rsidRPr="00AB3123" w:rsidRDefault="00BA0637" w:rsidP="00BA0637">
            <w:pPr>
              <w:jc w:val="both"/>
              <w:rPr>
                <w:sz w:val="25"/>
                <w:szCs w:val="25"/>
              </w:rPr>
            </w:pPr>
            <w:r w:rsidRPr="00AB3123">
              <w:rPr>
                <w:sz w:val="25"/>
                <w:szCs w:val="25"/>
              </w:rPr>
              <w:t>средства бюджета муниципального округа –</w:t>
            </w:r>
            <w:r>
              <w:rPr>
                <w:sz w:val="25"/>
                <w:szCs w:val="25"/>
              </w:rPr>
              <w:t>57521,5</w:t>
            </w:r>
            <w:r w:rsidRPr="00AB3123">
              <w:rPr>
                <w:sz w:val="25"/>
                <w:szCs w:val="25"/>
              </w:rPr>
              <w:t xml:space="preserve"> тыс. руб.</w:t>
            </w:r>
          </w:p>
          <w:p w:rsidR="00BA0637" w:rsidRPr="00AB3123" w:rsidRDefault="00BA0637" w:rsidP="00BA0637">
            <w:pPr>
              <w:jc w:val="both"/>
              <w:rPr>
                <w:sz w:val="25"/>
                <w:szCs w:val="25"/>
              </w:rPr>
            </w:pPr>
            <w:r w:rsidRPr="00AB3123">
              <w:rPr>
                <w:b/>
                <w:sz w:val="25"/>
                <w:szCs w:val="25"/>
              </w:rPr>
              <w:t>2025 год</w:t>
            </w:r>
            <w:r w:rsidRPr="00AB3123">
              <w:rPr>
                <w:sz w:val="25"/>
                <w:szCs w:val="25"/>
              </w:rPr>
              <w:t xml:space="preserve"> </w:t>
            </w:r>
            <w:r w:rsidRPr="00AB3123">
              <w:rPr>
                <w:b/>
                <w:sz w:val="25"/>
                <w:szCs w:val="25"/>
              </w:rPr>
              <w:t>–</w:t>
            </w:r>
            <w:r>
              <w:rPr>
                <w:b/>
                <w:sz w:val="25"/>
                <w:szCs w:val="25"/>
              </w:rPr>
              <w:t>11992,3</w:t>
            </w:r>
            <w:r w:rsidRPr="00AB3123">
              <w:rPr>
                <w:sz w:val="25"/>
                <w:szCs w:val="25"/>
              </w:rPr>
              <w:t xml:space="preserve"> тыс. руб., в том числе:</w:t>
            </w:r>
          </w:p>
          <w:p w:rsidR="00BA0637" w:rsidRPr="00AB3123" w:rsidRDefault="00BA0637" w:rsidP="00BA0637">
            <w:pPr>
              <w:jc w:val="both"/>
              <w:rPr>
                <w:sz w:val="25"/>
                <w:szCs w:val="25"/>
              </w:rPr>
            </w:pPr>
            <w:r w:rsidRPr="00AB3123">
              <w:rPr>
                <w:sz w:val="25"/>
                <w:szCs w:val="25"/>
              </w:rPr>
              <w:t xml:space="preserve">средства областного бюджета  -  </w:t>
            </w:r>
            <w:r>
              <w:rPr>
                <w:sz w:val="25"/>
                <w:szCs w:val="25"/>
              </w:rPr>
              <w:t>3418,5</w:t>
            </w:r>
            <w:r w:rsidRPr="00AB3123">
              <w:rPr>
                <w:sz w:val="25"/>
                <w:szCs w:val="25"/>
              </w:rPr>
              <w:t xml:space="preserve"> тыс. руб.</w:t>
            </w:r>
          </w:p>
          <w:p w:rsidR="00BA0637" w:rsidRPr="00AB3123" w:rsidRDefault="00BA0637" w:rsidP="00BA0637">
            <w:pPr>
              <w:jc w:val="both"/>
              <w:rPr>
                <w:sz w:val="25"/>
                <w:szCs w:val="25"/>
              </w:rPr>
            </w:pPr>
            <w:r w:rsidRPr="00AB3123">
              <w:rPr>
                <w:sz w:val="25"/>
                <w:szCs w:val="25"/>
              </w:rPr>
              <w:t>средства бюджета муниципального округа –</w:t>
            </w:r>
            <w:r>
              <w:rPr>
                <w:sz w:val="25"/>
                <w:szCs w:val="25"/>
              </w:rPr>
              <w:t>8573,8</w:t>
            </w:r>
            <w:r w:rsidRPr="00AB3123">
              <w:rPr>
                <w:sz w:val="25"/>
                <w:szCs w:val="25"/>
              </w:rPr>
              <w:t xml:space="preserve"> тыс. руб.</w:t>
            </w:r>
          </w:p>
          <w:p w:rsidR="00BA0637" w:rsidRPr="00AB3123" w:rsidRDefault="00BA0637" w:rsidP="00BA0637">
            <w:pPr>
              <w:jc w:val="both"/>
              <w:rPr>
                <w:sz w:val="25"/>
                <w:szCs w:val="25"/>
              </w:rPr>
            </w:pPr>
            <w:r w:rsidRPr="00AB3123">
              <w:rPr>
                <w:b/>
                <w:sz w:val="25"/>
                <w:szCs w:val="25"/>
              </w:rPr>
              <w:t>2026 год</w:t>
            </w:r>
            <w:r w:rsidRPr="00AB3123">
              <w:rPr>
                <w:sz w:val="25"/>
                <w:szCs w:val="25"/>
              </w:rPr>
              <w:t xml:space="preserve"> –</w:t>
            </w:r>
            <w:r>
              <w:rPr>
                <w:b/>
                <w:sz w:val="25"/>
                <w:szCs w:val="25"/>
              </w:rPr>
              <w:t>11897,1</w:t>
            </w:r>
            <w:r w:rsidRPr="00AB3123">
              <w:rPr>
                <w:sz w:val="25"/>
                <w:szCs w:val="25"/>
              </w:rPr>
              <w:t xml:space="preserve"> тыс. руб., в том числе:</w:t>
            </w:r>
          </w:p>
          <w:p w:rsidR="00BA0637" w:rsidRPr="00AB3123" w:rsidRDefault="00BA0637" w:rsidP="00BA0637">
            <w:pPr>
              <w:jc w:val="both"/>
              <w:rPr>
                <w:sz w:val="25"/>
                <w:szCs w:val="25"/>
              </w:rPr>
            </w:pPr>
            <w:r w:rsidRPr="00AB3123">
              <w:rPr>
                <w:sz w:val="25"/>
                <w:szCs w:val="25"/>
              </w:rPr>
              <w:t>средства областного бюджета</w:t>
            </w:r>
            <w:r>
              <w:rPr>
                <w:sz w:val="25"/>
                <w:szCs w:val="25"/>
              </w:rPr>
              <w:t xml:space="preserve"> -</w:t>
            </w:r>
            <w:r w:rsidRPr="00AB3123">
              <w:rPr>
                <w:sz w:val="25"/>
                <w:szCs w:val="25"/>
              </w:rPr>
              <w:t xml:space="preserve">   </w:t>
            </w:r>
            <w:r>
              <w:rPr>
                <w:sz w:val="25"/>
                <w:szCs w:val="25"/>
              </w:rPr>
              <w:t>3819,4</w:t>
            </w:r>
            <w:r w:rsidRPr="00AB3123">
              <w:rPr>
                <w:sz w:val="25"/>
                <w:szCs w:val="25"/>
              </w:rPr>
              <w:t xml:space="preserve"> тыс. руб.</w:t>
            </w:r>
          </w:p>
          <w:p w:rsidR="00BA0637" w:rsidRPr="00AB3123" w:rsidRDefault="00BA0637" w:rsidP="00BA0637">
            <w:pPr>
              <w:jc w:val="both"/>
              <w:rPr>
                <w:sz w:val="25"/>
                <w:szCs w:val="25"/>
              </w:rPr>
            </w:pPr>
            <w:r w:rsidRPr="00AB3123">
              <w:rPr>
                <w:sz w:val="25"/>
                <w:szCs w:val="25"/>
              </w:rPr>
              <w:t xml:space="preserve">средства бюджета муниципального округа – </w:t>
            </w:r>
            <w:r>
              <w:rPr>
                <w:sz w:val="25"/>
                <w:szCs w:val="25"/>
              </w:rPr>
              <w:t>8077,7</w:t>
            </w:r>
            <w:r w:rsidRPr="00AB3123">
              <w:rPr>
                <w:sz w:val="25"/>
                <w:szCs w:val="25"/>
              </w:rPr>
              <w:t xml:space="preserve"> тыс. руб.</w:t>
            </w:r>
          </w:p>
          <w:p w:rsidR="00BA0637" w:rsidRPr="00AB3123" w:rsidRDefault="00BA0637" w:rsidP="00BA0637">
            <w:pPr>
              <w:jc w:val="both"/>
              <w:rPr>
                <w:sz w:val="25"/>
                <w:szCs w:val="25"/>
              </w:rPr>
            </w:pPr>
            <w:r w:rsidRPr="00AB3123">
              <w:rPr>
                <w:b/>
                <w:sz w:val="25"/>
                <w:szCs w:val="25"/>
              </w:rPr>
              <w:t>2027 год</w:t>
            </w:r>
            <w:r w:rsidRPr="00AB3123">
              <w:rPr>
                <w:sz w:val="25"/>
                <w:szCs w:val="25"/>
              </w:rPr>
              <w:t xml:space="preserve"> – </w:t>
            </w:r>
            <w:r>
              <w:rPr>
                <w:b/>
                <w:sz w:val="25"/>
                <w:szCs w:val="25"/>
              </w:rPr>
              <w:t>14501,7</w:t>
            </w:r>
            <w:r w:rsidRPr="00AB3123">
              <w:rPr>
                <w:sz w:val="25"/>
                <w:szCs w:val="25"/>
              </w:rPr>
              <w:t xml:space="preserve"> тыс. руб., в том числе:</w:t>
            </w:r>
          </w:p>
          <w:p w:rsidR="00BA0637" w:rsidRPr="00AB3123" w:rsidRDefault="00BA0637" w:rsidP="00BA0637">
            <w:pPr>
              <w:jc w:val="both"/>
              <w:rPr>
                <w:sz w:val="25"/>
                <w:szCs w:val="25"/>
              </w:rPr>
            </w:pPr>
            <w:r w:rsidRPr="00AB3123">
              <w:rPr>
                <w:sz w:val="25"/>
                <w:szCs w:val="25"/>
              </w:rPr>
              <w:t xml:space="preserve">средства областного бюджета -  </w:t>
            </w:r>
            <w:r>
              <w:rPr>
                <w:sz w:val="25"/>
                <w:szCs w:val="25"/>
              </w:rPr>
              <w:t>3785,9</w:t>
            </w:r>
            <w:r w:rsidRPr="00AB3123">
              <w:rPr>
                <w:sz w:val="25"/>
                <w:szCs w:val="25"/>
              </w:rPr>
              <w:t xml:space="preserve"> тыс. руб.</w:t>
            </w:r>
          </w:p>
          <w:p w:rsidR="00BA0637" w:rsidRPr="00AB3123" w:rsidRDefault="00BA0637" w:rsidP="00BA0637">
            <w:pPr>
              <w:jc w:val="both"/>
              <w:rPr>
                <w:sz w:val="25"/>
                <w:szCs w:val="25"/>
              </w:rPr>
            </w:pPr>
            <w:r w:rsidRPr="00AB3123">
              <w:rPr>
                <w:sz w:val="25"/>
                <w:szCs w:val="25"/>
              </w:rPr>
              <w:lastRenderedPageBreak/>
              <w:t xml:space="preserve">средства бюджета муниципального округа – </w:t>
            </w:r>
            <w:r>
              <w:rPr>
                <w:sz w:val="25"/>
                <w:szCs w:val="25"/>
              </w:rPr>
              <w:t>10715,8</w:t>
            </w:r>
            <w:r w:rsidRPr="00AB3123">
              <w:rPr>
                <w:sz w:val="25"/>
                <w:szCs w:val="25"/>
              </w:rPr>
              <w:t xml:space="preserve"> тыс. руб.</w:t>
            </w:r>
          </w:p>
          <w:p w:rsidR="00BA0637" w:rsidRPr="00AB3123" w:rsidRDefault="00BA0637" w:rsidP="00BA0637">
            <w:pPr>
              <w:jc w:val="both"/>
              <w:rPr>
                <w:sz w:val="25"/>
                <w:szCs w:val="25"/>
              </w:rPr>
            </w:pPr>
            <w:r w:rsidRPr="00AB3123">
              <w:rPr>
                <w:b/>
                <w:sz w:val="25"/>
                <w:szCs w:val="25"/>
              </w:rPr>
              <w:t>2028 год</w:t>
            </w:r>
            <w:r w:rsidRPr="00AB3123">
              <w:rPr>
                <w:sz w:val="25"/>
                <w:szCs w:val="25"/>
              </w:rPr>
              <w:t xml:space="preserve"> – </w:t>
            </w:r>
            <w:r>
              <w:rPr>
                <w:b/>
                <w:sz w:val="25"/>
                <w:szCs w:val="25"/>
              </w:rPr>
              <w:t>13183,6</w:t>
            </w:r>
            <w:r w:rsidRPr="00AB3123">
              <w:rPr>
                <w:sz w:val="25"/>
                <w:szCs w:val="25"/>
              </w:rPr>
              <w:t xml:space="preserve"> тыс. руб., в том числе:</w:t>
            </w:r>
          </w:p>
          <w:p w:rsidR="00BA0637" w:rsidRPr="00AB3123" w:rsidRDefault="00BA0637" w:rsidP="00BA0637">
            <w:pPr>
              <w:jc w:val="both"/>
              <w:rPr>
                <w:sz w:val="25"/>
                <w:szCs w:val="25"/>
              </w:rPr>
            </w:pPr>
            <w:r w:rsidRPr="00AB3123">
              <w:rPr>
                <w:sz w:val="25"/>
                <w:szCs w:val="25"/>
              </w:rPr>
              <w:t>средства областного бюджета  -  3132,2 тыс. руб.</w:t>
            </w:r>
          </w:p>
          <w:p w:rsidR="00BA0637" w:rsidRPr="00AB3123" w:rsidRDefault="00BA0637" w:rsidP="00BA0637">
            <w:pPr>
              <w:jc w:val="both"/>
              <w:rPr>
                <w:sz w:val="25"/>
                <w:szCs w:val="25"/>
              </w:rPr>
            </w:pPr>
            <w:r w:rsidRPr="00AB3123">
              <w:rPr>
                <w:sz w:val="25"/>
                <w:szCs w:val="25"/>
              </w:rPr>
              <w:t>средства бюджета муниципального округа –10051,4 тыс. руб.</w:t>
            </w:r>
          </w:p>
          <w:p w:rsidR="00BA0637" w:rsidRPr="00AB3123" w:rsidRDefault="00BA0637" w:rsidP="00BA0637">
            <w:pPr>
              <w:jc w:val="both"/>
              <w:rPr>
                <w:sz w:val="25"/>
                <w:szCs w:val="25"/>
              </w:rPr>
            </w:pPr>
            <w:r w:rsidRPr="00AB3123">
              <w:rPr>
                <w:b/>
                <w:sz w:val="25"/>
                <w:szCs w:val="25"/>
              </w:rPr>
              <w:t>2029 год</w:t>
            </w:r>
            <w:r w:rsidRPr="00AB3123">
              <w:rPr>
                <w:sz w:val="25"/>
                <w:szCs w:val="25"/>
              </w:rPr>
              <w:t xml:space="preserve"> – </w:t>
            </w:r>
            <w:r w:rsidRPr="00AB3123">
              <w:rPr>
                <w:b/>
                <w:sz w:val="25"/>
                <w:szCs w:val="25"/>
              </w:rPr>
              <w:t>13183,6</w:t>
            </w:r>
            <w:r w:rsidRPr="00AB3123">
              <w:rPr>
                <w:sz w:val="25"/>
                <w:szCs w:val="25"/>
              </w:rPr>
              <w:t xml:space="preserve"> тыс. руб., в том числе:</w:t>
            </w:r>
          </w:p>
          <w:p w:rsidR="00BA0637" w:rsidRPr="00AB3123" w:rsidRDefault="00BA0637" w:rsidP="00BA0637">
            <w:pPr>
              <w:jc w:val="both"/>
              <w:rPr>
                <w:sz w:val="25"/>
                <w:szCs w:val="25"/>
              </w:rPr>
            </w:pPr>
            <w:r w:rsidRPr="00AB3123">
              <w:rPr>
                <w:sz w:val="25"/>
                <w:szCs w:val="25"/>
              </w:rPr>
              <w:t>средства областного бюджета  -  3132,2 тыс. руб.</w:t>
            </w:r>
          </w:p>
          <w:p w:rsidR="00BA0637" w:rsidRPr="00AB3123" w:rsidRDefault="00BA0637" w:rsidP="00BA0637">
            <w:pPr>
              <w:jc w:val="both"/>
              <w:rPr>
                <w:sz w:val="25"/>
                <w:szCs w:val="25"/>
              </w:rPr>
            </w:pPr>
            <w:r w:rsidRPr="00AB3123">
              <w:rPr>
                <w:sz w:val="25"/>
                <w:szCs w:val="25"/>
              </w:rPr>
              <w:t>средства бюджета муниципального округа – 10051,4 тыс. руб.</w:t>
            </w:r>
          </w:p>
          <w:p w:rsidR="00BA0637" w:rsidRPr="00AB3123" w:rsidRDefault="00BA0637" w:rsidP="00BA0637">
            <w:pPr>
              <w:jc w:val="both"/>
              <w:rPr>
                <w:sz w:val="25"/>
                <w:szCs w:val="25"/>
              </w:rPr>
            </w:pPr>
            <w:r w:rsidRPr="00AB3123">
              <w:rPr>
                <w:b/>
                <w:sz w:val="25"/>
                <w:szCs w:val="25"/>
              </w:rPr>
              <w:t>2030 год</w:t>
            </w:r>
            <w:r w:rsidRPr="00AB3123">
              <w:rPr>
                <w:sz w:val="25"/>
                <w:szCs w:val="25"/>
              </w:rPr>
              <w:t xml:space="preserve"> – </w:t>
            </w:r>
            <w:r w:rsidRPr="00AB3123">
              <w:rPr>
                <w:b/>
                <w:sz w:val="25"/>
                <w:szCs w:val="25"/>
              </w:rPr>
              <w:t>13183,6</w:t>
            </w:r>
            <w:r w:rsidRPr="00AB3123">
              <w:rPr>
                <w:sz w:val="25"/>
                <w:szCs w:val="25"/>
              </w:rPr>
              <w:t xml:space="preserve"> тыс. руб., в том числе:</w:t>
            </w:r>
          </w:p>
          <w:p w:rsidR="00BA0637" w:rsidRPr="00AB3123" w:rsidRDefault="00BA0637" w:rsidP="00BA0637">
            <w:pPr>
              <w:jc w:val="both"/>
              <w:rPr>
                <w:sz w:val="25"/>
                <w:szCs w:val="25"/>
              </w:rPr>
            </w:pPr>
            <w:r w:rsidRPr="00AB3123">
              <w:rPr>
                <w:sz w:val="25"/>
                <w:szCs w:val="25"/>
              </w:rPr>
              <w:t>средства областного бюджета  -  3132,2 тыс. руб.</w:t>
            </w:r>
          </w:p>
          <w:p w:rsidR="00BA0637" w:rsidRPr="00AB3123" w:rsidRDefault="00BA0637" w:rsidP="00BA0637">
            <w:pPr>
              <w:jc w:val="both"/>
              <w:rPr>
                <w:sz w:val="25"/>
                <w:szCs w:val="25"/>
              </w:rPr>
            </w:pPr>
            <w:r w:rsidRPr="00AB3123">
              <w:rPr>
                <w:sz w:val="25"/>
                <w:szCs w:val="25"/>
              </w:rPr>
              <w:t>средства бюджета муниципального округа – 10051,4 тыс. руб.</w:t>
            </w:r>
          </w:p>
          <w:p w:rsidR="00BA0637" w:rsidRPr="002746A3" w:rsidRDefault="00BA0637" w:rsidP="00BA0637">
            <w:pPr>
              <w:pStyle w:val="ConsPlusCell2"/>
              <w:jc w:val="both"/>
              <w:rPr>
                <w:rFonts w:ascii="Times New Roman" w:hAnsi="Times New Roman" w:cs="Times New Roman"/>
                <w:sz w:val="28"/>
                <w:szCs w:val="28"/>
              </w:rPr>
            </w:pPr>
          </w:p>
        </w:tc>
      </w:tr>
    </w:tbl>
    <w:p w:rsidR="00BA0637" w:rsidRDefault="00BA0637" w:rsidP="00BA0637">
      <w:pPr>
        <w:spacing w:line="360" w:lineRule="exact"/>
        <w:ind w:firstLine="720"/>
        <w:jc w:val="both"/>
        <w:rPr>
          <w:sz w:val="28"/>
          <w:szCs w:val="28"/>
        </w:rPr>
      </w:pPr>
      <w:r>
        <w:rPr>
          <w:sz w:val="28"/>
          <w:szCs w:val="28"/>
        </w:rPr>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BA0637" w:rsidRDefault="00BA0637" w:rsidP="00BA0637">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w:t>
      </w:r>
      <w:r w:rsidRPr="00F85BE9">
        <w:rPr>
          <w:sz w:val="28"/>
          <w:szCs w:val="28"/>
        </w:rPr>
        <w:t>5</w:t>
      </w:r>
      <w:r w:rsidRPr="00AE42E7">
        <w:rPr>
          <w:sz w:val="28"/>
          <w:szCs w:val="28"/>
        </w:rPr>
        <w:t>-20</w:t>
      </w:r>
      <w:r w:rsidRPr="00F85BE9">
        <w:rPr>
          <w:sz w:val="28"/>
          <w:szCs w:val="28"/>
        </w:rPr>
        <w:t>30</w:t>
      </w:r>
      <w:r w:rsidRPr="00AE42E7">
        <w:rPr>
          <w:sz w:val="28"/>
          <w:szCs w:val="28"/>
        </w:rPr>
        <w:t xml:space="preserve"> годах составит </w:t>
      </w:r>
      <w:r>
        <w:rPr>
          <w:sz w:val="28"/>
          <w:szCs w:val="28"/>
        </w:rPr>
        <w:t>77941,9</w:t>
      </w:r>
      <w:r w:rsidRPr="00AE42E7">
        <w:rPr>
          <w:sz w:val="28"/>
          <w:szCs w:val="28"/>
        </w:rPr>
        <w:t xml:space="preserve"> тыс. рублей, в том числе </w:t>
      </w:r>
      <w:r>
        <w:rPr>
          <w:sz w:val="28"/>
          <w:szCs w:val="28"/>
        </w:rPr>
        <w:t xml:space="preserve"> </w:t>
      </w:r>
      <w:r w:rsidRPr="00AE42E7">
        <w:rPr>
          <w:sz w:val="28"/>
          <w:szCs w:val="28"/>
        </w:rPr>
        <w:t xml:space="preserve">средства областного бюджета – </w:t>
      </w:r>
      <w:r>
        <w:rPr>
          <w:sz w:val="28"/>
          <w:szCs w:val="28"/>
        </w:rPr>
        <w:t xml:space="preserve">20420,4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57521,5 </w:t>
      </w:r>
      <w:r w:rsidRPr="00AE42E7">
        <w:rPr>
          <w:sz w:val="28"/>
          <w:szCs w:val="28"/>
        </w:rPr>
        <w:t>тыс. рублей».</w:t>
      </w:r>
    </w:p>
    <w:p w:rsidR="00BA0637" w:rsidRDefault="00BA0637" w:rsidP="00BA0637">
      <w:pPr>
        <w:spacing w:line="360" w:lineRule="exact"/>
        <w:ind w:firstLine="720"/>
        <w:jc w:val="both"/>
        <w:rPr>
          <w:sz w:val="28"/>
          <w:szCs w:val="28"/>
        </w:rPr>
      </w:pPr>
      <w:r w:rsidRPr="00F85BE9">
        <w:rPr>
          <w:sz w:val="28"/>
          <w:szCs w:val="28"/>
        </w:rPr>
        <w:t xml:space="preserve">1.3.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BA0637" w:rsidRDefault="00BA0637" w:rsidP="00BA0637">
      <w:pPr>
        <w:spacing w:line="360" w:lineRule="exact"/>
        <w:ind w:firstLine="720"/>
        <w:jc w:val="both"/>
        <w:rPr>
          <w:sz w:val="28"/>
          <w:szCs w:val="28"/>
        </w:rPr>
      </w:pPr>
      <w:r w:rsidRPr="000D127A">
        <w:rPr>
          <w:sz w:val="28"/>
          <w:szCs w:val="28"/>
        </w:rPr>
        <w:t>1</w:t>
      </w:r>
      <w:r>
        <w:rPr>
          <w:sz w:val="28"/>
          <w:szCs w:val="28"/>
        </w:rPr>
        <w:t xml:space="preserve">.3.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w:t>
      </w:r>
      <w:r w:rsidRPr="00AB3123">
        <w:rPr>
          <w:sz w:val="28"/>
          <w:szCs w:val="28"/>
        </w:rPr>
        <w:t>2</w:t>
      </w:r>
      <w:r w:rsidRPr="00BB2849">
        <w:rPr>
          <w:sz w:val="28"/>
          <w:szCs w:val="28"/>
        </w:rPr>
        <w:t>.</w:t>
      </w:r>
    </w:p>
    <w:p w:rsidR="00BA0637" w:rsidRDefault="00BA0637" w:rsidP="00BA0637">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27 марта 2025 года.</w:t>
      </w:r>
    </w:p>
    <w:p w:rsidR="00BA0637" w:rsidRDefault="00BA0637" w:rsidP="00BA0637">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BA0637" w:rsidRDefault="00BA0637" w:rsidP="00BA0637">
      <w:pPr>
        <w:spacing w:line="360" w:lineRule="exact"/>
        <w:ind w:firstLine="720"/>
        <w:jc w:val="both"/>
        <w:rPr>
          <w:sz w:val="28"/>
          <w:szCs w:val="28"/>
        </w:rPr>
      </w:pPr>
    </w:p>
    <w:p w:rsidR="00BA0637" w:rsidRPr="000B022A" w:rsidRDefault="00BA0637" w:rsidP="00BA0637">
      <w:pPr>
        <w:spacing w:line="360" w:lineRule="exact"/>
        <w:ind w:firstLine="720"/>
        <w:jc w:val="both"/>
        <w:rPr>
          <w:sz w:val="28"/>
          <w:szCs w:val="28"/>
        </w:rPr>
      </w:pPr>
    </w:p>
    <w:p w:rsidR="00BA0637" w:rsidRDefault="00BA0637" w:rsidP="00BA0637">
      <w:pPr>
        <w:spacing w:line="360" w:lineRule="exact"/>
        <w:jc w:val="both"/>
        <w:rPr>
          <w:sz w:val="28"/>
          <w:szCs w:val="28"/>
        </w:rPr>
      </w:pPr>
      <w:r>
        <w:rPr>
          <w:sz w:val="28"/>
          <w:szCs w:val="28"/>
        </w:rPr>
        <w:t xml:space="preserve">Глава Кикнурского </w:t>
      </w:r>
    </w:p>
    <w:p w:rsidR="00BA0637" w:rsidRDefault="00BA0637" w:rsidP="00BA0637">
      <w:pPr>
        <w:sectPr w:rsidR="00BA0637" w:rsidSect="00BA0637">
          <w:pgSz w:w="11906" w:h="16838"/>
          <w:pgMar w:top="1134" w:right="850" w:bottom="1134" w:left="1701" w:header="708" w:footer="708" w:gutter="0"/>
          <w:cols w:space="708"/>
          <w:docGrid w:linePitch="360"/>
        </w:sectPr>
      </w:pPr>
      <w:r>
        <w:t>муниципального округа    Т. В. Ваганова</w:t>
      </w: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9A30A6" w:rsidRDefault="009A30A6" w:rsidP="00BA0637">
      <w:pPr>
        <w:jc w:val="center"/>
        <w:rPr>
          <w:b/>
          <w:sz w:val="28"/>
          <w:szCs w:val="28"/>
        </w:rPr>
      </w:pPr>
    </w:p>
    <w:p w:rsidR="00BA0637" w:rsidRDefault="00BA0637" w:rsidP="00BA0637">
      <w:pPr>
        <w:jc w:val="center"/>
        <w:rPr>
          <w:b/>
          <w:sz w:val="28"/>
          <w:szCs w:val="28"/>
        </w:rPr>
      </w:pPr>
      <w:r w:rsidRPr="00F80AB8">
        <w:rPr>
          <w:b/>
          <w:sz w:val="28"/>
          <w:szCs w:val="28"/>
        </w:rPr>
        <w:t>Сообщение о возможном установлении публичного сервитута</w:t>
      </w:r>
    </w:p>
    <w:p w:rsidR="009A30A6" w:rsidRPr="00F80AB8" w:rsidRDefault="009A30A6" w:rsidP="00BA0637">
      <w:pPr>
        <w:jc w:val="center"/>
        <w:rPr>
          <w:b/>
          <w:sz w:val="28"/>
          <w:szCs w:val="28"/>
        </w:rPr>
      </w:pPr>
    </w:p>
    <w:tbl>
      <w:tblPr>
        <w:tblStyle w:val="af5"/>
        <w:tblW w:w="9656" w:type="dxa"/>
        <w:tblLook w:val="04A0" w:firstRow="1" w:lastRow="0" w:firstColumn="1" w:lastColumn="0" w:noHBand="0" w:noVBand="1"/>
      </w:tblPr>
      <w:tblGrid>
        <w:gridCol w:w="576"/>
        <w:gridCol w:w="1092"/>
        <w:gridCol w:w="2976"/>
        <w:gridCol w:w="5012"/>
      </w:tblGrid>
      <w:tr w:rsidR="00BA0637" w:rsidRPr="00F80AB8" w:rsidTr="00BA0637">
        <w:tc>
          <w:tcPr>
            <w:tcW w:w="576" w:type="dxa"/>
          </w:tcPr>
          <w:p w:rsidR="00BA0637" w:rsidRPr="00F80AB8" w:rsidRDefault="00BA0637" w:rsidP="00BA0637">
            <w:pPr>
              <w:jc w:val="center"/>
            </w:pPr>
            <w:r w:rsidRPr="00F80AB8">
              <w:t>1</w:t>
            </w:r>
          </w:p>
        </w:tc>
        <w:tc>
          <w:tcPr>
            <w:tcW w:w="9080" w:type="dxa"/>
            <w:gridSpan w:val="3"/>
          </w:tcPr>
          <w:p w:rsidR="00BA0637" w:rsidRPr="00F80AB8" w:rsidRDefault="00BA0637" w:rsidP="00BA0637">
            <w:pPr>
              <w:jc w:val="center"/>
            </w:pPr>
            <w:r>
              <w:t>Администрация Кикнурского муниципального округа Кировской области</w:t>
            </w:r>
          </w:p>
          <w:p w:rsidR="00BA0637" w:rsidRPr="008D77EB" w:rsidRDefault="00BA0637" w:rsidP="00BA0637">
            <w:pPr>
              <w:jc w:val="center"/>
            </w:pPr>
            <w:r w:rsidRPr="008D77EB">
              <w:t xml:space="preserve">(уполномоченный орган, которым рассматривается ходатайство </w:t>
            </w:r>
            <w:r w:rsidRPr="008D77EB">
              <w:br/>
              <w:t>об установлении публичного сервитута)</w:t>
            </w:r>
          </w:p>
        </w:tc>
      </w:tr>
      <w:tr w:rsidR="00BA0637" w:rsidRPr="00F80AB8" w:rsidTr="00BA0637">
        <w:tc>
          <w:tcPr>
            <w:tcW w:w="576" w:type="dxa"/>
          </w:tcPr>
          <w:p w:rsidR="00BA0637" w:rsidRPr="00633530" w:rsidRDefault="00BA0637" w:rsidP="00BA0637">
            <w:pPr>
              <w:jc w:val="center"/>
              <w:rPr>
                <w:highlight w:val="yellow"/>
              </w:rPr>
            </w:pPr>
            <w:r w:rsidRPr="00FC704A">
              <w:t>2</w:t>
            </w:r>
          </w:p>
        </w:tc>
        <w:tc>
          <w:tcPr>
            <w:tcW w:w="9080" w:type="dxa"/>
            <w:gridSpan w:val="3"/>
          </w:tcPr>
          <w:p w:rsidR="00BA0637" w:rsidRDefault="00BA0637" w:rsidP="00BA0637">
            <w:pPr>
              <w:autoSpaceDE w:val="0"/>
              <w:autoSpaceDN w:val="0"/>
              <w:adjustRightInd w:val="0"/>
              <w:jc w:val="center"/>
            </w:pPr>
            <w:r>
              <w:t xml:space="preserve">В целях складирования строительных и иных материалов, возведение </w:t>
            </w:r>
            <w:hyperlink r:id="rId36" w:history="1">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 «Газопровод межпоселковый к пгт Кикнур Кикнурского муниципального округа Кировской области</w:t>
            </w:r>
          </w:p>
          <w:p w:rsidR="00BA0637" w:rsidRPr="008D77EB" w:rsidRDefault="00BA0637" w:rsidP="00BA0637">
            <w:pPr>
              <w:autoSpaceDE w:val="0"/>
              <w:autoSpaceDN w:val="0"/>
              <w:adjustRightInd w:val="0"/>
              <w:jc w:val="center"/>
              <w:rPr>
                <w:highlight w:val="yellow"/>
              </w:rPr>
            </w:pPr>
            <w:r w:rsidRPr="008D77EB">
              <w:t>(цель установления публичного сервитута)</w:t>
            </w:r>
          </w:p>
        </w:tc>
      </w:tr>
      <w:tr w:rsidR="00BA0637" w:rsidRPr="00F80AB8" w:rsidTr="00BA0637">
        <w:tc>
          <w:tcPr>
            <w:tcW w:w="576" w:type="dxa"/>
            <w:vMerge w:val="restart"/>
          </w:tcPr>
          <w:p w:rsidR="00BA0637" w:rsidRPr="00F80AB8" w:rsidRDefault="00BA0637" w:rsidP="00BA0637">
            <w:pPr>
              <w:jc w:val="center"/>
            </w:pPr>
          </w:p>
        </w:tc>
        <w:tc>
          <w:tcPr>
            <w:tcW w:w="1092" w:type="dxa"/>
          </w:tcPr>
          <w:p w:rsidR="00BA0637" w:rsidRPr="00D015EC" w:rsidRDefault="00BA0637" w:rsidP="00BA0637">
            <w:pPr>
              <w:jc w:val="center"/>
            </w:pPr>
            <w:r w:rsidRPr="00D015EC">
              <w:rPr>
                <w:color w:val="000000"/>
              </w:rPr>
              <w:t>№ п/п</w:t>
            </w:r>
          </w:p>
        </w:tc>
        <w:tc>
          <w:tcPr>
            <w:tcW w:w="2976" w:type="dxa"/>
          </w:tcPr>
          <w:p w:rsidR="00BA0637" w:rsidRPr="00D015EC" w:rsidRDefault="00BA0637" w:rsidP="00BA0637">
            <w:pPr>
              <w:jc w:val="center"/>
            </w:pPr>
            <w:r w:rsidRPr="00D015EC">
              <w:rPr>
                <w:color w:val="000000"/>
              </w:rPr>
              <w:t>Кадастровый номер</w:t>
            </w:r>
          </w:p>
        </w:tc>
        <w:tc>
          <w:tcPr>
            <w:tcW w:w="5012" w:type="dxa"/>
          </w:tcPr>
          <w:p w:rsidR="00BA0637" w:rsidRPr="00D015EC" w:rsidRDefault="00BA0637" w:rsidP="00BA0637">
            <w:pPr>
              <w:jc w:val="center"/>
            </w:pPr>
            <w:r w:rsidRPr="00D015EC">
              <w:rPr>
                <w:color w:val="000000"/>
              </w:rPr>
              <w:t>Адрес или иное описание местоположения земельного участка (участков), в отношении которого испрашивается публичный сервитут</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rsidRPr="00D015EC">
              <w:t>1</w:t>
            </w:r>
          </w:p>
        </w:tc>
        <w:tc>
          <w:tcPr>
            <w:tcW w:w="2976" w:type="dxa"/>
          </w:tcPr>
          <w:p w:rsidR="00BA0637" w:rsidRPr="00D015EC" w:rsidRDefault="00BA0637" w:rsidP="00BA0637">
            <w:pPr>
              <w:jc w:val="center"/>
            </w:pPr>
            <w:r w:rsidRPr="00D015EC">
              <w:t>2</w:t>
            </w:r>
          </w:p>
        </w:tc>
        <w:tc>
          <w:tcPr>
            <w:tcW w:w="5012" w:type="dxa"/>
          </w:tcPr>
          <w:p w:rsidR="00BA0637" w:rsidRPr="00D015EC" w:rsidRDefault="00BA0637" w:rsidP="00BA0637">
            <w:pPr>
              <w:jc w:val="center"/>
            </w:pPr>
            <w:r w:rsidRPr="00D015EC">
              <w:t>3</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2</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43:10:000000:861</w:t>
            </w:r>
          </w:p>
        </w:tc>
        <w:tc>
          <w:tcPr>
            <w:tcW w:w="5012" w:type="dxa"/>
          </w:tcPr>
          <w:p w:rsidR="00BA0637" w:rsidRPr="00CD46A1" w:rsidRDefault="00BA0637" w:rsidP="00BA0637">
            <w:pPr>
              <w:jc w:val="center"/>
            </w:pPr>
            <w:r w:rsidRPr="00CD46A1">
              <w:rPr>
                <w:bCs/>
                <w:sz w:val="22"/>
                <w:szCs w:val="22"/>
              </w:rPr>
              <w:t>Российская Федерация, Кировская область, муниципальный округ Кикнурский</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3</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43:10:000000:862</w:t>
            </w:r>
          </w:p>
          <w:p w:rsidR="00BA0637" w:rsidRPr="00CD46A1" w:rsidRDefault="00BA0637" w:rsidP="00BA0637">
            <w:pPr>
              <w:widowControl w:val="0"/>
              <w:adjustRightInd w:val="0"/>
              <w:rPr>
                <w:bCs/>
                <w:sz w:val="22"/>
                <w:szCs w:val="22"/>
              </w:rPr>
            </w:pPr>
            <w:r w:rsidRPr="00CD46A1">
              <w:t xml:space="preserve"> </w:t>
            </w:r>
          </w:p>
        </w:tc>
        <w:tc>
          <w:tcPr>
            <w:tcW w:w="5012" w:type="dxa"/>
          </w:tcPr>
          <w:p w:rsidR="00BA0637" w:rsidRPr="00CD46A1" w:rsidRDefault="00BA0637" w:rsidP="00BA0637">
            <w:pPr>
              <w:jc w:val="center"/>
              <w:rPr>
                <w:color w:val="000000"/>
              </w:rPr>
            </w:pPr>
            <w:r w:rsidRPr="00CD46A1">
              <w:rPr>
                <w:bCs/>
                <w:sz w:val="22"/>
                <w:szCs w:val="22"/>
              </w:rPr>
              <w:t>Российская Федерация, Кировская область, муниципальный округ Кикнурский</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4</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43:10:311201:162</w:t>
            </w:r>
          </w:p>
          <w:p w:rsidR="00BA0637" w:rsidRPr="00CD46A1" w:rsidRDefault="00BA0637" w:rsidP="00BA0637">
            <w:pPr>
              <w:widowControl w:val="0"/>
              <w:adjustRightInd w:val="0"/>
              <w:rPr>
                <w:bCs/>
                <w:sz w:val="22"/>
                <w:szCs w:val="22"/>
              </w:rPr>
            </w:pPr>
            <w:r w:rsidRPr="00CD46A1">
              <w:t xml:space="preserve"> </w:t>
            </w:r>
          </w:p>
        </w:tc>
        <w:tc>
          <w:tcPr>
            <w:tcW w:w="5012" w:type="dxa"/>
          </w:tcPr>
          <w:p w:rsidR="00BA0637" w:rsidRPr="00CD46A1" w:rsidRDefault="00BA0637" w:rsidP="00BA0637">
            <w:pPr>
              <w:jc w:val="center"/>
              <w:rPr>
                <w:color w:val="000000"/>
              </w:rPr>
            </w:pPr>
            <w:r w:rsidRPr="00CD46A1">
              <w:rPr>
                <w:bCs/>
                <w:sz w:val="22"/>
                <w:szCs w:val="22"/>
              </w:rPr>
              <w:t>Кировская область, р-н Кикнурский, тер Кикнурское городское поселение</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5</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43:10:331001:76</w:t>
            </w:r>
          </w:p>
        </w:tc>
        <w:tc>
          <w:tcPr>
            <w:tcW w:w="5012" w:type="dxa"/>
          </w:tcPr>
          <w:p w:rsidR="00BA0637" w:rsidRPr="00CD46A1" w:rsidRDefault="00BA0637" w:rsidP="00BA0637">
            <w:pPr>
              <w:jc w:val="center"/>
              <w:rPr>
                <w:color w:val="000000"/>
              </w:rPr>
            </w:pPr>
            <w:r w:rsidRPr="00CD46A1">
              <w:rPr>
                <w:bCs/>
                <w:sz w:val="22"/>
                <w:szCs w:val="22"/>
              </w:rPr>
              <w:t>Кировская обл, р-н Кикнурский, МО Кикнурское городское поселение</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6</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43:10:420401:64</w:t>
            </w:r>
          </w:p>
          <w:p w:rsidR="00BA0637" w:rsidRPr="00CD46A1" w:rsidRDefault="00BA0637" w:rsidP="00BA0637">
            <w:pPr>
              <w:widowControl w:val="0"/>
              <w:adjustRightInd w:val="0"/>
              <w:rPr>
                <w:bCs/>
                <w:sz w:val="22"/>
                <w:szCs w:val="22"/>
              </w:rPr>
            </w:pPr>
          </w:p>
        </w:tc>
        <w:tc>
          <w:tcPr>
            <w:tcW w:w="5012" w:type="dxa"/>
          </w:tcPr>
          <w:p w:rsidR="00BA0637" w:rsidRPr="00CD46A1" w:rsidRDefault="00BA0637" w:rsidP="00BA0637">
            <w:pPr>
              <w:jc w:val="center"/>
              <w:rPr>
                <w:color w:val="000000"/>
              </w:rPr>
            </w:pPr>
            <w:r w:rsidRPr="00CD46A1">
              <w:rPr>
                <w:bCs/>
                <w:sz w:val="22"/>
                <w:szCs w:val="22"/>
              </w:rPr>
              <w:t>Кировская обл, р-н Кикнурский</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7</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43:10:000000:204</w:t>
            </w:r>
          </w:p>
        </w:tc>
        <w:tc>
          <w:tcPr>
            <w:tcW w:w="5012" w:type="dxa"/>
          </w:tcPr>
          <w:p w:rsidR="00BA0637" w:rsidRPr="00CD46A1" w:rsidRDefault="00BA0637" w:rsidP="00BA0637">
            <w:pPr>
              <w:jc w:val="center"/>
              <w:rPr>
                <w:color w:val="000000"/>
              </w:rPr>
            </w:pPr>
            <w:r w:rsidRPr="00CD46A1">
              <w:rPr>
                <w:sz w:val="22"/>
                <w:szCs w:val="22"/>
              </w:rPr>
              <w:t>Кировская обл, р-н Кикнурский, МО Кикнурское городское поселение</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8</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43:10:000000:183 ЕЗ (43:10:311201:55)</w:t>
            </w:r>
          </w:p>
          <w:p w:rsidR="00BA0637" w:rsidRPr="00CD46A1" w:rsidRDefault="00BA0637" w:rsidP="00BA0637">
            <w:pPr>
              <w:widowControl w:val="0"/>
              <w:adjustRightInd w:val="0"/>
              <w:rPr>
                <w:sz w:val="22"/>
                <w:szCs w:val="22"/>
              </w:rPr>
            </w:pPr>
          </w:p>
        </w:tc>
        <w:tc>
          <w:tcPr>
            <w:tcW w:w="5012" w:type="dxa"/>
          </w:tcPr>
          <w:p w:rsidR="00BA0637" w:rsidRPr="00CD46A1" w:rsidRDefault="00BA0637" w:rsidP="00BA0637">
            <w:pPr>
              <w:jc w:val="center"/>
              <w:rPr>
                <w:color w:val="000000"/>
              </w:rPr>
            </w:pPr>
            <w:r w:rsidRPr="00CD46A1">
              <w:rPr>
                <w:bCs/>
                <w:sz w:val="22"/>
                <w:szCs w:val="22"/>
              </w:rPr>
              <w:t>Кировская обл, р-н Кикнурский, МО Кикнурское городское поселение</w:t>
            </w:r>
          </w:p>
        </w:tc>
      </w:tr>
      <w:tr w:rsidR="00BA0637" w:rsidRPr="00F80AB8" w:rsidTr="00BA0637">
        <w:tc>
          <w:tcPr>
            <w:tcW w:w="576" w:type="dxa"/>
            <w:vMerge/>
          </w:tcPr>
          <w:p w:rsidR="00BA0637" w:rsidRPr="00F80AB8" w:rsidRDefault="00BA0637" w:rsidP="00BA0637">
            <w:pPr>
              <w:jc w:val="center"/>
            </w:pPr>
          </w:p>
        </w:tc>
        <w:tc>
          <w:tcPr>
            <w:tcW w:w="1092" w:type="dxa"/>
          </w:tcPr>
          <w:p w:rsidR="00BA0637" w:rsidRPr="00D015EC" w:rsidRDefault="00BA0637" w:rsidP="00BA0637">
            <w:pPr>
              <w:jc w:val="center"/>
            </w:pPr>
            <w:r>
              <w:t>9</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43:10:000000:587</w:t>
            </w:r>
          </w:p>
        </w:tc>
        <w:tc>
          <w:tcPr>
            <w:tcW w:w="5012" w:type="dxa"/>
          </w:tcPr>
          <w:p w:rsidR="00BA0637" w:rsidRPr="00CD46A1" w:rsidRDefault="00BA0637" w:rsidP="00BA0637">
            <w:pPr>
              <w:jc w:val="center"/>
              <w:rPr>
                <w:color w:val="000000"/>
              </w:rPr>
            </w:pPr>
            <w:r w:rsidRPr="00CD46A1">
              <w:rPr>
                <w:bCs/>
                <w:sz w:val="22"/>
                <w:szCs w:val="22"/>
              </w:rPr>
              <w:t>Кировская область, Кикнурский район, Кикнурское лесничество, Кикнурское участковое лесничество, кварталы №№ 45,52,53,55,64-67,83,84; Кокшагское участковое лесничество, кварталы №№68,70,73-77, Русско-Краинское участковое лесничество №№ 22,23,27,28,53,54,63-66</w:t>
            </w:r>
          </w:p>
        </w:tc>
      </w:tr>
      <w:tr w:rsidR="00BA0637" w:rsidRPr="00F80AB8" w:rsidTr="00BA0637">
        <w:tc>
          <w:tcPr>
            <w:tcW w:w="576" w:type="dxa"/>
            <w:vMerge/>
          </w:tcPr>
          <w:p w:rsidR="00BA0637" w:rsidRPr="00F80AB8" w:rsidRDefault="00BA0637" w:rsidP="00BA0637">
            <w:pPr>
              <w:jc w:val="center"/>
            </w:pPr>
          </w:p>
        </w:tc>
        <w:tc>
          <w:tcPr>
            <w:tcW w:w="1092" w:type="dxa"/>
          </w:tcPr>
          <w:p w:rsidR="00BA0637" w:rsidRDefault="00BA0637" w:rsidP="00BA0637">
            <w:pPr>
              <w:jc w:val="center"/>
            </w:pPr>
            <w:r>
              <w:t>10</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43:10:000000:611</w:t>
            </w:r>
          </w:p>
        </w:tc>
        <w:tc>
          <w:tcPr>
            <w:tcW w:w="5012" w:type="dxa"/>
          </w:tcPr>
          <w:p w:rsidR="00BA0637" w:rsidRPr="00CD46A1" w:rsidRDefault="00BA0637" w:rsidP="00BA0637">
            <w:pPr>
              <w:jc w:val="center"/>
              <w:rPr>
                <w:color w:val="000000"/>
              </w:rPr>
            </w:pPr>
            <w:r w:rsidRPr="00CD46A1">
              <w:rPr>
                <w:bCs/>
                <w:sz w:val="22"/>
                <w:szCs w:val="22"/>
              </w:rPr>
              <w:t>Кировская обл, р-н Кикнурский, Кикнурское лесничество, Кикнурское сельское участковое лесничество, кварталы № 82-85</w:t>
            </w:r>
          </w:p>
        </w:tc>
      </w:tr>
      <w:tr w:rsidR="00BA0637" w:rsidRPr="00F80AB8" w:rsidTr="00BA0637">
        <w:tc>
          <w:tcPr>
            <w:tcW w:w="576" w:type="dxa"/>
            <w:vMerge/>
          </w:tcPr>
          <w:p w:rsidR="00BA0637" w:rsidRPr="00F80AB8" w:rsidRDefault="00BA0637" w:rsidP="00BA0637">
            <w:pPr>
              <w:jc w:val="center"/>
            </w:pPr>
          </w:p>
        </w:tc>
        <w:tc>
          <w:tcPr>
            <w:tcW w:w="1092" w:type="dxa"/>
          </w:tcPr>
          <w:p w:rsidR="00BA0637" w:rsidRDefault="00BA0637" w:rsidP="00BA0637">
            <w:pPr>
              <w:jc w:val="center"/>
            </w:pPr>
            <w:r>
              <w:t>11</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43:10:000000:622</w:t>
            </w:r>
          </w:p>
        </w:tc>
        <w:tc>
          <w:tcPr>
            <w:tcW w:w="5012" w:type="dxa"/>
          </w:tcPr>
          <w:p w:rsidR="00BA0637" w:rsidRPr="00CD46A1" w:rsidRDefault="00BA0637" w:rsidP="00BA0637">
            <w:pPr>
              <w:jc w:val="center"/>
              <w:rPr>
                <w:color w:val="000000"/>
              </w:rPr>
            </w:pPr>
            <w:r w:rsidRPr="00CD46A1">
              <w:rPr>
                <w:bCs/>
                <w:sz w:val="22"/>
                <w:szCs w:val="22"/>
              </w:rPr>
              <w:t>Кировская область, Кикнурский район, Кикнурское лесничество, Кокшагское участковое лесничество, кварталы № 5,29-31,48,51,69,72,78; Русско-Краинское участковое лесничество, кварталы № 21,26,37,46,47,51,55,67,69; Кикнурское участковое лесничество, кварталы № 11,16,25,36,37,42,46-49,50ч,54,56,61-63,82,86-88,92,93,95,119,120</w:t>
            </w:r>
          </w:p>
        </w:tc>
      </w:tr>
      <w:tr w:rsidR="00BA0637" w:rsidRPr="00F80AB8" w:rsidTr="00BA0637">
        <w:tc>
          <w:tcPr>
            <w:tcW w:w="576" w:type="dxa"/>
            <w:vMerge/>
          </w:tcPr>
          <w:p w:rsidR="00BA0637" w:rsidRPr="00F80AB8" w:rsidRDefault="00BA0637" w:rsidP="00BA0637">
            <w:pPr>
              <w:jc w:val="center"/>
            </w:pPr>
          </w:p>
        </w:tc>
        <w:tc>
          <w:tcPr>
            <w:tcW w:w="1092" w:type="dxa"/>
          </w:tcPr>
          <w:p w:rsidR="00BA0637" w:rsidRDefault="00BA0637" w:rsidP="00BA0637">
            <w:pPr>
              <w:jc w:val="center"/>
            </w:pPr>
            <w:r>
              <w:t>12</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43:10:000000:630</w:t>
            </w:r>
          </w:p>
        </w:tc>
        <w:tc>
          <w:tcPr>
            <w:tcW w:w="5012" w:type="dxa"/>
          </w:tcPr>
          <w:p w:rsidR="00BA0637" w:rsidRPr="00CD46A1" w:rsidRDefault="00BA0637" w:rsidP="00BA0637">
            <w:pPr>
              <w:jc w:val="center"/>
              <w:rPr>
                <w:color w:val="000000"/>
              </w:rPr>
            </w:pPr>
            <w:r w:rsidRPr="00CD46A1">
              <w:rPr>
                <w:bCs/>
                <w:sz w:val="22"/>
                <w:szCs w:val="22"/>
              </w:rPr>
              <w:t>Кировская обл, р-н Кикнурский, Кикнурское лесничество, Кикнурское сельское участковое лесничество, кварталы № 70-73</w:t>
            </w:r>
          </w:p>
        </w:tc>
      </w:tr>
      <w:tr w:rsidR="00BA0637" w:rsidRPr="00F80AB8" w:rsidTr="00BA0637">
        <w:tc>
          <w:tcPr>
            <w:tcW w:w="576" w:type="dxa"/>
            <w:vMerge/>
          </w:tcPr>
          <w:p w:rsidR="00BA0637" w:rsidRPr="00F80AB8" w:rsidRDefault="00BA0637" w:rsidP="00BA0637">
            <w:pPr>
              <w:jc w:val="center"/>
            </w:pPr>
          </w:p>
        </w:tc>
        <w:tc>
          <w:tcPr>
            <w:tcW w:w="1092" w:type="dxa"/>
          </w:tcPr>
          <w:p w:rsidR="00BA0637" w:rsidRDefault="00BA0637" w:rsidP="00BA0637">
            <w:pPr>
              <w:jc w:val="center"/>
            </w:pPr>
            <w:r>
              <w:t>13</w:t>
            </w:r>
          </w:p>
        </w:tc>
        <w:tc>
          <w:tcPr>
            <w:tcW w:w="2976" w:type="dxa"/>
            <w:vAlign w:val="center"/>
          </w:tcPr>
          <w:p w:rsidR="00BA0637" w:rsidRPr="00CD46A1" w:rsidRDefault="00BA0637" w:rsidP="00BA0637">
            <w:pPr>
              <w:widowControl w:val="0"/>
              <w:adjustRightInd w:val="0"/>
              <w:rPr>
                <w:b/>
                <w:bCs/>
                <w:sz w:val="22"/>
                <w:szCs w:val="22"/>
              </w:rPr>
            </w:pPr>
            <w:r w:rsidRPr="00CD46A1">
              <w:rPr>
                <w:b/>
                <w:bCs/>
                <w:sz w:val="22"/>
                <w:szCs w:val="22"/>
              </w:rPr>
              <w:t>43:10:331001</w:t>
            </w:r>
          </w:p>
        </w:tc>
        <w:tc>
          <w:tcPr>
            <w:tcW w:w="5012" w:type="dxa"/>
          </w:tcPr>
          <w:p w:rsidR="00BA0637" w:rsidRPr="00CD46A1" w:rsidRDefault="00BA0637" w:rsidP="00BA0637">
            <w:pPr>
              <w:jc w:val="center"/>
              <w:rPr>
                <w:color w:val="000000"/>
              </w:rPr>
            </w:pPr>
            <w:r w:rsidRPr="00CD46A1">
              <w:rPr>
                <w:bCs/>
                <w:sz w:val="22"/>
                <w:szCs w:val="22"/>
              </w:rPr>
              <w:t>МО "Кикнурский муниципальный округ" Кировской области</w:t>
            </w:r>
          </w:p>
        </w:tc>
      </w:tr>
      <w:tr w:rsidR="00BA0637" w:rsidRPr="00F80AB8" w:rsidTr="00BA0637">
        <w:tc>
          <w:tcPr>
            <w:tcW w:w="576" w:type="dxa"/>
            <w:vMerge/>
          </w:tcPr>
          <w:p w:rsidR="00BA0637" w:rsidRPr="00F80AB8" w:rsidRDefault="00BA0637" w:rsidP="00BA0637">
            <w:pPr>
              <w:jc w:val="center"/>
            </w:pPr>
          </w:p>
        </w:tc>
        <w:tc>
          <w:tcPr>
            <w:tcW w:w="1092" w:type="dxa"/>
          </w:tcPr>
          <w:p w:rsidR="00BA0637" w:rsidRDefault="00BA0637" w:rsidP="00BA0637">
            <w:pPr>
              <w:jc w:val="center"/>
            </w:pPr>
            <w:r>
              <w:t>14</w:t>
            </w:r>
          </w:p>
        </w:tc>
        <w:tc>
          <w:tcPr>
            <w:tcW w:w="2976" w:type="dxa"/>
          </w:tcPr>
          <w:p w:rsidR="00BA0637" w:rsidRPr="00CD46A1" w:rsidRDefault="00BA0637" w:rsidP="00BA0637">
            <w:pPr>
              <w:widowControl w:val="0"/>
              <w:adjustRightInd w:val="0"/>
              <w:rPr>
                <w:b/>
                <w:bCs/>
                <w:sz w:val="22"/>
                <w:szCs w:val="22"/>
              </w:rPr>
            </w:pPr>
            <w:r w:rsidRPr="00CD46A1">
              <w:rPr>
                <w:b/>
                <w:bCs/>
                <w:sz w:val="22"/>
                <w:szCs w:val="22"/>
              </w:rPr>
              <w:t>43:10:311201</w:t>
            </w:r>
          </w:p>
          <w:p w:rsidR="00BA0637" w:rsidRPr="00CD46A1" w:rsidRDefault="00BA0637" w:rsidP="00BA0637">
            <w:pPr>
              <w:widowControl w:val="0"/>
              <w:adjustRightInd w:val="0"/>
              <w:rPr>
                <w:b/>
                <w:bCs/>
                <w:sz w:val="22"/>
                <w:szCs w:val="22"/>
              </w:rPr>
            </w:pPr>
          </w:p>
        </w:tc>
        <w:tc>
          <w:tcPr>
            <w:tcW w:w="5012" w:type="dxa"/>
          </w:tcPr>
          <w:p w:rsidR="00BA0637" w:rsidRPr="00CD46A1" w:rsidRDefault="00BA0637" w:rsidP="00BA0637">
            <w:pPr>
              <w:jc w:val="center"/>
            </w:pPr>
            <w:r w:rsidRPr="00CD46A1">
              <w:rPr>
                <w:bCs/>
                <w:sz w:val="22"/>
                <w:szCs w:val="22"/>
              </w:rPr>
              <w:t>МО "Кикнурский муниципальный округ" Кировской области</w:t>
            </w:r>
          </w:p>
        </w:tc>
      </w:tr>
      <w:tr w:rsidR="00BA0637" w:rsidRPr="00F80AB8" w:rsidTr="00BA0637">
        <w:trPr>
          <w:trHeight w:val="4426"/>
        </w:trPr>
        <w:tc>
          <w:tcPr>
            <w:tcW w:w="576" w:type="dxa"/>
            <w:vMerge/>
          </w:tcPr>
          <w:p w:rsidR="00BA0637" w:rsidRPr="00F80AB8" w:rsidRDefault="00BA0637" w:rsidP="00BA0637">
            <w:pPr>
              <w:jc w:val="center"/>
            </w:pPr>
          </w:p>
        </w:tc>
        <w:tc>
          <w:tcPr>
            <w:tcW w:w="9080" w:type="dxa"/>
            <w:gridSpan w:val="3"/>
          </w:tcPr>
          <w:p w:rsidR="00BA0637" w:rsidRDefault="00BA0637" w:rsidP="00BA0637">
            <w:pPr>
              <w:pStyle w:val="a3"/>
              <w:ind w:left="37"/>
              <w:jc w:val="center"/>
            </w:pPr>
            <w:r w:rsidRPr="00F13773">
              <w:t xml:space="preserve">Администрация </w:t>
            </w:r>
            <w:r>
              <w:t>Кикнурского муниципального округа</w:t>
            </w:r>
            <w:r w:rsidRPr="00F13773">
              <w:t xml:space="preserve"> </w:t>
            </w:r>
          </w:p>
          <w:p w:rsidR="00BA0637" w:rsidRDefault="00BA0637" w:rsidP="00BA0637">
            <w:pPr>
              <w:pStyle w:val="a3"/>
              <w:ind w:left="37"/>
              <w:jc w:val="center"/>
            </w:pPr>
            <w:r>
              <w:t>Кировской области</w:t>
            </w:r>
            <w:r w:rsidRPr="00F13773">
              <w:t>,</w:t>
            </w:r>
          </w:p>
          <w:p w:rsidR="00BA0637" w:rsidRPr="008761A0" w:rsidRDefault="00BA0637" w:rsidP="00BA0637">
            <w:pPr>
              <w:tabs>
                <w:tab w:val="left" w:pos="0"/>
              </w:tabs>
              <w:jc w:val="center"/>
            </w:pPr>
            <w:r w:rsidRPr="00F13773">
              <w:t xml:space="preserve">Адрес: </w:t>
            </w:r>
            <w:r>
              <w:rPr>
                <w:color w:val="1F1F1F"/>
                <w:shd w:val="clear" w:color="auto" w:fill="FFFFFF"/>
              </w:rPr>
              <w:t>612300,</w:t>
            </w:r>
            <w:r w:rsidRPr="00F13773">
              <w:t> </w:t>
            </w:r>
            <w:r>
              <w:t>Кировская</w:t>
            </w:r>
            <w:r w:rsidRPr="00F13773">
              <w:t xml:space="preserve"> область, </w:t>
            </w:r>
            <w:r>
              <w:t>пгт. Кикнур, ул. Советская, д. 36</w:t>
            </w:r>
            <w:r w:rsidRPr="00F13773">
              <w:br/>
            </w:r>
            <w:r>
              <w:t>Тел.:</w:t>
            </w:r>
            <w:r w:rsidRPr="00BD617D">
              <w:rPr>
                <w:rFonts w:eastAsiaTheme="minorHAnsi"/>
                <w:u w:val="single"/>
                <w:shd w:val="clear" w:color="auto" w:fill="FFFFFF"/>
                <w:lang w:eastAsia="en-US"/>
              </w:rPr>
              <w:t>8</w:t>
            </w:r>
            <w:r w:rsidRPr="00BD617D">
              <w:rPr>
                <w:rFonts w:eastAsiaTheme="minorHAnsi"/>
                <w:u w:val="single"/>
                <w:lang w:eastAsia="en-US"/>
              </w:rPr>
              <w:t xml:space="preserve"> </w:t>
            </w:r>
            <w:r>
              <w:rPr>
                <w:u w:val="single"/>
              </w:rPr>
              <w:t>(83341) 5-14-82</w:t>
            </w:r>
          </w:p>
          <w:p w:rsidR="00BA0637" w:rsidRPr="00CD46A1" w:rsidRDefault="00BA0637" w:rsidP="00BA0637">
            <w:pPr>
              <w:pStyle w:val="a3"/>
              <w:ind w:left="37"/>
              <w:jc w:val="center"/>
              <w:rPr>
                <w:rFonts w:ascii="Arial" w:hAnsi="Arial" w:cs="Arial"/>
                <w:b/>
                <w:bCs/>
                <w:color w:val="000000"/>
                <w:sz w:val="18"/>
                <w:szCs w:val="18"/>
              </w:rPr>
            </w:pPr>
            <w:r w:rsidRPr="00F13773">
              <w:t xml:space="preserve">Email: </w:t>
            </w:r>
            <w:r>
              <w:rPr>
                <w:b/>
                <w:u w:val="single"/>
              </w:rPr>
              <w:t>admkikn</w:t>
            </w:r>
            <w:r w:rsidRPr="00CD46A1">
              <w:rPr>
                <w:b/>
                <w:u w:val="single"/>
              </w:rPr>
              <w:t>@</w:t>
            </w:r>
            <w:r>
              <w:rPr>
                <w:b/>
                <w:u w:val="single"/>
                <w:lang w:val="en-US"/>
              </w:rPr>
              <w:t>kirovreg</w:t>
            </w:r>
            <w:r>
              <w:rPr>
                <w:b/>
                <w:u w:val="single"/>
              </w:rPr>
              <w:t>.r</w:t>
            </w:r>
            <w:r>
              <w:rPr>
                <w:b/>
                <w:u w:val="single"/>
                <w:lang w:val="en-US"/>
              </w:rPr>
              <w:t>u</w:t>
            </w:r>
          </w:p>
          <w:p w:rsidR="00BA0637" w:rsidRDefault="00BA0637" w:rsidP="00BA0637">
            <w:pPr>
              <w:pStyle w:val="a3"/>
              <w:ind w:left="37"/>
              <w:jc w:val="center"/>
            </w:pPr>
            <w:r w:rsidRPr="00F13773">
              <w:t xml:space="preserve">время работы: </w:t>
            </w:r>
            <w:r>
              <w:t>пн-пт 8:00</w:t>
            </w:r>
            <w:r w:rsidRPr="00F13773">
              <w:t>-17:00</w:t>
            </w:r>
          </w:p>
          <w:p w:rsidR="00BA0637" w:rsidRPr="00D015EC" w:rsidRDefault="00BA0637" w:rsidP="00BA0637">
            <w:pPr>
              <w:jc w:val="center"/>
            </w:pPr>
            <w:r w:rsidRPr="00F13773">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rsidR="00BA0637" w:rsidRPr="000F0A7F" w:rsidRDefault="00BA0637" w:rsidP="00BA0637">
            <w:pPr>
              <w:shd w:val="clear" w:color="auto" w:fill="FFFFFF"/>
              <w:jc w:val="center"/>
            </w:pPr>
            <w:r w:rsidRPr="000F0A7F">
              <w:t xml:space="preserve">В течение </w:t>
            </w:r>
            <w:r>
              <w:t>15</w:t>
            </w:r>
            <w:r w:rsidRPr="000F0A7F">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BA0637" w:rsidRPr="000F0A7F" w:rsidRDefault="00BA0637" w:rsidP="00BA0637">
            <w:pPr>
              <w:jc w:val="center"/>
            </w:pPr>
            <w:r w:rsidRPr="000F0A7F">
              <w:t>(адрес, по которому заинтересованные лица могут подать заявления об учете</w:t>
            </w:r>
          </w:p>
          <w:p w:rsidR="00BA0637" w:rsidRPr="00D015EC" w:rsidRDefault="00BA0637" w:rsidP="00BA0637">
            <w:pPr>
              <w:jc w:val="center"/>
            </w:pPr>
            <w:r w:rsidRPr="000F0A7F">
              <w:t>прав на земельные участки, а также срок подачи указанных заявлений)</w:t>
            </w:r>
          </w:p>
        </w:tc>
      </w:tr>
      <w:tr w:rsidR="00BA0637" w:rsidRPr="00F80AB8" w:rsidTr="00BA0637">
        <w:tc>
          <w:tcPr>
            <w:tcW w:w="576" w:type="dxa"/>
            <w:vMerge/>
          </w:tcPr>
          <w:p w:rsidR="00BA0637" w:rsidRPr="00F80AB8" w:rsidRDefault="00BA0637" w:rsidP="00BA0637">
            <w:pPr>
              <w:jc w:val="center"/>
            </w:pPr>
          </w:p>
        </w:tc>
        <w:tc>
          <w:tcPr>
            <w:tcW w:w="9080" w:type="dxa"/>
            <w:gridSpan w:val="3"/>
          </w:tcPr>
          <w:p w:rsidR="00BA0637" w:rsidRDefault="00BA0637" w:rsidP="00BA0637">
            <w:pPr>
              <w:pStyle w:val="ConsPlusNormal14"/>
              <w:adjustRightInd/>
              <w:jc w:val="center"/>
              <w:rPr>
                <w:rFonts w:ascii="Times New Roman" w:hAnsi="Times New Roman"/>
                <w:sz w:val="24"/>
                <w:szCs w:val="24"/>
              </w:rPr>
            </w:pPr>
            <w:r>
              <w:rPr>
                <w:rFonts w:ascii="Times New Roman" w:hAnsi="Times New Roman"/>
                <w:sz w:val="24"/>
                <w:szCs w:val="24"/>
              </w:rPr>
              <w:t>Решение Думы Кикнурского муниципального округа Кировской области от 24.12.2021 № 18-177 «Об утверждении генерального плана муниципального образования Кикнурский муниципальный округ Кировской области»</w:t>
            </w:r>
          </w:p>
          <w:p w:rsidR="00BA0637" w:rsidRDefault="00BA0637" w:rsidP="00BA0637">
            <w:pPr>
              <w:jc w:val="center"/>
            </w:pPr>
            <w:r w:rsidRPr="000F0A7F">
              <w:t xml:space="preserve">(реквизиты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w:t>
            </w:r>
          </w:p>
          <w:p w:rsidR="00BA0637" w:rsidRPr="00D015EC" w:rsidRDefault="00BA0637" w:rsidP="00BA0637">
            <w:pPr>
              <w:jc w:val="center"/>
            </w:pPr>
            <w:r w:rsidRPr="000F0A7F">
              <w:t>субъекта естественных монополий)</w:t>
            </w:r>
          </w:p>
        </w:tc>
      </w:tr>
      <w:tr w:rsidR="00BA0637" w:rsidRPr="00F80AB8" w:rsidTr="00BA0637">
        <w:tc>
          <w:tcPr>
            <w:tcW w:w="576" w:type="dxa"/>
            <w:vMerge/>
          </w:tcPr>
          <w:p w:rsidR="00BA0637" w:rsidRPr="00F80AB8" w:rsidRDefault="00BA0637" w:rsidP="00BA0637">
            <w:pPr>
              <w:jc w:val="center"/>
            </w:pPr>
          </w:p>
        </w:tc>
        <w:tc>
          <w:tcPr>
            <w:tcW w:w="9080" w:type="dxa"/>
            <w:gridSpan w:val="3"/>
          </w:tcPr>
          <w:p w:rsidR="00BA0637" w:rsidRDefault="00BA0637" w:rsidP="00BA0637">
            <w:pPr>
              <w:jc w:val="center"/>
              <w:rPr>
                <w:b/>
                <w:bCs/>
                <w:color w:val="000000"/>
              </w:rPr>
            </w:pPr>
          </w:p>
          <w:p w:rsidR="00BA0637" w:rsidRDefault="00BA0637" w:rsidP="00BA0637">
            <w:pPr>
              <w:jc w:val="center"/>
              <w:rPr>
                <w:b/>
                <w:bCs/>
                <w:color w:val="000000"/>
              </w:rPr>
            </w:pPr>
            <w:hyperlink r:id="rId37" w:history="1">
              <w:r w:rsidRPr="00717D00">
                <w:rPr>
                  <w:rStyle w:val="af9"/>
                  <w:b/>
                  <w:bCs/>
                </w:rPr>
                <w:t>https://kiknurskoe-r43.gosweb.gosuslugi.ru/</w:t>
              </w:r>
            </w:hyperlink>
          </w:p>
          <w:p w:rsidR="00BA0637" w:rsidRDefault="00BA0637" w:rsidP="00BA0637">
            <w:pPr>
              <w:jc w:val="center"/>
              <w:rPr>
                <w:b/>
                <w:bCs/>
                <w:color w:val="000000"/>
              </w:rPr>
            </w:pPr>
          </w:p>
          <w:p w:rsidR="00BA0637" w:rsidRPr="00D015EC" w:rsidRDefault="00BA0637" w:rsidP="00BA0637">
            <w:pPr>
              <w:jc w:val="center"/>
            </w:pPr>
            <w:r w:rsidRPr="000F0A7F">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BA0637" w:rsidRPr="00F80AB8" w:rsidTr="00BA0637">
        <w:tc>
          <w:tcPr>
            <w:tcW w:w="576" w:type="dxa"/>
            <w:vMerge/>
          </w:tcPr>
          <w:p w:rsidR="00BA0637" w:rsidRPr="00F80AB8" w:rsidRDefault="00BA0637" w:rsidP="00BA0637">
            <w:pPr>
              <w:jc w:val="center"/>
            </w:pPr>
          </w:p>
        </w:tc>
        <w:tc>
          <w:tcPr>
            <w:tcW w:w="9080" w:type="dxa"/>
            <w:gridSpan w:val="3"/>
          </w:tcPr>
          <w:p w:rsidR="00BA0637" w:rsidRDefault="00BA0637" w:rsidP="00BA0637">
            <w:pPr>
              <w:jc w:val="center"/>
            </w:pPr>
          </w:p>
          <w:p w:rsidR="00BA0637" w:rsidRDefault="00BA0637" w:rsidP="00BA0637">
            <w:pPr>
              <w:jc w:val="center"/>
            </w:pPr>
            <w:hyperlink r:id="rId38" w:history="1">
              <w:r w:rsidRPr="00717D00">
                <w:rPr>
                  <w:rStyle w:val="af9"/>
                </w:rPr>
                <w:t>https://kiknurskoe-r43.gosweb.gosuslugi.ru/</w:t>
              </w:r>
            </w:hyperlink>
          </w:p>
          <w:p w:rsidR="00BA0637" w:rsidRDefault="00BA0637" w:rsidP="00BA0637">
            <w:pPr>
              <w:jc w:val="center"/>
            </w:pPr>
          </w:p>
          <w:p w:rsidR="00BA0637" w:rsidRPr="00D015EC" w:rsidRDefault="00BA0637" w:rsidP="00BA0637">
            <w:pPr>
              <w:jc w:val="center"/>
            </w:pPr>
            <w:r w:rsidRPr="00F13773">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BA0637" w:rsidRPr="00F80AB8" w:rsidTr="00BA0637">
        <w:tc>
          <w:tcPr>
            <w:tcW w:w="576" w:type="dxa"/>
            <w:vMerge/>
          </w:tcPr>
          <w:p w:rsidR="00BA0637" w:rsidRPr="00F80AB8" w:rsidRDefault="00BA0637" w:rsidP="00BA0637">
            <w:pPr>
              <w:jc w:val="center"/>
            </w:pPr>
          </w:p>
        </w:tc>
        <w:tc>
          <w:tcPr>
            <w:tcW w:w="9080" w:type="dxa"/>
            <w:gridSpan w:val="3"/>
            <w:vAlign w:val="center"/>
          </w:tcPr>
          <w:p w:rsidR="00BA0637" w:rsidRPr="003C62B7" w:rsidRDefault="00BA0637" w:rsidP="00BA0637">
            <w:pPr>
              <w:pStyle w:val="a3"/>
              <w:jc w:val="center"/>
            </w:pPr>
            <w:r w:rsidRPr="003C62B7">
              <w:t xml:space="preserve">Графическое описание местоположения границ публичного сервитута, </w:t>
            </w:r>
            <w:r w:rsidRPr="003C62B7">
              <w:br/>
              <w:t xml:space="preserve">а также перечень координат характерных точек этих границ </w:t>
            </w:r>
            <w:r w:rsidRPr="003C62B7">
              <w:br/>
              <w:t>прилагается к сообщению</w:t>
            </w:r>
          </w:p>
          <w:p w:rsidR="00BA0637" w:rsidRPr="00D015EC" w:rsidRDefault="00BA0637" w:rsidP="00BA0637">
            <w:pPr>
              <w:jc w:val="center"/>
            </w:pPr>
            <w:r w:rsidRPr="00F13773">
              <w:t>(описание местоположения границ публичного сервитута)</w:t>
            </w:r>
          </w:p>
        </w:tc>
      </w:tr>
      <w:tr w:rsidR="00BA0637" w:rsidRPr="00F80AB8" w:rsidTr="00BA0637">
        <w:tc>
          <w:tcPr>
            <w:tcW w:w="576" w:type="dxa"/>
          </w:tcPr>
          <w:p w:rsidR="00BA0637" w:rsidRPr="00F80AB8" w:rsidRDefault="00BA0637" w:rsidP="00BA0637">
            <w:pPr>
              <w:jc w:val="center"/>
            </w:pPr>
          </w:p>
        </w:tc>
        <w:tc>
          <w:tcPr>
            <w:tcW w:w="9080" w:type="dxa"/>
            <w:gridSpan w:val="3"/>
            <w:vAlign w:val="center"/>
          </w:tcPr>
          <w:p w:rsidR="00BA0637" w:rsidRDefault="00BA0637" w:rsidP="00BA0637">
            <w:pPr>
              <w:pStyle w:val="a3"/>
              <w:jc w:val="center"/>
            </w:pPr>
            <w:r>
              <w:t>Материалы расположены:</w:t>
            </w:r>
          </w:p>
          <w:p w:rsidR="00BA0637" w:rsidRDefault="00BA0637" w:rsidP="00BA0637">
            <w:pPr>
              <w:pStyle w:val="a3"/>
              <w:jc w:val="center"/>
            </w:pPr>
            <w:hyperlink r:id="rId39" w:history="1">
              <w:r w:rsidRPr="00743D6D">
                <w:rPr>
                  <w:rStyle w:val="af9"/>
                </w:rPr>
                <w:t>https://kiknurskoe-r43.gosweb.gosuslugi.ru/netcat_files/userfiles/20550_Kiknur_POS.pdf</w:t>
              </w:r>
            </w:hyperlink>
          </w:p>
          <w:p w:rsidR="00BA0637" w:rsidRPr="003C62B7" w:rsidRDefault="00BA0637" w:rsidP="00BA0637">
            <w:pPr>
              <w:pStyle w:val="a3"/>
              <w:jc w:val="center"/>
            </w:pPr>
          </w:p>
        </w:tc>
      </w:tr>
    </w:tbl>
    <w:p w:rsidR="00C41FB2" w:rsidRPr="009A30A6" w:rsidRDefault="00C41FB2" w:rsidP="009A30A6">
      <w:pPr>
        <w:spacing w:after="200" w:line="276" w:lineRule="auto"/>
        <w:jc w:val="center"/>
        <w:rPr>
          <w:sz w:val="22"/>
          <w:szCs w:val="22"/>
        </w:rPr>
      </w:pPr>
      <w:r w:rsidRPr="009A30A6">
        <w:rPr>
          <w:sz w:val="22"/>
          <w:szCs w:val="22"/>
        </w:rPr>
        <w:t>_____________</w:t>
      </w:r>
    </w:p>
    <w:p w:rsidR="006B5A7D" w:rsidRPr="009A30A6" w:rsidRDefault="006B5A7D" w:rsidP="009A30A6">
      <w:pPr>
        <w:tabs>
          <w:tab w:val="left" w:pos="5730"/>
        </w:tabs>
        <w:spacing w:line="276" w:lineRule="auto"/>
        <w:jc w:val="center"/>
        <w:rPr>
          <w:sz w:val="22"/>
          <w:szCs w:val="22"/>
        </w:rPr>
      </w:pPr>
      <w:r w:rsidRPr="009A30A6">
        <w:rPr>
          <w:sz w:val="22"/>
          <w:szCs w:val="22"/>
        </w:rPr>
        <w:t>Учредитель: Дума Кикнурского муниципального округа</w:t>
      </w:r>
    </w:p>
    <w:p w:rsidR="006B5A7D" w:rsidRPr="009A30A6" w:rsidRDefault="006B5A7D" w:rsidP="009A30A6">
      <w:pPr>
        <w:tabs>
          <w:tab w:val="left" w:pos="5730"/>
        </w:tabs>
        <w:spacing w:line="276" w:lineRule="auto"/>
        <w:jc w:val="center"/>
        <w:rPr>
          <w:sz w:val="22"/>
          <w:szCs w:val="22"/>
        </w:rPr>
      </w:pPr>
      <w:r w:rsidRPr="009A30A6">
        <w:rPr>
          <w:sz w:val="22"/>
          <w:szCs w:val="22"/>
        </w:rPr>
        <w:t>Кировской области</w:t>
      </w:r>
    </w:p>
    <w:p w:rsidR="006B5A7D" w:rsidRPr="009A30A6" w:rsidRDefault="006B5A7D" w:rsidP="009A30A6">
      <w:pPr>
        <w:tabs>
          <w:tab w:val="left" w:pos="5730"/>
        </w:tabs>
        <w:spacing w:line="276" w:lineRule="auto"/>
        <w:jc w:val="center"/>
        <w:rPr>
          <w:sz w:val="22"/>
          <w:szCs w:val="22"/>
        </w:rPr>
      </w:pPr>
      <w:r w:rsidRPr="009A30A6">
        <w:rPr>
          <w:sz w:val="22"/>
          <w:szCs w:val="22"/>
        </w:rPr>
        <w:t>612300, Кировская область,</w:t>
      </w:r>
    </w:p>
    <w:p w:rsidR="006B5A7D" w:rsidRPr="009A30A6" w:rsidRDefault="006B5A7D" w:rsidP="009A30A6">
      <w:pPr>
        <w:tabs>
          <w:tab w:val="left" w:pos="5730"/>
        </w:tabs>
        <w:spacing w:line="276" w:lineRule="auto"/>
        <w:jc w:val="center"/>
        <w:rPr>
          <w:sz w:val="22"/>
          <w:szCs w:val="22"/>
        </w:rPr>
      </w:pPr>
      <w:r w:rsidRPr="009A30A6">
        <w:rPr>
          <w:sz w:val="22"/>
          <w:szCs w:val="22"/>
        </w:rPr>
        <w:t>Кикнурский район, пгт Кикнур, улица Советская, дом 36 (каб. №№ 36, 41)</w:t>
      </w:r>
    </w:p>
    <w:p w:rsidR="006B5A7D" w:rsidRPr="009A30A6" w:rsidRDefault="006B5A7D" w:rsidP="009A30A6">
      <w:pPr>
        <w:tabs>
          <w:tab w:val="left" w:pos="5730"/>
        </w:tabs>
        <w:spacing w:line="276" w:lineRule="auto"/>
        <w:jc w:val="center"/>
        <w:rPr>
          <w:sz w:val="22"/>
          <w:szCs w:val="22"/>
        </w:rPr>
      </w:pPr>
      <w:r w:rsidRPr="009A30A6">
        <w:rPr>
          <w:sz w:val="22"/>
          <w:szCs w:val="22"/>
        </w:rPr>
        <w:t>(83341) 5-14-50- отдел по организационно-правовым и кадровым вопросам администрации Кикнурского округа</w:t>
      </w:r>
    </w:p>
    <w:p w:rsidR="00FC0A1F" w:rsidRPr="009A30A6" w:rsidRDefault="006B5A7D" w:rsidP="009A30A6">
      <w:pPr>
        <w:spacing w:line="276" w:lineRule="auto"/>
        <w:jc w:val="center"/>
        <w:rPr>
          <w:sz w:val="22"/>
          <w:szCs w:val="22"/>
        </w:rPr>
      </w:pPr>
      <w:r w:rsidRPr="009A30A6">
        <w:rPr>
          <w:sz w:val="22"/>
          <w:szCs w:val="22"/>
        </w:rPr>
        <w:t>Тираж: 1 экз.</w:t>
      </w:r>
    </w:p>
    <w:sectPr w:rsidR="00FC0A1F" w:rsidRPr="009A30A6" w:rsidSect="004B4D39">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6C" w:rsidRDefault="00F02F6C" w:rsidP="00B96058">
      <w:r>
        <w:separator/>
      </w:r>
    </w:p>
  </w:endnote>
  <w:endnote w:type="continuationSeparator" w:id="0">
    <w:p w:rsidR="00F02F6C" w:rsidRDefault="00F02F6C"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6C" w:rsidRDefault="00F02F6C" w:rsidP="00B96058">
      <w:r>
        <w:separator/>
      </w:r>
    </w:p>
  </w:footnote>
  <w:footnote w:type="continuationSeparator" w:id="0">
    <w:p w:rsidR="00F02F6C" w:rsidRDefault="00F02F6C"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0637" w:rsidRDefault="00BA063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30A6">
      <w:rPr>
        <w:rStyle w:val="ac"/>
        <w:noProof/>
      </w:rPr>
      <w:t>25</w:t>
    </w:r>
    <w:r>
      <w:rPr>
        <w:rStyle w:val="ac"/>
      </w:rPr>
      <w:fldChar w:fldCharType="end"/>
    </w:r>
  </w:p>
  <w:p w:rsidR="00BA0637" w:rsidRDefault="00BA0637">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30A6">
      <w:rPr>
        <w:rStyle w:val="ac"/>
        <w:noProof/>
      </w:rPr>
      <w:t>33</w:t>
    </w:r>
    <w:r>
      <w:rPr>
        <w:rStyle w:val="ac"/>
      </w:rPr>
      <w:fldChar w:fldCharType="end"/>
    </w:r>
  </w:p>
  <w:p w:rsidR="00BA0637" w:rsidRDefault="00BA0637" w:rsidP="00BA063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tabs>
        <w:tab w:val="left" w:pos="5387"/>
        <w:tab w:val="left" w:pos="5529"/>
      </w:tabs>
      <w:autoSpaceDE w:val="0"/>
      <w:autoSpaceDN w:val="0"/>
      <w:adjustRightInd w:val="0"/>
      <w:spacing w:line="360" w:lineRule="auto"/>
      <w:ind w:left="5387"/>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tabs>
        <w:tab w:val="clear" w:pos="4677"/>
        <w:tab w:val="clear" w:pos="9355"/>
        <w:tab w:val="left" w:pos="4290"/>
        <w:tab w:val="left" w:pos="8604"/>
      </w:tabs>
    </w:pPr>
    <w:r>
      <w:tab/>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0637" w:rsidRDefault="00BA0637">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p>
  <w:p w:rsidR="00BA0637" w:rsidRDefault="00BA06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30A6">
      <w:rPr>
        <w:rStyle w:val="ac"/>
        <w:noProof/>
      </w:rPr>
      <w:t>3</w:t>
    </w:r>
    <w:r>
      <w:rPr>
        <w:rStyle w:val="ac"/>
      </w:rPr>
      <w:fldChar w:fldCharType="end"/>
    </w:r>
  </w:p>
  <w:p w:rsidR="00BA0637" w:rsidRDefault="00BA063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0637" w:rsidRDefault="00BA063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30A6">
      <w:rPr>
        <w:rStyle w:val="ac"/>
        <w:noProof/>
      </w:rPr>
      <w:t>11</w:t>
    </w:r>
    <w:r>
      <w:rPr>
        <w:rStyle w:val="ac"/>
      </w:rPr>
      <w:fldChar w:fldCharType="end"/>
    </w:r>
  </w:p>
  <w:p w:rsidR="00BA0637" w:rsidRDefault="00BA063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0637" w:rsidRDefault="00BA063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30A6">
      <w:rPr>
        <w:rStyle w:val="ac"/>
        <w:noProof/>
      </w:rPr>
      <w:t>15</w:t>
    </w:r>
    <w:r>
      <w:rPr>
        <w:rStyle w:val="ac"/>
      </w:rPr>
      <w:fldChar w:fldCharType="end"/>
    </w:r>
  </w:p>
  <w:p w:rsidR="00BA0637" w:rsidRDefault="00BA063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0637" w:rsidRDefault="00BA063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30A6">
      <w:rPr>
        <w:rStyle w:val="ac"/>
        <w:noProof/>
      </w:rPr>
      <w:t>20</w:t>
    </w:r>
    <w:r>
      <w:rPr>
        <w:rStyle w:val="ac"/>
      </w:rPr>
      <w:fldChar w:fldCharType="end"/>
    </w:r>
  </w:p>
  <w:p w:rsidR="00BA0637" w:rsidRDefault="00BA063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37" w:rsidRDefault="00BA0637"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0637" w:rsidRDefault="00BA06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4276A1"/>
    <w:multiLevelType w:val="hybridMultilevel"/>
    <w:tmpl w:val="1CC62A02"/>
    <w:lvl w:ilvl="0" w:tplc="7DC6B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427D83"/>
    <w:multiLevelType w:val="multilevel"/>
    <w:tmpl w:val="C52E2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5BA4"/>
    <w:multiLevelType w:val="hybridMultilevel"/>
    <w:tmpl w:val="EB0251CE"/>
    <w:lvl w:ilvl="0" w:tplc="ABE62152">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311CB"/>
    <w:multiLevelType w:val="hybridMultilevel"/>
    <w:tmpl w:val="8E82A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A86273"/>
    <w:multiLevelType w:val="multilevel"/>
    <w:tmpl w:val="33747B06"/>
    <w:lvl w:ilvl="0">
      <w:start w:val="1"/>
      <w:numFmt w:val="decimal"/>
      <w:lvlText w:val="%1."/>
      <w:lvlJc w:val="left"/>
      <w:pPr>
        <w:ind w:left="1068"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1C5A6E79"/>
    <w:multiLevelType w:val="hybridMultilevel"/>
    <w:tmpl w:val="A2FAC0B4"/>
    <w:lvl w:ilvl="0" w:tplc="EBC462E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1CA81593"/>
    <w:multiLevelType w:val="hybridMultilevel"/>
    <w:tmpl w:val="C9A68B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EB58E4"/>
    <w:multiLevelType w:val="multilevel"/>
    <w:tmpl w:val="E5F45272"/>
    <w:lvl w:ilvl="0">
      <w:start w:val="1"/>
      <w:numFmt w:val="decimal"/>
      <w:lvlText w:val="%1."/>
      <w:lvlJc w:val="left"/>
      <w:pPr>
        <w:ind w:left="810" w:hanging="810"/>
      </w:pPr>
      <w:rPr>
        <w:rFonts w:hint="default"/>
      </w:rPr>
    </w:lvl>
    <w:lvl w:ilvl="1">
      <w:start w:val="3"/>
      <w:numFmt w:val="decimal"/>
      <w:lvlText w:val="%1.%2."/>
      <w:lvlJc w:val="left"/>
      <w:pPr>
        <w:ind w:left="1520"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229F7207"/>
    <w:multiLevelType w:val="multilevel"/>
    <w:tmpl w:val="05CA706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17"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6F1BD7"/>
    <w:multiLevelType w:val="multilevel"/>
    <w:tmpl w:val="7CA089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59964AA"/>
    <w:multiLevelType w:val="singleLevel"/>
    <w:tmpl w:val="04190001"/>
    <w:lvl w:ilvl="0">
      <w:start w:val="2003"/>
      <w:numFmt w:val="bullet"/>
      <w:lvlText w:val=""/>
      <w:lvlJc w:val="left"/>
      <w:pPr>
        <w:tabs>
          <w:tab w:val="num" w:pos="360"/>
        </w:tabs>
        <w:ind w:left="360" w:hanging="360"/>
      </w:pPr>
      <w:rPr>
        <w:rFonts w:ascii="Symbol" w:hAnsi="Symbol" w:hint="default"/>
      </w:rPr>
    </w:lvl>
  </w:abstractNum>
  <w:abstractNum w:abstractNumId="21" w15:restartNumberingAfterBreak="0">
    <w:nsid w:val="35EE22D5"/>
    <w:multiLevelType w:val="hybridMultilevel"/>
    <w:tmpl w:val="398C2E24"/>
    <w:lvl w:ilvl="0" w:tplc="1D5EF22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601E0E"/>
    <w:multiLevelType w:val="hybridMultilevel"/>
    <w:tmpl w:val="6FCE928E"/>
    <w:lvl w:ilvl="0" w:tplc="5F0A6D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CE729FD"/>
    <w:multiLevelType w:val="hybridMultilevel"/>
    <w:tmpl w:val="88300DB8"/>
    <w:lvl w:ilvl="0" w:tplc="3796E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0664369"/>
    <w:multiLevelType w:val="hybridMultilevel"/>
    <w:tmpl w:val="8DF468F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06C2EE8"/>
    <w:multiLevelType w:val="hybridMultilevel"/>
    <w:tmpl w:val="79320A5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6090798"/>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FCB6B73"/>
    <w:multiLevelType w:val="hybridMultilevel"/>
    <w:tmpl w:val="B39E2378"/>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61EBF"/>
    <w:multiLevelType w:val="hybridMultilevel"/>
    <w:tmpl w:val="EFB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6940E7"/>
    <w:multiLevelType w:val="hybridMultilevel"/>
    <w:tmpl w:val="D0864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2B93EF4"/>
    <w:multiLevelType w:val="multilevel"/>
    <w:tmpl w:val="F0E8977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1" w15:restartNumberingAfterBreak="0">
    <w:nsid w:val="54226D72"/>
    <w:multiLevelType w:val="multilevel"/>
    <w:tmpl w:val="F544FDD6"/>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2" w15:restartNumberingAfterBreak="0">
    <w:nsid w:val="5BFA5167"/>
    <w:multiLevelType w:val="hybridMultilevel"/>
    <w:tmpl w:val="DCE27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6C0790"/>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87E701A"/>
    <w:multiLevelType w:val="multilevel"/>
    <w:tmpl w:val="23B2BD92"/>
    <w:lvl w:ilvl="0">
      <w:start w:val="1"/>
      <w:numFmt w:val="decimal"/>
      <w:lvlText w:val="%1."/>
      <w:lvlJc w:val="left"/>
      <w:pPr>
        <w:ind w:left="720" w:hanging="360"/>
      </w:pPr>
    </w:lvl>
    <w:lvl w:ilvl="1">
      <w:start w:val="1"/>
      <w:numFmt w:val="decimal"/>
      <w:isLgl/>
      <w:lvlText w:val="%1.%2."/>
      <w:lvlJc w:val="left"/>
      <w:pPr>
        <w:ind w:left="1080" w:hanging="720"/>
      </w:pPr>
      <w:rPr>
        <w:sz w:val="28"/>
        <w:szCs w:val="28"/>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2160" w:hanging="180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520" w:hanging="2160"/>
      </w:pPr>
      <w:rPr>
        <w:sz w:val="24"/>
      </w:rPr>
    </w:lvl>
  </w:abstractNum>
  <w:abstractNum w:abstractNumId="35" w15:restartNumberingAfterBreak="0">
    <w:nsid w:val="6B335337"/>
    <w:multiLevelType w:val="hybridMultilevel"/>
    <w:tmpl w:val="80465EC4"/>
    <w:lvl w:ilvl="0" w:tplc="D96A73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7" w15:restartNumberingAfterBreak="0">
    <w:nsid w:val="74F52B10"/>
    <w:multiLevelType w:val="multilevel"/>
    <w:tmpl w:val="F0E89770"/>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38" w15:restartNumberingAfterBreak="0">
    <w:nsid w:val="782912C0"/>
    <w:multiLevelType w:val="hybridMultilevel"/>
    <w:tmpl w:val="10FA9194"/>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2E2FC6"/>
    <w:multiLevelType w:val="multilevel"/>
    <w:tmpl w:val="FEF495DE"/>
    <w:lvl w:ilvl="0">
      <w:start w:val="1"/>
      <w:numFmt w:val="decimal"/>
      <w:lvlText w:val="%1."/>
      <w:lvlJc w:val="left"/>
      <w:pPr>
        <w:ind w:left="1083" w:hanging="375"/>
      </w:pPr>
      <w:rPr>
        <w:rFonts w:ascii="Times New Roman" w:eastAsia="Times New Roman" w:hAnsi="Times New Roman" w:cs="Times New Roman"/>
      </w:rPr>
    </w:lvl>
    <w:lvl w:ilvl="1">
      <w:start w:val="1"/>
      <w:numFmt w:val="decimal"/>
      <w:isLgl/>
      <w:lvlText w:val="%1.%2"/>
      <w:lvlJc w:val="left"/>
      <w:pPr>
        <w:ind w:left="1458" w:hanging="37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23" w:hanging="1440"/>
      </w:pPr>
      <w:rPr>
        <w:rFonts w:hint="default"/>
      </w:rPr>
    </w:lvl>
    <w:lvl w:ilvl="6">
      <w:start w:val="1"/>
      <w:numFmt w:val="decimal"/>
      <w:isLgl/>
      <w:lvlText w:val="%1.%2.%3.%4.%5.%6.%7"/>
      <w:lvlJc w:val="left"/>
      <w:pPr>
        <w:ind w:left="4398" w:hanging="1440"/>
      </w:pPr>
      <w:rPr>
        <w:rFonts w:hint="default"/>
      </w:rPr>
    </w:lvl>
    <w:lvl w:ilvl="7">
      <w:start w:val="1"/>
      <w:numFmt w:val="decimal"/>
      <w:isLgl/>
      <w:lvlText w:val="%1.%2.%3.%4.%5.%6.%7.%8"/>
      <w:lvlJc w:val="left"/>
      <w:pPr>
        <w:ind w:left="5133" w:hanging="1800"/>
      </w:pPr>
      <w:rPr>
        <w:rFonts w:hint="default"/>
      </w:rPr>
    </w:lvl>
    <w:lvl w:ilvl="8">
      <w:start w:val="1"/>
      <w:numFmt w:val="decimal"/>
      <w:isLgl/>
      <w:lvlText w:val="%1.%2.%3.%4.%5.%6.%7.%8.%9"/>
      <w:lvlJc w:val="left"/>
      <w:pPr>
        <w:ind w:left="5868" w:hanging="2160"/>
      </w:pPr>
      <w:rPr>
        <w:rFonts w:hint="default"/>
      </w:rPr>
    </w:lvl>
  </w:abstractNum>
  <w:abstractNum w:abstractNumId="40" w15:restartNumberingAfterBreak="0">
    <w:nsid w:val="7E4E392A"/>
    <w:multiLevelType w:val="hybridMultilevel"/>
    <w:tmpl w:val="00DE7BDC"/>
    <w:lvl w:ilvl="0" w:tplc="13DA1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19"/>
  </w:num>
  <w:num w:numId="5">
    <w:abstractNumId w:val="1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0"/>
  </w:num>
  <w:num w:numId="9">
    <w:abstractNumId w:val="29"/>
  </w:num>
  <w:num w:numId="10">
    <w:abstractNumId w:val="32"/>
  </w:num>
  <w:num w:numId="11">
    <w:abstractNumId w:val="21"/>
  </w:num>
  <w:num w:numId="12">
    <w:abstractNumId w:val="18"/>
  </w:num>
  <w:num w:numId="13">
    <w:abstractNumId w:val="22"/>
  </w:num>
  <w:num w:numId="14">
    <w:abstractNumId w:val="25"/>
  </w:num>
  <w:num w:numId="15">
    <w:abstractNumId w:val="24"/>
  </w:num>
  <w:num w:numId="16">
    <w:abstractNumId w:val="38"/>
  </w:num>
  <w:num w:numId="17">
    <w:abstractNumId w:val="27"/>
  </w:num>
  <w:num w:numId="18">
    <w:abstractNumId w:val="11"/>
  </w:num>
  <w:num w:numId="19">
    <w:abstractNumId w:val="9"/>
  </w:num>
  <w:num w:numId="20">
    <w:abstractNumId w:val="7"/>
  </w:num>
  <w:num w:numId="21">
    <w:abstractNumId w:val="15"/>
  </w:num>
  <w:num w:numId="22">
    <w:abstractNumId w:val="26"/>
  </w:num>
  <w:num w:numId="23">
    <w:abstractNumId w:val="20"/>
  </w:num>
  <w:num w:numId="24">
    <w:abstractNumId w:val="33"/>
  </w:num>
  <w:num w:numId="25">
    <w:abstractNumId w:val="28"/>
  </w:num>
  <w:num w:numId="26">
    <w:abstractNumId w:val="14"/>
  </w:num>
  <w:num w:numId="27">
    <w:abstractNumId w:val="39"/>
  </w:num>
  <w:num w:numId="28">
    <w:abstractNumId w:val="16"/>
  </w:num>
  <w:num w:numId="29">
    <w:abstractNumId w:val="30"/>
  </w:num>
  <w:num w:numId="30">
    <w:abstractNumId w:val="37"/>
  </w:num>
  <w:num w:numId="31">
    <w:abstractNumId w:val="31"/>
  </w:num>
  <w:num w:numId="32">
    <w:abstractNumId w:val="23"/>
  </w:num>
  <w:num w:numId="33">
    <w:abstractNumId w:val="4"/>
  </w:num>
  <w:num w:numId="34">
    <w:abstractNumId w:val="35"/>
  </w:num>
  <w:num w:numId="35">
    <w:abstractNumId w:val="13"/>
  </w:num>
  <w:num w:numId="36">
    <w:abstractNumId w:val="40"/>
  </w:num>
  <w:num w:numId="3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175AF"/>
    <w:rsid w:val="00030C46"/>
    <w:rsid w:val="000662CB"/>
    <w:rsid w:val="00067032"/>
    <w:rsid w:val="00076576"/>
    <w:rsid w:val="00083EB7"/>
    <w:rsid w:val="0008405C"/>
    <w:rsid w:val="000A534C"/>
    <w:rsid w:val="000B2A81"/>
    <w:rsid w:val="000C0FE3"/>
    <w:rsid w:val="000D169A"/>
    <w:rsid w:val="000D2E15"/>
    <w:rsid w:val="000D4593"/>
    <w:rsid w:val="000E7446"/>
    <w:rsid w:val="000E757B"/>
    <w:rsid w:val="000F18B6"/>
    <w:rsid w:val="000F214B"/>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6515"/>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344FD"/>
    <w:rsid w:val="0044253C"/>
    <w:rsid w:val="00443DC4"/>
    <w:rsid w:val="00451B2D"/>
    <w:rsid w:val="00460D50"/>
    <w:rsid w:val="00465BF4"/>
    <w:rsid w:val="00494F3D"/>
    <w:rsid w:val="004A195B"/>
    <w:rsid w:val="004A24F3"/>
    <w:rsid w:val="004B111D"/>
    <w:rsid w:val="004B4D39"/>
    <w:rsid w:val="004B66CF"/>
    <w:rsid w:val="004B6F59"/>
    <w:rsid w:val="004B7BCB"/>
    <w:rsid w:val="004C712F"/>
    <w:rsid w:val="004D5675"/>
    <w:rsid w:val="004D5680"/>
    <w:rsid w:val="004E1F06"/>
    <w:rsid w:val="004F16BF"/>
    <w:rsid w:val="004F2586"/>
    <w:rsid w:val="00500144"/>
    <w:rsid w:val="00505940"/>
    <w:rsid w:val="00506343"/>
    <w:rsid w:val="0051171D"/>
    <w:rsid w:val="00515D6F"/>
    <w:rsid w:val="005160D9"/>
    <w:rsid w:val="00520506"/>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1A6E"/>
    <w:rsid w:val="00584A70"/>
    <w:rsid w:val="0058605A"/>
    <w:rsid w:val="005964DC"/>
    <w:rsid w:val="00597A9D"/>
    <w:rsid w:val="005A2DDF"/>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E2393"/>
    <w:rsid w:val="006F37FD"/>
    <w:rsid w:val="0070341F"/>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4C67"/>
    <w:rsid w:val="0079584E"/>
    <w:rsid w:val="007960D3"/>
    <w:rsid w:val="007A3A38"/>
    <w:rsid w:val="007A58BA"/>
    <w:rsid w:val="007B5962"/>
    <w:rsid w:val="007C3935"/>
    <w:rsid w:val="007D016C"/>
    <w:rsid w:val="007D1A66"/>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A30A6"/>
    <w:rsid w:val="009B19F8"/>
    <w:rsid w:val="009B2F6B"/>
    <w:rsid w:val="009B79E1"/>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54874"/>
    <w:rsid w:val="00B612FE"/>
    <w:rsid w:val="00B813C6"/>
    <w:rsid w:val="00B93FDF"/>
    <w:rsid w:val="00B96058"/>
    <w:rsid w:val="00BA0637"/>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57EB"/>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2F6C"/>
    <w:rsid w:val="00F043CB"/>
    <w:rsid w:val="00F052F5"/>
    <w:rsid w:val="00F35EB9"/>
    <w:rsid w:val="00F43D6B"/>
    <w:rsid w:val="00F52F76"/>
    <w:rsid w:val="00F81D5F"/>
    <w:rsid w:val="00F85376"/>
    <w:rsid w:val="00F873E7"/>
    <w:rsid w:val="00FA3022"/>
    <w:rsid w:val="00FB06A8"/>
    <w:rsid w:val="00FB43F9"/>
    <w:rsid w:val="00FB46D7"/>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99"/>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8">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9">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a">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b">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c">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d">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e">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 w:type="paragraph" w:customStyle="1" w:styleId="affffffffff9">
    <w:name w:val="Знак Знак Знак Знак"/>
    <w:basedOn w:val="a"/>
    <w:rsid w:val="004B66CF"/>
    <w:rPr>
      <w:rFonts w:ascii="Verdana" w:hAnsi="Verdana" w:cs="Verdana"/>
      <w:sz w:val="20"/>
      <w:szCs w:val="20"/>
      <w:lang w:val="en-US" w:eastAsia="en-US"/>
    </w:rPr>
  </w:style>
  <w:style w:type="paragraph" w:customStyle="1" w:styleId="ConsPlusNonformat5">
    <w:name w:val="ConsPlusNonformat5"/>
    <w:rsid w:val="006E23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18">
    <w:name w:val="Заголовок 1 Знак1"/>
    <w:basedOn w:val="a0"/>
    <w:rsid w:val="006E2393"/>
    <w:rPr>
      <w:rFonts w:ascii="Cambria" w:eastAsia="Times New Roman" w:hAnsi="Cambria" w:cs="Times New Roman"/>
      <w:b/>
      <w:bCs/>
      <w:kern w:val="32"/>
      <w:sz w:val="32"/>
      <w:szCs w:val="32"/>
      <w:lang w:eastAsia="ru-RU"/>
    </w:rPr>
  </w:style>
  <w:style w:type="character" w:customStyle="1" w:styleId="360">
    <w:name w:val="Заголовок 3 Знак6"/>
    <w:basedOn w:val="a0"/>
    <w:semiHidden/>
    <w:rsid w:val="006E2393"/>
    <w:rPr>
      <w:rFonts w:ascii="Times New Roman" w:eastAsia="Times New Roman" w:hAnsi="Times New Roman" w:cs="Times New Roman"/>
      <w:b/>
      <w:sz w:val="24"/>
      <w:szCs w:val="20"/>
      <w:lang w:eastAsia="ru-RU"/>
    </w:rPr>
  </w:style>
  <w:style w:type="paragraph" w:customStyle="1" w:styleId="49">
    <w:name w:val="Первая строка заголовка4"/>
    <w:basedOn w:val="a"/>
    <w:rsid w:val="006E2393"/>
    <w:pPr>
      <w:keepNext/>
      <w:keepLines/>
      <w:spacing w:before="960" w:after="120"/>
      <w:jc w:val="center"/>
    </w:pPr>
    <w:rPr>
      <w:b/>
      <w:noProof/>
      <w:sz w:val="32"/>
      <w:szCs w:val="20"/>
    </w:rPr>
  </w:style>
  <w:style w:type="character" w:customStyle="1" w:styleId="121">
    <w:name w:val="Заголовок 1 Знак2"/>
    <w:basedOn w:val="a0"/>
    <w:rsid w:val="006E2393"/>
    <w:rPr>
      <w:rFonts w:ascii="Cambria" w:eastAsia="Times New Roman" w:hAnsi="Cambria" w:cs="Times New Roman"/>
      <w:b/>
      <w:bCs/>
      <w:kern w:val="32"/>
      <w:sz w:val="32"/>
      <w:szCs w:val="32"/>
      <w:lang w:eastAsia="ru-RU"/>
    </w:rPr>
  </w:style>
  <w:style w:type="character" w:customStyle="1" w:styleId="370">
    <w:name w:val="Заголовок 3 Знак7"/>
    <w:basedOn w:val="a0"/>
    <w:semiHidden/>
    <w:rsid w:val="006E2393"/>
    <w:rPr>
      <w:rFonts w:ascii="Times New Roman" w:eastAsia="Times New Roman" w:hAnsi="Times New Roman" w:cs="Times New Roman"/>
      <w:b/>
      <w:sz w:val="24"/>
      <w:szCs w:val="20"/>
      <w:lang w:eastAsia="ru-RU"/>
    </w:rPr>
  </w:style>
  <w:style w:type="paragraph" w:customStyle="1" w:styleId="58">
    <w:name w:val="Первая строка заголовка5"/>
    <w:basedOn w:val="a"/>
    <w:rsid w:val="006E2393"/>
    <w:pPr>
      <w:keepNext/>
      <w:keepLines/>
      <w:spacing w:before="960" w:after="120"/>
      <w:jc w:val="center"/>
    </w:pPr>
    <w:rPr>
      <w:b/>
      <w:noProof/>
      <w:sz w:val="32"/>
      <w:szCs w:val="20"/>
    </w:rPr>
  </w:style>
  <w:style w:type="paragraph" w:customStyle="1" w:styleId="67">
    <w:name w:val="Первая строка заголовка6"/>
    <w:basedOn w:val="a"/>
    <w:rsid w:val="006E2393"/>
    <w:pPr>
      <w:keepNext/>
      <w:keepLines/>
      <w:spacing w:before="960" w:after="120"/>
      <w:jc w:val="center"/>
    </w:pPr>
    <w:rPr>
      <w:b/>
      <w:noProof/>
      <w:sz w:val="32"/>
      <w:szCs w:val="20"/>
    </w:rPr>
  </w:style>
  <w:style w:type="paragraph" w:customStyle="1" w:styleId="76">
    <w:name w:val="Первая строка заголовка7"/>
    <w:basedOn w:val="a"/>
    <w:rsid w:val="006E2393"/>
    <w:pPr>
      <w:keepNext/>
      <w:keepLines/>
      <w:spacing w:before="960" w:after="120"/>
      <w:jc w:val="center"/>
    </w:pPr>
    <w:rPr>
      <w:b/>
      <w:noProof/>
      <w:sz w:val="32"/>
      <w:szCs w:val="20"/>
    </w:rPr>
  </w:style>
  <w:style w:type="paragraph" w:customStyle="1" w:styleId="85">
    <w:name w:val="Первая строка заголовка8"/>
    <w:basedOn w:val="a"/>
    <w:rsid w:val="006E2393"/>
    <w:pPr>
      <w:keepNext/>
      <w:keepLines/>
      <w:spacing w:before="960" w:after="120"/>
      <w:jc w:val="center"/>
    </w:pPr>
    <w:rPr>
      <w:b/>
      <w:noProof/>
      <w:sz w:val="32"/>
      <w:szCs w:val="20"/>
    </w:rPr>
  </w:style>
  <w:style w:type="character" w:customStyle="1" w:styleId="380">
    <w:name w:val="Заголовок 3 Знак8"/>
    <w:basedOn w:val="a0"/>
    <w:rsid w:val="006E2393"/>
    <w:rPr>
      <w:rFonts w:ascii="Times New Roman" w:eastAsia="Times New Roman" w:hAnsi="Times New Roman" w:cs="Times New Roman"/>
      <w:b/>
      <w:sz w:val="24"/>
      <w:szCs w:val="20"/>
      <w:lang w:eastAsia="ru-RU"/>
    </w:rPr>
  </w:style>
  <w:style w:type="character" w:customStyle="1" w:styleId="130">
    <w:name w:val="Верхний колонтитул Знак13"/>
    <w:basedOn w:val="a0"/>
    <w:uiPriority w:val="99"/>
    <w:rsid w:val="006E2393"/>
    <w:rPr>
      <w:rFonts w:ascii="Times New Roman" w:eastAsia="Times New Roman" w:hAnsi="Times New Roman" w:cs="Times New Roman"/>
      <w:sz w:val="24"/>
      <w:szCs w:val="24"/>
      <w:lang w:eastAsia="ru-RU"/>
    </w:rPr>
  </w:style>
  <w:style w:type="paragraph" w:customStyle="1" w:styleId="ConsPlusNormal110">
    <w:name w:val="ConsPlusNormal11"/>
    <w:rsid w:val="006E239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50">
    <w:name w:val="ConsPlusNormal Знак5"/>
    <w:locked/>
    <w:rsid w:val="006E2393"/>
    <w:rPr>
      <w:rFonts w:ascii="Calibri" w:eastAsia="Times New Roman" w:hAnsi="Calibri" w:cs="Times New Roman"/>
      <w:szCs w:val="20"/>
      <w:lang w:eastAsia="ru-RU"/>
    </w:rPr>
  </w:style>
  <w:style w:type="paragraph" w:customStyle="1" w:styleId="ConsPlusTitle9">
    <w:name w:val="ConsPlusTitle9"/>
    <w:rsid w:val="006E2393"/>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140">
    <w:name w:val="Верхний колонтитул Знак14"/>
    <w:basedOn w:val="a0"/>
    <w:uiPriority w:val="99"/>
    <w:rsid w:val="006E2393"/>
    <w:rPr>
      <w:sz w:val="24"/>
      <w:szCs w:val="24"/>
    </w:rPr>
  </w:style>
  <w:style w:type="character" w:customStyle="1" w:styleId="1ff0">
    <w:name w:val="Основной текст с отступом Знак1"/>
    <w:basedOn w:val="a0"/>
    <w:rsid w:val="006E2393"/>
    <w:rPr>
      <w:rFonts w:eastAsia="Calibri"/>
      <w:color w:val="00000A"/>
      <w:kern w:val="2"/>
      <w:sz w:val="24"/>
      <w:szCs w:val="24"/>
      <w:lang w:val="en-US" w:eastAsia="ar-SA"/>
    </w:rPr>
  </w:style>
  <w:style w:type="character" w:customStyle="1" w:styleId="68">
    <w:name w:val="Основной текст Знак6"/>
    <w:basedOn w:val="a0"/>
    <w:rsid w:val="006E2393"/>
    <w:rPr>
      <w:rFonts w:eastAsia="Andale Sans UI"/>
      <w:kern w:val="1"/>
      <w:sz w:val="24"/>
      <w:szCs w:val="24"/>
      <w:lang w:eastAsia="zh-CN"/>
    </w:rPr>
  </w:style>
  <w:style w:type="character" w:customStyle="1" w:styleId="150">
    <w:name w:val="Верхний колонтитул Знак15"/>
    <w:uiPriority w:val="99"/>
    <w:rsid w:val="006E2393"/>
    <w:rPr>
      <w:sz w:val="24"/>
      <w:szCs w:val="24"/>
    </w:rPr>
  </w:style>
  <w:style w:type="character" w:customStyle="1" w:styleId="161">
    <w:name w:val="Верхний колонтитул Знак16"/>
    <w:rsid w:val="009B79E1"/>
    <w:rPr>
      <w:sz w:val="24"/>
      <w:szCs w:val="24"/>
    </w:rPr>
  </w:style>
  <w:style w:type="character" w:customStyle="1" w:styleId="2fc">
    <w:name w:val="Основной текст_2"/>
    <w:rsid w:val="00BA0637"/>
    <w:rPr>
      <w:sz w:val="26"/>
      <w:szCs w:val="26"/>
      <w:shd w:val="clear" w:color="auto" w:fill="FFFFFF"/>
    </w:rPr>
  </w:style>
  <w:style w:type="character" w:customStyle="1" w:styleId="affffffffffa">
    <w:name w:val="Основной текст + Курсив"/>
    <w:rsid w:val="00BA063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70">
    <w:name w:val="Верхний колонтитул Знак17"/>
    <w:locked/>
    <w:rsid w:val="00BA0637"/>
    <w:rPr>
      <w:sz w:val="26"/>
      <w:szCs w:val="24"/>
      <w:lang w:val="ru-RU" w:eastAsia="ru-RU" w:bidi="ar-SA"/>
    </w:rPr>
  </w:style>
  <w:style w:type="character" w:customStyle="1" w:styleId="1110">
    <w:name w:val="Основной текст + 111"/>
    <w:aliases w:val="5 pt3,Полужирный31"/>
    <w:rsid w:val="00BA0637"/>
    <w:rPr>
      <w:rFonts w:ascii="Times New Roman" w:hAnsi="Times New Roman" w:cs="Times New Roman" w:hint="default"/>
      <w:b/>
      <w:bCs/>
      <w:strike w:val="0"/>
      <w:dstrike w:val="0"/>
      <w:sz w:val="23"/>
      <w:szCs w:val="23"/>
      <w:u w:val="none"/>
      <w:effect w:val="none"/>
    </w:rPr>
  </w:style>
  <w:style w:type="character" w:customStyle="1" w:styleId="77">
    <w:name w:val="Основной текст Знак7"/>
    <w:rsid w:val="00BA0637"/>
    <w:rPr>
      <w:sz w:val="28"/>
      <w:szCs w:val="24"/>
      <w:lang w:val="ru-RU" w:eastAsia="ru-RU" w:bidi="ar-SA"/>
    </w:rPr>
  </w:style>
  <w:style w:type="character" w:customStyle="1" w:styleId="215">
    <w:name w:val="Основной текст 2 Знак1"/>
    <w:rsid w:val="00BA0637"/>
    <w:rPr>
      <w:sz w:val="28"/>
      <w:szCs w:val="24"/>
    </w:rPr>
  </w:style>
  <w:style w:type="paragraph" w:customStyle="1" w:styleId="consplusnormal12">
    <w:name w:val="consplusnormal1"/>
    <w:basedOn w:val="a"/>
    <w:rsid w:val="00BA0637"/>
    <w:pPr>
      <w:spacing w:before="100" w:beforeAutospacing="1" w:after="100" w:afterAutospacing="1"/>
    </w:pPr>
  </w:style>
  <w:style w:type="paragraph" w:customStyle="1" w:styleId="ConsPlusNonformat6">
    <w:name w:val="ConsPlusNonformat6"/>
    <w:rsid w:val="00BA06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10">
    <w:name w:val="consplustitle1"/>
    <w:basedOn w:val="a"/>
    <w:rsid w:val="00BA0637"/>
    <w:pPr>
      <w:spacing w:before="100" w:beforeAutospacing="1" w:after="100" w:afterAutospacing="1"/>
    </w:pPr>
  </w:style>
  <w:style w:type="character" w:customStyle="1" w:styleId="1ff1">
    <w:name w:val="Текст выноски Знак1"/>
    <w:basedOn w:val="a0"/>
    <w:uiPriority w:val="99"/>
    <w:semiHidden/>
    <w:rsid w:val="00BA0637"/>
    <w:rPr>
      <w:rFonts w:ascii="Segoe UI" w:eastAsia="Times New Roman" w:hAnsi="Segoe UI" w:cs="Segoe UI"/>
      <w:sz w:val="18"/>
      <w:szCs w:val="18"/>
      <w:lang w:eastAsia="ru-RU"/>
    </w:rPr>
  </w:style>
  <w:style w:type="character" w:customStyle="1" w:styleId="180">
    <w:name w:val="Верхний колонтитул Знак18"/>
    <w:basedOn w:val="a0"/>
    <w:uiPriority w:val="99"/>
    <w:rsid w:val="00BA0637"/>
    <w:rPr>
      <w:rFonts w:ascii="Times New Roman" w:eastAsia="Times New Roman" w:hAnsi="Times New Roman" w:cs="Times New Roman"/>
      <w:sz w:val="24"/>
      <w:szCs w:val="24"/>
      <w:lang w:eastAsia="ru-RU"/>
    </w:rPr>
  </w:style>
  <w:style w:type="character" w:customStyle="1" w:styleId="4a">
    <w:name w:val="Нижний колонтитул Знак4"/>
    <w:basedOn w:val="a0"/>
    <w:uiPriority w:val="99"/>
    <w:rsid w:val="00BA0637"/>
    <w:rPr>
      <w:rFonts w:ascii="Times New Roman" w:eastAsia="Times New Roman" w:hAnsi="Times New Roman" w:cs="Times New Roman"/>
      <w:sz w:val="24"/>
      <w:szCs w:val="24"/>
      <w:lang w:eastAsia="ru-RU"/>
    </w:rPr>
  </w:style>
  <w:style w:type="paragraph" w:customStyle="1" w:styleId="ConsPlusNormal120">
    <w:name w:val="ConsPlusNormal12"/>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1">
    <w:name w:val="ConsPlusCell1"/>
    <w:rsid w:val="00BA0637"/>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216">
    <w:name w:val="Основной текст с отступом 2 Знак1"/>
    <w:basedOn w:val="a0"/>
    <w:rsid w:val="00BA0637"/>
    <w:rPr>
      <w:rFonts w:ascii="Times New Roman" w:eastAsia="Times New Roman" w:hAnsi="Times New Roman" w:cs="Times New Roman"/>
      <w:sz w:val="24"/>
      <w:szCs w:val="20"/>
      <w:lang w:eastAsia="ru-RU"/>
    </w:rPr>
  </w:style>
  <w:style w:type="character" w:customStyle="1" w:styleId="131">
    <w:name w:val="Заголовок 1 Знак3"/>
    <w:basedOn w:val="a0"/>
    <w:rsid w:val="00BA0637"/>
    <w:rPr>
      <w:rFonts w:ascii="Times New Roman" w:eastAsia="Times New Roman" w:hAnsi="Times New Roman" w:cs="Times New Roman"/>
      <w:b/>
      <w:sz w:val="32"/>
      <w:szCs w:val="20"/>
      <w:lang w:eastAsia="ru-RU"/>
    </w:rPr>
  </w:style>
  <w:style w:type="paragraph" w:customStyle="1" w:styleId="119">
    <w:name w:val="НК1 на обороте1"/>
    <w:basedOn w:val="a"/>
    <w:rsid w:val="00BA0637"/>
    <w:pPr>
      <w:tabs>
        <w:tab w:val="center" w:pos="4703"/>
        <w:tab w:val="right" w:pos="9406"/>
      </w:tabs>
    </w:pPr>
    <w:rPr>
      <w:sz w:val="12"/>
      <w:szCs w:val="20"/>
    </w:rPr>
  </w:style>
  <w:style w:type="paragraph" w:customStyle="1" w:styleId="11a">
    <w:name w:val="Абзац11"/>
    <w:basedOn w:val="a"/>
    <w:uiPriority w:val="99"/>
    <w:rsid w:val="00BA0637"/>
    <w:pPr>
      <w:widowControl w:val="0"/>
      <w:spacing w:after="60" w:line="360" w:lineRule="exact"/>
      <w:ind w:firstLine="709"/>
      <w:jc w:val="both"/>
    </w:pPr>
    <w:rPr>
      <w:sz w:val="28"/>
      <w:szCs w:val="20"/>
    </w:rPr>
  </w:style>
  <w:style w:type="paragraph" w:customStyle="1" w:styleId="1ff2">
    <w:name w:val="Утверждено1"/>
    <w:basedOn w:val="a"/>
    <w:rsid w:val="00BA0637"/>
    <w:pPr>
      <w:keepNext/>
      <w:keepLines/>
      <w:tabs>
        <w:tab w:val="left" w:pos="5387"/>
      </w:tabs>
      <w:spacing w:after="120" w:line="360" w:lineRule="exact"/>
      <w:ind w:left="5387"/>
      <w:jc w:val="both"/>
    </w:pPr>
    <w:rPr>
      <w:sz w:val="28"/>
      <w:szCs w:val="20"/>
    </w:rPr>
  </w:style>
  <w:style w:type="paragraph" w:customStyle="1" w:styleId="ConsPlusNonformat7">
    <w:name w:val="ConsPlusNonformat7"/>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1">
    <w:name w:val="formattext1"/>
    <w:basedOn w:val="a"/>
    <w:rsid w:val="00BA0637"/>
    <w:pPr>
      <w:spacing w:before="100" w:beforeAutospacing="1" w:after="100" w:afterAutospacing="1"/>
    </w:pPr>
  </w:style>
  <w:style w:type="paragraph" w:customStyle="1" w:styleId="ConsPlusNormal13">
    <w:name w:val="ConsPlusNormal13"/>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3">
    <w:name w:val="Знак Знак Знак1"/>
    <w:basedOn w:val="a"/>
    <w:rsid w:val="00BA0637"/>
    <w:pPr>
      <w:widowControl w:val="0"/>
      <w:adjustRightInd w:val="0"/>
      <w:spacing w:after="160" w:line="240" w:lineRule="exact"/>
      <w:jc w:val="right"/>
    </w:pPr>
    <w:rPr>
      <w:sz w:val="20"/>
      <w:szCs w:val="20"/>
      <w:lang w:val="en-GB" w:eastAsia="en-US"/>
    </w:rPr>
  </w:style>
  <w:style w:type="paragraph" w:customStyle="1" w:styleId="ListParagraph">
    <w:name w:val="List Paragraph"/>
    <w:basedOn w:val="a"/>
    <w:rsid w:val="00BA0637"/>
    <w:pPr>
      <w:spacing w:after="200" w:line="276" w:lineRule="auto"/>
      <w:ind w:left="720"/>
    </w:pPr>
    <w:rPr>
      <w:rFonts w:ascii="Calibri" w:hAnsi="Calibri"/>
      <w:sz w:val="22"/>
      <w:szCs w:val="22"/>
      <w:lang w:eastAsia="en-US"/>
    </w:rPr>
  </w:style>
  <w:style w:type="paragraph" w:customStyle="1" w:styleId="ConsPlusNonformat8">
    <w:name w:val="ConsPlusNonformat8"/>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94">
    <w:name w:val="Первая строка заголовка9"/>
    <w:basedOn w:val="a"/>
    <w:rsid w:val="00BA0637"/>
    <w:pPr>
      <w:keepNext/>
      <w:keepLines/>
      <w:spacing w:before="960" w:after="120"/>
      <w:jc w:val="center"/>
    </w:pPr>
    <w:rPr>
      <w:b/>
      <w:noProof/>
      <w:sz w:val="32"/>
      <w:szCs w:val="20"/>
    </w:rPr>
  </w:style>
  <w:style w:type="paragraph" w:customStyle="1" w:styleId="ConsPlusCell2">
    <w:name w:val="ConsPlusCell2"/>
    <w:rsid w:val="00BA06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4">
    <w:name w:val="ConsPlusNormal14"/>
    <w:rsid w:val="00BA063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0498202">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37708902">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62613572">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885878">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142939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6093354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875317489">
      <w:bodyDiv w:val="1"/>
      <w:marLeft w:val="0"/>
      <w:marRight w:val="0"/>
      <w:marTop w:val="0"/>
      <w:marBottom w:val="0"/>
      <w:divBdr>
        <w:top w:val="none" w:sz="0" w:space="0" w:color="auto"/>
        <w:left w:val="none" w:sz="0" w:space="0" w:color="auto"/>
        <w:bottom w:val="none" w:sz="0" w:space="0" w:color="auto"/>
        <w:right w:val="none" w:sz="0" w:space="0" w:color="auto"/>
      </w:divBdr>
    </w:div>
    <w:div w:id="877861764">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01156336">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24912818">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822692547">
      <w:bodyDiv w:val="1"/>
      <w:marLeft w:val="0"/>
      <w:marRight w:val="0"/>
      <w:marTop w:val="0"/>
      <w:marBottom w:val="0"/>
      <w:divBdr>
        <w:top w:val="none" w:sz="0" w:space="0" w:color="auto"/>
        <w:left w:val="none" w:sz="0" w:space="0" w:color="auto"/>
        <w:bottom w:val="none" w:sz="0" w:space="0" w:color="auto"/>
        <w:right w:val="none" w:sz="0" w:space="0" w:color="auto"/>
      </w:divBdr>
    </w:div>
    <w:div w:id="1829442724">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64981694">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about:blank?act=cbfe9845-4d86-46f8-a382-54ef81308196" TargetMode="External"/><Relationship Id="rId26" Type="http://schemas.openxmlformats.org/officeDocument/2006/relationships/header" Target="header6.xml"/><Relationship Id="rId39" Type="http://schemas.openxmlformats.org/officeDocument/2006/relationships/hyperlink" Target="https://kiknurskoe-r43.gosweb.gosuslugi.ru/netcat_files/userfiles/20550_Kiknur_POS.pdf" TargetMode="External"/><Relationship Id="rId3" Type="http://schemas.openxmlformats.org/officeDocument/2006/relationships/styles" Target="styles.xml"/><Relationship Id="rId21" Type="http://schemas.openxmlformats.org/officeDocument/2006/relationships/hyperlink" Target="about:blank?act=a8157ebf-35d1-4c5c-94b0-0e460a493fec" TargetMode="Externa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https://43.gorodsreda.ru/" TargetMode="External"/><Relationship Id="rId17" Type="http://schemas.openxmlformats.org/officeDocument/2006/relationships/hyperlink" Target="about:blank?act=5b28b32f-7332-4c08-a7fb-c00acd783c82"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yperlink" Target="https://kiknurskoe-r43.gosweb.gosuslugi.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about:blank?act=ffc42633-ab18-46c0-a84a-caa431ad340d" TargetMode="Externa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3.gorodsreda.ru/" TargetMode="External"/><Relationship Id="rId24" Type="http://schemas.openxmlformats.org/officeDocument/2006/relationships/hyperlink" Target="about:blank?act=65077752-3a39-4e90-bbb1-4a0e7577ffd7" TargetMode="External"/><Relationship Id="rId32" Type="http://schemas.openxmlformats.org/officeDocument/2006/relationships/header" Target="header12.xml"/><Relationship Id="rId37" Type="http://schemas.openxmlformats.org/officeDocument/2006/relationships/hyperlink" Target="https://kiknurskoe-r43.gosweb.gosuslugi.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about:blank?act=0d81e526-2901-4fec-ac24-ce088c6c6224" TargetMode="External"/><Relationship Id="rId28" Type="http://schemas.openxmlformats.org/officeDocument/2006/relationships/header" Target="header8.xml"/><Relationship Id="rId36" Type="http://schemas.openxmlformats.org/officeDocument/2006/relationships/hyperlink" Target="https://login.consultant.ru/link/?req=doc&amp;base=LAW&amp;n=481298&amp;dst=2429" TargetMode="External"/><Relationship Id="rId10" Type="http://schemas.openxmlformats.org/officeDocument/2006/relationships/image" Target="media/image1.jpeg"/><Relationship Id="rId19" Type="http://schemas.openxmlformats.org/officeDocument/2006/relationships/hyperlink" Target="about:blank?act=b90e695e-fd90-4f67-9cd3-9576030eca1f"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about:blank?act=814c904c-2607-4eba-8591-c092441fa3d3"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DD78-AE5C-40A6-AE59-9317F112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13607</Words>
  <Characters>77566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cp:revision>
  <cp:lastPrinted>2025-04-28T12:46:00Z</cp:lastPrinted>
  <dcterms:created xsi:type="dcterms:W3CDTF">2025-04-28T12:46:00Z</dcterms:created>
  <dcterms:modified xsi:type="dcterms:W3CDTF">2025-04-28T12:46:00Z</dcterms:modified>
</cp:coreProperties>
</file>