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260166">
              <w:rPr>
                <w:b/>
                <w:color w:val="0000FF"/>
                <w:sz w:val="36"/>
                <w:szCs w:val="36"/>
              </w:rPr>
              <w:t>5</w:t>
            </w:r>
            <w:r w:rsidRPr="000B548D">
              <w:rPr>
                <w:b/>
                <w:color w:val="0000FF"/>
                <w:sz w:val="36"/>
                <w:szCs w:val="36"/>
              </w:rPr>
              <w:t>(</w:t>
            </w:r>
            <w:r w:rsidR="008169E8">
              <w:rPr>
                <w:b/>
                <w:color w:val="0000FF"/>
                <w:sz w:val="36"/>
                <w:szCs w:val="36"/>
              </w:rPr>
              <w:t>1</w:t>
            </w:r>
            <w:r w:rsidR="00260166">
              <w:rPr>
                <w:b/>
                <w:color w:val="0000FF"/>
                <w:sz w:val="36"/>
                <w:szCs w:val="36"/>
              </w:rPr>
              <w:t>73</w:t>
            </w:r>
            <w:r w:rsidRPr="000B548D">
              <w:rPr>
                <w:b/>
                <w:color w:val="0000FF"/>
                <w:sz w:val="36"/>
                <w:szCs w:val="36"/>
              </w:rPr>
              <w:t xml:space="preserve">) </w:t>
            </w:r>
          </w:p>
          <w:p w:rsidR="008B20BA" w:rsidRPr="000B548D" w:rsidRDefault="00260166" w:rsidP="00DC7715">
            <w:pPr>
              <w:spacing w:after="720"/>
              <w:ind w:left="2160"/>
              <w:rPr>
                <w:b/>
                <w:color w:val="0000FF"/>
                <w:sz w:val="36"/>
                <w:szCs w:val="36"/>
              </w:rPr>
            </w:pPr>
            <w:r>
              <w:rPr>
                <w:b/>
                <w:color w:val="0000FF"/>
                <w:sz w:val="36"/>
                <w:szCs w:val="36"/>
              </w:rPr>
              <w:t>11</w:t>
            </w:r>
            <w:r w:rsidR="00695BBC">
              <w:rPr>
                <w:b/>
                <w:color w:val="0000FF"/>
                <w:sz w:val="36"/>
                <w:szCs w:val="36"/>
              </w:rPr>
              <w:t xml:space="preserve"> февраля</w:t>
            </w:r>
            <w:r w:rsidR="00494F3D">
              <w:rPr>
                <w:b/>
                <w:color w:val="0000FF"/>
                <w:sz w:val="36"/>
                <w:szCs w:val="36"/>
              </w:rPr>
              <w:t xml:space="preserve"> </w:t>
            </w:r>
            <w:r w:rsidR="001B294E">
              <w:rPr>
                <w:b/>
                <w:color w:val="0000FF"/>
                <w:sz w:val="36"/>
                <w:szCs w:val="36"/>
              </w:rPr>
              <w:t>202</w:t>
            </w:r>
            <w:r w:rsidR="008169E8">
              <w:rPr>
                <w:b/>
                <w:color w:val="0000FF"/>
                <w:sz w:val="36"/>
                <w:szCs w:val="36"/>
              </w:rPr>
              <w:t>5</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260166">
              <w:rPr>
                <w:b/>
                <w:color w:val="000000"/>
                <w:sz w:val="28"/>
                <w:szCs w:val="28"/>
              </w:rPr>
              <w:t>5</w:t>
            </w:r>
            <w:r w:rsidRPr="000B548D">
              <w:rPr>
                <w:b/>
                <w:color w:val="000000"/>
                <w:sz w:val="28"/>
                <w:szCs w:val="28"/>
              </w:rPr>
              <w:t xml:space="preserve"> (</w:t>
            </w:r>
            <w:r w:rsidR="002D163D">
              <w:rPr>
                <w:b/>
                <w:color w:val="000000"/>
                <w:sz w:val="28"/>
                <w:szCs w:val="28"/>
              </w:rPr>
              <w:t>1</w:t>
            </w:r>
            <w:r w:rsidR="00260166">
              <w:rPr>
                <w:b/>
                <w:color w:val="000000"/>
                <w:sz w:val="28"/>
                <w:szCs w:val="28"/>
              </w:rPr>
              <w:t>73</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260166" w:rsidP="00173BC8">
            <w:pPr>
              <w:jc w:val="center"/>
              <w:rPr>
                <w:b/>
                <w:color w:val="000000"/>
                <w:sz w:val="28"/>
                <w:szCs w:val="28"/>
              </w:rPr>
            </w:pPr>
            <w:r>
              <w:rPr>
                <w:b/>
                <w:color w:val="000000"/>
                <w:sz w:val="28"/>
                <w:szCs w:val="28"/>
              </w:rPr>
              <w:t>11</w:t>
            </w:r>
            <w:r w:rsidR="00695BBC">
              <w:rPr>
                <w:b/>
                <w:color w:val="000000"/>
                <w:sz w:val="28"/>
                <w:szCs w:val="28"/>
              </w:rPr>
              <w:t xml:space="preserve"> февраля</w:t>
            </w:r>
            <w:r w:rsidR="008B20BA" w:rsidRPr="000B548D">
              <w:rPr>
                <w:b/>
                <w:color w:val="000000"/>
                <w:sz w:val="28"/>
                <w:szCs w:val="28"/>
              </w:rPr>
              <w:t xml:space="preserve"> </w:t>
            </w:r>
            <w:r w:rsidR="008169E8">
              <w:rPr>
                <w:b/>
                <w:color w:val="000000"/>
                <w:sz w:val="28"/>
                <w:szCs w:val="28"/>
              </w:rPr>
              <w:t>2025</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5A725E" w:rsidRPr="003B31F1" w:rsidRDefault="005A725E" w:rsidP="006B5A7D">
      <w:pPr>
        <w:spacing w:line="360" w:lineRule="auto"/>
        <w:jc w:val="center"/>
        <w:rPr>
          <w:b/>
          <w:sz w:val="28"/>
          <w:szCs w:val="28"/>
        </w:rPr>
      </w:pPr>
    </w:p>
    <w:p w:rsidR="005A725E" w:rsidRPr="00260166" w:rsidRDefault="005A725E" w:rsidP="00DA7257">
      <w:pPr>
        <w:numPr>
          <w:ilvl w:val="0"/>
          <w:numId w:val="3"/>
        </w:numPr>
        <w:spacing w:line="360" w:lineRule="auto"/>
        <w:ind w:left="0" w:firstLine="426"/>
        <w:jc w:val="both"/>
        <w:rPr>
          <w:sz w:val="28"/>
          <w:szCs w:val="28"/>
        </w:rPr>
      </w:pPr>
      <w:r>
        <w:rPr>
          <w:rFonts w:eastAsia="Calibri"/>
          <w:sz w:val="28"/>
          <w:szCs w:val="22"/>
          <w:lang w:eastAsia="en-US"/>
        </w:rPr>
        <w:t xml:space="preserve">      </w:t>
      </w:r>
      <w:r w:rsidRPr="00CB6587">
        <w:rPr>
          <w:rFonts w:eastAsia="Calibri"/>
          <w:sz w:val="28"/>
          <w:szCs w:val="22"/>
          <w:lang w:eastAsia="en-US"/>
        </w:rPr>
        <w:t xml:space="preserve">Постановление администрации Кикнурского муниципального округа от </w:t>
      </w:r>
      <w:r w:rsidR="00260166">
        <w:rPr>
          <w:rFonts w:eastAsia="Calibri"/>
          <w:sz w:val="28"/>
          <w:szCs w:val="22"/>
          <w:lang w:eastAsia="en-US"/>
        </w:rPr>
        <w:t>30</w:t>
      </w:r>
      <w:r>
        <w:rPr>
          <w:rFonts w:eastAsia="Calibri"/>
          <w:sz w:val="28"/>
          <w:szCs w:val="22"/>
          <w:lang w:eastAsia="en-US"/>
        </w:rPr>
        <w:t>.01.2025</w:t>
      </w:r>
      <w:r w:rsidRPr="00CB6587">
        <w:rPr>
          <w:rFonts w:eastAsia="Calibri"/>
          <w:sz w:val="28"/>
          <w:szCs w:val="22"/>
          <w:lang w:eastAsia="en-US"/>
        </w:rPr>
        <w:t xml:space="preserve"> № </w:t>
      </w:r>
      <w:r w:rsidR="00260166">
        <w:rPr>
          <w:rFonts w:eastAsia="Calibri"/>
          <w:sz w:val="28"/>
          <w:szCs w:val="22"/>
          <w:lang w:eastAsia="en-US"/>
        </w:rPr>
        <w:t>71</w:t>
      </w:r>
      <w:r w:rsidRPr="00CB6587">
        <w:rPr>
          <w:rFonts w:eastAsia="Calibri"/>
          <w:sz w:val="28"/>
          <w:szCs w:val="22"/>
          <w:lang w:eastAsia="en-US"/>
        </w:rPr>
        <w:t xml:space="preserve"> «</w:t>
      </w:r>
      <w:r w:rsidR="00260166" w:rsidRPr="00260166">
        <w:rPr>
          <w:sz w:val="28"/>
          <w:szCs w:val="28"/>
        </w:rPr>
        <w:t>О предосталении из бюджета Кикнурского муниципального округа субсидии юридическому лицу (за исключением муниципального учреждения), индивидуальному предпринимателю, физическому лицу, оказывающим услуги по помывке населения в общественных банях, на возмещение части затрат в связи с оказанием населению Кикнурского муниципального округа банных услуг в общественных банях</w:t>
      </w:r>
      <w:r w:rsidR="007E4944" w:rsidRPr="00260166">
        <w:rPr>
          <w:rFonts w:eastAsia="Calibri"/>
          <w:sz w:val="28"/>
          <w:szCs w:val="22"/>
          <w:lang w:eastAsia="en-US"/>
        </w:rPr>
        <w:t>»………</w:t>
      </w:r>
      <w:r w:rsidRPr="00260166">
        <w:rPr>
          <w:rFonts w:eastAsia="Calibri"/>
          <w:sz w:val="28"/>
          <w:szCs w:val="22"/>
          <w:lang w:eastAsia="en-US"/>
        </w:rPr>
        <w:t>.……………....</w:t>
      </w:r>
      <w:r w:rsidR="00C6640B" w:rsidRPr="00260166">
        <w:rPr>
          <w:rFonts w:eastAsia="Calibri"/>
          <w:sz w:val="28"/>
          <w:szCs w:val="22"/>
          <w:lang w:eastAsia="en-US"/>
        </w:rPr>
        <w:t>......</w:t>
      </w:r>
      <w:r w:rsidRPr="00260166">
        <w:rPr>
          <w:rFonts w:eastAsia="Calibri"/>
          <w:sz w:val="28"/>
          <w:szCs w:val="22"/>
          <w:lang w:eastAsia="en-US"/>
        </w:rPr>
        <w:t>........</w:t>
      </w:r>
      <w:r w:rsidR="00260166">
        <w:rPr>
          <w:rFonts w:eastAsia="Calibri"/>
          <w:sz w:val="28"/>
          <w:szCs w:val="22"/>
          <w:lang w:eastAsia="en-US"/>
        </w:rPr>
        <w:t>......................................</w:t>
      </w:r>
      <w:r w:rsidRPr="00260166">
        <w:rPr>
          <w:rFonts w:eastAsia="Calibri"/>
          <w:sz w:val="28"/>
          <w:szCs w:val="22"/>
          <w:lang w:eastAsia="en-US"/>
        </w:rPr>
        <w:t>.......</w:t>
      </w:r>
      <w:r w:rsidR="003974F6">
        <w:rPr>
          <w:rFonts w:eastAsia="Calibri"/>
          <w:sz w:val="28"/>
          <w:szCs w:val="22"/>
          <w:lang w:eastAsia="en-US"/>
        </w:rPr>
        <w:t>5</w:t>
      </w:r>
    </w:p>
    <w:p w:rsidR="005A725E" w:rsidRPr="005A725E" w:rsidRDefault="005A725E" w:rsidP="00DA7257">
      <w:pPr>
        <w:numPr>
          <w:ilvl w:val="0"/>
          <w:numId w:val="3"/>
        </w:numPr>
        <w:spacing w:line="360" w:lineRule="auto"/>
        <w:ind w:left="0" w:firstLine="426"/>
        <w:jc w:val="both"/>
        <w:rPr>
          <w:b/>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260166">
        <w:rPr>
          <w:rFonts w:eastAsia="Calibri"/>
          <w:sz w:val="28"/>
          <w:szCs w:val="22"/>
          <w:lang w:eastAsia="en-US"/>
        </w:rPr>
        <w:t>30</w:t>
      </w:r>
      <w:r>
        <w:rPr>
          <w:rFonts w:eastAsia="Calibri"/>
          <w:sz w:val="28"/>
          <w:szCs w:val="22"/>
          <w:lang w:eastAsia="en-US"/>
        </w:rPr>
        <w:t>.01.2025</w:t>
      </w:r>
      <w:r w:rsidRPr="00CB6587">
        <w:rPr>
          <w:rFonts w:eastAsia="Calibri"/>
          <w:sz w:val="28"/>
          <w:szCs w:val="22"/>
          <w:lang w:eastAsia="en-US"/>
        </w:rPr>
        <w:t xml:space="preserve"> № </w:t>
      </w:r>
      <w:r w:rsidR="00260166">
        <w:rPr>
          <w:rFonts w:eastAsia="Calibri"/>
          <w:sz w:val="28"/>
          <w:szCs w:val="22"/>
          <w:lang w:eastAsia="en-US"/>
        </w:rPr>
        <w:t>74</w:t>
      </w:r>
      <w:r w:rsidRPr="00CB6587">
        <w:rPr>
          <w:rFonts w:eastAsia="Calibri"/>
          <w:sz w:val="28"/>
          <w:szCs w:val="22"/>
          <w:lang w:eastAsia="en-US"/>
        </w:rPr>
        <w:t xml:space="preserve"> «</w:t>
      </w:r>
      <w:r w:rsidR="00260166" w:rsidRPr="00260166">
        <w:rPr>
          <w:sz w:val="28"/>
          <w:szCs w:val="28"/>
        </w:rPr>
        <w:t>О внесении изменений  в постановление администрации Кикнурского муниципального округа Кировской области от 10.10.2024 № 668</w:t>
      </w:r>
      <w:r w:rsidR="000A534C">
        <w:rPr>
          <w:rFonts w:eastAsia="Calibri"/>
          <w:sz w:val="28"/>
          <w:szCs w:val="22"/>
          <w:lang w:eastAsia="en-US"/>
        </w:rPr>
        <w:t>»…………………</w:t>
      </w:r>
      <w:r w:rsidRPr="005A725E">
        <w:rPr>
          <w:rFonts w:eastAsia="Calibri"/>
          <w:sz w:val="28"/>
          <w:szCs w:val="22"/>
          <w:lang w:eastAsia="en-US"/>
        </w:rPr>
        <w:t>............................</w:t>
      </w:r>
      <w:r>
        <w:rPr>
          <w:rFonts w:eastAsia="Calibri"/>
          <w:sz w:val="28"/>
          <w:szCs w:val="22"/>
          <w:lang w:eastAsia="en-US"/>
        </w:rPr>
        <w:t>.......</w:t>
      </w:r>
      <w:r w:rsidR="00C6640B">
        <w:rPr>
          <w:rFonts w:eastAsia="Calibri"/>
          <w:sz w:val="28"/>
          <w:szCs w:val="22"/>
          <w:lang w:eastAsia="en-US"/>
        </w:rPr>
        <w:t>..............</w:t>
      </w:r>
      <w:r w:rsidR="007E4944">
        <w:rPr>
          <w:rFonts w:eastAsia="Calibri"/>
          <w:sz w:val="28"/>
          <w:szCs w:val="22"/>
          <w:lang w:eastAsia="en-US"/>
        </w:rPr>
        <w:t>......</w:t>
      </w:r>
      <w:r w:rsidR="00260166">
        <w:rPr>
          <w:rFonts w:eastAsia="Calibri"/>
          <w:sz w:val="28"/>
          <w:szCs w:val="22"/>
          <w:lang w:eastAsia="en-US"/>
        </w:rPr>
        <w:t>.................</w:t>
      </w:r>
      <w:r w:rsidR="003974F6">
        <w:rPr>
          <w:rFonts w:eastAsia="Calibri"/>
          <w:sz w:val="28"/>
          <w:szCs w:val="22"/>
          <w:lang w:eastAsia="en-US"/>
        </w:rPr>
        <w:t>19</w:t>
      </w:r>
    </w:p>
    <w:p w:rsidR="005A725E" w:rsidRPr="00260166" w:rsidRDefault="005A725E" w:rsidP="00DA725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260166">
        <w:rPr>
          <w:rFonts w:eastAsia="Calibri"/>
          <w:sz w:val="28"/>
          <w:szCs w:val="22"/>
          <w:lang w:eastAsia="en-US"/>
        </w:rPr>
        <w:t>03.02</w:t>
      </w:r>
      <w:r>
        <w:rPr>
          <w:rFonts w:eastAsia="Calibri"/>
          <w:sz w:val="28"/>
          <w:szCs w:val="22"/>
          <w:lang w:eastAsia="en-US"/>
        </w:rPr>
        <w:t>.2025</w:t>
      </w:r>
      <w:r w:rsidRPr="00CB6587">
        <w:rPr>
          <w:rFonts w:eastAsia="Calibri"/>
          <w:sz w:val="28"/>
          <w:szCs w:val="22"/>
          <w:lang w:eastAsia="en-US"/>
        </w:rPr>
        <w:t xml:space="preserve"> № </w:t>
      </w:r>
      <w:r w:rsidR="00260166">
        <w:rPr>
          <w:rFonts w:eastAsia="Calibri"/>
          <w:sz w:val="28"/>
          <w:szCs w:val="22"/>
          <w:lang w:eastAsia="en-US"/>
        </w:rPr>
        <w:t>80</w:t>
      </w:r>
      <w:r w:rsidRPr="00CB6587">
        <w:rPr>
          <w:rFonts w:eastAsia="Calibri"/>
          <w:sz w:val="28"/>
          <w:szCs w:val="22"/>
          <w:lang w:eastAsia="en-US"/>
        </w:rPr>
        <w:t xml:space="preserve"> «</w:t>
      </w:r>
      <w:r w:rsidR="00260166" w:rsidRPr="00260166">
        <w:rPr>
          <w:sz w:val="28"/>
          <w:szCs w:val="28"/>
        </w:rPr>
        <w:t>О внесении изменений в постановление администрации Кикнурского муниципального округа от 23.10.2023 №663</w:t>
      </w:r>
      <w:r w:rsidRPr="00260166">
        <w:rPr>
          <w:rFonts w:eastAsia="Calibri"/>
          <w:sz w:val="28"/>
          <w:szCs w:val="22"/>
          <w:lang w:eastAsia="en-US"/>
        </w:rPr>
        <w:t>»……</w:t>
      </w:r>
      <w:r w:rsidR="007E4944" w:rsidRPr="00260166">
        <w:rPr>
          <w:rFonts w:eastAsia="Calibri"/>
          <w:sz w:val="28"/>
          <w:szCs w:val="22"/>
          <w:lang w:eastAsia="en-US"/>
        </w:rPr>
        <w:t>………………………….…………….........</w:t>
      </w:r>
      <w:r w:rsidR="00260166">
        <w:rPr>
          <w:rFonts w:eastAsia="Calibri"/>
          <w:sz w:val="28"/>
          <w:szCs w:val="22"/>
          <w:lang w:eastAsia="en-US"/>
        </w:rPr>
        <w:t>............</w:t>
      </w:r>
      <w:r w:rsidR="003974F6">
        <w:rPr>
          <w:rFonts w:eastAsia="Calibri"/>
          <w:sz w:val="28"/>
          <w:szCs w:val="22"/>
          <w:lang w:eastAsia="en-US"/>
        </w:rPr>
        <w:t>......27</w:t>
      </w:r>
    </w:p>
    <w:p w:rsidR="005A725E" w:rsidRPr="00260166" w:rsidRDefault="005A725E" w:rsidP="00DA725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260166">
        <w:rPr>
          <w:rFonts w:eastAsia="Calibri"/>
          <w:sz w:val="28"/>
          <w:szCs w:val="22"/>
          <w:lang w:eastAsia="en-US"/>
        </w:rPr>
        <w:t>03.02</w:t>
      </w:r>
      <w:r>
        <w:rPr>
          <w:rFonts w:eastAsia="Calibri"/>
          <w:sz w:val="28"/>
          <w:szCs w:val="22"/>
          <w:lang w:eastAsia="en-US"/>
        </w:rPr>
        <w:t>.2025</w:t>
      </w:r>
      <w:r w:rsidRPr="00CB6587">
        <w:rPr>
          <w:rFonts w:eastAsia="Calibri"/>
          <w:sz w:val="28"/>
          <w:szCs w:val="22"/>
          <w:lang w:eastAsia="en-US"/>
        </w:rPr>
        <w:t xml:space="preserve"> № </w:t>
      </w:r>
      <w:r w:rsidR="00260166">
        <w:rPr>
          <w:rFonts w:eastAsia="Calibri"/>
          <w:sz w:val="28"/>
          <w:szCs w:val="22"/>
          <w:lang w:eastAsia="en-US"/>
        </w:rPr>
        <w:t>81</w:t>
      </w:r>
      <w:r w:rsidRPr="00CB6587">
        <w:rPr>
          <w:rFonts w:eastAsia="Calibri"/>
          <w:sz w:val="28"/>
          <w:szCs w:val="22"/>
          <w:lang w:eastAsia="en-US"/>
        </w:rPr>
        <w:t xml:space="preserve"> </w:t>
      </w:r>
      <w:r w:rsidRPr="005A725E">
        <w:rPr>
          <w:rFonts w:eastAsia="Calibri"/>
          <w:sz w:val="28"/>
          <w:szCs w:val="22"/>
          <w:lang w:eastAsia="en-US"/>
        </w:rPr>
        <w:t>«</w:t>
      </w:r>
      <w:r w:rsidR="00260166" w:rsidRPr="00260166">
        <w:rPr>
          <w:sz w:val="28"/>
          <w:szCs w:val="28"/>
        </w:rPr>
        <w:t>О внесении изменений в постановление администрации Кикнурского муниципального округа Кировской области от 29.07.2024 №494</w:t>
      </w:r>
      <w:r w:rsidR="00C6640B" w:rsidRPr="00260166">
        <w:rPr>
          <w:rFonts w:eastAsia="Calibri"/>
          <w:sz w:val="28"/>
          <w:szCs w:val="22"/>
          <w:lang w:eastAsia="en-US"/>
        </w:rPr>
        <w:t>»……………………………………….</w:t>
      </w:r>
      <w:r w:rsidR="00E432ED" w:rsidRPr="00260166">
        <w:rPr>
          <w:rFonts w:eastAsia="Calibri"/>
          <w:sz w:val="28"/>
          <w:szCs w:val="22"/>
          <w:lang w:eastAsia="en-US"/>
        </w:rPr>
        <w:t>..................</w:t>
      </w:r>
      <w:r w:rsidR="00260166">
        <w:rPr>
          <w:rFonts w:eastAsia="Calibri"/>
          <w:sz w:val="28"/>
          <w:szCs w:val="22"/>
          <w:lang w:eastAsia="en-US"/>
        </w:rPr>
        <w:t>...............</w:t>
      </w:r>
      <w:r w:rsidR="003974F6">
        <w:rPr>
          <w:rFonts w:eastAsia="Calibri"/>
          <w:sz w:val="28"/>
          <w:szCs w:val="22"/>
          <w:lang w:eastAsia="en-US"/>
        </w:rPr>
        <w:t>.28</w:t>
      </w:r>
    </w:p>
    <w:p w:rsidR="005A725E" w:rsidRPr="00260166" w:rsidRDefault="005A725E" w:rsidP="00DA7257">
      <w:pPr>
        <w:numPr>
          <w:ilvl w:val="0"/>
          <w:numId w:val="3"/>
        </w:numPr>
        <w:spacing w:line="360" w:lineRule="auto"/>
        <w:ind w:left="0" w:firstLine="426"/>
        <w:jc w:val="both"/>
        <w:rPr>
          <w:sz w:val="28"/>
          <w:szCs w:val="28"/>
        </w:rPr>
      </w:pPr>
      <w:r w:rsidRPr="00CB6587">
        <w:rPr>
          <w:rFonts w:eastAsia="Calibri"/>
          <w:sz w:val="28"/>
          <w:szCs w:val="22"/>
          <w:lang w:eastAsia="en-US"/>
        </w:rPr>
        <w:lastRenderedPageBreak/>
        <w:t xml:space="preserve">Постановление администрации Кикнурского муниципального округа от </w:t>
      </w:r>
      <w:r w:rsidR="00260166">
        <w:rPr>
          <w:rFonts w:eastAsia="Calibri"/>
          <w:sz w:val="28"/>
          <w:szCs w:val="22"/>
          <w:lang w:eastAsia="en-US"/>
        </w:rPr>
        <w:t>03.02</w:t>
      </w:r>
      <w:r>
        <w:rPr>
          <w:rFonts w:eastAsia="Calibri"/>
          <w:sz w:val="28"/>
          <w:szCs w:val="22"/>
          <w:lang w:eastAsia="en-US"/>
        </w:rPr>
        <w:t>.2025</w:t>
      </w:r>
      <w:r w:rsidRPr="00CB6587">
        <w:rPr>
          <w:rFonts w:eastAsia="Calibri"/>
          <w:sz w:val="28"/>
          <w:szCs w:val="22"/>
          <w:lang w:eastAsia="en-US"/>
        </w:rPr>
        <w:t xml:space="preserve"> № </w:t>
      </w:r>
      <w:r w:rsidR="00260166">
        <w:rPr>
          <w:rFonts w:eastAsia="Calibri"/>
          <w:sz w:val="28"/>
          <w:szCs w:val="22"/>
          <w:lang w:eastAsia="en-US"/>
        </w:rPr>
        <w:t>82</w:t>
      </w:r>
      <w:r w:rsidRPr="00CB6587">
        <w:rPr>
          <w:rFonts w:eastAsia="Calibri"/>
          <w:sz w:val="28"/>
          <w:szCs w:val="22"/>
          <w:lang w:eastAsia="en-US"/>
        </w:rPr>
        <w:t xml:space="preserve"> «</w:t>
      </w:r>
      <w:r w:rsidR="00260166" w:rsidRPr="00260166">
        <w:rPr>
          <w:sz w:val="28"/>
          <w:szCs w:val="28"/>
        </w:rPr>
        <w:t>О внесении изменений и дополнений в постановление администрации Кикнурского муниципального округа Кировской области от 29.07.2024 №</w:t>
      </w:r>
      <w:r w:rsidR="00260166">
        <w:rPr>
          <w:sz w:val="28"/>
          <w:szCs w:val="28"/>
        </w:rPr>
        <w:t xml:space="preserve"> </w:t>
      </w:r>
      <w:r w:rsidR="00260166" w:rsidRPr="00260166">
        <w:rPr>
          <w:sz w:val="28"/>
          <w:szCs w:val="28"/>
        </w:rPr>
        <w:t>497</w:t>
      </w:r>
      <w:r w:rsidR="00260166">
        <w:rPr>
          <w:rFonts w:eastAsia="Calibri"/>
          <w:sz w:val="28"/>
          <w:szCs w:val="22"/>
          <w:lang w:eastAsia="en-US"/>
        </w:rPr>
        <w:t>»……………………………….………</w:t>
      </w:r>
      <w:r w:rsidR="00C6640B" w:rsidRPr="00260166">
        <w:rPr>
          <w:rFonts w:eastAsia="Calibri"/>
          <w:sz w:val="28"/>
          <w:szCs w:val="22"/>
          <w:lang w:eastAsia="en-US"/>
        </w:rPr>
        <w:t>...</w:t>
      </w:r>
      <w:r w:rsidR="007E4944" w:rsidRPr="00260166">
        <w:rPr>
          <w:rFonts w:eastAsia="Calibri"/>
          <w:sz w:val="28"/>
          <w:szCs w:val="22"/>
          <w:lang w:eastAsia="en-US"/>
        </w:rPr>
        <w:t>..</w:t>
      </w:r>
      <w:r w:rsidR="00C6640B" w:rsidRPr="00260166">
        <w:rPr>
          <w:rFonts w:eastAsia="Calibri"/>
          <w:sz w:val="28"/>
          <w:szCs w:val="22"/>
          <w:lang w:eastAsia="en-US"/>
        </w:rPr>
        <w:t>.</w:t>
      </w:r>
      <w:r w:rsidR="007E4944" w:rsidRPr="00260166">
        <w:rPr>
          <w:rFonts w:eastAsia="Calibri"/>
          <w:sz w:val="28"/>
          <w:szCs w:val="22"/>
          <w:lang w:eastAsia="en-US"/>
        </w:rPr>
        <w:t>.</w:t>
      </w:r>
      <w:r w:rsidR="00C6640B" w:rsidRPr="00260166">
        <w:rPr>
          <w:rFonts w:eastAsia="Calibri"/>
          <w:sz w:val="28"/>
          <w:szCs w:val="22"/>
          <w:lang w:eastAsia="en-US"/>
        </w:rPr>
        <w:t>......</w:t>
      </w:r>
      <w:r w:rsidR="003974F6">
        <w:rPr>
          <w:rFonts w:eastAsia="Calibri"/>
          <w:sz w:val="28"/>
          <w:szCs w:val="22"/>
          <w:lang w:eastAsia="en-US"/>
        </w:rPr>
        <w:t>..30</w:t>
      </w:r>
    </w:p>
    <w:p w:rsidR="005A725E" w:rsidRPr="00260166" w:rsidRDefault="005A725E" w:rsidP="00DA725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260166">
        <w:rPr>
          <w:rFonts w:eastAsia="Calibri"/>
          <w:sz w:val="28"/>
          <w:szCs w:val="22"/>
          <w:lang w:eastAsia="en-US"/>
        </w:rPr>
        <w:t>05.02</w:t>
      </w:r>
      <w:r>
        <w:rPr>
          <w:rFonts w:eastAsia="Calibri"/>
          <w:sz w:val="28"/>
          <w:szCs w:val="22"/>
          <w:lang w:eastAsia="en-US"/>
        </w:rPr>
        <w:t>.2025</w:t>
      </w:r>
      <w:r w:rsidRPr="00CB6587">
        <w:rPr>
          <w:rFonts w:eastAsia="Calibri"/>
          <w:sz w:val="28"/>
          <w:szCs w:val="22"/>
          <w:lang w:eastAsia="en-US"/>
        </w:rPr>
        <w:t xml:space="preserve"> № </w:t>
      </w:r>
      <w:r w:rsidR="00260166">
        <w:rPr>
          <w:rFonts w:eastAsia="Calibri"/>
          <w:sz w:val="28"/>
          <w:szCs w:val="22"/>
          <w:lang w:eastAsia="en-US"/>
        </w:rPr>
        <w:t>86</w:t>
      </w:r>
      <w:r w:rsidRPr="00CB6587">
        <w:rPr>
          <w:rFonts w:eastAsia="Calibri"/>
          <w:sz w:val="28"/>
          <w:szCs w:val="22"/>
          <w:lang w:eastAsia="en-US"/>
        </w:rPr>
        <w:t xml:space="preserve"> </w:t>
      </w:r>
      <w:r w:rsidRPr="005A725E">
        <w:rPr>
          <w:rFonts w:eastAsia="Calibri"/>
          <w:sz w:val="28"/>
          <w:szCs w:val="22"/>
          <w:lang w:eastAsia="en-US"/>
        </w:rPr>
        <w:t>«</w:t>
      </w:r>
      <w:r w:rsidR="00260166" w:rsidRPr="00260166">
        <w:rPr>
          <w:sz w:val="28"/>
          <w:szCs w:val="28"/>
        </w:rPr>
        <w:t>О внесении изменений в постановление администрации Кикнурского муниципального округа Кировской области от 06.07.2021 №476</w:t>
      </w:r>
      <w:r w:rsidR="00C6640B" w:rsidRPr="00260166">
        <w:rPr>
          <w:rFonts w:eastAsia="Calibri"/>
          <w:sz w:val="28"/>
          <w:szCs w:val="22"/>
          <w:lang w:eastAsia="en-US"/>
        </w:rPr>
        <w:t>»……………………………….…………….</w:t>
      </w:r>
      <w:r w:rsidR="007E4944" w:rsidRPr="00260166">
        <w:rPr>
          <w:rFonts w:eastAsia="Calibri"/>
          <w:sz w:val="28"/>
          <w:szCs w:val="22"/>
          <w:lang w:eastAsia="en-US"/>
        </w:rPr>
        <w:t>.</w:t>
      </w:r>
      <w:r w:rsidR="00C6640B" w:rsidRPr="00260166">
        <w:rPr>
          <w:rFonts w:eastAsia="Calibri"/>
          <w:sz w:val="28"/>
          <w:szCs w:val="22"/>
          <w:lang w:eastAsia="en-US"/>
        </w:rPr>
        <w:t>.</w:t>
      </w:r>
      <w:r w:rsidR="00260166">
        <w:rPr>
          <w:rFonts w:eastAsia="Calibri"/>
          <w:sz w:val="28"/>
          <w:szCs w:val="22"/>
          <w:lang w:eastAsia="en-US"/>
        </w:rPr>
        <w:t>.............</w:t>
      </w:r>
      <w:r w:rsidR="00E432ED" w:rsidRPr="00260166">
        <w:rPr>
          <w:rFonts w:eastAsia="Calibri"/>
          <w:sz w:val="28"/>
          <w:szCs w:val="22"/>
          <w:lang w:eastAsia="en-US"/>
        </w:rPr>
        <w:t>.....</w:t>
      </w:r>
      <w:r w:rsidR="00BA1CD0">
        <w:rPr>
          <w:rFonts w:eastAsia="Calibri"/>
          <w:sz w:val="28"/>
          <w:szCs w:val="22"/>
          <w:lang w:eastAsia="en-US"/>
        </w:rPr>
        <w:t>......32</w:t>
      </w:r>
    </w:p>
    <w:p w:rsidR="00260166" w:rsidRPr="00260166" w:rsidRDefault="00260166" w:rsidP="00DA725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05.02.2025</w:t>
      </w:r>
      <w:r w:rsidRPr="00CB6587">
        <w:rPr>
          <w:rFonts w:eastAsia="Calibri"/>
          <w:sz w:val="28"/>
          <w:szCs w:val="22"/>
          <w:lang w:eastAsia="en-US"/>
        </w:rPr>
        <w:t xml:space="preserve"> № </w:t>
      </w:r>
      <w:r>
        <w:rPr>
          <w:rFonts w:eastAsia="Calibri"/>
          <w:sz w:val="28"/>
          <w:szCs w:val="22"/>
          <w:lang w:eastAsia="en-US"/>
        </w:rPr>
        <w:t>91</w:t>
      </w:r>
      <w:r w:rsidRPr="00CB6587">
        <w:rPr>
          <w:rFonts w:eastAsia="Calibri"/>
          <w:sz w:val="28"/>
          <w:szCs w:val="22"/>
          <w:lang w:eastAsia="en-US"/>
        </w:rPr>
        <w:t xml:space="preserve"> «</w:t>
      </w:r>
      <w:r w:rsidRPr="00260166">
        <w:rPr>
          <w:sz w:val="28"/>
          <w:szCs w:val="28"/>
        </w:rPr>
        <w:t>О внесении изменений в постановление администрации Кикнурского муниципального округа Кировской области от 10.10.2024 №669</w:t>
      </w:r>
      <w:r w:rsidRPr="00260166">
        <w:rPr>
          <w:rFonts w:eastAsia="Calibri"/>
          <w:sz w:val="28"/>
          <w:szCs w:val="22"/>
          <w:lang w:eastAsia="en-US"/>
        </w:rPr>
        <w:t>»……….……………...........</w:t>
      </w:r>
      <w:r>
        <w:rPr>
          <w:rFonts w:eastAsia="Calibri"/>
          <w:sz w:val="28"/>
          <w:szCs w:val="22"/>
          <w:lang w:eastAsia="en-US"/>
        </w:rPr>
        <w:t>.......................................</w:t>
      </w:r>
      <w:r w:rsidR="00BA1CD0">
        <w:rPr>
          <w:rFonts w:eastAsia="Calibri"/>
          <w:sz w:val="28"/>
          <w:szCs w:val="22"/>
          <w:lang w:eastAsia="en-US"/>
        </w:rPr>
        <w:t>..............34</w:t>
      </w:r>
    </w:p>
    <w:p w:rsidR="00260166" w:rsidRPr="00260166" w:rsidRDefault="00260166" w:rsidP="00DA725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07.02.2025</w:t>
      </w:r>
      <w:r w:rsidRPr="00CB6587">
        <w:rPr>
          <w:rFonts w:eastAsia="Calibri"/>
          <w:sz w:val="28"/>
          <w:szCs w:val="22"/>
          <w:lang w:eastAsia="en-US"/>
        </w:rPr>
        <w:t xml:space="preserve"> № </w:t>
      </w:r>
      <w:r>
        <w:rPr>
          <w:rFonts w:eastAsia="Calibri"/>
          <w:sz w:val="28"/>
          <w:szCs w:val="22"/>
          <w:lang w:eastAsia="en-US"/>
        </w:rPr>
        <w:t>92</w:t>
      </w:r>
      <w:r w:rsidRPr="00CB6587">
        <w:rPr>
          <w:rFonts w:eastAsia="Calibri"/>
          <w:sz w:val="28"/>
          <w:szCs w:val="22"/>
          <w:lang w:eastAsia="en-US"/>
        </w:rPr>
        <w:t xml:space="preserve"> «</w:t>
      </w:r>
      <w:r w:rsidRPr="00260166">
        <w:rPr>
          <w:sz w:val="28"/>
          <w:szCs w:val="28"/>
        </w:rPr>
        <w:t>О признании утратившим силу</w:t>
      </w:r>
      <w:r w:rsidRPr="00260166">
        <w:rPr>
          <w:rFonts w:eastAsia="Calibri"/>
          <w:sz w:val="28"/>
          <w:szCs w:val="22"/>
          <w:lang w:eastAsia="en-US"/>
        </w:rPr>
        <w:t>»………………….......................................................</w:t>
      </w:r>
      <w:r>
        <w:rPr>
          <w:rFonts w:eastAsia="Calibri"/>
          <w:sz w:val="28"/>
          <w:szCs w:val="22"/>
          <w:lang w:eastAsia="en-US"/>
        </w:rPr>
        <w:t>................</w:t>
      </w:r>
      <w:r w:rsidR="00BA1CD0">
        <w:rPr>
          <w:rFonts w:eastAsia="Calibri"/>
          <w:sz w:val="28"/>
          <w:szCs w:val="22"/>
          <w:lang w:eastAsia="en-US"/>
        </w:rPr>
        <w:t>49</w:t>
      </w:r>
    </w:p>
    <w:p w:rsidR="00260166" w:rsidRPr="00260166" w:rsidRDefault="00260166" w:rsidP="00DA725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07.02.2025</w:t>
      </w:r>
      <w:r w:rsidRPr="00CB6587">
        <w:rPr>
          <w:rFonts w:eastAsia="Calibri"/>
          <w:sz w:val="28"/>
          <w:szCs w:val="22"/>
          <w:lang w:eastAsia="en-US"/>
        </w:rPr>
        <w:t xml:space="preserve"> № </w:t>
      </w:r>
      <w:r>
        <w:rPr>
          <w:rFonts w:eastAsia="Calibri"/>
          <w:sz w:val="28"/>
          <w:szCs w:val="22"/>
          <w:lang w:eastAsia="en-US"/>
        </w:rPr>
        <w:t>93</w:t>
      </w:r>
      <w:r w:rsidRPr="00CB6587">
        <w:rPr>
          <w:rFonts w:eastAsia="Calibri"/>
          <w:sz w:val="28"/>
          <w:szCs w:val="22"/>
          <w:lang w:eastAsia="en-US"/>
        </w:rPr>
        <w:t xml:space="preserve"> «</w:t>
      </w:r>
      <w:r w:rsidRPr="00260166">
        <w:rPr>
          <w:sz w:val="28"/>
          <w:szCs w:val="28"/>
        </w:rPr>
        <w:t>Об утверждении плана мероприятий ("дорожной карты) "Повышение значений показателей доступности для инвалидов объектов и услуг в приоритетных сферах эизнедеятельности инвалидов и других маломобильных групп населения" в Кикнурском муниципальном округе</w:t>
      </w:r>
      <w:r w:rsidRPr="00260166">
        <w:rPr>
          <w:rFonts w:eastAsia="Calibri"/>
          <w:sz w:val="28"/>
          <w:szCs w:val="22"/>
          <w:lang w:eastAsia="en-US"/>
        </w:rPr>
        <w:t>»……………………………….……………............</w:t>
      </w:r>
      <w:r>
        <w:rPr>
          <w:rFonts w:eastAsia="Calibri"/>
          <w:sz w:val="28"/>
          <w:szCs w:val="22"/>
          <w:lang w:eastAsia="en-US"/>
        </w:rPr>
        <w:t>.............</w:t>
      </w:r>
      <w:r w:rsidR="00BA1CD0">
        <w:rPr>
          <w:rFonts w:eastAsia="Calibri"/>
          <w:sz w:val="28"/>
          <w:szCs w:val="22"/>
          <w:lang w:eastAsia="en-US"/>
        </w:rPr>
        <w:t>...50</w:t>
      </w:r>
    </w:p>
    <w:p w:rsidR="00260166" w:rsidRPr="00260166" w:rsidRDefault="00260166" w:rsidP="00DA725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07.02.2025</w:t>
      </w:r>
      <w:r w:rsidRPr="00CB6587">
        <w:rPr>
          <w:rFonts w:eastAsia="Calibri"/>
          <w:sz w:val="28"/>
          <w:szCs w:val="22"/>
          <w:lang w:eastAsia="en-US"/>
        </w:rPr>
        <w:t xml:space="preserve"> № </w:t>
      </w:r>
      <w:r>
        <w:rPr>
          <w:rFonts w:eastAsia="Calibri"/>
          <w:sz w:val="28"/>
          <w:szCs w:val="22"/>
          <w:lang w:eastAsia="en-US"/>
        </w:rPr>
        <w:t>94</w:t>
      </w:r>
      <w:r w:rsidRPr="00CB6587">
        <w:rPr>
          <w:rFonts w:eastAsia="Calibri"/>
          <w:sz w:val="28"/>
          <w:szCs w:val="22"/>
          <w:lang w:eastAsia="en-US"/>
        </w:rPr>
        <w:t xml:space="preserve"> </w:t>
      </w:r>
      <w:r w:rsidRPr="005A725E">
        <w:rPr>
          <w:rFonts w:eastAsia="Calibri"/>
          <w:sz w:val="28"/>
          <w:szCs w:val="22"/>
          <w:lang w:eastAsia="en-US"/>
        </w:rPr>
        <w:t>«</w:t>
      </w:r>
      <w:r w:rsidRPr="00260166">
        <w:rPr>
          <w:sz w:val="28"/>
          <w:szCs w:val="28"/>
        </w:rPr>
        <w:t>О признании утратившим силу</w:t>
      </w:r>
      <w:r w:rsidRPr="00260166">
        <w:rPr>
          <w:rFonts w:eastAsia="Calibri"/>
          <w:sz w:val="28"/>
          <w:szCs w:val="22"/>
          <w:lang w:eastAsia="en-US"/>
        </w:rPr>
        <w:t>»………………………………………...........................</w:t>
      </w:r>
      <w:r w:rsidR="00BA1CD0">
        <w:rPr>
          <w:rFonts w:eastAsia="Calibri"/>
          <w:sz w:val="28"/>
          <w:szCs w:val="22"/>
          <w:lang w:eastAsia="en-US"/>
        </w:rPr>
        <w:t>.............66</w:t>
      </w:r>
    </w:p>
    <w:p w:rsidR="00260166" w:rsidRPr="00260166" w:rsidRDefault="00260166" w:rsidP="00DA725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10.02.2025</w:t>
      </w:r>
      <w:r w:rsidRPr="00CB6587">
        <w:rPr>
          <w:rFonts w:eastAsia="Calibri"/>
          <w:sz w:val="28"/>
          <w:szCs w:val="22"/>
          <w:lang w:eastAsia="en-US"/>
        </w:rPr>
        <w:t xml:space="preserve"> № </w:t>
      </w:r>
      <w:r>
        <w:rPr>
          <w:rFonts w:eastAsia="Calibri"/>
          <w:sz w:val="28"/>
          <w:szCs w:val="22"/>
          <w:lang w:eastAsia="en-US"/>
        </w:rPr>
        <w:t>98</w:t>
      </w:r>
      <w:r w:rsidRPr="00CB6587">
        <w:rPr>
          <w:rFonts w:eastAsia="Calibri"/>
          <w:sz w:val="28"/>
          <w:szCs w:val="22"/>
          <w:lang w:eastAsia="en-US"/>
        </w:rPr>
        <w:t xml:space="preserve"> «</w:t>
      </w:r>
      <w:r w:rsidRPr="00260166">
        <w:rPr>
          <w:sz w:val="28"/>
          <w:szCs w:val="28"/>
        </w:rPr>
        <w:t>О внесении изменений в постановление администрации Кикнурского муниципального округа Кировской области от 27.01.2021 №53</w:t>
      </w:r>
      <w:r>
        <w:rPr>
          <w:rFonts w:eastAsia="Calibri"/>
          <w:sz w:val="28"/>
          <w:szCs w:val="22"/>
          <w:lang w:eastAsia="en-US"/>
        </w:rPr>
        <w:t>»……………………………</w:t>
      </w:r>
      <w:r w:rsidRPr="00260166">
        <w:rPr>
          <w:rFonts w:eastAsia="Calibri"/>
          <w:sz w:val="28"/>
          <w:szCs w:val="22"/>
          <w:lang w:eastAsia="en-US"/>
        </w:rPr>
        <w:t>...........................</w:t>
      </w:r>
      <w:r>
        <w:rPr>
          <w:rFonts w:eastAsia="Calibri"/>
          <w:sz w:val="28"/>
          <w:szCs w:val="22"/>
          <w:lang w:eastAsia="en-US"/>
        </w:rPr>
        <w:t>.......</w:t>
      </w:r>
      <w:r w:rsidR="00BA1CD0">
        <w:rPr>
          <w:rFonts w:eastAsia="Calibri"/>
          <w:sz w:val="28"/>
          <w:szCs w:val="22"/>
          <w:lang w:eastAsia="en-US"/>
        </w:rPr>
        <w:t>...67</w:t>
      </w:r>
    </w:p>
    <w:p w:rsidR="00260166" w:rsidRPr="00260166" w:rsidRDefault="00260166" w:rsidP="00DA725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10.02.2025</w:t>
      </w:r>
      <w:r w:rsidRPr="00CB6587">
        <w:rPr>
          <w:rFonts w:eastAsia="Calibri"/>
          <w:sz w:val="28"/>
          <w:szCs w:val="22"/>
          <w:lang w:eastAsia="en-US"/>
        </w:rPr>
        <w:t xml:space="preserve"> № </w:t>
      </w:r>
      <w:r>
        <w:rPr>
          <w:rFonts w:eastAsia="Calibri"/>
          <w:sz w:val="28"/>
          <w:szCs w:val="22"/>
          <w:lang w:eastAsia="en-US"/>
        </w:rPr>
        <w:t>99</w:t>
      </w:r>
      <w:r w:rsidRPr="00CB6587">
        <w:rPr>
          <w:rFonts w:eastAsia="Calibri"/>
          <w:sz w:val="28"/>
          <w:szCs w:val="22"/>
          <w:lang w:eastAsia="en-US"/>
        </w:rPr>
        <w:t xml:space="preserve"> </w:t>
      </w:r>
      <w:r w:rsidRPr="005A725E">
        <w:rPr>
          <w:rFonts w:eastAsia="Calibri"/>
          <w:sz w:val="28"/>
          <w:szCs w:val="22"/>
          <w:lang w:eastAsia="en-US"/>
        </w:rPr>
        <w:t>«</w:t>
      </w:r>
      <w:r w:rsidRPr="00260166">
        <w:rPr>
          <w:sz w:val="28"/>
          <w:szCs w:val="28"/>
        </w:rPr>
        <w:t xml:space="preserve">Об утверждении Перечня автомобильных дорог общего пользования местного значения муниципального образования </w:t>
      </w:r>
      <w:r w:rsidRPr="00260166">
        <w:rPr>
          <w:sz w:val="28"/>
          <w:szCs w:val="28"/>
        </w:rPr>
        <w:lastRenderedPageBreak/>
        <w:t>Кикнурский муниципальный округ Кировской области</w:t>
      </w:r>
      <w:r w:rsidRPr="00260166">
        <w:rPr>
          <w:rFonts w:eastAsia="Calibri"/>
          <w:sz w:val="28"/>
          <w:szCs w:val="22"/>
          <w:lang w:eastAsia="en-US"/>
        </w:rPr>
        <w:t>»……………………………….……………............</w:t>
      </w:r>
      <w:r>
        <w:rPr>
          <w:rFonts w:eastAsia="Calibri"/>
          <w:sz w:val="28"/>
          <w:szCs w:val="22"/>
          <w:lang w:eastAsia="en-US"/>
        </w:rPr>
        <w:t>............</w:t>
      </w:r>
      <w:r w:rsidR="00BA1CD0">
        <w:rPr>
          <w:rFonts w:eastAsia="Calibri"/>
          <w:sz w:val="28"/>
          <w:szCs w:val="22"/>
          <w:lang w:eastAsia="en-US"/>
        </w:rPr>
        <w:t>..75</w:t>
      </w:r>
    </w:p>
    <w:p w:rsidR="00260166" w:rsidRPr="00260166" w:rsidRDefault="00260166" w:rsidP="00DA725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10.02.2025</w:t>
      </w:r>
      <w:r w:rsidRPr="00CB6587">
        <w:rPr>
          <w:rFonts w:eastAsia="Calibri"/>
          <w:sz w:val="28"/>
          <w:szCs w:val="22"/>
          <w:lang w:eastAsia="en-US"/>
        </w:rPr>
        <w:t xml:space="preserve"> № </w:t>
      </w:r>
      <w:r>
        <w:rPr>
          <w:rFonts w:eastAsia="Calibri"/>
          <w:sz w:val="28"/>
          <w:szCs w:val="22"/>
          <w:lang w:eastAsia="en-US"/>
        </w:rPr>
        <w:t>100</w:t>
      </w:r>
      <w:r w:rsidRPr="00CB6587">
        <w:rPr>
          <w:rFonts w:eastAsia="Calibri"/>
          <w:sz w:val="28"/>
          <w:szCs w:val="22"/>
          <w:lang w:eastAsia="en-US"/>
        </w:rPr>
        <w:t xml:space="preserve"> </w:t>
      </w:r>
      <w:r w:rsidRPr="005A725E">
        <w:rPr>
          <w:rFonts w:eastAsia="Calibri"/>
          <w:sz w:val="28"/>
          <w:szCs w:val="22"/>
          <w:lang w:eastAsia="en-US"/>
        </w:rPr>
        <w:t>«</w:t>
      </w:r>
      <w:r w:rsidRPr="00260166">
        <w:rPr>
          <w:sz w:val="28"/>
          <w:szCs w:val="28"/>
        </w:rPr>
        <w:t>О внесении изменений в постановление администрации Кикнурского муниципального округа Кировской области от 26.12.2023 №823</w:t>
      </w:r>
      <w:r>
        <w:rPr>
          <w:rFonts w:eastAsia="Calibri"/>
          <w:sz w:val="28"/>
          <w:szCs w:val="22"/>
          <w:lang w:eastAsia="en-US"/>
        </w:rPr>
        <w:t>»………………………</w:t>
      </w:r>
      <w:r w:rsidRPr="00260166">
        <w:rPr>
          <w:rFonts w:eastAsia="Calibri"/>
          <w:sz w:val="28"/>
          <w:szCs w:val="22"/>
          <w:lang w:eastAsia="en-US"/>
        </w:rPr>
        <w:t>………...................</w:t>
      </w:r>
      <w:r>
        <w:rPr>
          <w:rFonts w:eastAsia="Calibri"/>
          <w:sz w:val="28"/>
          <w:szCs w:val="22"/>
          <w:lang w:eastAsia="en-US"/>
        </w:rPr>
        <w:t>..........</w:t>
      </w:r>
      <w:r w:rsidRPr="00260166">
        <w:rPr>
          <w:rFonts w:eastAsia="Calibri"/>
          <w:sz w:val="28"/>
          <w:szCs w:val="22"/>
          <w:lang w:eastAsia="en-US"/>
        </w:rPr>
        <w:t>...9</w:t>
      </w:r>
      <w:r w:rsidR="00BA1CD0">
        <w:rPr>
          <w:rFonts w:eastAsia="Calibri"/>
          <w:sz w:val="28"/>
          <w:szCs w:val="22"/>
          <w:lang w:eastAsia="en-US"/>
        </w:rPr>
        <w:t>1</w:t>
      </w:r>
    </w:p>
    <w:p w:rsidR="00260166" w:rsidRPr="00260166" w:rsidRDefault="00260166" w:rsidP="00DA725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10.02.2025</w:t>
      </w:r>
      <w:r w:rsidRPr="00CB6587">
        <w:rPr>
          <w:rFonts w:eastAsia="Calibri"/>
          <w:sz w:val="28"/>
          <w:szCs w:val="22"/>
          <w:lang w:eastAsia="en-US"/>
        </w:rPr>
        <w:t xml:space="preserve"> № </w:t>
      </w:r>
      <w:r>
        <w:rPr>
          <w:rFonts w:eastAsia="Calibri"/>
          <w:sz w:val="28"/>
          <w:szCs w:val="22"/>
          <w:lang w:eastAsia="en-US"/>
        </w:rPr>
        <w:t>105</w:t>
      </w:r>
      <w:r w:rsidRPr="00CB6587">
        <w:rPr>
          <w:rFonts w:eastAsia="Calibri"/>
          <w:sz w:val="28"/>
          <w:szCs w:val="22"/>
          <w:lang w:eastAsia="en-US"/>
        </w:rPr>
        <w:t xml:space="preserve"> «</w:t>
      </w:r>
      <w:r w:rsidRPr="00260166">
        <w:rPr>
          <w:sz w:val="28"/>
          <w:szCs w:val="28"/>
        </w:rPr>
        <w:t>О праздновании 80-й годовщины Победы в Великой Отечественной войне 1941-1945 годов</w:t>
      </w:r>
      <w:r>
        <w:rPr>
          <w:rFonts w:eastAsia="Calibri"/>
          <w:sz w:val="28"/>
          <w:szCs w:val="22"/>
          <w:lang w:eastAsia="en-US"/>
        </w:rPr>
        <w:t>»…………</w:t>
      </w:r>
      <w:r w:rsidRPr="00260166">
        <w:rPr>
          <w:rFonts w:eastAsia="Calibri"/>
          <w:sz w:val="28"/>
          <w:szCs w:val="22"/>
          <w:lang w:eastAsia="en-US"/>
        </w:rPr>
        <w:t>….……………............................</w:t>
      </w:r>
      <w:r>
        <w:rPr>
          <w:rFonts w:eastAsia="Calibri"/>
          <w:sz w:val="28"/>
          <w:szCs w:val="22"/>
          <w:lang w:eastAsia="en-US"/>
        </w:rPr>
        <w:t>........................</w:t>
      </w:r>
      <w:r w:rsidR="00BA1CD0">
        <w:rPr>
          <w:rFonts w:eastAsia="Calibri"/>
          <w:sz w:val="28"/>
          <w:szCs w:val="22"/>
          <w:lang w:eastAsia="en-US"/>
        </w:rPr>
        <w:t>.....109</w:t>
      </w:r>
    </w:p>
    <w:p w:rsidR="00260166" w:rsidRPr="00260166" w:rsidRDefault="00260166" w:rsidP="00DA7257">
      <w:pPr>
        <w:numPr>
          <w:ilvl w:val="0"/>
          <w:numId w:val="3"/>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10.02.2025</w:t>
      </w:r>
      <w:r w:rsidRPr="00CB6587">
        <w:rPr>
          <w:rFonts w:eastAsia="Calibri"/>
          <w:sz w:val="28"/>
          <w:szCs w:val="22"/>
          <w:lang w:eastAsia="en-US"/>
        </w:rPr>
        <w:t xml:space="preserve"> № </w:t>
      </w:r>
      <w:r>
        <w:rPr>
          <w:rFonts w:eastAsia="Calibri"/>
          <w:sz w:val="28"/>
          <w:szCs w:val="22"/>
          <w:lang w:eastAsia="en-US"/>
        </w:rPr>
        <w:t>106</w:t>
      </w:r>
      <w:r w:rsidRPr="00CB6587">
        <w:rPr>
          <w:rFonts w:eastAsia="Calibri"/>
          <w:sz w:val="28"/>
          <w:szCs w:val="22"/>
          <w:lang w:eastAsia="en-US"/>
        </w:rPr>
        <w:t xml:space="preserve"> </w:t>
      </w:r>
      <w:r w:rsidRPr="005A725E">
        <w:rPr>
          <w:rFonts w:eastAsia="Calibri"/>
          <w:sz w:val="28"/>
          <w:szCs w:val="22"/>
          <w:lang w:eastAsia="en-US"/>
        </w:rPr>
        <w:t>«</w:t>
      </w:r>
      <w:r w:rsidRPr="00260166">
        <w:rPr>
          <w:sz w:val="28"/>
          <w:szCs w:val="28"/>
        </w:rPr>
        <w:t>О признании утратившим силу некоторых постановлений</w:t>
      </w:r>
      <w:r w:rsidRPr="00260166">
        <w:rPr>
          <w:rFonts w:eastAsia="Calibri"/>
          <w:sz w:val="28"/>
          <w:szCs w:val="22"/>
          <w:lang w:eastAsia="en-US"/>
        </w:rPr>
        <w:t>»……</w:t>
      </w:r>
      <w:r w:rsidR="00BA1CD0">
        <w:rPr>
          <w:rFonts w:eastAsia="Calibri"/>
          <w:sz w:val="28"/>
          <w:szCs w:val="22"/>
          <w:lang w:eastAsia="en-US"/>
        </w:rPr>
        <w:t>………………………….……………..............122</w:t>
      </w:r>
    </w:p>
    <w:p w:rsidR="00260166" w:rsidRPr="007E4944" w:rsidRDefault="00260166" w:rsidP="00260166">
      <w:pPr>
        <w:spacing w:line="360" w:lineRule="auto"/>
        <w:ind w:left="426"/>
        <w:jc w:val="both"/>
        <w:rPr>
          <w:sz w:val="28"/>
          <w:szCs w:val="28"/>
        </w:rPr>
      </w:pPr>
    </w:p>
    <w:p w:rsidR="005A725E" w:rsidRPr="005A725E" w:rsidRDefault="005A725E" w:rsidP="00D824CE">
      <w:pPr>
        <w:spacing w:line="360" w:lineRule="auto"/>
        <w:ind w:left="426"/>
        <w:jc w:val="both"/>
        <w:rPr>
          <w:b/>
          <w:sz w:val="28"/>
          <w:szCs w:val="28"/>
        </w:rPr>
      </w:pPr>
    </w:p>
    <w:p w:rsidR="00A9117D" w:rsidRDefault="00A9117D" w:rsidP="00A9117D">
      <w:pPr>
        <w:rPr>
          <w:sz w:val="28"/>
          <w:szCs w:val="28"/>
        </w:rPr>
      </w:pPr>
    </w:p>
    <w:p w:rsidR="00A9117D" w:rsidRDefault="00A9117D" w:rsidP="00A9117D">
      <w:pPr>
        <w:ind w:left="4956"/>
        <w:rPr>
          <w:sz w:val="28"/>
          <w:szCs w:val="28"/>
        </w:rPr>
      </w:pPr>
      <w:r>
        <w:rPr>
          <w:sz w:val="28"/>
          <w:szCs w:val="28"/>
        </w:rPr>
        <w:t xml:space="preserve">                    </w:t>
      </w:r>
    </w:p>
    <w:p w:rsidR="003F4D77" w:rsidRDefault="00A9117D" w:rsidP="00A9117D">
      <w:pPr>
        <w:pStyle w:val="3"/>
        <w:tabs>
          <w:tab w:val="left" w:pos="6000"/>
        </w:tabs>
        <w:spacing w:line="360" w:lineRule="exact"/>
        <w:jc w:val="left"/>
        <w:rPr>
          <w:sz w:val="28"/>
          <w:szCs w:val="28"/>
        </w:rPr>
      </w:pPr>
      <w:r>
        <w:rPr>
          <w:sz w:val="28"/>
          <w:szCs w:val="28"/>
        </w:rPr>
        <w:tab/>
      </w:r>
    </w:p>
    <w:p w:rsidR="003F4D77" w:rsidRDefault="003F4D77">
      <w:pPr>
        <w:spacing w:after="160" w:line="259" w:lineRule="auto"/>
        <w:rPr>
          <w:b/>
          <w:bCs/>
          <w:sz w:val="28"/>
          <w:szCs w:val="28"/>
        </w:rPr>
      </w:pPr>
    </w:p>
    <w:p w:rsidR="008169E8" w:rsidRDefault="008169E8">
      <w:pPr>
        <w:spacing w:after="160" w:line="259" w:lineRule="auto"/>
        <w:rPr>
          <w:b/>
          <w:bCs/>
          <w:sz w:val="28"/>
          <w:szCs w:val="28"/>
        </w:rPr>
      </w:pPr>
    </w:p>
    <w:p w:rsidR="008169E8" w:rsidRDefault="008169E8">
      <w:pPr>
        <w:spacing w:after="160" w:line="259" w:lineRule="auto"/>
        <w:rPr>
          <w:b/>
          <w:bCs/>
          <w:sz w:val="28"/>
          <w:szCs w:val="28"/>
        </w:rPr>
      </w:pPr>
    </w:p>
    <w:p w:rsidR="008169E8" w:rsidRDefault="008169E8">
      <w:pPr>
        <w:spacing w:after="160" w:line="259" w:lineRule="auto"/>
        <w:rPr>
          <w:b/>
          <w:bCs/>
          <w:sz w:val="28"/>
          <w:szCs w:val="28"/>
        </w:rPr>
      </w:pPr>
    </w:p>
    <w:p w:rsidR="007B5962" w:rsidRDefault="007B5962">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260166" w:rsidRPr="00A86F05" w:rsidRDefault="00260166" w:rsidP="00260166">
      <w:pPr>
        <w:jc w:val="center"/>
        <w:rPr>
          <w:b/>
          <w:sz w:val="28"/>
          <w:szCs w:val="28"/>
        </w:rPr>
      </w:pPr>
      <w:r w:rsidRPr="00A86F05">
        <w:rPr>
          <w:b/>
          <w:noProof/>
          <w:sz w:val="28"/>
          <w:szCs w:val="28"/>
        </w:rPr>
        <w:lastRenderedPageBreak/>
        <w:drawing>
          <wp:inline distT="0" distB="0" distL="0" distR="0" wp14:anchorId="387D7FF0" wp14:editId="41A1DE5F">
            <wp:extent cx="572135" cy="720090"/>
            <wp:effectExtent l="0" t="0" r="0" b="3810"/>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r w:rsidRPr="00A86F05">
        <w:rPr>
          <w:b/>
          <w:sz w:val="28"/>
          <w:szCs w:val="28"/>
        </w:rPr>
        <w:t xml:space="preserve">                     </w:t>
      </w:r>
    </w:p>
    <w:p w:rsidR="00260166" w:rsidRPr="00A86F05" w:rsidRDefault="00260166" w:rsidP="00260166">
      <w:pPr>
        <w:jc w:val="center"/>
        <w:rPr>
          <w:b/>
          <w:sz w:val="28"/>
          <w:szCs w:val="28"/>
        </w:rPr>
      </w:pPr>
      <w:r w:rsidRPr="00A86F05">
        <w:rPr>
          <w:b/>
          <w:sz w:val="28"/>
          <w:szCs w:val="28"/>
        </w:rPr>
        <w:t xml:space="preserve">АДМИНИСТРАЦИЯ КИКНУРСКОГО   </w:t>
      </w:r>
    </w:p>
    <w:p w:rsidR="00260166" w:rsidRPr="00A86F05" w:rsidRDefault="00260166" w:rsidP="00260166">
      <w:pPr>
        <w:jc w:val="center"/>
        <w:rPr>
          <w:b/>
          <w:sz w:val="28"/>
          <w:szCs w:val="28"/>
        </w:rPr>
      </w:pPr>
      <w:r w:rsidRPr="00A86F05">
        <w:rPr>
          <w:b/>
          <w:sz w:val="28"/>
          <w:szCs w:val="28"/>
        </w:rPr>
        <w:t>МУНИЦИПАЛЬНОГО ОКРУГА</w:t>
      </w:r>
    </w:p>
    <w:p w:rsidR="00260166" w:rsidRPr="00A86F05" w:rsidRDefault="00260166" w:rsidP="00260166">
      <w:pPr>
        <w:jc w:val="center"/>
        <w:rPr>
          <w:b/>
          <w:sz w:val="28"/>
          <w:szCs w:val="28"/>
        </w:rPr>
      </w:pPr>
      <w:r w:rsidRPr="00A86F05">
        <w:rPr>
          <w:b/>
          <w:sz w:val="28"/>
          <w:szCs w:val="28"/>
        </w:rPr>
        <w:t>КИРОВСКОЙ  ОБЛАСТИ</w:t>
      </w:r>
    </w:p>
    <w:p w:rsidR="00260166" w:rsidRPr="00A86F05" w:rsidRDefault="00260166" w:rsidP="00260166">
      <w:pPr>
        <w:jc w:val="center"/>
        <w:rPr>
          <w:b/>
          <w:sz w:val="28"/>
          <w:szCs w:val="28"/>
        </w:rPr>
      </w:pPr>
    </w:p>
    <w:p w:rsidR="00260166" w:rsidRPr="00A86F05" w:rsidRDefault="00260166" w:rsidP="00260166">
      <w:pPr>
        <w:jc w:val="center"/>
        <w:rPr>
          <w:b/>
          <w:sz w:val="32"/>
          <w:szCs w:val="32"/>
        </w:rPr>
      </w:pPr>
      <w:r w:rsidRPr="00A86F05">
        <w:rPr>
          <w:b/>
          <w:sz w:val="32"/>
          <w:szCs w:val="32"/>
        </w:rPr>
        <w:t>ПОСТАНОВЛЕНИЕ</w:t>
      </w:r>
    </w:p>
    <w:p w:rsidR="00260166" w:rsidRPr="00A86F05" w:rsidRDefault="00260166" w:rsidP="00260166">
      <w:pPr>
        <w:rPr>
          <w:sz w:val="28"/>
          <w:szCs w:val="28"/>
        </w:rPr>
      </w:pPr>
    </w:p>
    <w:p w:rsidR="00260166" w:rsidRPr="00A86F05" w:rsidRDefault="00260166" w:rsidP="00260166">
      <w:pPr>
        <w:jc w:val="both"/>
        <w:rPr>
          <w:sz w:val="28"/>
          <w:szCs w:val="28"/>
        </w:rPr>
      </w:pPr>
      <w:r>
        <w:rPr>
          <w:sz w:val="28"/>
          <w:szCs w:val="28"/>
        </w:rPr>
        <w:t xml:space="preserve"> 30.01.2025</w:t>
      </w:r>
      <w:r w:rsidRPr="00A86F05">
        <w:rPr>
          <w:sz w:val="28"/>
          <w:szCs w:val="28"/>
        </w:rPr>
        <w:t xml:space="preserve">                                                             </w:t>
      </w:r>
      <w:r>
        <w:rPr>
          <w:sz w:val="28"/>
          <w:szCs w:val="28"/>
        </w:rPr>
        <w:t xml:space="preserve">                      №  71</w:t>
      </w:r>
    </w:p>
    <w:p w:rsidR="00260166" w:rsidRPr="00A86F05" w:rsidRDefault="00260166" w:rsidP="00260166">
      <w:pPr>
        <w:jc w:val="center"/>
        <w:rPr>
          <w:sz w:val="28"/>
          <w:szCs w:val="28"/>
        </w:rPr>
      </w:pPr>
      <w:r w:rsidRPr="00A86F05">
        <w:rPr>
          <w:sz w:val="28"/>
          <w:szCs w:val="28"/>
        </w:rPr>
        <w:t>пгт Кикнур</w:t>
      </w:r>
    </w:p>
    <w:p w:rsidR="00260166" w:rsidRPr="00A86F05" w:rsidRDefault="00260166" w:rsidP="00260166">
      <w:pPr>
        <w:jc w:val="center"/>
        <w:rPr>
          <w:sz w:val="28"/>
          <w:szCs w:val="28"/>
        </w:rPr>
      </w:pPr>
    </w:p>
    <w:p w:rsidR="00260166" w:rsidRDefault="00260166" w:rsidP="00260166">
      <w:pPr>
        <w:pStyle w:val="ConsPlusNormal"/>
        <w:jc w:val="both"/>
      </w:pPr>
    </w:p>
    <w:p w:rsidR="00260166" w:rsidRPr="00315786" w:rsidRDefault="00260166" w:rsidP="00260166">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315786">
        <w:rPr>
          <w:rFonts w:ascii="Times New Roman" w:hAnsi="Times New Roman" w:cs="Times New Roman"/>
          <w:sz w:val="28"/>
          <w:szCs w:val="28"/>
        </w:rPr>
        <w:t xml:space="preserve"> предоставлении из бюджета </w:t>
      </w:r>
      <w:r>
        <w:rPr>
          <w:rFonts w:ascii="Times New Roman" w:hAnsi="Times New Roman" w:cs="Times New Roman"/>
          <w:sz w:val="28"/>
          <w:szCs w:val="28"/>
        </w:rPr>
        <w:t>К</w:t>
      </w:r>
      <w:r w:rsidRPr="00315786">
        <w:rPr>
          <w:rFonts w:ascii="Times New Roman" w:hAnsi="Times New Roman" w:cs="Times New Roman"/>
          <w:sz w:val="28"/>
          <w:szCs w:val="28"/>
        </w:rPr>
        <w:t>икнурского муниципального округа субсидии юридическому лицу (за исключением муниципального учреждения), индивидуальному предпринимателю, физическому</w:t>
      </w:r>
    </w:p>
    <w:p w:rsidR="00260166" w:rsidRPr="00315786" w:rsidRDefault="00260166" w:rsidP="00260166">
      <w:pPr>
        <w:pStyle w:val="ConsPlusTitle"/>
        <w:jc w:val="center"/>
        <w:rPr>
          <w:rFonts w:ascii="Times New Roman" w:hAnsi="Times New Roman" w:cs="Times New Roman"/>
          <w:sz w:val="28"/>
          <w:szCs w:val="28"/>
        </w:rPr>
      </w:pPr>
      <w:r w:rsidRPr="00315786">
        <w:rPr>
          <w:rFonts w:ascii="Times New Roman" w:hAnsi="Times New Roman" w:cs="Times New Roman"/>
          <w:sz w:val="28"/>
          <w:szCs w:val="28"/>
        </w:rPr>
        <w:t>лицу, оказывающим услуги по помывке населения</w:t>
      </w:r>
    </w:p>
    <w:p w:rsidR="00260166" w:rsidRPr="00315786" w:rsidRDefault="00260166" w:rsidP="00260166">
      <w:pPr>
        <w:pStyle w:val="ConsPlusTitle"/>
        <w:jc w:val="center"/>
        <w:rPr>
          <w:rFonts w:ascii="Times New Roman" w:hAnsi="Times New Roman" w:cs="Times New Roman"/>
          <w:sz w:val="28"/>
          <w:szCs w:val="28"/>
        </w:rPr>
      </w:pPr>
      <w:r w:rsidRPr="00315786">
        <w:rPr>
          <w:rFonts w:ascii="Times New Roman" w:hAnsi="Times New Roman" w:cs="Times New Roman"/>
          <w:sz w:val="28"/>
          <w:szCs w:val="28"/>
        </w:rPr>
        <w:t>в общественных банях, на возмещение части затрат</w:t>
      </w:r>
    </w:p>
    <w:p w:rsidR="00260166" w:rsidRPr="00315786" w:rsidRDefault="00260166" w:rsidP="00260166">
      <w:pPr>
        <w:pStyle w:val="ConsPlusTitle"/>
        <w:spacing w:after="480"/>
        <w:jc w:val="center"/>
        <w:rPr>
          <w:rFonts w:ascii="Times New Roman" w:hAnsi="Times New Roman" w:cs="Times New Roman"/>
          <w:sz w:val="28"/>
          <w:szCs w:val="28"/>
        </w:rPr>
      </w:pPr>
      <w:r w:rsidRPr="00315786">
        <w:rPr>
          <w:rFonts w:ascii="Times New Roman" w:hAnsi="Times New Roman" w:cs="Times New Roman"/>
          <w:sz w:val="28"/>
          <w:szCs w:val="28"/>
        </w:rPr>
        <w:t xml:space="preserve">в связи с оказанием населению </w:t>
      </w:r>
      <w:r>
        <w:rPr>
          <w:rFonts w:ascii="Times New Roman" w:hAnsi="Times New Roman" w:cs="Times New Roman"/>
          <w:sz w:val="28"/>
          <w:szCs w:val="28"/>
        </w:rPr>
        <w:t>К</w:t>
      </w:r>
      <w:r w:rsidRPr="00315786">
        <w:rPr>
          <w:rFonts w:ascii="Times New Roman" w:hAnsi="Times New Roman" w:cs="Times New Roman"/>
          <w:sz w:val="28"/>
          <w:szCs w:val="28"/>
        </w:rPr>
        <w:t>икнурского муниципального округа</w:t>
      </w:r>
      <w:r>
        <w:rPr>
          <w:rFonts w:ascii="Times New Roman" w:hAnsi="Times New Roman" w:cs="Times New Roman"/>
          <w:sz w:val="28"/>
          <w:szCs w:val="28"/>
        </w:rPr>
        <w:t xml:space="preserve"> </w:t>
      </w:r>
      <w:r w:rsidRPr="00315786">
        <w:rPr>
          <w:rFonts w:ascii="Times New Roman" w:hAnsi="Times New Roman" w:cs="Times New Roman"/>
          <w:sz w:val="28"/>
          <w:szCs w:val="28"/>
        </w:rPr>
        <w:t>банных услуг в общественных банях</w:t>
      </w:r>
    </w:p>
    <w:p w:rsidR="00260166" w:rsidRPr="00315786" w:rsidRDefault="00260166" w:rsidP="00260166">
      <w:pPr>
        <w:pStyle w:val="ConsPlusTitle"/>
        <w:jc w:val="both"/>
        <w:rPr>
          <w:rFonts w:ascii="Times New Roman" w:hAnsi="Times New Roman" w:cs="Times New Roman"/>
          <w:sz w:val="28"/>
          <w:szCs w:val="28"/>
        </w:rPr>
      </w:pPr>
    </w:p>
    <w:p w:rsidR="00260166" w:rsidRPr="00B705E6" w:rsidRDefault="00260166" w:rsidP="00260166">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78</w:t>
      </w:r>
      <w:r w:rsidRPr="00B705E6">
        <w:rPr>
          <w:rFonts w:ascii="Times New Roman" w:hAnsi="Times New Roman" w:cs="Times New Roman"/>
          <w:sz w:val="28"/>
          <w:szCs w:val="28"/>
        </w:rPr>
        <w:t xml:space="preserve"> Бюджетного кодекса Российской Федерации, Федеральным </w:t>
      </w:r>
      <w:r>
        <w:rPr>
          <w:rFonts w:ascii="Times New Roman" w:hAnsi="Times New Roman" w:cs="Times New Roman"/>
          <w:sz w:val="28"/>
          <w:szCs w:val="28"/>
        </w:rPr>
        <w:t>законом</w:t>
      </w:r>
      <w:r w:rsidRPr="00B705E6">
        <w:rPr>
          <w:rFonts w:ascii="Times New Roman" w:hAnsi="Times New Roman" w:cs="Times New Roman"/>
          <w:sz w:val="28"/>
          <w:szCs w:val="28"/>
        </w:rPr>
        <w:t xml:space="preserve"> от 06.10.2003 </w:t>
      </w:r>
      <w:r>
        <w:rPr>
          <w:rFonts w:ascii="Times New Roman" w:hAnsi="Times New Roman" w:cs="Times New Roman"/>
          <w:sz w:val="28"/>
          <w:szCs w:val="28"/>
        </w:rPr>
        <w:t>№</w:t>
      </w:r>
      <w:r w:rsidRPr="00B705E6">
        <w:rPr>
          <w:rFonts w:ascii="Times New Roman" w:hAnsi="Times New Roman" w:cs="Times New Roman"/>
          <w:sz w:val="28"/>
          <w:szCs w:val="28"/>
        </w:rPr>
        <w:t xml:space="preserve"> 131-ФЗ </w:t>
      </w:r>
      <w:r>
        <w:rPr>
          <w:rFonts w:ascii="Times New Roman" w:hAnsi="Times New Roman" w:cs="Times New Roman"/>
          <w:sz w:val="28"/>
          <w:szCs w:val="28"/>
        </w:rPr>
        <w:t>«</w:t>
      </w:r>
      <w:r w:rsidRPr="00B705E6">
        <w:rPr>
          <w:rFonts w:ascii="Times New Roman" w:hAnsi="Times New Roman" w:cs="Times New Roman"/>
          <w:sz w:val="28"/>
          <w:szCs w:val="28"/>
        </w:rPr>
        <w:t>Об общих принципах организации местного самоуправления в Россий</w:t>
      </w:r>
      <w:r>
        <w:rPr>
          <w:rFonts w:ascii="Times New Roman" w:hAnsi="Times New Roman" w:cs="Times New Roman"/>
          <w:sz w:val="28"/>
          <w:szCs w:val="28"/>
        </w:rPr>
        <w:t>ской Федерации» администрация Кикнурского муниципального округа ПОСТАНОВЛЯЕТ</w:t>
      </w:r>
      <w:r w:rsidRPr="00B705E6">
        <w:rPr>
          <w:rFonts w:ascii="Times New Roman" w:hAnsi="Times New Roman" w:cs="Times New Roman"/>
          <w:sz w:val="28"/>
          <w:szCs w:val="28"/>
        </w:rPr>
        <w:t>:</w:t>
      </w:r>
    </w:p>
    <w:p w:rsidR="00260166" w:rsidRDefault="00260166" w:rsidP="00260166">
      <w:pPr>
        <w:pStyle w:val="ConsPlusTitle"/>
        <w:spacing w:line="360" w:lineRule="exact"/>
        <w:jc w:val="both"/>
        <w:rPr>
          <w:rFonts w:ascii="Times New Roman" w:hAnsi="Times New Roman" w:cs="Times New Roman"/>
          <w:b w:val="0"/>
          <w:sz w:val="28"/>
          <w:szCs w:val="28"/>
        </w:rPr>
      </w:pPr>
      <w:r>
        <w:rPr>
          <w:rFonts w:ascii="Times New Roman" w:hAnsi="Times New Roman" w:cs="Times New Roman"/>
          <w:b w:val="0"/>
          <w:sz w:val="28"/>
          <w:szCs w:val="28"/>
        </w:rPr>
        <w:t xml:space="preserve">        1. </w:t>
      </w:r>
      <w:r w:rsidRPr="0063323E">
        <w:rPr>
          <w:rFonts w:ascii="Times New Roman" w:hAnsi="Times New Roman" w:cs="Times New Roman"/>
          <w:b w:val="0"/>
          <w:sz w:val="28"/>
          <w:szCs w:val="28"/>
        </w:rPr>
        <w:t>Утвер</w:t>
      </w:r>
      <w:r>
        <w:rPr>
          <w:rFonts w:ascii="Times New Roman" w:hAnsi="Times New Roman" w:cs="Times New Roman"/>
          <w:b w:val="0"/>
          <w:sz w:val="28"/>
          <w:szCs w:val="28"/>
        </w:rPr>
        <w:t>дить порядок предоставления из бюджета муниципального образования Кикнурский муниципальный округ субсидии юридическому лицу (за исключением муниципального учреждения), индивидуальному предпринимателю, физическому лицу, оказывающим услуги по помывке населения в общественных банях, на возмещение части затрат в связи с оказанием населению Кикнурского муниципального округа банных услуг в общественных банях. Прилагается.</w:t>
      </w:r>
    </w:p>
    <w:p w:rsidR="00260166" w:rsidRPr="003D15A2" w:rsidRDefault="00260166" w:rsidP="00260166">
      <w:pPr>
        <w:pStyle w:val="ConsPlusTitle"/>
        <w:spacing w:line="360" w:lineRule="exact"/>
        <w:jc w:val="both"/>
        <w:rPr>
          <w:rFonts w:ascii="Times New Roman" w:hAnsi="Times New Roman" w:cs="Times New Roman"/>
          <w:b w:val="0"/>
          <w:sz w:val="28"/>
          <w:szCs w:val="28"/>
        </w:rPr>
      </w:pPr>
      <w:r>
        <w:rPr>
          <w:rFonts w:ascii="Times New Roman" w:hAnsi="Times New Roman" w:cs="Times New Roman"/>
          <w:b w:val="0"/>
          <w:sz w:val="28"/>
          <w:szCs w:val="28"/>
        </w:rPr>
        <w:t xml:space="preserve">       2</w:t>
      </w:r>
      <w:r w:rsidRPr="003D15A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3D15A2">
        <w:rPr>
          <w:rFonts w:ascii="Times New Roman" w:hAnsi="Times New Roman" w:cs="Times New Roman"/>
          <w:b w:val="0"/>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260166" w:rsidRDefault="00260166" w:rsidP="00260166">
      <w:pPr>
        <w:adjustRightInd w:val="0"/>
        <w:spacing w:line="360" w:lineRule="exact"/>
        <w:jc w:val="both"/>
        <w:rPr>
          <w:bCs/>
          <w:sz w:val="28"/>
          <w:szCs w:val="28"/>
        </w:rPr>
      </w:pPr>
      <w:r>
        <w:rPr>
          <w:bCs/>
          <w:sz w:val="28"/>
          <w:szCs w:val="28"/>
        </w:rPr>
        <w:t xml:space="preserve">        3. Контроль за выполнением настоящего постановления возложить на заместителя главы администрации округа по экономике, заведующего отделом экономики Комарова Н.В.</w:t>
      </w:r>
    </w:p>
    <w:p w:rsidR="00260166" w:rsidRDefault="00260166" w:rsidP="00260166">
      <w:pPr>
        <w:adjustRightInd w:val="0"/>
        <w:spacing w:after="480" w:line="360" w:lineRule="exact"/>
        <w:ind w:firstLine="709"/>
        <w:jc w:val="both"/>
        <w:rPr>
          <w:bCs/>
          <w:sz w:val="28"/>
          <w:szCs w:val="28"/>
        </w:rPr>
      </w:pPr>
      <w:r>
        <w:rPr>
          <w:bCs/>
          <w:sz w:val="28"/>
          <w:szCs w:val="28"/>
        </w:rPr>
        <w:lastRenderedPageBreak/>
        <w:t>4.</w:t>
      </w:r>
      <w:r w:rsidRPr="0063323E">
        <w:rPr>
          <w:sz w:val="28"/>
          <w:szCs w:val="28"/>
        </w:rPr>
        <w:t xml:space="preserve"> </w:t>
      </w:r>
      <w:r w:rsidRPr="00C8112F">
        <w:rPr>
          <w:sz w:val="28"/>
          <w:szCs w:val="28"/>
        </w:rPr>
        <w:t xml:space="preserve">Настоящее </w:t>
      </w:r>
      <w:r>
        <w:rPr>
          <w:sz w:val="28"/>
          <w:szCs w:val="28"/>
        </w:rPr>
        <w:t>постановление</w:t>
      </w:r>
      <w:r w:rsidRPr="00C8112F">
        <w:rPr>
          <w:sz w:val="28"/>
          <w:szCs w:val="28"/>
        </w:rPr>
        <w:t xml:space="preserve"> вступает в силу</w:t>
      </w:r>
      <w:r>
        <w:rPr>
          <w:sz w:val="28"/>
          <w:szCs w:val="28"/>
        </w:rPr>
        <w:t xml:space="preserve"> со дня подписания и распространяется на правоотношения, возникшие</w:t>
      </w:r>
      <w:r w:rsidRPr="00C8112F">
        <w:rPr>
          <w:sz w:val="28"/>
          <w:szCs w:val="28"/>
        </w:rPr>
        <w:t xml:space="preserve"> </w:t>
      </w:r>
      <w:r>
        <w:rPr>
          <w:sz w:val="28"/>
          <w:szCs w:val="28"/>
        </w:rPr>
        <w:t>с 01.01.2025 года.</w:t>
      </w:r>
    </w:p>
    <w:p w:rsidR="00260166" w:rsidRDefault="00260166" w:rsidP="00260166">
      <w:pPr>
        <w:adjustRightInd w:val="0"/>
        <w:spacing w:line="360" w:lineRule="exact"/>
        <w:ind w:firstLine="709"/>
        <w:jc w:val="both"/>
        <w:rPr>
          <w:bCs/>
          <w:sz w:val="28"/>
          <w:szCs w:val="28"/>
        </w:rPr>
      </w:pPr>
    </w:p>
    <w:p w:rsidR="00260166" w:rsidRDefault="00260166" w:rsidP="00260166">
      <w:pPr>
        <w:tabs>
          <w:tab w:val="left" w:pos="6804"/>
        </w:tabs>
        <w:jc w:val="both"/>
        <w:rPr>
          <w:sz w:val="28"/>
          <w:szCs w:val="28"/>
        </w:rPr>
      </w:pPr>
      <w:r>
        <w:rPr>
          <w:sz w:val="28"/>
          <w:szCs w:val="28"/>
        </w:rPr>
        <w:t xml:space="preserve"> И.о главы Кикнурского муниципального</w:t>
      </w:r>
    </w:p>
    <w:p w:rsidR="00260166" w:rsidRDefault="00260166" w:rsidP="00260166">
      <w:pPr>
        <w:tabs>
          <w:tab w:val="left" w:pos="6804"/>
        </w:tabs>
        <w:jc w:val="both"/>
        <w:rPr>
          <w:sz w:val="28"/>
          <w:szCs w:val="28"/>
        </w:rPr>
      </w:pPr>
      <w:r>
        <w:rPr>
          <w:sz w:val="28"/>
          <w:szCs w:val="28"/>
        </w:rPr>
        <w:t xml:space="preserve"> округа, первый заместитель главы</w:t>
      </w:r>
    </w:p>
    <w:p w:rsidR="00260166" w:rsidRPr="00E9157F" w:rsidRDefault="00260166" w:rsidP="00260166">
      <w:pPr>
        <w:tabs>
          <w:tab w:val="left" w:pos="7088"/>
        </w:tabs>
        <w:jc w:val="both"/>
        <w:rPr>
          <w:sz w:val="28"/>
          <w:szCs w:val="28"/>
        </w:rPr>
      </w:pPr>
      <w:r>
        <w:rPr>
          <w:sz w:val="28"/>
          <w:szCs w:val="28"/>
        </w:rPr>
        <w:t xml:space="preserve"> администрации округа     М.Н.Хлыбов       </w:t>
      </w:r>
    </w:p>
    <w:p w:rsidR="00260166" w:rsidRDefault="00260166" w:rsidP="00260166">
      <w:pPr>
        <w:pStyle w:val="ConsPlusNormal"/>
        <w:jc w:val="both"/>
      </w:pPr>
    </w:p>
    <w:p w:rsidR="00260166" w:rsidRDefault="00260166" w:rsidP="00260166">
      <w:pPr>
        <w:pStyle w:val="ConsPlusNormal"/>
        <w:jc w:val="both"/>
      </w:pPr>
    </w:p>
    <w:p w:rsidR="00260166" w:rsidRDefault="00260166" w:rsidP="00260166">
      <w:pPr>
        <w:pStyle w:val="ConsPlusNormal"/>
        <w:jc w:val="both"/>
      </w:pPr>
    </w:p>
    <w:p w:rsidR="00260166" w:rsidRPr="00F168BE" w:rsidRDefault="00260166" w:rsidP="00260166">
      <w:pPr>
        <w:pStyle w:val="ConsPlusNormal"/>
        <w:ind w:left="5103"/>
        <w:outlineLvl w:val="0"/>
        <w:rPr>
          <w:rFonts w:ascii="Times New Roman" w:hAnsi="Times New Roman" w:cs="Times New Roman"/>
          <w:sz w:val="28"/>
          <w:szCs w:val="28"/>
        </w:rPr>
      </w:pPr>
      <w:r w:rsidRPr="00F168BE">
        <w:rPr>
          <w:rFonts w:ascii="Times New Roman" w:hAnsi="Times New Roman" w:cs="Times New Roman"/>
          <w:sz w:val="28"/>
          <w:szCs w:val="28"/>
        </w:rPr>
        <w:t>Приложение</w:t>
      </w:r>
    </w:p>
    <w:p w:rsidR="00260166" w:rsidRPr="00F168BE" w:rsidRDefault="00260166" w:rsidP="00260166">
      <w:pPr>
        <w:pStyle w:val="ConsPlusNormal"/>
        <w:ind w:left="5103"/>
        <w:rPr>
          <w:rFonts w:ascii="Times New Roman" w:hAnsi="Times New Roman" w:cs="Times New Roman"/>
          <w:sz w:val="28"/>
          <w:szCs w:val="28"/>
        </w:rPr>
      </w:pPr>
    </w:p>
    <w:p w:rsidR="00260166" w:rsidRDefault="00260166" w:rsidP="00260166">
      <w:pPr>
        <w:pStyle w:val="ConsPlusNormal"/>
        <w:ind w:left="5103"/>
        <w:rPr>
          <w:rFonts w:ascii="Times New Roman" w:hAnsi="Times New Roman" w:cs="Times New Roman"/>
          <w:sz w:val="28"/>
          <w:szCs w:val="28"/>
        </w:rPr>
      </w:pPr>
      <w:r w:rsidRPr="00F168BE">
        <w:rPr>
          <w:rFonts w:ascii="Times New Roman" w:hAnsi="Times New Roman" w:cs="Times New Roman"/>
          <w:sz w:val="28"/>
          <w:szCs w:val="28"/>
        </w:rPr>
        <w:t>У</w:t>
      </w:r>
      <w:r>
        <w:rPr>
          <w:rFonts w:ascii="Times New Roman" w:hAnsi="Times New Roman" w:cs="Times New Roman"/>
          <w:sz w:val="28"/>
          <w:szCs w:val="28"/>
        </w:rPr>
        <w:t>ТВЕРЖДЕН</w:t>
      </w:r>
    </w:p>
    <w:p w:rsidR="00260166" w:rsidRPr="00F168BE" w:rsidRDefault="00260166" w:rsidP="00260166">
      <w:pPr>
        <w:pStyle w:val="ConsPlusNormal"/>
        <w:ind w:left="5103"/>
        <w:rPr>
          <w:rFonts w:ascii="Times New Roman" w:hAnsi="Times New Roman" w:cs="Times New Roman"/>
          <w:sz w:val="28"/>
          <w:szCs w:val="28"/>
        </w:rPr>
      </w:pPr>
    </w:p>
    <w:p w:rsidR="00260166" w:rsidRPr="00F168BE" w:rsidRDefault="00260166" w:rsidP="00260166">
      <w:pPr>
        <w:pStyle w:val="ConsPlusNormal"/>
        <w:ind w:left="5103"/>
        <w:rPr>
          <w:rFonts w:ascii="Times New Roman" w:hAnsi="Times New Roman" w:cs="Times New Roman"/>
          <w:sz w:val="28"/>
          <w:szCs w:val="28"/>
        </w:rPr>
      </w:pPr>
      <w:r>
        <w:rPr>
          <w:rFonts w:ascii="Times New Roman" w:hAnsi="Times New Roman" w:cs="Times New Roman"/>
          <w:sz w:val="28"/>
          <w:szCs w:val="28"/>
        </w:rPr>
        <w:t>п</w:t>
      </w:r>
      <w:r w:rsidRPr="00F168BE">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F168BE">
        <w:rPr>
          <w:rFonts w:ascii="Times New Roman" w:hAnsi="Times New Roman" w:cs="Times New Roman"/>
          <w:sz w:val="28"/>
          <w:szCs w:val="28"/>
        </w:rPr>
        <w:t>администрации</w:t>
      </w:r>
    </w:p>
    <w:p w:rsidR="00260166" w:rsidRPr="00F168BE" w:rsidRDefault="00260166" w:rsidP="00260166">
      <w:pPr>
        <w:pStyle w:val="ConsPlusNormal"/>
        <w:ind w:left="5103"/>
        <w:rPr>
          <w:rFonts w:ascii="Times New Roman" w:hAnsi="Times New Roman" w:cs="Times New Roman"/>
          <w:sz w:val="28"/>
          <w:szCs w:val="28"/>
        </w:rPr>
      </w:pPr>
      <w:r>
        <w:rPr>
          <w:rFonts w:ascii="Times New Roman" w:hAnsi="Times New Roman" w:cs="Times New Roman"/>
          <w:sz w:val="28"/>
          <w:szCs w:val="28"/>
        </w:rPr>
        <w:t>Кикнурского</w:t>
      </w:r>
      <w:r w:rsidRPr="00F168BE">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w:t>
      </w:r>
      <w:r w:rsidRPr="00F168BE">
        <w:rPr>
          <w:rFonts w:ascii="Times New Roman" w:hAnsi="Times New Roman" w:cs="Times New Roman"/>
          <w:sz w:val="28"/>
          <w:szCs w:val="28"/>
        </w:rPr>
        <w:t>Кировской области</w:t>
      </w:r>
    </w:p>
    <w:p w:rsidR="00260166" w:rsidRDefault="00260166" w:rsidP="00260166">
      <w:pPr>
        <w:pStyle w:val="ConsPlusNormal"/>
        <w:ind w:left="5103"/>
        <w:rPr>
          <w:rFonts w:ascii="Times New Roman" w:hAnsi="Times New Roman" w:cs="Times New Roman"/>
          <w:sz w:val="28"/>
          <w:szCs w:val="28"/>
        </w:rPr>
      </w:pPr>
      <w:r>
        <w:rPr>
          <w:rFonts w:ascii="Times New Roman" w:hAnsi="Times New Roman" w:cs="Times New Roman"/>
          <w:sz w:val="28"/>
          <w:szCs w:val="28"/>
        </w:rPr>
        <w:t>от  30.01.2025  №  71</w:t>
      </w:r>
    </w:p>
    <w:p w:rsidR="00260166" w:rsidRDefault="00260166" w:rsidP="00260166">
      <w:pPr>
        <w:pStyle w:val="ConsPlusNormal"/>
        <w:ind w:left="5103"/>
        <w:rPr>
          <w:rFonts w:ascii="Times New Roman" w:hAnsi="Times New Roman" w:cs="Times New Roman"/>
          <w:sz w:val="28"/>
          <w:szCs w:val="28"/>
        </w:rPr>
      </w:pPr>
    </w:p>
    <w:p w:rsidR="00260166" w:rsidRPr="00F168BE" w:rsidRDefault="00260166" w:rsidP="00260166">
      <w:pPr>
        <w:pStyle w:val="ConsPlusNormal"/>
        <w:ind w:left="5103"/>
        <w:rPr>
          <w:rFonts w:ascii="Times New Roman" w:hAnsi="Times New Roman" w:cs="Times New Roman"/>
          <w:sz w:val="28"/>
          <w:szCs w:val="28"/>
        </w:rPr>
      </w:pPr>
    </w:p>
    <w:p w:rsidR="00260166" w:rsidRPr="00F168BE" w:rsidRDefault="00260166" w:rsidP="00260166">
      <w:pPr>
        <w:pStyle w:val="ConsPlusNormal"/>
        <w:jc w:val="both"/>
        <w:rPr>
          <w:rFonts w:ascii="Times New Roman" w:hAnsi="Times New Roman" w:cs="Times New Roman"/>
          <w:sz w:val="28"/>
          <w:szCs w:val="28"/>
        </w:rPr>
      </w:pPr>
    </w:p>
    <w:p w:rsidR="00260166" w:rsidRDefault="00260166" w:rsidP="00260166">
      <w:pPr>
        <w:pStyle w:val="ConsPlusTitle"/>
        <w:jc w:val="center"/>
        <w:rPr>
          <w:rFonts w:ascii="Times New Roman" w:hAnsi="Times New Roman" w:cs="Times New Roman"/>
          <w:sz w:val="28"/>
          <w:szCs w:val="28"/>
        </w:rPr>
      </w:pPr>
      <w:bookmarkStart w:id="0" w:name="P37"/>
      <w:bookmarkEnd w:id="0"/>
      <w:r>
        <w:rPr>
          <w:rFonts w:ascii="Times New Roman" w:hAnsi="Times New Roman" w:cs="Times New Roman"/>
          <w:sz w:val="28"/>
          <w:szCs w:val="28"/>
        </w:rPr>
        <w:t>ПОРЯДОК</w:t>
      </w:r>
    </w:p>
    <w:p w:rsidR="00260166" w:rsidRPr="00F168BE" w:rsidRDefault="00260166" w:rsidP="00260166">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r w:rsidRPr="00F168BE">
        <w:rPr>
          <w:rFonts w:ascii="Times New Roman" w:hAnsi="Times New Roman" w:cs="Times New Roman"/>
          <w:sz w:val="28"/>
          <w:szCs w:val="28"/>
        </w:rPr>
        <w:t>пре</w:t>
      </w:r>
      <w:r>
        <w:rPr>
          <w:rFonts w:ascii="Times New Roman" w:hAnsi="Times New Roman" w:cs="Times New Roman"/>
          <w:sz w:val="28"/>
          <w:szCs w:val="28"/>
        </w:rPr>
        <w:t xml:space="preserve">доставления из бюджета Кикнурского </w:t>
      </w:r>
      <w:r w:rsidRPr="00F168BE">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w:t>
      </w:r>
      <w:r w:rsidRPr="00F168BE">
        <w:rPr>
          <w:rFonts w:ascii="Times New Roman" w:hAnsi="Times New Roman" w:cs="Times New Roman"/>
          <w:sz w:val="28"/>
          <w:szCs w:val="28"/>
        </w:rPr>
        <w:t>субсидии юридическому лицу (за исключением муниципального</w:t>
      </w:r>
      <w:r>
        <w:rPr>
          <w:rFonts w:ascii="Times New Roman" w:hAnsi="Times New Roman" w:cs="Times New Roman"/>
          <w:sz w:val="28"/>
          <w:szCs w:val="28"/>
        </w:rPr>
        <w:t xml:space="preserve"> </w:t>
      </w:r>
      <w:r w:rsidRPr="00F168BE">
        <w:rPr>
          <w:rFonts w:ascii="Times New Roman" w:hAnsi="Times New Roman" w:cs="Times New Roman"/>
          <w:sz w:val="28"/>
          <w:szCs w:val="28"/>
        </w:rPr>
        <w:t>учреждения), индивидуальному предпринимателю, физическому</w:t>
      </w:r>
    </w:p>
    <w:p w:rsidR="00260166" w:rsidRPr="00F168BE" w:rsidRDefault="00260166" w:rsidP="00260166">
      <w:pPr>
        <w:pStyle w:val="ConsPlusTitle"/>
        <w:jc w:val="center"/>
        <w:rPr>
          <w:rFonts w:ascii="Times New Roman" w:hAnsi="Times New Roman" w:cs="Times New Roman"/>
          <w:sz w:val="28"/>
          <w:szCs w:val="28"/>
        </w:rPr>
      </w:pPr>
      <w:r w:rsidRPr="00F168BE">
        <w:rPr>
          <w:rFonts w:ascii="Times New Roman" w:hAnsi="Times New Roman" w:cs="Times New Roman"/>
          <w:sz w:val="28"/>
          <w:szCs w:val="28"/>
        </w:rPr>
        <w:t>лицу, оказывающим услуги по помывке населения</w:t>
      </w:r>
    </w:p>
    <w:p w:rsidR="00260166" w:rsidRDefault="00260166" w:rsidP="00260166">
      <w:pPr>
        <w:pStyle w:val="ConsPlusTitle"/>
        <w:jc w:val="center"/>
        <w:rPr>
          <w:rFonts w:ascii="Times New Roman" w:hAnsi="Times New Roman" w:cs="Times New Roman"/>
          <w:sz w:val="28"/>
          <w:szCs w:val="28"/>
        </w:rPr>
      </w:pPr>
      <w:r w:rsidRPr="00F168BE">
        <w:rPr>
          <w:rFonts w:ascii="Times New Roman" w:hAnsi="Times New Roman" w:cs="Times New Roman"/>
          <w:sz w:val="28"/>
          <w:szCs w:val="28"/>
        </w:rPr>
        <w:t>в общественных банях, на возмещение части затрат в связи</w:t>
      </w:r>
      <w:r>
        <w:rPr>
          <w:rFonts w:ascii="Times New Roman" w:hAnsi="Times New Roman" w:cs="Times New Roman"/>
          <w:sz w:val="28"/>
          <w:szCs w:val="28"/>
        </w:rPr>
        <w:t xml:space="preserve"> </w:t>
      </w:r>
      <w:r w:rsidRPr="00F168BE">
        <w:rPr>
          <w:rFonts w:ascii="Times New Roman" w:hAnsi="Times New Roman" w:cs="Times New Roman"/>
          <w:sz w:val="28"/>
          <w:szCs w:val="28"/>
        </w:rPr>
        <w:t>с оказанием нас</w:t>
      </w:r>
      <w:r>
        <w:rPr>
          <w:rFonts w:ascii="Times New Roman" w:hAnsi="Times New Roman" w:cs="Times New Roman"/>
          <w:sz w:val="28"/>
          <w:szCs w:val="28"/>
        </w:rPr>
        <w:t>елению Кикнурского</w:t>
      </w:r>
      <w:r w:rsidRPr="00F168BE">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w:t>
      </w:r>
      <w:r w:rsidRPr="00F168BE">
        <w:rPr>
          <w:rFonts w:ascii="Times New Roman" w:hAnsi="Times New Roman" w:cs="Times New Roman"/>
          <w:sz w:val="28"/>
          <w:szCs w:val="28"/>
        </w:rPr>
        <w:t>банных услуг в общественных банях</w:t>
      </w:r>
    </w:p>
    <w:p w:rsidR="00260166" w:rsidRPr="00F168BE" w:rsidRDefault="00260166" w:rsidP="00260166">
      <w:pPr>
        <w:pStyle w:val="ConsPlusTitle"/>
        <w:jc w:val="center"/>
        <w:rPr>
          <w:rFonts w:ascii="Times New Roman" w:hAnsi="Times New Roman" w:cs="Times New Roman"/>
          <w:sz w:val="28"/>
          <w:szCs w:val="28"/>
        </w:rPr>
      </w:pPr>
    </w:p>
    <w:p w:rsidR="00260166" w:rsidRPr="00F168BE" w:rsidRDefault="00260166" w:rsidP="00260166">
      <w:pPr>
        <w:pStyle w:val="ConsPlusNormal"/>
        <w:rPr>
          <w:rFonts w:ascii="Times New Roman" w:hAnsi="Times New Roman" w:cs="Times New Roman"/>
          <w:sz w:val="28"/>
          <w:szCs w:val="28"/>
        </w:rPr>
      </w:pPr>
    </w:p>
    <w:p w:rsidR="00260166" w:rsidRPr="00F168BE" w:rsidRDefault="00260166" w:rsidP="00260166">
      <w:pPr>
        <w:pStyle w:val="ConsPlusTitle"/>
        <w:jc w:val="center"/>
        <w:outlineLvl w:val="1"/>
        <w:rPr>
          <w:rFonts w:ascii="Times New Roman" w:hAnsi="Times New Roman" w:cs="Times New Roman"/>
          <w:sz w:val="28"/>
          <w:szCs w:val="28"/>
        </w:rPr>
      </w:pPr>
      <w:r w:rsidRPr="00F168BE">
        <w:rPr>
          <w:rFonts w:ascii="Times New Roman" w:hAnsi="Times New Roman" w:cs="Times New Roman"/>
          <w:sz w:val="28"/>
          <w:szCs w:val="28"/>
        </w:rPr>
        <w:t>1. Общие положения</w:t>
      </w:r>
    </w:p>
    <w:p w:rsidR="00260166" w:rsidRPr="00F168BE"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sidRPr="00F168BE">
        <w:rPr>
          <w:rFonts w:ascii="Times New Roman" w:hAnsi="Times New Roman" w:cs="Times New Roman"/>
          <w:sz w:val="28"/>
          <w:szCs w:val="28"/>
        </w:rPr>
        <w:t>1.1. Порядок пр</w:t>
      </w:r>
      <w:r>
        <w:rPr>
          <w:rFonts w:ascii="Times New Roman" w:hAnsi="Times New Roman" w:cs="Times New Roman"/>
          <w:sz w:val="28"/>
          <w:szCs w:val="28"/>
        </w:rPr>
        <w:t>едоставления из бюджета Кикнурского</w:t>
      </w:r>
      <w:r w:rsidRPr="00F168BE">
        <w:rPr>
          <w:rFonts w:ascii="Times New Roman" w:hAnsi="Times New Roman" w:cs="Times New Roman"/>
          <w:sz w:val="28"/>
          <w:szCs w:val="28"/>
        </w:rPr>
        <w:t xml:space="preserve"> муниципального округа субсидии на возме</w:t>
      </w:r>
      <w:r>
        <w:rPr>
          <w:rFonts w:ascii="Times New Roman" w:hAnsi="Times New Roman" w:cs="Times New Roman"/>
          <w:sz w:val="28"/>
          <w:szCs w:val="28"/>
        </w:rPr>
        <w:t>щение части затрат</w:t>
      </w:r>
      <w:r w:rsidRPr="00F168BE">
        <w:rPr>
          <w:rFonts w:ascii="Times New Roman" w:hAnsi="Times New Roman" w:cs="Times New Roman"/>
          <w:sz w:val="28"/>
          <w:szCs w:val="28"/>
        </w:rPr>
        <w:t xml:space="preserve"> юридическим лицам и индивидуальным предпринимателям, физическим лицам</w:t>
      </w:r>
      <w:r>
        <w:rPr>
          <w:rFonts w:ascii="Times New Roman" w:hAnsi="Times New Roman" w:cs="Times New Roman"/>
          <w:sz w:val="28"/>
          <w:szCs w:val="28"/>
        </w:rPr>
        <w:t>, оказывающим населению Кикнурского</w:t>
      </w:r>
      <w:r w:rsidRPr="00F168BE">
        <w:rPr>
          <w:rFonts w:ascii="Times New Roman" w:hAnsi="Times New Roman" w:cs="Times New Roman"/>
          <w:sz w:val="28"/>
          <w:szCs w:val="28"/>
        </w:rPr>
        <w:t xml:space="preserve"> муниципального округа банных услуг в общественных банях (далее - Порядок), устанавливает цели, условия и порядок определения объема и предоставле</w:t>
      </w:r>
      <w:r>
        <w:rPr>
          <w:rFonts w:ascii="Times New Roman" w:hAnsi="Times New Roman" w:cs="Times New Roman"/>
          <w:sz w:val="28"/>
          <w:szCs w:val="28"/>
        </w:rPr>
        <w:t>ния субсидии из бюджета Кикнурского</w:t>
      </w:r>
      <w:r w:rsidRPr="00F168BE">
        <w:rPr>
          <w:rFonts w:ascii="Times New Roman" w:hAnsi="Times New Roman" w:cs="Times New Roman"/>
          <w:sz w:val="28"/>
          <w:szCs w:val="28"/>
        </w:rPr>
        <w:t xml:space="preserve"> муниципального округа на возмещение части затрат юридическим лицам и индивидуальным предпринимателям</w:t>
      </w:r>
      <w:r>
        <w:rPr>
          <w:rFonts w:ascii="Times New Roman" w:hAnsi="Times New Roman" w:cs="Times New Roman"/>
          <w:sz w:val="28"/>
          <w:szCs w:val="28"/>
        </w:rPr>
        <w:t>, оказывающим населению Кикнурского</w:t>
      </w:r>
      <w:r w:rsidRPr="00F168BE">
        <w:rPr>
          <w:rFonts w:ascii="Times New Roman" w:hAnsi="Times New Roman" w:cs="Times New Roman"/>
          <w:sz w:val="28"/>
          <w:szCs w:val="28"/>
        </w:rPr>
        <w:t xml:space="preserve"> муниципального округа банных услуг в общественных банях (далее - субсидия), а также требования к отчетности, требования к осуществлению контроля за </w:t>
      </w:r>
      <w:r w:rsidRPr="00F168BE">
        <w:rPr>
          <w:rFonts w:ascii="Times New Roman" w:hAnsi="Times New Roman" w:cs="Times New Roman"/>
          <w:sz w:val="28"/>
          <w:szCs w:val="28"/>
        </w:rPr>
        <w:lastRenderedPageBreak/>
        <w:t>соблюдением целей, условий и порядка предоставления субсидии и ответственность за их нарушение.</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bookmarkStart w:id="1" w:name="P49"/>
      <w:bookmarkEnd w:id="1"/>
      <w:r w:rsidRPr="00F168BE">
        <w:rPr>
          <w:rFonts w:ascii="Times New Roman" w:hAnsi="Times New Roman" w:cs="Times New Roman"/>
          <w:sz w:val="28"/>
          <w:szCs w:val="28"/>
        </w:rPr>
        <w:t>1.2. Субсидия предоставляется юридическим лицам и индивидуальным предпринимателям, физическому лицу в целях возмещения части затрат на оказание на</w:t>
      </w:r>
      <w:r>
        <w:rPr>
          <w:rFonts w:ascii="Times New Roman" w:hAnsi="Times New Roman" w:cs="Times New Roman"/>
          <w:sz w:val="28"/>
          <w:szCs w:val="28"/>
        </w:rPr>
        <w:t>селению Кикнурского</w:t>
      </w:r>
      <w:r w:rsidRPr="00F168BE">
        <w:rPr>
          <w:rFonts w:ascii="Times New Roman" w:hAnsi="Times New Roman" w:cs="Times New Roman"/>
          <w:sz w:val="28"/>
          <w:szCs w:val="28"/>
        </w:rPr>
        <w:t xml:space="preserve"> муниципального округа банных услуг в общественных банях (далее - субсидируемые услуги).</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sidRPr="00F168BE">
        <w:rPr>
          <w:rFonts w:ascii="Times New Roman" w:hAnsi="Times New Roman" w:cs="Times New Roman"/>
          <w:sz w:val="28"/>
          <w:szCs w:val="28"/>
        </w:rPr>
        <w:t>1.3. Субсидия предоставляется юридическим лицам и индивидуальным предпринимателям, физичес</w:t>
      </w:r>
      <w:r>
        <w:rPr>
          <w:rFonts w:ascii="Times New Roman" w:hAnsi="Times New Roman" w:cs="Times New Roman"/>
          <w:sz w:val="28"/>
          <w:szCs w:val="28"/>
        </w:rPr>
        <w:t xml:space="preserve">кому лицу, осуществляющим  </w:t>
      </w:r>
      <w:r w:rsidRPr="00F168BE">
        <w:rPr>
          <w:rFonts w:ascii="Times New Roman" w:hAnsi="Times New Roman" w:cs="Times New Roman"/>
          <w:sz w:val="28"/>
          <w:szCs w:val="28"/>
        </w:rPr>
        <w:t xml:space="preserve"> оказание субсидируемых услуг, при условии использования на законном основании (в собственности, хозяйственном ведении, аренда) объектов, производственных мощностей, с помощью которых осуществляется оказание банных услуг населению в общественных банях в порядке, установленном </w:t>
      </w:r>
      <w:hyperlink r:id="rId9">
        <w:r w:rsidRPr="00F2480A">
          <w:rPr>
            <w:rFonts w:ascii="Times New Roman" w:hAnsi="Times New Roman" w:cs="Times New Roman"/>
            <w:sz w:val="28"/>
            <w:szCs w:val="28"/>
          </w:rPr>
          <w:t>постановлением</w:t>
        </w:r>
      </w:hyperlink>
      <w:r w:rsidRPr="00F2480A">
        <w:rPr>
          <w:rFonts w:ascii="Times New Roman" w:hAnsi="Times New Roman" w:cs="Times New Roman"/>
          <w:sz w:val="28"/>
          <w:szCs w:val="28"/>
        </w:rPr>
        <w:t xml:space="preserve"> </w:t>
      </w:r>
      <w:r w:rsidRPr="00F168BE">
        <w:rPr>
          <w:rFonts w:ascii="Times New Roman" w:hAnsi="Times New Roman" w:cs="Times New Roman"/>
          <w:sz w:val="28"/>
          <w:szCs w:val="28"/>
        </w:rPr>
        <w:t xml:space="preserve">Правительства Российской Федерации от 21.09.2020 </w:t>
      </w:r>
      <w:r>
        <w:rPr>
          <w:rFonts w:ascii="Times New Roman" w:hAnsi="Times New Roman" w:cs="Times New Roman"/>
          <w:sz w:val="28"/>
          <w:szCs w:val="28"/>
        </w:rPr>
        <w:t>№</w:t>
      </w:r>
      <w:r w:rsidRPr="00F168BE">
        <w:rPr>
          <w:rFonts w:ascii="Times New Roman" w:hAnsi="Times New Roman" w:cs="Times New Roman"/>
          <w:sz w:val="28"/>
          <w:szCs w:val="28"/>
        </w:rPr>
        <w:t xml:space="preserve"> 1514 </w:t>
      </w:r>
      <w:r>
        <w:rPr>
          <w:rFonts w:ascii="Times New Roman" w:hAnsi="Times New Roman" w:cs="Times New Roman"/>
          <w:sz w:val="28"/>
          <w:szCs w:val="28"/>
        </w:rPr>
        <w:t>«</w:t>
      </w:r>
      <w:r w:rsidRPr="00F168BE">
        <w:rPr>
          <w:rFonts w:ascii="Times New Roman" w:hAnsi="Times New Roman" w:cs="Times New Roman"/>
          <w:sz w:val="28"/>
          <w:szCs w:val="28"/>
        </w:rPr>
        <w:t>Об утверждении правил бытового обслуживания населения</w:t>
      </w:r>
      <w:r>
        <w:rPr>
          <w:rFonts w:ascii="Times New Roman" w:hAnsi="Times New Roman" w:cs="Times New Roman"/>
          <w:sz w:val="28"/>
          <w:szCs w:val="28"/>
        </w:rPr>
        <w:t>»</w:t>
      </w:r>
      <w:r w:rsidRPr="00F168BE">
        <w:rPr>
          <w:rFonts w:ascii="Times New Roman" w:hAnsi="Times New Roman" w:cs="Times New Roman"/>
          <w:sz w:val="28"/>
          <w:szCs w:val="28"/>
        </w:rPr>
        <w:t xml:space="preserve"> (далее - Получатель субсидии).</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1.4.</w:t>
      </w:r>
      <w:r w:rsidRPr="00F168BE">
        <w:rPr>
          <w:rFonts w:ascii="Times New Roman" w:hAnsi="Times New Roman" w:cs="Times New Roman"/>
          <w:sz w:val="28"/>
          <w:szCs w:val="28"/>
        </w:rPr>
        <w:t>Предоставление субсидии носит заявительный характер и осуществляется при соблюдении Получателем субсидии условий, целей и порядка предоставления субсидии, установленных настоящим Порядком.</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bookmarkStart w:id="2" w:name="P52"/>
      <w:bookmarkEnd w:id="2"/>
      <w:r w:rsidRPr="00F168BE">
        <w:rPr>
          <w:rFonts w:ascii="Times New Roman" w:hAnsi="Times New Roman" w:cs="Times New Roman"/>
          <w:sz w:val="28"/>
          <w:szCs w:val="28"/>
        </w:rPr>
        <w:t>1.5</w:t>
      </w:r>
      <w:r>
        <w:rPr>
          <w:rFonts w:ascii="Times New Roman" w:hAnsi="Times New Roman" w:cs="Times New Roman"/>
          <w:sz w:val="28"/>
          <w:szCs w:val="28"/>
        </w:rPr>
        <w:t>.Субсидия предоставляется администрацией Кикнурского</w:t>
      </w:r>
      <w:r w:rsidRPr="00F168BE">
        <w:rPr>
          <w:rFonts w:ascii="Times New Roman" w:hAnsi="Times New Roman" w:cs="Times New Roman"/>
          <w:sz w:val="28"/>
          <w:szCs w:val="28"/>
        </w:rPr>
        <w:t xml:space="preserve"> муниципал</w:t>
      </w:r>
      <w:r>
        <w:rPr>
          <w:rFonts w:ascii="Times New Roman" w:hAnsi="Times New Roman" w:cs="Times New Roman"/>
          <w:sz w:val="28"/>
          <w:szCs w:val="28"/>
        </w:rPr>
        <w:t xml:space="preserve">ьного округа </w:t>
      </w:r>
      <w:r w:rsidRPr="00F168BE">
        <w:rPr>
          <w:rFonts w:ascii="Times New Roman" w:hAnsi="Times New Roman" w:cs="Times New Roman"/>
          <w:sz w:val="28"/>
          <w:szCs w:val="28"/>
        </w:rPr>
        <w:t>в пределах</w:t>
      </w:r>
      <w:r>
        <w:rPr>
          <w:rFonts w:ascii="Times New Roman" w:hAnsi="Times New Roman" w:cs="Times New Roman"/>
          <w:sz w:val="28"/>
          <w:szCs w:val="28"/>
        </w:rPr>
        <w:t xml:space="preserve"> лимитов бюджетных обязательств на </w:t>
      </w:r>
      <w:r w:rsidRPr="00F168BE">
        <w:rPr>
          <w:rFonts w:ascii="Times New Roman" w:hAnsi="Times New Roman" w:cs="Times New Roman"/>
          <w:sz w:val="28"/>
          <w:szCs w:val="28"/>
        </w:rPr>
        <w:t xml:space="preserve"> текущий финансовый год на предоставление субсидии.</w:t>
      </w:r>
    </w:p>
    <w:p w:rsidR="00260166" w:rsidRPr="00F168BE"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Title"/>
        <w:jc w:val="center"/>
        <w:outlineLvl w:val="1"/>
        <w:rPr>
          <w:rFonts w:ascii="Times New Roman" w:hAnsi="Times New Roman" w:cs="Times New Roman"/>
          <w:sz w:val="28"/>
          <w:szCs w:val="28"/>
        </w:rPr>
      </w:pPr>
      <w:r w:rsidRPr="00F168BE">
        <w:rPr>
          <w:rFonts w:ascii="Times New Roman" w:hAnsi="Times New Roman" w:cs="Times New Roman"/>
          <w:sz w:val="28"/>
          <w:szCs w:val="28"/>
        </w:rPr>
        <w:t>2. Условия и порядок предоставления субсидии</w:t>
      </w:r>
    </w:p>
    <w:p w:rsidR="00260166" w:rsidRPr="00F168BE"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sidRPr="00F168BE">
        <w:rPr>
          <w:rFonts w:ascii="Times New Roman" w:hAnsi="Times New Roman" w:cs="Times New Roman"/>
          <w:sz w:val="28"/>
          <w:szCs w:val="28"/>
        </w:rPr>
        <w:t>2.1. Субсидия предоставляется при соблюдении следующих условий:</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bookmarkStart w:id="3" w:name="P58"/>
      <w:bookmarkEnd w:id="3"/>
      <w:r w:rsidRPr="00F168BE">
        <w:rPr>
          <w:rFonts w:ascii="Times New Roman" w:hAnsi="Times New Roman" w:cs="Times New Roman"/>
          <w:sz w:val="28"/>
          <w:szCs w:val="28"/>
        </w:rPr>
        <w:t xml:space="preserve">2.1.1. Получатель Субсидии на 1-е </w:t>
      </w:r>
      <w:r>
        <w:rPr>
          <w:rFonts w:ascii="Times New Roman" w:hAnsi="Times New Roman" w:cs="Times New Roman"/>
          <w:sz w:val="28"/>
          <w:szCs w:val="28"/>
        </w:rPr>
        <w:t xml:space="preserve">число месяца подачи в администрацию Кикнурского муниципального округа </w:t>
      </w:r>
      <w:r w:rsidRPr="00F168BE">
        <w:rPr>
          <w:rFonts w:ascii="Times New Roman" w:hAnsi="Times New Roman" w:cs="Times New Roman"/>
          <w:sz w:val="28"/>
          <w:szCs w:val="28"/>
        </w:rPr>
        <w:t xml:space="preserve">документов, указанных в </w:t>
      </w:r>
      <w:hyperlink w:anchor="P67">
        <w:r w:rsidRPr="00F2480A">
          <w:rPr>
            <w:rFonts w:ascii="Times New Roman" w:hAnsi="Times New Roman" w:cs="Times New Roman"/>
            <w:sz w:val="28"/>
            <w:szCs w:val="28"/>
          </w:rPr>
          <w:t>пункте 2.2</w:t>
        </w:r>
      </w:hyperlink>
      <w:r w:rsidRPr="00F168BE">
        <w:rPr>
          <w:rFonts w:ascii="Times New Roman" w:hAnsi="Times New Roman" w:cs="Times New Roman"/>
          <w:sz w:val="28"/>
          <w:szCs w:val="28"/>
        </w:rPr>
        <w:t xml:space="preserve"> настоящего Порядка, должен соответствовать следующим требованиям:</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2.1.1.1. У п</w:t>
      </w:r>
      <w:r w:rsidRPr="00F168BE">
        <w:rPr>
          <w:rFonts w:ascii="Times New Roman" w:hAnsi="Times New Roman" w:cs="Times New Roman"/>
          <w:sz w:val="28"/>
          <w:szCs w:val="28"/>
        </w:rPr>
        <w:t>олучателя субсидии отсутствует просроченная задолженнос</w:t>
      </w:r>
      <w:r>
        <w:rPr>
          <w:rFonts w:ascii="Times New Roman" w:hAnsi="Times New Roman" w:cs="Times New Roman"/>
          <w:sz w:val="28"/>
          <w:szCs w:val="28"/>
        </w:rPr>
        <w:t>ть по возврату в бюджет Кикнурского</w:t>
      </w:r>
      <w:r w:rsidRPr="00F168BE">
        <w:rPr>
          <w:rFonts w:ascii="Times New Roman" w:hAnsi="Times New Roman" w:cs="Times New Roman"/>
          <w:sz w:val="28"/>
          <w:szCs w:val="28"/>
        </w:rPr>
        <w:t xml:space="preserve"> муниципального округа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w:t>
      </w:r>
      <w:r>
        <w:rPr>
          <w:rFonts w:ascii="Times New Roman" w:hAnsi="Times New Roman" w:cs="Times New Roman"/>
          <w:sz w:val="28"/>
          <w:szCs w:val="28"/>
        </w:rPr>
        <w:t>ельствам перед бюджетом Кикнурского</w:t>
      </w:r>
      <w:r w:rsidRPr="00F168BE">
        <w:rPr>
          <w:rFonts w:ascii="Times New Roman" w:hAnsi="Times New Roman" w:cs="Times New Roman"/>
          <w:sz w:val="28"/>
          <w:szCs w:val="28"/>
        </w:rPr>
        <w:t xml:space="preserve"> муниципального округа.</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sidRPr="00F168BE">
        <w:rPr>
          <w:rFonts w:ascii="Times New Roman" w:hAnsi="Times New Roman" w:cs="Times New Roman"/>
          <w:sz w:val="28"/>
          <w:szCs w:val="28"/>
        </w:rPr>
        <w:t>2.1.1.2. Получатель субсидии - юридическое лицо не находится в процессе реорганизации (за исключением реорганизации в форме присоединения к Получателю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sidRPr="00F168BE">
        <w:rPr>
          <w:rFonts w:ascii="Times New Roman" w:hAnsi="Times New Roman" w:cs="Times New Roman"/>
          <w:sz w:val="28"/>
          <w:szCs w:val="28"/>
        </w:rPr>
        <w:t xml:space="preserve">2.1.1.3. Получатель субсидии не является иностранным юридическим лицом, а также российским юридическим лицом, в уставном (складочном) </w:t>
      </w:r>
      <w:r w:rsidRPr="00F168BE">
        <w:rPr>
          <w:rFonts w:ascii="Times New Roman" w:hAnsi="Times New Roman" w:cs="Times New Roman"/>
          <w:sz w:val="28"/>
          <w:szCs w:val="28"/>
        </w:rPr>
        <w:lastRenderedPageBreak/>
        <w:t>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sidRPr="00F168BE">
        <w:rPr>
          <w:rFonts w:ascii="Times New Roman" w:hAnsi="Times New Roman" w:cs="Times New Roman"/>
          <w:sz w:val="28"/>
          <w:szCs w:val="28"/>
        </w:rPr>
        <w:t xml:space="preserve">2.1.1.4. Получатель субсидии не получает средства </w:t>
      </w:r>
      <w:r>
        <w:rPr>
          <w:rFonts w:ascii="Times New Roman" w:hAnsi="Times New Roman" w:cs="Times New Roman"/>
          <w:sz w:val="28"/>
          <w:szCs w:val="28"/>
        </w:rPr>
        <w:t>из бюджета Кикнурского</w:t>
      </w:r>
      <w:r w:rsidRPr="00F168BE">
        <w:rPr>
          <w:rFonts w:ascii="Times New Roman" w:hAnsi="Times New Roman" w:cs="Times New Roman"/>
          <w:sz w:val="28"/>
          <w:szCs w:val="28"/>
        </w:rPr>
        <w:t xml:space="preserve"> муниципального округа Кировской области на основании иных муниципальных право</w:t>
      </w:r>
      <w:r>
        <w:rPr>
          <w:rFonts w:ascii="Times New Roman" w:hAnsi="Times New Roman" w:cs="Times New Roman"/>
          <w:sz w:val="28"/>
          <w:szCs w:val="28"/>
        </w:rPr>
        <w:t>вых актов администрации Кикнурского</w:t>
      </w:r>
      <w:r w:rsidRPr="00F168BE">
        <w:rPr>
          <w:rFonts w:ascii="Times New Roman" w:hAnsi="Times New Roman" w:cs="Times New Roman"/>
          <w:sz w:val="28"/>
          <w:szCs w:val="28"/>
        </w:rPr>
        <w:t xml:space="preserve"> муниципального округа на цели, указанные в </w:t>
      </w:r>
      <w:hyperlink w:anchor="P49">
        <w:r w:rsidRPr="00F2480A">
          <w:rPr>
            <w:rFonts w:ascii="Times New Roman" w:hAnsi="Times New Roman" w:cs="Times New Roman"/>
            <w:sz w:val="28"/>
            <w:szCs w:val="28"/>
          </w:rPr>
          <w:t>пункте 1.2</w:t>
        </w:r>
      </w:hyperlink>
      <w:r w:rsidRPr="00F168BE">
        <w:rPr>
          <w:rFonts w:ascii="Times New Roman" w:hAnsi="Times New Roman" w:cs="Times New Roman"/>
          <w:sz w:val="28"/>
          <w:szCs w:val="28"/>
        </w:rPr>
        <w:t xml:space="preserve"> настоящего Порядка.</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2.1.2. Наличие заключенного между По</w:t>
      </w:r>
      <w:r>
        <w:rPr>
          <w:rFonts w:ascii="Times New Roman" w:hAnsi="Times New Roman" w:cs="Times New Roman"/>
          <w:sz w:val="28"/>
          <w:szCs w:val="28"/>
        </w:rPr>
        <w:t>лучателем субсидии и администрацией Кикнурского муниципального округа</w:t>
      </w:r>
      <w:r w:rsidRPr="00F168BE">
        <w:rPr>
          <w:rFonts w:ascii="Times New Roman" w:hAnsi="Times New Roman" w:cs="Times New Roman"/>
          <w:sz w:val="28"/>
          <w:szCs w:val="28"/>
        </w:rPr>
        <w:t xml:space="preserve"> соглашения о предоставлении субсидии (далее - соглашение) в соответствии с типовой формой, уст</w:t>
      </w:r>
      <w:r>
        <w:rPr>
          <w:rFonts w:ascii="Times New Roman" w:hAnsi="Times New Roman" w:cs="Times New Roman"/>
          <w:sz w:val="28"/>
          <w:szCs w:val="28"/>
        </w:rPr>
        <w:t>ановленной финансовым управлением</w:t>
      </w:r>
      <w:r w:rsidRPr="00F168BE">
        <w:rPr>
          <w:rFonts w:ascii="Times New Roman" w:hAnsi="Times New Roman" w:cs="Times New Roman"/>
          <w:sz w:val="28"/>
          <w:szCs w:val="28"/>
        </w:rPr>
        <w:t xml:space="preserve"> </w:t>
      </w:r>
      <w:r>
        <w:rPr>
          <w:rFonts w:ascii="Times New Roman" w:hAnsi="Times New Roman" w:cs="Times New Roman"/>
          <w:sz w:val="28"/>
          <w:szCs w:val="28"/>
        </w:rPr>
        <w:t>администрации Кикнурского</w:t>
      </w:r>
      <w:r w:rsidRPr="00F168BE">
        <w:rPr>
          <w:rFonts w:ascii="Times New Roman" w:hAnsi="Times New Roman" w:cs="Times New Roman"/>
          <w:sz w:val="28"/>
          <w:szCs w:val="28"/>
        </w:rPr>
        <w:t xml:space="preserve"> муниципального округа. Обязательными условиями, включаемыми в соглашение, являются:</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запрет направления субсидии на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согласие Получателя субси</w:t>
      </w:r>
      <w:r>
        <w:rPr>
          <w:rFonts w:ascii="Times New Roman" w:hAnsi="Times New Roman" w:cs="Times New Roman"/>
          <w:sz w:val="28"/>
          <w:szCs w:val="28"/>
        </w:rPr>
        <w:t>дии на осуществление администрацией Кикнурского муниципального округа</w:t>
      </w:r>
      <w:r w:rsidRPr="00F168BE">
        <w:rPr>
          <w:rFonts w:ascii="Times New Roman" w:hAnsi="Times New Roman" w:cs="Times New Roman"/>
          <w:sz w:val="28"/>
          <w:szCs w:val="28"/>
        </w:rPr>
        <w:t xml:space="preserve"> и органами муниципального финансового контроля проверок соблюдения Получателем субсидии условий, целей и порядка предоставления субсидии;</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обязательство о согласовании новых условий соглашения или о расторжении соглашения при недостижении согласия по новым у</w:t>
      </w:r>
      <w:r>
        <w:rPr>
          <w:rFonts w:ascii="Times New Roman" w:hAnsi="Times New Roman" w:cs="Times New Roman"/>
          <w:sz w:val="28"/>
          <w:szCs w:val="28"/>
        </w:rPr>
        <w:t>словиям в случае уменьшения лимитов</w:t>
      </w:r>
      <w:r w:rsidRPr="00F168BE">
        <w:rPr>
          <w:rFonts w:ascii="Times New Roman" w:hAnsi="Times New Roman" w:cs="Times New Roman"/>
          <w:sz w:val="28"/>
          <w:szCs w:val="28"/>
        </w:rPr>
        <w:t xml:space="preserve"> бюджетных обязательств, указанных в </w:t>
      </w:r>
      <w:hyperlink w:anchor="P52">
        <w:r w:rsidRPr="00F2480A">
          <w:rPr>
            <w:rFonts w:ascii="Times New Roman" w:hAnsi="Times New Roman" w:cs="Times New Roman"/>
            <w:sz w:val="28"/>
            <w:szCs w:val="28"/>
          </w:rPr>
          <w:t>пункте 1.5</w:t>
        </w:r>
      </w:hyperlink>
      <w:r w:rsidRPr="00F2480A">
        <w:rPr>
          <w:rFonts w:ascii="Times New Roman" w:hAnsi="Times New Roman" w:cs="Times New Roman"/>
          <w:sz w:val="28"/>
          <w:szCs w:val="28"/>
        </w:rPr>
        <w:t xml:space="preserve"> </w:t>
      </w:r>
      <w:r w:rsidRPr="00F168BE">
        <w:rPr>
          <w:rFonts w:ascii="Times New Roman" w:hAnsi="Times New Roman" w:cs="Times New Roman"/>
          <w:sz w:val="28"/>
          <w:szCs w:val="28"/>
        </w:rPr>
        <w:t>настоящего Порядка, приводящего к невозможности предоставления субсидии в размере, определенном в соглашении.</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bookmarkStart w:id="4" w:name="P67"/>
      <w:bookmarkEnd w:id="4"/>
      <w:r w:rsidRPr="00F168BE">
        <w:rPr>
          <w:rFonts w:ascii="Times New Roman" w:hAnsi="Times New Roman" w:cs="Times New Roman"/>
          <w:sz w:val="28"/>
          <w:szCs w:val="28"/>
        </w:rPr>
        <w:t>2.2. Для заключения соглашения Получатель су</w:t>
      </w:r>
      <w:r>
        <w:rPr>
          <w:rFonts w:ascii="Times New Roman" w:hAnsi="Times New Roman" w:cs="Times New Roman"/>
          <w:sz w:val="28"/>
          <w:szCs w:val="28"/>
        </w:rPr>
        <w:t>бсидии представляет в администрацию Кикнурского муниципального округа</w:t>
      </w:r>
      <w:r w:rsidRPr="00F168BE">
        <w:rPr>
          <w:rFonts w:ascii="Times New Roman" w:hAnsi="Times New Roman" w:cs="Times New Roman"/>
          <w:sz w:val="28"/>
          <w:szCs w:val="28"/>
        </w:rPr>
        <w:t xml:space="preserve"> следующие документы:</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2.2.1. Заявление о предоставлении субсидии по форме, ус</w:t>
      </w:r>
      <w:r>
        <w:rPr>
          <w:rFonts w:ascii="Times New Roman" w:hAnsi="Times New Roman" w:cs="Times New Roman"/>
          <w:sz w:val="28"/>
          <w:szCs w:val="28"/>
        </w:rPr>
        <w:t>тановленной администрацией Кикнурского муниципального округа</w:t>
      </w:r>
      <w:r w:rsidRPr="00F168BE">
        <w:rPr>
          <w:rFonts w:ascii="Times New Roman" w:hAnsi="Times New Roman" w:cs="Times New Roman"/>
          <w:sz w:val="28"/>
          <w:szCs w:val="28"/>
        </w:rPr>
        <w:t>.</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 xml:space="preserve">2.2.2. Справку об отсутствии у Получателя субсидии на 1-е </w:t>
      </w:r>
      <w:r>
        <w:rPr>
          <w:rFonts w:ascii="Times New Roman" w:hAnsi="Times New Roman" w:cs="Times New Roman"/>
          <w:sz w:val="28"/>
          <w:szCs w:val="28"/>
        </w:rPr>
        <w:t xml:space="preserve">число месяца подачи </w:t>
      </w:r>
      <w:r w:rsidRPr="00F168BE">
        <w:rPr>
          <w:rFonts w:ascii="Times New Roman" w:hAnsi="Times New Roman" w:cs="Times New Roman"/>
          <w:sz w:val="28"/>
          <w:szCs w:val="28"/>
        </w:rPr>
        <w:t>документов для заключения соглашения просроченной (неурегулированной) задолженнос</w:t>
      </w:r>
      <w:r>
        <w:rPr>
          <w:rFonts w:ascii="Times New Roman" w:hAnsi="Times New Roman" w:cs="Times New Roman"/>
          <w:sz w:val="28"/>
          <w:szCs w:val="28"/>
        </w:rPr>
        <w:t xml:space="preserve">ти по возврату в бюджет Кикнурского </w:t>
      </w:r>
      <w:r w:rsidRPr="00F168BE">
        <w:rPr>
          <w:rFonts w:ascii="Times New Roman" w:hAnsi="Times New Roman" w:cs="Times New Roman"/>
          <w:sz w:val="28"/>
          <w:szCs w:val="28"/>
        </w:rPr>
        <w:t xml:space="preserve"> муниципального округа субсидий, бюджетных инвестиций, предоставленных в том числе в соответствии с иными правовыми актами, и иной просроченной </w:t>
      </w:r>
      <w:r w:rsidRPr="00F168BE">
        <w:rPr>
          <w:rFonts w:ascii="Times New Roman" w:hAnsi="Times New Roman" w:cs="Times New Roman"/>
          <w:sz w:val="28"/>
          <w:szCs w:val="28"/>
        </w:rPr>
        <w:lastRenderedPageBreak/>
        <w:t xml:space="preserve">(неурегулированной) задолженности по денежным обязательствам перед </w:t>
      </w:r>
      <w:r>
        <w:rPr>
          <w:rFonts w:ascii="Times New Roman" w:hAnsi="Times New Roman" w:cs="Times New Roman"/>
          <w:sz w:val="28"/>
          <w:szCs w:val="28"/>
        </w:rPr>
        <w:t>бюджетом Кикнурского</w:t>
      </w:r>
      <w:r w:rsidRPr="00F168BE">
        <w:rPr>
          <w:rFonts w:ascii="Times New Roman" w:hAnsi="Times New Roman" w:cs="Times New Roman"/>
          <w:sz w:val="28"/>
          <w:szCs w:val="28"/>
        </w:rPr>
        <w:t xml:space="preserve"> муниципального округа.</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2.2.3. Справку, подтверждающую, что Получатель субсидии - юридическое лицо не находится в процессе реорганизации,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2.2.4. Справку, подтверждающую, что Получатель субсидии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2.2.5. Справку, подтверждающую, что Получатель субсидии не является полу</w:t>
      </w:r>
      <w:r>
        <w:rPr>
          <w:rFonts w:ascii="Times New Roman" w:hAnsi="Times New Roman" w:cs="Times New Roman"/>
          <w:sz w:val="28"/>
          <w:szCs w:val="28"/>
        </w:rPr>
        <w:t>чателем средств бюджета Кикнурского</w:t>
      </w:r>
      <w:r w:rsidRPr="00F168BE">
        <w:rPr>
          <w:rFonts w:ascii="Times New Roman" w:hAnsi="Times New Roman" w:cs="Times New Roman"/>
          <w:sz w:val="28"/>
          <w:szCs w:val="28"/>
        </w:rPr>
        <w:t xml:space="preserve"> муниципального округа на основании иных муниципальных право</w:t>
      </w:r>
      <w:r>
        <w:rPr>
          <w:rFonts w:ascii="Times New Roman" w:hAnsi="Times New Roman" w:cs="Times New Roman"/>
          <w:sz w:val="28"/>
          <w:szCs w:val="28"/>
        </w:rPr>
        <w:t>вых актов администрации Кикнурского</w:t>
      </w:r>
      <w:r w:rsidRPr="00F168BE">
        <w:rPr>
          <w:rFonts w:ascii="Times New Roman" w:hAnsi="Times New Roman" w:cs="Times New Roman"/>
          <w:sz w:val="28"/>
          <w:szCs w:val="28"/>
        </w:rPr>
        <w:t xml:space="preserve"> муниципального округа на цели, указанные в</w:t>
      </w:r>
      <w:r w:rsidRPr="0057223D">
        <w:rPr>
          <w:rFonts w:ascii="Times New Roman" w:hAnsi="Times New Roman" w:cs="Times New Roman"/>
          <w:sz w:val="28"/>
          <w:szCs w:val="28"/>
        </w:rPr>
        <w:t xml:space="preserve"> </w:t>
      </w:r>
      <w:hyperlink w:anchor="P49">
        <w:r w:rsidRPr="0057223D">
          <w:rPr>
            <w:rFonts w:ascii="Times New Roman" w:hAnsi="Times New Roman" w:cs="Times New Roman"/>
            <w:sz w:val="28"/>
            <w:szCs w:val="28"/>
          </w:rPr>
          <w:t>пункте 1.2</w:t>
        </w:r>
      </w:hyperlink>
      <w:r w:rsidRPr="00F168BE">
        <w:rPr>
          <w:rFonts w:ascii="Times New Roman" w:hAnsi="Times New Roman" w:cs="Times New Roman"/>
          <w:sz w:val="28"/>
          <w:szCs w:val="28"/>
        </w:rPr>
        <w:t xml:space="preserve"> настоящего Порядка.</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2.2.6. Документы, подтверждающие право использования имущества для субсидированных услуг.</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bookmarkStart w:id="5" w:name="P74"/>
      <w:bookmarkEnd w:id="5"/>
      <w:r w:rsidRPr="00F168BE">
        <w:rPr>
          <w:rFonts w:ascii="Times New Roman" w:hAnsi="Times New Roman" w:cs="Times New Roman"/>
          <w:sz w:val="28"/>
          <w:szCs w:val="28"/>
        </w:rPr>
        <w:t xml:space="preserve">2.3. Документы, указанные в </w:t>
      </w:r>
      <w:hyperlink w:anchor="P67">
        <w:r w:rsidRPr="0057223D">
          <w:rPr>
            <w:rFonts w:ascii="Times New Roman" w:hAnsi="Times New Roman" w:cs="Times New Roman"/>
            <w:sz w:val="28"/>
            <w:szCs w:val="28"/>
          </w:rPr>
          <w:t>пункте 2.2</w:t>
        </w:r>
      </w:hyperlink>
      <w:r w:rsidRPr="00F168BE">
        <w:rPr>
          <w:rFonts w:ascii="Times New Roman" w:hAnsi="Times New Roman" w:cs="Times New Roman"/>
          <w:sz w:val="28"/>
          <w:szCs w:val="28"/>
        </w:rPr>
        <w:t xml:space="preserve"> настоящего Порядка, подписываются (заверяются) руководителем (иным уполномоченным лицом) и главным бухгалтером (при наличии) Получателя субсидии, а также скрепляются печатью Получателя субсидии (при наличии).</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bookmarkStart w:id="6" w:name="P75"/>
      <w:bookmarkEnd w:id="6"/>
      <w:r>
        <w:rPr>
          <w:rFonts w:ascii="Times New Roman" w:hAnsi="Times New Roman" w:cs="Times New Roman"/>
          <w:sz w:val="28"/>
          <w:szCs w:val="28"/>
        </w:rPr>
        <w:t>2.4. Администрация Кикнурского муниципального округа</w:t>
      </w:r>
      <w:r w:rsidRPr="00F168BE">
        <w:rPr>
          <w:rFonts w:ascii="Times New Roman" w:hAnsi="Times New Roman" w:cs="Times New Roman"/>
          <w:sz w:val="28"/>
          <w:szCs w:val="28"/>
        </w:rPr>
        <w:t xml:space="preserve"> в течение 30 календарных дней со дня получения документов, указанных в </w:t>
      </w:r>
      <w:hyperlink w:anchor="P67">
        <w:r w:rsidRPr="0057223D">
          <w:rPr>
            <w:rFonts w:ascii="Times New Roman" w:hAnsi="Times New Roman" w:cs="Times New Roman"/>
            <w:sz w:val="28"/>
            <w:szCs w:val="28"/>
          </w:rPr>
          <w:t>пункте 2.2</w:t>
        </w:r>
      </w:hyperlink>
      <w:r w:rsidRPr="00F168BE">
        <w:rPr>
          <w:rFonts w:ascii="Times New Roman" w:hAnsi="Times New Roman" w:cs="Times New Roman"/>
          <w:sz w:val="28"/>
          <w:szCs w:val="28"/>
        </w:rPr>
        <w:t xml:space="preserve"> настоящего Порядка:</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 xml:space="preserve">2.4.1. Осуществляет проверку соответствия Получателя субсидии требованиям, установленным </w:t>
      </w:r>
      <w:hyperlink w:anchor="P58">
        <w:r w:rsidRPr="0057223D">
          <w:rPr>
            <w:rFonts w:ascii="Times New Roman" w:hAnsi="Times New Roman" w:cs="Times New Roman"/>
            <w:sz w:val="28"/>
            <w:szCs w:val="28"/>
          </w:rPr>
          <w:t>подпунктом 2.1.1 пункта 2.1</w:t>
        </w:r>
      </w:hyperlink>
      <w:r w:rsidRPr="00F168BE">
        <w:rPr>
          <w:rFonts w:ascii="Times New Roman" w:hAnsi="Times New Roman" w:cs="Times New Roman"/>
          <w:sz w:val="28"/>
          <w:szCs w:val="28"/>
        </w:rPr>
        <w:t xml:space="preserve"> настоящего Порядка.</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 xml:space="preserve">2.4.2. Осуществляет проверку документов, представленных в соответствии с </w:t>
      </w:r>
      <w:hyperlink w:anchor="P67">
        <w:r w:rsidRPr="0057223D">
          <w:rPr>
            <w:rFonts w:ascii="Times New Roman" w:hAnsi="Times New Roman" w:cs="Times New Roman"/>
            <w:sz w:val="28"/>
            <w:szCs w:val="28"/>
          </w:rPr>
          <w:t>пунктом 2.2</w:t>
        </w:r>
      </w:hyperlink>
      <w:r w:rsidRPr="00F168BE">
        <w:rPr>
          <w:rFonts w:ascii="Times New Roman" w:hAnsi="Times New Roman" w:cs="Times New Roman"/>
          <w:sz w:val="28"/>
          <w:szCs w:val="28"/>
        </w:rPr>
        <w:t xml:space="preserve"> настоящего Порядка, на предмет комплектности и соответствия требованиям, установленным </w:t>
      </w:r>
      <w:hyperlink w:anchor="P67">
        <w:r w:rsidRPr="0057223D">
          <w:rPr>
            <w:rFonts w:ascii="Times New Roman" w:hAnsi="Times New Roman" w:cs="Times New Roman"/>
            <w:sz w:val="28"/>
            <w:szCs w:val="28"/>
          </w:rPr>
          <w:t>пунктами 2.2</w:t>
        </w:r>
      </w:hyperlink>
      <w:r w:rsidRPr="0057223D">
        <w:rPr>
          <w:rFonts w:ascii="Times New Roman" w:hAnsi="Times New Roman" w:cs="Times New Roman"/>
          <w:sz w:val="28"/>
          <w:szCs w:val="28"/>
        </w:rPr>
        <w:t xml:space="preserve"> и </w:t>
      </w:r>
      <w:hyperlink w:anchor="P74">
        <w:r w:rsidRPr="0057223D">
          <w:rPr>
            <w:rFonts w:ascii="Times New Roman" w:hAnsi="Times New Roman" w:cs="Times New Roman"/>
            <w:sz w:val="28"/>
            <w:szCs w:val="28"/>
          </w:rPr>
          <w:t>2.3</w:t>
        </w:r>
      </w:hyperlink>
      <w:r w:rsidRPr="0057223D">
        <w:rPr>
          <w:rFonts w:ascii="Times New Roman" w:hAnsi="Times New Roman" w:cs="Times New Roman"/>
          <w:sz w:val="28"/>
          <w:szCs w:val="28"/>
        </w:rPr>
        <w:t xml:space="preserve"> </w:t>
      </w:r>
      <w:r w:rsidRPr="00F168BE">
        <w:rPr>
          <w:rFonts w:ascii="Times New Roman" w:hAnsi="Times New Roman" w:cs="Times New Roman"/>
          <w:sz w:val="28"/>
          <w:szCs w:val="28"/>
        </w:rPr>
        <w:t>настоящего Порядка, а также достоверности информации, содержащейся в них.</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2.4.3. Принимает решение о предоставлении субсидии и о заключении соглашения (далее - решение о предоставлении субсидии) или решение об отказе в предоставлении субсидии и в заключении соглашения (далее - решение об отказе в предоставлении субсидии).</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lastRenderedPageBreak/>
        <w:t>2.5. Основаниями для принятия решения об отказе в предоставлении субсидий являются:</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 xml:space="preserve">2.5.1. Несоответствие Получателя субсидии требованиям, установленным </w:t>
      </w:r>
      <w:hyperlink w:anchor="P58">
        <w:r w:rsidRPr="0057223D">
          <w:rPr>
            <w:rFonts w:ascii="Times New Roman" w:hAnsi="Times New Roman" w:cs="Times New Roman"/>
            <w:sz w:val="28"/>
            <w:szCs w:val="28"/>
          </w:rPr>
          <w:t>подпунктом 2.1.1</w:t>
        </w:r>
      </w:hyperlink>
      <w:r w:rsidRPr="00F168BE">
        <w:rPr>
          <w:rFonts w:ascii="Times New Roman" w:hAnsi="Times New Roman" w:cs="Times New Roman"/>
          <w:sz w:val="28"/>
          <w:szCs w:val="28"/>
        </w:rPr>
        <w:t xml:space="preserve"> настоящего Порядка.</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 xml:space="preserve">2.5.2. Несоответствие представленных Получателем субсидии документов требованиям, установленным </w:t>
      </w:r>
      <w:hyperlink w:anchor="P67">
        <w:r w:rsidRPr="0057223D">
          <w:rPr>
            <w:rFonts w:ascii="Times New Roman" w:hAnsi="Times New Roman" w:cs="Times New Roman"/>
            <w:sz w:val="28"/>
            <w:szCs w:val="28"/>
          </w:rPr>
          <w:t>пунктами 2.2</w:t>
        </w:r>
      </w:hyperlink>
      <w:r w:rsidRPr="0057223D">
        <w:rPr>
          <w:rFonts w:ascii="Times New Roman" w:hAnsi="Times New Roman" w:cs="Times New Roman"/>
          <w:sz w:val="28"/>
          <w:szCs w:val="28"/>
        </w:rPr>
        <w:t xml:space="preserve"> и </w:t>
      </w:r>
      <w:hyperlink w:anchor="P74">
        <w:r w:rsidRPr="0057223D">
          <w:rPr>
            <w:rFonts w:ascii="Times New Roman" w:hAnsi="Times New Roman" w:cs="Times New Roman"/>
            <w:sz w:val="28"/>
            <w:szCs w:val="28"/>
          </w:rPr>
          <w:t>2.3</w:t>
        </w:r>
      </w:hyperlink>
      <w:r w:rsidRPr="00F168BE">
        <w:rPr>
          <w:rFonts w:ascii="Times New Roman" w:hAnsi="Times New Roman" w:cs="Times New Roman"/>
          <w:sz w:val="28"/>
          <w:szCs w:val="28"/>
        </w:rPr>
        <w:t xml:space="preserve"> настоящего Порядка.</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 xml:space="preserve">2.5.3. Непредставление (представление не в полном объеме) документов, указанных в </w:t>
      </w:r>
      <w:hyperlink w:anchor="P67">
        <w:r w:rsidRPr="0057223D">
          <w:rPr>
            <w:rFonts w:ascii="Times New Roman" w:hAnsi="Times New Roman" w:cs="Times New Roman"/>
            <w:sz w:val="28"/>
            <w:szCs w:val="28"/>
          </w:rPr>
          <w:t>пункте 2.2</w:t>
        </w:r>
      </w:hyperlink>
      <w:r w:rsidRPr="00F168BE">
        <w:rPr>
          <w:rFonts w:ascii="Times New Roman" w:hAnsi="Times New Roman" w:cs="Times New Roman"/>
          <w:sz w:val="28"/>
          <w:szCs w:val="28"/>
        </w:rPr>
        <w:t xml:space="preserve"> настоящего Порядка.</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2.5.4. Недостоверность информации, содержащейся в представленных Получателем субсидии документах.</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2.5.5. Отсутствие лимитов бюджетных обязательств, пр</w:t>
      </w:r>
      <w:r>
        <w:rPr>
          <w:rFonts w:ascii="Times New Roman" w:hAnsi="Times New Roman" w:cs="Times New Roman"/>
          <w:sz w:val="28"/>
          <w:szCs w:val="28"/>
        </w:rPr>
        <w:t>едусмотренных в бюджете Кикнурского</w:t>
      </w:r>
      <w:r w:rsidRPr="00F168BE">
        <w:rPr>
          <w:rFonts w:ascii="Times New Roman" w:hAnsi="Times New Roman" w:cs="Times New Roman"/>
          <w:sz w:val="28"/>
          <w:szCs w:val="28"/>
        </w:rPr>
        <w:t xml:space="preserve"> муниципального округа на предоставление субсидии.</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2.6. Письменное уведомление об отказе в предоставлении субсидий с указанием оснований для</w:t>
      </w:r>
      <w:r>
        <w:rPr>
          <w:rFonts w:ascii="Times New Roman" w:hAnsi="Times New Roman" w:cs="Times New Roman"/>
          <w:sz w:val="28"/>
          <w:szCs w:val="28"/>
        </w:rPr>
        <w:t xml:space="preserve"> отказа направляется администрацией Кикнурского муниципального округа</w:t>
      </w:r>
      <w:r w:rsidRPr="00F168BE">
        <w:rPr>
          <w:rFonts w:ascii="Times New Roman" w:hAnsi="Times New Roman" w:cs="Times New Roman"/>
          <w:sz w:val="28"/>
          <w:szCs w:val="28"/>
        </w:rPr>
        <w:t xml:space="preserve"> Получателю субсидии в течение 10 рабочих </w:t>
      </w:r>
      <w:r>
        <w:rPr>
          <w:rFonts w:ascii="Times New Roman" w:hAnsi="Times New Roman" w:cs="Times New Roman"/>
          <w:sz w:val="28"/>
          <w:szCs w:val="28"/>
        </w:rPr>
        <w:t>дней со дня принятия администрацией муниципального округа</w:t>
      </w:r>
      <w:r w:rsidRPr="00F168BE">
        <w:rPr>
          <w:rFonts w:ascii="Times New Roman" w:hAnsi="Times New Roman" w:cs="Times New Roman"/>
          <w:sz w:val="28"/>
          <w:szCs w:val="28"/>
        </w:rPr>
        <w:t xml:space="preserve"> соответствующего решения.</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Получатель субсидии имеет право после устранения причин, послуживших основанием для отказа в предоставлении субсидий, повторно обратиться за предоставлением субсидий с соблюдением требований, установленных настоящим Порядком.</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Представленн</w:t>
      </w:r>
      <w:r>
        <w:rPr>
          <w:rFonts w:ascii="Times New Roman" w:hAnsi="Times New Roman" w:cs="Times New Roman"/>
          <w:sz w:val="28"/>
          <w:szCs w:val="28"/>
        </w:rPr>
        <w:t>ые повторно документы администрация Кикнурского муниципального округа</w:t>
      </w:r>
      <w:r w:rsidRPr="00F168BE">
        <w:rPr>
          <w:rFonts w:ascii="Times New Roman" w:hAnsi="Times New Roman" w:cs="Times New Roman"/>
          <w:sz w:val="28"/>
          <w:szCs w:val="28"/>
        </w:rPr>
        <w:t xml:space="preserve"> рассматривает в срок, установленный </w:t>
      </w:r>
      <w:hyperlink w:anchor="P75">
        <w:r w:rsidRPr="0057223D">
          <w:rPr>
            <w:rFonts w:ascii="Times New Roman" w:hAnsi="Times New Roman" w:cs="Times New Roman"/>
            <w:sz w:val="28"/>
            <w:szCs w:val="28"/>
          </w:rPr>
          <w:t>пунктом 2.4</w:t>
        </w:r>
      </w:hyperlink>
      <w:r w:rsidRPr="00F168BE">
        <w:rPr>
          <w:rFonts w:ascii="Times New Roman" w:hAnsi="Times New Roman" w:cs="Times New Roman"/>
          <w:sz w:val="28"/>
          <w:szCs w:val="28"/>
        </w:rPr>
        <w:t xml:space="preserve"> настоящего Порядка.</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2.7. В течение 10 рабочих дней со дня принятия ре</w:t>
      </w:r>
      <w:r>
        <w:rPr>
          <w:rFonts w:ascii="Times New Roman" w:hAnsi="Times New Roman" w:cs="Times New Roman"/>
          <w:sz w:val="28"/>
          <w:szCs w:val="28"/>
        </w:rPr>
        <w:t xml:space="preserve">шения о предоставлении субсидий администрация Кикнурского муниципального округа </w:t>
      </w:r>
      <w:r w:rsidRPr="00F168BE">
        <w:rPr>
          <w:rFonts w:ascii="Times New Roman" w:hAnsi="Times New Roman" w:cs="Times New Roman"/>
          <w:sz w:val="28"/>
          <w:szCs w:val="28"/>
        </w:rPr>
        <w:t>заключает с Получателем су</w:t>
      </w:r>
      <w:r>
        <w:rPr>
          <w:rFonts w:ascii="Times New Roman" w:hAnsi="Times New Roman" w:cs="Times New Roman"/>
          <w:sz w:val="28"/>
          <w:szCs w:val="28"/>
        </w:rPr>
        <w:t>бсидии соглашение и направляет один</w:t>
      </w:r>
      <w:r w:rsidRPr="00F168BE">
        <w:rPr>
          <w:rFonts w:ascii="Times New Roman" w:hAnsi="Times New Roman" w:cs="Times New Roman"/>
          <w:sz w:val="28"/>
          <w:szCs w:val="28"/>
        </w:rPr>
        <w:t xml:space="preserve"> экземпляр подписанного соглашения Получателю субсидии посредством почтового отправления или вручает уполномоченному представителю Получателя субсидии лично.</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Датой заключения соглашения является дата подписания у</w:t>
      </w:r>
      <w:r>
        <w:rPr>
          <w:rFonts w:ascii="Times New Roman" w:hAnsi="Times New Roman" w:cs="Times New Roman"/>
          <w:sz w:val="28"/>
          <w:szCs w:val="28"/>
        </w:rPr>
        <w:t>казанного соглашения администрацией Кикнурского муниципального округа.</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2.8. Размер субсидии оп</w:t>
      </w:r>
      <w:r>
        <w:rPr>
          <w:rFonts w:ascii="Times New Roman" w:hAnsi="Times New Roman" w:cs="Times New Roman"/>
          <w:sz w:val="28"/>
          <w:szCs w:val="28"/>
        </w:rPr>
        <w:t>ределяется исходя из части</w:t>
      </w:r>
      <w:r w:rsidRPr="00F168BE">
        <w:rPr>
          <w:rFonts w:ascii="Times New Roman" w:hAnsi="Times New Roman" w:cs="Times New Roman"/>
          <w:sz w:val="28"/>
          <w:szCs w:val="28"/>
        </w:rPr>
        <w:t xml:space="preserve"> затрат на приобретение твердого котельного топлива и оплату электрической энергии, потребленных при оказании банных услуг.</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Общий объем, подлежащий предоставлению Получателю субсидии, оп</w:t>
      </w:r>
      <w:r>
        <w:rPr>
          <w:rFonts w:ascii="Times New Roman" w:hAnsi="Times New Roman" w:cs="Times New Roman"/>
          <w:sz w:val="28"/>
          <w:szCs w:val="28"/>
        </w:rPr>
        <w:t>ределяется исходя из части</w:t>
      </w:r>
      <w:r w:rsidRPr="00F168BE">
        <w:rPr>
          <w:rFonts w:ascii="Times New Roman" w:hAnsi="Times New Roman" w:cs="Times New Roman"/>
          <w:sz w:val="28"/>
          <w:szCs w:val="28"/>
        </w:rPr>
        <w:t xml:space="preserve"> расходов на приобретение твердого котельного топлива и оплату электрической энергии, потребленных при оказании банных услуг по субсидируемым услугам, но не более лимитов бюджетных обязательств, указанных в</w:t>
      </w:r>
      <w:r w:rsidRPr="0057223D">
        <w:rPr>
          <w:rFonts w:ascii="Times New Roman" w:hAnsi="Times New Roman" w:cs="Times New Roman"/>
          <w:sz w:val="28"/>
          <w:szCs w:val="28"/>
        </w:rPr>
        <w:t xml:space="preserve"> </w:t>
      </w:r>
      <w:hyperlink w:anchor="P52">
        <w:r w:rsidRPr="0057223D">
          <w:rPr>
            <w:rFonts w:ascii="Times New Roman" w:hAnsi="Times New Roman" w:cs="Times New Roman"/>
            <w:sz w:val="28"/>
            <w:szCs w:val="28"/>
          </w:rPr>
          <w:t>пункте 1.5</w:t>
        </w:r>
      </w:hyperlink>
      <w:r w:rsidRPr="00F168BE">
        <w:rPr>
          <w:rFonts w:ascii="Times New Roman" w:hAnsi="Times New Roman" w:cs="Times New Roman"/>
          <w:sz w:val="28"/>
          <w:szCs w:val="28"/>
        </w:rPr>
        <w:t xml:space="preserve"> настоящего Порядка.</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2.9. Результатом предоставления субсидии является оказание банных услуг Получателем субсидии в текущем году.</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lastRenderedPageBreak/>
        <w:t>Значение результата предоставления субсидии устанавливается Управлением в соглашении.</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bookmarkStart w:id="7" w:name="P94"/>
      <w:bookmarkEnd w:id="7"/>
      <w:r w:rsidRPr="00F168BE">
        <w:rPr>
          <w:rFonts w:ascii="Times New Roman" w:hAnsi="Times New Roman" w:cs="Times New Roman"/>
          <w:sz w:val="28"/>
          <w:szCs w:val="28"/>
        </w:rPr>
        <w:t>2.10. Для перечисления субсидии Получатель субсидии до 20-го числа месяца, следующего за отч</w:t>
      </w:r>
      <w:r>
        <w:rPr>
          <w:rFonts w:ascii="Times New Roman" w:hAnsi="Times New Roman" w:cs="Times New Roman"/>
          <w:sz w:val="28"/>
          <w:szCs w:val="28"/>
        </w:rPr>
        <w:t>етным, представляет в администрацию Кикнурского муниципального округа</w:t>
      </w:r>
      <w:r w:rsidRPr="00F168BE">
        <w:rPr>
          <w:rFonts w:ascii="Times New Roman" w:hAnsi="Times New Roman" w:cs="Times New Roman"/>
          <w:sz w:val="28"/>
          <w:szCs w:val="28"/>
        </w:rPr>
        <w:t>:</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 xml:space="preserve">2.10.1. Заявку на перечисление субсидии по </w:t>
      </w:r>
      <w:r>
        <w:rPr>
          <w:rFonts w:ascii="Times New Roman" w:hAnsi="Times New Roman" w:cs="Times New Roman"/>
          <w:sz w:val="28"/>
          <w:szCs w:val="28"/>
        </w:rPr>
        <w:t>форме, установленной  администрацией Кикнурского муниципального округа</w:t>
      </w:r>
      <w:r w:rsidRPr="00F168BE">
        <w:rPr>
          <w:rFonts w:ascii="Times New Roman" w:hAnsi="Times New Roman" w:cs="Times New Roman"/>
          <w:sz w:val="28"/>
          <w:szCs w:val="28"/>
        </w:rPr>
        <w:t>.</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 xml:space="preserve">2.10.2. </w:t>
      </w:r>
      <w:hyperlink w:anchor="P153">
        <w:r w:rsidRPr="0057223D">
          <w:rPr>
            <w:rFonts w:ascii="Times New Roman" w:hAnsi="Times New Roman" w:cs="Times New Roman"/>
            <w:sz w:val="28"/>
            <w:szCs w:val="28"/>
          </w:rPr>
          <w:t>Расчет</w:t>
        </w:r>
      </w:hyperlink>
      <w:r w:rsidRPr="00F168BE">
        <w:rPr>
          <w:rFonts w:ascii="Times New Roman" w:hAnsi="Times New Roman" w:cs="Times New Roman"/>
          <w:sz w:val="28"/>
          <w:szCs w:val="28"/>
        </w:rPr>
        <w:t xml:space="preserve"> размера субсидии на возмещение части затрат в связ</w:t>
      </w:r>
      <w:r>
        <w:rPr>
          <w:rFonts w:ascii="Times New Roman" w:hAnsi="Times New Roman" w:cs="Times New Roman"/>
          <w:sz w:val="28"/>
          <w:szCs w:val="28"/>
        </w:rPr>
        <w:t>и с оказанием населению Кикнурского</w:t>
      </w:r>
      <w:r w:rsidRPr="00F168BE">
        <w:rPr>
          <w:rFonts w:ascii="Times New Roman" w:hAnsi="Times New Roman" w:cs="Times New Roman"/>
          <w:sz w:val="28"/>
          <w:szCs w:val="28"/>
        </w:rPr>
        <w:t xml:space="preserve"> муниципального округа банных услуг в общественных банях с расшифровкой и подтверждением объемов и затрат, подлежащих оплате за счет субсидии (приложение </w:t>
      </w:r>
      <w:r>
        <w:rPr>
          <w:rFonts w:ascii="Times New Roman" w:hAnsi="Times New Roman" w:cs="Times New Roman"/>
          <w:sz w:val="28"/>
          <w:szCs w:val="28"/>
        </w:rPr>
        <w:t>№</w:t>
      </w:r>
      <w:r w:rsidRPr="00F168BE">
        <w:rPr>
          <w:rFonts w:ascii="Times New Roman" w:hAnsi="Times New Roman" w:cs="Times New Roman"/>
          <w:sz w:val="28"/>
          <w:szCs w:val="28"/>
        </w:rPr>
        <w:t xml:space="preserve"> 1) (далее - расчет размера субсидии).</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2.10.3. Перечень документов, подтверждающих фактически произведенные затраты на приобретение твердого котельного топлива и электроснабжения, а именно: копии счетов-фактур, копии платежных поручений и иных необходимых документов, заверенных Получателем субсидии.</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 xml:space="preserve">2.10.4. </w:t>
      </w:r>
      <w:hyperlink w:anchor="P217">
        <w:r w:rsidRPr="0057223D">
          <w:rPr>
            <w:rFonts w:ascii="Times New Roman" w:hAnsi="Times New Roman" w:cs="Times New Roman"/>
            <w:sz w:val="28"/>
            <w:szCs w:val="28"/>
          </w:rPr>
          <w:t>Показатели</w:t>
        </w:r>
      </w:hyperlink>
      <w:r w:rsidRPr="00F168BE">
        <w:rPr>
          <w:rFonts w:ascii="Times New Roman" w:hAnsi="Times New Roman" w:cs="Times New Roman"/>
          <w:sz w:val="28"/>
          <w:szCs w:val="28"/>
        </w:rPr>
        <w:t xml:space="preserve"> деятельности согласно приложению </w:t>
      </w:r>
      <w:r>
        <w:rPr>
          <w:rFonts w:ascii="Times New Roman" w:hAnsi="Times New Roman" w:cs="Times New Roman"/>
          <w:sz w:val="28"/>
          <w:szCs w:val="28"/>
        </w:rPr>
        <w:t>№</w:t>
      </w:r>
      <w:r w:rsidRPr="00F168BE">
        <w:rPr>
          <w:rFonts w:ascii="Times New Roman" w:hAnsi="Times New Roman" w:cs="Times New Roman"/>
          <w:sz w:val="28"/>
          <w:szCs w:val="28"/>
        </w:rPr>
        <w:t xml:space="preserve"> 2.</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bookmarkStart w:id="8" w:name="P99"/>
      <w:bookmarkEnd w:id="8"/>
      <w:r>
        <w:rPr>
          <w:rFonts w:ascii="Times New Roman" w:hAnsi="Times New Roman" w:cs="Times New Roman"/>
          <w:sz w:val="28"/>
          <w:szCs w:val="28"/>
        </w:rPr>
        <w:t>2.11. Администрация Кикнурского муниципального округа</w:t>
      </w:r>
      <w:r w:rsidRPr="00F168BE">
        <w:rPr>
          <w:rFonts w:ascii="Times New Roman" w:hAnsi="Times New Roman" w:cs="Times New Roman"/>
          <w:sz w:val="28"/>
          <w:szCs w:val="28"/>
        </w:rPr>
        <w:t xml:space="preserve"> в течение 10 рабочих дней со дня представления Получателем субсидии документов, указанных в </w:t>
      </w:r>
      <w:hyperlink w:anchor="P94">
        <w:r w:rsidRPr="002429A4">
          <w:rPr>
            <w:rFonts w:ascii="Times New Roman" w:hAnsi="Times New Roman" w:cs="Times New Roman"/>
            <w:sz w:val="28"/>
            <w:szCs w:val="28"/>
          </w:rPr>
          <w:t>пункте 2.10</w:t>
        </w:r>
      </w:hyperlink>
      <w:r w:rsidRPr="00F168BE">
        <w:rPr>
          <w:rFonts w:ascii="Times New Roman" w:hAnsi="Times New Roman" w:cs="Times New Roman"/>
          <w:sz w:val="28"/>
          <w:szCs w:val="28"/>
        </w:rPr>
        <w:t xml:space="preserve"> настоящего Порядка:</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 xml:space="preserve">2.11.1. Осуществляет проверку представленных документов на предмет комплектности, соответствия требованиям, установленным </w:t>
      </w:r>
      <w:hyperlink w:anchor="P67">
        <w:r w:rsidRPr="002429A4">
          <w:rPr>
            <w:rFonts w:ascii="Times New Roman" w:hAnsi="Times New Roman" w:cs="Times New Roman"/>
            <w:sz w:val="28"/>
            <w:szCs w:val="28"/>
          </w:rPr>
          <w:t>п. 2.2</w:t>
        </w:r>
      </w:hyperlink>
      <w:r w:rsidRPr="00F168BE">
        <w:rPr>
          <w:rFonts w:ascii="Times New Roman" w:hAnsi="Times New Roman" w:cs="Times New Roman"/>
          <w:sz w:val="28"/>
          <w:szCs w:val="28"/>
        </w:rPr>
        <w:t xml:space="preserve"> настоящего Порядка, а также достоверности информации, содержащейся в них.</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2.11.2. Принимает решение о перечислении субсидии (об отказе в перечислении субсидии).</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2.12. Основаниями для отказа в перечислении субсидии являются:</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 xml:space="preserve">2.12.1. Нарушение сроков представления документов, установленных </w:t>
      </w:r>
      <w:r>
        <w:rPr>
          <w:rFonts w:ascii="Times New Roman" w:hAnsi="Times New Roman" w:cs="Times New Roman"/>
          <w:sz w:val="28"/>
          <w:szCs w:val="28"/>
        </w:rPr>
        <w:t xml:space="preserve">           </w:t>
      </w:r>
      <w:hyperlink w:anchor="P94">
        <w:r w:rsidRPr="00A96E6C">
          <w:rPr>
            <w:rFonts w:ascii="Times New Roman" w:hAnsi="Times New Roman" w:cs="Times New Roman"/>
            <w:sz w:val="28"/>
            <w:szCs w:val="28"/>
          </w:rPr>
          <w:t>пунктом 2.10</w:t>
        </w:r>
      </w:hyperlink>
      <w:r w:rsidRPr="00F168BE">
        <w:rPr>
          <w:rFonts w:ascii="Times New Roman" w:hAnsi="Times New Roman" w:cs="Times New Roman"/>
          <w:sz w:val="28"/>
          <w:szCs w:val="28"/>
        </w:rPr>
        <w:t xml:space="preserve"> настоящего Порядка.</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 xml:space="preserve">2.12.2. Несоответствие представленных Получателем субсидии документов требованиям, установленным </w:t>
      </w:r>
      <w:hyperlink w:anchor="P94">
        <w:r w:rsidRPr="00A96E6C">
          <w:rPr>
            <w:rFonts w:ascii="Times New Roman" w:hAnsi="Times New Roman" w:cs="Times New Roman"/>
            <w:sz w:val="28"/>
            <w:szCs w:val="28"/>
          </w:rPr>
          <w:t>п. 2.10</w:t>
        </w:r>
      </w:hyperlink>
      <w:r w:rsidRPr="00F168BE">
        <w:rPr>
          <w:rFonts w:ascii="Times New Roman" w:hAnsi="Times New Roman" w:cs="Times New Roman"/>
          <w:sz w:val="28"/>
          <w:szCs w:val="28"/>
        </w:rPr>
        <w:t xml:space="preserve"> настоящего Порядка.</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 xml:space="preserve">2.12.3. Непредставление (представление не в полном объеме) документов, указанных в </w:t>
      </w:r>
      <w:hyperlink w:anchor="P67">
        <w:r w:rsidRPr="00A96E6C">
          <w:rPr>
            <w:rFonts w:ascii="Times New Roman" w:hAnsi="Times New Roman" w:cs="Times New Roman"/>
            <w:sz w:val="28"/>
            <w:szCs w:val="28"/>
          </w:rPr>
          <w:t>п. 2.2</w:t>
        </w:r>
      </w:hyperlink>
      <w:r w:rsidRPr="00F168BE">
        <w:rPr>
          <w:rFonts w:ascii="Times New Roman" w:hAnsi="Times New Roman" w:cs="Times New Roman"/>
          <w:sz w:val="28"/>
          <w:szCs w:val="28"/>
        </w:rPr>
        <w:t xml:space="preserve"> настоящего Порядка.</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2.12.4. Недостоверность представленной Получателем субсидии информации.</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2.13. Письменное уведомление об отказе в перечислении субсидии с указанием оснований для</w:t>
      </w:r>
      <w:r>
        <w:rPr>
          <w:rFonts w:ascii="Times New Roman" w:hAnsi="Times New Roman" w:cs="Times New Roman"/>
          <w:sz w:val="28"/>
          <w:szCs w:val="28"/>
        </w:rPr>
        <w:t xml:space="preserve"> отказа направляется администрацией Кикнурского муниципального округа</w:t>
      </w:r>
      <w:r w:rsidRPr="00F168BE">
        <w:rPr>
          <w:rFonts w:ascii="Times New Roman" w:hAnsi="Times New Roman" w:cs="Times New Roman"/>
          <w:sz w:val="28"/>
          <w:szCs w:val="28"/>
        </w:rPr>
        <w:t xml:space="preserve"> Получателю субсидии в течение 5 рабочих дней со дня принятия соответствующего решения.</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 xml:space="preserve">2.14. Получатель субсидии в срок, не превышающий 10 рабочих дней со дня получения уведомления об отказе в перечислении субсидии, вправе </w:t>
      </w:r>
      <w:r>
        <w:rPr>
          <w:rFonts w:ascii="Times New Roman" w:hAnsi="Times New Roman" w:cs="Times New Roman"/>
          <w:sz w:val="28"/>
          <w:szCs w:val="28"/>
        </w:rPr>
        <w:t xml:space="preserve">повторно </w:t>
      </w:r>
      <w:r>
        <w:rPr>
          <w:rFonts w:ascii="Times New Roman" w:hAnsi="Times New Roman" w:cs="Times New Roman"/>
          <w:sz w:val="28"/>
          <w:szCs w:val="28"/>
        </w:rPr>
        <w:lastRenderedPageBreak/>
        <w:t>обратиться в администрацию Кикнурского муниципального округа</w:t>
      </w:r>
      <w:r w:rsidRPr="00F168BE">
        <w:rPr>
          <w:rFonts w:ascii="Times New Roman" w:hAnsi="Times New Roman" w:cs="Times New Roman"/>
          <w:sz w:val="28"/>
          <w:szCs w:val="28"/>
        </w:rPr>
        <w:t xml:space="preserve"> для получения субсидии, устранив указанные в уведомлении нарушения.</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Представленн</w:t>
      </w:r>
      <w:r>
        <w:rPr>
          <w:rFonts w:ascii="Times New Roman" w:hAnsi="Times New Roman" w:cs="Times New Roman"/>
          <w:sz w:val="28"/>
          <w:szCs w:val="28"/>
        </w:rPr>
        <w:t>ые повторно документы администрация Кикнурского муниципального округа</w:t>
      </w:r>
      <w:r w:rsidRPr="00F168BE">
        <w:rPr>
          <w:rFonts w:ascii="Times New Roman" w:hAnsi="Times New Roman" w:cs="Times New Roman"/>
          <w:sz w:val="28"/>
          <w:szCs w:val="28"/>
        </w:rPr>
        <w:t xml:space="preserve"> рассматривает в срок, установленный </w:t>
      </w:r>
      <w:hyperlink w:anchor="P99">
        <w:r w:rsidRPr="0092110C">
          <w:rPr>
            <w:rFonts w:ascii="Times New Roman" w:hAnsi="Times New Roman" w:cs="Times New Roman"/>
            <w:sz w:val="28"/>
            <w:szCs w:val="28"/>
          </w:rPr>
          <w:t>пунктом 2.11</w:t>
        </w:r>
      </w:hyperlink>
      <w:r w:rsidRPr="0092110C">
        <w:rPr>
          <w:rFonts w:ascii="Times New Roman" w:hAnsi="Times New Roman" w:cs="Times New Roman"/>
          <w:sz w:val="28"/>
          <w:szCs w:val="28"/>
        </w:rPr>
        <w:t xml:space="preserve"> </w:t>
      </w:r>
      <w:r w:rsidRPr="00F168BE">
        <w:rPr>
          <w:rFonts w:ascii="Times New Roman" w:hAnsi="Times New Roman" w:cs="Times New Roman"/>
          <w:sz w:val="28"/>
          <w:szCs w:val="28"/>
        </w:rPr>
        <w:t>настоящего Порядка.</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2.15. Су</w:t>
      </w:r>
      <w:r>
        <w:rPr>
          <w:rFonts w:ascii="Times New Roman" w:hAnsi="Times New Roman" w:cs="Times New Roman"/>
          <w:sz w:val="28"/>
          <w:szCs w:val="28"/>
        </w:rPr>
        <w:t>бсидия перечисляется администрацией Кикнурского муниципального округа</w:t>
      </w:r>
      <w:r w:rsidRPr="00F168BE">
        <w:rPr>
          <w:rFonts w:ascii="Times New Roman" w:hAnsi="Times New Roman" w:cs="Times New Roman"/>
          <w:sz w:val="28"/>
          <w:szCs w:val="28"/>
        </w:rPr>
        <w:t xml:space="preserve"> на расчетный счет Получателя субсидии, открытый в учреждениях Центрального банка Российской Федерации или кредитной организации, в течение 10 рабочих дней со дня принятия </w:t>
      </w:r>
      <w:r>
        <w:rPr>
          <w:rFonts w:ascii="Times New Roman" w:hAnsi="Times New Roman" w:cs="Times New Roman"/>
          <w:sz w:val="28"/>
          <w:szCs w:val="28"/>
        </w:rPr>
        <w:t>администрацией округа</w:t>
      </w:r>
      <w:r w:rsidRPr="00F168BE">
        <w:rPr>
          <w:rFonts w:ascii="Times New Roman" w:hAnsi="Times New Roman" w:cs="Times New Roman"/>
          <w:sz w:val="28"/>
          <w:szCs w:val="28"/>
        </w:rPr>
        <w:t xml:space="preserve"> решения о перечислении субсидии.</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Субсидия за декабрь те</w:t>
      </w:r>
      <w:r>
        <w:rPr>
          <w:rFonts w:ascii="Times New Roman" w:hAnsi="Times New Roman" w:cs="Times New Roman"/>
          <w:sz w:val="28"/>
          <w:szCs w:val="28"/>
        </w:rPr>
        <w:t>кущего года перечисляется администрацией Кикнурского муниципального округа</w:t>
      </w:r>
      <w:r w:rsidRPr="00F168BE">
        <w:rPr>
          <w:rFonts w:ascii="Times New Roman" w:hAnsi="Times New Roman" w:cs="Times New Roman"/>
          <w:sz w:val="28"/>
          <w:szCs w:val="28"/>
        </w:rPr>
        <w:t xml:space="preserve"> до 1 марта следующего за отчетным года в пределах лимитов бюджетных обязательств, предусмотренных на указанные цели в текущем финансовом году.</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2.16. При изменении объема субсидии в текущем финансовом году заключается дополнительное соглашение к соглашению в соответствии с типовой формой, у</w:t>
      </w:r>
      <w:r>
        <w:rPr>
          <w:rFonts w:ascii="Times New Roman" w:hAnsi="Times New Roman" w:cs="Times New Roman"/>
          <w:sz w:val="28"/>
          <w:szCs w:val="28"/>
        </w:rPr>
        <w:t>твержденной финансовым управлением администрации Кикнурского</w:t>
      </w:r>
      <w:r w:rsidRPr="00F168BE">
        <w:rPr>
          <w:rFonts w:ascii="Times New Roman" w:hAnsi="Times New Roman" w:cs="Times New Roman"/>
          <w:sz w:val="28"/>
          <w:szCs w:val="28"/>
        </w:rPr>
        <w:t xml:space="preserve"> муниципального округа.</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2.17. Предоставление субсидии приостанавливается в случаях невозврата Получа</w:t>
      </w:r>
      <w:r>
        <w:rPr>
          <w:rFonts w:ascii="Times New Roman" w:hAnsi="Times New Roman" w:cs="Times New Roman"/>
          <w:sz w:val="28"/>
          <w:szCs w:val="28"/>
        </w:rPr>
        <w:t>телем субсидии в бюджет Кикнурского</w:t>
      </w:r>
      <w:r w:rsidRPr="00F168BE">
        <w:rPr>
          <w:rFonts w:ascii="Times New Roman" w:hAnsi="Times New Roman" w:cs="Times New Roman"/>
          <w:sz w:val="28"/>
          <w:szCs w:val="28"/>
        </w:rPr>
        <w:t xml:space="preserve"> муниципального округа области в соответств</w:t>
      </w:r>
      <w:r>
        <w:rPr>
          <w:rFonts w:ascii="Times New Roman" w:hAnsi="Times New Roman" w:cs="Times New Roman"/>
          <w:sz w:val="28"/>
          <w:szCs w:val="28"/>
        </w:rPr>
        <w:t>ии с требованием администрации Кикнурского муниципального округа</w:t>
      </w:r>
      <w:r w:rsidRPr="00F168BE">
        <w:rPr>
          <w:rFonts w:ascii="Times New Roman" w:hAnsi="Times New Roman" w:cs="Times New Roman"/>
          <w:sz w:val="28"/>
          <w:szCs w:val="28"/>
        </w:rPr>
        <w:t xml:space="preserve"> в случае недостижения значения результата предоставления субсидии, предусмотренного соглашением.</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О наступлении обстоятельства, являющегося основанием для приостановления предоставления субсидии, Получатель субсидии обязан уведом</w:t>
      </w:r>
      <w:r>
        <w:rPr>
          <w:rFonts w:ascii="Times New Roman" w:hAnsi="Times New Roman" w:cs="Times New Roman"/>
          <w:sz w:val="28"/>
          <w:szCs w:val="28"/>
        </w:rPr>
        <w:t xml:space="preserve">ить администрацию Кикнурского муниципального округа </w:t>
      </w:r>
      <w:r w:rsidRPr="00F168BE">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168BE">
        <w:rPr>
          <w:rFonts w:ascii="Times New Roman" w:hAnsi="Times New Roman" w:cs="Times New Roman"/>
          <w:sz w:val="28"/>
          <w:szCs w:val="28"/>
        </w:rPr>
        <w:t>срок не позднее 5 рабочих дней со дня его наступления путем направления соответствующего письменного извещения.</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bookmarkStart w:id="9" w:name="P115"/>
      <w:bookmarkEnd w:id="9"/>
      <w:r w:rsidRPr="00F168BE">
        <w:rPr>
          <w:rFonts w:ascii="Times New Roman" w:hAnsi="Times New Roman" w:cs="Times New Roman"/>
          <w:sz w:val="28"/>
          <w:szCs w:val="28"/>
        </w:rPr>
        <w:t>2.18. Основанием для прекращения предоставления субсидии является нарушение условий предоставления субсидии.</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sidRPr="00F168BE">
        <w:rPr>
          <w:rFonts w:ascii="Times New Roman" w:hAnsi="Times New Roman" w:cs="Times New Roman"/>
          <w:sz w:val="28"/>
          <w:szCs w:val="28"/>
        </w:rPr>
        <w:t>О наступлении обстоятельства, являющегося основанием для прекращения предоставления субсидии, Получатель субс</w:t>
      </w:r>
      <w:r>
        <w:rPr>
          <w:rFonts w:ascii="Times New Roman" w:hAnsi="Times New Roman" w:cs="Times New Roman"/>
          <w:sz w:val="28"/>
          <w:szCs w:val="28"/>
        </w:rPr>
        <w:t>идии обязан уведомить администрацию Кикнурского муниципального округа</w:t>
      </w:r>
      <w:r w:rsidRPr="00F168BE">
        <w:rPr>
          <w:rFonts w:ascii="Times New Roman" w:hAnsi="Times New Roman" w:cs="Times New Roman"/>
          <w:sz w:val="28"/>
          <w:szCs w:val="28"/>
        </w:rPr>
        <w:t xml:space="preserve"> в срок не позднее 5 рабочих дней со дня его наступления путем направления соответствующего письменного извещения.</w:t>
      </w:r>
    </w:p>
    <w:p w:rsidR="00260166" w:rsidRPr="00F168BE" w:rsidRDefault="00260166" w:rsidP="00260166">
      <w:pPr>
        <w:pStyle w:val="ConsPlusNormal"/>
        <w:spacing w:line="360" w:lineRule="exact"/>
        <w:ind w:firstLine="540"/>
        <w:jc w:val="both"/>
        <w:rPr>
          <w:rFonts w:ascii="Times New Roman" w:hAnsi="Times New Roman" w:cs="Times New Roman"/>
          <w:sz w:val="28"/>
          <w:szCs w:val="28"/>
        </w:rPr>
      </w:pPr>
      <w:r>
        <w:rPr>
          <w:rFonts w:ascii="Times New Roman" w:hAnsi="Times New Roman" w:cs="Times New Roman"/>
          <w:sz w:val="28"/>
          <w:szCs w:val="28"/>
        </w:rPr>
        <w:t>2.19. Администрация Кикнурского муниципального округа</w:t>
      </w:r>
      <w:r w:rsidRPr="00F168BE">
        <w:rPr>
          <w:rFonts w:ascii="Times New Roman" w:hAnsi="Times New Roman" w:cs="Times New Roman"/>
          <w:sz w:val="28"/>
          <w:szCs w:val="28"/>
        </w:rPr>
        <w:t xml:space="preserve"> в течение 10 рабочих дней со дня получения от Получателя субсидии письменного извещения о наступлении обстоятельства, указанного в </w:t>
      </w:r>
      <w:hyperlink w:anchor="P115">
        <w:r w:rsidRPr="0047493E">
          <w:rPr>
            <w:rFonts w:ascii="Times New Roman" w:hAnsi="Times New Roman" w:cs="Times New Roman"/>
            <w:sz w:val="28"/>
            <w:szCs w:val="28"/>
          </w:rPr>
          <w:t>пункте 2.18</w:t>
        </w:r>
      </w:hyperlink>
      <w:r w:rsidRPr="0047493E">
        <w:rPr>
          <w:rFonts w:ascii="Times New Roman" w:hAnsi="Times New Roman" w:cs="Times New Roman"/>
          <w:sz w:val="28"/>
          <w:szCs w:val="28"/>
        </w:rPr>
        <w:t xml:space="preserve"> </w:t>
      </w:r>
      <w:r w:rsidRPr="00F168BE">
        <w:rPr>
          <w:rFonts w:ascii="Times New Roman" w:hAnsi="Times New Roman" w:cs="Times New Roman"/>
          <w:sz w:val="28"/>
          <w:szCs w:val="28"/>
        </w:rPr>
        <w:t>настоящего Порядка, заключает с Получателем субсидии дополнительное соглашение о расторжении соглашения в соответствии с типовой формой, утвержденной финансовым уп</w:t>
      </w:r>
      <w:r>
        <w:rPr>
          <w:rFonts w:ascii="Times New Roman" w:hAnsi="Times New Roman" w:cs="Times New Roman"/>
          <w:sz w:val="28"/>
          <w:szCs w:val="28"/>
        </w:rPr>
        <w:t>равлением администрации Кикнурского</w:t>
      </w:r>
      <w:r w:rsidRPr="00F168BE">
        <w:rPr>
          <w:rFonts w:ascii="Times New Roman" w:hAnsi="Times New Roman" w:cs="Times New Roman"/>
          <w:sz w:val="28"/>
          <w:szCs w:val="28"/>
        </w:rPr>
        <w:t xml:space="preserve"> муниципального округа.</w:t>
      </w:r>
    </w:p>
    <w:p w:rsidR="00260166" w:rsidRPr="00F168BE"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Title"/>
        <w:jc w:val="center"/>
        <w:outlineLvl w:val="1"/>
        <w:rPr>
          <w:rFonts w:ascii="Times New Roman" w:hAnsi="Times New Roman" w:cs="Times New Roman"/>
          <w:sz w:val="28"/>
          <w:szCs w:val="28"/>
        </w:rPr>
      </w:pPr>
      <w:r w:rsidRPr="00F168BE">
        <w:rPr>
          <w:rFonts w:ascii="Times New Roman" w:hAnsi="Times New Roman" w:cs="Times New Roman"/>
          <w:sz w:val="28"/>
          <w:szCs w:val="28"/>
        </w:rPr>
        <w:t>3. Требования к отчетности</w:t>
      </w:r>
    </w:p>
    <w:p w:rsidR="00260166" w:rsidRPr="00F168BE"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Normal"/>
        <w:ind w:firstLine="540"/>
        <w:jc w:val="both"/>
        <w:rPr>
          <w:rFonts w:ascii="Times New Roman" w:hAnsi="Times New Roman" w:cs="Times New Roman"/>
          <w:sz w:val="28"/>
          <w:szCs w:val="28"/>
        </w:rPr>
      </w:pPr>
      <w:r w:rsidRPr="00F168BE">
        <w:rPr>
          <w:rFonts w:ascii="Times New Roman" w:hAnsi="Times New Roman" w:cs="Times New Roman"/>
          <w:sz w:val="28"/>
          <w:szCs w:val="28"/>
        </w:rPr>
        <w:t xml:space="preserve">До 20-го января года, следующего за отчетным годом, Получатель </w:t>
      </w:r>
      <w:r>
        <w:rPr>
          <w:rFonts w:ascii="Times New Roman" w:hAnsi="Times New Roman" w:cs="Times New Roman"/>
          <w:sz w:val="28"/>
          <w:szCs w:val="28"/>
        </w:rPr>
        <w:t>субсидии представляет в администрацию Кикнурского муниципального округа</w:t>
      </w:r>
      <w:r w:rsidRPr="00F168BE">
        <w:rPr>
          <w:rFonts w:ascii="Times New Roman" w:hAnsi="Times New Roman" w:cs="Times New Roman"/>
          <w:sz w:val="28"/>
          <w:szCs w:val="28"/>
        </w:rPr>
        <w:t xml:space="preserve"> отчет о достижении результата предоставления субсидии по форме, установленной соглашением.</w:t>
      </w:r>
    </w:p>
    <w:p w:rsidR="00260166" w:rsidRPr="00F168BE"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Title"/>
        <w:jc w:val="center"/>
        <w:outlineLvl w:val="1"/>
        <w:rPr>
          <w:rFonts w:ascii="Times New Roman" w:hAnsi="Times New Roman" w:cs="Times New Roman"/>
          <w:sz w:val="28"/>
          <w:szCs w:val="28"/>
        </w:rPr>
      </w:pPr>
      <w:r w:rsidRPr="00F168BE">
        <w:rPr>
          <w:rFonts w:ascii="Times New Roman" w:hAnsi="Times New Roman" w:cs="Times New Roman"/>
          <w:sz w:val="28"/>
          <w:szCs w:val="28"/>
        </w:rPr>
        <w:t>4. Требования к осуществлению контроля за соблюдением</w:t>
      </w:r>
    </w:p>
    <w:p w:rsidR="00260166" w:rsidRPr="00F168BE" w:rsidRDefault="00260166" w:rsidP="00260166">
      <w:pPr>
        <w:pStyle w:val="ConsPlusTitle"/>
        <w:jc w:val="center"/>
        <w:rPr>
          <w:rFonts w:ascii="Times New Roman" w:hAnsi="Times New Roman" w:cs="Times New Roman"/>
          <w:sz w:val="28"/>
          <w:szCs w:val="28"/>
        </w:rPr>
      </w:pPr>
      <w:r w:rsidRPr="00F168BE">
        <w:rPr>
          <w:rFonts w:ascii="Times New Roman" w:hAnsi="Times New Roman" w:cs="Times New Roman"/>
          <w:sz w:val="28"/>
          <w:szCs w:val="28"/>
        </w:rPr>
        <w:t>условий, целей и порядка предоставления субсидии</w:t>
      </w:r>
    </w:p>
    <w:p w:rsidR="00260166" w:rsidRPr="00F168BE" w:rsidRDefault="00260166" w:rsidP="00260166">
      <w:pPr>
        <w:pStyle w:val="ConsPlusTitle"/>
        <w:jc w:val="center"/>
        <w:rPr>
          <w:rFonts w:ascii="Times New Roman" w:hAnsi="Times New Roman" w:cs="Times New Roman"/>
          <w:sz w:val="28"/>
          <w:szCs w:val="28"/>
        </w:rPr>
      </w:pPr>
      <w:r w:rsidRPr="00F168BE">
        <w:rPr>
          <w:rFonts w:ascii="Times New Roman" w:hAnsi="Times New Roman" w:cs="Times New Roman"/>
          <w:sz w:val="28"/>
          <w:szCs w:val="28"/>
        </w:rPr>
        <w:t>и ответственность за их нарушение</w:t>
      </w:r>
    </w:p>
    <w:p w:rsidR="00260166" w:rsidRPr="00F168BE"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4.1. Администрация Кикнурского муниципального округа</w:t>
      </w:r>
      <w:r w:rsidRPr="00F168BE">
        <w:rPr>
          <w:rFonts w:ascii="Times New Roman" w:hAnsi="Times New Roman" w:cs="Times New Roman"/>
          <w:sz w:val="28"/>
          <w:szCs w:val="28"/>
        </w:rPr>
        <w:t xml:space="preserve"> и органы муниципального финансового контроля осуществляют обязательную проверку соблюдения Получателем субсидии условий, целей и порядка предоставления субсидии.</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sidRPr="00F168BE">
        <w:rPr>
          <w:rFonts w:ascii="Times New Roman" w:hAnsi="Times New Roman" w:cs="Times New Roman"/>
          <w:sz w:val="28"/>
          <w:szCs w:val="28"/>
        </w:rPr>
        <w:t>4.2. Руководитель Получателя субсидии несет ответственность в соответствии с действующим законодательством за недостоверность и несвоевременн</w:t>
      </w:r>
      <w:r>
        <w:rPr>
          <w:rFonts w:ascii="Times New Roman" w:hAnsi="Times New Roman" w:cs="Times New Roman"/>
          <w:sz w:val="28"/>
          <w:szCs w:val="28"/>
        </w:rPr>
        <w:t>ость представляемых в администрацию Кикнурского муниципального округа</w:t>
      </w:r>
      <w:r w:rsidRPr="00F168BE">
        <w:rPr>
          <w:rFonts w:ascii="Times New Roman" w:hAnsi="Times New Roman" w:cs="Times New Roman"/>
          <w:sz w:val="28"/>
          <w:szCs w:val="28"/>
        </w:rPr>
        <w:t xml:space="preserve"> сведений и информации.</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sidRPr="00F168BE">
        <w:rPr>
          <w:rFonts w:ascii="Times New Roman" w:hAnsi="Times New Roman" w:cs="Times New Roman"/>
          <w:sz w:val="28"/>
          <w:szCs w:val="28"/>
        </w:rPr>
        <w:t>4.3</w:t>
      </w:r>
      <w:r>
        <w:rPr>
          <w:rFonts w:ascii="Times New Roman" w:hAnsi="Times New Roman" w:cs="Times New Roman"/>
          <w:sz w:val="28"/>
          <w:szCs w:val="28"/>
        </w:rPr>
        <w:t>. В случае выявления администрацией Кикнурского муниципального округа</w:t>
      </w:r>
      <w:r w:rsidRPr="00F168BE">
        <w:rPr>
          <w:rFonts w:ascii="Times New Roman" w:hAnsi="Times New Roman" w:cs="Times New Roman"/>
          <w:sz w:val="28"/>
          <w:szCs w:val="28"/>
        </w:rPr>
        <w:t>, органами муниципального финансового контроля нарушений условий, целей и порядка предоставления субсидии:</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Кикнурского муниципального округа </w:t>
      </w:r>
      <w:r w:rsidRPr="00F168BE">
        <w:rPr>
          <w:rFonts w:ascii="Times New Roman" w:hAnsi="Times New Roman" w:cs="Times New Roman"/>
          <w:sz w:val="28"/>
          <w:szCs w:val="28"/>
        </w:rPr>
        <w:t>в течение 30 дней со дня выявления нарушения готовит письмо с требованием о воз</w:t>
      </w:r>
      <w:r>
        <w:rPr>
          <w:rFonts w:ascii="Times New Roman" w:hAnsi="Times New Roman" w:cs="Times New Roman"/>
          <w:sz w:val="28"/>
          <w:szCs w:val="28"/>
        </w:rPr>
        <w:t xml:space="preserve">врате субсидии в бюджет Кикнурского </w:t>
      </w:r>
      <w:r w:rsidRPr="00F168BE">
        <w:rPr>
          <w:rFonts w:ascii="Times New Roman" w:hAnsi="Times New Roman" w:cs="Times New Roman"/>
          <w:sz w:val="28"/>
          <w:szCs w:val="28"/>
        </w:rPr>
        <w:t xml:space="preserve"> муниципального округа в течение 30 дней со дня получения этого письма и направляет его Получателю субсидии;</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sidRPr="00F168BE">
        <w:rPr>
          <w:rFonts w:ascii="Times New Roman" w:hAnsi="Times New Roman" w:cs="Times New Roman"/>
          <w:sz w:val="28"/>
          <w:szCs w:val="28"/>
        </w:rPr>
        <w:t>в случае невозврата в установленный ср</w:t>
      </w:r>
      <w:r>
        <w:rPr>
          <w:rFonts w:ascii="Times New Roman" w:hAnsi="Times New Roman" w:cs="Times New Roman"/>
          <w:sz w:val="28"/>
          <w:szCs w:val="28"/>
        </w:rPr>
        <w:t xml:space="preserve">ок в бюджет  Кикнурского </w:t>
      </w:r>
      <w:r w:rsidRPr="00F168BE">
        <w:rPr>
          <w:rFonts w:ascii="Times New Roman" w:hAnsi="Times New Roman" w:cs="Times New Roman"/>
          <w:sz w:val="28"/>
          <w:szCs w:val="28"/>
        </w:rPr>
        <w:t>муниципального окру</w:t>
      </w:r>
      <w:r>
        <w:rPr>
          <w:rFonts w:ascii="Times New Roman" w:hAnsi="Times New Roman" w:cs="Times New Roman"/>
          <w:sz w:val="28"/>
          <w:szCs w:val="28"/>
        </w:rPr>
        <w:t>га указанной субсидии администрация Кикнурского муниципального округа</w:t>
      </w:r>
      <w:r w:rsidRPr="00F168BE">
        <w:rPr>
          <w:rFonts w:ascii="Times New Roman" w:hAnsi="Times New Roman" w:cs="Times New Roman"/>
          <w:sz w:val="28"/>
          <w:szCs w:val="28"/>
        </w:rPr>
        <w:t xml:space="preserve"> готовит и направляет в течение 1 месяца после истечения установленного срока исковое заявление в суд о взыскани</w:t>
      </w:r>
      <w:r>
        <w:rPr>
          <w:rFonts w:ascii="Times New Roman" w:hAnsi="Times New Roman" w:cs="Times New Roman"/>
          <w:sz w:val="28"/>
          <w:szCs w:val="28"/>
        </w:rPr>
        <w:t>и с Получателя субсидии субсидии в бюджет Кикнурского</w:t>
      </w:r>
      <w:r w:rsidRPr="00F168BE">
        <w:rPr>
          <w:rFonts w:ascii="Times New Roman" w:hAnsi="Times New Roman" w:cs="Times New Roman"/>
          <w:sz w:val="28"/>
          <w:szCs w:val="28"/>
        </w:rPr>
        <w:t xml:space="preserve"> муниципального округа.</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sidRPr="00F168BE">
        <w:rPr>
          <w:rFonts w:ascii="Times New Roman" w:hAnsi="Times New Roman" w:cs="Times New Roman"/>
          <w:sz w:val="28"/>
          <w:szCs w:val="28"/>
        </w:rPr>
        <w:t>Обнаруженные при проверке излишне выплаченные средства субсидии в случае отсутствия оснований для их предоставления в связи с выявлением недостоверных сведений в представленных документах, а также в результате счетной ошибки подлежат возврату Получателем с</w:t>
      </w:r>
      <w:r>
        <w:rPr>
          <w:rFonts w:ascii="Times New Roman" w:hAnsi="Times New Roman" w:cs="Times New Roman"/>
          <w:sz w:val="28"/>
          <w:szCs w:val="28"/>
        </w:rPr>
        <w:t>убсидии в доход бюджета Кикнурского</w:t>
      </w:r>
      <w:r w:rsidRPr="00F168BE">
        <w:rPr>
          <w:rFonts w:ascii="Times New Roman" w:hAnsi="Times New Roman" w:cs="Times New Roman"/>
          <w:sz w:val="28"/>
          <w:szCs w:val="28"/>
        </w:rPr>
        <w:t xml:space="preserve"> муниципального округа.</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sidRPr="00F168BE">
        <w:rPr>
          <w:rFonts w:ascii="Times New Roman" w:hAnsi="Times New Roman" w:cs="Times New Roman"/>
          <w:sz w:val="28"/>
          <w:szCs w:val="28"/>
        </w:rPr>
        <w:t>Уведомление с требованием о возврате излишне выплаченных средств субсидии в случае отсутствия оснований для их предоставления в связи с выявлением недостоверных сведений, а также в результате счетно</w:t>
      </w:r>
      <w:r>
        <w:rPr>
          <w:rFonts w:ascii="Times New Roman" w:hAnsi="Times New Roman" w:cs="Times New Roman"/>
          <w:sz w:val="28"/>
          <w:szCs w:val="28"/>
        </w:rPr>
        <w:t>й ошибки администрация Кикнурского муниципального округа</w:t>
      </w:r>
      <w:r w:rsidRPr="00F168BE">
        <w:rPr>
          <w:rFonts w:ascii="Times New Roman" w:hAnsi="Times New Roman" w:cs="Times New Roman"/>
          <w:sz w:val="28"/>
          <w:szCs w:val="28"/>
        </w:rPr>
        <w:t xml:space="preserve"> направляет Получателю субсидии заказным письмом посредством почтовой связи в срок не более 10 </w:t>
      </w:r>
      <w:r w:rsidRPr="00F168BE">
        <w:rPr>
          <w:rFonts w:ascii="Times New Roman" w:hAnsi="Times New Roman" w:cs="Times New Roman"/>
          <w:sz w:val="28"/>
          <w:szCs w:val="28"/>
        </w:rPr>
        <w:lastRenderedPageBreak/>
        <w:t>календарных дней с момента обнаружения излишне выплаченных средств субсидии.</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bookmarkStart w:id="10" w:name="P134"/>
      <w:bookmarkEnd w:id="10"/>
      <w:r w:rsidRPr="00F168BE">
        <w:rPr>
          <w:rFonts w:ascii="Times New Roman" w:hAnsi="Times New Roman" w:cs="Times New Roman"/>
          <w:sz w:val="28"/>
          <w:szCs w:val="28"/>
        </w:rPr>
        <w:t>4.4. В случае если Получателем субсидии по состоянию на 31 декабря текущего года не достигнут результат предоставления субсидии, установленный соглашением, то до 1 мая года, следующег</w:t>
      </w:r>
      <w:r>
        <w:rPr>
          <w:rFonts w:ascii="Times New Roman" w:hAnsi="Times New Roman" w:cs="Times New Roman"/>
          <w:sz w:val="28"/>
          <w:szCs w:val="28"/>
        </w:rPr>
        <w:t>о за отчетным, в бюджет Кикнурского</w:t>
      </w:r>
      <w:r w:rsidRPr="00F168BE">
        <w:rPr>
          <w:rFonts w:ascii="Times New Roman" w:hAnsi="Times New Roman" w:cs="Times New Roman"/>
          <w:sz w:val="28"/>
          <w:szCs w:val="28"/>
        </w:rPr>
        <w:t xml:space="preserve"> муниципального округа подлежит возврату объем средств (V</w:t>
      </w:r>
      <w:r w:rsidRPr="00F168BE">
        <w:rPr>
          <w:rFonts w:ascii="Times New Roman" w:hAnsi="Times New Roman" w:cs="Times New Roman"/>
          <w:sz w:val="28"/>
          <w:szCs w:val="28"/>
          <w:vertAlign w:val="superscript"/>
        </w:rPr>
        <w:t>в</w:t>
      </w:r>
      <w:r w:rsidRPr="00F168BE">
        <w:rPr>
          <w:rFonts w:ascii="Times New Roman" w:hAnsi="Times New Roman" w:cs="Times New Roman"/>
          <w:sz w:val="28"/>
          <w:szCs w:val="28"/>
        </w:rPr>
        <w:t>), определяемый по формуле:</w:t>
      </w:r>
    </w:p>
    <w:p w:rsidR="00260166" w:rsidRPr="00F168BE"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noProof/>
          <w:position w:val="-31"/>
          <w:sz w:val="28"/>
          <w:szCs w:val="28"/>
        </w:rPr>
        <w:drawing>
          <wp:inline distT="0" distB="0" distL="0" distR="0" wp14:anchorId="79DCC796" wp14:editId="25E1C6F8">
            <wp:extent cx="1708150" cy="534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0" cy="534670"/>
                    </a:xfrm>
                    <a:prstGeom prst="rect">
                      <a:avLst/>
                    </a:prstGeom>
                    <a:noFill/>
                    <a:ln>
                      <a:noFill/>
                    </a:ln>
                  </pic:spPr>
                </pic:pic>
              </a:graphicData>
            </a:graphic>
          </wp:inline>
        </w:drawing>
      </w:r>
    </w:p>
    <w:p w:rsidR="00260166" w:rsidRPr="00F168BE"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Normal"/>
        <w:ind w:firstLine="540"/>
        <w:jc w:val="both"/>
        <w:rPr>
          <w:rFonts w:ascii="Times New Roman" w:hAnsi="Times New Roman" w:cs="Times New Roman"/>
          <w:sz w:val="28"/>
          <w:szCs w:val="28"/>
        </w:rPr>
      </w:pPr>
      <w:r w:rsidRPr="00F168BE">
        <w:rPr>
          <w:rFonts w:ascii="Times New Roman" w:hAnsi="Times New Roman" w:cs="Times New Roman"/>
          <w:sz w:val="28"/>
          <w:szCs w:val="28"/>
        </w:rPr>
        <w:t>V</w:t>
      </w:r>
      <w:r w:rsidRPr="00F168BE">
        <w:rPr>
          <w:rFonts w:ascii="Times New Roman" w:hAnsi="Times New Roman" w:cs="Times New Roman"/>
          <w:sz w:val="28"/>
          <w:szCs w:val="28"/>
          <w:vertAlign w:val="superscript"/>
        </w:rPr>
        <w:t>с</w:t>
      </w:r>
      <w:r w:rsidRPr="00F168BE">
        <w:rPr>
          <w:rFonts w:ascii="Times New Roman" w:hAnsi="Times New Roman" w:cs="Times New Roman"/>
          <w:sz w:val="28"/>
          <w:szCs w:val="28"/>
        </w:rPr>
        <w:t xml:space="preserve"> - размер субсидии, предоставленной Получателю субсидии за текущий год;</w:t>
      </w:r>
    </w:p>
    <w:p w:rsidR="00260166" w:rsidRPr="00F168BE" w:rsidRDefault="00260166" w:rsidP="00260166">
      <w:pPr>
        <w:pStyle w:val="ConsPlusNormal"/>
        <w:spacing w:before="220"/>
        <w:ind w:firstLine="540"/>
        <w:jc w:val="both"/>
        <w:rPr>
          <w:rFonts w:ascii="Times New Roman" w:hAnsi="Times New Roman" w:cs="Times New Roman"/>
          <w:sz w:val="28"/>
          <w:szCs w:val="28"/>
        </w:rPr>
      </w:pPr>
      <w:r w:rsidRPr="00F168BE">
        <w:rPr>
          <w:rFonts w:ascii="Times New Roman" w:hAnsi="Times New Roman" w:cs="Times New Roman"/>
          <w:noProof/>
          <w:position w:val="-9"/>
          <w:sz w:val="28"/>
          <w:szCs w:val="28"/>
        </w:rPr>
        <w:drawing>
          <wp:inline distT="0" distB="0" distL="0" distR="0" wp14:anchorId="619AED23" wp14:editId="0F8837C7">
            <wp:extent cx="262255" cy="2622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a:ln>
                      <a:noFill/>
                    </a:ln>
                  </pic:spPr>
                </pic:pic>
              </a:graphicData>
            </a:graphic>
          </wp:inline>
        </w:drawing>
      </w:r>
      <w:r w:rsidRPr="00F168BE">
        <w:rPr>
          <w:rFonts w:ascii="Times New Roman" w:hAnsi="Times New Roman" w:cs="Times New Roman"/>
          <w:sz w:val="28"/>
          <w:szCs w:val="28"/>
        </w:rPr>
        <w:t xml:space="preserve"> - фактическое значение целевого показателя результативности предоставления субсидии;</w:t>
      </w:r>
    </w:p>
    <w:p w:rsidR="00260166" w:rsidRPr="00F168BE" w:rsidRDefault="00260166" w:rsidP="00260166">
      <w:pPr>
        <w:pStyle w:val="ConsPlusNormal"/>
        <w:spacing w:before="220"/>
        <w:ind w:firstLine="540"/>
        <w:jc w:val="both"/>
        <w:rPr>
          <w:rFonts w:ascii="Times New Roman" w:hAnsi="Times New Roman" w:cs="Times New Roman"/>
          <w:sz w:val="28"/>
          <w:szCs w:val="28"/>
        </w:rPr>
      </w:pPr>
      <w:r w:rsidRPr="00F168BE">
        <w:rPr>
          <w:rFonts w:ascii="Times New Roman" w:hAnsi="Times New Roman" w:cs="Times New Roman"/>
          <w:noProof/>
          <w:position w:val="-9"/>
          <w:sz w:val="28"/>
          <w:szCs w:val="28"/>
        </w:rPr>
        <w:drawing>
          <wp:inline distT="0" distB="0" distL="0" distR="0" wp14:anchorId="77D07B85" wp14:editId="141FA04B">
            <wp:extent cx="28321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210" cy="262255"/>
                    </a:xfrm>
                    <a:prstGeom prst="rect">
                      <a:avLst/>
                    </a:prstGeom>
                    <a:noFill/>
                    <a:ln>
                      <a:noFill/>
                    </a:ln>
                  </pic:spPr>
                </pic:pic>
              </a:graphicData>
            </a:graphic>
          </wp:inline>
        </w:drawing>
      </w:r>
      <w:r w:rsidRPr="00F168BE">
        <w:rPr>
          <w:rFonts w:ascii="Times New Roman" w:hAnsi="Times New Roman" w:cs="Times New Roman"/>
          <w:sz w:val="28"/>
          <w:szCs w:val="28"/>
        </w:rPr>
        <w:t xml:space="preserve"> - плановое значение результата предоставления субсидии.</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sidRPr="00F168BE">
        <w:rPr>
          <w:rFonts w:ascii="Times New Roman" w:hAnsi="Times New Roman" w:cs="Times New Roman"/>
          <w:sz w:val="28"/>
          <w:szCs w:val="28"/>
        </w:rPr>
        <w:t xml:space="preserve">4.5. При наличии оснований, предусмотренных </w:t>
      </w:r>
      <w:hyperlink w:anchor="P134">
        <w:r w:rsidRPr="00091615">
          <w:rPr>
            <w:rFonts w:ascii="Times New Roman" w:hAnsi="Times New Roman" w:cs="Times New Roman"/>
            <w:sz w:val="28"/>
            <w:szCs w:val="28"/>
          </w:rPr>
          <w:t>пунктом 4.4</w:t>
        </w:r>
      </w:hyperlink>
      <w:r>
        <w:rPr>
          <w:rFonts w:ascii="Times New Roman" w:hAnsi="Times New Roman" w:cs="Times New Roman"/>
          <w:sz w:val="28"/>
          <w:szCs w:val="28"/>
        </w:rPr>
        <w:t xml:space="preserve"> настоящего Порядка, администрация Кикнурского муниципального округа</w:t>
      </w:r>
      <w:r w:rsidRPr="00F168BE">
        <w:rPr>
          <w:rFonts w:ascii="Times New Roman" w:hAnsi="Times New Roman" w:cs="Times New Roman"/>
          <w:sz w:val="28"/>
          <w:szCs w:val="28"/>
        </w:rPr>
        <w:t>:</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sidRPr="00F168BE">
        <w:rPr>
          <w:rFonts w:ascii="Times New Roman" w:hAnsi="Times New Roman" w:cs="Times New Roman"/>
          <w:sz w:val="28"/>
          <w:szCs w:val="28"/>
        </w:rPr>
        <w:t>4.5.1. В срок до 1 апреля года, следующим за отчетным, направляет Получателю субсидии согласованное с финансовым уп</w:t>
      </w:r>
      <w:r>
        <w:rPr>
          <w:rFonts w:ascii="Times New Roman" w:hAnsi="Times New Roman" w:cs="Times New Roman"/>
          <w:sz w:val="28"/>
          <w:szCs w:val="28"/>
        </w:rPr>
        <w:t>равлением администрации Кикнурского</w:t>
      </w:r>
      <w:r w:rsidRPr="00F168BE">
        <w:rPr>
          <w:rFonts w:ascii="Times New Roman" w:hAnsi="Times New Roman" w:cs="Times New Roman"/>
          <w:sz w:val="28"/>
          <w:szCs w:val="28"/>
        </w:rPr>
        <w:t xml:space="preserve"> муниципального округа требование о возврате ср</w:t>
      </w:r>
      <w:r>
        <w:rPr>
          <w:rFonts w:ascii="Times New Roman" w:hAnsi="Times New Roman" w:cs="Times New Roman"/>
          <w:sz w:val="28"/>
          <w:szCs w:val="28"/>
        </w:rPr>
        <w:t>едств в бюджет Кикнурского</w:t>
      </w:r>
      <w:r w:rsidRPr="00F168BE">
        <w:rPr>
          <w:rFonts w:ascii="Times New Roman" w:hAnsi="Times New Roman" w:cs="Times New Roman"/>
          <w:sz w:val="28"/>
          <w:szCs w:val="28"/>
        </w:rPr>
        <w:t xml:space="preserve"> муниципального округа в срок до 1 мая года, следующего за отчетным.</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sidRPr="00F168BE">
        <w:rPr>
          <w:rFonts w:ascii="Times New Roman" w:hAnsi="Times New Roman" w:cs="Times New Roman"/>
          <w:sz w:val="28"/>
          <w:szCs w:val="28"/>
        </w:rPr>
        <w:t>4.5.2. В срок до 10 мая года, следующего за отч</w:t>
      </w:r>
      <w:r>
        <w:rPr>
          <w:rFonts w:ascii="Times New Roman" w:hAnsi="Times New Roman" w:cs="Times New Roman"/>
          <w:sz w:val="28"/>
          <w:szCs w:val="28"/>
        </w:rPr>
        <w:t>етным, представляет в</w:t>
      </w:r>
      <w:r w:rsidRPr="00F168BE">
        <w:rPr>
          <w:rFonts w:ascii="Times New Roman" w:hAnsi="Times New Roman" w:cs="Times New Roman"/>
          <w:sz w:val="28"/>
          <w:szCs w:val="28"/>
        </w:rPr>
        <w:t xml:space="preserve"> финансов</w:t>
      </w:r>
      <w:r>
        <w:rPr>
          <w:rFonts w:ascii="Times New Roman" w:hAnsi="Times New Roman" w:cs="Times New Roman"/>
          <w:sz w:val="28"/>
          <w:szCs w:val="28"/>
        </w:rPr>
        <w:t>ое управление</w:t>
      </w:r>
      <w:r w:rsidRPr="00F168BE">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администрации Кикнурского</w:t>
      </w:r>
      <w:r w:rsidRPr="00F168BE">
        <w:rPr>
          <w:rFonts w:ascii="Times New Roman" w:hAnsi="Times New Roman" w:cs="Times New Roman"/>
          <w:sz w:val="28"/>
          <w:szCs w:val="28"/>
        </w:rPr>
        <w:t xml:space="preserve"> муниципального округа информацию о возврате (невозврате) средств в</w:t>
      </w:r>
      <w:r>
        <w:rPr>
          <w:rFonts w:ascii="Times New Roman" w:hAnsi="Times New Roman" w:cs="Times New Roman"/>
          <w:sz w:val="28"/>
          <w:szCs w:val="28"/>
        </w:rPr>
        <w:t xml:space="preserve"> бюджет  Кикнурского </w:t>
      </w:r>
      <w:r w:rsidRPr="00F168BE">
        <w:rPr>
          <w:rFonts w:ascii="Times New Roman" w:hAnsi="Times New Roman" w:cs="Times New Roman"/>
          <w:sz w:val="28"/>
          <w:szCs w:val="28"/>
        </w:rPr>
        <w:t>муниципального округа.</w:t>
      </w:r>
    </w:p>
    <w:p w:rsidR="00260166" w:rsidRPr="00F168BE" w:rsidRDefault="00260166" w:rsidP="00260166">
      <w:pPr>
        <w:pStyle w:val="ConsPlusNormal"/>
        <w:spacing w:line="360" w:lineRule="exact"/>
        <w:ind w:firstLine="539"/>
        <w:jc w:val="both"/>
        <w:rPr>
          <w:rFonts w:ascii="Times New Roman" w:hAnsi="Times New Roman" w:cs="Times New Roman"/>
          <w:sz w:val="28"/>
          <w:szCs w:val="28"/>
        </w:rPr>
      </w:pPr>
      <w:r w:rsidRPr="00F168BE">
        <w:rPr>
          <w:rFonts w:ascii="Times New Roman" w:hAnsi="Times New Roman" w:cs="Times New Roman"/>
          <w:sz w:val="28"/>
          <w:szCs w:val="28"/>
        </w:rPr>
        <w:t>4.5.3. В случае невозврата Получателем су</w:t>
      </w:r>
      <w:r>
        <w:rPr>
          <w:rFonts w:ascii="Times New Roman" w:hAnsi="Times New Roman" w:cs="Times New Roman"/>
          <w:sz w:val="28"/>
          <w:szCs w:val="28"/>
        </w:rPr>
        <w:t>бсидии средств в бюджет Кикнурского муниципального округа администрация Кикнурского муниципального округа</w:t>
      </w:r>
      <w:r w:rsidRPr="00F168BE">
        <w:rPr>
          <w:rFonts w:ascii="Times New Roman" w:hAnsi="Times New Roman" w:cs="Times New Roman"/>
          <w:sz w:val="28"/>
          <w:szCs w:val="28"/>
        </w:rPr>
        <w:t xml:space="preserve"> взыскивает их в судебном порядке.</w:t>
      </w:r>
    </w:p>
    <w:p w:rsidR="00260166" w:rsidRPr="00F168BE"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Normal"/>
        <w:tabs>
          <w:tab w:val="left" w:pos="2775"/>
        </w:tabs>
        <w:jc w:val="both"/>
        <w:rPr>
          <w:rFonts w:ascii="Times New Roman" w:hAnsi="Times New Roman" w:cs="Times New Roman"/>
          <w:sz w:val="28"/>
          <w:szCs w:val="28"/>
        </w:rPr>
      </w:pPr>
      <w:r>
        <w:rPr>
          <w:rFonts w:ascii="Times New Roman" w:hAnsi="Times New Roman" w:cs="Times New Roman"/>
          <w:sz w:val="28"/>
          <w:szCs w:val="28"/>
        </w:rPr>
        <w:tab/>
        <w:t>______________________</w:t>
      </w:r>
    </w:p>
    <w:p w:rsidR="00260166" w:rsidRPr="00F168BE"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Normal"/>
        <w:jc w:val="both"/>
        <w:rPr>
          <w:rFonts w:ascii="Times New Roman" w:hAnsi="Times New Roman" w:cs="Times New Roman"/>
          <w:sz w:val="28"/>
          <w:szCs w:val="28"/>
        </w:rPr>
      </w:pPr>
    </w:p>
    <w:p w:rsidR="00260166" w:rsidRDefault="00260166" w:rsidP="00260166">
      <w:pPr>
        <w:pStyle w:val="ConsPlusNormal"/>
        <w:jc w:val="both"/>
        <w:rPr>
          <w:rFonts w:ascii="Times New Roman" w:hAnsi="Times New Roman" w:cs="Times New Roman"/>
          <w:sz w:val="28"/>
          <w:szCs w:val="28"/>
        </w:rPr>
      </w:pPr>
    </w:p>
    <w:p w:rsidR="00260166"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Normal"/>
        <w:tabs>
          <w:tab w:val="left" w:pos="5103"/>
        </w:tabs>
        <w:ind w:left="5103"/>
        <w:rPr>
          <w:rFonts w:ascii="Times New Roman" w:hAnsi="Times New Roman" w:cs="Times New Roman"/>
          <w:sz w:val="28"/>
          <w:szCs w:val="28"/>
        </w:rPr>
      </w:pPr>
      <w:r w:rsidRPr="00F168BE">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F168BE">
        <w:rPr>
          <w:rFonts w:ascii="Times New Roman" w:hAnsi="Times New Roman" w:cs="Times New Roman"/>
          <w:sz w:val="28"/>
          <w:szCs w:val="28"/>
        </w:rPr>
        <w:t xml:space="preserve"> 1</w:t>
      </w:r>
    </w:p>
    <w:p w:rsidR="00260166" w:rsidRPr="00F168BE" w:rsidRDefault="00260166" w:rsidP="00260166">
      <w:pPr>
        <w:pStyle w:val="ConsPlusNormal"/>
        <w:tabs>
          <w:tab w:val="left" w:pos="5103"/>
        </w:tabs>
        <w:ind w:left="5103"/>
        <w:rPr>
          <w:rFonts w:ascii="Times New Roman" w:hAnsi="Times New Roman" w:cs="Times New Roman"/>
          <w:sz w:val="28"/>
          <w:szCs w:val="28"/>
        </w:rPr>
      </w:pPr>
      <w:r w:rsidRPr="00F168BE">
        <w:rPr>
          <w:rFonts w:ascii="Times New Roman" w:hAnsi="Times New Roman" w:cs="Times New Roman"/>
          <w:sz w:val="28"/>
          <w:szCs w:val="28"/>
        </w:rPr>
        <w:t>к Порядку</w:t>
      </w:r>
    </w:p>
    <w:p w:rsidR="00260166" w:rsidRPr="00F168BE" w:rsidRDefault="00260166" w:rsidP="00260166">
      <w:pPr>
        <w:pStyle w:val="ConsPlusNormal"/>
        <w:jc w:val="both"/>
        <w:rPr>
          <w:rFonts w:ascii="Times New Roman" w:hAnsi="Times New Roman" w:cs="Times New Roman"/>
          <w:sz w:val="28"/>
          <w:szCs w:val="28"/>
        </w:rPr>
      </w:pPr>
    </w:p>
    <w:p w:rsidR="00260166" w:rsidRDefault="00260166" w:rsidP="00260166">
      <w:pPr>
        <w:pStyle w:val="ConsPlusNormal"/>
        <w:jc w:val="center"/>
        <w:rPr>
          <w:rFonts w:ascii="Times New Roman" w:hAnsi="Times New Roman" w:cs="Times New Roman"/>
          <w:sz w:val="28"/>
          <w:szCs w:val="28"/>
        </w:rPr>
      </w:pPr>
      <w:bookmarkStart w:id="11" w:name="P153"/>
      <w:bookmarkEnd w:id="11"/>
    </w:p>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t>РАСЧЕТ</w:t>
      </w:r>
    </w:p>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lastRenderedPageBreak/>
        <w:t>на получение субсидий на возмещение части затрат</w:t>
      </w:r>
    </w:p>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t>в связ</w:t>
      </w:r>
      <w:r>
        <w:rPr>
          <w:rFonts w:ascii="Times New Roman" w:hAnsi="Times New Roman" w:cs="Times New Roman"/>
          <w:sz w:val="28"/>
          <w:szCs w:val="28"/>
        </w:rPr>
        <w:t>и с оказанием населению Кикнурского</w:t>
      </w:r>
      <w:r w:rsidRPr="00F168BE">
        <w:rPr>
          <w:rFonts w:ascii="Times New Roman" w:hAnsi="Times New Roman" w:cs="Times New Roman"/>
          <w:sz w:val="28"/>
          <w:szCs w:val="28"/>
        </w:rPr>
        <w:t xml:space="preserve"> муниципального округа</w:t>
      </w:r>
    </w:p>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t>банных услуг в общественных банях</w:t>
      </w:r>
    </w:p>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t>за __________________________________ ______ года</w:t>
      </w:r>
    </w:p>
    <w:p w:rsidR="00260166" w:rsidRPr="00F168BE"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t>____________________________________________________________</w:t>
      </w:r>
    </w:p>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t>(наименование организации, индивидуального предпринимателя)</w:t>
      </w:r>
    </w:p>
    <w:p w:rsidR="00260166" w:rsidRPr="00F168BE"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Normal"/>
        <w:jc w:val="both"/>
        <w:rPr>
          <w:rFonts w:ascii="Times New Roman" w:hAnsi="Times New Roman" w:cs="Times New Roman"/>
          <w:sz w:val="28"/>
          <w:szCs w:val="28"/>
        </w:rPr>
      </w:pPr>
      <w:r w:rsidRPr="00F168BE">
        <w:rPr>
          <w:rFonts w:ascii="Times New Roman" w:hAnsi="Times New Roman" w:cs="Times New Roman"/>
          <w:sz w:val="28"/>
          <w:szCs w:val="28"/>
        </w:rPr>
        <w:t>Отрасль (вид деятельности)</w:t>
      </w:r>
    </w:p>
    <w:p w:rsidR="00260166" w:rsidRPr="00F168BE" w:rsidRDefault="00260166" w:rsidP="00260166">
      <w:pPr>
        <w:pStyle w:val="ConsPlusNormal"/>
        <w:spacing w:before="220"/>
        <w:jc w:val="both"/>
        <w:rPr>
          <w:rFonts w:ascii="Times New Roman" w:hAnsi="Times New Roman" w:cs="Times New Roman"/>
          <w:sz w:val="28"/>
          <w:szCs w:val="28"/>
        </w:rPr>
      </w:pPr>
      <w:r w:rsidRPr="00F168BE">
        <w:rPr>
          <w:rFonts w:ascii="Times New Roman" w:hAnsi="Times New Roman" w:cs="Times New Roman"/>
          <w:sz w:val="28"/>
          <w:szCs w:val="28"/>
        </w:rPr>
        <w:t>____________________________________________________________</w:t>
      </w:r>
    </w:p>
    <w:p w:rsidR="00260166" w:rsidRPr="00F168BE" w:rsidRDefault="00260166" w:rsidP="00260166">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260166" w:rsidRPr="00F168BE" w:rsidTr="00260166">
        <w:tc>
          <w:tcPr>
            <w:tcW w:w="2267" w:type="dxa"/>
          </w:tcPr>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t>Наименование товаров, работ, услуг</w:t>
            </w:r>
          </w:p>
        </w:tc>
        <w:tc>
          <w:tcPr>
            <w:tcW w:w="2267" w:type="dxa"/>
          </w:tcPr>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t>Потребление в натуральном выражении за отчетный месяц</w:t>
            </w:r>
          </w:p>
        </w:tc>
        <w:tc>
          <w:tcPr>
            <w:tcW w:w="2267" w:type="dxa"/>
          </w:tcPr>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t>Цена (тариф) за единицу услуги, рублей</w:t>
            </w:r>
          </w:p>
        </w:tc>
        <w:tc>
          <w:tcPr>
            <w:tcW w:w="2267" w:type="dxa"/>
          </w:tcPr>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t>Сумма, рублей</w:t>
            </w:r>
          </w:p>
        </w:tc>
      </w:tr>
      <w:tr w:rsidR="00260166" w:rsidRPr="00F168BE" w:rsidTr="00260166">
        <w:tc>
          <w:tcPr>
            <w:tcW w:w="2267" w:type="dxa"/>
          </w:tcPr>
          <w:p w:rsidR="00260166" w:rsidRPr="00F168BE" w:rsidRDefault="00260166" w:rsidP="00260166">
            <w:pPr>
              <w:pStyle w:val="ConsPlusNormal"/>
              <w:rPr>
                <w:rFonts w:ascii="Times New Roman" w:hAnsi="Times New Roman" w:cs="Times New Roman"/>
                <w:sz w:val="28"/>
                <w:szCs w:val="28"/>
              </w:rPr>
            </w:pPr>
          </w:p>
        </w:tc>
        <w:tc>
          <w:tcPr>
            <w:tcW w:w="2267" w:type="dxa"/>
          </w:tcPr>
          <w:p w:rsidR="00260166" w:rsidRPr="00F168BE" w:rsidRDefault="00260166" w:rsidP="00260166">
            <w:pPr>
              <w:pStyle w:val="ConsPlusNormal"/>
              <w:rPr>
                <w:rFonts w:ascii="Times New Roman" w:hAnsi="Times New Roman" w:cs="Times New Roman"/>
                <w:sz w:val="28"/>
                <w:szCs w:val="28"/>
              </w:rPr>
            </w:pPr>
          </w:p>
        </w:tc>
        <w:tc>
          <w:tcPr>
            <w:tcW w:w="2267" w:type="dxa"/>
          </w:tcPr>
          <w:p w:rsidR="00260166" w:rsidRPr="00F168BE" w:rsidRDefault="00260166" w:rsidP="00260166">
            <w:pPr>
              <w:pStyle w:val="ConsPlusNormal"/>
              <w:rPr>
                <w:rFonts w:ascii="Times New Roman" w:hAnsi="Times New Roman" w:cs="Times New Roman"/>
                <w:sz w:val="28"/>
                <w:szCs w:val="28"/>
              </w:rPr>
            </w:pPr>
          </w:p>
        </w:tc>
        <w:tc>
          <w:tcPr>
            <w:tcW w:w="2267" w:type="dxa"/>
          </w:tcPr>
          <w:p w:rsidR="00260166" w:rsidRPr="00F168BE" w:rsidRDefault="00260166" w:rsidP="00260166">
            <w:pPr>
              <w:pStyle w:val="ConsPlusNormal"/>
              <w:rPr>
                <w:rFonts w:ascii="Times New Roman" w:hAnsi="Times New Roman" w:cs="Times New Roman"/>
                <w:sz w:val="28"/>
                <w:szCs w:val="28"/>
              </w:rPr>
            </w:pPr>
          </w:p>
        </w:tc>
      </w:tr>
    </w:tbl>
    <w:p w:rsidR="00260166" w:rsidRPr="00F168BE" w:rsidRDefault="00260166" w:rsidP="0026016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212"/>
        <w:gridCol w:w="586"/>
        <w:gridCol w:w="1757"/>
        <w:gridCol w:w="850"/>
        <w:gridCol w:w="1927"/>
      </w:tblGrid>
      <w:tr w:rsidR="00260166" w:rsidRPr="00F168BE" w:rsidTr="00260166">
        <w:tc>
          <w:tcPr>
            <w:tcW w:w="4535" w:type="dxa"/>
            <w:gridSpan w:val="3"/>
            <w:tcBorders>
              <w:top w:val="nil"/>
              <w:left w:val="nil"/>
              <w:bottom w:val="nil"/>
              <w:right w:val="nil"/>
            </w:tcBorders>
          </w:tcPr>
          <w:p w:rsidR="00260166" w:rsidRPr="00F168BE" w:rsidRDefault="00260166" w:rsidP="00260166">
            <w:pPr>
              <w:pStyle w:val="ConsPlusNormal"/>
              <w:rPr>
                <w:rFonts w:ascii="Times New Roman" w:hAnsi="Times New Roman" w:cs="Times New Roman"/>
                <w:sz w:val="28"/>
                <w:szCs w:val="28"/>
              </w:rPr>
            </w:pPr>
            <w:r w:rsidRPr="00F168BE">
              <w:rPr>
                <w:rFonts w:ascii="Times New Roman" w:hAnsi="Times New Roman" w:cs="Times New Roman"/>
                <w:sz w:val="28"/>
                <w:szCs w:val="28"/>
              </w:rPr>
              <w:t>Руководитель, индивидуальный предприниматель</w:t>
            </w:r>
          </w:p>
        </w:tc>
        <w:tc>
          <w:tcPr>
            <w:tcW w:w="1757" w:type="dxa"/>
            <w:tcBorders>
              <w:top w:val="nil"/>
              <w:left w:val="nil"/>
              <w:bottom w:val="single" w:sz="4" w:space="0" w:color="auto"/>
              <w:right w:val="nil"/>
            </w:tcBorders>
          </w:tcPr>
          <w:p w:rsidR="00260166" w:rsidRPr="00F168BE" w:rsidRDefault="00260166" w:rsidP="00260166">
            <w:pPr>
              <w:pStyle w:val="ConsPlusNormal"/>
              <w:rPr>
                <w:rFonts w:ascii="Times New Roman" w:hAnsi="Times New Roman" w:cs="Times New Roman"/>
                <w:sz w:val="28"/>
                <w:szCs w:val="28"/>
              </w:rPr>
            </w:pPr>
          </w:p>
        </w:tc>
        <w:tc>
          <w:tcPr>
            <w:tcW w:w="850" w:type="dxa"/>
            <w:tcBorders>
              <w:top w:val="nil"/>
              <w:left w:val="nil"/>
              <w:bottom w:val="nil"/>
              <w:right w:val="nil"/>
            </w:tcBorders>
            <w:vAlign w:val="bottom"/>
          </w:tcPr>
          <w:p w:rsidR="00260166" w:rsidRPr="00F168BE" w:rsidRDefault="00260166" w:rsidP="00260166">
            <w:pPr>
              <w:pStyle w:val="ConsPlusNormal"/>
              <w:rPr>
                <w:rFonts w:ascii="Times New Roman" w:hAnsi="Times New Roman" w:cs="Times New Roman"/>
                <w:sz w:val="28"/>
                <w:szCs w:val="28"/>
              </w:rPr>
            </w:pPr>
          </w:p>
        </w:tc>
        <w:tc>
          <w:tcPr>
            <w:tcW w:w="1927" w:type="dxa"/>
            <w:tcBorders>
              <w:top w:val="nil"/>
              <w:left w:val="nil"/>
              <w:bottom w:val="single" w:sz="4" w:space="0" w:color="auto"/>
              <w:right w:val="nil"/>
            </w:tcBorders>
            <w:vAlign w:val="bottom"/>
          </w:tcPr>
          <w:p w:rsidR="00260166" w:rsidRPr="00F168BE" w:rsidRDefault="00260166" w:rsidP="00260166">
            <w:pPr>
              <w:pStyle w:val="ConsPlusNormal"/>
              <w:rPr>
                <w:rFonts w:ascii="Times New Roman" w:hAnsi="Times New Roman" w:cs="Times New Roman"/>
                <w:sz w:val="28"/>
                <w:szCs w:val="28"/>
              </w:rPr>
            </w:pPr>
          </w:p>
        </w:tc>
      </w:tr>
      <w:tr w:rsidR="00260166" w:rsidRPr="00F168BE" w:rsidTr="00260166">
        <w:tc>
          <w:tcPr>
            <w:tcW w:w="4535" w:type="dxa"/>
            <w:gridSpan w:val="3"/>
            <w:tcBorders>
              <w:top w:val="nil"/>
              <w:left w:val="nil"/>
              <w:bottom w:val="nil"/>
              <w:right w:val="nil"/>
            </w:tcBorders>
          </w:tcPr>
          <w:p w:rsidR="00260166" w:rsidRPr="00F168BE" w:rsidRDefault="00260166" w:rsidP="00260166">
            <w:pPr>
              <w:pStyle w:val="ConsPlusNormal"/>
              <w:rPr>
                <w:rFonts w:ascii="Times New Roman" w:hAnsi="Times New Roman" w:cs="Times New Roman"/>
                <w:sz w:val="28"/>
                <w:szCs w:val="28"/>
              </w:rPr>
            </w:pPr>
          </w:p>
        </w:tc>
        <w:tc>
          <w:tcPr>
            <w:tcW w:w="1757" w:type="dxa"/>
            <w:tcBorders>
              <w:top w:val="single" w:sz="4" w:space="0" w:color="auto"/>
              <w:left w:val="nil"/>
              <w:bottom w:val="nil"/>
              <w:right w:val="nil"/>
            </w:tcBorders>
            <w:vAlign w:val="bottom"/>
          </w:tcPr>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t>(подпись)</w:t>
            </w:r>
          </w:p>
        </w:tc>
        <w:tc>
          <w:tcPr>
            <w:tcW w:w="850" w:type="dxa"/>
            <w:tcBorders>
              <w:top w:val="nil"/>
              <w:left w:val="nil"/>
              <w:bottom w:val="nil"/>
              <w:right w:val="nil"/>
            </w:tcBorders>
            <w:vAlign w:val="bottom"/>
          </w:tcPr>
          <w:p w:rsidR="00260166" w:rsidRPr="00F168BE" w:rsidRDefault="00260166" w:rsidP="00260166">
            <w:pPr>
              <w:pStyle w:val="ConsPlusNormal"/>
              <w:rPr>
                <w:rFonts w:ascii="Times New Roman" w:hAnsi="Times New Roman" w:cs="Times New Roman"/>
                <w:sz w:val="28"/>
                <w:szCs w:val="28"/>
              </w:rPr>
            </w:pPr>
          </w:p>
        </w:tc>
        <w:tc>
          <w:tcPr>
            <w:tcW w:w="1927" w:type="dxa"/>
            <w:tcBorders>
              <w:top w:val="single" w:sz="4" w:space="0" w:color="auto"/>
              <w:left w:val="nil"/>
              <w:bottom w:val="nil"/>
              <w:right w:val="nil"/>
            </w:tcBorders>
            <w:vAlign w:val="bottom"/>
          </w:tcPr>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t>(Ф.И.О.)</w:t>
            </w:r>
          </w:p>
        </w:tc>
      </w:tr>
      <w:tr w:rsidR="00260166" w:rsidRPr="00F168BE" w:rsidTr="00260166">
        <w:tc>
          <w:tcPr>
            <w:tcW w:w="4535" w:type="dxa"/>
            <w:gridSpan w:val="3"/>
            <w:tcBorders>
              <w:top w:val="nil"/>
              <w:left w:val="nil"/>
              <w:bottom w:val="nil"/>
              <w:right w:val="nil"/>
            </w:tcBorders>
          </w:tcPr>
          <w:p w:rsidR="00260166" w:rsidRPr="00F168BE" w:rsidRDefault="00260166" w:rsidP="00260166">
            <w:pPr>
              <w:pStyle w:val="ConsPlusNormal"/>
              <w:rPr>
                <w:rFonts w:ascii="Times New Roman" w:hAnsi="Times New Roman" w:cs="Times New Roman"/>
                <w:sz w:val="28"/>
                <w:szCs w:val="28"/>
              </w:rPr>
            </w:pPr>
            <w:r w:rsidRPr="00F168BE">
              <w:rPr>
                <w:rFonts w:ascii="Times New Roman" w:hAnsi="Times New Roman" w:cs="Times New Roman"/>
                <w:sz w:val="28"/>
                <w:szCs w:val="28"/>
              </w:rPr>
              <w:t>Главный бухгалтер</w:t>
            </w:r>
          </w:p>
        </w:tc>
        <w:tc>
          <w:tcPr>
            <w:tcW w:w="1757" w:type="dxa"/>
            <w:tcBorders>
              <w:top w:val="nil"/>
              <w:left w:val="nil"/>
              <w:bottom w:val="single" w:sz="4" w:space="0" w:color="auto"/>
              <w:right w:val="nil"/>
            </w:tcBorders>
          </w:tcPr>
          <w:p w:rsidR="00260166" w:rsidRPr="00F168BE" w:rsidRDefault="00260166" w:rsidP="00260166">
            <w:pPr>
              <w:pStyle w:val="ConsPlusNormal"/>
              <w:rPr>
                <w:rFonts w:ascii="Times New Roman" w:hAnsi="Times New Roman" w:cs="Times New Roman"/>
                <w:sz w:val="28"/>
                <w:szCs w:val="28"/>
              </w:rPr>
            </w:pPr>
          </w:p>
        </w:tc>
        <w:tc>
          <w:tcPr>
            <w:tcW w:w="850" w:type="dxa"/>
            <w:tcBorders>
              <w:top w:val="nil"/>
              <w:left w:val="nil"/>
              <w:bottom w:val="nil"/>
              <w:right w:val="nil"/>
            </w:tcBorders>
            <w:vAlign w:val="bottom"/>
          </w:tcPr>
          <w:p w:rsidR="00260166" w:rsidRPr="00F168BE" w:rsidRDefault="00260166" w:rsidP="00260166">
            <w:pPr>
              <w:pStyle w:val="ConsPlusNormal"/>
              <w:rPr>
                <w:rFonts w:ascii="Times New Roman" w:hAnsi="Times New Roman" w:cs="Times New Roman"/>
                <w:sz w:val="28"/>
                <w:szCs w:val="28"/>
              </w:rPr>
            </w:pPr>
          </w:p>
        </w:tc>
        <w:tc>
          <w:tcPr>
            <w:tcW w:w="1927" w:type="dxa"/>
            <w:tcBorders>
              <w:top w:val="nil"/>
              <w:left w:val="nil"/>
              <w:bottom w:val="single" w:sz="4" w:space="0" w:color="auto"/>
              <w:right w:val="nil"/>
            </w:tcBorders>
            <w:vAlign w:val="bottom"/>
          </w:tcPr>
          <w:p w:rsidR="00260166" w:rsidRPr="00F168BE" w:rsidRDefault="00260166" w:rsidP="00260166">
            <w:pPr>
              <w:pStyle w:val="ConsPlusNormal"/>
              <w:rPr>
                <w:rFonts w:ascii="Times New Roman" w:hAnsi="Times New Roman" w:cs="Times New Roman"/>
                <w:sz w:val="28"/>
                <w:szCs w:val="28"/>
              </w:rPr>
            </w:pPr>
          </w:p>
        </w:tc>
      </w:tr>
      <w:tr w:rsidR="00260166" w:rsidRPr="00F168BE" w:rsidTr="00260166">
        <w:tc>
          <w:tcPr>
            <w:tcW w:w="4535" w:type="dxa"/>
            <w:gridSpan w:val="3"/>
            <w:tcBorders>
              <w:top w:val="nil"/>
              <w:left w:val="nil"/>
              <w:bottom w:val="nil"/>
              <w:right w:val="nil"/>
            </w:tcBorders>
          </w:tcPr>
          <w:p w:rsidR="00260166" w:rsidRPr="00F168BE" w:rsidRDefault="00260166" w:rsidP="00260166">
            <w:pPr>
              <w:pStyle w:val="ConsPlusNormal"/>
              <w:rPr>
                <w:rFonts w:ascii="Times New Roman" w:hAnsi="Times New Roman" w:cs="Times New Roman"/>
                <w:sz w:val="28"/>
                <w:szCs w:val="28"/>
              </w:rPr>
            </w:pPr>
          </w:p>
        </w:tc>
        <w:tc>
          <w:tcPr>
            <w:tcW w:w="1757" w:type="dxa"/>
            <w:tcBorders>
              <w:top w:val="single" w:sz="4" w:space="0" w:color="auto"/>
              <w:left w:val="nil"/>
              <w:bottom w:val="nil"/>
              <w:right w:val="nil"/>
            </w:tcBorders>
            <w:vAlign w:val="bottom"/>
          </w:tcPr>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t>(подпись)</w:t>
            </w:r>
          </w:p>
        </w:tc>
        <w:tc>
          <w:tcPr>
            <w:tcW w:w="850" w:type="dxa"/>
            <w:tcBorders>
              <w:top w:val="nil"/>
              <w:left w:val="nil"/>
              <w:bottom w:val="nil"/>
              <w:right w:val="nil"/>
            </w:tcBorders>
            <w:vAlign w:val="bottom"/>
          </w:tcPr>
          <w:p w:rsidR="00260166" w:rsidRPr="00F168BE" w:rsidRDefault="00260166" w:rsidP="00260166">
            <w:pPr>
              <w:pStyle w:val="ConsPlusNormal"/>
              <w:rPr>
                <w:rFonts w:ascii="Times New Roman" w:hAnsi="Times New Roman" w:cs="Times New Roman"/>
                <w:sz w:val="28"/>
                <w:szCs w:val="28"/>
              </w:rPr>
            </w:pPr>
          </w:p>
        </w:tc>
        <w:tc>
          <w:tcPr>
            <w:tcW w:w="1927" w:type="dxa"/>
            <w:tcBorders>
              <w:top w:val="single" w:sz="4" w:space="0" w:color="auto"/>
              <w:left w:val="nil"/>
              <w:bottom w:val="nil"/>
              <w:right w:val="nil"/>
            </w:tcBorders>
            <w:vAlign w:val="bottom"/>
          </w:tcPr>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t>(Ф.И.О.)</w:t>
            </w:r>
          </w:p>
        </w:tc>
      </w:tr>
      <w:tr w:rsidR="00260166" w:rsidRPr="00F168BE" w:rsidTr="00260166">
        <w:tc>
          <w:tcPr>
            <w:tcW w:w="737" w:type="dxa"/>
            <w:tcBorders>
              <w:top w:val="nil"/>
              <w:left w:val="nil"/>
              <w:bottom w:val="nil"/>
              <w:right w:val="nil"/>
            </w:tcBorders>
          </w:tcPr>
          <w:p w:rsidR="00260166" w:rsidRPr="00F168BE" w:rsidRDefault="00260166" w:rsidP="00260166">
            <w:pPr>
              <w:pStyle w:val="ConsPlusNormal"/>
              <w:rPr>
                <w:rFonts w:ascii="Times New Roman" w:hAnsi="Times New Roman" w:cs="Times New Roman"/>
                <w:sz w:val="28"/>
                <w:szCs w:val="28"/>
              </w:rPr>
            </w:pPr>
            <w:r w:rsidRPr="00F168BE">
              <w:rPr>
                <w:rFonts w:ascii="Times New Roman" w:hAnsi="Times New Roman" w:cs="Times New Roman"/>
                <w:sz w:val="28"/>
                <w:szCs w:val="28"/>
              </w:rPr>
              <w:t>Дата</w:t>
            </w:r>
          </w:p>
        </w:tc>
        <w:tc>
          <w:tcPr>
            <w:tcW w:w="3212" w:type="dxa"/>
            <w:tcBorders>
              <w:top w:val="nil"/>
              <w:left w:val="nil"/>
              <w:bottom w:val="single" w:sz="4" w:space="0" w:color="auto"/>
              <w:right w:val="nil"/>
            </w:tcBorders>
          </w:tcPr>
          <w:p w:rsidR="00260166" w:rsidRPr="00F168BE" w:rsidRDefault="00260166" w:rsidP="00260166">
            <w:pPr>
              <w:pStyle w:val="ConsPlusNormal"/>
              <w:rPr>
                <w:rFonts w:ascii="Times New Roman" w:hAnsi="Times New Roman" w:cs="Times New Roman"/>
                <w:sz w:val="28"/>
                <w:szCs w:val="28"/>
              </w:rPr>
            </w:pPr>
          </w:p>
        </w:tc>
        <w:tc>
          <w:tcPr>
            <w:tcW w:w="5120" w:type="dxa"/>
            <w:gridSpan w:val="4"/>
            <w:tcBorders>
              <w:top w:val="nil"/>
              <w:left w:val="nil"/>
              <w:bottom w:val="nil"/>
              <w:right w:val="nil"/>
            </w:tcBorders>
          </w:tcPr>
          <w:p w:rsidR="00260166" w:rsidRPr="00F168BE" w:rsidRDefault="00260166" w:rsidP="00260166">
            <w:pPr>
              <w:pStyle w:val="ConsPlusNormal"/>
              <w:rPr>
                <w:rFonts w:ascii="Times New Roman" w:hAnsi="Times New Roman" w:cs="Times New Roman"/>
                <w:sz w:val="28"/>
                <w:szCs w:val="28"/>
              </w:rPr>
            </w:pPr>
          </w:p>
        </w:tc>
      </w:tr>
      <w:tr w:rsidR="00260166" w:rsidRPr="00F168BE" w:rsidTr="00260166">
        <w:tc>
          <w:tcPr>
            <w:tcW w:w="737" w:type="dxa"/>
            <w:tcBorders>
              <w:top w:val="nil"/>
              <w:left w:val="nil"/>
              <w:bottom w:val="nil"/>
              <w:right w:val="nil"/>
            </w:tcBorders>
          </w:tcPr>
          <w:p w:rsidR="00260166" w:rsidRPr="00F168BE" w:rsidRDefault="00260166" w:rsidP="00260166">
            <w:pPr>
              <w:pStyle w:val="ConsPlusNormal"/>
              <w:rPr>
                <w:rFonts w:ascii="Times New Roman" w:hAnsi="Times New Roman" w:cs="Times New Roman"/>
                <w:sz w:val="28"/>
                <w:szCs w:val="28"/>
              </w:rPr>
            </w:pPr>
            <w:r w:rsidRPr="00F168BE">
              <w:rPr>
                <w:rFonts w:ascii="Times New Roman" w:hAnsi="Times New Roman" w:cs="Times New Roman"/>
                <w:sz w:val="28"/>
                <w:szCs w:val="28"/>
              </w:rPr>
              <w:t>М.П.</w:t>
            </w:r>
          </w:p>
        </w:tc>
        <w:tc>
          <w:tcPr>
            <w:tcW w:w="3212" w:type="dxa"/>
            <w:tcBorders>
              <w:top w:val="single" w:sz="4" w:space="0" w:color="auto"/>
              <w:left w:val="nil"/>
              <w:bottom w:val="nil"/>
              <w:right w:val="nil"/>
            </w:tcBorders>
          </w:tcPr>
          <w:p w:rsidR="00260166" w:rsidRPr="00F168BE" w:rsidRDefault="00260166" w:rsidP="00260166">
            <w:pPr>
              <w:pStyle w:val="ConsPlusNormal"/>
              <w:rPr>
                <w:rFonts w:ascii="Times New Roman" w:hAnsi="Times New Roman" w:cs="Times New Roman"/>
                <w:sz w:val="28"/>
                <w:szCs w:val="28"/>
              </w:rPr>
            </w:pPr>
          </w:p>
        </w:tc>
        <w:tc>
          <w:tcPr>
            <w:tcW w:w="5120" w:type="dxa"/>
            <w:gridSpan w:val="4"/>
            <w:tcBorders>
              <w:top w:val="nil"/>
              <w:left w:val="nil"/>
              <w:bottom w:val="nil"/>
              <w:right w:val="nil"/>
            </w:tcBorders>
          </w:tcPr>
          <w:p w:rsidR="00260166" w:rsidRPr="00F168BE" w:rsidRDefault="00260166" w:rsidP="00260166">
            <w:pPr>
              <w:pStyle w:val="ConsPlusNormal"/>
              <w:rPr>
                <w:rFonts w:ascii="Times New Roman" w:hAnsi="Times New Roman" w:cs="Times New Roman"/>
                <w:sz w:val="28"/>
                <w:szCs w:val="28"/>
              </w:rPr>
            </w:pPr>
          </w:p>
        </w:tc>
      </w:tr>
      <w:tr w:rsidR="00260166" w:rsidRPr="00F168BE" w:rsidTr="00260166">
        <w:tc>
          <w:tcPr>
            <w:tcW w:w="9069" w:type="dxa"/>
            <w:gridSpan w:val="6"/>
            <w:tcBorders>
              <w:top w:val="nil"/>
              <w:left w:val="nil"/>
              <w:bottom w:val="nil"/>
              <w:right w:val="nil"/>
            </w:tcBorders>
          </w:tcPr>
          <w:p w:rsidR="00260166" w:rsidRPr="00F168BE" w:rsidRDefault="00260166" w:rsidP="00260166">
            <w:pPr>
              <w:pStyle w:val="ConsPlusNormal"/>
              <w:rPr>
                <w:rFonts w:ascii="Times New Roman" w:hAnsi="Times New Roman" w:cs="Times New Roman"/>
                <w:sz w:val="28"/>
                <w:szCs w:val="28"/>
              </w:rPr>
            </w:pPr>
            <w:r w:rsidRPr="00F168BE">
              <w:rPr>
                <w:rFonts w:ascii="Times New Roman" w:hAnsi="Times New Roman" w:cs="Times New Roman"/>
                <w:sz w:val="28"/>
                <w:szCs w:val="28"/>
              </w:rPr>
              <w:t>СОГЛАСОВАНО:</w:t>
            </w:r>
          </w:p>
        </w:tc>
      </w:tr>
      <w:tr w:rsidR="00260166" w:rsidRPr="00F168BE" w:rsidTr="00260166">
        <w:tc>
          <w:tcPr>
            <w:tcW w:w="737" w:type="dxa"/>
            <w:tcBorders>
              <w:top w:val="nil"/>
              <w:left w:val="nil"/>
              <w:bottom w:val="nil"/>
              <w:right w:val="nil"/>
            </w:tcBorders>
            <w:vAlign w:val="bottom"/>
          </w:tcPr>
          <w:p w:rsidR="00260166" w:rsidRPr="00F168BE" w:rsidRDefault="00260166" w:rsidP="00260166">
            <w:pPr>
              <w:pStyle w:val="ConsPlusNormal"/>
              <w:rPr>
                <w:rFonts w:ascii="Times New Roman" w:hAnsi="Times New Roman" w:cs="Times New Roman"/>
                <w:sz w:val="28"/>
                <w:szCs w:val="28"/>
              </w:rPr>
            </w:pPr>
          </w:p>
        </w:tc>
        <w:tc>
          <w:tcPr>
            <w:tcW w:w="3212" w:type="dxa"/>
            <w:tcBorders>
              <w:top w:val="nil"/>
              <w:left w:val="nil"/>
              <w:bottom w:val="single" w:sz="4" w:space="0" w:color="auto"/>
              <w:right w:val="nil"/>
            </w:tcBorders>
            <w:vAlign w:val="bottom"/>
          </w:tcPr>
          <w:p w:rsidR="00260166" w:rsidRPr="00F168BE" w:rsidRDefault="00260166" w:rsidP="00260166">
            <w:pPr>
              <w:pStyle w:val="ConsPlusNormal"/>
              <w:rPr>
                <w:rFonts w:ascii="Times New Roman" w:hAnsi="Times New Roman" w:cs="Times New Roman"/>
                <w:sz w:val="28"/>
                <w:szCs w:val="28"/>
              </w:rPr>
            </w:pPr>
          </w:p>
        </w:tc>
        <w:tc>
          <w:tcPr>
            <w:tcW w:w="586" w:type="dxa"/>
            <w:tcBorders>
              <w:top w:val="nil"/>
              <w:left w:val="nil"/>
              <w:bottom w:val="nil"/>
              <w:right w:val="nil"/>
            </w:tcBorders>
          </w:tcPr>
          <w:p w:rsidR="00260166" w:rsidRPr="00F168BE" w:rsidRDefault="00260166" w:rsidP="00260166">
            <w:pPr>
              <w:pStyle w:val="ConsPlusNormal"/>
              <w:rPr>
                <w:rFonts w:ascii="Times New Roman" w:hAnsi="Times New Roman" w:cs="Times New Roman"/>
                <w:sz w:val="28"/>
                <w:szCs w:val="28"/>
              </w:rPr>
            </w:pPr>
          </w:p>
        </w:tc>
        <w:tc>
          <w:tcPr>
            <w:tcW w:w="1757" w:type="dxa"/>
            <w:tcBorders>
              <w:top w:val="nil"/>
              <w:left w:val="nil"/>
              <w:bottom w:val="single" w:sz="4" w:space="0" w:color="auto"/>
              <w:right w:val="nil"/>
            </w:tcBorders>
          </w:tcPr>
          <w:p w:rsidR="00260166" w:rsidRPr="00F168BE" w:rsidRDefault="00260166" w:rsidP="00260166">
            <w:pPr>
              <w:pStyle w:val="ConsPlusNormal"/>
              <w:rPr>
                <w:rFonts w:ascii="Times New Roman" w:hAnsi="Times New Roman" w:cs="Times New Roman"/>
                <w:sz w:val="28"/>
                <w:szCs w:val="28"/>
              </w:rPr>
            </w:pPr>
          </w:p>
        </w:tc>
        <w:tc>
          <w:tcPr>
            <w:tcW w:w="850" w:type="dxa"/>
            <w:tcBorders>
              <w:top w:val="nil"/>
              <w:left w:val="nil"/>
              <w:bottom w:val="nil"/>
              <w:right w:val="nil"/>
            </w:tcBorders>
            <w:vAlign w:val="bottom"/>
          </w:tcPr>
          <w:p w:rsidR="00260166" w:rsidRPr="00F168BE" w:rsidRDefault="00260166" w:rsidP="00260166">
            <w:pPr>
              <w:pStyle w:val="ConsPlusNormal"/>
              <w:rPr>
                <w:rFonts w:ascii="Times New Roman" w:hAnsi="Times New Roman" w:cs="Times New Roman"/>
                <w:sz w:val="28"/>
                <w:szCs w:val="28"/>
              </w:rPr>
            </w:pPr>
          </w:p>
        </w:tc>
        <w:tc>
          <w:tcPr>
            <w:tcW w:w="1927" w:type="dxa"/>
            <w:tcBorders>
              <w:top w:val="nil"/>
              <w:left w:val="nil"/>
              <w:bottom w:val="single" w:sz="4" w:space="0" w:color="auto"/>
              <w:right w:val="nil"/>
            </w:tcBorders>
            <w:vAlign w:val="bottom"/>
          </w:tcPr>
          <w:p w:rsidR="00260166" w:rsidRPr="00F168BE" w:rsidRDefault="00260166" w:rsidP="00260166">
            <w:pPr>
              <w:pStyle w:val="ConsPlusNormal"/>
              <w:rPr>
                <w:rFonts w:ascii="Times New Roman" w:hAnsi="Times New Roman" w:cs="Times New Roman"/>
                <w:sz w:val="28"/>
                <w:szCs w:val="28"/>
              </w:rPr>
            </w:pPr>
          </w:p>
        </w:tc>
      </w:tr>
      <w:tr w:rsidR="00260166" w:rsidRPr="00F168BE" w:rsidTr="00260166">
        <w:tc>
          <w:tcPr>
            <w:tcW w:w="737" w:type="dxa"/>
            <w:tcBorders>
              <w:top w:val="nil"/>
              <w:left w:val="nil"/>
              <w:bottom w:val="nil"/>
              <w:right w:val="nil"/>
            </w:tcBorders>
            <w:vAlign w:val="center"/>
          </w:tcPr>
          <w:p w:rsidR="00260166" w:rsidRPr="00F168BE" w:rsidRDefault="00260166" w:rsidP="00260166">
            <w:pPr>
              <w:pStyle w:val="ConsPlusNormal"/>
              <w:rPr>
                <w:rFonts w:ascii="Times New Roman" w:hAnsi="Times New Roman" w:cs="Times New Roman"/>
                <w:sz w:val="28"/>
                <w:szCs w:val="28"/>
              </w:rPr>
            </w:pPr>
          </w:p>
        </w:tc>
        <w:tc>
          <w:tcPr>
            <w:tcW w:w="3212" w:type="dxa"/>
            <w:tcBorders>
              <w:top w:val="single" w:sz="4" w:space="0" w:color="auto"/>
              <w:left w:val="nil"/>
              <w:bottom w:val="nil"/>
              <w:right w:val="nil"/>
            </w:tcBorders>
            <w:vAlign w:val="center"/>
          </w:tcPr>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t>(должность)</w:t>
            </w:r>
          </w:p>
        </w:tc>
        <w:tc>
          <w:tcPr>
            <w:tcW w:w="586" w:type="dxa"/>
            <w:tcBorders>
              <w:top w:val="nil"/>
              <w:left w:val="nil"/>
              <w:bottom w:val="nil"/>
              <w:right w:val="nil"/>
            </w:tcBorders>
          </w:tcPr>
          <w:p w:rsidR="00260166" w:rsidRPr="00F168BE" w:rsidRDefault="00260166" w:rsidP="00260166">
            <w:pPr>
              <w:pStyle w:val="ConsPlusNormal"/>
              <w:rPr>
                <w:rFonts w:ascii="Times New Roman" w:hAnsi="Times New Roman" w:cs="Times New Roman"/>
                <w:sz w:val="28"/>
                <w:szCs w:val="28"/>
              </w:rPr>
            </w:pPr>
          </w:p>
        </w:tc>
        <w:tc>
          <w:tcPr>
            <w:tcW w:w="1757" w:type="dxa"/>
            <w:tcBorders>
              <w:top w:val="single" w:sz="4" w:space="0" w:color="auto"/>
              <w:left w:val="nil"/>
              <w:bottom w:val="nil"/>
              <w:right w:val="nil"/>
            </w:tcBorders>
            <w:vAlign w:val="center"/>
          </w:tcPr>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t>(подпись)</w:t>
            </w:r>
          </w:p>
        </w:tc>
        <w:tc>
          <w:tcPr>
            <w:tcW w:w="850" w:type="dxa"/>
            <w:tcBorders>
              <w:top w:val="nil"/>
              <w:left w:val="nil"/>
              <w:bottom w:val="nil"/>
              <w:right w:val="nil"/>
            </w:tcBorders>
            <w:vAlign w:val="center"/>
          </w:tcPr>
          <w:p w:rsidR="00260166" w:rsidRPr="00F168BE" w:rsidRDefault="00260166" w:rsidP="00260166">
            <w:pPr>
              <w:pStyle w:val="ConsPlusNormal"/>
              <w:rPr>
                <w:rFonts w:ascii="Times New Roman" w:hAnsi="Times New Roman" w:cs="Times New Roman"/>
                <w:sz w:val="28"/>
                <w:szCs w:val="28"/>
              </w:rPr>
            </w:pPr>
          </w:p>
        </w:tc>
        <w:tc>
          <w:tcPr>
            <w:tcW w:w="1927" w:type="dxa"/>
            <w:tcBorders>
              <w:top w:val="single" w:sz="4" w:space="0" w:color="auto"/>
              <w:left w:val="nil"/>
              <w:bottom w:val="nil"/>
              <w:right w:val="nil"/>
            </w:tcBorders>
            <w:vAlign w:val="center"/>
          </w:tcPr>
          <w:p w:rsidR="00260166" w:rsidRPr="00F168BE" w:rsidRDefault="00260166" w:rsidP="00260166">
            <w:pPr>
              <w:pStyle w:val="ConsPlusNormal"/>
              <w:jc w:val="center"/>
              <w:rPr>
                <w:rFonts w:ascii="Times New Roman" w:hAnsi="Times New Roman" w:cs="Times New Roman"/>
                <w:sz w:val="28"/>
                <w:szCs w:val="28"/>
              </w:rPr>
            </w:pPr>
            <w:r w:rsidRPr="00F168BE">
              <w:rPr>
                <w:rFonts w:ascii="Times New Roman" w:hAnsi="Times New Roman" w:cs="Times New Roman"/>
                <w:sz w:val="28"/>
                <w:szCs w:val="28"/>
              </w:rPr>
              <w:t>(Ф.И.О.)</w:t>
            </w:r>
          </w:p>
        </w:tc>
      </w:tr>
    </w:tbl>
    <w:p w:rsidR="00260166" w:rsidRPr="00F168BE"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Normal"/>
        <w:jc w:val="both"/>
        <w:rPr>
          <w:rFonts w:ascii="Times New Roman" w:hAnsi="Times New Roman" w:cs="Times New Roman"/>
          <w:sz w:val="28"/>
          <w:szCs w:val="28"/>
        </w:rPr>
      </w:pPr>
    </w:p>
    <w:p w:rsidR="00260166"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Normal"/>
        <w:jc w:val="both"/>
        <w:rPr>
          <w:rFonts w:ascii="Times New Roman" w:hAnsi="Times New Roman" w:cs="Times New Roman"/>
          <w:sz w:val="28"/>
          <w:szCs w:val="28"/>
        </w:rPr>
      </w:pPr>
    </w:p>
    <w:p w:rsidR="00260166" w:rsidRPr="00F168BE" w:rsidRDefault="00260166" w:rsidP="00260166">
      <w:pPr>
        <w:pStyle w:val="ConsPlusNormal"/>
        <w:ind w:firstLine="5670"/>
        <w:outlineLvl w:val="1"/>
        <w:rPr>
          <w:rFonts w:ascii="Times New Roman" w:hAnsi="Times New Roman" w:cs="Times New Roman"/>
          <w:sz w:val="28"/>
          <w:szCs w:val="28"/>
        </w:rPr>
      </w:pPr>
      <w:r w:rsidRPr="00F168BE">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F168BE">
        <w:rPr>
          <w:rFonts w:ascii="Times New Roman" w:hAnsi="Times New Roman" w:cs="Times New Roman"/>
          <w:sz w:val="28"/>
          <w:szCs w:val="28"/>
        </w:rPr>
        <w:t xml:space="preserve"> 2</w:t>
      </w:r>
    </w:p>
    <w:p w:rsidR="00260166" w:rsidRPr="00F168BE" w:rsidRDefault="00260166" w:rsidP="00260166">
      <w:pPr>
        <w:pStyle w:val="ConsPlusNormal"/>
        <w:ind w:firstLine="5670"/>
        <w:rPr>
          <w:rFonts w:ascii="Times New Roman" w:hAnsi="Times New Roman" w:cs="Times New Roman"/>
          <w:sz w:val="28"/>
          <w:szCs w:val="28"/>
        </w:rPr>
      </w:pPr>
      <w:r w:rsidRPr="00F168BE">
        <w:rPr>
          <w:rFonts w:ascii="Times New Roman" w:hAnsi="Times New Roman" w:cs="Times New Roman"/>
          <w:sz w:val="28"/>
          <w:szCs w:val="28"/>
        </w:rPr>
        <w:t>к Порядку</w:t>
      </w:r>
    </w:p>
    <w:p w:rsidR="00260166" w:rsidRPr="00F168BE" w:rsidRDefault="00260166" w:rsidP="00260166">
      <w:pPr>
        <w:pStyle w:val="ConsPlusNormal"/>
        <w:jc w:val="both"/>
        <w:rPr>
          <w:rFonts w:ascii="Times New Roman" w:hAnsi="Times New Roman" w:cs="Times New Roman"/>
          <w:sz w:val="28"/>
          <w:szCs w:val="28"/>
        </w:rPr>
      </w:pPr>
    </w:p>
    <w:p w:rsidR="00260166" w:rsidRPr="005E5E47" w:rsidRDefault="00260166" w:rsidP="00260166">
      <w:pPr>
        <w:pStyle w:val="ConsPlusNormal"/>
        <w:jc w:val="center"/>
        <w:rPr>
          <w:rFonts w:ascii="Times New Roman" w:hAnsi="Times New Roman" w:cs="Times New Roman"/>
          <w:sz w:val="26"/>
          <w:szCs w:val="26"/>
        </w:rPr>
      </w:pPr>
      <w:bookmarkStart w:id="12" w:name="P217"/>
      <w:bookmarkEnd w:id="12"/>
      <w:r w:rsidRPr="005E5E47">
        <w:rPr>
          <w:rFonts w:ascii="Times New Roman" w:hAnsi="Times New Roman" w:cs="Times New Roman"/>
          <w:sz w:val="26"/>
          <w:szCs w:val="26"/>
        </w:rPr>
        <w:t>Показатели деятельности</w:t>
      </w:r>
    </w:p>
    <w:p w:rsidR="00260166" w:rsidRPr="005E5E47" w:rsidRDefault="00260166" w:rsidP="00260166">
      <w:pPr>
        <w:pStyle w:val="ConsPlusNormal"/>
        <w:jc w:val="center"/>
        <w:rPr>
          <w:rFonts w:ascii="Times New Roman" w:hAnsi="Times New Roman" w:cs="Times New Roman"/>
          <w:sz w:val="26"/>
          <w:szCs w:val="26"/>
        </w:rPr>
      </w:pPr>
      <w:r w:rsidRPr="005E5E47">
        <w:rPr>
          <w:rFonts w:ascii="Times New Roman" w:hAnsi="Times New Roman" w:cs="Times New Roman"/>
          <w:sz w:val="26"/>
          <w:szCs w:val="26"/>
        </w:rPr>
        <w:t>за __________________________________ ______ года</w:t>
      </w:r>
    </w:p>
    <w:p w:rsidR="00260166" w:rsidRPr="005E5E47" w:rsidRDefault="00260166" w:rsidP="00260166">
      <w:pPr>
        <w:pStyle w:val="ConsPlusNormal"/>
        <w:jc w:val="both"/>
        <w:rPr>
          <w:rFonts w:ascii="Times New Roman" w:hAnsi="Times New Roman" w:cs="Times New Roman"/>
          <w:sz w:val="26"/>
          <w:szCs w:val="26"/>
        </w:rPr>
      </w:pPr>
    </w:p>
    <w:p w:rsidR="00260166" w:rsidRPr="005E5E47" w:rsidRDefault="00260166" w:rsidP="00260166">
      <w:pPr>
        <w:pStyle w:val="ConsPlusNormal"/>
        <w:jc w:val="center"/>
        <w:rPr>
          <w:rFonts w:ascii="Times New Roman" w:hAnsi="Times New Roman" w:cs="Times New Roman"/>
          <w:sz w:val="26"/>
          <w:szCs w:val="26"/>
        </w:rPr>
      </w:pPr>
      <w:r w:rsidRPr="005E5E47">
        <w:rPr>
          <w:rFonts w:ascii="Times New Roman" w:hAnsi="Times New Roman" w:cs="Times New Roman"/>
          <w:sz w:val="26"/>
          <w:szCs w:val="26"/>
        </w:rPr>
        <w:t>____________________________________________________________</w:t>
      </w:r>
    </w:p>
    <w:p w:rsidR="00260166" w:rsidRPr="005E5E47" w:rsidRDefault="00260166" w:rsidP="00260166">
      <w:pPr>
        <w:pStyle w:val="ConsPlusNormal"/>
        <w:jc w:val="center"/>
        <w:rPr>
          <w:rFonts w:ascii="Times New Roman" w:hAnsi="Times New Roman" w:cs="Times New Roman"/>
          <w:sz w:val="26"/>
          <w:szCs w:val="26"/>
        </w:rPr>
      </w:pPr>
      <w:r w:rsidRPr="005E5E47">
        <w:rPr>
          <w:rFonts w:ascii="Times New Roman" w:hAnsi="Times New Roman" w:cs="Times New Roman"/>
          <w:sz w:val="26"/>
          <w:szCs w:val="26"/>
        </w:rPr>
        <w:t>(наименование организации, индивидуального предпринимателя)</w:t>
      </w:r>
    </w:p>
    <w:p w:rsidR="00260166" w:rsidRPr="005E5E47" w:rsidRDefault="00260166" w:rsidP="00260166">
      <w:pPr>
        <w:pStyle w:val="ConsPlusNormal"/>
        <w:jc w:val="both"/>
        <w:rPr>
          <w:rFonts w:ascii="Times New Roman" w:hAnsi="Times New Roman" w:cs="Times New Roman"/>
          <w:sz w:val="26"/>
          <w:szCs w:val="26"/>
        </w:rPr>
      </w:pPr>
    </w:p>
    <w:p w:rsidR="00260166" w:rsidRPr="005E5E47" w:rsidRDefault="00260166" w:rsidP="00260166">
      <w:pPr>
        <w:pStyle w:val="ConsPlusNormal"/>
        <w:jc w:val="both"/>
        <w:rPr>
          <w:rFonts w:ascii="Times New Roman" w:hAnsi="Times New Roman" w:cs="Times New Roman"/>
          <w:sz w:val="26"/>
          <w:szCs w:val="26"/>
        </w:rPr>
      </w:pPr>
      <w:r w:rsidRPr="005E5E47">
        <w:rPr>
          <w:rFonts w:ascii="Times New Roman" w:hAnsi="Times New Roman" w:cs="Times New Roman"/>
          <w:sz w:val="26"/>
          <w:szCs w:val="26"/>
        </w:rPr>
        <w:t>Отрасль (вид деятельности)</w:t>
      </w:r>
    </w:p>
    <w:p w:rsidR="00260166" w:rsidRPr="005E5E47" w:rsidRDefault="00260166" w:rsidP="00260166">
      <w:pPr>
        <w:pStyle w:val="ConsPlusNormal"/>
        <w:spacing w:before="220"/>
        <w:jc w:val="both"/>
        <w:rPr>
          <w:rFonts w:ascii="Times New Roman" w:hAnsi="Times New Roman" w:cs="Times New Roman"/>
          <w:sz w:val="26"/>
          <w:szCs w:val="26"/>
        </w:rPr>
      </w:pPr>
      <w:r w:rsidRPr="005E5E47">
        <w:rPr>
          <w:rFonts w:ascii="Times New Roman" w:hAnsi="Times New Roman" w:cs="Times New Roman"/>
          <w:sz w:val="26"/>
          <w:szCs w:val="26"/>
        </w:rPr>
        <w:t>____________________________________________________________</w:t>
      </w:r>
    </w:p>
    <w:p w:rsidR="00260166" w:rsidRPr="005E5E47" w:rsidRDefault="00260166" w:rsidP="00260166">
      <w:pPr>
        <w:pStyle w:val="ConsPlusNormal"/>
        <w:jc w:val="both"/>
        <w:rPr>
          <w:rFonts w:ascii="Times New Roman" w:hAnsi="Times New Roman" w:cs="Times New Roman"/>
          <w:sz w:val="26"/>
          <w:szCs w:val="26"/>
        </w:rPr>
      </w:pPr>
    </w:p>
    <w:p w:rsidR="00260166" w:rsidRPr="005E5E47" w:rsidRDefault="00260166" w:rsidP="00260166">
      <w:pPr>
        <w:pStyle w:val="ConsPlusNormal"/>
        <w:jc w:val="center"/>
        <w:rPr>
          <w:rFonts w:ascii="Times New Roman" w:hAnsi="Times New Roman" w:cs="Times New Roman"/>
          <w:sz w:val="26"/>
          <w:szCs w:val="26"/>
        </w:rPr>
      </w:pPr>
      <w:r w:rsidRPr="005E5E47">
        <w:rPr>
          <w:rFonts w:ascii="Times New Roman" w:hAnsi="Times New Roman" w:cs="Times New Roman"/>
          <w:sz w:val="26"/>
          <w:szCs w:val="26"/>
        </w:rPr>
        <w:t>Отчетная калькуляция себестоимости услуг бани</w:t>
      </w:r>
    </w:p>
    <w:p w:rsidR="00260166" w:rsidRPr="005E5E47" w:rsidRDefault="00260166" w:rsidP="00260166">
      <w:pPr>
        <w:pStyle w:val="ConsPlusNormal"/>
        <w:jc w:val="center"/>
        <w:rPr>
          <w:rFonts w:ascii="Times New Roman" w:hAnsi="Times New Roman" w:cs="Times New Roman"/>
          <w:sz w:val="26"/>
          <w:szCs w:val="26"/>
        </w:rPr>
      </w:pPr>
      <w:r w:rsidRPr="005E5E47">
        <w:rPr>
          <w:rFonts w:ascii="Times New Roman" w:hAnsi="Times New Roman" w:cs="Times New Roman"/>
          <w:sz w:val="26"/>
          <w:szCs w:val="26"/>
        </w:rPr>
        <w:t>за ________________________ 20___ г.</w:t>
      </w:r>
    </w:p>
    <w:p w:rsidR="00260166" w:rsidRPr="005E5E47" w:rsidRDefault="00260166" w:rsidP="00260166">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899"/>
        <w:gridCol w:w="1417"/>
        <w:gridCol w:w="1713"/>
      </w:tblGrid>
      <w:tr w:rsidR="00260166" w:rsidRPr="005E5E47" w:rsidTr="00260166">
        <w:tc>
          <w:tcPr>
            <w:tcW w:w="5046" w:type="dxa"/>
            <w:vAlign w:val="center"/>
          </w:tcPr>
          <w:p w:rsidR="00260166" w:rsidRPr="005E5E47" w:rsidRDefault="00260166" w:rsidP="00260166">
            <w:pPr>
              <w:pStyle w:val="ConsPlusNormal"/>
              <w:jc w:val="center"/>
              <w:rPr>
                <w:rFonts w:ascii="Times New Roman" w:hAnsi="Times New Roman" w:cs="Times New Roman"/>
                <w:sz w:val="26"/>
                <w:szCs w:val="26"/>
              </w:rPr>
            </w:pPr>
            <w:r w:rsidRPr="005E5E47">
              <w:rPr>
                <w:rFonts w:ascii="Times New Roman" w:hAnsi="Times New Roman" w:cs="Times New Roman"/>
                <w:sz w:val="26"/>
                <w:szCs w:val="26"/>
              </w:rPr>
              <w:t>Показатели</w:t>
            </w:r>
          </w:p>
        </w:tc>
        <w:tc>
          <w:tcPr>
            <w:tcW w:w="899" w:type="dxa"/>
            <w:vAlign w:val="center"/>
          </w:tcPr>
          <w:p w:rsidR="00260166" w:rsidRPr="005E5E47" w:rsidRDefault="00260166" w:rsidP="00260166">
            <w:pPr>
              <w:pStyle w:val="ConsPlusNormal"/>
              <w:jc w:val="center"/>
              <w:rPr>
                <w:rFonts w:ascii="Times New Roman" w:hAnsi="Times New Roman" w:cs="Times New Roman"/>
                <w:sz w:val="26"/>
                <w:szCs w:val="26"/>
              </w:rPr>
            </w:pPr>
            <w:r w:rsidRPr="005E5E47">
              <w:rPr>
                <w:rFonts w:ascii="Times New Roman" w:hAnsi="Times New Roman" w:cs="Times New Roman"/>
                <w:sz w:val="26"/>
                <w:szCs w:val="26"/>
              </w:rPr>
              <w:t>Код строк</w:t>
            </w:r>
          </w:p>
        </w:tc>
        <w:tc>
          <w:tcPr>
            <w:tcW w:w="1417" w:type="dxa"/>
            <w:vAlign w:val="center"/>
          </w:tcPr>
          <w:p w:rsidR="00260166" w:rsidRPr="005E5E47" w:rsidRDefault="00260166" w:rsidP="00260166">
            <w:pPr>
              <w:pStyle w:val="ConsPlusNormal"/>
              <w:jc w:val="center"/>
              <w:rPr>
                <w:rFonts w:ascii="Times New Roman" w:hAnsi="Times New Roman" w:cs="Times New Roman"/>
                <w:sz w:val="26"/>
                <w:szCs w:val="26"/>
              </w:rPr>
            </w:pPr>
            <w:r w:rsidRPr="005E5E47">
              <w:rPr>
                <w:rFonts w:ascii="Times New Roman" w:hAnsi="Times New Roman" w:cs="Times New Roman"/>
                <w:sz w:val="26"/>
                <w:szCs w:val="26"/>
              </w:rPr>
              <w:t>За текущий месяц</w:t>
            </w:r>
          </w:p>
        </w:tc>
        <w:tc>
          <w:tcPr>
            <w:tcW w:w="1713" w:type="dxa"/>
            <w:vAlign w:val="center"/>
          </w:tcPr>
          <w:p w:rsidR="00260166" w:rsidRPr="005E5E47" w:rsidRDefault="00260166" w:rsidP="00260166">
            <w:pPr>
              <w:pStyle w:val="ConsPlusNormal"/>
              <w:jc w:val="center"/>
              <w:rPr>
                <w:rFonts w:ascii="Times New Roman" w:hAnsi="Times New Roman" w:cs="Times New Roman"/>
                <w:sz w:val="26"/>
                <w:szCs w:val="26"/>
              </w:rPr>
            </w:pPr>
            <w:r w:rsidRPr="005E5E47">
              <w:rPr>
                <w:rFonts w:ascii="Times New Roman" w:hAnsi="Times New Roman" w:cs="Times New Roman"/>
                <w:sz w:val="26"/>
                <w:szCs w:val="26"/>
              </w:rPr>
              <w:t>Нарастающим итогом с начала года на отчетную дату</w:t>
            </w: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1. НАТУРАЛЬНЫЕ ПОКАЗАТЕЛИ</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пропуск платных посетителей, чел.</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израсходовано воды, куб. м</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получено тепловой энергии со стороны (пара, горячей воды), куб. м/Гкал</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2. ПОЛНАЯ СЕБЕСТОИМОСТЬ УСЛУГ БАНЬ, руб.</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водоснабжение</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водоотведение</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теплоэнергия</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электроэнергия</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топливо</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амортизация</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ремонт и техническое обслуживание, в том числе капитальный ремонт</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материалы</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затраты на оплату труда</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отчисления на социальные нужды (30,2%)</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прочие прямые расходы</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общеэксплуатационные расходы</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lastRenderedPageBreak/>
              <w:t>Итого расходов по эксплуатации</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внеэксплуатационные расходы</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Всего расходов по полной себестоимости</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Себестоимость пропуска одного платного посетителя</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Всего доходов</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в том числе доходы от прочих платных услуг</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Справочно:</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Всего расходов по полной себестоимости общего помывочного отделения</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в т.ч. общего помывочного отделения</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5046" w:type="dxa"/>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Расчетный тариф общего помывочного отделения</w:t>
            </w:r>
          </w:p>
        </w:tc>
        <w:tc>
          <w:tcPr>
            <w:tcW w:w="899" w:type="dxa"/>
            <w:vAlign w:val="bottom"/>
          </w:tcPr>
          <w:p w:rsidR="00260166" w:rsidRPr="005E5E47" w:rsidRDefault="00260166" w:rsidP="00260166">
            <w:pPr>
              <w:pStyle w:val="ConsPlusNormal"/>
              <w:rPr>
                <w:rFonts w:ascii="Times New Roman" w:hAnsi="Times New Roman" w:cs="Times New Roman"/>
                <w:sz w:val="26"/>
                <w:szCs w:val="26"/>
              </w:rPr>
            </w:pPr>
          </w:p>
        </w:tc>
        <w:tc>
          <w:tcPr>
            <w:tcW w:w="1417" w:type="dxa"/>
            <w:vAlign w:val="bottom"/>
          </w:tcPr>
          <w:p w:rsidR="00260166" w:rsidRPr="005E5E47" w:rsidRDefault="00260166" w:rsidP="00260166">
            <w:pPr>
              <w:pStyle w:val="ConsPlusNormal"/>
              <w:rPr>
                <w:rFonts w:ascii="Times New Roman" w:hAnsi="Times New Roman" w:cs="Times New Roman"/>
                <w:sz w:val="26"/>
                <w:szCs w:val="26"/>
              </w:rPr>
            </w:pPr>
          </w:p>
        </w:tc>
        <w:tc>
          <w:tcPr>
            <w:tcW w:w="1713" w:type="dxa"/>
            <w:vAlign w:val="bottom"/>
          </w:tcPr>
          <w:p w:rsidR="00260166" w:rsidRPr="005E5E47" w:rsidRDefault="00260166" w:rsidP="00260166">
            <w:pPr>
              <w:pStyle w:val="ConsPlusNormal"/>
              <w:rPr>
                <w:rFonts w:ascii="Times New Roman" w:hAnsi="Times New Roman" w:cs="Times New Roman"/>
                <w:sz w:val="26"/>
                <w:szCs w:val="26"/>
              </w:rPr>
            </w:pPr>
          </w:p>
        </w:tc>
      </w:tr>
    </w:tbl>
    <w:p w:rsidR="00260166" w:rsidRPr="005E5E47" w:rsidRDefault="00260166" w:rsidP="00260166">
      <w:pPr>
        <w:pStyle w:val="ConsPlusNormal"/>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37"/>
        <w:gridCol w:w="3212"/>
        <w:gridCol w:w="586"/>
        <w:gridCol w:w="1757"/>
        <w:gridCol w:w="850"/>
        <w:gridCol w:w="1927"/>
      </w:tblGrid>
      <w:tr w:rsidR="00260166" w:rsidRPr="005E5E47" w:rsidTr="00260166">
        <w:tc>
          <w:tcPr>
            <w:tcW w:w="4535" w:type="dxa"/>
            <w:gridSpan w:val="3"/>
            <w:tcBorders>
              <w:top w:val="nil"/>
              <w:left w:val="nil"/>
              <w:bottom w:val="nil"/>
              <w:right w:val="nil"/>
            </w:tcBorders>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Руководитель, индивидуальный предприниматель</w:t>
            </w:r>
          </w:p>
        </w:tc>
        <w:tc>
          <w:tcPr>
            <w:tcW w:w="1757" w:type="dxa"/>
            <w:tcBorders>
              <w:top w:val="nil"/>
              <w:left w:val="nil"/>
              <w:bottom w:val="single" w:sz="4" w:space="0" w:color="auto"/>
              <w:right w:val="nil"/>
            </w:tcBorders>
          </w:tcPr>
          <w:p w:rsidR="00260166" w:rsidRPr="005E5E47" w:rsidRDefault="00260166" w:rsidP="00260166">
            <w:pPr>
              <w:pStyle w:val="ConsPlusNormal"/>
              <w:rPr>
                <w:rFonts w:ascii="Times New Roman" w:hAnsi="Times New Roman" w:cs="Times New Roman"/>
                <w:sz w:val="26"/>
                <w:szCs w:val="26"/>
              </w:rPr>
            </w:pPr>
          </w:p>
        </w:tc>
        <w:tc>
          <w:tcPr>
            <w:tcW w:w="850" w:type="dxa"/>
            <w:tcBorders>
              <w:top w:val="nil"/>
              <w:left w:val="nil"/>
              <w:bottom w:val="nil"/>
              <w:right w:val="nil"/>
            </w:tcBorders>
            <w:vAlign w:val="bottom"/>
          </w:tcPr>
          <w:p w:rsidR="00260166" w:rsidRPr="005E5E47" w:rsidRDefault="00260166" w:rsidP="00260166">
            <w:pPr>
              <w:pStyle w:val="ConsPlusNormal"/>
              <w:rPr>
                <w:rFonts w:ascii="Times New Roman" w:hAnsi="Times New Roman" w:cs="Times New Roman"/>
                <w:sz w:val="26"/>
                <w:szCs w:val="26"/>
              </w:rPr>
            </w:pPr>
          </w:p>
        </w:tc>
        <w:tc>
          <w:tcPr>
            <w:tcW w:w="1927" w:type="dxa"/>
            <w:tcBorders>
              <w:top w:val="nil"/>
              <w:left w:val="nil"/>
              <w:bottom w:val="single" w:sz="4" w:space="0" w:color="auto"/>
              <w:right w:val="nil"/>
            </w:tcBorders>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4535" w:type="dxa"/>
            <w:gridSpan w:val="3"/>
            <w:tcBorders>
              <w:top w:val="nil"/>
              <w:left w:val="nil"/>
              <w:bottom w:val="nil"/>
              <w:right w:val="nil"/>
            </w:tcBorders>
          </w:tcPr>
          <w:p w:rsidR="00260166" w:rsidRPr="005E5E47" w:rsidRDefault="00260166" w:rsidP="00260166">
            <w:pPr>
              <w:pStyle w:val="ConsPlusNormal"/>
              <w:rPr>
                <w:rFonts w:ascii="Times New Roman" w:hAnsi="Times New Roman" w:cs="Times New Roman"/>
                <w:sz w:val="26"/>
                <w:szCs w:val="26"/>
              </w:rPr>
            </w:pPr>
          </w:p>
        </w:tc>
        <w:tc>
          <w:tcPr>
            <w:tcW w:w="1757" w:type="dxa"/>
            <w:tcBorders>
              <w:top w:val="single" w:sz="4" w:space="0" w:color="auto"/>
              <w:left w:val="nil"/>
              <w:bottom w:val="nil"/>
              <w:right w:val="nil"/>
            </w:tcBorders>
            <w:vAlign w:val="bottom"/>
          </w:tcPr>
          <w:p w:rsidR="00260166" w:rsidRPr="005E5E47" w:rsidRDefault="00260166" w:rsidP="00260166">
            <w:pPr>
              <w:pStyle w:val="ConsPlusNormal"/>
              <w:jc w:val="center"/>
              <w:rPr>
                <w:rFonts w:ascii="Times New Roman" w:hAnsi="Times New Roman" w:cs="Times New Roman"/>
                <w:sz w:val="26"/>
                <w:szCs w:val="26"/>
              </w:rPr>
            </w:pPr>
            <w:r w:rsidRPr="005E5E47">
              <w:rPr>
                <w:rFonts w:ascii="Times New Roman" w:hAnsi="Times New Roman" w:cs="Times New Roman"/>
                <w:sz w:val="26"/>
                <w:szCs w:val="26"/>
              </w:rPr>
              <w:t>(подпись)</w:t>
            </w:r>
          </w:p>
        </w:tc>
        <w:tc>
          <w:tcPr>
            <w:tcW w:w="850" w:type="dxa"/>
            <w:tcBorders>
              <w:top w:val="nil"/>
              <w:left w:val="nil"/>
              <w:bottom w:val="nil"/>
              <w:right w:val="nil"/>
            </w:tcBorders>
            <w:vAlign w:val="bottom"/>
          </w:tcPr>
          <w:p w:rsidR="00260166" w:rsidRPr="005E5E47" w:rsidRDefault="00260166" w:rsidP="00260166">
            <w:pPr>
              <w:pStyle w:val="ConsPlusNormal"/>
              <w:rPr>
                <w:rFonts w:ascii="Times New Roman" w:hAnsi="Times New Roman" w:cs="Times New Roman"/>
                <w:sz w:val="26"/>
                <w:szCs w:val="26"/>
              </w:rPr>
            </w:pPr>
          </w:p>
        </w:tc>
        <w:tc>
          <w:tcPr>
            <w:tcW w:w="1927" w:type="dxa"/>
            <w:tcBorders>
              <w:top w:val="single" w:sz="4" w:space="0" w:color="auto"/>
              <w:left w:val="nil"/>
              <w:bottom w:val="nil"/>
              <w:right w:val="nil"/>
            </w:tcBorders>
            <w:vAlign w:val="bottom"/>
          </w:tcPr>
          <w:p w:rsidR="00260166" w:rsidRPr="005E5E47" w:rsidRDefault="00260166" w:rsidP="00260166">
            <w:pPr>
              <w:pStyle w:val="ConsPlusNormal"/>
              <w:jc w:val="center"/>
              <w:rPr>
                <w:rFonts w:ascii="Times New Roman" w:hAnsi="Times New Roman" w:cs="Times New Roman"/>
                <w:sz w:val="26"/>
                <w:szCs w:val="26"/>
              </w:rPr>
            </w:pPr>
            <w:r w:rsidRPr="005E5E47">
              <w:rPr>
                <w:rFonts w:ascii="Times New Roman" w:hAnsi="Times New Roman" w:cs="Times New Roman"/>
                <w:sz w:val="26"/>
                <w:szCs w:val="26"/>
              </w:rPr>
              <w:t>(Ф.И.О.)</w:t>
            </w:r>
          </w:p>
        </w:tc>
      </w:tr>
      <w:tr w:rsidR="00260166" w:rsidRPr="005E5E47" w:rsidTr="00260166">
        <w:tc>
          <w:tcPr>
            <w:tcW w:w="4535" w:type="dxa"/>
            <w:gridSpan w:val="3"/>
            <w:tcBorders>
              <w:top w:val="nil"/>
              <w:left w:val="nil"/>
              <w:bottom w:val="nil"/>
              <w:right w:val="nil"/>
            </w:tcBorders>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Главный бухгалтер</w:t>
            </w:r>
          </w:p>
        </w:tc>
        <w:tc>
          <w:tcPr>
            <w:tcW w:w="1757" w:type="dxa"/>
            <w:tcBorders>
              <w:top w:val="nil"/>
              <w:left w:val="nil"/>
              <w:bottom w:val="single" w:sz="4" w:space="0" w:color="auto"/>
              <w:right w:val="nil"/>
            </w:tcBorders>
          </w:tcPr>
          <w:p w:rsidR="00260166" w:rsidRPr="005E5E47" w:rsidRDefault="00260166" w:rsidP="00260166">
            <w:pPr>
              <w:pStyle w:val="ConsPlusNormal"/>
              <w:rPr>
                <w:rFonts w:ascii="Times New Roman" w:hAnsi="Times New Roman" w:cs="Times New Roman"/>
                <w:sz w:val="26"/>
                <w:szCs w:val="26"/>
              </w:rPr>
            </w:pPr>
          </w:p>
        </w:tc>
        <w:tc>
          <w:tcPr>
            <w:tcW w:w="850" w:type="dxa"/>
            <w:tcBorders>
              <w:top w:val="nil"/>
              <w:left w:val="nil"/>
              <w:bottom w:val="nil"/>
              <w:right w:val="nil"/>
            </w:tcBorders>
            <w:vAlign w:val="bottom"/>
          </w:tcPr>
          <w:p w:rsidR="00260166" w:rsidRPr="005E5E47" w:rsidRDefault="00260166" w:rsidP="00260166">
            <w:pPr>
              <w:pStyle w:val="ConsPlusNormal"/>
              <w:rPr>
                <w:rFonts w:ascii="Times New Roman" w:hAnsi="Times New Roman" w:cs="Times New Roman"/>
                <w:sz w:val="26"/>
                <w:szCs w:val="26"/>
              </w:rPr>
            </w:pPr>
          </w:p>
        </w:tc>
        <w:tc>
          <w:tcPr>
            <w:tcW w:w="1927" w:type="dxa"/>
            <w:tcBorders>
              <w:top w:val="nil"/>
              <w:left w:val="nil"/>
              <w:bottom w:val="single" w:sz="4" w:space="0" w:color="auto"/>
              <w:right w:val="nil"/>
            </w:tcBorders>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4535" w:type="dxa"/>
            <w:gridSpan w:val="3"/>
            <w:tcBorders>
              <w:top w:val="nil"/>
              <w:left w:val="nil"/>
              <w:bottom w:val="nil"/>
              <w:right w:val="nil"/>
            </w:tcBorders>
          </w:tcPr>
          <w:p w:rsidR="00260166" w:rsidRPr="005E5E47" w:rsidRDefault="00260166" w:rsidP="00260166">
            <w:pPr>
              <w:pStyle w:val="ConsPlusNormal"/>
              <w:rPr>
                <w:rFonts w:ascii="Times New Roman" w:hAnsi="Times New Roman" w:cs="Times New Roman"/>
                <w:sz w:val="26"/>
                <w:szCs w:val="26"/>
              </w:rPr>
            </w:pPr>
          </w:p>
        </w:tc>
        <w:tc>
          <w:tcPr>
            <w:tcW w:w="1757" w:type="dxa"/>
            <w:tcBorders>
              <w:top w:val="single" w:sz="4" w:space="0" w:color="auto"/>
              <w:left w:val="nil"/>
              <w:bottom w:val="nil"/>
              <w:right w:val="nil"/>
            </w:tcBorders>
            <w:vAlign w:val="bottom"/>
          </w:tcPr>
          <w:p w:rsidR="00260166" w:rsidRPr="005E5E47" w:rsidRDefault="00260166" w:rsidP="00260166">
            <w:pPr>
              <w:pStyle w:val="ConsPlusNormal"/>
              <w:jc w:val="center"/>
              <w:rPr>
                <w:rFonts w:ascii="Times New Roman" w:hAnsi="Times New Roman" w:cs="Times New Roman"/>
                <w:sz w:val="26"/>
                <w:szCs w:val="26"/>
              </w:rPr>
            </w:pPr>
            <w:r w:rsidRPr="005E5E47">
              <w:rPr>
                <w:rFonts w:ascii="Times New Roman" w:hAnsi="Times New Roman" w:cs="Times New Roman"/>
                <w:sz w:val="26"/>
                <w:szCs w:val="26"/>
              </w:rPr>
              <w:t>(подпись)</w:t>
            </w:r>
          </w:p>
        </w:tc>
        <w:tc>
          <w:tcPr>
            <w:tcW w:w="850" w:type="dxa"/>
            <w:tcBorders>
              <w:top w:val="nil"/>
              <w:left w:val="nil"/>
              <w:bottom w:val="nil"/>
              <w:right w:val="nil"/>
            </w:tcBorders>
            <w:vAlign w:val="bottom"/>
          </w:tcPr>
          <w:p w:rsidR="00260166" w:rsidRPr="005E5E47" w:rsidRDefault="00260166" w:rsidP="00260166">
            <w:pPr>
              <w:pStyle w:val="ConsPlusNormal"/>
              <w:rPr>
                <w:rFonts w:ascii="Times New Roman" w:hAnsi="Times New Roman" w:cs="Times New Roman"/>
                <w:sz w:val="26"/>
                <w:szCs w:val="26"/>
              </w:rPr>
            </w:pPr>
          </w:p>
        </w:tc>
        <w:tc>
          <w:tcPr>
            <w:tcW w:w="1927" w:type="dxa"/>
            <w:tcBorders>
              <w:top w:val="single" w:sz="4" w:space="0" w:color="auto"/>
              <w:left w:val="nil"/>
              <w:bottom w:val="nil"/>
              <w:right w:val="nil"/>
            </w:tcBorders>
            <w:vAlign w:val="bottom"/>
          </w:tcPr>
          <w:p w:rsidR="00260166" w:rsidRPr="005E5E47" w:rsidRDefault="00260166" w:rsidP="00260166">
            <w:pPr>
              <w:pStyle w:val="ConsPlusNormal"/>
              <w:jc w:val="center"/>
              <w:rPr>
                <w:rFonts w:ascii="Times New Roman" w:hAnsi="Times New Roman" w:cs="Times New Roman"/>
                <w:sz w:val="26"/>
                <w:szCs w:val="26"/>
              </w:rPr>
            </w:pPr>
            <w:r w:rsidRPr="005E5E47">
              <w:rPr>
                <w:rFonts w:ascii="Times New Roman" w:hAnsi="Times New Roman" w:cs="Times New Roman"/>
                <w:sz w:val="26"/>
                <w:szCs w:val="26"/>
              </w:rPr>
              <w:t>(Ф.И.О.)</w:t>
            </w:r>
          </w:p>
        </w:tc>
      </w:tr>
      <w:tr w:rsidR="00260166" w:rsidRPr="005E5E47" w:rsidTr="00260166">
        <w:tc>
          <w:tcPr>
            <w:tcW w:w="737" w:type="dxa"/>
            <w:tcBorders>
              <w:top w:val="nil"/>
              <w:left w:val="nil"/>
              <w:bottom w:val="nil"/>
              <w:right w:val="nil"/>
            </w:tcBorders>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Дата</w:t>
            </w:r>
          </w:p>
        </w:tc>
        <w:tc>
          <w:tcPr>
            <w:tcW w:w="3212" w:type="dxa"/>
            <w:tcBorders>
              <w:top w:val="nil"/>
              <w:left w:val="nil"/>
              <w:bottom w:val="single" w:sz="4" w:space="0" w:color="auto"/>
              <w:right w:val="nil"/>
            </w:tcBorders>
          </w:tcPr>
          <w:p w:rsidR="00260166" w:rsidRPr="005E5E47" w:rsidRDefault="00260166" w:rsidP="00260166">
            <w:pPr>
              <w:pStyle w:val="ConsPlusNormal"/>
              <w:rPr>
                <w:rFonts w:ascii="Times New Roman" w:hAnsi="Times New Roman" w:cs="Times New Roman"/>
                <w:sz w:val="26"/>
                <w:szCs w:val="26"/>
              </w:rPr>
            </w:pPr>
          </w:p>
        </w:tc>
        <w:tc>
          <w:tcPr>
            <w:tcW w:w="5120" w:type="dxa"/>
            <w:gridSpan w:val="4"/>
            <w:tcBorders>
              <w:top w:val="nil"/>
              <w:left w:val="nil"/>
              <w:bottom w:val="nil"/>
              <w:right w:val="nil"/>
            </w:tcBorders>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737" w:type="dxa"/>
            <w:tcBorders>
              <w:top w:val="nil"/>
              <w:left w:val="nil"/>
              <w:bottom w:val="nil"/>
              <w:right w:val="nil"/>
            </w:tcBorders>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М.П.</w:t>
            </w:r>
          </w:p>
        </w:tc>
        <w:tc>
          <w:tcPr>
            <w:tcW w:w="3212" w:type="dxa"/>
            <w:tcBorders>
              <w:top w:val="single" w:sz="4" w:space="0" w:color="auto"/>
              <w:left w:val="nil"/>
              <w:bottom w:val="nil"/>
              <w:right w:val="nil"/>
            </w:tcBorders>
          </w:tcPr>
          <w:p w:rsidR="00260166" w:rsidRPr="005E5E47" w:rsidRDefault="00260166" w:rsidP="00260166">
            <w:pPr>
              <w:pStyle w:val="ConsPlusNormal"/>
              <w:rPr>
                <w:rFonts w:ascii="Times New Roman" w:hAnsi="Times New Roman" w:cs="Times New Roman"/>
                <w:sz w:val="26"/>
                <w:szCs w:val="26"/>
              </w:rPr>
            </w:pPr>
          </w:p>
        </w:tc>
        <w:tc>
          <w:tcPr>
            <w:tcW w:w="5120" w:type="dxa"/>
            <w:gridSpan w:val="4"/>
            <w:tcBorders>
              <w:top w:val="nil"/>
              <w:left w:val="nil"/>
              <w:bottom w:val="nil"/>
              <w:right w:val="nil"/>
            </w:tcBorders>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9069" w:type="dxa"/>
            <w:gridSpan w:val="6"/>
            <w:tcBorders>
              <w:top w:val="nil"/>
              <w:left w:val="nil"/>
              <w:bottom w:val="nil"/>
              <w:right w:val="nil"/>
            </w:tcBorders>
          </w:tcPr>
          <w:p w:rsidR="00260166" w:rsidRPr="005E5E47" w:rsidRDefault="00260166" w:rsidP="00260166">
            <w:pPr>
              <w:pStyle w:val="ConsPlusNormal"/>
              <w:rPr>
                <w:rFonts w:ascii="Times New Roman" w:hAnsi="Times New Roman" w:cs="Times New Roman"/>
                <w:sz w:val="26"/>
                <w:szCs w:val="26"/>
              </w:rPr>
            </w:pPr>
            <w:r w:rsidRPr="005E5E47">
              <w:rPr>
                <w:rFonts w:ascii="Times New Roman" w:hAnsi="Times New Roman" w:cs="Times New Roman"/>
                <w:sz w:val="26"/>
                <w:szCs w:val="26"/>
              </w:rPr>
              <w:t>СОГЛАСОВАНО:</w:t>
            </w:r>
          </w:p>
        </w:tc>
      </w:tr>
      <w:tr w:rsidR="00260166" w:rsidRPr="005E5E47" w:rsidTr="00260166">
        <w:tc>
          <w:tcPr>
            <w:tcW w:w="737" w:type="dxa"/>
            <w:tcBorders>
              <w:top w:val="nil"/>
              <w:left w:val="nil"/>
              <w:bottom w:val="nil"/>
              <w:right w:val="nil"/>
            </w:tcBorders>
            <w:vAlign w:val="bottom"/>
          </w:tcPr>
          <w:p w:rsidR="00260166" w:rsidRPr="005E5E47" w:rsidRDefault="00260166" w:rsidP="00260166">
            <w:pPr>
              <w:pStyle w:val="ConsPlusNormal"/>
              <w:rPr>
                <w:rFonts w:ascii="Times New Roman" w:hAnsi="Times New Roman" w:cs="Times New Roman"/>
                <w:sz w:val="26"/>
                <w:szCs w:val="26"/>
              </w:rPr>
            </w:pPr>
          </w:p>
        </w:tc>
        <w:tc>
          <w:tcPr>
            <w:tcW w:w="3212" w:type="dxa"/>
            <w:tcBorders>
              <w:top w:val="nil"/>
              <w:left w:val="nil"/>
              <w:bottom w:val="single" w:sz="4" w:space="0" w:color="auto"/>
              <w:right w:val="nil"/>
            </w:tcBorders>
            <w:vAlign w:val="bottom"/>
          </w:tcPr>
          <w:p w:rsidR="00260166" w:rsidRPr="005E5E47" w:rsidRDefault="00260166" w:rsidP="00260166">
            <w:pPr>
              <w:pStyle w:val="ConsPlusNormal"/>
              <w:rPr>
                <w:rFonts w:ascii="Times New Roman" w:hAnsi="Times New Roman" w:cs="Times New Roman"/>
                <w:sz w:val="26"/>
                <w:szCs w:val="26"/>
              </w:rPr>
            </w:pPr>
          </w:p>
        </w:tc>
        <w:tc>
          <w:tcPr>
            <w:tcW w:w="586" w:type="dxa"/>
            <w:tcBorders>
              <w:top w:val="nil"/>
              <w:left w:val="nil"/>
              <w:bottom w:val="nil"/>
              <w:right w:val="nil"/>
            </w:tcBorders>
          </w:tcPr>
          <w:p w:rsidR="00260166" w:rsidRPr="005E5E47" w:rsidRDefault="00260166" w:rsidP="00260166">
            <w:pPr>
              <w:pStyle w:val="ConsPlusNormal"/>
              <w:rPr>
                <w:rFonts w:ascii="Times New Roman" w:hAnsi="Times New Roman" w:cs="Times New Roman"/>
                <w:sz w:val="26"/>
                <w:szCs w:val="26"/>
              </w:rPr>
            </w:pPr>
          </w:p>
        </w:tc>
        <w:tc>
          <w:tcPr>
            <w:tcW w:w="1757" w:type="dxa"/>
            <w:tcBorders>
              <w:top w:val="nil"/>
              <w:left w:val="nil"/>
              <w:bottom w:val="single" w:sz="4" w:space="0" w:color="auto"/>
              <w:right w:val="nil"/>
            </w:tcBorders>
          </w:tcPr>
          <w:p w:rsidR="00260166" w:rsidRPr="005E5E47" w:rsidRDefault="00260166" w:rsidP="00260166">
            <w:pPr>
              <w:pStyle w:val="ConsPlusNormal"/>
              <w:rPr>
                <w:rFonts w:ascii="Times New Roman" w:hAnsi="Times New Roman" w:cs="Times New Roman"/>
                <w:sz w:val="26"/>
                <w:szCs w:val="26"/>
              </w:rPr>
            </w:pPr>
          </w:p>
        </w:tc>
        <w:tc>
          <w:tcPr>
            <w:tcW w:w="850" w:type="dxa"/>
            <w:tcBorders>
              <w:top w:val="nil"/>
              <w:left w:val="nil"/>
              <w:bottom w:val="nil"/>
              <w:right w:val="nil"/>
            </w:tcBorders>
            <w:vAlign w:val="bottom"/>
          </w:tcPr>
          <w:p w:rsidR="00260166" w:rsidRPr="005E5E47" w:rsidRDefault="00260166" w:rsidP="00260166">
            <w:pPr>
              <w:pStyle w:val="ConsPlusNormal"/>
              <w:rPr>
                <w:rFonts w:ascii="Times New Roman" w:hAnsi="Times New Roman" w:cs="Times New Roman"/>
                <w:sz w:val="26"/>
                <w:szCs w:val="26"/>
              </w:rPr>
            </w:pPr>
          </w:p>
        </w:tc>
        <w:tc>
          <w:tcPr>
            <w:tcW w:w="1927" w:type="dxa"/>
            <w:tcBorders>
              <w:top w:val="nil"/>
              <w:left w:val="nil"/>
              <w:bottom w:val="single" w:sz="4" w:space="0" w:color="auto"/>
              <w:right w:val="nil"/>
            </w:tcBorders>
            <w:vAlign w:val="bottom"/>
          </w:tcPr>
          <w:p w:rsidR="00260166" w:rsidRPr="005E5E47" w:rsidRDefault="00260166" w:rsidP="00260166">
            <w:pPr>
              <w:pStyle w:val="ConsPlusNormal"/>
              <w:rPr>
                <w:rFonts w:ascii="Times New Roman" w:hAnsi="Times New Roman" w:cs="Times New Roman"/>
                <w:sz w:val="26"/>
                <w:szCs w:val="26"/>
              </w:rPr>
            </w:pPr>
          </w:p>
        </w:tc>
      </w:tr>
      <w:tr w:rsidR="00260166" w:rsidRPr="005E5E47" w:rsidTr="00260166">
        <w:tc>
          <w:tcPr>
            <w:tcW w:w="737" w:type="dxa"/>
            <w:tcBorders>
              <w:top w:val="nil"/>
              <w:left w:val="nil"/>
              <w:bottom w:val="nil"/>
              <w:right w:val="nil"/>
            </w:tcBorders>
            <w:vAlign w:val="center"/>
          </w:tcPr>
          <w:p w:rsidR="00260166" w:rsidRPr="005E5E47" w:rsidRDefault="00260166" w:rsidP="00260166">
            <w:pPr>
              <w:pStyle w:val="ConsPlusNormal"/>
              <w:rPr>
                <w:rFonts w:ascii="Times New Roman" w:hAnsi="Times New Roman" w:cs="Times New Roman"/>
                <w:sz w:val="26"/>
                <w:szCs w:val="26"/>
              </w:rPr>
            </w:pPr>
          </w:p>
        </w:tc>
        <w:tc>
          <w:tcPr>
            <w:tcW w:w="3212" w:type="dxa"/>
            <w:tcBorders>
              <w:top w:val="single" w:sz="4" w:space="0" w:color="auto"/>
              <w:left w:val="nil"/>
              <w:bottom w:val="nil"/>
              <w:right w:val="nil"/>
            </w:tcBorders>
            <w:vAlign w:val="center"/>
          </w:tcPr>
          <w:p w:rsidR="00260166" w:rsidRPr="005E5E47" w:rsidRDefault="00260166" w:rsidP="00260166">
            <w:pPr>
              <w:pStyle w:val="ConsPlusNormal"/>
              <w:jc w:val="center"/>
              <w:rPr>
                <w:rFonts w:ascii="Times New Roman" w:hAnsi="Times New Roman" w:cs="Times New Roman"/>
                <w:sz w:val="26"/>
                <w:szCs w:val="26"/>
              </w:rPr>
            </w:pPr>
            <w:r w:rsidRPr="005E5E47">
              <w:rPr>
                <w:rFonts w:ascii="Times New Roman" w:hAnsi="Times New Roman" w:cs="Times New Roman"/>
                <w:sz w:val="26"/>
                <w:szCs w:val="26"/>
              </w:rPr>
              <w:t>(должность)</w:t>
            </w:r>
          </w:p>
        </w:tc>
        <w:tc>
          <w:tcPr>
            <w:tcW w:w="586" w:type="dxa"/>
            <w:tcBorders>
              <w:top w:val="nil"/>
              <w:left w:val="nil"/>
              <w:bottom w:val="nil"/>
              <w:right w:val="nil"/>
            </w:tcBorders>
          </w:tcPr>
          <w:p w:rsidR="00260166" w:rsidRPr="005E5E47" w:rsidRDefault="00260166" w:rsidP="00260166">
            <w:pPr>
              <w:pStyle w:val="ConsPlusNormal"/>
              <w:rPr>
                <w:rFonts w:ascii="Times New Roman" w:hAnsi="Times New Roman" w:cs="Times New Roman"/>
                <w:sz w:val="26"/>
                <w:szCs w:val="26"/>
              </w:rPr>
            </w:pPr>
          </w:p>
        </w:tc>
        <w:tc>
          <w:tcPr>
            <w:tcW w:w="1757" w:type="dxa"/>
            <w:tcBorders>
              <w:top w:val="single" w:sz="4" w:space="0" w:color="auto"/>
              <w:left w:val="nil"/>
              <w:bottom w:val="nil"/>
              <w:right w:val="nil"/>
            </w:tcBorders>
            <w:vAlign w:val="center"/>
          </w:tcPr>
          <w:p w:rsidR="00260166" w:rsidRPr="005E5E47" w:rsidRDefault="00260166" w:rsidP="00260166">
            <w:pPr>
              <w:pStyle w:val="ConsPlusNormal"/>
              <w:jc w:val="center"/>
              <w:rPr>
                <w:rFonts w:ascii="Times New Roman" w:hAnsi="Times New Roman" w:cs="Times New Roman"/>
                <w:sz w:val="26"/>
                <w:szCs w:val="26"/>
              </w:rPr>
            </w:pPr>
            <w:r w:rsidRPr="005E5E47">
              <w:rPr>
                <w:rFonts w:ascii="Times New Roman" w:hAnsi="Times New Roman" w:cs="Times New Roman"/>
                <w:sz w:val="26"/>
                <w:szCs w:val="26"/>
              </w:rPr>
              <w:t>(подпись)</w:t>
            </w:r>
          </w:p>
        </w:tc>
        <w:tc>
          <w:tcPr>
            <w:tcW w:w="850" w:type="dxa"/>
            <w:tcBorders>
              <w:top w:val="nil"/>
              <w:left w:val="nil"/>
              <w:bottom w:val="nil"/>
              <w:right w:val="nil"/>
            </w:tcBorders>
            <w:vAlign w:val="center"/>
          </w:tcPr>
          <w:p w:rsidR="00260166" w:rsidRPr="005E5E47" w:rsidRDefault="00260166" w:rsidP="00260166">
            <w:pPr>
              <w:pStyle w:val="ConsPlusNormal"/>
              <w:rPr>
                <w:rFonts w:ascii="Times New Roman" w:hAnsi="Times New Roman" w:cs="Times New Roman"/>
                <w:sz w:val="26"/>
                <w:szCs w:val="26"/>
              </w:rPr>
            </w:pPr>
          </w:p>
        </w:tc>
        <w:tc>
          <w:tcPr>
            <w:tcW w:w="1927" w:type="dxa"/>
            <w:tcBorders>
              <w:top w:val="single" w:sz="4" w:space="0" w:color="auto"/>
              <w:left w:val="nil"/>
              <w:bottom w:val="nil"/>
              <w:right w:val="nil"/>
            </w:tcBorders>
            <w:vAlign w:val="center"/>
          </w:tcPr>
          <w:p w:rsidR="00260166" w:rsidRPr="005E5E47" w:rsidRDefault="00260166" w:rsidP="00260166">
            <w:pPr>
              <w:pStyle w:val="ConsPlusNormal"/>
              <w:jc w:val="center"/>
              <w:rPr>
                <w:rFonts w:ascii="Times New Roman" w:hAnsi="Times New Roman" w:cs="Times New Roman"/>
                <w:sz w:val="26"/>
                <w:szCs w:val="26"/>
              </w:rPr>
            </w:pPr>
            <w:r w:rsidRPr="005E5E47">
              <w:rPr>
                <w:rFonts w:ascii="Times New Roman" w:hAnsi="Times New Roman" w:cs="Times New Roman"/>
                <w:sz w:val="26"/>
                <w:szCs w:val="26"/>
              </w:rPr>
              <w:t>(Ф.И.О.)</w:t>
            </w:r>
          </w:p>
        </w:tc>
      </w:tr>
    </w:tbl>
    <w:p w:rsidR="00260166" w:rsidRPr="005E5E47" w:rsidRDefault="00260166" w:rsidP="00260166">
      <w:pPr>
        <w:pStyle w:val="ConsPlusNormal"/>
        <w:jc w:val="both"/>
        <w:rPr>
          <w:rFonts w:ascii="Times New Roman" w:hAnsi="Times New Roman" w:cs="Times New Roman"/>
          <w:sz w:val="24"/>
          <w:szCs w:val="24"/>
        </w:rPr>
      </w:pPr>
    </w:p>
    <w:p w:rsidR="00260166" w:rsidRDefault="00260166" w:rsidP="00260166">
      <w:pPr>
        <w:rPr>
          <w:sz w:val="28"/>
          <w:szCs w:val="28"/>
        </w:rPr>
      </w:pPr>
    </w:p>
    <w:p w:rsidR="00260166" w:rsidRDefault="00260166" w:rsidP="00260166">
      <w:pPr>
        <w:rPr>
          <w:sz w:val="28"/>
          <w:szCs w:val="28"/>
        </w:rPr>
      </w:pPr>
    </w:p>
    <w:p w:rsidR="00260166" w:rsidRDefault="00260166" w:rsidP="00260166">
      <w:pPr>
        <w:widowControl w:val="0"/>
        <w:autoSpaceDE w:val="0"/>
        <w:autoSpaceDN w:val="0"/>
        <w:adjustRightInd w:val="0"/>
        <w:outlineLvl w:val="1"/>
      </w:pPr>
      <w:r>
        <w:t xml:space="preserve">                                                                                                        </w:t>
      </w:r>
      <w:r w:rsidRPr="00392899">
        <w:t xml:space="preserve">Приложение </w:t>
      </w:r>
      <w:r>
        <w:t>№ 3</w:t>
      </w:r>
    </w:p>
    <w:p w:rsidR="00260166" w:rsidRPr="00392899" w:rsidRDefault="00260166" w:rsidP="00260166">
      <w:pPr>
        <w:widowControl w:val="0"/>
        <w:autoSpaceDE w:val="0"/>
        <w:autoSpaceDN w:val="0"/>
        <w:adjustRightInd w:val="0"/>
        <w:outlineLvl w:val="1"/>
      </w:pPr>
      <w:r>
        <w:t xml:space="preserve">                                                                                                         к Порядку</w:t>
      </w:r>
    </w:p>
    <w:p w:rsidR="00260166" w:rsidRPr="0022319B" w:rsidRDefault="00260166" w:rsidP="00260166">
      <w:pPr>
        <w:pStyle w:val="ConsPlusNonformat"/>
        <w:spacing w:before="720"/>
        <w:jc w:val="center"/>
        <w:rPr>
          <w:rFonts w:ascii="Times New Roman" w:hAnsi="Times New Roman" w:cs="Times New Roman"/>
          <w:b/>
          <w:sz w:val="24"/>
          <w:szCs w:val="24"/>
        </w:rPr>
      </w:pPr>
      <w:r w:rsidRPr="0022319B">
        <w:rPr>
          <w:rFonts w:ascii="Times New Roman" w:hAnsi="Times New Roman" w:cs="Times New Roman"/>
          <w:b/>
          <w:sz w:val="24"/>
          <w:szCs w:val="24"/>
        </w:rPr>
        <w:t>Заявка на предоставление субсидии</w:t>
      </w:r>
    </w:p>
    <w:p w:rsidR="00260166" w:rsidRPr="0022319B" w:rsidRDefault="00260166" w:rsidP="00260166">
      <w:pPr>
        <w:pStyle w:val="ConsPlusNonformat"/>
        <w:jc w:val="center"/>
        <w:rPr>
          <w:rFonts w:ascii="Times New Roman" w:hAnsi="Times New Roman" w:cs="Times New Roman"/>
          <w:b/>
          <w:sz w:val="24"/>
          <w:szCs w:val="24"/>
        </w:rPr>
      </w:pPr>
      <w:r w:rsidRPr="0022319B">
        <w:rPr>
          <w:rFonts w:ascii="Times New Roman" w:hAnsi="Times New Roman" w:cs="Times New Roman"/>
          <w:b/>
          <w:sz w:val="24"/>
          <w:szCs w:val="24"/>
        </w:rPr>
        <w:t>на возмещение части затрат</w:t>
      </w:r>
    </w:p>
    <w:p w:rsidR="00260166" w:rsidRPr="0022319B" w:rsidRDefault="00260166" w:rsidP="00260166">
      <w:pPr>
        <w:pStyle w:val="ConsPlusNormal"/>
        <w:jc w:val="center"/>
        <w:rPr>
          <w:rFonts w:ascii="Times New Roman" w:hAnsi="Times New Roman" w:cs="Times New Roman"/>
          <w:sz w:val="24"/>
          <w:szCs w:val="24"/>
        </w:rPr>
      </w:pPr>
      <w:r w:rsidRPr="0022319B">
        <w:rPr>
          <w:rFonts w:ascii="Times New Roman" w:hAnsi="Times New Roman" w:cs="Times New Roman"/>
          <w:sz w:val="24"/>
          <w:szCs w:val="24"/>
        </w:rPr>
        <w:t>в связи с оказанием населению Кикнурского муниципального округа</w:t>
      </w:r>
    </w:p>
    <w:p w:rsidR="00260166" w:rsidRPr="0022319B" w:rsidRDefault="00260166" w:rsidP="00260166">
      <w:pPr>
        <w:pStyle w:val="ConsPlusNormal"/>
        <w:jc w:val="center"/>
        <w:rPr>
          <w:rFonts w:ascii="Times New Roman" w:hAnsi="Times New Roman" w:cs="Times New Roman"/>
          <w:sz w:val="24"/>
          <w:szCs w:val="24"/>
        </w:rPr>
      </w:pPr>
      <w:r w:rsidRPr="0022319B">
        <w:rPr>
          <w:rFonts w:ascii="Times New Roman" w:hAnsi="Times New Roman" w:cs="Times New Roman"/>
          <w:sz w:val="24"/>
          <w:szCs w:val="24"/>
        </w:rPr>
        <w:t>банных услуг в общественных банях</w:t>
      </w:r>
    </w:p>
    <w:p w:rsidR="00260166" w:rsidRPr="0022319B" w:rsidRDefault="00260166" w:rsidP="00260166">
      <w:pPr>
        <w:pStyle w:val="ConsPlusNormal"/>
        <w:jc w:val="center"/>
        <w:rPr>
          <w:rFonts w:ascii="Times New Roman" w:hAnsi="Times New Roman" w:cs="Times New Roman"/>
          <w:sz w:val="24"/>
          <w:szCs w:val="24"/>
        </w:rPr>
      </w:pPr>
      <w:r w:rsidRPr="0022319B">
        <w:rPr>
          <w:rFonts w:ascii="Times New Roman" w:hAnsi="Times New Roman" w:cs="Times New Roman"/>
          <w:sz w:val="24"/>
          <w:szCs w:val="24"/>
        </w:rPr>
        <w:lastRenderedPageBreak/>
        <w:t>за __________________________________ ______ года</w:t>
      </w:r>
    </w:p>
    <w:p w:rsidR="00260166" w:rsidRPr="0022319B" w:rsidRDefault="00260166" w:rsidP="00260166">
      <w:pPr>
        <w:pStyle w:val="ConsPlusNonformat"/>
        <w:jc w:val="center"/>
        <w:rPr>
          <w:rFonts w:ascii="Times New Roman" w:hAnsi="Times New Roman" w:cs="Times New Roman"/>
          <w:b/>
          <w:sz w:val="24"/>
          <w:szCs w:val="24"/>
        </w:rPr>
      </w:pPr>
      <w:r w:rsidRPr="0022319B">
        <w:rPr>
          <w:rFonts w:ascii="Times New Roman" w:hAnsi="Times New Roman" w:cs="Times New Roman"/>
          <w:b/>
          <w:sz w:val="24"/>
          <w:szCs w:val="24"/>
        </w:rPr>
        <w:t xml:space="preserve"> </w:t>
      </w:r>
    </w:p>
    <w:p w:rsidR="00260166" w:rsidRPr="0022319B" w:rsidRDefault="00260166" w:rsidP="00260166">
      <w:pPr>
        <w:pStyle w:val="ConsPlusNonformat"/>
        <w:jc w:val="center"/>
        <w:rPr>
          <w:rStyle w:val="3e"/>
          <w:rFonts w:eastAsia="Calibri"/>
          <w:b/>
        </w:rPr>
      </w:pPr>
      <w:r w:rsidRPr="0022319B">
        <w:rPr>
          <w:rFonts w:ascii="Times New Roman" w:hAnsi="Times New Roman" w:cs="Times New Roman"/>
          <w:b/>
          <w:sz w:val="24"/>
          <w:szCs w:val="24"/>
        </w:rPr>
        <w:t xml:space="preserve"> </w:t>
      </w:r>
      <w:r w:rsidRPr="0022319B">
        <w:rPr>
          <w:rStyle w:val="3e"/>
          <w:rFonts w:eastAsia="Calibri"/>
          <w:b/>
        </w:rPr>
        <w:t>на _____________ _____ год</w:t>
      </w:r>
    </w:p>
    <w:p w:rsidR="00260166" w:rsidRPr="0022319B" w:rsidRDefault="00260166" w:rsidP="00260166">
      <w:pPr>
        <w:pStyle w:val="ConsPlusNonformat"/>
        <w:jc w:val="center"/>
        <w:rPr>
          <w:rFonts w:ascii="Times New Roman" w:hAnsi="Times New Roman" w:cs="Times New Roman"/>
          <w:sz w:val="24"/>
          <w:szCs w:val="24"/>
        </w:rPr>
      </w:pPr>
    </w:p>
    <w:p w:rsidR="00260166" w:rsidRPr="0022319B" w:rsidRDefault="00260166" w:rsidP="00260166">
      <w:pPr>
        <w:pStyle w:val="ConsPlusNonformat"/>
        <w:jc w:val="center"/>
        <w:rPr>
          <w:rFonts w:ascii="Times New Roman" w:hAnsi="Times New Roman" w:cs="Times New Roman"/>
          <w:sz w:val="24"/>
          <w:szCs w:val="24"/>
        </w:rPr>
      </w:pPr>
    </w:p>
    <w:p w:rsidR="00260166" w:rsidRPr="0022319B" w:rsidRDefault="00260166" w:rsidP="00260166">
      <w:pPr>
        <w:pStyle w:val="ConsPlusNonformat"/>
        <w:jc w:val="both"/>
        <w:rPr>
          <w:rFonts w:ascii="Times New Roman" w:hAnsi="Times New Roman" w:cs="Times New Roman"/>
          <w:sz w:val="24"/>
          <w:szCs w:val="24"/>
        </w:rPr>
      </w:pPr>
      <w:r w:rsidRPr="0022319B">
        <w:rPr>
          <w:rFonts w:ascii="Times New Roman" w:hAnsi="Times New Roman" w:cs="Times New Roman"/>
          <w:sz w:val="24"/>
          <w:szCs w:val="24"/>
        </w:rPr>
        <w:t xml:space="preserve">       1. ____________________________________________________________________________</w:t>
      </w:r>
    </w:p>
    <w:tbl>
      <w:tblPr>
        <w:tblW w:w="9923" w:type="dxa"/>
        <w:tblLayout w:type="fixed"/>
        <w:tblLook w:val="00A0" w:firstRow="1" w:lastRow="0" w:firstColumn="1" w:lastColumn="0" w:noHBand="0" w:noVBand="0"/>
      </w:tblPr>
      <w:tblGrid>
        <w:gridCol w:w="9923"/>
      </w:tblGrid>
      <w:tr w:rsidR="00260166" w:rsidRPr="0022319B" w:rsidTr="00260166">
        <w:trPr>
          <w:trHeight w:val="288"/>
        </w:trPr>
        <w:tc>
          <w:tcPr>
            <w:tcW w:w="9923" w:type="dxa"/>
            <w:tcBorders>
              <w:top w:val="nil"/>
              <w:left w:val="nil"/>
              <w:bottom w:val="nil"/>
              <w:right w:val="nil"/>
            </w:tcBorders>
            <w:noWrap/>
            <w:vAlign w:val="bottom"/>
          </w:tcPr>
          <w:p w:rsidR="00260166" w:rsidRPr="0022319B" w:rsidRDefault="00260166" w:rsidP="00260166">
            <w:pPr>
              <w:jc w:val="both"/>
              <w:rPr>
                <w:color w:val="000000"/>
              </w:rPr>
            </w:pPr>
            <w:r w:rsidRPr="0022319B">
              <w:rPr>
                <w:color w:val="000000"/>
              </w:rPr>
              <w:t xml:space="preserve"> (наименование юридического лица, индивидуального предпринимателя)</w:t>
            </w:r>
          </w:p>
        </w:tc>
      </w:tr>
    </w:tbl>
    <w:p w:rsidR="00260166" w:rsidRPr="0022319B" w:rsidRDefault="00260166" w:rsidP="00260166">
      <w:pPr>
        <w:pStyle w:val="ConsPlusNonformat"/>
        <w:jc w:val="both"/>
        <w:rPr>
          <w:rFonts w:ascii="Times New Roman" w:hAnsi="Times New Roman" w:cs="Times New Roman"/>
          <w:sz w:val="24"/>
          <w:szCs w:val="24"/>
        </w:rPr>
      </w:pPr>
    </w:p>
    <w:p w:rsidR="00260166" w:rsidRPr="0022319B" w:rsidRDefault="00260166" w:rsidP="00260166">
      <w:pPr>
        <w:pStyle w:val="ConsPlusNormal"/>
        <w:jc w:val="both"/>
        <w:rPr>
          <w:rFonts w:ascii="Times New Roman" w:hAnsi="Times New Roman" w:cs="Times New Roman"/>
          <w:sz w:val="24"/>
          <w:szCs w:val="24"/>
        </w:rPr>
      </w:pPr>
      <w:r w:rsidRPr="0022319B">
        <w:rPr>
          <w:rFonts w:ascii="Times New Roman" w:hAnsi="Times New Roman" w:cs="Times New Roman"/>
          <w:sz w:val="24"/>
          <w:szCs w:val="24"/>
        </w:rPr>
        <w:t xml:space="preserve">       2. Сумма предполагаемой субсидии на возмещение части затрат в связи с оказанием населению Кикнурского муниципального округа</w:t>
      </w:r>
    </w:p>
    <w:p w:rsidR="00260166" w:rsidRPr="0022319B" w:rsidRDefault="00260166" w:rsidP="00260166">
      <w:pPr>
        <w:pStyle w:val="ConsPlusNormal"/>
        <w:jc w:val="both"/>
        <w:rPr>
          <w:rFonts w:ascii="Times New Roman" w:hAnsi="Times New Roman" w:cs="Times New Roman"/>
          <w:sz w:val="24"/>
          <w:szCs w:val="24"/>
        </w:rPr>
      </w:pPr>
      <w:r w:rsidRPr="0022319B">
        <w:rPr>
          <w:rFonts w:ascii="Times New Roman" w:hAnsi="Times New Roman" w:cs="Times New Roman"/>
          <w:sz w:val="24"/>
          <w:szCs w:val="24"/>
        </w:rPr>
        <w:t>банных услуг в общественных банях</w:t>
      </w:r>
    </w:p>
    <w:p w:rsidR="00260166" w:rsidRPr="0022319B" w:rsidRDefault="00260166" w:rsidP="00260166">
      <w:pPr>
        <w:pStyle w:val="ConsPlusNormal"/>
        <w:jc w:val="both"/>
        <w:rPr>
          <w:rFonts w:ascii="Times New Roman" w:hAnsi="Times New Roman" w:cs="Times New Roman"/>
          <w:sz w:val="24"/>
          <w:szCs w:val="24"/>
        </w:rPr>
      </w:pPr>
      <w:r w:rsidRPr="0022319B">
        <w:rPr>
          <w:rFonts w:ascii="Times New Roman" w:hAnsi="Times New Roman" w:cs="Times New Roman"/>
          <w:sz w:val="24"/>
          <w:szCs w:val="24"/>
        </w:rPr>
        <w:t>за __________________________________ ______ года</w:t>
      </w:r>
    </w:p>
    <w:p w:rsidR="00260166" w:rsidRPr="0022319B" w:rsidRDefault="00260166" w:rsidP="00260166">
      <w:pPr>
        <w:pStyle w:val="ConsPlusNonformat"/>
        <w:jc w:val="both"/>
        <w:rPr>
          <w:rFonts w:ascii="Times New Roman" w:hAnsi="Times New Roman" w:cs="Times New Roman"/>
          <w:sz w:val="24"/>
          <w:szCs w:val="24"/>
        </w:rPr>
      </w:pPr>
      <w:r w:rsidRPr="0022319B">
        <w:rPr>
          <w:rFonts w:ascii="Times New Roman" w:hAnsi="Times New Roman" w:cs="Times New Roman"/>
          <w:sz w:val="24"/>
          <w:szCs w:val="24"/>
        </w:rPr>
        <w:t>____________________________________________________________________ рублей.</w:t>
      </w:r>
    </w:p>
    <w:p w:rsidR="00260166" w:rsidRPr="0022319B" w:rsidRDefault="00260166" w:rsidP="00260166">
      <w:pPr>
        <w:pStyle w:val="ConsPlusNonformat"/>
        <w:jc w:val="both"/>
        <w:rPr>
          <w:rFonts w:ascii="Times New Roman" w:hAnsi="Times New Roman" w:cs="Times New Roman"/>
          <w:sz w:val="24"/>
          <w:szCs w:val="24"/>
        </w:rPr>
      </w:pPr>
      <w:r w:rsidRPr="0022319B">
        <w:rPr>
          <w:rFonts w:ascii="Times New Roman" w:hAnsi="Times New Roman" w:cs="Times New Roman"/>
          <w:sz w:val="24"/>
          <w:szCs w:val="24"/>
        </w:rPr>
        <w:t xml:space="preserve">                  (цифрами и прописью)</w:t>
      </w:r>
    </w:p>
    <w:p w:rsidR="00260166" w:rsidRPr="0022319B" w:rsidRDefault="00260166" w:rsidP="00260166">
      <w:pPr>
        <w:pStyle w:val="ConsPlusNonformat"/>
        <w:jc w:val="both"/>
        <w:rPr>
          <w:rFonts w:ascii="Times New Roman" w:hAnsi="Times New Roman" w:cs="Times New Roman"/>
          <w:sz w:val="24"/>
          <w:szCs w:val="24"/>
        </w:rPr>
      </w:pPr>
    </w:p>
    <w:p w:rsidR="00260166" w:rsidRPr="0022319B" w:rsidRDefault="00260166" w:rsidP="00260166">
      <w:pPr>
        <w:pStyle w:val="ConsPlusNonformat"/>
        <w:jc w:val="both"/>
        <w:rPr>
          <w:rFonts w:ascii="Times New Roman" w:hAnsi="Times New Roman" w:cs="Times New Roman"/>
          <w:sz w:val="24"/>
          <w:szCs w:val="24"/>
        </w:rPr>
      </w:pPr>
    </w:p>
    <w:p w:rsidR="00260166" w:rsidRPr="0022319B" w:rsidRDefault="00260166" w:rsidP="00260166">
      <w:pPr>
        <w:pStyle w:val="ConsPlusNonformat"/>
        <w:jc w:val="both"/>
        <w:rPr>
          <w:rFonts w:ascii="Times New Roman" w:hAnsi="Times New Roman" w:cs="Times New Roman"/>
          <w:sz w:val="24"/>
          <w:szCs w:val="24"/>
        </w:rPr>
      </w:pPr>
    </w:p>
    <w:p w:rsidR="00260166" w:rsidRPr="0022319B" w:rsidRDefault="00260166" w:rsidP="00260166">
      <w:pPr>
        <w:pStyle w:val="ConsPlusNonformat"/>
        <w:jc w:val="both"/>
        <w:rPr>
          <w:rFonts w:ascii="Times New Roman" w:hAnsi="Times New Roman" w:cs="Times New Roman"/>
          <w:sz w:val="24"/>
          <w:szCs w:val="24"/>
        </w:rPr>
      </w:pPr>
      <w:r w:rsidRPr="0022319B">
        <w:rPr>
          <w:rFonts w:ascii="Times New Roman" w:hAnsi="Times New Roman" w:cs="Times New Roman"/>
          <w:sz w:val="24"/>
          <w:szCs w:val="24"/>
        </w:rPr>
        <w:t>Руководитель организации _____________ _____________________</w:t>
      </w:r>
    </w:p>
    <w:p w:rsidR="00260166" w:rsidRPr="0022319B" w:rsidRDefault="00260166" w:rsidP="00260166">
      <w:pPr>
        <w:pStyle w:val="ConsPlusNonformat"/>
        <w:jc w:val="both"/>
        <w:rPr>
          <w:rFonts w:ascii="Times New Roman" w:hAnsi="Times New Roman" w:cs="Times New Roman"/>
          <w:sz w:val="24"/>
          <w:szCs w:val="24"/>
        </w:rPr>
      </w:pPr>
      <w:r w:rsidRPr="0022319B">
        <w:rPr>
          <w:rFonts w:ascii="Times New Roman" w:hAnsi="Times New Roman" w:cs="Times New Roman"/>
          <w:sz w:val="24"/>
          <w:szCs w:val="24"/>
        </w:rPr>
        <w:t xml:space="preserve">                                                            (подпись)        (ф.и.о.)</w:t>
      </w:r>
    </w:p>
    <w:p w:rsidR="00260166" w:rsidRPr="0022319B" w:rsidRDefault="00260166" w:rsidP="00260166">
      <w:pPr>
        <w:pStyle w:val="ConsPlusNonformat"/>
        <w:jc w:val="both"/>
        <w:rPr>
          <w:rFonts w:ascii="Times New Roman" w:hAnsi="Times New Roman" w:cs="Times New Roman"/>
          <w:sz w:val="24"/>
          <w:szCs w:val="24"/>
        </w:rPr>
      </w:pPr>
    </w:p>
    <w:p w:rsidR="00260166" w:rsidRPr="0022319B" w:rsidRDefault="00260166" w:rsidP="00260166">
      <w:pPr>
        <w:pStyle w:val="ConsPlusNonformat"/>
        <w:jc w:val="both"/>
        <w:rPr>
          <w:rFonts w:ascii="Times New Roman" w:hAnsi="Times New Roman" w:cs="Times New Roman"/>
          <w:sz w:val="24"/>
          <w:szCs w:val="24"/>
        </w:rPr>
      </w:pPr>
      <w:r w:rsidRPr="0022319B">
        <w:rPr>
          <w:rFonts w:ascii="Times New Roman" w:hAnsi="Times New Roman" w:cs="Times New Roman"/>
          <w:sz w:val="24"/>
          <w:szCs w:val="24"/>
        </w:rPr>
        <w:t>Главный бухгалтер ____________________ _____________________</w:t>
      </w:r>
    </w:p>
    <w:p w:rsidR="00260166" w:rsidRPr="0022319B" w:rsidRDefault="00260166" w:rsidP="00260166">
      <w:pPr>
        <w:pStyle w:val="ConsPlusNonformat"/>
        <w:jc w:val="both"/>
        <w:rPr>
          <w:rFonts w:ascii="Times New Roman" w:hAnsi="Times New Roman" w:cs="Times New Roman"/>
          <w:sz w:val="24"/>
          <w:szCs w:val="24"/>
        </w:rPr>
      </w:pPr>
      <w:r w:rsidRPr="0022319B">
        <w:rPr>
          <w:rFonts w:ascii="Times New Roman" w:hAnsi="Times New Roman" w:cs="Times New Roman"/>
          <w:sz w:val="24"/>
          <w:szCs w:val="24"/>
        </w:rPr>
        <w:t xml:space="preserve">                                                       (подпись)             (ф.и.о.)</w:t>
      </w:r>
    </w:p>
    <w:p w:rsidR="00260166" w:rsidRPr="0022319B" w:rsidRDefault="00260166" w:rsidP="00260166">
      <w:pPr>
        <w:pStyle w:val="ConsPlusNonformat"/>
        <w:jc w:val="both"/>
        <w:rPr>
          <w:rFonts w:ascii="Times New Roman" w:hAnsi="Times New Roman" w:cs="Times New Roman"/>
          <w:sz w:val="24"/>
          <w:szCs w:val="24"/>
        </w:rPr>
      </w:pPr>
    </w:p>
    <w:p w:rsidR="00260166" w:rsidRPr="0022319B" w:rsidRDefault="00260166" w:rsidP="00260166">
      <w:pPr>
        <w:pStyle w:val="ConsPlusNonformat"/>
        <w:jc w:val="both"/>
        <w:rPr>
          <w:rFonts w:ascii="Times New Roman" w:hAnsi="Times New Roman" w:cs="Times New Roman"/>
          <w:sz w:val="24"/>
          <w:szCs w:val="24"/>
        </w:rPr>
      </w:pPr>
      <w:r w:rsidRPr="0022319B">
        <w:rPr>
          <w:rFonts w:ascii="Times New Roman" w:hAnsi="Times New Roman" w:cs="Times New Roman"/>
          <w:sz w:val="24"/>
          <w:szCs w:val="24"/>
        </w:rPr>
        <w:t>Дата _____________________________</w:t>
      </w:r>
    </w:p>
    <w:p w:rsidR="00260166" w:rsidRPr="0022319B" w:rsidRDefault="00260166" w:rsidP="00260166">
      <w:pPr>
        <w:pStyle w:val="ConsPlusNonformat"/>
        <w:jc w:val="both"/>
        <w:rPr>
          <w:rFonts w:ascii="Times New Roman" w:hAnsi="Times New Roman" w:cs="Times New Roman"/>
          <w:sz w:val="24"/>
          <w:szCs w:val="24"/>
        </w:rPr>
      </w:pPr>
    </w:p>
    <w:p w:rsidR="00260166" w:rsidRPr="0022319B" w:rsidRDefault="00260166" w:rsidP="00260166">
      <w:pPr>
        <w:pStyle w:val="ConsPlusNonformat"/>
        <w:jc w:val="both"/>
        <w:rPr>
          <w:rFonts w:ascii="Times New Roman" w:hAnsi="Times New Roman" w:cs="Times New Roman"/>
          <w:sz w:val="24"/>
          <w:szCs w:val="24"/>
        </w:rPr>
      </w:pPr>
      <w:r w:rsidRPr="0022319B">
        <w:rPr>
          <w:rFonts w:ascii="Times New Roman" w:hAnsi="Times New Roman" w:cs="Times New Roman"/>
          <w:sz w:val="24"/>
          <w:szCs w:val="24"/>
        </w:rPr>
        <w:t>М.П.</w:t>
      </w:r>
      <w:r w:rsidRPr="0022319B">
        <w:rPr>
          <w:rFonts w:ascii="Times New Roman" w:hAnsi="Times New Roman" w:cs="Times New Roman"/>
          <w:sz w:val="24"/>
          <w:szCs w:val="24"/>
        </w:rPr>
        <w:br w:type="page"/>
      </w:r>
    </w:p>
    <w:p w:rsidR="00260166" w:rsidRPr="00260166" w:rsidRDefault="00260166" w:rsidP="003974F6">
      <w:pPr>
        <w:tabs>
          <w:tab w:val="center" w:pos="4819"/>
          <w:tab w:val="left" w:pos="8472"/>
        </w:tabs>
        <w:jc w:val="center"/>
        <w:rPr>
          <w:b/>
          <w:sz w:val="28"/>
          <w:szCs w:val="28"/>
        </w:rPr>
      </w:pPr>
      <w:r w:rsidRPr="00260166">
        <w:rPr>
          <w:b/>
          <w:noProof/>
          <w:sz w:val="28"/>
          <w:szCs w:val="28"/>
        </w:rPr>
        <w:lastRenderedPageBreak/>
        <w:drawing>
          <wp:inline distT="0" distB="0" distL="0" distR="0">
            <wp:extent cx="572135" cy="720090"/>
            <wp:effectExtent l="0" t="0" r="0" b="3810"/>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260166" w:rsidRPr="00260166" w:rsidRDefault="00260166" w:rsidP="00260166">
      <w:pPr>
        <w:jc w:val="center"/>
        <w:rPr>
          <w:b/>
          <w:sz w:val="28"/>
          <w:szCs w:val="28"/>
        </w:rPr>
      </w:pPr>
      <w:r w:rsidRPr="00260166">
        <w:rPr>
          <w:b/>
          <w:sz w:val="28"/>
          <w:szCs w:val="28"/>
        </w:rPr>
        <w:t xml:space="preserve">АДМИНИСТРАЦИЯ КИКНУРСКОГО   </w:t>
      </w:r>
    </w:p>
    <w:p w:rsidR="00260166" w:rsidRPr="00260166" w:rsidRDefault="00260166" w:rsidP="00260166">
      <w:pPr>
        <w:jc w:val="center"/>
        <w:rPr>
          <w:b/>
          <w:sz w:val="28"/>
          <w:szCs w:val="28"/>
        </w:rPr>
      </w:pPr>
      <w:r w:rsidRPr="00260166">
        <w:rPr>
          <w:b/>
          <w:sz w:val="28"/>
          <w:szCs w:val="28"/>
        </w:rPr>
        <w:t>МУНИЦИПАЛЬНОГО ОКРУГА</w:t>
      </w:r>
    </w:p>
    <w:p w:rsidR="00260166" w:rsidRPr="00260166" w:rsidRDefault="00260166" w:rsidP="00260166">
      <w:pPr>
        <w:jc w:val="center"/>
        <w:rPr>
          <w:b/>
          <w:sz w:val="28"/>
          <w:szCs w:val="28"/>
        </w:rPr>
      </w:pPr>
      <w:r w:rsidRPr="00260166">
        <w:rPr>
          <w:b/>
          <w:sz w:val="28"/>
          <w:szCs w:val="28"/>
        </w:rPr>
        <w:t>КИРОВСКОЙ  ОБЛАСТИ</w:t>
      </w:r>
    </w:p>
    <w:p w:rsidR="00260166" w:rsidRPr="00260166" w:rsidRDefault="00260166" w:rsidP="00260166">
      <w:pPr>
        <w:jc w:val="center"/>
        <w:rPr>
          <w:b/>
          <w:sz w:val="28"/>
          <w:szCs w:val="28"/>
        </w:rPr>
      </w:pPr>
    </w:p>
    <w:p w:rsidR="00260166" w:rsidRPr="00260166" w:rsidRDefault="00260166" w:rsidP="00260166">
      <w:pPr>
        <w:jc w:val="center"/>
        <w:rPr>
          <w:b/>
          <w:sz w:val="32"/>
          <w:szCs w:val="32"/>
        </w:rPr>
      </w:pPr>
      <w:r w:rsidRPr="00260166">
        <w:rPr>
          <w:b/>
          <w:sz w:val="32"/>
          <w:szCs w:val="32"/>
        </w:rPr>
        <w:t>ПОСТАНОВЛЕНИЕ</w:t>
      </w:r>
    </w:p>
    <w:p w:rsidR="00260166" w:rsidRPr="00260166" w:rsidRDefault="00260166" w:rsidP="00260166">
      <w:pPr>
        <w:jc w:val="center"/>
        <w:rPr>
          <w:sz w:val="28"/>
          <w:szCs w:val="28"/>
        </w:rPr>
      </w:pPr>
    </w:p>
    <w:p w:rsidR="00260166" w:rsidRPr="00260166" w:rsidRDefault="00260166" w:rsidP="00260166">
      <w:pPr>
        <w:jc w:val="center"/>
        <w:rPr>
          <w:sz w:val="28"/>
          <w:szCs w:val="28"/>
        </w:rPr>
      </w:pPr>
    </w:p>
    <w:p w:rsidR="00260166" w:rsidRPr="00260166" w:rsidRDefault="00260166" w:rsidP="00260166">
      <w:pPr>
        <w:ind w:firstLine="708"/>
        <w:jc w:val="both"/>
        <w:rPr>
          <w:sz w:val="28"/>
          <w:szCs w:val="28"/>
        </w:rPr>
      </w:pPr>
      <w:r w:rsidRPr="00260166">
        <w:rPr>
          <w:sz w:val="28"/>
          <w:szCs w:val="28"/>
          <w:u w:val="single"/>
        </w:rPr>
        <w:t>30.01.2025</w:t>
      </w:r>
      <w:r w:rsidRPr="00260166">
        <w:rPr>
          <w:sz w:val="28"/>
          <w:szCs w:val="28"/>
        </w:rPr>
        <w:t xml:space="preserve">                                                                                    </w:t>
      </w:r>
      <w:r w:rsidRPr="00260166">
        <w:rPr>
          <w:sz w:val="28"/>
          <w:szCs w:val="28"/>
        </w:rPr>
        <w:tab/>
        <w:t xml:space="preserve">№ </w:t>
      </w:r>
      <w:r w:rsidRPr="00260166">
        <w:rPr>
          <w:sz w:val="28"/>
          <w:szCs w:val="28"/>
          <w:u w:val="single"/>
        </w:rPr>
        <w:t>74</w:t>
      </w:r>
    </w:p>
    <w:p w:rsidR="00260166" w:rsidRPr="00260166" w:rsidRDefault="00260166" w:rsidP="00260166">
      <w:pPr>
        <w:jc w:val="center"/>
        <w:rPr>
          <w:sz w:val="28"/>
          <w:szCs w:val="28"/>
        </w:rPr>
      </w:pPr>
      <w:r w:rsidRPr="00260166">
        <w:rPr>
          <w:sz w:val="28"/>
          <w:szCs w:val="28"/>
        </w:rPr>
        <w:t>пгт Кикнур</w:t>
      </w:r>
    </w:p>
    <w:p w:rsidR="00260166" w:rsidRPr="00260166" w:rsidRDefault="00260166" w:rsidP="00260166">
      <w:pPr>
        <w:jc w:val="center"/>
        <w:rPr>
          <w:sz w:val="28"/>
          <w:szCs w:val="28"/>
        </w:rPr>
      </w:pPr>
    </w:p>
    <w:p w:rsidR="00260166" w:rsidRPr="00260166" w:rsidRDefault="00260166" w:rsidP="00260166">
      <w:pPr>
        <w:jc w:val="center"/>
        <w:rPr>
          <w:b/>
          <w:sz w:val="28"/>
          <w:szCs w:val="28"/>
        </w:rPr>
      </w:pPr>
      <w:r w:rsidRPr="00260166">
        <w:rPr>
          <w:b/>
          <w:sz w:val="28"/>
          <w:szCs w:val="28"/>
        </w:rPr>
        <w:t>О внесении изменений  в постановление администрации Кикнурского муниципального округа Кировской области от 10.10.2024 № 668</w:t>
      </w:r>
    </w:p>
    <w:p w:rsidR="00260166" w:rsidRPr="00260166" w:rsidRDefault="00260166" w:rsidP="00260166">
      <w:pPr>
        <w:jc w:val="center"/>
        <w:rPr>
          <w:b/>
          <w:sz w:val="28"/>
          <w:szCs w:val="28"/>
        </w:rPr>
      </w:pPr>
    </w:p>
    <w:p w:rsidR="00260166" w:rsidRPr="00260166" w:rsidRDefault="00260166" w:rsidP="00260166">
      <w:pPr>
        <w:jc w:val="center"/>
        <w:rPr>
          <w:b/>
          <w:sz w:val="28"/>
          <w:szCs w:val="28"/>
        </w:rPr>
      </w:pPr>
    </w:p>
    <w:p w:rsidR="00260166" w:rsidRPr="00260166" w:rsidRDefault="00260166" w:rsidP="00260166">
      <w:pPr>
        <w:autoSpaceDE w:val="0"/>
        <w:autoSpaceDN w:val="0"/>
        <w:adjustRightInd w:val="0"/>
        <w:spacing w:line="360" w:lineRule="exact"/>
        <w:ind w:firstLine="709"/>
        <w:jc w:val="both"/>
        <w:rPr>
          <w:sz w:val="28"/>
          <w:szCs w:val="28"/>
        </w:rPr>
      </w:pPr>
      <w:r w:rsidRPr="00260166">
        <w:rPr>
          <w:sz w:val="28"/>
          <w:szCs w:val="28"/>
        </w:rPr>
        <w:t>В соответствии с постановлением администрации Кикнурского муниципального округа Кировской области от 24.07.2024 № 483 «О разработке, реализации и оценке эффективности реализации муниципальных программ муниципального образования Кикнурский муниципальный округ Кировской области» и на основании решения Думы Кикнурского муниципального округа   Кировской области от 12.12.2024 № 42-353 «О бюджете Кикнурского</w:t>
      </w:r>
      <w:r w:rsidRPr="00260166">
        <w:rPr>
          <w:sz w:val="28"/>
          <w:szCs w:val="28"/>
        </w:rPr>
        <w:br/>
        <w:t>муниципального округа на 2025 год и на плановый период 2026 и 2027</w:t>
      </w:r>
      <w:r w:rsidRPr="00260166">
        <w:rPr>
          <w:sz w:val="28"/>
          <w:szCs w:val="28"/>
        </w:rPr>
        <w:br/>
        <w:t>годов», администрация Кикнурского муниципального округа ПОСТАНОВЛЯЕТ:</w:t>
      </w:r>
    </w:p>
    <w:p w:rsidR="00260166" w:rsidRPr="00260166" w:rsidRDefault="00260166" w:rsidP="00260166">
      <w:pPr>
        <w:autoSpaceDE w:val="0"/>
        <w:autoSpaceDN w:val="0"/>
        <w:adjustRightInd w:val="0"/>
        <w:spacing w:line="360" w:lineRule="exact"/>
        <w:ind w:firstLine="709"/>
        <w:jc w:val="both"/>
        <w:rPr>
          <w:sz w:val="28"/>
          <w:szCs w:val="28"/>
        </w:rPr>
      </w:pPr>
      <w:r w:rsidRPr="00260166">
        <w:rPr>
          <w:sz w:val="28"/>
          <w:szCs w:val="28"/>
        </w:rPr>
        <w:t>1. Внести в постановление администрации Кикнурского муниципального округа Кировской области от 10.10.2024 № 668 «Об утверждении муниципальной программы муниципального образования Кикнурский муниципальный округ Кировской области «Реализация молодежной политики и организация отдыха и оздоровления детей и молодежи» (далее – постановление) следующие изменения:</w:t>
      </w:r>
    </w:p>
    <w:p w:rsidR="00260166" w:rsidRPr="00260166" w:rsidRDefault="00260166" w:rsidP="00260166">
      <w:pPr>
        <w:autoSpaceDE w:val="0"/>
        <w:autoSpaceDN w:val="0"/>
        <w:adjustRightInd w:val="0"/>
        <w:spacing w:line="360" w:lineRule="exact"/>
        <w:ind w:firstLine="709"/>
        <w:jc w:val="both"/>
        <w:rPr>
          <w:sz w:val="28"/>
          <w:szCs w:val="28"/>
        </w:rPr>
      </w:pPr>
      <w:r w:rsidRPr="00260166">
        <w:rPr>
          <w:sz w:val="28"/>
          <w:szCs w:val="28"/>
        </w:rPr>
        <w:t>1.1. Заголовок постановления изложить в следующей редакции:</w:t>
      </w:r>
    </w:p>
    <w:p w:rsidR="00260166" w:rsidRPr="00260166" w:rsidRDefault="00260166" w:rsidP="00260166">
      <w:pPr>
        <w:autoSpaceDE w:val="0"/>
        <w:autoSpaceDN w:val="0"/>
        <w:adjustRightInd w:val="0"/>
        <w:spacing w:line="360" w:lineRule="exact"/>
        <w:ind w:firstLine="709"/>
        <w:jc w:val="both"/>
        <w:rPr>
          <w:sz w:val="28"/>
          <w:szCs w:val="28"/>
        </w:rPr>
      </w:pPr>
      <w:r w:rsidRPr="00260166">
        <w:rPr>
          <w:sz w:val="28"/>
          <w:szCs w:val="28"/>
        </w:rPr>
        <w:t>«Об утверждении муниципальной программы муниципальной программы муниципального образования Кикнурский муниципальный округ Кировской области «Реализация молодежной политики».</w:t>
      </w:r>
    </w:p>
    <w:p w:rsidR="00260166" w:rsidRPr="00260166" w:rsidRDefault="00260166" w:rsidP="00260166">
      <w:pPr>
        <w:autoSpaceDE w:val="0"/>
        <w:autoSpaceDN w:val="0"/>
        <w:adjustRightInd w:val="0"/>
        <w:spacing w:line="360" w:lineRule="exact"/>
        <w:ind w:firstLine="709"/>
        <w:jc w:val="both"/>
        <w:rPr>
          <w:sz w:val="28"/>
          <w:szCs w:val="28"/>
        </w:rPr>
      </w:pPr>
      <w:r w:rsidRPr="00260166">
        <w:rPr>
          <w:sz w:val="28"/>
          <w:szCs w:val="28"/>
        </w:rPr>
        <w:t>1.2. Пункт 1 постановления изложить в следующей редакции:</w:t>
      </w:r>
    </w:p>
    <w:p w:rsidR="00260166" w:rsidRPr="00260166" w:rsidRDefault="00260166" w:rsidP="00260166">
      <w:pPr>
        <w:autoSpaceDE w:val="0"/>
        <w:autoSpaceDN w:val="0"/>
        <w:adjustRightInd w:val="0"/>
        <w:spacing w:line="360" w:lineRule="exact"/>
        <w:ind w:firstLine="709"/>
        <w:jc w:val="both"/>
        <w:rPr>
          <w:sz w:val="28"/>
          <w:szCs w:val="28"/>
        </w:rPr>
      </w:pPr>
      <w:r w:rsidRPr="00260166">
        <w:rPr>
          <w:sz w:val="28"/>
          <w:szCs w:val="28"/>
        </w:rPr>
        <w:t>«1. Утвердить муниципальную программу муниципального образования Кикнурский муниципальный округ Кировской области «Реализация молодежной политики». Прилагается.».</w:t>
      </w:r>
    </w:p>
    <w:p w:rsidR="00260166" w:rsidRPr="00260166" w:rsidRDefault="00260166" w:rsidP="00260166">
      <w:pPr>
        <w:autoSpaceDE w:val="0"/>
        <w:autoSpaceDN w:val="0"/>
        <w:adjustRightInd w:val="0"/>
        <w:spacing w:line="360" w:lineRule="exact"/>
        <w:ind w:firstLine="709"/>
        <w:jc w:val="both"/>
        <w:rPr>
          <w:color w:val="000000"/>
          <w:sz w:val="28"/>
          <w:szCs w:val="28"/>
          <w:shd w:val="clear" w:color="auto" w:fill="FFFFFF"/>
        </w:rPr>
      </w:pPr>
      <w:r w:rsidRPr="00260166">
        <w:rPr>
          <w:sz w:val="28"/>
          <w:szCs w:val="28"/>
        </w:rPr>
        <w:t xml:space="preserve">1.3. Внести в муниципальную программу муниципального образования Кикнурский муниципальный округ Кировской области «Реализация молодежной </w:t>
      </w:r>
      <w:r w:rsidRPr="00260166">
        <w:rPr>
          <w:sz w:val="28"/>
          <w:szCs w:val="28"/>
        </w:rPr>
        <w:lastRenderedPageBreak/>
        <w:t>политики»,</w:t>
      </w:r>
      <w:r w:rsidRPr="00260166">
        <w:rPr>
          <w:color w:val="444444"/>
          <w:sz w:val="28"/>
          <w:szCs w:val="28"/>
          <w:shd w:val="clear" w:color="auto" w:fill="FFFFFF"/>
        </w:rPr>
        <w:t xml:space="preserve"> </w:t>
      </w:r>
      <w:r w:rsidRPr="00260166">
        <w:rPr>
          <w:color w:val="000000"/>
          <w:sz w:val="28"/>
          <w:szCs w:val="28"/>
          <w:shd w:val="clear" w:color="auto" w:fill="FFFFFF"/>
        </w:rPr>
        <w:t>утвержденную вышеуказанным постановлением, следующие изменения:</w:t>
      </w:r>
    </w:p>
    <w:p w:rsidR="00260166" w:rsidRPr="00260166" w:rsidRDefault="00260166" w:rsidP="00260166">
      <w:pPr>
        <w:spacing w:line="360" w:lineRule="exact"/>
        <w:ind w:firstLine="709"/>
        <w:jc w:val="both"/>
        <w:rPr>
          <w:sz w:val="28"/>
          <w:szCs w:val="28"/>
        </w:rPr>
      </w:pPr>
      <w:r w:rsidRPr="00260166">
        <w:rPr>
          <w:color w:val="000000"/>
          <w:sz w:val="28"/>
          <w:szCs w:val="28"/>
          <w:shd w:val="clear" w:color="auto" w:fill="FFFFFF"/>
        </w:rPr>
        <w:t xml:space="preserve">1.3.1. </w:t>
      </w:r>
      <w:r w:rsidRPr="00260166">
        <w:rPr>
          <w:sz w:val="28"/>
          <w:szCs w:val="28"/>
        </w:rPr>
        <w:t>В паспорте муниципальной программы раздел «Соисполнители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6500"/>
      </w:tblGrid>
      <w:tr w:rsidR="00260166" w:rsidRPr="00260166" w:rsidTr="00260166">
        <w:tc>
          <w:tcPr>
            <w:tcW w:w="3071" w:type="dxa"/>
          </w:tcPr>
          <w:p w:rsidR="00260166" w:rsidRPr="00260166" w:rsidRDefault="00260166" w:rsidP="00260166">
            <w:pPr>
              <w:spacing w:line="360" w:lineRule="exact"/>
              <w:rPr>
                <w:sz w:val="28"/>
                <w:szCs w:val="28"/>
              </w:rPr>
            </w:pPr>
            <w:r w:rsidRPr="00260166">
              <w:rPr>
                <w:sz w:val="28"/>
                <w:szCs w:val="28"/>
              </w:rPr>
              <w:t>Соисполнители муниципальной программы</w:t>
            </w:r>
          </w:p>
        </w:tc>
        <w:tc>
          <w:tcPr>
            <w:tcW w:w="6500" w:type="dxa"/>
          </w:tcPr>
          <w:p w:rsidR="00260166" w:rsidRPr="00260166" w:rsidRDefault="00260166" w:rsidP="00260166">
            <w:pPr>
              <w:spacing w:line="360" w:lineRule="exact"/>
              <w:rPr>
                <w:sz w:val="28"/>
                <w:szCs w:val="28"/>
              </w:rPr>
            </w:pPr>
            <w:r w:rsidRPr="00260166">
              <w:rPr>
                <w:sz w:val="28"/>
                <w:szCs w:val="28"/>
              </w:rPr>
              <w:t>Администрация Кикнурского муниципального округа</w:t>
            </w:r>
          </w:p>
          <w:p w:rsidR="00260166" w:rsidRPr="00260166" w:rsidRDefault="00260166" w:rsidP="00260166">
            <w:pPr>
              <w:spacing w:line="360" w:lineRule="exact"/>
              <w:rPr>
                <w:sz w:val="28"/>
                <w:szCs w:val="28"/>
              </w:rPr>
            </w:pPr>
          </w:p>
        </w:tc>
      </w:tr>
    </w:tbl>
    <w:p w:rsidR="00260166" w:rsidRPr="00260166" w:rsidRDefault="00260166" w:rsidP="00260166">
      <w:pPr>
        <w:spacing w:line="360" w:lineRule="exact"/>
        <w:ind w:firstLine="708"/>
        <w:jc w:val="both"/>
        <w:rPr>
          <w:sz w:val="28"/>
          <w:szCs w:val="28"/>
        </w:rPr>
      </w:pPr>
      <w:r w:rsidRPr="00260166">
        <w:rPr>
          <w:color w:val="000000"/>
          <w:sz w:val="28"/>
          <w:szCs w:val="28"/>
          <w:shd w:val="clear" w:color="auto" w:fill="FFFFFF"/>
        </w:rPr>
        <w:t xml:space="preserve">1.3.2. </w:t>
      </w:r>
      <w:r w:rsidRPr="00260166">
        <w:rPr>
          <w:sz w:val="28"/>
          <w:szCs w:val="28"/>
        </w:rPr>
        <w:t>В паспорте муниципальной программы раздел «Задачи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6500"/>
      </w:tblGrid>
      <w:tr w:rsidR="00260166" w:rsidRPr="00260166" w:rsidTr="00260166">
        <w:tc>
          <w:tcPr>
            <w:tcW w:w="3071" w:type="dxa"/>
          </w:tcPr>
          <w:p w:rsidR="00260166" w:rsidRPr="00260166" w:rsidRDefault="00260166" w:rsidP="00260166">
            <w:pPr>
              <w:spacing w:line="360" w:lineRule="exact"/>
              <w:rPr>
                <w:sz w:val="28"/>
                <w:szCs w:val="28"/>
              </w:rPr>
            </w:pPr>
            <w:r w:rsidRPr="00260166">
              <w:rPr>
                <w:sz w:val="28"/>
                <w:szCs w:val="28"/>
              </w:rPr>
              <w:t>Задачи муниципальной программы</w:t>
            </w:r>
          </w:p>
        </w:tc>
        <w:tc>
          <w:tcPr>
            <w:tcW w:w="6500" w:type="dxa"/>
          </w:tcPr>
          <w:p w:rsidR="00260166" w:rsidRPr="00260166" w:rsidRDefault="00260166" w:rsidP="00260166">
            <w:pPr>
              <w:spacing w:line="360" w:lineRule="exact"/>
              <w:rPr>
                <w:sz w:val="28"/>
                <w:szCs w:val="28"/>
              </w:rPr>
            </w:pPr>
            <w:r w:rsidRPr="00260166">
              <w:rPr>
                <w:sz w:val="28"/>
                <w:szCs w:val="28"/>
              </w:rPr>
              <w:t>Вовлечение молодежи в социальную практику и ее информирование о потенциальных позитивных возможностях развития;</w:t>
            </w:r>
          </w:p>
          <w:p w:rsidR="00260166" w:rsidRPr="00260166" w:rsidRDefault="00260166" w:rsidP="00260166">
            <w:pPr>
              <w:spacing w:line="360" w:lineRule="exact"/>
              <w:rPr>
                <w:sz w:val="28"/>
                <w:szCs w:val="28"/>
              </w:rPr>
            </w:pPr>
            <w:r w:rsidRPr="00260166">
              <w:rPr>
                <w:sz w:val="28"/>
                <w:szCs w:val="28"/>
              </w:rPr>
              <w:t>пропаганда здорового образа жизни и профилактика асоциальных явлений в молодежной среде;</w:t>
            </w:r>
          </w:p>
          <w:p w:rsidR="00260166" w:rsidRPr="00260166" w:rsidRDefault="00260166" w:rsidP="00260166">
            <w:pPr>
              <w:spacing w:line="360" w:lineRule="exact"/>
              <w:rPr>
                <w:sz w:val="28"/>
                <w:szCs w:val="28"/>
              </w:rPr>
            </w:pPr>
            <w:r w:rsidRPr="00260166">
              <w:rPr>
                <w:sz w:val="28"/>
                <w:szCs w:val="28"/>
              </w:rPr>
              <w:t>формирование духовности, нравственности, патриотизма, толерантности;</w:t>
            </w:r>
          </w:p>
          <w:p w:rsidR="00260166" w:rsidRPr="00260166" w:rsidRDefault="00260166" w:rsidP="00260166">
            <w:pPr>
              <w:spacing w:line="360" w:lineRule="exact"/>
              <w:rPr>
                <w:sz w:val="28"/>
                <w:szCs w:val="28"/>
              </w:rPr>
            </w:pPr>
            <w:r w:rsidRPr="00260166">
              <w:rPr>
                <w:sz w:val="28"/>
                <w:szCs w:val="28"/>
              </w:rPr>
              <w:t>интеграция молодых людей, оказавшихся в трудной жизненной ситуации, в жизни общества;</w:t>
            </w:r>
          </w:p>
          <w:p w:rsidR="00260166" w:rsidRPr="00260166" w:rsidRDefault="00260166" w:rsidP="00260166">
            <w:pPr>
              <w:spacing w:line="360" w:lineRule="exact"/>
              <w:rPr>
                <w:sz w:val="28"/>
                <w:szCs w:val="28"/>
              </w:rPr>
            </w:pPr>
            <w:r w:rsidRPr="00260166">
              <w:rPr>
                <w:sz w:val="28"/>
                <w:szCs w:val="28"/>
              </w:rPr>
              <w:t>обеспечение молодежи доступными и качественными социальными услугами, направленными на снижение миграции молодежи из округа;</w:t>
            </w:r>
          </w:p>
          <w:p w:rsidR="00260166" w:rsidRPr="00260166" w:rsidRDefault="00260166" w:rsidP="00260166">
            <w:pPr>
              <w:spacing w:line="360" w:lineRule="exact"/>
              <w:rPr>
                <w:sz w:val="28"/>
                <w:szCs w:val="28"/>
              </w:rPr>
            </w:pPr>
            <w:r w:rsidRPr="00260166">
              <w:rPr>
                <w:sz w:val="28"/>
                <w:szCs w:val="28"/>
              </w:rPr>
              <w:t>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tc>
      </w:tr>
    </w:tbl>
    <w:p w:rsidR="00260166" w:rsidRPr="00260166" w:rsidRDefault="00260166" w:rsidP="00260166">
      <w:pPr>
        <w:autoSpaceDE w:val="0"/>
        <w:autoSpaceDN w:val="0"/>
        <w:adjustRightInd w:val="0"/>
        <w:spacing w:line="360" w:lineRule="exact"/>
        <w:ind w:firstLine="708"/>
        <w:jc w:val="both"/>
        <w:rPr>
          <w:sz w:val="28"/>
          <w:szCs w:val="28"/>
        </w:rPr>
      </w:pPr>
      <w:r w:rsidRPr="00260166">
        <w:rPr>
          <w:color w:val="000000"/>
          <w:sz w:val="28"/>
          <w:szCs w:val="28"/>
          <w:shd w:val="clear" w:color="auto" w:fill="FFFFFF"/>
        </w:rPr>
        <w:t xml:space="preserve">1.3.3. </w:t>
      </w:r>
      <w:r w:rsidRPr="00260166">
        <w:rPr>
          <w:sz w:val="28"/>
          <w:szCs w:val="28"/>
        </w:rPr>
        <w:t>В паспорте муниципальной программы раздел «Целевые показатели эффективности реализации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6500"/>
      </w:tblGrid>
      <w:tr w:rsidR="00260166" w:rsidRPr="00260166" w:rsidTr="00260166">
        <w:tc>
          <w:tcPr>
            <w:tcW w:w="3071" w:type="dxa"/>
          </w:tcPr>
          <w:p w:rsidR="00260166" w:rsidRPr="00260166" w:rsidRDefault="00260166" w:rsidP="00260166">
            <w:pPr>
              <w:spacing w:line="360" w:lineRule="exact"/>
              <w:rPr>
                <w:sz w:val="28"/>
                <w:szCs w:val="28"/>
              </w:rPr>
            </w:pPr>
            <w:r w:rsidRPr="00260166">
              <w:rPr>
                <w:sz w:val="28"/>
                <w:szCs w:val="28"/>
              </w:rPr>
              <w:t>Целевые показатели эффективности реализации муниципальной программы</w:t>
            </w:r>
          </w:p>
        </w:tc>
        <w:tc>
          <w:tcPr>
            <w:tcW w:w="6500" w:type="dxa"/>
          </w:tcPr>
          <w:p w:rsidR="00260166" w:rsidRPr="00260166" w:rsidRDefault="00260166" w:rsidP="00260166">
            <w:pPr>
              <w:spacing w:line="360" w:lineRule="exact"/>
              <w:rPr>
                <w:sz w:val="28"/>
                <w:szCs w:val="28"/>
              </w:rPr>
            </w:pPr>
            <w:r w:rsidRPr="00260166">
              <w:rPr>
                <w:sz w:val="28"/>
                <w:szCs w:val="28"/>
              </w:rPr>
              <w:t xml:space="preserve">Количество молодых людей, принимающих участие в добровольческой деятельности; </w:t>
            </w:r>
          </w:p>
          <w:p w:rsidR="00260166" w:rsidRPr="00260166" w:rsidRDefault="00260166" w:rsidP="00260166">
            <w:pPr>
              <w:spacing w:line="360" w:lineRule="exact"/>
              <w:rPr>
                <w:sz w:val="28"/>
                <w:szCs w:val="28"/>
              </w:rPr>
            </w:pPr>
            <w:r w:rsidRPr="00260166">
              <w:rPr>
                <w:sz w:val="28"/>
                <w:szCs w:val="28"/>
              </w:rPr>
              <w:t>Количество молодых граждан в возрасте от 14 до 35 лет, проживающих на территории Кикнурского МО, получивших услуги в рамках реализации программы;</w:t>
            </w:r>
          </w:p>
          <w:p w:rsidR="00260166" w:rsidRPr="00260166" w:rsidRDefault="00260166" w:rsidP="00260166">
            <w:pPr>
              <w:spacing w:line="360" w:lineRule="exact"/>
              <w:rPr>
                <w:sz w:val="28"/>
                <w:szCs w:val="28"/>
              </w:rPr>
            </w:pPr>
            <w:r w:rsidRPr="00260166">
              <w:rPr>
                <w:sz w:val="28"/>
                <w:szCs w:val="28"/>
              </w:rPr>
              <w:t>Количество мероприятий, направленных на формирование положительных качеств личности и повышение социальной активности молодежи;</w:t>
            </w:r>
          </w:p>
          <w:p w:rsidR="00260166" w:rsidRPr="00260166" w:rsidRDefault="00260166" w:rsidP="00260166">
            <w:pPr>
              <w:spacing w:line="360" w:lineRule="exact"/>
              <w:rPr>
                <w:sz w:val="28"/>
                <w:szCs w:val="28"/>
              </w:rPr>
            </w:pPr>
            <w:r w:rsidRPr="00260166">
              <w:rPr>
                <w:sz w:val="28"/>
                <w:szCs w:val="28"/>
              </w:rPr>
              <w:lastRenderedPageBreak/>
              <w:t>Количество молодых людей, принимающих участие в ежегодной Вахте Памяти в составе поискового отряда «Рубеж».</w:t>
            </w:r>
          </w:p>
        </w:tc>
      </w:tr>
    </w:tbl>
    <w:p w:rsidR="00260166" w:rsidRPr="00260166" w:rsidRDefault="00260166" w:rsidP="00260166">
      <w:pPr>
        <w:autoSpaceDE w:val="0"/>
        <w:autoSpaceDN w:val="0"/>
        <w:adjustRightInd w:val="0"/>
        <w:spacing w:line="360" w:lineRule="exact"/>
        <w:ind w:firstLine="709"/>
        <w:jc w:val="both"/>
        <w:rPr>
          <w:sz w:val="28"/>
          <w:szCs w:val="28"/>
        </w:rPr>
      </w:pPr>
      <w:r w:rsidRPr="00260166">
        <w:rPr>
          <w:color w:val="000000"/>
          <w:sz w:val="28"/>
          <w:szCs w:val="28"/>
          <w:shd w:val="clear" w:color="auto" w:fill="FFFFFF"/>
        </w:rPr>
        <w:lastRenderedPageBreak/>
        <w:t xml:space="preserve">1.3.4. </w:t>
      </w:r>
      <w:r w:rsidRPr="00260166">
        <w:rPr>
          <w:sz w:val="28"/>
          <w:szCs w:val="28"/>
        </w:rPr>
        <w:t>В паспорте муниципальной программы раздел «Объемы ассигнований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1"/>
        <w:gridCol w:w="6500"/>
      </w:tblGrid>
      <w:tr w:rsidR="00260166" w:rsidRPr="00260166" w:rsidTr="00260166">
        <w:trPr>
          <w:trHeight w:val="9360"/>
        </w:trPr>
        <w:tc>
          <w:tcPr>
            <w:tcW w:w="3071" w:type="dxa"/>
          </w:tcPr>
          <w:p w:rsidR="00260166" w:rsidRPr="00260166" w:rsidRDefault="00260166" w:rsidP="00260166">
            <w:pPr>
              <w:spacing w:line="360" w:lineRule="exact"/>
              <w:rPr>
                <w:sz w:val="28"/>
                <w:szCs w:val="28"/>
              </w:rPr>
            </w:pPr>
            <w:r w:rsidRPr="00260166">
              <w:rPr>
                <w:sz w:val="28"/>
                <w:szCs w:val="28"/>
              </w:rPr>
              <w:t>Объемы ассигнований муниципальной программы</w:t>
            </w:r>
          </w:p>
        </w:tc>
        <w:tc>
          <w:tcPr>
            <w:tcW w:w="6500" w:type="dxa"/>
          </w:tcPr>
          <w:p w:rsidR="00260166" w:rsidRPr="00260166" w:rsidRDefault="00260166" w:rsidP="00260166">
            <w:pPr>
              <w:spacing w:line="360" w:lineRule="exact"/>
              <w:rPr>
                <w:sz w:val="28"/>
                <w:szCs w:val="28"/>
              </w:rPr>
            </w:pPr>
            <w:r w:rsidRPr="00260166">
              <w:rPr>
                <w:sz w:val="28"/>
                <w:szCs w:val="28"/>
              </w:rPr>
              <w:t>Общий объем финансирования муниципальной программы – 375,0 тыс. рублей, в том числе по источникам финансирования:</w:t>
            </w:r>
          </w:p>
          <w:p w:rsidR="00260166" w:rsidRPr="00260166" w:rsidRDefault="00260166" w:rsidP="00260166">
            <w:pPr>
              <w:spacing w:line="360" w:lineRule="exact"/>
              <w:rPr>
                <w:sz w:val="28"/>
                <w:szCs w:val="28"/>
              </w:rPr>
            </w:pPr>
            <w:r w:rsidRPr="00260166">
              <w:rPr>
                <w:sz w:val="28"/>
                <w:szCs w:val="28"/>
              </w:rPr>
              <w:t xml:space="preserve"> Федеральный бюджет – 0,0 тыс. руб.:</w:t>
            </w:r>
          </w:p>
          <w:p w:rsidR="00260166" w:rsidRPr="00260166" w:rsidRDefault="00260166" w:rsidP="00260166">
            <w:pPr>
              <w:spacing w:line="360" w:lineRule="exact"/>
              <w:rPr>
                <w:sz w:val="28"/>
                <w:szCs w:val="28"/>
              </w:rPr>
            </w:pPr>
            <w:r w:rsidRPr="00260166">
              <w:rPr>
                <w:sz w:val="28"/>
                <w:szCs w:val="28"/>
              </w:rPr>
              <w:t>2025 г. – 0,0 тыс. руб.</w:t>
            </w:r>
          </w:p>
          <w:p w:rsidR="00260166" w:rsidRPr="00260166" w:rsidRDefault="00260166" w:rsidP="00260166">
            <w:pPr>
              <w:spacing w:line="360" w:lineRule="exact"/>
              <w:rPr>
                <w:sz w:val="28"/>
                <w:szCs w:val="28"/>
              </w:rPr>
            </w:pPr>
            <w:r w:rsidRPr="00260166">
              <w:rPr>
                <w:sz w:val="28"/>
                <w:szCs w:val="28"/>
              </w:rPr>
              <w:t>2026 г. – 0,0 тыс. руб.</w:t>
            </w:r>
          </w:p>
          <w:p w:rsidR="00260166" w:rsidRPr="00260166" w:rsidRDefault="00260166" w:rsidP="00260166">
            <w:pPr>
              <w:spacing w:line="360" w:lineRule="exact"/>
              <w:rPr>
                <w:sz w:val="28"/>
                <w:szCs w:val="28"/>
              </w:rPr>
            </w:pPr>
            <w:r w:rsidRPr="00260166">
              <w:rPr>
                <w:sz w:val="28"/>
                <w:szCs w:val="28"/>
              </w:rPr>
              <w:t>2027 г. – 0,0 тыс. руб.</w:t>
            </w:r>
          </w:p>
          <w:p w:rsidR="00260166" w:rsidRPr="00260166" w:rsidRDefault="00260166" w:rsidP="00260166">
            <w:pPr>
              <w:spacing w:line="360" w:lineRule="exact"/>
              <w:rPr>
                <w:sz w:val="28"/>
                <w:szCs w:val="28"/>
              </w:rPr>
            </w:pPr>
            <w:r w:rsidRPr="00260166">
              <w:rPr>
                <w:sz w:val="28"/>
                <w:szCs w:val="28"/>
              </w:rPr>
              <w:t>2028 г. – 0,0 тыс. руб.</w:t>
            </w:r>
          </w:p>
          <w:p w:rsidR="00260166" w:rsidRPr="00260166" w:rsidRDefault="00260166" w:rsidP="00260166">
            <w:pPr>
              <w:spacing w:line="360" w:lineRule="exact"/>
              <w:rPr>
                <w:sz w:val="28"/>
                <w:szCs w:val="28"/>
              </w:rPr>
            </w:pPr>
            <w:r w:rsidRPr="00260166">
              <w:rPr>
                <w:sz w:val="28"/>
                <w:szCs w:val="28"/>
              </w:rPr>
              <w:t>2029 г. – 0,0 тыс. руб.</w:t>
            </w:r>
          </w:p>
          <w:p w:rsidR="00260166" w:rsidRPr="00260166" w:rsidRDefault="00260166" w:rsidP="00260166">
            <w:pPr>
              <w:spacing w:line="360" w:lineRule="exact"/>
              <w:rPr>
                <w:sz w:val="28"/>
                <w:szCs w:val="28"/>
              </w:rPr>
            </w:pPr>
            <w:r w:rsidRPr="00260166">
              <w:rPr>
                <w:sz w:val="28"/>
                <w:szCs w:val="28"/>
              </w:rPr>
              <w:t>2030 г. – 0,0 тыс. руб.</w:t>
            </w:r>
          </w:p>
          <w:p w:rsidR="00260166" w:rsidRPr="00260166" w:rsidRDefault="00260166" w:rsidP="00260166">
            <w:pPr>
              <w:spacing w:line="360" w:lineRule="exact"/>
              <w:rPr>
                <w:sz w:val="28"/>
                <w:szCs w:val="28"/>
              </w:rPr>
            </w:pPr>
          </w:p>
          <w:p w:rsidR="00260166" w:rsidRPr="00260166" w:rsidRDefault="00260166" w:rsidP="00260166">
            <w:pPr>
              <w:spacing w:line="360" w:lineRule="exact"/>
              <w:rPr>
                <w:sz w:val="28"/>
                <w:szCs w:val="28"/>
              </w:rPr>
            </w:pPr>
            <w:r w:rsidRPr="00260166">
              <w:rPr>
                <w:sz w:val="28"/>
                <w:szCs w:val="28"/>
              </w:rPr>
              <w:t>Областной бюджет – 0,0 тыс. руб.:</w:t>
            </w:r>
          </w:p>
          <w:p w:rsidR="00260166" w:rsidRPr="00260166" w:rsidRDefault="00260166" w:rsidP="00260166">
            <w:pPr>
              <w:spacing w:line="360" w:lineRule="exact"/>
              <w:rPr>
                <w:sz w:val="28"/>
                <w:szCs w:val="28"/>
              </w:rPr>
            </w:pPr>
            <w:r w:rsidRPr="00260166">
              <w:rPr>
                <w:sz w:val="28"/>
                <w:szCs w:val="28"/>
              </w:rPr>
              <w:t>2025 г. – 0,0 тыс. руб.</w:t>
            </w:r>
          </w:p>
          <w:p w:rsidR="00260166" w:rsidRPr="00260166" w:rsidRDefault="00260166" w:rsidP="00260166">
            <w:pPr>
              <w:spacing w:line="360" w:lineRule="exact"/>
              <w:rPr>
                <w:sz w:val="28"/>
                <w:szCs w:val="28"/>
              </w:rPr>
            </w:pPr>
            <w:r w:rsidRPr="00260166">
              <w:rPr>
                <w:sz w:val="28"/>
                <w:szCs w:val="28"/>
              </w:rPr>
              <w:t>2026 г. – 0,0 тыс. руб.</w:t>
            </w:r>
          </w:p>
          <w:p w:rsidR="00260166" w:rsidRPr="00260166" w:rsidRDefault="00260166" w:rsidP="00260166">
            <w:pPr>
              <w:spacing w:line="360" w:lineRule="exact"/>
              <w:rPr>
                <w:sz w:val="28"/>
                <w:szCs w:val="28"/>
              </w:rPr>
            </w:pPr>
            <w:r w:rsidRPr="00260166">
              <w:rPr>
                <w:sz w:val="28"/>
                <w:szCs w:val="28"/>
              </w:rPr>
              <w:t>2027 г. – 0,0 тыс. руб.</w:t>
            </w:r>
          </w:p>
          <w:p w:rsidR="00260166" w:rsidRPr="00260166" w:rsidRDefault="00260166" w:rsidP="00260166">
            <w:pPr>
              <w:spacing w:line="360" w:lineRule="exact"/>
              <w:rPr>
                <w:sz w:val="28"/>
                <w:szCs w:val="28"/>
              </w:rPr>
            </w:pPr>
            <w:r w:rsidRPr="00260166">
              <w:rPr>
                <w:sz w:val="28"/>
                <w:szCs w:val="28"/>
              </w:rPr>
              <w:t>2028 г. – 0,0 тыс. руб.</w:t>
            </w:r>
          </w:p>
          <w:p w:rsidR="00260166" w:rsidRPr="00260166" w:rsidRDefault="00260166" w:rsidP="00260166">
            <w:pPr>
              <w:spacing w:line="360" w:lineRule="exact"/>
              <w:rPr>
                <w:sz w:val="28"/>
                <w:szCs w:val="28"/>
              </w:rPr>
            </w:pPr>
            <w:r w:rsidRPr="00260166">
              <w:rPr>
                <w:sz w:val="28"/>
                <w:szCs w:val="28"/>
              </w:rPr>
              <w:t>2029 г. – 0,0 тыс. руб.</w:t>
            </w:r>
          </w:p>
          <w:p w:rsidR="00260166" w:rsidRPr="00260166" w:rsidRDefault="00260166" w:rsidP="00260166">
            <w:pPr>
              <w:spacing w:line="360" w:lineRule="exact"/>
              <w:rPr>
                <w:sz w:val="28"/>
                <w:szCs w:val="28"/>
              </w:rPr>
            </w:pPr>
            <w:r w:rsidRPr="00260166">
              <w:rPr>
                <w:sz w:val="28"/>
                <w:szCs w:val="28"/>
              </w:rPr>
              <w:t>2030 г. – 0,0 тыс. руб.</w:t>
            </w:r>
          </w:p>
          <w:p w:rsidR="00260166" w:rsidRPr="00260166" w:rsidRDefault="00260166" w:rsidP="00260166">
            <w:pPr>
              <w:spacing w:line="360" w:lineRule="exact"/>
              <w:rPr>
                <w:sz w:val="28"/>
                <w:szCs w:val="28"/>
              </w:rPr>
            </w:pPr>
          </w:p>
          <w:p w:rsidR="00260166" w:rsidRPr="00260166" w:rsidRDefault="00260166" w:rsidP="00260166">
            <w:pPr>
              <w:spacing w:line="360" w:lineRule="exact"/>
              <w:rPr>
                <w:sz w:val="28"/>
                <w:szCs w:val="28"/>
              </w:rPr>
            </w:pPr>
            <w:r w:rsidRPr="00260166">
              <w:rPr>
                <w:sz w:val="28"/>
                <w:szCs w:val="28"/>
              </w:rPr>
              <w:t>Местный бюджет – 375,0 тыс. руб.: </w:t>
            </w:r>
          </w:p>
          <w:p w:rsidR="00260166" w:rsidRPr="00260166" w:rsidRDefault="00260166" w:rsidP="00260166">
            <w:pPr>
              <w:spacing w:line="360" w:lineRule="exact"/>
              <w:rPr>
                <w:sz w:val="28"/>
                <w:szCs w:val="28"/>
              </w:rPr>
            </w:pPr>
            <w:r w:rsidRPr="00260166">
              <w:rPr>
                <w:sz w:val="28"/>
                <w:szCs w:val="28"/>
              </w:rPr>
              <w:t>2025 г. – 62,5  тыс. руб.</w:t>
            </w:r>
          </w:p>
          <w:p w:rsidR="00260166" w:rsidRPr="00260166" w:rsidRDefault="00260166" w:rsidP="00260166">
            <w:pPr>
              <w:spacing w:line="360" w:lineRule="exact"/>
              <w:rPr>
                <w:sz w:val="28"/>
                <w:szCs w:val="28"/>
              </w:rPr>
            </w:pPr>
            <w:r w:rsidRPr="00260166">
              <w:rPr>
                <w:sz w:val="28"/>
                <w:szCs w:val="28"/>
              </w:rPr>
              <w:t>2026 г. – 62,5  тыс. руб.</w:t>
            </w:r>
          </w:p>
          <w:p w:rsidR="00260166" w:rsidRPr="00260166" w:rsidRDefault="00260166" w:rsidP="00260166">
            <w:pPr>
              <w:spacing w:line="360" w:lineRule="exact"/>
              <w:rPr>
                <w:sz w:val="28"/>
                <w:szCs w:val="28"/>
              </w:rPr>
            </w:pPr>
            <w:r w:rsidRPr="00260166">
              <w:rPr>
                <w:sz w:val="28"/>
                <w:szCs w:val="28"/>
              </w:rPr>
              <w:t>2027 г. – 62,5  тыс. руб.</w:t>
            </w:r>
          </w:p>
          <w:p w:rsidR="00260166" w:rsidRPr="00260166" w:rsidRDefault="00260166" w:rsidP="00260166">
            <w:pPr>
              <w:spacing w:line="360" w:lineRule="exact"/>
              <w:rPr>
                <w:sz w:val="28"/>
                <w:szCs w:val="28"/>
              </w:rPr>
            </w:pPr>
            <w:r w:rsidRPr="00260166">
              <w:rPr>
                <w:sz w:val="28"/>
                <w:szCs w:val="28"/>
              </w:rPr>
              <w:t>2028 г. – 62,5  тыс. руб.</w:t>
            </w:r>
          </w:p>
          <w:p w:rsidR="00260166" w:rsidRPr="00260166" w:rsidRDefault="00260166" w:rsidP="00260166">
            <w:pPr>
              <w:spacing w:line="360" w:lineRule="exact"/>
              <w:jc w:val="both"/>
              <w:rPr>
                <w:sz w:val="28"/>
                <w:szCs w:val="28"/>
              </w:rPr>
            </w:pPr>
            <w:r w:rsidRPr="00260166">
              <w:rPr>
                <w:sz w:val="28"/>
                <w:szCs w:val="28"/>
              </w:rPr>
              <w:t>2029 г. – 62,5  тыс. руб.</w:t>
            </w:r>
          </w:p>
          <w:p w:rsidR="00260166" w:rsidRPr="00260166" w:rsidRDefault="00260166" w:rsidP="00260166">
            <w:pPr>
              <w:spacing w:line="360" w:lineRule="exact"/>
              <w:jc w:val="both"/>
              <w:rPr>
                <w:sz w:val="28"/>
                <w:szCs w:val="28"/>
              </w:rPr>
            </w:pPr>
            <w:r w:rsidRPr="00260166">
              <w:rPr>
                <w:sz w:val="28"/>
                <w:szCs w:val="28"/>
              </w:rPr>
              <w:t>2030 г. – 62,5  тыс. руб.</w:t>
            </w:r>
          </w:p>
        </w:tc>
      </w:tr>
    </w:tbl>
    <w:p w:rsidR="00260166" w:rsidRPr="00260166" w:rsidRDefault="00260166" w:rsidP="00260166">
      <w:pPr>
        <w:autoSpaceDE w:val="0"/>
        <w:autoSpaceDN w:val="0"/>
        <w:adjustRightInd w:val="0"/>
        <w:spacing w:line="360" w:lineRule="exact"/>
        <w:ind w:firstLine="709"/>
        <w:jc w:val="both"/>
        <w:rPr>
          <w:color w:val="000000"/>
          <w:sz w:val="28"/>
          <w:szCs w:val="28"/>
          <w:shd w:val="clear" w:color="auto" w:fill="FFFFFF"/>
        </w:rPr>
      </w:pPr>
    </w:p>
    <w:p w:rsidR="00260166" w:rsidRPr="00260166" w:rsidRDefault="00260166" w:rsidP="00260166">
      <w:pPr>
        <w:autoSpaceDE w:val="0"/>
        <w:autoSpaceDN w:val="0"/>
        <w:adjustRightInd w:val="0"/>
        <w:spacing w:line="360" w:lineRule="exact"/>
        <w:ind w:firstLine="709"/>
        <w:jc w:val="both"/>
        <w:rPr>
          <w:sz w:val="28"/>
          <w:szCs w:val="28"/>
        </w:rPr>
      </w:pPr>
      <w:r w:rsidRPr="00260166">
        <w:rPr>
          <w:color w:val="000000"/>
          <w:sz w:val="28"/>
          <w:szCs w:val="28"/>
          <w:shd w:val="clear" w:color="auto" w:fill="FFFFFF"/>
        </w:rPr>
        <w:t xml:space="preserve">1.3.5. </w:t>
      </w:r>
      <w:r w:rsidRPr="00260166">
        <w:rPr>
          <w:sz w:val="28"/>
          <w:szCs w:val="28"/>
        </w:rPr>
        <w:t>В паспорте муниципальной программы раздел «Ожидаемые конечные результаты реализации муниципальной программы»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7264"/>
      </w:tblGrid>
      <w:tr w:rsidR="00260166" w:rsidRPr="00260166" w:rsidTr="00260166">
        <w:trPr>
          <w:trHeight w:val="1829"/>
        </w:trPr>
        <w:tc>
          <w:tcPr>
            <w:tcW w:w="2376" w:type="dxa"/>
            <w:shd w:val="clear" w:color="auto" w:fill="auto"/>
          </w:tcPr>
          <w:p w:rsidR="00260166" w:rsidRPr="00260166" w:rsidRDefault="00260166" w:rsidP="00260166">
            <w:pPr>
              <w:spacing w:line="360" w:lineRule="exact"/>
              <w:rPr>
                <w:sz w:val="28"/>
                <w:szCs w:val="28"/>
              </w:rPr>
            </w:pPr>
            <w:r w:rsidRPr="00260166">
              <w:rPr>
                <w:sz w:val="28"/>
                <w:szCs w:val="28"/>
              </w:rPr>
              <w:t>Ожидаемые конечные результаты</w:t>
            </w:r>
          </w:p>
          <w:p w:rsidR="00260166" w:rsidRPr="00260166" w:rsidRDefault="00260166" w:rsidP="00260166">
            <w:pPr>
              <w:autoSpaceDE w:val="0"/>
              <w:autoSpaceDN w:val="0"/>
              <w:adjustRightInd w:val="0"/>
              <w:spacing w:line="360" w:lineRule="exact"/>
              <w:jc w:val="both"/>
              <w:rPr>
                <w:sz w:val="28"/>
                <w:szCs w:val="28"/>
              </w:rPr>
            </w:pPr>
            <w:r w:rsidRPr="00260166">
              <w:rPr>
                <w:sz w:val="28"/>
                <w:szCs w:val="28"/>
              </w:rPr>
              <w:t>реализации муниципальной программы</w:t>
            </w:r>
          </w:p>
        </w:tc>
        <w:tc>
          <w:tcPr>
            <w:tcW w:w="7479" w:type="dxa"/>
            <w:shd w:val="clear" w:color="auto" w:fill="auto"/>
          </w:tcPr>
          <w:p w:rsidR="00260166" w:rsidRPr="00260166" w:rsidRDefault="00260166" w:rsidP="00260166">
            <w:pPr>
              <w:spacing w:line="360" w:lineRule="exact"/>
              <w:jc w:val="both"/>
              <w:rPr>
                <w:sz w:val="28"/>
                <w:szCs w:val="28"/>
              </w:rPr>
            </w:pPr>
            <w:r w:rsidRPr="00260166">
              <w:rPr>
                <w:sz w:val="28"/>
                <w:szCs w:val="28"/>
              </w:rPr>
              <w:t>В количественном выражении:</w:t>
            </w:r>
          </w:p>
          <w:p w:rsidR="00260166" w:rsidRPr="00260166" w:rsidRDefault="00260166" w:rsidP="00260166">
            <w:pPr>
              <w:spacing w:line="360" w:lineRule="exact"/>
              <w:jc w:val="both"/>
              <w:rPr>
                <w:sz w:val="28"/>
                <w:szCs w:val="28"/>
              </w:rPr>
            </w:pPr>
            <w:r w:rsidRPr="00260166">
              <w:rPr>
                <w:sz w:val="28"/>
                <w:szCs w:val="28"/>
              </w:rPr>
              <w:t>количество молодых людей, принимающих участие в добровольческой деятельности, достигнет 150 чел.;</w:t>
            </w:r>
          </w:p>
          <w:p w:rsidR="00260166" w:rsidRPr="00260166" w:rsidRDefault="00260166" w:rsidP="00260166">
            <w:pPr>
              <w:spacing w:line="360" w:lineRule="exact"/>
              <w:jc w:val="both"/>
              <w:rPr>
                <w:sz w:val="28"/>
                <w:szCs w:val="28"/>
              </w:rPr>
            </w:pPr>
            <w:r w:rsidRPr="00260166">
              <w:rPr>
                <w:sz w:val="28"/>
                <w:szCs w:val="28"/>
              </w:rPr>
              <w:t xml:space="preserve">Количество молодых граждан в возрасте от 14 до 35 лет, проживающих на территории Кикнурского МО, </w:t>
            </w:r>
            <w:r w:rsidRPr="00260166">
              <w:rPr>
                <w:sz w:val="28"/>
                <w:szCs w:val="28"/>
              </w:rPr>
              <w:lastRenderedPageBreak/>
              <w:t>получивших услуги в рамках реализации программы, достигнет 850;</w:t>
            </w:r>
          </w:p>
          <w:p w:rsidR="00260166" w:rsidRPr="00260166" w:rsidRDefault="00260166" w:rsidP="00260166">
            <w:pPr>
              <w:spacing w:line="360" w:lineRule="exact"/>
              <w:jc w:val="both"/>
              <w:rPr>
                <w:sz w:val="28"/>
                <w:szCs w:val="28"/>
              </w:rPr>
            </w:pPr>
            <w:r w:rsidRPr="00260166">
              <w:rPr>
                <w:sz w:val="28"/>
                <w:szCs w:val="28"/>
              </w:rPr>
              <w:t>Количество мероприятий, направленных на формирование положительных качеств личности и повышение социальной активности молодежи - 50;</w:t>
            </w:r>
          </w:p>
          <w:p w:rsidR="00260166" w:rsidRPr="00260166" w:rsidRDefault="00260166" w:rsidP="00260166">
            <w:pPr>
              <w:autoSpaceDE w:val="0"/>
              <w:autoSpaceDN w:val="0"/>
              <w:adjustRightInd w:val="0"/>
              <w:spacing w:line="360" w:lineRule="exact"/>
              <w:jc w:val="both"/>
              <w:rPr>
                <w:sz w:val="28"/>
                <w:szCs w:val="28"/>
              </w:rPr>
            </w:pPr>
            <w:r w:rsidRPr="00260166">
              <w:rPr>
                <w:sz w:val="28"/>
                <w:szCs w:val="28"/>
              </w:rPr>
              <w:t>Количество молодых людей, принимающих участие в ежегодной Вахте Памяти в составе поискового отряда «Рубеж» - 2.</w:t>
            </w:r>
          </w:p>
        </w:tc>
      </w:tr>
    </w:tbl>
    <w:p w:rsidR="00260166" w:rsidRPr="00260166" w:rsidRDefault="00260166" w:rsidP="00260166">
      <w:pPr>
        <w:autoSpaceDE w:val="0"/>
        <w:autoSpaceDN w:val="0"/>
        <w:adjustRightInd w:val="0"/>
        <w:spacing w:line="360" w:lineRule="exact"/>
        <w:ind w:firstLine="709"/>
        <w:jc w:val="both"/>
        <w:rPr>
          <w:sz w:val="28"/>
          <w:szCs w:val="28"/>
        </w:rPr>
      </w:pPr>
    </w:p>
    <w:p w:rsidR="00260166" w:rsidRPr="00260166" w:rsidRDefault="00260166" w:rsidP="00260166">
      <w:pPr>
        <w:autoSpaceDE w:val="0"/>
        <w:autoSpaceDN w:val="0"/>
        <w:adjustRightInd w:val="0"/>
        <w:spacing w:line="360" w:lineRule="exact"/>
        <w:ind w:firstLine="709"/>
        <w:jc w:val="both"/>
        <w:rPr>
          <w:sz w:val="28"/>
          <w:szCs w:val="28"/>
        </w:rPr>
      </w:pPr>
      <w:r w:rsidRPr="00260166">
        <w:rPr>
          <w:color w:val="000000"/>
          <w:sz w:val="28"/>
          <w:szCs w:val="28"/>
          <w:shd w:val="clear" w:color="auto" w:fill="FFFFFF"/>
        </w:rPr>
        <w:t>1.3.6. В разделе 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 из 9 абзаца исключить строку «</w:t>
      </w:r>
      <w:r w:rsidRPr="00260166">
        <w:rPr>
          <w:sz w:val="28"/>
          <w:szCs w:val="28"/>
        </w:rPr>
        <w:t>количество детей и подростков, охваченных организованными формами досуга, отдыха, оздоровления и занятости достигнет».</w:t>
      </w:r>
    </w:p>
    <w:p w:rsidR="00260166" w:rsidRPr="00260166" w:rsidRDefault="00260166" w:rsidP="00260166">
      <w:pPr>
        <w:autoSpaceDE w:val="0"/>
        <w:autoSpaceDN w:val="0"/>
        <w:adjustRightInd w:val="0"/>
        <w:spacing w:line="360" w:lineRule="exact"/>
        <w:ind w:firstLine="709"/>
        <w:jc w:val="both"/>
        <w:rPr>
          <w:sz w:val="28"/>
          <w:szCs w:val="28"/>
        </w:rPr>
      </w:pPr>
      <w:r w:rsidRPr="00260166">
        <w:rPr>
          <w:sz w:val="28"/>
          <w:szCs w:val="28"/>
        </w:rPr>
        <w:t xml:space="preserve">1.3.7. В разделе 2 </w:t>
      </w:r>
      <w:r w:rsidRPr="00260166">
        <w:rPr>
          <w:color w:val="000000"/>
          <w:sz w:val="28"/>
          <w:szCs w:val="28"/>
          <w:shd w:val="clear" w:color="auto" w:fill="FFFFFF"/>
        </w:rPr>
        <w:t>«Приоритеты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 из 11 абзаца исключить строку «</w:t>
      </w:r>
      <w:r w:rsidRPr="00260166">
        <w:rPr>
          <w:sz w:val="28"/>
          <w:szCs w:val="28"/>
        </w:rPr>
        <w:t>количество детей и подростков, охваченных организованными формами – 550».</w:t>
      </w:r>
    </w:p>
    <w:p w:rsidR="00260166" w:rsidRPr="00260166" w:rsidRDefault="00260166" w:rsidP="00260166">
      <w:pPr>
        <w:spacing w:line="360" w:lineRule="exact"/>
        <w:ind w:firstLine="709"/>
        <w:contextualSpacing/>
        <w:jc w:val="both"/>
        <w:rPr>
          <w:sz w:val="28"/>
          <w:szCs w:val="28"/>
        </w:rPr>
      </w:pPr>
      <w:r w:rsidRPr="00260166">
        <w:rPr>
          <w:sz w:val="28"/>
          <w:szCs w:val="28"/>
        </w:rPr>
        <w:t>1.3.8. В разделе 3 «Обобщенная характеристика мероприятий муниципальной программы» из 1 абзаца исключить строку «мероприятие по организации отдыха и оздоровления детей».</w:t>
      </w:r>
    </w:p>
    <w:p w:rsidR="00260166" w:rsidRPr="00260166" w:rsidRDefault="00260166" w:rsidP="00260166">
      <w:pPr>
        <w:spacing w:line="360" w:lineRule="exact"/>
        <w:ind w:firstLine="720"/>
        <w:jc w:val="both"/>
        <w:rPr>
          <w:sz w:val="28"/>
          <w:szCs w:val="28"/>
        </w:rPr>
      </w:pPr>
      <w:r w:rsidRPr="00260166">
        <w:rPr>
          <w:sz w:val="28"/>
          <w:szCs w:val="28"/>
        </w:rPr>
        <w:t>1.3.9. В разделе 3 «Обобщенная характеристика мероприятий муниципальной программы» исключить 4 и 6 абзацы.</w:t>
      </w:r>
    </w:p>
    <w:p w:rsidR="00260166" w:rsidRPr="00260166" w:rsidRDefault="00260166" w:rsidP="00260166">
      <w:pPr>
        <w:spacing w:line="360" w:lineRule="exact"/>
        <w:ind w:left="709"/>
        <w:jc w:val="both"/>
        <w:rPr>
          <w:sz w:val="28"/>
          <w:szCs w:val="28"/>
        </w:rPr>
      </w:pPr>
      <w:r w:rsidRPr="00260166">
        <w:rPr>
          <w:sz w:val="28"/>
          <w:szCs w:val="28"/>
        </w:rPr>
        <w:t>1.3.10. Раздел 5 «Ресурсное обеспечение муниципальной программы</w:t>
      </w:r>
      <w:r w:rsidRPr="00260166">
        <w:rPr>
          <w:sz w:val="28"/>
          <w:szCs w:val="28"/>
        </w:rPr>
        <w:br/>
        <w:t>изложить в новой редакции:</w:t>
      </w:r>
    </w:p>
    <w:p w:rsidR="00260166" w:rsidRPr="00260166" w:rsidRDefault="00260166" w:rsidP="00260166">
      <w:pPr>
        <w:widowControl w:val="0"/>
        <w:autoSpaceDE w:val="0"/>
        <w:autoSpaceDN w:val="0"/>
        <w:adjustRightInd w:val="0"/>
        <w:spacing w:line="360" w:lineRule="exact"/>
        <w:ind w:firstLine="720"/>
        <w:jc w:val="both"/>
        <w:rPr>
          <w:sz w:val="28"/>
          <w:szCs w:val="28"/>
        </w:rPr>
      </w:pPr>
      <w:r w:rsidRPr="00260166">
        <w:rPr>
          <w:sz w:val="28"/>
          <w:szCs w:val="28"/>
        </w:rPr>
        <w:t>«Расходы на реализацию муниципальной программы планируется осуществлять за счет средств областного, федерального и муниципального бюджетов.</w:t>
      </w:r>
    </w:p>
    <w:p w:rsidR="00260166" w:rsidRPr="00260166" w:rsidRDefault="00260166" w:rsidP="00260166">
      <w:pPr>
        <w:widowControl w:val="0"/>
        <w:autoSpaceDE w:val="0"/>
        <w:spacing w:line="360" w:lineRule="exact"/>
        <w:ind w:firstLine="708"/>
        <w:jc w:val="both"/>
        <w:rPr>
          <w:sz w:val="28"/>
          <w:szCs w:val="28"/>
        </w:rPr>
      </w:pPr>
      <w:r w:rsidRPr="00260166">
        <w:rPr>
          <w:sz w:val="28"/>
          <w:szCs w:val="28"/>
        </w:rPr>
        <w:t>Общий объем финансовых ресурсов, необходимых для реализации муниципальной программы, в 2025–2030 годы составит 375,0 тыс. рублей. Средства федерального бюджета – 0,0 тыс. рублей, областного бюджета – 0,0 тыс. рублей, средства местного бюджета – 375,0 тыс. рублей. Направление финансирования муниципальной программы по годам за счет всех источников финансирования представлено в Таблице 2.</w:t>
      </w:r>
    </w:p>
    <w:p w:rsidR="00260166" w:rsidRPr="00260166" w:rsidRDefault="00260166" w:rsidP="00260166">
      <w:pPr>
        <w:widowControl w:val="0"/>
        <w:autoSpaceDE w:val="0"/>
        <w:autoSpaceDN w:val="0"/>
        <w:adjustRightInd w:val="0"/>
        <w:spacing w:line="360" w:lineRule="exact"/>
        <w:ind w:left="7788"/>
        <w:rPr>
          <w:sz w:val="28"/>
          <w:szCs w:val="28"/>
        </w:rPr>
      </w:pPr>
      <w:r w:rsidRPr="00260166">
        <w:rPr>
          <w:sz w:val="28"/>
          <w:szCs w:val="28"/>
        </w:rPr>
        <w:t>Таблица 2</w:t>
      </w:r>
    </w:p>
    <w:p w:rsidR="00260166" w:rsidRPr="00260166" w:rsidRDefault="00260166" w:rsidP="00260166">
      <w:pPr>
        <w:widowControl w:val="0"/>
        <w:autoSpaceDE w:val="0"/>
        <w:autoSpaceDN w:val="0"/>
        <w:adjustRightInd w:val="0"/>
        <w:spacing w:line="360" w:lineRule="exact"/>
        <w:jc w:val="both"/>
        <w:rPr>
          <w:sz w:val="28"/>
          <w:szCs w:val="28"/>
        </w:rPr>
      </w:pPr>
      <w:r w:rsidRPr="00260166">
        <w:rPr>
          <w:sz w:val="28"/>
          <w:szCs w:val="28"/>
        </w:rPr>
        <w:tab/>
      </w:r>
    </w:p>
    <w:tbl>
      <w:tblPr>
        <w:tblW w:w="95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644"/>
        <w:gridCol w:w="1884"/>
        <w:gridCol w:w="1884"/>
        <w:gridCol w:w="1886"/>
      </w:tblGrid>
      <w:tr w:rsidR="00260166" w:rsidRPr="00260166" w:rsidTr="00260166">
        <w:trPr>
          <w:trHeight w:val="446"/>
        </w:trPr>
        <w:tc>
          <w:tcPr>
            <w:tcW w:w="2268" w:type="dxa"/>
            <w:vMerge w:val="restart"/>
            <w:vAlign w:val="center"/>
          </w:tcPr>
          <w:p w:rsidR="00260166" w:rsidRPr="00260166" w:rsidRDefault="00260166" w:rsidP="00260166">
            <w:pPr>
              <w:autoSpaceDE w:val="0"/>
              <w:autoSpaceDN w:val="0"/>
              <w:adjustRightInd w:val="0"/>
              <w:spacing w:line="360" w:lineRule="exact"/>
              <w:jc w:val="center"/>
              <w:rPr>
                <w:sz w:val="28"/>
                <w:szCs w:val="28"/>
              </w:rPr>
            </w:pPr>
            <w:r w:rsidRPr="00260166">
              <w:rPr>
                <w:sz w:val="28"/>
                <w:szCs w:val="28"/>
              </w:rPr>
              <w:lastRenderedPageBreak/>
              <w:t>Источник финансирования</w:t>
            </w:r>
          </w:p>
        </w:tc>
        <w:tc>
          <w:tcPr>
            <w:tcW w:w="7298" w:type="dxa"/>
            <w:gridSpan w:val="4"/>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Расходы (тыс. рублей)</w:t>
            </w:r>
          </w:p>
        </w:tc>
      </w:tr>
      <w:tr w:rsidR="00260166" w:rsidRPr="00260166" w:rsidTr="00260166">
        <w:trPr>
          <w:trHeight w:val="545"/>
        </w:trPr>
        <w:tc>
          <w:tcPr>
            <w:tcW w:w="2268" w:type="dxa"/>
            <w:vMerge/>
            <w:vAlign w:val="center"/>
          </w:tcPr>
          <w:p w:rsidR="00260166" w:rsidRPr="00260166" w:rsidRDefault="00260166" w:rsidP="00260166">
            <w:pPr>
              <w:autoSpaceDE w:val="0"/>
              <w:autoSpaceDN w:val="0"/>
              <w:adjustRightInd w:val="0"/>
              <w:spacing w:line="360" w:lineRule="exact"/>
              <w:jc w:val="center"/>
              <w:rPr>
                <w:sz w:val="28"/>
                <w:szCs w:val="28"/>
              </w:rPr>
            </w:pPr>
          </w:p>
        </w:tc>
        <w:tc>
          <w:tcPr>
            <w:tcW w:w="164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 xml:space="preserve">местный </w:t>
            </w:r>
          </w:p>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бюджет</w:t>
            </w:r>
          </w:p>
        </w:tc>
        <w:tc>
          <w:tcPr>
            <w:tcW w:w="1884" w:type="dxa"/>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 xml:space="preserve">областной </w:t>
            </w:r>
          </w:p>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бюджет</w:t>
            </w:r>
          </w:p>
        </w:tc>
        <w:tc>
          <w:tcPr>
            <w:tcW w:w="188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федеральный</w:t>
            </w:r>
          </w:p>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бюджет</w:t>
            </w:r>
          </w:p>
        </w:tc>
        <w:tc>
          <w:tcPr>
            <w:tcW w:w="1886"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всего</w:t>
            </w:r>
          </w:p>
        </w:tc>
      </w:tr>
      <w:tr w:rsidR="00260166" w:rsidRPr="00260166" w:rsidTr="00260166">
        <w:trPr>
          <w:trHeight w:val="516"/>
        </w:trPr>
        <w:tc>
          <w:tcPr>
            <w:tcW w:w="2268" w:type="dxa"/>
            <w:vAlign w:val="center"/>
          </w:tcPr>
          <w:p w:rsidR="00260166" w:rsidRPr="00260166" w:rsidRDefault="00260166" w:rsidP="00260166">
            <w:pPr>
              <w:autoSpaceDE w:val="0"/>
              <w:autoSpaceDN w:val="0"/>
              <w:adjustRightInd w:val="0"/>
              <w:spacing w:line="360" w:lineRule="exact"/>
              <w:jc w:val="center"/>
              <w:rPr>
                <w:sz w:val="28"/>
                <w:szCs w:val="28"/>
              </w:rPr>
            </w:pPr>
            <w:r w:rsidRPr="00260166">
              <w:rPr>
                <w:sz w:val="28"/>
                <w:szCs w:val="28"/>
              </w:rPr>
              <w:t>Общий объем финансирования</w:t>
            </w:r>
          </w:p>
        </w:tc>
        <w:tc>
          <w:tcPr>
            <w:tcW w:w="164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375,0</w:t>
            </w:r>
          </w:p>
        </w:tc>
        <w:tc>
          <w:tcPr>
            <w:tcW w:w="188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0,0</w:t>
            </w:r>
          </w:p>
        </w:tc>
        <w:tc>
          <w:tcPr>
            <w:tcW w:w="188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0,0</w:t>
            </w:r>
          </w:p>
        </w:tc>
        <w:tc>
          <w:tcPr>
            <w:tcW w:w="1886"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375,0</w:t>
            </w:r>
          </w:p>
        </w:tc>
      </w:tr>
      <w:tr w:rsidR="00260166" w:rsidRPr="00260166" w:rsidTr="00260166">
        <w:trPr>
          <w:trHeight w:val="351"/>
        </w:trPr>
        <w:tc>
          <w:tcPr>
            <w:tcW w:w="2268" w:type="dxa"/>
            <w:vAlign w:val="center"/>
          </w:tcPr>
          <w:p w:rsidR="00260166" w:rsidRPr="00260166" w:rsidRDefault="00260166" w:rsidP="00260166">
            <w:pPr>
              <w:autoSpaceDE w:val="0"/>
              <w:autoSpaceDN w:val="0"/>
              <w:adjustRightInd w:val="0"/>
              <w:spacing w:line="360" w:lineRule="exact"/>
              <w:rPr>
                <w:sz w:val="28"/>
                <w:szCs w:val="28"/>
              </w:rPr>
            </w:pPr>
            <w:r w:rsidRPr="00260166">
              <w:rPr>
                <w:sz w:val="28"/>
                <w:szCs w:val="28"/>
              </w:rPr>
              <w:t>2025 год</w:t>
            </w:r>
          </w:p>
        </w:tc>
        <w:tc>
          <w:tcPr>
            <w:tcW w:w="164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62,5</w:t>
            </w:r>
          </w:p>
        </w:tc>
        <w:tc>
          <w:tcPr>
            <w:tcW w:w="188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0,0</w:t>
            </w:r>
          </w:p>
        </w:tc>
        <w:tc>
          <w:tcPr>
            <w:tcW w:w="188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0,0</w:t>
            </w:r>
          </w:p>
        </w:tc>
        <w:tc>
          <w:tcPr>
            <w:tcW w:w="1886"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62,5</w:t>
            </w:r>
          </w:p>
        </w:tc>
      </w:tr>
      <w:tr w:rsidR="00260166" w:rsidRPr="00260166" w:rsidTr="00260166">
        <w:trPr>
          <w:trHeight w:val="351"/>
        </w:trPr>
        <w:tc>
          <w:tcPr>
            <w:tcW w:w="2268" w:type="dxa"/>
            <w:vAlign w:val="center"/>
          </w:tcPr>
          <w:p w:rsidR="00260166" w:rsidRPr="00260166" w:rsidRDefault="00260166" w:rsidP="00260166">
            <w:pPr>
              <w:autoSpaceDE w:val="0"/>
              <w:autoSpaceDN w:val="0"/>
              <w:adjustRightInd w:val="0"/>
              <w:spacing w:line="360" w:lineRule="exact"/>
              <w:rPr>
                <w:sz w:val="28"/>
                <w:szCs w:val="28"/>
              </w:rPr>
            </w:pPr>
            <w:r w:rsidRPr="00260166">
              <w:rPr>
                <w:sz w:val="28"/>
                <w:szCs w:val="28"/>
              </w:rPr>
              <w:t>2026 год</w:t>
            </w:r>
          </w:p>
        </w:tc>
        <w:tc>
          <w:tcPr>
            <w:tcW w:w="1644" w:type="dxa"/>
          </w:tcPr>
          <w:p w:rsidR="00260166" w:rsidRPr="00260166" w:rsidRDefault="00260166" w:rsidP="00260166">
            <w:pPr>
              <w:spacing w:line="360" w:lineRule="exact"/>
              <w:jc w:val="center"/>
              <w:rPr>
                <w:sz w:val="28"/>
                <w:szCs w:val="28"/>
              </w:rPr>
            </w:pPr>
            <w:r w:rsidRPr="00260166">
              <w:rPr>
                <w:color w:val="000000"/>
                <w:sz w:val="28"/>
                <w:szCs w:val="28"/>
              </w:rPr>
              <w:t>62,5</w:t>
            </w:r>
          </w:p>
        </w:tc>
        <w:tc>
          <w:tcPr>
            <w:tcW w:w="188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0,0</w:t>
            </w:r>
          </w:p>
        </w:tc>
        <w:tc>
          <w:tcPr>
            <w:tcW w:w="188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0,0</w:t>
            </w:r>
          </w:p>
        </w:tc>
        <w:tc>
          <w:tcPr>
            <w:tcW w:w="1886" w:type="dxa"/>
          </w:tcPr>
          <w:p w:rsidR="00260166" w:rsidRPr="00260166" w:rsidRDefault="00260166" w:rsidP="00260166">
            <w:pPr>
              <w:spacing w:line="360" w:lineRule="exact"/>
              <w:jc w:val="center"/>
              <w:rPr>
                <w:sz w:val="28"/>
                <w:szCs w:val="28"/>
              </w:rPr>
            </w:pPr>
            <w:r w:rsidRPr="00260166">
              <w:rPr>
                <w:color w:val="000000"/>
                <w:sz w:val="28"/>
                <w:szCs w:val="28"/>
              </w:rPr>
              <w:t>62,5</w:t>
            </w:r>
          </w:p>
        </w:tc>
      </w:tr>
      <w:tr w:rsidR="00260166" w:rsidRPr="00260166" w:rsidTr="00260166">
        <w:trPr>
          <w:trHeight w:val="351"/>
        </w:trPr>
        <w:tc>
          <w:tcPr>
            <w:tcW w:w="2268" w:type="dxa"/>
            <w:vAlign w:val="center"/>
          </w:tcPr>
          <w:p w:rsidR="00260166" w:rsidRPr="00260166" w:rsidRDefault="00260166" w:rsidP="00260166">
            <w:pPr>
              <w:autoSpaceDE w:val="0"/>
              <w:autoSpaceDN w:val="0"/>
              <w:adjustRightInd w:val="0"/>
              <w:spacing w:line="360" w:lineRule="exact"/>
              <w:rPr>
                <w:sz w:val="28"/>
                <w:szCs w:val="28"/>
              </w:rPr>
            </w:pPr>
            <w:r w:rsidRPr="00260166">
              <w:rPr>
                <w:sz w:val="28"/>
                <w:szCs w:val="28"/>
              </w:rPr>
              <w:t>2027 год</w:t>
            </w:r>
          </w:p>
        </w:tc>
        <w:tc>
          <w:tcPr>
            <w:tcW w:w="1644" w:type="dxa"/>
          </w:tcPr>
          <w:p w:rsidR="00260166" w:rsidRPr="00260166" w:rsidRDefault="00260166" w:rsidP="00260166">
            <w:pPr>
              <w:spacing w:line="360" w:lineRule="exact"/>
              <w:jc w:val="center"/>
              <w:rPr>
                <w:sz w:val="28"/>
                <w:szCs w:val="28"/>
              </w:rPr>
            </w:pPr>
            <w:r w:rsidRPr="00260166">
              <w:rPr>
                <w:color w:val="000000"/>
                <w:sz w:val="28"/>
                <w:szCs w:val="28"/>
              </w:rPr>
              <w:t>62,5</w:t>
            </w:r>
          </w:p>
        </w:tc>
        <w:tc>
          <w:tcPr>
            <w:tcW w:w="188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0,0</w:t>
            </w:r>
          </w:p>
        </w:tc>
        <w:tc>
          <w:tcPr>
            <w:tcW w:w="188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0,0</w:t>
            </w:r>
          </w:p>
        </w:tc>
        <w:tc>
          <w:tcPr>
            <w:tcW w:w="1886" w:type="dxa"/>
          </w:tcPr>
          <w:p w:rsidR="00260166" w:rsidRPr="00260166" w:rsidRDefault="00260166" w:rsidP="00260166">
            <w:pPr>
              <w:spacing w:line="360" w:lineRule="exact"/>
              <w:jc w:val="center"/>
              <w:rPr>
                <w:sz w:val="28"/>
                <w:szCs w:val="28"/>
              </w:rPr>
            </w:pPr>
            <w:r w:rsidRPr="00260166">
              <w:rPr>
                <w:color w:val="000000"/>
                <w:sz w:val="28"/>
                <w:szCs w:val="28"/>
              </w:rPr>
              <w:t>62,5</w:t>
            </w:r>
          </w:p>
        </w:tc>
      </w:tr>
      <w:tr w:rsidR="00260166" w:rsidRPr="00260166" w:rsidTr="00260166">
        <w:trPr>
          <w:trHeight w:val="351"/>
        </w:trPr>
        <w:tc>
          <w:tcPr>
            <w:tcW w:w="2268" w:type="dxa"/>
            <w:vAlign w:val="center"/>
          </w:tcPr>
          <w:p w:rsidR="00260166" w:rsidRPr="00260166" w:rsidRDefault="00260166" w:rsidP="00260166">
            <w:pPr>
              <w:autoSpaceDE w:val="0"/>
              <w:autoSpaceDN w:val="0"/>
              <w:adjustRightInd w:val="0"/>
              <w:spacing w:line="360" w:lineRule="exact"/>
              <w:rPr>
                <w:sz w:val="28"/>
                <w:szCs w:val="28"/>
              </w:rPr>
            </w:pPr>
            <w:r w:rsidRPr="00260166">
              <w:rPr>
                <w:sz w:val="28"/>
                <w:szCs w:val="28"/>
              </w:rPr>
              <w:t>2028 год</w:t>
            </w:r>
          </w:p>
        </w:tc>
        <w:tc>
          <w:tcPr>
            <w:tcW w:w="1644" w:type="dxa"/>
          </w:tcPr>
          <w:p w:rsidR="00260166" w:rsidRPr="00260166" w:rsidRDefault="00260166" w:rsidP="00260166">
            <w:pPr>
              <w:spacing w:line="360" w:lineRule="exact"/>
              <w:jc w:val="center"/>
              <w:rPr>
                <w:sz w:val="28"/>
                <w:szCs w:val="28"/>
              </w:rPr>
            </w:pPr>
            <w:r w:rsidRPr="00260166">
              <w:rPr>
                <w:color w:val="000000"/>
                <w:sz w:val="28"/>
                <w:szCs w:val="28"/>
              </w:rPr>
              <w:t>62,5</w:t>
            </w:r>
          </w:p>
        </w:tc>
        <w:tc>
          <w:tcPr>
            <w:tcW w:w="188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0,0</w:t>
            </w:r>
          </w:p>
        </w:tc>
        <w:tc>
          <w:tcPr>
            <w:tcW w:w="188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0,0</w:t>
            </w:r>
          </w:p>
        </w:tc>
        <w:tc>
          <w:tcPr>
            <w:tcW w:w="1886" w:type="dxa"/>
          </w:tcPr>
          <w:p w:rsidR="00260166" w:rsidRPr="00260166" w:rsidRDefault="00260166" w:rsidP="00260166">
            <w:pPr>
              <w:spacing w:line="360" w:lineRule="exact"/>
              <w:jc w:val="center"/>
              <w:rPr>
                <w:sz w:val="28"/>
                <w:szCs w:val="28"/>
              </w:rPr>
            </w:pPr>
            <w:r w:rsidRPr="00260166">
              <w:rPr>
                <w:color w:val="000000"/>
                <w:sz w:val="28"/>
                <w:szCs w:val="28"/>
              </w:rPr>
              <w:t>62,5</w:t>
            </w:r>
          </w:p>
        </w:tc>
      </w:tr>
      <w:tr w:rsidR="00260166" w:rsidRPr="00260166" w:rsidTr="00260166">
        <w:trPr>
          <w:trHeight w:val="351"/>
        </w:trPr>
        <w:tc>
          <w:tcPr>
            <w:tcW w:w="2268" w:type="dxa"/>
            <w:vAlign w:val="center"/>
          </w:tcPr>
          <w:p w:rsidR="00260166" w:rsidRPr="00260166" w:rsidRDefault="00260166" w:rsidP="00260166">
            <w:pPr>
              <w:autoSpaceDE w:val="0"/>
              <w:autoSpaceDN w:val="0"/>
              <w:adjustRightInd w:val="0"/>
              <w:spacing w:line="360" w:lineRule="exact"/>
              <w:rPr>
                <w:sz w:val="28"/>
                <w:szCs w:val="28"/>
              </w:rPr>
            </w:pPr>
            <w:r w:rsidRPr="00260166">
              <w:rPr>
                <w:sz w:val="28"/>
                <w:szCs w:val="28"/>
              </w:rPr>
              <w:t>2029 год</w:t>
            </w:r>
          </w:p>
        </w:tc>
        <w:tc>
          <w:tcPr>
            <w:tcW w:w="1644" w:type="dxa"/>
          </w:tcPr>
          <w:p w:rsidR="00260166" w:rsidRPr="00260166" w:rsidRDefault="00260166" w:rsidP="00260166">
            <w:pPr>
              <w:spacing w:line="360" w:lineRule="exact"/>
              <w:jc w:val="center"/>
              <w:rPr>
                <w:sz w:val="28"/>
                <w:szCs w:val="28"/>
              </w:rPr>
            </w:pPr>
            <w:r w:rsidRPr="00260166">
              <w:rPr>
                <w:color w:val="000000"/>
                <w:sz w:val="28"/>
                <w:szCs w:val="28"/>
              </w:rPr>
              <w:t>62,5</w:t>
            </w:r>
          </w:p>
        </w:tc>
        <w:tc>
          <w:tcPr>
            <w:tcW w:w="188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0,0</w:t>
            </w:r>
          </w:p>
        </w:tc>
        <w:tc>
          <w:tcPr>
            <w:tcW w:w="188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0,0</w:t>
            </w:r>
          </w:p>
        </w:tc>
        <w:tc>
          <w:tcPr>
            <w:tcW w:w="1886" w:type="dxa"/>
          </w:tcPr>
          <w:p w:rsidR="00260166" w:rsidRPr="00260166" w:rsidRDefault="00260166" w:rsidP="00260166">
            <w:pPr>
              <w:spacing w:line="360" w:lineRule="exact"/>
              <w:jc w:val="center"/>
              <w:rPr>
                <w:sz w:val="28"/>
                <w:szCs w:val="28"/>
              </w:rPr>
            </w:pPr>
            <w:r w:rsidRPr="00260166">
              <w:rPr>
                <w:color w:val="000000"/>
                <w:sz w:val="28"/>
                <w:szCs w:val="28"/>
              </w:rPr>
              <w:t>62,5</w:t>
            </w:r>
          </w:p>
        </w:tc>
      </w:tr>
      <w:tr w:rsidR="00260166" w:rsidRPr="00260166" w:rsidTr="00260166">
        <w:trPr>
          <w:trHeight w:val="351"/>
        </w:trPr>
        <w:tc>
          <w:tcPr>
            <w:tcW w:w="2268" w:type="dxa"/>
            <w:vAlign w:val="center"/>
          </w:tcPr>
          <w:p w:rsidR="00260166" w:rsidRPr="00260166" w:rsidRDefault="00260166" w:rsidP="00260166">
            <w:pPr>
              <w:autoSpaceDE w:val="0"/>
              <w:autoSpaceDN w:val="0"/>
              <w:adjustRightInd w:val="0"/>
              <w:spacing w:line="360" w:lineRule="exact"/>
              <w:rPr>
                <w:sz w:val="28"/>
                <w:szCs w:val="28"/>
              </w:rPr>
            </w:pPr>
            <w:r w:rsidRPr="00260166">
              <w:rPr>
                <w:sz w:val="28"/>
                <w:szCs w:val="28"/>
              </w:rPr>
              <w:t>2030 год</w:t>
            </w:r>
          </w:p>
        </w:tc>
        <w:tc>
          <w:tcPr>
            <w:tcW w:w="1644" w:type="dxa"/>
          </w:tcPr>
          <w:p w:rsidR="00260166" w:rsidRPr="00260166" w:rsidRDefault="00260166" w:rsidP="00260166">
            <w:pPr>
              <w:spacing w:line="360" w:lineRule="exact"/>
              <w:jc w:val="center"/>
              <w:rPr>
                <w:sz w:val="28"/>
                <w:szCs w:val="28"/>
              </w:rPr>
            </w:pPr>
            <w:r w:rsidRPr="00260166">
              <w:rPr>
                <w:color w:val="000000"/>
                <w:sz w:val="28"/>
                <w:szCs w:val="28"/>
              </w:rPr>
              <w:t>62,5</w:t>
            </w:r>
          </w:p>
        </w:tc>
        <w:tc>
          <w:tcPr>
            <w:tcW w:w="188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0,0</w:t>
            </w:r>
          </w:p>
        </w:tc>
        <w:tc>
          <w:tcPr>
            <w:tcW w:w="1884" w:type="dxa"/>
            <w:vAlign w:val="center"/>
          </w:tcPr>
          <w:p w:rsidR="00260166" w:rsidRPr="00260166" w:rsidRDefault="00260166" w:rsidP="00260166">
            <w:pPr>
              <w:autoSpaceDE w:val="0"/>
              <w:autoSpaceDN w:val="0"/>
              <w:adjustRightInd w:val="0"/>
              <w:spacing w:line="360" w:lineRule="exact"/>
              <w:jc w:val="center"/>
              <w:rPr>
                <w:color w:val="000000"/>
                <w:sz w:val="28"/>
                <w:szCs w:val="28"/>
              </w:rPr>
            </w:pPr>
            <w:r w:rsidRPr="00260166">
              <w:rPr>
                <w:color w:val="000000"/>
                <w:sz w:val="28"/>
                <w:szCs w:val="28"/>
              </w:rPr>
              <w:t>0,0</w:t>
            </w:r>
          </w:p>
        </w:tc>
        <w:tc>
          <w:tcPr>
            <w:tcW w:w="1886" w:type="dxa"/>
          </w:tcPr>
          <w:p w:rsidR="00260166" w:rsidRPr="00260166" w:rsidRDefault="00260166" w:rsidP="00260166">
            <w:pPr>
              <w:spacing w:line="360" w:lineRule="exact"/>
              <w:jc w:val="center"/>
              <w:rPr>
                <w:sz w:val="28"/>
                <w:szCs w:val="28"/>
              </w:rPr>
            </w:pPr>
            <w:r w:rsidRPr="00260166">
              <w:rPr>
                <w:color w:val="000000"/>
                <w:sz w:val="28"/>
                <w:szCs w:val="28"/>
              </w:rPr>
              <w:t>62,5</w:t>
            </w:r>
          </w:p>
        </w:tc>
      </w:tr>
    </w:tbl>
    <w:p w:rsidR="00260166" w:rsidRPr="00260166" w:rsidRDefault="00260166" w:rsidP="00260166">
      <w:pPr>
        <w:widowControl w:val="0"/>
        <w:autoSpaceDE w:val="0"/>
        <w:autoSpaceDN w:val="0"/>
        <w:adjustRightInd w:val="0"/>
        <w:spacing w:line="360" w:lineRule="exact"/>
        <w:jc w:val="both"/>
        <w:rPr>
          <w:sz w:val="28"/>
          <w:szCs w:val="28"/>
        </w:rPr>
      </w:pPr>
    </w:p>
    <w:p w:rsidR="00260166" w:rsidRPr="00260166" w:rsidRDefault="00260166" w:rsidP="00DA7257">
      <w:pPr>
        <w:numPr>
          <w:ilvl w:val="2"/>
          <w:numId w:val="5"/>
        </w:numPr>
        <w:shd w:val="clear" w:color="auto" w:fill="FFFFFF"/>
        <w:spacing w:line="360" w:lineRule="exact"/>
        <w:ind w:left="0" w:firstLine="708"/>
        <w:jc w:val="both"/>
        <w:rPr>
          <w:sz w:val="28"/>
          <w:szCs w:val="28"/>
        </w:rPr>
      </w:pPr>
      <w:r w:rsidRPr="00260166">
        <w:rPr>
          <w:sz w:val="28"/>
          <w:szCs w:val="28"/>
        </w:rPr>
        <w:t>В муниципальной программе таблицу «</w:t>
      </w:r>
      <w:r w:rsidRPr="00260166">
        <w:rPr>
          <w:bCs/>
          <w:sz w:val="28"/>
          <w:szCs w:val="28"/>
        </w:rPr>
        <w:t xml:space="preserve">Сведения о целевых показателях эффективности реализации муниципальной программы» </w:t>
      </w:r>
      <w:r w:rsidRPr="00260166">
        <w:rPr>
          <w:sz w:val="28"/>
          <w:szCs w:val="28"/>
        </w:rPr>
        <w:t>изложить в новой редакции согласно приложению № 1.</w:t>
      </w:r>
    </w:p>
    <w:p w:rsidR="00260166" w:rsidRPr="00260166" w:rsidRDefault="00260166" w:rsidP="00DA7257">
      <w:pPr>
        <w:numPr>
          <w:ilvl w:val="2"/>
          <w:numId w:val="5"/>
        </w:numPr>
        <w:spacing w:line="360" w:lineRule="exact"/>
        <w:ind w:left="0" w:firstLine="708"/>
        <w:jc w:val="both"/>
        <w:rPr>
          <w:sz w:val="28"/>
          <w:szCs w:val="28"/>
        </w:rPr>
      </w:pPr>
      <w:r w:rsidRPr="00260166">
        <w:rPr>
          <w:sz w:val="28"/>
          <w:szCs w:val="28"/>
        </w:rPr>
        <w:t>В муниципальной программе таблицу «Расходы на реализацию муниципальной программы за счет средств бюджета муниципального округа» изложить в новой редакции согласно приложению № 2.</w:t>
      </w:r>
    </w:p>
    <w:p w:rsidR="00260166" w:rsidRPr="00260166" w:rsidRDefault="00260166" w:rsidP="00DA7257">
      <w:pPr>
        <w:numPr>
          <w:ilvl w:val="2"/>
          <w:numId w:val="5"/>
        </w:numPr>
        <w:spacing w:line="360" w:lineRule="exact"/>
        <w:ind w:left="0" w:firstLine="709"/>
        <w:jc w:val="both"/>
        <w:rPr>
          <w:sz w:val="28"/>
          <w:szCs w:val="28"/>
        </w:rPr>
      </w:pPr>
      <w:r w:rsidRPr="00260166">
        <w:rPr>
          <w:sz w:val="28"/>
          <w:szCs w:val="28"/>
        </w:rPr>
        <w:t>В муниципальной программе таблицу «Прогнозная (справочная) оценка ресурсного обеспечения реализации муниципальной программы за счет всех источников финансирования» изложить в новой редакции согласно приложению № 3.</w:t>
      </w:r>
    </w:p>
    <w:p w:rsidR="00260166" w:rsidRPr="00260166" w:rsidRDefault="00260166" w:rsidP="00260166">
      <w:pPr>
        <w:spacing w:line="360" w:lineRule="exact"/>
        <w:ind w:firstLine="709"/>
        <w:jc w:val="both"/>
        <w:rPr>
          <w:sz w:val="28"/>
          <w:szCs w:val="28"/>
        </w:rPr>
      </w:pPr>
      <w:r w:rsidRPr="00260166">
        <w:rPr>
          <w:sz w:val="28"/>
          <w:szCs w:val="28"/>
        </w:rPr>
        <w:t>2. Настоящее постановление подлежит размещению на официальном сайте муниципального образования Кикнурский муниципальный округ Кировской области в информационно-коммуникационной сети «Интернет».</w:t>
      </w:r>
    </w:p>
    <w:p w:rsidR="00260166" w:rsidRPr="00260166" w:rsidRDefault="00260166" w:rsidP="00260166">
      <w:pPr>
        <w:spacing w:line="360" w:lineRule="exact"/>
        <w:ind w:firstLine="709"/>
        <w:jc w:val="both"/>
        <w:rPr>
          <w:sz w:val="28"/>
          <w:szCs w:val="28"/>
        </w:rPr>
      </w:pPr>
      <w:r w:rsidRPr="00260166">
        <w:rPr>
          <w:sz w:val="28"/>
          <w:szCs w:val="28"/>
        </w:rPr>
        <w:t>3. Настоящее постановление вступает в силу со дня официального опубликования (обнародования).</w:t>
      </w:r>
    </w:p>
    <w:p w:rsidR="00260166" w:rsidRPr="00260166" w:rsidRDefault="00260166" w:rsidP="00260166">
      <w:pPr>
        <w:jc w:val="both"/>
        <w:rPr>
          <w:sz w:val="28"/>
          <w:szCs w:val="28"/>
        </w:rPr>
      </w:pPr>
    </w:p>
    <w:p w:rsidR="00260166" w:rsidRPr="00260166" w:rsidRDefault="00260166" w:rsidP="00260166">
      <w:pPr>
        <w:jc w:val="both"/>
        <w:rPr>
          <w:sz w:val="28"/>
          <w:szCs w:val="28"/>
        </w:rPr>
      </w:pPr>
    </w:p>
    <w:p w:rsidR="00260166" w:rsidRPr="00260166" w:rsidRDefault="00260166" w:rsidP="00260166">
      <w:pPr>
        <w:jc w:val="both"/>
        <w:rPr>
          <w:sz w:val="28"/>
          <w:szCs w:val="28"/>
        </w:rPr>
      </w:pPr>
      <w:r w:rsidRPr="00260166">
        <w:rPr>
          <w:sz w:val="28"/>
          <w:szCs w:val="28"/>
        </w:rPr>
        <w:t>И.о главы Кикнурского муниципального</w:t>
      </w:r>
    </w:p>
    <w:p w:rsidR="00260166" w:rsidRPr="00260166" w:rsidRDefault="00260166" w:rsidP="00260166">
      <w:pPr>
        <w:jc w:val="both"/>
        <w:rPr>
          <w:sz w:val="28"/>
          <w:szCs w:val="28"/>
        </w:rPr>
      </w:pPr>
      <w:r w:rsidRPr="00260166">
        <w:rPr>
          <w:sz w:val="28"/>
          <w:szCs w:val="28"/>
        </w:rPr>
        <w:t>округа, первый заместитель главы</w:t>
      </w:r>
    </w:p>
    <w:p w:rsidR="00260166" w:rsidRPr="00260166" w:rsidRDefault="00260166" w:rsidP="00260166">
      <w:pPr>
        <w:jc w:val="both"/>
        <w:rPr>
          <w:sz w:val="28"/>
          <w:szCs w:val="28"/>
        </w:rPr>
        <w:sectPr w:rsidR="00260166" w:rsidRPr="00260166" w:rsidSect="00260166">
          <w:pgSz w:w="11906" w:h="16838"/>
          <w:pgMar w:top="1276" w:right="566" w:bottom="709" w:left="1701" w:header="708" w:footer="708" w:gutter="0"/>
          <w:cols w:space="720"/>
        </w:sectPr>
      </w:pPr>
      <w:r w:rsidRPr="00260166">
        <w:rPr>
          <w:sz w:val="28"/>
          <w:szCs w:val="28"/>
        </w:rPr>
        <w:t>администрации округа</w:t>
      </w:r>
      <w:r w:rsidRPr="00260166">
        <w:rPr>
          <w:sz w:val="28"/>
          <w:szCs w:val="28"/>
        </w:rPr>
        <w:tab/>
        <w:t xml:space="preserve"> М.Н.Хлыбов</w:t>
      </w:r>
    </w:p>
    <w:p w:rsidR="00260166" w:rsidRPr="00260166" w:rsidRDefault="00260166" w:rsidP="00260166">
      <w:pPr>
        <w:shd w:val="clear" w:color="auto" w:fill="FFFFFF"/>
        <w:ind w:left="12036"/>
        <w:rPr>
          <w:bCs/>
          <w:sz w:val="28"/>
          <w:szCs w:val="28"/>
        </w:rPr>
      </w:pPr>
      <w:r w:rsidRPr="00260166">
        <w:rPr>
          <w:bCs/>
          <w:sz w:val="28"/>
          <w:szCs w:val="28"/>
        </w:rPr>
        <w:lastRenderedPageBreak/>
        <w:t>Приложение № 1</w:t>
      </w:r>
    </w:p>
    <w:p w:rsidR="00260166" w:rsidRPr="00260166" w:rsidRDefault="00260166" w:rsidP="00260166">
      <w:pPr>
        <w:shd w:val="clear" w:color="auto" w:fill="FFFFFF"/>
        <w:ind w:left="4248" w:firstLine="708"/>
        <w:rPr>
          <w:bCs/>
          <w:sz w:val="28"/>
          <w:szCs w:val="28"/>
        </w:rPr>
      </w:pPr>
    </w:p>
    <w:p w:rsidR="00260166" w:rsidRPr="00260166" w:rsidRDefault="00260166" w:rsidP="00260166">
      <w:pPr>
        <w:shd w:val="clear" w:color="auto" w:fill="FFFFFF"/>
        <w:ind w:left="2694" w:hanging="284"/>
        <w:rPr>
          <w:sz w:val="28"/>
          <w:szCs w:val="28"/>
        </w:rPr>
      </w:pPr>
      <w:r w:rsidRPr="00260166">
        <w:rPr>
          <w:bCs/>
          <w:sz w:val="28"/>
          <w:szCs w:val="28"/>
        </w:rPr>
        <w:t>Сведения о целевых показателях эффективности реализации муниципальной программы</w:t>
      </w:r>
    </w:p>
    <w:p w:rsidR="00260166" w:rsidRPr="00260166" w:rsidRDefault="00260166" w:rsidP="00260166">
      <w:pPr>
        <w:shd w:val="clear" w:color="auto" w:fill="FFFFFF"/>
        <w:rPr>
          <w:sz w:val="28"/>
          <w:szCs w:val="28"/>
        </w:rPr>
      </w:pPr>
      <w:r w:rsidRPr="00260166">
        <w:rPr>
          <w:sz w:val="28"/>
          <w:szCs w:val="28"/>
          <w:vertAlign w:val="subscript"/>
        </w:rPr>
        <w:t> </w:t>
      </w:r>
    </w:p>
    <w:tbl>
      <w:tblPr>
        <w:tblW w:w="0" w:type="auto"/>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40"/>
        <w:gridCol w:w="5579"/>
        <w:gridCol w:w="1292"/>
        <w:gridCol w:w="1115"/>
        <w:gridCol w:w="995"/>
        <w:gridCol w:w="850"/>
        <w:gridCol w:w="851"/>
        <w:gridCol w:w="850"/>
        <w:gridCol w:w="851"/>
        <w:gridCol w:w="850"/>
        <w:gridCol w:w="957"/>
      </w:tblGrid>
      <w:tr w:rsidR="00260166" w:rsidRPr="00260166" w:rsidTr="00260166">
        <w:trPr>
          <w:trHeight w:val="525"/>
        </w:trPr>
        <w:tc>
          <w:tcPr>
            <w:tcW w:w="0" w:type="auto"/>
            <w:vMerge w:val="restart"/>
            <w:tcMar>
              <w:top w:w="0" w:type="dxa"/>
              <w:left w:w="108" w:type="dxa"/>
              <w:bottom w:w="0" w:type="dxa"/>
              <w:right w:w="108" w:type="dxa"/>
            </w:tcMar>
          </w:tcPr>
          <w:p w:rsidR="00260166" w:rsidRPr="00260166" w:rsidRDefault="00260166" w:rsidP="00260166">
            <w:pPr>
              <w:jc w:val="center"/>
            </w:pPr>
            <w:r w:rsidRPr="00260166">
              <w:t>№</w:t>
            </w:r>
          </w:p>
          <w:p w:rsidR="00260166" w:rsidRPr="00260166" w:rsidRDefault="00260166" w:rsidP="00260166">
            <w:pPr>
              <w:jc w:val="center"/>
            </w:pPr>
            <w:r w:rsidRPr="00260166">
              <w:t>п/п</w:t>
            </w:r>
          </w:p>
        </w:tc>
        <w:tc>
          <w:tcPr>
            <w:tcW w:w="5580" w:type="dxa"/>
            <w:vMerge w:val="restart"/>
            <w:tcMar>
              <w:top w:w="0" w:type="dxa"/>
              <w:left w:w="108" w:type="dxa"/>
              <w:bottom w:w="0" w:type="dxa"/>
              <w:right w:w="108" w:type="dxa"/>
            </w:tcMar>
          </w:tcPr>
          <w:p w:rsidR="00260166" w:rsidRPr="00260166" w:rsidRDefault="00260166" w:rsidP="00260166">
            <w:pPr>
              <w:jc w:val="center"/>
            </w:pPr>
            <w:r w:rsidRPr="00260166">
              <w:t>Наименование программы, наименование показателя</w:t>
            </w:r>
          </w:p>
          <w:p w:rsidR="00260166" w:rsidRPr="00260166" w:rsidRDefault="00260166" w:rsidP="00260166">
            <w:pPr>
              <w:jc w:val="center"/>
            </w:pPr>
            <w:r w:rsidRPr="00260166">
              <w:t> </w:t>
            </w:r>
          </w:p>
          <w:p w:rsidR="00260166" w:rsidRPr="00260166" w:rsidRDefault="00260166" w:rsidP="00260166">
            <w:pPr>
              <w:jc w:val="center"/>
            </w:pPr>
            <w:r w:rsidRPr="00260166">
              <w:t> </w:t>
            </w:r>
          </w:p>
        </w:tc>
        <w:tc>
          <w:tcPr>
            <w:tcW w:w="1292" w:type="dxa"/>
            <w:vMerge w:val="restart"/>
            <w:tcMar>
              <w:top w:w="0" w:type="dxa"/>
              <w:left w:w="108" w:type="dxa"/>
              <w:bottom w:w="0" w:type="dxa"/>
              <w:right w:w="108" w:type="dxa"/>
            </w:tcMar>
          </w:tcPr>
          <w:p w:rsidR="00260166" w:rsidRPr="00260166" w:rsidRDefault="00260166" w:rsidP="00260166">
            <w:pPr>
              <w:jc w:val="center"/>
            </w:pPr>
            <w:r w:rsidRPr="00260166">
              <w:t>Единица измерения</w:t>
            </w:r>
          </w:p>
        </w:tc>
        <w:tc>
          <w:tcPr>
            <w:tcW w:w="7319" w:type="dxa"/>
            <w:gridSpan w:val="8"/>
            <w:tcBorders>
              <w:right w:val="single" w:sz="4" w:space="0" w:color="auto"/>
            </w:tcBorders>
            <w:vAlign w:val="center"/>
          </w:tcPr>
          <w:p w:rsidR="00260166" w:rsidRPr="00260166" w:rsidRDefault="00260166" w:rsidP="00260166">
            <w:pPr>
              <w:jc w:val="center"/>
            </w:pPr>
            <w:r w:rsidRPr="00260166">
              <w:t>Значение показателей эффективности</w:t>
            </w:r>
          </w:p>
        </w:tc>
      </w:tr>
      <w:tr w:rsidR="00260166" w:rsidRPr="00260166" w:rsidTr="00260166">
        <w:trPr>
          <w:trHeight w:val="650"/>
          <w:tblHeader/>
        </w:trPr>
        <w:tc>
          <w:tcPr>
            <w:tcW w:w="0" w:type="auto"/>
            <w:vMerge/>
            <w:vAlign w:val="center"/>
          </w:tcPr>
          <w:p w:rsidR="00260166" w:rsidRPr="00260166" w:rsidRDefault="00260166" w:rsidP="00260166"/>
        </w:tc>
        <w:tc>
          <w:tcPr>
            <w:tcW w:w="5580" w:type="dxa"/>
            <w:vMerge/>
            <w:vAlign w:val="center"/>
          </w:tcPr>
          <w:p w:rsidR="00260166" w:rsidRPr="00260166" w:rsidRDefault="00260166" w:rsidP="00260166"/>
        </w:tc>
        <w:tc>
          <w:tcPr>
            <w:tcW w:w="1292" w:type="dxa"/>
            <w:vMerge/>
            <w:vAlign w:val="center"/>
          </w:tcPr>
          <w:p w:rsidR="00260166" w:rsidRPr="00260166" w:rsidRDefault="00260166" w:rsidP="00260166"/>
        </w:tc>
        <w:tc>
          <w:tcPr>
            <w:tcW w:w="1115" w:type="dxa"/>
            <w:vAlign w:val="center"/>
          </w:tcPr>
          <w:p w:rsidR="00260166" w:rsidRPr="00260166" w:rsidRDefault="00260166" w:rsidP="00260166">
            <w:pPr>
              <w:jc w:val="center"/>
            </w:pPr>
            <w:r w:rsidRPr="00260166">
              <w:t>2023 (базовый)</w:t>
            </w:r>
          </w:p>
        </w:tc>
        <w:tc>
          <w:tcPr>
            <w:tcW w:w="995" w:type="dxa"/>
            <w:vAlign w:val="center"/>
          </w:tcPr>
          <w:p w:rsidR="00260166" w:rsidRPr="00260166" w:rsidRDefault="00260166" w:rsidP="00260166">
            <w:pPr>
              <w:jc w:val="center"/>
            </w:pPr>
            <w:r w:rsidRPr="00260166">
              <w:t>2024 (оценка)</w:t>
            </w:r>
          </w:p>
        </w:tc>
        <w:tc>
          <w:tcPr>
            <w:tcW w:w="850" w:type="dxa"/>
            <w:tcMar>
              <w:top w:w="0" w:type="dxa"/>
              <w:left w:w="108" w:type="dxa"/>
              <w:bottom w:w="0" w:type="dxa"/>
              <w:right w:w="108" w:type="dxa"/>
            </w:tcMar>
            <w:vAlign w:val="center"/>
          </w:tcPr>
          <w:p w:rsidR="00260166" w:rsidRPr="00260166" w:rsidRDefault="00260166" w:rsidP="00260166">
            <w:pPr>
              <w:jc w:val="center"/>
            </w:pPr>
            <w:r w:rsidRPr="00260166">
              <w:t>2025</w:t>
            </w:r>
          </w:p>
        </w:tc>
        <w:tc>
          <w:tcPr>
            <w:tcW w:w="851" w:type="dxa"/>
            <w:tcMar>
              <w:top w:w="0" w:type="dxa"/>
              <w:left w:w="108" w:type="dxa"/>
              <w:bottom w:w="0" w:type="dxa"/>
              <w:right w:w="108" w:type="dxa"/>
            </w:tcMar>
            <w:vAlign w:val="center"/>
          </w:tcPr>
          <w:p w:rsidR="00260166" w:rsidRPr="00260166" w:rsidRDefault="00260166" w:rsidP="00260166">
            <w:pPr>
              <w:jc w:val="center"/>
            </w:pPr>
            <w:r w:rsidRPr="00260166">
              <w:t>2026</w:t>
            </w:r>
          </w:p>
        </w:tc>
        <w:tc>
          <w:tcPr>
            <w:tcW w:w="850" w:type="dxa"/>
            <w:tcMar>
              <w:top w:w="0" w:type="dxa"/>
              <w:left w:w="108" w:type="dxa"/>
              <w:bottom w:w="0" w:type="dxa"/>
              <w:right w:w="108" w:type="dxa"/>
            </w:tcMar>
            <w:vAlign w:val="center"/>
          </w:tcPr>
          <w:p w:rsidR="00260166" w:rsidRPr="00260166" w:rsidRDefault="00260166" w:rsidP="00260166">
            <w:pPr>
              <w:jc w:val="center"/>
            </w:pPr>
            <w:r w:rsidRPr="00260166">
              <w:t>2027</w:t>
            </w:r>
          </w:p>
        </w:tc>
        <w:tc>
          <w:tcPr>
            <w:tcW w:w="851" w:type="dxa"/>
            <w:tcMar>
              <w:top w:w="0" w:type="dxa"/>
              <w:left w:w="108" w:type="dxa"/>
              <w:bottom w:w="0" w:type="dxa"/>
              <w:right w:w="108" w:type="dxa"/>
            </w:tcMar>
            <w:vAlign w:val="center"/>
          </w:tcPr>
          <w:p w:rsidR="00260166" w:rsidRPr="00260166" w:rsidRDefault="00260166" w:rsidP="00260166">
            <w:pPr>
              <w:jc w:val="center"/>
            </w:pPr>
            <w:r w:rsidRPr="00260166">
              <w:t>2028</w:t>
            </w:r>
          </w:p>
        </w:tc>
        <w:tc>
          <w:tcPr>
            <w:tcW w:w="850" w:type="dxa"/>
            <w:tcMar>
              <w:top w:w="0" w:type="dxa"/>
              <w:left w:w="108" w:type="dxa"/>
              <w:bottom w:w="0" w:type="dxa"/>
              <w:right w:w="108" w:type="dxa"/>
            </w:tcMar>
            <w:vAlign w:val="center"/>
          </w:tcPr>
          <w:p w:rsidR="00260166" w:rsidRPr="00260166" w:rsidRDefault="00260166" w:rsidP="00260166">
            <w:pPr>
              <w:jc w:val="center"/>
            </w:pPr>
            <w:r w:rsidRPr="00260166">
              <w:t>2029</w:t>
            </w:r>
          </w:p>
        </w:tc>
        <w:tc>
          <w:tcPr>
            <w:tcW w:w="957" w:type="dxa"/>
            <w:tcBorders>
              <w:right w:val="single" w:sz="4" w:space="0" w:color="auto"/>
            </w:tcBorders>
            <w:shd w:val="clear" w:color="auto" w:fill="auto"/>
            <w:vAlign w:val="center"/>
          </w:tcPr>
          <w:p w:rsidR="00260166" w:rsidRPr="00260166" w:rsidRDefault="00260166" w:rsidP="00260166">
            <w:pPr>
              <w:jc w:val="center"/>
            </w:pPr>
            <w:r w:rsidRPr="00260166">
              <w:t>2030</w:t>
            </w:r>
          </w:p>
        </w:tc>
      </w:tr>
      <w:tr w:rsidR="00260166" w:rsidRPr="00260166" w:rsidTr="00260166">
        <w:trPr>
          <w:trHeight w:val="548"/>
        </w:trPr>
        <w:tc>
          <w:tcPr>
            <w:tcW w:w="0" w:type="auto"/>
            <w:tcMar>
              <w:top w:w="0" w:type="dxa"/>
              <w:left w:w="108" w:type="dxa"/>
              <w:bottom w:w="0" w:type="dxa"/>
              <w:right w:w="108" w:type="dxa"/>
            </w:tcMar>
          </w:tcPr>
          <w:p w:rsidR="00260166" w:rsidRPr="00260166" w:rsidRDefault="00260166" w:rsidP="00260166">
            <w:r w:rsidRPr="00260166">
              <w:t>1</w:t>
            </w:r>
          </w:p>
        </w:tc>
        <w:tc>
          <w:tcPr>
            <w:tcW w:w="14191" w:type="dxa"/>
            <w:gridSpan w:val="10"/>
            <w:tcBorders>
              <w:right w:val="single" w:sz="4" w:space="0" w:color="auto"/>
            </w:tcBorders>
            <w:tcMar>
              <w:top w:w="0" w:type="dxa"/>
              <w:left w:w="108" w:type="dxa"/>
              <w:bottom w:w="0" w:type="dxa"/>
              <w:right w:w="108" w:type="dxa"/>
            </w:tcMar>
          </w:tcPr>
          <w:p w:rsidR="00260166" w:rsidRPr="00260166" w:rsidRDefault="00260166" w:rsidP="00260166">
            <w:r w:rsidRPr="00260166">
              <w:t>Муниципальная программа Кикнурского муниципального округа «Реализация молодежной политики и организация отдыха и оздоровления детей и молодежи» </w:t>
            </w:r>
          </w:p>
        </w:tc>
      </w:tr>
      <w:tr w:rsidR="00260166" w:rsidRPr="00260166" w:rsidTr="00260166">
        <w:trPr>
          <w:trHeight w:val="300"/>
        </w:trPr>
        <w:tc>
          <w:tcPr>
            <w:tcW w:w="0" w:type="auto"/>
            <w:tcMar>
              <w:top w:w="0" w:type="dxa"/>
              <w:left w:w="108" w:type="dxa"/>
              <w:bottom w:w="0" w:type="dxa"/>
              <w:right w:w="108" w:type="dxa"/>
            </w:tcMar>
          </w:tcPr>
          <w:p w:rsidR="00260166" w:rsidRPr="00260166" w:rsidRDefault="00260166" w:rsidP="00260166"/>
        </w:tc>
        <w:tc>
          <w:tcPr>
            <w:tcW w:w="14191" w:type="dxa"/>
            <w:gridSpan w:val="10"/>
            <w:tcBorders>
              <w:right w:val="single" w:sz="4" w:space="0" w:color="auto"/>
            </w:tcBorders>
            <w:tcMar>
              <w:top w:w="0" w:type="dxa"/>
              <w:left w:w="108" w:type="dxa"/>
              <w:bottom w:w="0" w:type="dxa"/>
              <w:right w:w="108" w:type="dxa"/>
            </w:tcMar>
          </w:tcPr>
          <w:p w:rsidR="00260166" w:rsidRPr="00260166" w:rsidRDefault="00260166" w:rsidP="00260166">
            <w:pPr>
              <w:jc w:val="center"/>
            </w:pPr>
            <w:r w:rsidRPr="00260166">
              <w:t>Мероприятие по реализации эффективной молодежной политики в Кикнурском муниципальном округе</w:t>
            </w:r>
          </w:p>
        </w:tc>
      </w:tr>
      <w:tr w:rsidR="00260166" w:rsidRPr="00260166" w:rsidTr="00260166">
        <w:trPr>
          <w:trHeight w:val="300"/>
        </w:trPr>
        <w:tc>
          <w:tcPr>
            <w:tcW w:w="0" w:type="auto"/>
            <w:tcMar>
              <w:top w:w="0" w:type="dxa"/>
              <w:left w:w="108" w:type="dxa"/>
              <w:bottom w:w="0" w:type="dxa"/>
              <w:right w:w="108" w:type="dxa"/>
            </w:tcMar>
          </w:tcPr>
          <w:p w:rsidR="00260166" w:rsidRPr="00260166" w:rsidRDefault="00260166" w:rsidP="00260166">
            <w:r w:rsidRPr="00260166">
              <w:t>1.1</w:t>
            </w:r>
          </w:p>
        </w:tc>
        <w:tc>
          <w:tcPr>
            <w:tcW w:w="5580" w:type="dxa"/>
            <w:tcMar>
              <w:top w:w="0" w:type="dxa"/>
              <w:left w:w="108" w:type="dxa"/>
              <w:bottom w:w="0" w:type="dxa"/>
              <w:right w:w="108" w:type="dxa"/>
            </w:tcMar>
          </w:tcPr>
          <w:p w:rsidR="00260166" w:rsidRPr="00260166" w:rsidRDefault="00260166" w:rsidP="00260166">
            <w:pPr>
              <w:ind w:firstLine="27"/>
            </w:pPr>
            <w:r w:rsidRPr="00260166">
              <w:t>Количество молодых людей, принимающих участие в добровольческой деятельности</w:t>
            </w:r>
          </w:p>
        </w:tc>
        <w:tc>
          <w:tcPr>
            <w:tcW w:w="1292" w:type="dxa"/>
            <w:tcMar>
              <w:top w:w="0" w:type="dxa"/>
              <w:left w:w="108" w:type="dxa"/>
              <w:bottom w:w="0" w:type="dxa"/>
              <w:right w:w="108" w:type="dxa"/>
            </w:tcMar>
          </w:tcPr>
          <w:p w:rsidR="00260166" w:rsidRPr="00260166" w:rsidRDefault="00260166" w:rsidP="00260166">
            <w:r w:rsidRPr="00260166">
              <w:t>Человек</w:t>
            </w:r>
          </w:p>
        </w:tc>
        <w:tc>
          <w:tcPr>
            <w:tcW w:w="1115" w:type="dxa"/>
          </w:tcPr>
          <w:p w:rsidR="00260166" w:rsidRPr="00260166" w:rsidRDefault="00260166" w:rsidP="00260166">
            <w:pPr>
              <w:jc w:val="center"/>
            </w:pPr>
            <w:r w:rsidRPr="00260166">
              <w:t>115</w:t>
            </w:r>
          </w:p>
        </w:tc>
        <w:tc>
          <w:tcPr>
            <w:tcW w:w="995" w:type="dxa"/>
          </w:tcPr>
          <w:p w:rsidR="00260166" w:rsidRPr="00260166" w:rsidRDefault="00260166" w:rsidP="00260166">
            <w:pPr>
              <w:jc w:val="center"/>
            </w:pPr>
            <w:r w:rsidRPr="00260166">
              <w:t>120</w:t>
            </w:r>
          </w:p>
        </w:tc>
        <w:tc>
          <w:tcPr>
            <w:tcW w:w="850" w:type="dxa"/>
            <w:tcMar>
              <w:top w:w="0" w:type="dxa"/>
              <w:left w:w="108" w:type="dxa"/>
              <w:bottom w:w="0" w:type="dxa"/>
              <w:right w:w="108" w:type="dxa"/>
            </w:tcMar>
          </w:tcPr>
          <w:p w:rsidR="00260166" w:rsidRPr="00260166" w:rsidRDefault="00260166" w:rsidP="00260166">
            <w:pPr>
              <w:jc w:val="center"/>
            </w:pPr>
            <w:r w:rsidRPr="00260166">
              <w:t>123</w:t>
            </w:r>
          </w:p>
        </w:tc>
        <w:tc>
          <w:tcPr>
            <w:tcW w:w="851" w:type="dxa"/>
            <w:tcMar>
              <w:top w:w="0" w:type="dxa"/>
              <w:left w:w="108" w:type="dxa"/>
              <w:bottom w:w="0" w:type="dxa"/>
              <w:right w:w="108" w:type="dxa"/>
            </w:tcMar>
          </w:tcPr>
          <w:p w:rsidR="00260166" w:rsidRPr="00260166" w:rsidRDefault="00260166" w:rsidP="00260166">
            <w:pPr>
              <w:jc w:val="center"/>
            </w:pPr>
            <w:r w:rsidRPr="00260166">
              <w:t>125</w:t>
            </w:r>
          </w:p>
        </w:tc>
        <w:tc>
          <w:tcPr>
            <w:tcW w:w="850" w:type="dxa"/>
            <w:tcMar>
              <w:top w:w="0" w:type="dxa"/>
              <w:left w:w="108" w:type="dxa"/>
              <w:bottom w:w="0" w:type="dxa"/>
              <w:right w:w="108" w:type="dxa"/>
            </w:tcMar>
          </w:tcPr>
          <w:p w:rsidR="00260166" w:rsidRPr="00260166" w:rsidRDefault="00260166" w:rsidP="00260166">
            <w:pPr>
              <w:jc w:val="center"/>
            </w:pPr>
            <w:r w:rsidRPr="00260166">
              <w:t>130</w:t>
            </w:r>
          </w:p>
        </w:tc>
        <w:tc>
          <w:tcPr>
            <w:tcW w:w="851" w:type="dxa"/>
            <w:tcMar>
              <w:top w:w="0" w:type="dxa"/>
              <w:left w:w="108" w:type="dxa"/>
              <w:bottom w:w="0" w:type="dxa"/>
              <w:right w:w="108" w:type="dxa"/>
            </w:tcMar>
          </w:tcPr>
          <w:p w:rsidR="00260166" w:rsidRPr="00260166" w:rsidRDefault="00260166" w:rsidP="00260166">
            <w:pPr>
              <w:jc w:val="center"/>
            </w:pPr>
            <w:r w:rsidRPr="00260166">
              <w:t>135</w:t>
            </w:r>
          </w:p>
        </w:tc>
        <w:tc>
          <w:tcPr>
            <w:tcW w:w="850" w:type="dxa"/>
            <w:tcMar>
              <w:top w:w="0" w:type="dxa"/>
              <w:left w:w="108" w:type="dxa"/>
              <w:bottom w:w="0" w:type="dxa"/>
              <w:right w:w="108" w:type="dxa"/>
            </w:tcMar>
          </w:tcPr>
          <w:p w:rsidR="00260166" w:rsidRPr="00260166" w:rsidRDefault="00260166" w:rsidP="00260166">
            <w:pPr>
              <w:jc w:val="center"/>
            </w:pPr>
            <w:r w:rsidRPr="00260166">
              <w:t>140</w:t>
            </w:r>
          </w:p>
        </w:tc>
        <w:tc>
          <w:tcPr>
            <w:tcW w:w="957" w:type="dxa"/>
            <w:tcBorders>
              <w:right w:val="single" w:sz="4" w:space="0" w:color="auto"/>
            </w:tcBorders>
            <w:shd w:val="clear" w:color="auto" w:fill="auto"/>
          </w:tcPr>
          <w:p w:rsidR="00260166" w:rsidRPr="00260166" w:rsidRDefault="00260166" w:rsidP="00260166">
            <w:pPr>
              <w:jc w:val="center"/>
            </w:pPr>
            <w:r w:rsidRPr="00260166">
              <w:t>150</w:t>
            </w:r>
          </w:p>
        </w:tc>
      </w:tr>
      <w:tr w:rsidR="00260166" w:rsidRPr="00260166" w:rsidTr="00260166">
        <w:trPr>
          <w:trHeight w:val="300"/>
        </w:trPr>
        <w:tc>
          <w:tcPr>
            <w:tcW w:w="0" w:type="auto"/>
            <w:tcMar>
              <w:top w:w="0" w:type="dxa"/>
              <w:left w:w="108" w:type="dxa"/>
              <w:bottom w:w="0" w:type="dxa"/>
              <w:right w:w="108" w:type="dxa"/>
            </w:tcMar>
          </w:tcPr>
          <w:p w:rsidR="00260166" w:rsidRPr="00260166" w:rsidRDefault="00260166" w:rsidP="00260166">
            <w:r w:rsidRPr="00260166">
              <w:t>1.2</w:t>
            </w:r>
          </w:p>
        </w:tc>
        <w:tc>
          <w:tcPr>
            <w:tcW w:w="5580" w:type="dxa"/>
            <w:tcMar>
              <w:top w:w="0" w:type="dxa"/>
              <w:left w:w="108" w:type="dxa"/>
              <w:bottom w:w="0" w:type="dxa"/>
              <w:right w:w="108" w:type="dxa"/>
            </w:tcMar>
          </w:tcPr>
          <w:p w:rsidR="00260166" w:rsidRPr="00260166" w:rsidRDefault="00260166" w:rsidP="00260166">
            <w:pPr>
              <w:ind w:firstLine="27"/>
            </w:pPr>
            <w:r w:rsidRPr="00260166">
              <w:t>Количество молодых граждан в возрасте от 14 до 35 лет, проживающих на территории Кикнурского МО, получивших услуги в рамках реализации программы</w:t>
            </w:r>
          </w:p>
        </w:tc>
        <w:tc>
          <w:tcPr>
            <w:tcW w:w="1292" w:type="dxa"/>
            <w:tcMar>
              <w:top w:w="0" w:type="dxa"/>
              <w:left w:w="108" w:type="dxa"/>
              <w:bottom w:w="0" w:type="dxa"/>
              <w:right w:w="108" w:type="dxa"/>
            </w:tcMar>
          </w:tcPr>
          <w:p w:rsidR="00260166" w:rsidRPr="00260166" w:rsidRDefault="00260166" w:rsidP="00260166">
            <w:r w:rsidRPr="00260166">
              <w:t>Человек</w:t>
            </w:r>
          </w:p>
        </w:tc>
        <w:tc>
          <w:tcPr>
            <w:tcW w:w="1115" w:type="dxa"/>
          </w:tcPr>
          <w:p w:rsidR="00260166" w:rsidRPr="00260166" w:rsidRDefault="00260166" w:rsidP="00260166">
            <w:pPr>
              <w:jc w:val="center"/>
            </w:pPr>
            <w:r w:rsidRPr="00260166">
              <w:t>-</w:t>
            </w:r>
          </w:p>
        </w:tc>
        <w:tc>
          <w:tcPr>
            <w:tcW w:w="995" w:type="dxa"/>
          </w:tcPr>
          <w:p w:rsidR="00260166" w:rsidRPr="00260166" w:rsidRDefault="00260166" w:rsidP="00260166">
            <w:pPr>
              <w:jc w:val="center"/>
            </w:pPr>
            <w:r w:rsidRPr="00260166">
              <w:t>576</w:t>
            </w:r>
          </w:p>
        </w:tc>
        <w:tc>
          <w:tcPr>
            <w:tcW w:w="850" w:type="dxa"/>
            <w:tcMar>
              <w:top w:w="0" w:type="dxa"/>
              <w:left w:w="108" w:type="dxa"/>
              <w:bottom w:w="0" w:type="dxa"/>
              <w:right w:w="108" w:type="dxa"/>
            </w:tcMar>
          </w:tcPr>
          <w:p w:rsidR="00260166" w:rsidRPr="00260166" w:rsidRDefault="00260166" w:rsidP="00260166">
            <w:pPr>
              <w:jc w:val="center"/>
            </w:pPr>
            <w:r w:rsidRPr="00260166">
              <w:t>600</w:t>
            </w:r>
          </w:p>
        </w:tc>
        <w:tc>
          <w:tcPr>
            <w:tcW w:w="851" w:type="dxa"/>
            <w:tcMar>
              <w:top w:w="0" w:type="dxa"/>
              <w:left w:w="108" w:type="dxa"/>
              <w:bottom w:w="0" w:type="dxa"/>
              <w:right w:w="108" w:type="dxa"/>
            </w:tcMar>
          </w:tcPr>
          <w:p w:rsidR="00260166" w:rsidRPr="00260166" w:rsidRDefault="00260166" w:rsidP="00260166">
            <w:pPr>
              <w:jc w:val="center"/>
            </w:pPr>
            <w:r w:rsidRPr="00260166">
              <w:t>650</w:t>
            </w:r>
          </w:p>
        </w:tc>
        <w:tc>
          <w:tcPr>
            <w:tcW w:w="850" w:type="dxa"/>
            <w:tcMar>
              <w:top w:w="0" w:type="dxa"/>
              <w:left w:w="108" w:type="dxa"/>
              <w:bottom w:w="0" w:type="dxa"/>
              <w:right w:w="108" w:type="dxa"/>
            </w:tcMar>
          </w:tcPr>
          <w:p w:rsidR="00260166" w:rsidRPr="00260166" w:rsidRDefault="00260166" w:rsidP="00260166">
            <w:pPr>
              <w:jc w:val="center"/>
            </w:pPr>
            <w:r w:rsidRPr="00260166">
              <w:t>700</w:t>
            </w:r>
          </w:p>
        </w:tc>
        <w:tc>
          <w:tcPr>
            <w:tcW w:w="851" w:type="dxa"/>
            <w:tcMar>
              <w:top w:w="0" w:type="dxa"/>
              <w:left w:w="108" w:type="dxa"/>
              <w:bottom w:w="0" w:type="dxa"/>
              <w:right w:w="108" w:type="dxa"/>
            </w:tcMar>
          </w:tcPr>
          <w:p w:rsidR="00260166" w:rsidRPr="00260166" w:rsidRDefault="00260166" w:rsidP="00260166">
            <w:pPr>
              <w:jc w:val="center"/>
            </w:pPr>
            <w:r w:rsidRPr="00260166">
              <w:t>750</w:t>
            </w:r>
          </w:p>
        </w:tc>
        <w:tc>
          <w:tcPr>
            <w:tcW w:w="850" w:type="dxa"/>
            <w:tcMar>
              <w:top w:w="0" w:type="dxa"/>
              <w:left w:w="108" w:type="dxa"/>
              <w:bottom w:w="0" w:type="dxa"/>
              <w:right w:w="108" w:type="dxa"/>
            </w:tcMar>
          </w:tcPr>
          <w:p w:rsidR="00260166" w:rsidRPr="00260166" w:rsidRDefault="00260166" w:rsidP="00260166">
            <w:pPr>
              <w:jc w:val="center"/>
            </w:pPr>
            <w:r w:rsidRPr="00260166">
              <w:t>800</w:t>
            </w:r>
          </w:p>
        </w:tc>
        <w:tc>
          <w:tcPr>
            <w:tcW w:w="957" w:type="dxa"/>
            <w:tcBorders>
              <w:right w:val="single" w:sz="4" w:space="0" w:color="auto"/>
            </w:tcBorders>
            <w:shd w:val="clear" w:color="auto" w:fill="auto"/>
          </w:tcPr>
          <w:p w:rsidR="00260166" w:rsidRPr="00260166" w:rsidRDefault="00260166" w:rsidP="00260166">
            <w:pPr>
              <w:jc w:val="center"/>
            </w:pPr>
            <w:r w:rsidRPr="00260166">
              <w:t>850</w:t>
            </w:r>
          </w:p>
        </w:tc>
      </w:tr>
      <w:tr w:rsidR="00260166" w:rsidRPr="00260166" w:rsidTr="00260166">
        <w:trPr>
          <w:trHeight w:val="300"/>
        </w:trPr>
        <w:tc>
          <w:tcPr>
            <w:tcW w:w="0" w:type="auto"/>
            <w:tcMar>
              <w:top w:w="0" w:type="dxa"/>
              <w:left w:w="108" w:type="dxa"/>
              <w:bottom w:w="0" w:type="dxa"/>
              <w:right w:w="108" w:type="dxa"/>
            </w:tcMar>
          </w:tcPr>
          <w:p w:rsidR="00260166" w:rsidRPr="00260166" w:rsidRDefault="00260166" w:rsidP="00260166">
            <w:r w:rsidRPr="00260166">
              <w:t>1.3</w:t>
            </w:r>
          </w:p>
        </w:tc>
        <w:tc>
          <w:tcPr>
            <w:tcW w:w="5580" w:type="dxa"/>
            <w:tcMar>
              <w:top w:w="0" w:type="dxa"/>
              <w:left w:w="108" w:type="dxa"/>
              <w:bottom w:w="0" w:type="dxa"/>
              <w:right w:w="108" w:type="dxa"/>
            </w:tcMar>
          </w:tcPr>
          <w:p w:rsidR="00260166" w:rsidRPr="00260166" w:rsidRDefault="00260166" w:rsidP="00260166">
            <w:r w:rsidRPr="00260166">
              <w:t>Количество мероприятий, направленных на формирование положительных качеств личности и повышение социальной активности молодежи</w:t>
            </w:r>
          </w:p>
        </w:tc>
        <w:tc>
          <w:tcPr>
            <w:tcW w:w="1292" w:type="dxa"/>
            <w:tcMar>
              <w:top w:w="0" w:type="dxa"/>
              <w:left w:w="108" w:type="dxa"/>
              <w:bottom w:w="0" w:type="dxa"/>
              <w:right w:w="108" w:type="dxa"/>
            </w:tcMar>
          </w:tcPr>
          <w:p w:rsidR="00260166" w:rsidRPr="00260166" w:rsidRDefault="00260166" w:rsidP="00260166">
            <w:r w:rsidRPr="00260166">
              <w:t>Единиц</w:t>
            </w:r>
          </w:p>
        </w:tc>
        <w:tc>
          <w:tcPr>
            <w:tcW w:w="1115" w:type="dxa"/>
          </w:tcPr>
          <w:p w:rsidR="00260166" w:rsidRPr="00260166" w:rsidRDefault="00260166" w:rsidP="00260166">
            <w:pPr>
              <w:jc w:val="center"/>
            </w:pPr>
            <w:r w:rsidRPr="00260166">
              <w:t>46</w:t>
            </w:r>
          </w:p>
        </w:tc>
        <w:tc>
          <w:tcPr>
            <w:tcW w:w="995" w:type="dxa"/>
          </w:tcPr>
          <w:p w:rsidR="00260166" w:rsidRPr="00260166" w:rsidRDefault="00260166" w:rsidP="00260166">
            <w:pPr>
              <w:jc w:val="center"/>
            </w:pPr>
            <w:r w:rsidRPr="00260166">
              <w:t>46</w:t>
            </w:r>
          </w:p>
        </w:tc>
        <w:tc>
          <w:tcPr>
            <w:tcW w:w="850" w:type="dxa"/>
            <w:tcMar>
              <w:top w:w="0" w:type="dxa"/>
              <w:left w:w="108" w:type="dxa"/>
              <w:bottom w:w="0" w:type="dxa"/>
              <w:right w:w="108" w:type="dxa"/>
            </w:tcMar>
          </w:tcPr>
          <w:p w:rsidR="00260166" w:rsidRPr="00260166" w:rsidRDefault="00260166" w:rsidP="00260166">
            <w:pPr>
              <w:jc w:val="center"/>
            </w:pPr>
            <w:r w:rsidRPr="00260166">
              <w:t>47</w:t>
            </w:r>
          </w:p>
        </w:tc>
        <w:tc>
          <w:tcPr>
            <w:tcW w:w="851" w:type="dxa"/>
            <w:tcMar>
              <w:top w:w="0" w:type="dxa"/>
              <w:left w:w="108" w:type="dxa"/>
              <w:bottom w:w="0" w:type="dxa"/>
              <w:right w:w="108" w:type="dxa"/>
            </w:tcMar>
          </w:tcPr>
          <w:p w:rsidR="00260166" w:rsidRPr="00260166" w:rsidRDefault="00260166" w:rsidP="00260166">
            <w:pPr>
              <w:jc w:val="center"/>
            </w:pPr>
            <w:r w:rsidRPr="00260166">
              <w:t>47</w:t>
            </w:r>
          </w:p>
        </w:tc>
        <w:tc>
          <w:tcPr>
            <w:tcW w:w="850" w:type="dxa"/>
            <w:tcMar>
              <w:top w:w="0" w:type="dxa"/>
              <w:left w:w="108" w:type="dxa"/>
              <w:bottom w:w="0" w:type="dxa"/>
              <w:right w:w="108" w:type="dxa"/>
            </w:tcMar>
          </w:tcPr>
          <w:p w:rsidR="00260166" w:rsidRPr="00260166" w:rsidRDefault="00260166" w:rsidP="00260166">
            <w:pPr>
              <w:jc w:val="center"/>
            </w:pPr>
            <w:r w:rsidRPr="00260166">
              <w:t>48</w:t>
            </w:r>
          </w:p>
        </w:tc>
        <w:tc>
          <w:tcPr>
            <w:tcW w:w="851" w:type="dxa"/>
            <w:tcMar>
              <w:top w:w="0" w:type="dxa"/>
              <w:left w:w="108" w:type="dxa"/>
              <w:bottom w:w="0" w:type="dxa"/>
              <w:right w:w="108" w:type="dxa"/>
            </w:tcMar>
          </w:tcPr>
          <w:p w:rsidR="00260166" w:rsidRPr="00260166" w:rsidRDefault="00260166" w:rsidP="00260166">
            <w:pPr>
              <w:jc w:val="center"/>
            </w:pPr>
            <w:r w:rsidRPr="00260166">
              <w:t>48</w:t>
            </w:r>
          </w:p>
        </w:tc>
        <w:tc>
          <w:tcPr>
            <w:tcW w:w="850" w:type="dxa"/>
            <w:tcMar>
              <w:top w:w="0" w:type="dxa"/>
              <w:left w:w="108" w:type="dxa"/>
              <w:bottom w:w="0" w:type="dxa"/>
              <w:right w:w="108" w:type="dxa"/>
            </w:tcMar>
          </w:tcPr>
          <w:p w:rsidR="00260166" w:rsidRPr="00260166" w:rsidRDefault="00260166" w:rsidP="00260166">
            <w:pPr>
              <w:jc w:val="center"/>
            </w:pPr>
            <w:r w:rsidRPr="00260166">
              <w:t>50</w:t>
            </w:r>
          </w:p>
        </w:tc>
        <w:tc>
          <w:tcPr>
            <w:tcW w:w="957" w:type="dxa"/>
            <w:tcBorders>
              <w:right w:val="single" w:sz="4" w:space="0" w:color="auto"/>
            </w:tcBorders>
            <w:shd w:val="clear" w:color="auto" w:fill="auto"/>
          </w:tcPr>
          <w:p w:rsidR="00260166" w:rsidRPr="00260166" w:rsidRDefault="00260166" w:rsidP="00260166">
            <w:pPr>
              <w:jc w:val="center"/>
            </w:pPr>
            <w:r w:rsidRPr="00260166">
              <w:t>50</w:t>
            </w:r>
          </w:p>
        </w:tc>
      </w:tr>
      <w:tr w:rsidR="00260166" w:rsidRPr="00260166" w:rsidTr="00260166">
        <w:trPr>
          <w:trHeight w:val="300"/>
        </w:trPr>
        <w:tc>
          <w:tcPr>
            <w:tcW w:w="0" w:type="auto"/>
            <w:tcMar>
              <w:top w:w="0" w:type="dxa"/>
              <w:left w:w="108" w:type="dxa"/>
              <w:bottom w:w="0" w:type="dxa"/>
              <w:right w:w="108" w:type="dxa"/>
            </w:tcMar>
          </w:tcPr>
          <w:p w:rsidR="00260166" w:rsidRPr="00260166" w:rsidRDefault="00260166" w:rsidP="00260166"/>
        </w:tc>
        <w:tc>
          <w:tcPr>
            <w:tcW w:w="14191" w:type="dxa"/>
            <w:gridSpan w:val="10"/>
            <w:tcBorders>
              <w:right w:val="single" w:sz="4" w:space="0" w:color="auto"/>
            </w:tcBorders>
            <w:tcMar>
              <w:top w:w="0" w:type="dxa"/>
              <w:left w:w="108" w:type="dxa"/>
              <w:bottom w:w="0" w:type="dxa"/>
              <w:right w:w="108" w:type="dxa"/>
            </w:tcMar>
          </w:tcPr>
          <w:p w:rsidR="00260166" w:rsidRPr="00260166" w:rsidRDefault="00260166" w:rsidP="00260166">
            <w:pPr>
              <w:jc w:val="center"/>
            </w:pPr>
            <w:r w:rsidRPr="00260166">
              <w:t>Мероприятия по гражданско-патриотическому воспитанию молодежи</w:t>
            </w:r>
          </w:p>
        </w:tc>
      </w:tr>
      <w:tr w:rsidR="00260166" w:rsidRPr="00260166" w:rsidTr="00260166">
        <w:trPr>
          <w:trHeight w:val="360"/>
        </w:trPr>
        <w:tc>
          <w:tcPr>
            <w:tcW w:w="0" w:type="auto"/>
            <w:tcMar>
              <w:top w:w="0" w:type="dxa"/>
              <w:left w:w="108" w:type="dxa"/>
              <w:bottom w:w="0" w:type="dxa"/>
              <w:right w:w="108" w:type="dxa"/>
            </w:tcMar>
          </w:tcPr>
          <w:p w:rsidR="00260166" w:rsidRPr="00260166" w:rsidRDefault="00260166" w:rsidP="00260166">
            <w:r w:rsidRPr="00260166">
              <w:t>1.4</w:t>
            </w:r>
          </w:p>
        </w:tc>
        <w:tc>
          <w:tcPr>
            <w:tcW w:w="5580" w:type="dxa"/>
            <w:tcMar>
              <w:top w:w="0" w:type="dxa"/>
              <w:left w:w="108" w:type="dxa"/>
              <w:bottom w:w="0" w:type="dxa"/>
              <w:right w:w="108" w:type="dxa"/>
            </w:tcMar>
          </w:tcPr>
          <w:p w:rsidR="00260166" w:rsidRPr="00260166" w:rsidRDefault="00260166" w:rsidP="00260166">
            <w:pPr>
              <w:ind w:firstLine="27"/>
            </w:pPr>
            <w:r w:rsidRPr="00260166">
              <w:t>Количество молодых людей, принимающих участие в ежегодной Вахте Памяти в составе поискового отряда «Рубеж»</w:t>
            </w:r>
          </w:p>
        </w:tc>
        <w:tc>
          <w:tcPr>
            <w:tcW w:w="1292" w:type="dxa"/>
            <w:tcMar>
              <w:top w:w="0" w:type="dxa"/>
              <w:left w:w="108" w:type="dxa"/>
              <w:bottom w:w="0" w:type="dxa"/>
              <w:right w:w="108" w:type="dxa"/>
            </w:tcMar>
          </w:tcPr>
          <w:p w:rsidR="00260166" w:rsidRPr="00260166" w:rsidRDefault="00260166" w:rsidP="00260166">
            <w:r w:rsidRPr="00260166">
              <w:t>Человек</w:t>
            </w:r>
          </w:p>
        </w:tc>
        <w:tc>
          <w:tcPr>
            <w:tcW w:w="1115" w:type="dxa"/>
          </w:tcPr>
          <w:p w:rsidR="00260166" w:rsidRPr="00260166" w:rsidRDefault="00260166" w:rsidP="00260166">
            <w:pPr>
              <w:jc w:val="center"/>
            </w:pPr>
            <w:r w:rsidRPr="00260166">
              <w:t>3</w:t>
            </w:r>
          </w:p>
        </w:tc>
        <w:tc>
          <w:tcPr>
            <w:tcW w:w="995" w:type="dxa"/>
          </w:tcPr>
          <w:p w:rsidR="00260166" w:rsidRPr="00260166" w:rsidRDefault="00260166" w:rsidP="00260166">
            <w:pPr>
              <w:jc w:val="center"/>
            </w:pPr>
            <w:r w:rsidRPr="00260166">
              <w:t>1</w:t>
            </w:r>
          </w:p>
        </w:tc>
        <w:tc>
          <w:tcPr>
            <w:tcW w:w="850" w:type="dxa"/>
            <w:tcMar>
              <w:top w:w="0" w:type="dxa"/>
              <w:left w:w="108" w:type="dxa"/>
              <w:bottom w:w="0" w:type="dxa"/>
              <w:right w:w="108" w:type="dxa"/>
            </w:tcMar>
          </w:tcPr>
          <w:p w:rsidR="00260166" w:rsidRPr="00260166" w:rsidRDefault="00260166" w:rsidP="00260166">
            <w:pPr>
              <w:jc w:val="center"/>
            </w:pPr>
            <w:r w:rsidRPr="00260166">
              <w:t>2</w:t>
            </w:r>
          </w:p>
        </w:tc>
        <w:tc>
          <w:tcPr>
            <w:tcW w:w="851" w:type="dxa"/>
            <w:tcMar>
              <w:top w:w="0" w:type="dxa"/>
              <w:left w:w="108" w:type="dxa"/>
              <w:bottom w:w="0" w:type="dxa"/>
              <w:right w:w="108" w:type="dxa"/>
            </w:tcMar>
          </w:tcPr>
          <w:p w:rsidR="00260166" w:rsidRPr="00260166" w:rsidRDefault="00260166" w:rsidP="00260166">
            <w:pPr>
              <w:jc w:val="center"/>
            </w:pPr>
            <w:r w:rsidRPr="00260166">
              <w:t>2</w:t>
            </w:r>
          </w:p>
        </w:tc>
        <w:tc>
          <w:tcPr>
            <w:tcW w:w="850" w:type="dxa"/>
            <w:tcMar>
              <w:top w:w="0" w:type="dxa"/>
              <w:left w:w="108" w:type="dxa"/>
              <w:bottom w:w="0" w:type="dxa"/>
              <w:right w:w="108" w:type="dxa"/>
            </w:tcMar>
          </w:tcPr>
          <w:p w:rsidR="00260166" w:rsidRPr="00260166" w:rsidRDefault="00260166" w:rsidP="00260166">
            <w:pPr>
              <w:jc w:val="center"/>
            </w:pPr>
            <w:r w:rsidRPr="00260166">
              <w:t>2</w:t>
            </w:r>
          </w:p>
        </w:tc>
        <w:tc>
          <w:tcPr>
            <w:tcW w:w="851" w:type="dxa"/>
            <w:tcMar>
              <w:top w:w="0" w:type="dxa"/>
              <w:left w:w="108" w:type="dxa"/>
              <w:bottom w:w="0" w:type="dxa"/>
              <w:right w:w="108" w:type="dxa"/>
            </w:tcMar>
          </w:tcPr>
          <w:p w:rsidR="00260166" w:rsidRPr="00260166" w:rsidRDefault="00260166" w:rsidP="00260166">
            <w:pPr>
              <w:jc w:val="center"/>
            </w:pPr>
            <w:r w:rsidRPr="00260166">
              <w:t>2</w:t>
            </w:r>
          </w:p>
        </w:tc>
        <w:tc>
          <w:tcPr>
            <w:tcW w:w="850" w:type="dxa"/>
            <w:tcMar>
              <w:top w:w="0" w:type="dxa"/>
              <w:left w:w="108" w:type="dxa"/>
              <w:bottom w:w="0" w:type="dxa"/>
              <w:right w:w="108" w:type="dxa"/>
            </w:tcMar>
          </w:tcPr>
          <w:p w:rsidR="00260166" w:rsidRPr="00260166" w:rsidRDefault="00260166" w:rsidP="00260166">
            <w:pPr>
              <w:jc w:val="center"/>
            </w:pPr>
            <w:r w:rsidRPr="00260166">
              <w:t>2</w:t>
            </w:r>
          </w:p>
        </w:tc>
        <w:tc>
          <w:tcPr>
            <w:tcW w:w="957" w:type="dxa"/>
            <w:tcBorders>
              <w:right w:val="single" w:sz="4" w:space="0" w:color="auto"/>
            </w:tcBorders>
            <w:shd w:val="clear" w:color="auto" w:fill="auto"/>
          </w:tcPr>
          <w:p w:rsidR="00260166" w:rsidRPr="00260166" w:rsidRDefault="00260166" w:rsidP="00260166">
            <w:pPr>
              <w:jc w:val="center"/>
            </w:pPr>
            <w:r w:rsidRPr="00260166">
              <w:t>2</w:t>
            </w:r>
          </w:p>
        </w:tc>
      </w:tr>
    </w:tbl>
    <w:p w:rsidR="00260166" w:rsidRPr="00260166" w:rsidRDefault="00260166" w:rsidP="00260166">
      <w:pPr>
        <w:shd w:val="clear" w:color="auto" w:fill="FFFFFF"/>
        <w:spacing w:line="225" w:lineRule="atLeast"/>
        <w:ind w:left="-180"/>
        <w:rPr>
          <w:sz w:val="28"/>
          <w:szCs w:val="28"/>
        </w:rPr>
      </w:pPr>
    </w:p>
    <w:p w:rsidR="00260166" w:rsidRPr="00260166" w:rsidRDefault="00260166" w:rsidP="00260166">
      <w:pPr>
        <w:shd w:val="clear" w:color="auto" w:fill="FFFFFF"/>
        <w:spacing w:line="225" w:lineRule="atLeast"/>
        <w:jc w:val="center"/>
        <w:rPr>
          <w:sz w:val="28"/>
          <w:szCs w:val="28"/>
        </w:rPr>
      </w:pPr>
      <w:r w:rsidRPr="00260166">
        <w:rPr>
          <w:sz w:val="28"/>
          <w:szCs w:val="28"/>
        </w:rPr>
        <w:t>____________</w:t>
      </w:r>
    </w:p>
    <w:p w:rsidR="00260166" w:rsidRPr="00260166" w:rsidRDefault="00260166" w:rsidP="00260166">
      <w:pPr>
        <w:spacing w:after="200" w:line="276" w:lineRule="auto"/>
        <w:rPr>
          <w:sz w:val="28"/>
          <w:szCs w:val="28"/>
        </w:rPr>
      </w:pPr>
    </w:p>
    <w:p w:rsidR="00260166" w:rsidRPr="00260166" w:rsidRDefault="00260166" w:rsidP="00260166">
      <w:pPr>
        <w:spacing w:after="200" w:line="276" w:lineRule="auto"/>
        <w:rPr>
          <w:sz w:val="28"/>
          <w:szCs w:val="28"/>
        </w:rPr>
      </w:pPr>
    </w:p>
    <w:p w:rsidR="00260166" w:rsidRPr="00260166" w:rsidRDefault="00260166" w:rsidP="00260166">
      <w:pPr>
        <w:spacing w:after="200" w:line="276" w:lineRule="auto"/>
        <w:rPr>
          <w:sz w:val="28"/>
          <w:szCs w:val="28"/>
        </w:rPr>
      </w:pPr>
    </w:p>
    <w:p w:rsidR="00260166" w:rsidRPr="00260166" w:rsidRDefault="00260166" w:rsidP="00260166">
      <w:pPr>
        <w:autoSpaceDE w:val="0"/>
        <w:autoSpaceDN w:val="0"/>
        <w:adjustRightInd w:val="0"/>
        <w:jc w:val="right"/>
        <w:rPr>
          <w:sz w:val="28"/>
          <w:szCs w:val="28"/>
        </w:rPr>
      </w:pPr>
      <w:r w:rsidRPr="00260166">
        <w:rPr>
          <w:sz w:val="28"/>
          <w:szCs w:val="28"/>
        </w:rPr>
        <w:lastRenderedPageBreak/>
        <w:t>Приложение № 2</w:t>
      </w:r>
    </w:p>
    <w:p w:rsidR="00260166" w:rsidRPr="00260166" w:rsidRDefault="00260166" w:rsidP="00260166">
      <w:pPr>
        <w:autoSpaceDE w:val="0"/>
        <w:autoSpaceDN w:val="0"/>
        <w:adjustRightInd w:val="0"/>
        <w:jc w:val="right"/>
        <w:rPr>
          <w:sz w:val="12"/>
          <w:szCs w:val="28"/>
        </w:rPr>
      </w:pPr>
    </w:p>
    <w:p w:rsidR="00260166" w:rsidRPr="00260166" w:rsidRDefault="00260166" w:rsidP="00260166">
      <w:pPr>
        <w:autoSpaceDE w:val="0"/>
        <w:autoSpaceDN w:val="0"/>
        <w:adjustRightInd w:val="0"/>
        <w:jc w:val="center"/>
        <w:rPr>
          <w:sz w:val="28"/>
          <w:szCs w:val="28"/>
        </w:rPr>
      </w:pPr>
      <w:r w:rsidRPr="00260166">
        <w:rPr>
          <w:sz w:val="28"/>
          <w:szCs w:val="28"/>
        </w:rPr>
        <w:t>Расходы на реализацию муниципальной программы за счет средств бюджета муниципального округа</w:t>
      </w:r>
    </w:p>
    <w:p w:rsidR="00260166" w:rsidRPr="00260166" w:rsidRDefault="00260166" w:rsidP="00260166">
      <w:pPr>
        <w:shd w:val="clear" w:color="auto" w:fill="FFFFFF"/>
        <w:rPr>
          <w:sz w:val="12"/>
          <w:szCs w:val="28"/>
        </w:rPr>
      </w:pPr>
    </w:p>
    <w:tbl>
      <w:tblPr>
        <w:tblW w:w="157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641"/>
        <w:gridCol w:w="2868"/>
        <w:gridCol w:w="2552"/>
        <w:gridCol w:w="1134"/>
        <w:gridCol w:w="1134"/>
        <w:gridCol w:w="1134"/>
        <w:gridCol w:w="1134"/>
        <w:gridCol w:w="1134"/>
        <w:gridCol w:w="1134"/>
        <w:gridCol w:w="1285"/>
      </w:tblGrid>
      <w:tr w:rsidR="00260166" w:rsidRPr="00260166" w:rsidTr="00260166">
        <w:trPr>
          <w:trHeight w:val="423"/>
        </w:trPr>
        <w:tc>
          <w:tcPr>
            <w:tcW w:w="594" w:type="dxa"/>
            <w:vMerge w:val="restart"/>
            <w:vAlign w:val="center"/>
          </w:tcPr>
          <w:p w:rsidR="00260166" w:rsidRPr="00260166" w:rsidRDefault="00260166" w:rsidP="00260166">
            <w:pPr>
              <w:autoSpaceDE w:val="0"/>
              <w:autoSpaceDN w:val="0"/>
              <w:adjustRightInd w:val="0"/>
              <w:jc w:val="center"/>
            </w:pPr>
            <w:r w:rsidRPr="00260166">
              <w:t>№ п/п</w:t>
            </w:r>
          </w:p>
        </w:tc>
        <w:tc>
          <w:tcPr>
            <w:tcW w:w="1641" w:type="dxa"/>
            <w:vMerge w:val="restart"/>
            <w:vAlign w:val="center"/>
          </w:tcPr>
          <w:p w:rsidR="00260166" w:rsidRPr="00260166" w:rsidRDefault="00260166" w:rsidP="00260166">
            <w:pPr>
              <w:autoSpaceDE w:val="0"/>
              <w:autoSpaceDN w:val="0"/>
              <w:adjustRightInd w:val="0"/>
              <w:jc w:val="center"/>
            </w:pPr>
            <w:r w:rsidRPr="00260166">
              <w:t>Статус</w:t>
            </w:r>
          </w:p>
        </w:tc>
        <w:tc>
          <w:tcPr>
            <w:tcW w:w="2868" w:type="dxa"/>
            <w:vMerge w:val="restart"/>
            <w:vAlign w:val="center"/>
          </w:tcPr>
          <w:p w:rsidR="00260166" w:rsidRPr="00260166" w:rsidRDefault="00260166" w:rsidP="00260166">
            <w:pPr>
              <w:autoSpaceDE w:val="0"/>
              <w:autoSpaceDN w:val="0"/>
              <w:adjustRightInd w:val="0"/>
              <w:jc w:val="center"/>
            </w:pPr>
            <w:r w:rsidRPr="00260166">
              <w:t>Наименование муниципальной программы, подпрограммы, отдельного мероприятия</w:t>
            </w:r>
          </w:p>
        </w:tc>
        <w:tc>
          <w:tcPr>
            <w:tcW w:w="2552" w:type="dxa"/>
            <w:vMerge w:val="restart"/>
            <w:vAlign w:val="center"/>
          </w:tcPr>
          <w:p w:rsidR="00260166" w:rsidRPr="00260166" w:rsidRDefault="00260166" w:rsidP="00260166">
            <w:pPr>
              <w:autoSpaceDE w:val="0"/>
              <w:autoSpaceDN w:val="0"/>
              <w:adjustRightInd w:val="0"/>
              <w:jc w:val="center"/>
            </w:pPr>
            <w:r w:rsidRPr="00260166">
              <w:t>Главный распорядитель бюджетных средств</w:t>
            </w:r>
          </w:p>
        </w:tc>
        <w:tc>
          <w:tcPr>
            <w:tcW w:w="8089" w:type="dxa"/>
            <w:gridSpan w:val="7"/>
          </w:tcPr>
          <w:p w:rsidR="00260166" w:rsidRPr="00260166" w:rsidRDefault="00260166" w:rsidP="00260166">
            <w:pPr>
              <w:autoSpaceDE w:val="0"/>
              <w:autoSpaceDN w:val="0"/>
              <w:adjustRightInd w:val="0"/>
              <w:jc w:val="center"/>
            </w:pPr>
            <w:r w:rsidRPr="00260166">
              <w:t>Расходы (тыс. рублей)</w:t>
            </w:r>
          </w:p>
        </w:tc>
      </w:tr>
      <w:tr w:rsidR="00260166" w:rsidRPr="00260166" w:rsidTr="00260166">
        <w:tc>
          <w:tcPr>
            <w:tcW w:w="594" w:type="dxa"/>
            <w:vMerge/>
            <w:vAlign w:val="center"/>
          </w:tcPr>
          <w:p w:rsidR="00260166" w:rsidRPr="00260166" w:rsidRDefault="00260166" w:rsidP="00260166">
            <w:pPr>
              <w:autoSpaceDE w:val="0"/>
              <w:autoSpaceDN w:val="0"/>
              <w:adjustRightInd w:val="0"/>
              <w:jc w:val="center"/>
            </w:pPr>
          </w:p>
        </w:tc>
        <w:tc>
          <w:tcPr>
            <w:tcW w:w="1641" w:type="dxa"/>
            <w:vMerge/>
            <w:vAlign w:val="center"/>
          </w:tcPr>
          <w:p w:rsidR="00260166" w:rsidRPr="00260166" w:rsidRDefault="00260166" w:rsidP="00260166">
            <w:pPr>
              <w:autoSpaceDE w:val="0"/>
              <w:autoSpaceDN w:val="0"/>
              <w:adjustRightInd w:val="0"/>
              <w:jc w:val="center"/>
            </w:pPr>
          </w:p>
        </w:tc>
        <w:tc>
          <w:tcPr>
            <w:tcW w:w="2868" w:type="dxa"/>
            <w:vMerge/>
            <w:vAlign w:val="center"/>
          </w:tcPr>
          <w:p w:rsidR="00260166" w:rsidRPr="00260166" w:rsidRDefault="00260166" w:rsidP="00260166">
            <w:pPr>
              <w:autoSpaceDE w:val="0"/>
              <w:autoSpaceDN w:val="0"/>
              <w:adjustRightInd w:val="0"/>
              <w:jc w:val="center"/>
            </w:pPr>
          </w:p>
        </w:tc>
        <w:tc>
          <w:tcPr>
            <w:tcW w:w="2552" w:type="dxa"/>
            <w:vMerge/>
            <w:vAlign w:val="center"/>
          </w:tcPr>
          <w:p w:rsidR="00260166" w:rsidRPr="00260166" w:rsidRDefault="00260166" w:rsidP="00260166">
            <w:pPr>
              <w:autoSpaceDE w:val="0"/>
              <w:autoSpaceDN w:val="0"/>
              <w:adjustRightInd w:val="0"/>
              <w:jc w:val="center"/>
            </w:pP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2025</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2026</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2027</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2028</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2029</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2030</w:t>
            </w:r>
          </w:p>
        </w:tc>
        <w:tc>
          <w:tcPr>
            <w:tcW w:w="1285" w:type="dxa"/>
            <w:vAlign w:val="center"/>
          </w:tcPr>
          <w:p w:rsidR="00260166" w:rsidRPr="00260166" w:rsidRDefault="00260166" w:rsidP="00260166">
            <w:pPr>
              <w:autoSpaceDE w:val="0"/>
              <w:autoSpaceDN w:val="0"/>
              <w:adjustRightInd w:val="0"/>
              <w:jc w:val="center"/>
              <w:rPr>
                <w:color w:val="000000"/>
              </w:rPr>
            </w:pPr>
            <w:r w:rsidRPr="00260166">
              <w:rPr>
                <w:color w:val="000000"/>
              </w:rPr>
              <w:t>Итого</w:t>
            </w:r>
          </w:p>
        </w:tc>
      </w:tr>
      <w:tr w:rsidR="00260166" w:rsidRPr="00260166" w:rsidTr="00260166">
        <w:trPr>
          <w:trHeight w:val="489"/>
        </w:trPr>
        <w:tc>
          <w:tcPr>
            <w:tcW w:w="594" w:type="dxa"/>
            <w:vMerge w:val="restart"/>
          </w:tcPr>
          <w:p w:rsidR="00260166" w:rsidRPr="00260166" w:rsidRDefault="00260166" w:rsidP="00260166">
            <w:pPr>
              <w:autoSpaceDE w:val="0"/>
              <w:autoSpaceDN w:val="0"/>
              <w:adjustRightInd w:val="0"/>
            </w:pPr>
            <w:r w:rsidRPr="00260166">
              <w:t>1.</w:t>
            </w:r>
          </w:p>
        </w:tc>
        <w:tc>
          <w:tcPr>
            <w:tcW w:w="1641" w:type="dxa"/>
            <w:vMerge w:val="restart"/>
          </w:tcPr>
          <w:p w:rsidR="00260166" w:rsidRPr="00260166" w:rsidRDefault="00260166" w:rsidP="00260166">
            <w:pPr>
              <w:autoSpaceDE w:val="0"/>
              <w:autoSpaceDN w:val="0"/>
              <w:adjustRightInd w:val="0"/>
            </w:pPr>
            <w:r w:rsidRPr="00260166">
              <w:t>Муниципальная программа</w:t>
            </w:r>
          </w:p>
        </w:tc>
        <w:tc>
          <w:tcPr>
            <w:tcW w:w="2868" w:type="dxa"/>
            <w:vMerge w:val="restart"/>
          </w:tcPr>
          <w:p w:rsidR="00260166" w:rsidRPr="00260166" w:rsidRDefault="00260166" w:rsidP="00260166">
            <w:pPr>
              <w:autoSpaceDE w:val="0"/>
              <w:autoSpaceDN w:val="0"/>
              <w:adjustRightInd w:val="0"/>
            </w:pPr>
            <w:r w:rsidRPr="00260166">
              <w:t>«Реализация молодежной политики и организация отдыха и оздоровления детей и молодежи»</w:t>
            </w:r>
          </w:p>
        </w:tc>
        <w:tc>
          <w:tcPr>
            <w:tcW w:w="2552" w:type="dxa"/>
            <w:vAlign w:val="center"/>
          </w:tcPr>
          <w:p w:rsidR="00260166" w:rsidRPr="00260166" w:rsidRDefault="00260166" w:rsidP="00260166">
            <w:pPr>
              <w:autoSpaceDE w:val="0"/>
              <w:autoSpaceDN w:val="0"/>
              <w:adjustRightInd w:val="0"/>
            </w:pPr>
            <w:r w:rsidRPr="00260166">
              <w:t>Всего</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62,5</w:t>
            </w:r>
          </w:p>
        </w:tc>
        <w:tc>
          <w:tcPr>
            <w:tcW w:w="1134" w:type="dxa"/>
            <w:vAlign w:val="center"/>
          </w:tcPr>
          <w:p w:rsidR="00260166" w:rsidRPr="00260166" w:rsidRDefault="00260166" w:rsidP="00260166">
            <w:pPr>
              <w:jc w:val="center"/>
            </w:pPr>
            <w:r w:rsidRPr="00260166">
              <w:rPr>
                <w:color w:val="000000"/>
              </w:rPr>
              <w:t>62,5</w:t>
            </w:r>
          </w:p>
        </w:tc>
        <w:tc>
          <w:tcPr>
            <w:tcW w:w="1134" w:type="dxa"/>
            <w:vAlign w:val="center"/>
          </w:tcPr>
          <w:p w:rsidR="00260166" w:rsidRPr="00260166" w:rsidRDefault="00260166" w:rsidP="00260166">
            <w:pPr>
              <w:jc w:val="center"/>
            </w:pPr>
            <w:r w:rsidRPr="00260166">
              <w:rPr>
                <w:color w:val="000000"/>
              </w:rPr>
              <w:t>62,5</w:t>
            </w:r>
          </w:p>
        </w:tc>
        <w:tc>
          <w:tcPr>
            <w:tcW w:w="1134" w:type="dxa"/>
            <w:vAlign w:val="center"/>
          </w:tcPr>
          <w:p w:rsidR="00260166" w:rsidRPr="00260166" w:rsidRDefault="00260166" w:rsidP="00260166">
            <w:pPr>
              <w:jc w:val="center"/>
            </w:pPr>
            <w:r w:rsidRPr="00260166">
              <w:rPr>
                <w:color w:val="000000"/>
              </w:rPr>
              <w:t>62,5</w:t>
            </w:r>
          </w:p>
        </w:tc>
        <w:tc>
          <w:tcPr>
            <w:tcW w:w="1134" w:type="dxa"/>
            <w:vAlign w:val="center"/>
          </w:tcPr>
          <w:p w:rsidR="00260166" w:rsidRPr="00260166" w:rsidRDefault="00260166" w:rsidP="00260166">
            <w:pPr>
              <w:jc w:val="center"/>
            </w:pPr>
            <w:r w:rsidRPr="00260166">
              <w:rPr>
                <w:color w:val="000000"/>
              </w:rPr>
              <w:t>62,5</w:t>
            </w:r>
          </w:p>
        </w:tc>
        <w:tc>
          <w:tcPr>
            <w:tcW w:w="1134" w:type="dxa"/>
            <w:vAlign w:val="center"/>
          </w:tcPr>
          <w:p w:rsidR="00260166" w:rsidRPr="00260166" w:rsidRDefault="00260166" w:rsidP="00260166">
            <w:pPr>
              <w:jc w:val="center"/>
            </w:pPr>
            <w:r w:rsidRPr="00260166">
              <w:rPr>
                <w:color w:val="000000"/>
              </w:rPr>
              <w:t>62,5</w:t>
            </w:r>
          </w:p>
        </w:tc>
        <w:tc>
          <w:tcPr>
            <w:tcW w:w="1285" w:type="dxa"/>
            <w:vAlign w:val="center"/>
          </w:tcPr>
          <w:p w:rsidR="00260166" w:rsidRPr="00260166" w:rsidRDefault="00260166" w:rsidP="00260166">
            <w:pPr>
              <w:autoSpaceDE w:val="0"/>
              <w:autoSpaceDN w:val="0"/>
              <w:adjustRightInd w:val="0"/>
              <w:jc w:val="center"/>
              <w:rPr>
                <w:color w:val="000000"/>
              </w:rPr>
            </w:pPr>
            <w:r w:rsidRPr="00260166">
              <w:rPr>
                <w:color w:val="000000"/>
              </w:rPr>
              <w:t>375,0</w:t>
            </w:r>
          </w:p>
        </w:tc>
      </w:tr>
      <w:tr w:rsidR="00260166" w:rsidRPr="00260166" w:rsidTr="00260166">
        <w:trPr>
          <w:trHeight w:val="834"/>
        </w:trPr>
        <w:tc>
          <w:tcPr>
            <w:tcW w:w="594" w:type="dxa"/>
            <w:vMerge/>
          </w:tcPr>
          <w:p w:rsidR="00260166" w:rsidRPr="00260166" w:rsidRDefault="00260166" w:rsidP="00260166">
            <w:pPr>
              <w:autoSpaceDE w:val="0"/>
              <w:autoSpaceDN w:val="0"/>
              <w:adjustRightInd w:val="0"/>
            </w:pPr>
          </w:p>
        </w:tc>
        <w:tc>
          <w:tcPr>
            <w:tcW w:w="1641" w:type="dxa"/>
            <w:vMerge/>
          </w:tcPr>
          <w:p w:rsidR="00260166" w:rsidRPr="00260166" w:rsidRDefault="00260166" w:rsidP="00260166">
            <w:pPr>
              <w:autoSpaceDE w:val="0"/>
              <w:autoSpaceDN w:val="0"/>
              <w:adjustRightInd w:val="0"/>
            </w:pPr>
          </w:p>
        </w:tc>
        <w:tc>
          <w:tcPr>
            <w:tcW w:w="2868" w:type="dxa"/>
            <w:vMerge/>
          </w:tcPr>
          <w:p w:rsidR="00260166" w:rsidRPr="00260166" w:rsidRDefault="00260166" w:rsidP="00260166">
            <w:pPr>
              <w:autoSpaceDE w:val="0"/>
              <w:autoSpaceDN w:val="0"/>
              <w:adjustRightInd w:val="0"/>
            </w:pPr>
          </w:p>
        </w:tc>
        <w:tc>
          <w:tcPr>
            <w:tcW w:w="2552" w:type="dxa"/>
            <w:vAlign w:val="center"/>
          </w:tcPr>
          <w:p w:rsidR="00260166" w:rsidRPr="00260166" w:rsidRDefault="00260166" w:rsidP="00260166">
            <w:pPr>
              <w:autoSpaceDE w:val="0"/>
              <w:autoSpaceDN w:val="0"/>
              <w:adjustRightInd w:val="0"/>
            </w:pPr>
            <w:r w:rsidRPr="00260166">
              <w:t>ответственный исполнитель – отдел социальной политики</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62,5</w:t>
            </w:r>
          </w:p>
        </w:tc>
        <w:tc>
          <w:tcPr>
            <w:tcW w:w="1134" w:type="dxa"/>
            <w:vAlign w:val="center"/>
          </w:tcPr>
          <w:p w:rsidR="00260166" w:rsidRPr="00260166" w:rsidRDefault="00260166" w:rsidP="00260166">
            <w:pPr>
              <w:jc w:val="center"/>
            </w:pPr>
            <w:r w:rsidRPr="00260166">
              <w:rPr>
                <w:color w:val="000000"/>
              </w:rPr>
              <w:t>62,5</w:t>
            </w:r>
          </w:p>
        </w:tc>
        <w:tc>
          <w:tcPr>
            <w:tcW w:w="1134" w:type="dxa"/>
            <w:vAlign w:val="center"/>
          </w:tcPr>
          <w:p w:rsidR="00260166" w:rsidRPr="00260166" w:rsidRDefault="00260166" w:rsidP="00260166">
            <w:pPr>
              <w:jc w:val="center"/>
            </w:pPr>
            <w:r w:rsidRPr="00260166">
              <w:rPr>
                <w:color w:val="000000"/>
              </w:rPr>
              <w:t>62,5</w:t>
            </w:r>
          </w:p>
        </w:tc>
        <w:tc>
          <w:tcPr>
            <w:tcW w:w="1134" w:type="dxa"/>
            <w:vAlign w:val="center"/>
          </w:tcPr>
          <w:p w:rsidR="00260166" w:rsidRPr="00260166" w:rsidRDefault="00260166" w:rsidP="00260166">
            <w:pPr>
              <w:jc w:val="center"/>
            </w:pPr>
            <w:r w:rsidRPr="00260166">
              <w:rPr>
                <w:color w:val="000000"/>
              </w:rPr>
              <w:t>62,5</w:t>
            </w:r>
          </w:p>
        </w:tc>
        <w:tc>
          <w:tcPr>
            <w:tcW w:w="1134" w:type="dxa"/>
            <w:vAlign w:val="center"/>
          </w:tcPr>
          <w:p w:rsidR="00260166" w:rsidRPr="00260166" w:rsidRDefault="00260166" w:rsidP="00260166">
            <w:pPr>
              <w:jc w:val="center"/>
            </w:pPr>
            <w:r w:rsidRPr="00260166">
              <w:rPr>
                <w:color w:val="000000"/>
              </w:rPr>
              <w:t>62,5</w:t>
            </w:r>
          </w:p>
        </w:tc>
        <w:tc>
          <w:tcPr>
            <w:tcW w:w="1134" w:type="dxa"/>
            <w:vAlign w:val="center"/>
          </w:tcPr>
          <w:p w:rsidR="00260166" w:rsidRPr="00260166" w:rsidRDefault="00260166" w:rsidP="00260166">
            <w:pPr>
              <w:jc w:val="center"/>
            </w:pPr>
            <w:r w:rsidRPr="00260166">
              <w:rPr>
                <w:color w:val="000000"/>
              </w:rPr>
              <w:t>62,5</w:t>
            </w:r>
          </w:p>
        </w:tc>
        <w:tc>
          <w:tcPr>
            <w:tcW w:w="1285" w:type="dxa"/>
            <w:vAlign w:val="center"/>
          </w:tcPr>
          <w:p w:rsidR="00260166" w:rsidRPr="00260166" w:rsidRDefault="00260166" w:rsidP="00260166">
            <w:pPr>
              <w:autoSpaceDE w:val="0"/>
              <w:autoSpaceDN w:val="0"/>
              <w:adjustRightInd w:val="0"/>
              <w:jc w:val="center"/>
              <w:rPr>
                <w:color w:val="000000"/>
              </w:rPr>
            </w:pPr>
            <w:r w:rsidRPr="00260166">
              <w:rPr>
                <w:color w:val="000000"/>
              </w:rPr>
              <w:t>375,0</w:t>
            </w:r>
          </w:p>
        </w:tc>
      </w:tr>
      <w:tr w:rsidR="00260166" w:rsidRPr="00260166" w:rsidTr="00260166">
        <w:trPr>
          <w:trHeight w:val="1380"/>
        </w:trPr>
        <w:tc>
          <w:tcPr>
            <w:tcW w:w="594" w:type="dxa"/>
          </w:tcPr>
          <w:p w:rsidR="00260166" w:rsidRPr="00260166" w:rsidRDefault="00260166" w:rsidP="00260166">
            <w:pPr>
              <w:autoSpaceDE w:val="0"/>
              <w:autoSpaceDN w:val="0"/>
              <w:adjustRightInd w:val="0"/>
            </w:pPr>
            <w:r w:rsidRPr="00260166">
              <w:t>1.1.</w:t>
            </w:r>
          </w:p>
        </w:tc>
        <w:tc>
          <w:tcPr>
            <w:tcW w:w="1641" w:type="dxa"/>
          </w:tcPr>
          <w:p w:rsidR="00260166" w:rsidRPr="00260166" w:rsidRDefault="00260166" w:rsidP="00260166">
            <w:pPr>
              <w:autoSpaceDE w:val="0"/>
              <w:autoSpaceDN w:val="0"/>
              <w:adjustRightInd w:val="0"/>
            </w:pPr>
            <w:r w:rsidRPr="00260166">
              <w:t>Отдельное мероприятие</w:t>
            </w:r>
          </w:p>
        </w:tc>
        <w:tc>
          <w:tcPr>
            <w:tcW w:w="2868" w:type="dxa"/>
          </w:tcPr>
          <w:p w:rsidR="00260166" w:rsidRPr="00260166" w:rsidRDefault="00260166" w:rsidP="00260166">
            <w:pPr>
              <w:autoSpaceDE w:val="0"/>
              <w:autoSpaceDN w:val="0"/>
              <w:adjustRightInd w:val="0"/>
            </w:pPr>
            <w:r w:rsidRPr="00260166">
              <w:t>Мероприятие по реализации эффективной молодежной политики в Кикнурском муниципальном округе</w:t>
            </w:r>
          </w:p>
        </w:tc>
        <w:tc>
          <w:tcPr>
            <w:tcW w:w="2552" w:type="dxa"/>
            <w:vAlign w:val="center"/>
          </w:tcPr>
          <w:p w:rsidR="00260166" w:rsidRPr="00260166" w:rsidRDefault="00260166" w:rsidP="00260166">
            <w:pPr>
              <w:autoSpaceDE w:val="0"/>
              <w:autoSpaceDN w:val="0"/>
              <w:adjustRightInd w:val="0"/>
            </w:pPr>
            <w:r w:rsidRPr="00260166">
              <w:t>отдел социальной политики</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285" w:type="dxa"/>
            <w:vAlign w:val="center"/>
          </w:tcPr>
          <w:p w:rsidR="00260166" w:rsidRPr="00260166" w:rsidRDefault="00260166" w:rsidP="00260166">
            <w:pPr>
              <w:autoSpaceDE w:val="0"/>
              <w:autoSpaceDN w:val="0"/>
              <w:adjustRightInd w:val="0"/>
              <w:jc w:val="center"/>
              <w:rPr>
                <w:color w:val="000000"/>
              </w:rPr>
            </w:pPr>
            <w:r w:rsidRPr="00260166">
              <w:rPr>
                <w:color w:val="000000"/>
              </w:rPr>
              <w:t>195,0</w:t>
            </w:r>
          </w:p>
        </w:tc>
      </w:tr>
      <w:tr w:rsidR="00260166" w:rsidRPr="00260166" w:rsidTr="00260166">
        <w:trPr>
          <w:trHeight w:val="1104"/>
        </w:trPr>
        <w:tc>
          <w:tcPr>
            <w:tcW w:w="594" w:type="dxa"/>
          </w:tcPr>
          <w:p w:rsidR="00260166" w:rsidRPr="00260166" w:rsidRDefault="00260166" w:rsidP="00260166">
            <w:pPr>
              <w:autoSpaceDE w:val="0"/>
              <w:autoSpaceDN w:val="0"/>
              <w:adjustRightInd w:val="0"/>
            </w:pPr>
            <w:r w:rsidRPr="00260166">
              <w:t>1.2.</w:t>
            </w:r>
          </w:p>
        </w:tc>
        <w:tc>
          <w:tcPr>
            <w:tcW w:w="1641" w:type="dxa"/>
          </w:tcPr>
          <w:p w:rsidR="00260166" w:rsidRPr="00260166" w:rsidRDefault="00260166" w:rsidP="00260166">
            <w:pPr>
              <w:autoSpaceDE w:val="0"/>
              <w:autoSpaceDN w:val="0"/>
              <w:adjustRightInd w:val="0"/>
            </w:pPr>
            <w:r w:rsidRPr="00260166">
              <w:t>Отдельное мероприятие</w:t>
            </w:r>
          </w:p>
        </w:tc>
        <w:tc>
          <w:tcPr>
            <w:tcW w:w="2868" w:type="dxa"/>
          </w:tcPr>
          <w:p w:rsidR="00260166" w:rsidRPr="00260166" w:rsidRDefault="00260166" w:rsidP="00260166">
            <w:pPr>
              <w:autoSpaceDE w:val="0"/>
              <w:autoSpaceDN w:val="0"/>
              <w:adjustRightInd w:val="0"/>
            </w:pPr>
            <w:r w:rsidRPr="00260166">
              <w:t>Мероприятия по гражданско-патриотическому воспитанию молодежи</w:t>
            </w:r>
          </w:p>
        </w:tc>
        <w:tc>
          <w:tcPr>
            <w:tcW w:w="2552" w:type="dxa"/>
            <w:vAlign w:val="center"/>
          </w:tcPr>
          <w:p w:rsidR="00260166" w:rsidRPr="00260166" w:rsidRDefault="00260166" w:rsidP="00260166">
            <w:pPr>
              <w:autoSpaceDE w:val="0"/>
              <w:autoSpaceDN w:val="0"/>
              <w:adjustRightInd w:val="0"/>
            </w:pPr>
            <w:r w:rsidRPr="00260166">
              <w:t>отдел социальной политики</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30,0</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30,0</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30,0</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30,0</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30,0</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30,0</w:t>
            </w:r>
          </w:p>
        </w:tc>
        <w:tc>
          <w:tcPr>
            <w:tcW w:w="1285" w:type="dxa"/>
            <w:vAlign w:val="center"/>
          </w:tcPr>
          <w:p w:rsidR="00260166" w:rsidRPr="00260166" w:rsidRDefault="00260166" w:rsidP="00260166">
            <w:pPr>
              <w:autoSpaceDE w:val="0"/>
              <w:autoSpaceDN w:val="0"/>
              <w:adjustRightInd w:val="0"/>
              <w:jc w:val="center"/>
              <w:rPr>
                <w:color w:val="000000"/>
              </w:rPr>
            </w:pPr>
            <w:r w:rsidRPr="00260166">
              <w:rPr>
                <w:color w:val="000000"/>
              </w:rPr>
              <w:t>180,0</w:t>
            </w:r>
          </w:p>
        </w:tc>
      </w:tr>
    </w:tbl>
    <w:p w:rsidR="00260166" w:rsidRPr="00260166" w:rsidRDefault="00260166" w:rsidP="00260166">
      <w:pPr>
        <w:shd w:val="clear" w:color="auto" w:fill="FFFFFF"/>
        <w:rPr>
          <w:sz w:val="28"/>
          <w:szCs w:val="28"/>
        </w:rPr>
      </w:pPr>
    </w:p>
    <w:p w:rsidR="00260166" w:rsidRPr="00260166" w:rsidRDefault="00260166" w:rsidP="00260166">
      <w:pPr>
        <w:shd w:val="clear" w:color="auto" w:fill="FFFFFF"/>
        <w:jc w:val="center"/>
        <w:rPr>
          <w:sz w:val="28"/>
          <w:szCs w:val="28"/>
        </w:rPr>
      </w:pPr>
      <w:r w:rsidRPr="00260166">
        <w:rPr>
          <w:sz w:val="28"/>
          <w:szCs w:val="28"/>
        </w:rPr>
        <w:t>_______________</w:t>
      </w:r>
    </w:p>
    <w:p w:rsidR="00260166" w:rsidRPr="00260166" w:rsidRDefault="00260166" w:rsidP="00260166">
      <w:pPr>
        <w:shd w:val="clear" w:color="auto" w:fill="FFFFFF"/>
        <w:jc w:val="right"/>
        <w:rPr>
          <w:bCs/>
          <w:sz w:val="28"/>
          <w:szCs w:val="28"/>
        </w:rPr>
      </w:pPr>
    </w:p>
    <w:p w:rsidR="00260166" w:rsidRPr="00260166" w:rsidRDefault="00260166" w:rsidP="00260166">
      <w:pPr>
        <w:shd w:val="clear" w:color="auto" w:fill="FFFFFF"/>
        <w:jc w:val="right"/>
        <w:rPr>
          <w:bCs/>
          <w:sz w:val="28"/>
          <w:szCs w:val="28"/>
        </w:rPr>
      </w:pPr>
    </w:p>
    <w:p w:rsidR="00260166" w:rsidRPr="00260166" w:rsidRDefault="00260166" w:rsidP="00260166">
      <w:pPr>
        <w:shd w:val="clear" w:color="auto" w:fill="FFFFFF"/>
        <w:jc w:val="right"/>
        <w:rPr>
          <w:bCs/>
          <w:sz w:val="28"/>
          <w:szCs w:val="28"/>
        </w:rPr>
      </w:pPr>
    </w:p>
    <w:p w:rsidR="00260166" w:rsidRPr="00260166" w:rsidRDefault="00260166" w:rsidP="00260166">
      <w:pPr>
        <w:shd w:val="clear" w:color="auto" w:fill="FFFFFF"/>
        <w:jc w:val="right"/>
        <w:rPr>
          <w:bCs/>
          <w:sz w:val="28"/>
          <w:szCs w:val="28"/>
        </w:rPr>
      </w:pPr>
    </w:p>
    <w:p w:rsidR="00260166" w:rsidRPr="00260166" w:rsidRDefault="00260166" w:rsidP="00260166">
      <w:pPr>
        <w:shd w:val="clear" w:color="auto" w:fill="FFFFFF"/>
        <w:jc w:val="right"/>
        <w:rPr>
          <w:bCs/>
          <w:sz w:val="28"/>
          <w:szCs w:val="28"/>
        </w:rPr>
      </w:pPr>
    </w:p>
    <w:p w:rsidR="00260166" w:rsidRPr="00260166" w:rsidRDefault="00260166" w:rsidP="00260166">
      <w:pPr>
        <w:shd w:val="clear" w:color="auto" w:fill="FFFFFF"/>
        <w:jc w:val="right"/>
        <w:rPr>
          <w:bCs/>
          <w:sz w:val="28"/>
          <w:szCs w:val="28"/>
        </w:rPr>
      </w:pPr>
    </w:p>
    <w:p w:rsidR="00260166" w:rsidRPr="00260166" w:rsidRDefault="00260166" w:rsidP="00260166">
      <w:pPr>
        <w:shd w:val="clear" w:color="auto" w:fill="FFFFFF"/>
        <w:jc w:val="right"/>
        <w:rPr>
          <w:bCs/>
          <w:sz w:val="28"/>
          <w:szCs w:val="28"/>
        </w:rPr>
      </w:pPr>
    </w:p>
    <w:p w:rsidR="00260166" w:rsidRPr="00260166" w:rsidRDefault="00260166" w:rsidP="00260166">
      <w:pPr>
        <w:shd w:val="clear" w:color="auto" w:fill="FFFFFF"/>
        <w:jc w:val="right"/>
        <w:rPr>
          <w:bCs/>
          <w:sz w:val="28"/>
          <w:szCs w:val="28"/>
        </w:rPr>
      </w:pPr>
    </w:p>
    <w:p w:rsidR="00260166" w:rsidRPr="00260166" w:rsidRDefault="00260166" w:rsidP="00260166">
      <w:pPr>
        <w:shd w:val="clear" w:color="auto" w:fill="FFFFFF"/>
        <w:jc w:val="right"/>
        <w:rPr>
          <w:bCs/>
          <w:sz w:val="28"/>
          <w:szCs w:val="28"/>
        </w:rPr>
      </w:pPr>
      <w:r w:rsidRPr="00260166">
        <w:rPr>
          <w:bCs/>
          <w:sz w:val="28"/>
          <w:szCs w:val="28"/>
        </w:rPr>
        <w:lastRenderedPageBreak/>
        <w:t>Приложение № 3</w:t>
      </w:r>
    </w:p>
    <w:p w:rsidR="00260166" w:rsidRPr="00260166" w:rsidRDefault="00260166" w:rsidP="00260166">
      <w:pPr>
        <w:shd w:val="clear" w:color="auto" w:fill="FFFFFF"/>
        <w:jc w:val="center"/>
        <w:rPr>
          <w:bCs/>
          <w:sz w:val="28"/>
          <w:szCs w:val="28"/>
        </w:rPr>
      </w:pPr>
    </w:p>
    <w:p w:rsidR="00260166" w:rsidRPr="00260166" w:rsidRDefault="00260166" w:rsidP="00260166">
      <w:pPr>
        <w:shd w:val="clear" w:color="auto" w:fill="FFFFFF"/>
        <w:jc w:val="center"/>
        <w:rPr>
          <w:bCs/>
          <w:sz w:val="28"/>
          <w:szCs w:val="28"/>
        </w:rPr>
      </w:pPr>
      <w:r w:rsidRPr="00260166">
        <w:rPr>
          <w:bCs/>
          <w:sz w:val="28"/>
          <w:szCs w:val="28"/>
        </w:rPr>
        <w:t xml:space="preserve">Прогнозная (справочная) оценка ресурсного обеспечения реализации муниципальной программы за счет </w:t>
      </w:r>
    </w:p>
    <w:p w:rsidR="00260166" w:rsidRPr="00260166" w:rsidRDefault="00260166" w:rsidP="00260166">
      <w:pPr>
        <w:shd w:val="clear" w:color="auto" w:fill="FFFFFF"/>
        <w:jc w:val="center"/>
        <w:rPr>
          <w:sz w:val="28"/>
          <w:szCs w:val="28"/>
        </w:rPr>
      </w:pPr>
      <w:r w:rsidRPr="00260166">
        <w:rPr>
          <w:bCs/>
          <w:sz w:val="28"/>
          <w:szCs w:val="28"/>
        </w:rPr>
        <w:t>всех источников финансирования</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88"/>
        <w:gridCol w:w="2807"/>
        <w:gridCol w:w="2155"/>
        <w:gridCol w:w="1247"/>
        <w:gridCol w:w="1134"/>
        <w:gridCol w:w="1275"/>
        <w:gridCol w:w="1276"/>
        <w:gridCol w:w="1276"/>
        <w:gridCol w:w="1163"/>
        <w:gridCol w:w="1247"/>
      </w:tblGrid>
      <w:tr w:rsidR="00260166" w:rsidRPr="00260166" w:rsidTr="00260166">
        <w:trPr>
          <w:trHeight w:val="345"/>
        </w:trPr>
        <w:tc>
          <w:tcPr>
            <w:tcW w:w="567" w:type="dxa"/>
            <w:vMerge w:val="restart"/>
            <w:vAlign w:val="center"/>
          </w:tcPr>
          <w:p w:rsidR="00260166" w:rsidRPr="00260166" w:rsidRDefault="00260166" w:rsidP="00260166">
            <w:pPr>
              <w:autoSpaceDE w:val="0"/>
              <w:autoSpaceDN w:val="0"/>
              <w:adjustRightInd w:val="0"/>
              <w:jc w:val="center"/>
              <w:rPr>
                <w:szCs w:val="20"/>
              </w:rPr>
            </w:pPr>
            <w:r w:rsidRPr="00260166">
              <w:rPr>
                <w:szCs w:val="20"/>
              </w:rPr>
              <w:t>№ п/п</w:t>
            </w:r>
          </w:p>
        </w:tc>
        <w:tc>
          <w:tcPr>
            <w:tcW w:w="1588" w:type="dxa"/>
            <w:vMerge w:val="restart"/>
            <w:vAlign w:val="center"/>
          </w:tcPr>
          <w:p w:rsidR="00260166" w:rsidRPr="00260166" w:rsidRDefault="00260166" w:rsidP="00260166">
            <w:pPr>
              <w:autoSpaceDE w:val="0"/>
              <w:autoSpaceDN w:val="0"/>
              <w:adjustRightInd w:val="0"/>
              <w:jc w:val="center"/>
              <w:rPr>
                <w:szCs w:val="20"/>
              </w:rPr>
            </w:pPr>
            <w:r w:rsidRPr="00260166">
              <w:rPr>
                <w:szCs w:val="20"/>
              </w:rPr>
              <w:t>Статус</w:t>
            </w:r>
          </w:p>
        </w:tc>
        <w:tc>
          <w:tcPr>
            <w:tcW w:w="2807" w:type="dxa"/>
            <w:vMerge w:val="restart"/>
            <w:vAlign w:val="center"/>
          </w:tcPr>
          <w:p w:rsidR="00260166" w:rsidRPr="00260166" w:rsidRDefault="00260166" w:rsidP="00260166">
            <w:pPr>
              <w:autoSpaceDE w:val="0"/>
              <w:autoSpaceDN w:val="0"/>
              <w:adjustRightInd w:val="0"/>
              <w:jc w:val="center"/>
              <w:rPr>
                <w:szCs w:val="20"/>
              </w:rPr>
            </w:pPr>
            <w:r w:rsidRPr="00260166">
              <w:rPr>
                <w:szCs w:val="20"/>
              </w:rPr>
              <w:t>Наименование муниципальной программы, подпрограммы, отдельного мероприятия</w:t>
            </w:r>
          </w:p>
        </w:tc>
        <w:tc>
          <w:tcPr>
            <w:tcW w:w="2155" w:type="dxa"/>
            <w:vMerge w:val="restart"/>
            <w:vAlign w:val="center"/>
          </w:tcPr>
          <w:p w:rsidR="00260166" w:rsidRPr="00260166" w:rsidRDefault="00260166" w:rsidP="00260166">
            <w:pPr>
              <w:autoSpaceDE w:val="0"/>
              <w:autoSpaceDN w:val="0"/>
              <w:adjustRightInd w:val="0"/>
              <w:jc w:val="center"/>
              <w:rPr>
                <w:szCs w:val="20"/>
              </w:rPr>
            </w:pPr>
            <w:r w:rsidRPr="00260166">
              <w:rPr>
                <w:szCs w:val="20"/>
              </w:rPr>
              <w:t>Источники финансирования</w:t>
            </w:r>
          </w:p>
        </w:tc>
        <w:tc>
          <w:tcPr>
            <w:tcW w:w="8618" w:type="dxa"/>
            <w:gridSpan w:val="7"/>
          </w:tcPr>
          <w:p w:rsidR="00260166" w:rsidRPr="00260166" w:rsidRDefault="00260166" w:rsidP="00260166">
            <w:pPr>
              <w:autoSpaceDE w:val="0"/>
              <w:autoSpaceDN w:val="0"/>
              <w:adjustRightInd w:val="0"/>
              <w:ind w:right="1310"/>
              <w:jc w:val="center"/>
              <w:rPr>
                <w:sz w:val="20"/>
                <w:szCs w:val="20"/>
              </w:rPr>
            </w:pPr>
            <w:r w:rsidRPr="00260166">
              <w:rPr>
                <w:szCs w:val="20"/>
              </w:rPr>
              <w:t>Расходы (тыс. рублей)</w:t>
            </w:r>
          </w:p>
        </w:tc>
      </w:tr>
      <w:tr w:rsidR="00260166" w:rsidRPr="00260166" w:rsidTr="00260166">
        <w:trPr>
          <w:trHeight w:val="409"/>
        </w:trPr>
        <w:tc>
          <w:tcPr>
            <w:tcW w:w="567" w:type="dxa"/>
            <w:vMerge/>
            <w:vAlign w:val="center"/>
          </w:tcPr>
          <w:p w:rsidR="00260166" w:rsidRPr="00260166" w:rsidRDefault="00260166" w:rsidP="00260166">
            <w:pPr>
              <w:autoSpaceDE w:val="0"/>
              <w:autoSpaceDN w:val="0"/>
              <w:adjustRightInd w:val="0"/>
              <w:jc w:val="center"/>
              <w:rPr>
                <w:sz w:val="20"/>
                <w:szCs w:val="20"/>
              </w:rPr>
            </w:pPr>
          </w:p>
        </w:tc>
        <w:tc>
          <w:tcPr>
            <w:tcW w:w="1588" w:type="dxa"/>
            <w:vMerge/>
            <w:vAlign w:val="center"/>
          </w:tcPr>
          <w:p w:rsidR="00260166" w:rsidRPr="00260166" w:rsidRDefault="00260166" w:rsidP="00260166">
            <w:pPr>
              <w:autoSpaceDE w:val="0"/>
              <w:autoSpaceDN w:val="0"/>
              <w:adjustRightInd w:val="0"/>
              <w:jc w:val="center"/>
              <w:rPr>
                <w:sz w:val="20"/>
                <w:szCs w:val="20"/>
              </w:rPr>
            </w:pPr>
          </w:p>
        </w:tc>
        <w:tc>
          <w:tcPr>
            <w:tcW w:w="2807" w:type="dxa"/>
            <w:vMerge/>
            <w:vAlign w:val="center"/>
          </w:tcPr>
          <w:p w:rsidR="00260166" w:rsidRPr="00260166" w:rsidRDefault="00260166" w:rsidP="00260166">
            <w:pPr>
              <w:autoSpaceDE w:val="0"/>
              <w:autoSpaceDN w:val="0"/>
              <w:adjustRightInd w:val="0"/>
              <w:jc w:val="center"/>
              <w:rPr>
                <w:sz w:val="20"/>
                <w:szCs w:val="20"/>
              </w:rPr>
            </w:pPr>
          </w:p>
        </w:tc>
        <w:tc>
          <w:tcPr>
            <w:tcW w:w="2155" w:type="dxa"/>
            <w:vMerge/>
            <w:vAlign w:val="center"/>
          </w:tcPr>
          <w:p w:rsidR="00260166" w:rsidRPr="00260166" w:rsidRDefault="00260166" w:rsidP="00260166">
            <w:pPr>
              <w:autoSpaceDE w:val="0"/>
              <w:autoSpaceDN w:val="0"/>
              <w:adjustRightInd w:val="0"/>
              <w:jc w:val="center"/>
              <w:rPr>
                <w:sz w:val="20"/>
                <w:szCs w:val="20"/>
              </w:rPr>
            </w:pPr>
          </w:p>
        </w:tc>
        <w:tc>
          <w:tcPr>
            <w:tcW w:w="1247" w:type="dxa"/>
            <w:vAlign w:val="center"/>
          </w:tcPr>
          <w:p w:rsidR="00260166" w:rsidRPr="00260166" w:rsidRDefault="00260166" w:rsidP="00260166">
            <w:pPr>
              <w:autoSpaceDE w:val="0"/>
              <w:autoSpaceDN w:val="0"/>
              <w:adjustRightInd w:val="0"/>
              <w:jc w:val="center"/>
              <w:rPr>
                <w:szCs w:val="20"/>
              </w:rPr>
            </w:pPr>
            <w:r w:rsidRPr="00260166">
              <w:rPr>
                <w:szCs w:val="20"/>
              </w:rPr>
              <w:t>2025</w:t>
            </w:r>
          </w:p>
        </w:tc>
        <w:tc>
          <w:tcPr>
            <w:tcW w:w="1134" w:type="dxa"/>
            <w:vAlign w:val="center"/>
          </w:tcPr>
          <w:p w:rsidR="00260166" w:rsidRPr="00260166" w:rsidRDefault="00260166" w:rsidP="00260166">
            <w:pPr>
              <w:autoSpaceDE w:val="0"/>
              <w:autoSpaceDN w:val="0"/>
              <w:adjustRightInd w:val="0"/>
              <w:jc w:val="center"/>
              <w:rPr>
                <w:szCs w:val="20"/>
              </w:rPr>
            </w:pPr>
            <w:r w:rsidRPr="00260166">
              <w:rPr>
                <w:szCs w:val="20"/>
              </w:rPr>
              <w:t>2026</w:t>
            </w:r>
          </w:p>
        </w:tc>
        <w:tc>
          <w:tcPr>
            <w:tcW w:w="1275" w:type="dxa"/>
            <w:vAlign w:val="center"/>
          </w:tcPr>
          <w:p w:rsidR="00260166" w:rsidRPr="00260166" w:rsidRDefault="00260166" w:rsidP="00260166">
            <w:pPr>
              <w:autoSpaceDE w:val="0"/>
              <w:autoSpaceDN w:val="0"/>
              <w:adjustRightInd w:val="0"/>
              <w:jc w:val="center"/>
              <w:rPr>
                <w:szCs w:val="20"/>
              </w:rPr>
            </w:pPr>
            <w:r w:rsidRPr="00260166">
              <w:rPr>
                <w:szCs w:val="20"/>
              </w:rPr>
              <w:t>2027</w:t>
            </w:r>
          </w:p>
        </w:tc>
        <w:tc>
          <w:tcPr>
            <w:tcW w:w="1276" w:type="dxa"/>
            <w:vAlign w:val="center"/>
          </w:tcPr>
          <w:p w:rsidR="00260166" w:rsidRPr="00260166" w:rsidRDefault="00260166" w:rsidP="00260166">
            <w:pPr>
              <w:autoSpaceDE w:val="0"/>
              <w:autoSpaceDN w:val="0"/>
              <w:adjustRightInd w:val="0"/>
              <w:jc w:val="center"/>
              <w:rPr>
                <w:szCs w:val="20"/>
              </w:rPr>
            </w:pPr>
            <w:r w:rsidRPr="00260166">
              <w:rPr>
                <w:szCs w:val="20"/>
              </w:rPr>
              <w:t>2028</w:t>
            </w:r>
          </w:p>
        </w:tc>
        <w:tc>
          <w:tcPr>
            <w:tcW w:w="1276" w:type="dxa"/>
            <w:vAlign w:val="center"/>
          </w:tcPr>
          <w:p w:rsidR="00260166" w:rsidRPr="00260166" w:rsidRDefault="00260166" w:rsidP="00260166">
            <w:pPr>
              <w:autoSpaceDE w:val="0"/>
              <w:autoSpaceDN w:val="0"/>
              <w:adjustRightInd w:val="0"/>
              <w:jc w:val="center"/>
              <w:rPr>
                <w:szCs w:val="20"/>
              </w:rPr>
            </w:pPr>
            <w:r w:rsidRPr="00260166">
              <w:rPr>
                <w:szCs w:val="20"/>
              </w:rPr>
              <w:t>2029</w:t>
            </w:r>
          </w:p>
        </w:tc>
        <w:tc>
          <w:tcPr>
            <w:tcW w:w="1163" w:type="dxa"/>
            <w:vAlign w:val="center"/>
          </w:tcPr>
          <w:p w:rsidR="00260166" w:rsidRPr="00260166" w:rsidRDefault="00260166" w:rsidP="00260166">
            <w:pPr>
              <w:autoSpaceDE w:val="0"/>
              <w:autoSpaceDN w:val="0"/>
              <w:adjustRightInd w:val="0"/>
              <w:jc w:val="center"/>
              <w:rPr>
                <w:szCs w:val="20"/>
              </w:rPr>
            </w:pPr>
            <w:r w:rsidRPr="00260166">
              <w:rPr>
                <w:szCs w:val="20"/>
              </w:rPr>
              <w:t>2030</w:t>
            </w:r>
          </w:p>
        </w:tc>
        <w:tc>
          <w:tcPr>
            <w:tcW w:w="1247" w:type="dxa"/>
            <w:vAlign w:val="center"/>
          </w:tcPr>
          <w:p w:rsidR="00260166" w:rsidRPr="00260166" w:rsidRDefault="00260166" w:rsidP="00260166">
            <w:pPr>
              <w:autoSpaceDE w:val="0"/>
              <w:autoSpaceDN w:val="0"/>
              <w:adjustRightInd w:val="0"/>
              <w:jc w:val="center"/>
              <w:rPr>
                <w:szCs w:val="20"/>
              </w:rPr>
            </w:pPr>
            <w:r w:rsidRPr="00260166">
              <w:rPr>
                <w:szCs w:val="20"/>
              </w:rPr>
              <w:t>Итого</w:t>
            </w:r>
          </w:p>
        </w:tc>
      </w:tr>
      <w:tr w:rsidR="00260166" w:rsidRPr="00260166" w:rsidTr="00260166">
        <w:trPr>
          <w:trHeight w:val="414"/>
        </w:trPr>
        <w:tc>
          <w:tcPr>
            <w:tcW w:w="567" w:type="dxa"/>
            <w:vMerge w:val="restart"/>
          </w:tcPr>
          <w:p w:rsidR="00260166" w:rsidRPr="00260166" w:rsidRDefault="00260166" w:rsidP="00260166">
            <w:pPr>
              <w:autoSpaceDE w:val="0"/>
              <w:autoSpaceDN w:val="0"/>
              <w:adjustRightInd w:val="0"/>
              <w:rPr>
                <w:sz w:val="20"/>
                <w:szCs w:val="20"/>
              </w:rPr>
            </w:pPr>
            <w:r w:rsidRPr="00260166">
              <w:rPr>
                <w:sz w:val="20"/>
                <w:szCs w:val="20"/>
              </w:rPr>
              <w:t>1.</w:t>
            </w:r>
          </w:p>
        </w:tc>
        <w:tc>
          <w:tcPr>
            <w:tcW w:w="1588" w:type="dxa"/>
            <w:vMerge w:val="restart"/>
          </w:tcPr>
          <w:p w:rsidR="00260166" w:rsidRPr="00260166" w:rsidRDefault="00260166" w:rsidP="00260166">
            <w:pPr>
              <w:autoSpaceDE w:val="0"/>
              <w:autoSpaceDN w:val="0"/>
              <w:adjustRightInd w:val="0"/>
            </w:pPr>
            <w:r w:rsidRPr="00260166">
              <w:t>Муниципальная программа</w:t>
            </w:r>
          </w:p>
        </w:tc>
        <w:tc>
          <w:tcPr>
            <w:tcW w:w="2807" w:type="dxa"/>
            <w:vMerge w:val="restart"/>
          </w:tcPr>
          <w:p w:rsidR="00260166" w:rsidRPr="00260166" w:rsidRDefault="00260166" w:rsidP="00260166">
            <w:pPr>
              <w:autoSpaceDE w:val="0"/>
              <w:autoSpaceDN w:val="0"/>
              <w:adjustRightInd w:val="0"/>
            </w:pPr>
            <w:r w:rsidRPr="00260166">
              <w:t>«Реализация   молодежной политики и организация отдыха и оздоровления детей и молодежи»</w:t>
            </w:r>
          </w:p>
        </w:tc>
        <w:tc>
          <w:tcPr>
            <w:tcW w:w="2155" w:type="dxa"/>
            <w:vAlign w:val="center"/>
          </w:tcPr>
          <w:p w:rsidR="00260166" w:rsidRPr="00260166" w:rsidRDefault="00260166" w:rsidP="00260166">
            <w:pPr>
              <w:autoSpaceDE w:val="0"/>
              <w:autoSpaceDN w:val="0"/>
              <w:adjustRightInd w:val="0"/>
            </w:pPr>
            <w:r w:rsidRPr="00260166">
              <w:t>Всего</w:t>
            </w:r>
          </w:p>
        </w:tc>
        <w:tc>
          <w:tcPr>
            <w:tcW w:w="1247" w:type="dxa"/>
            <w:vAlign w:val="center"/>
          </w:tcPr>
          <w:p w:rsidR="00260166" w:rsidRPr="00260166" w:rsidRDefault="00260166" w:rsidP="00260166">
            <w:pPr>
              <w:autoSpaceDE w:val="0"/>
              <w:autoSpaceDN w:val="0"/>
              <w:adjustRightInd w:val="0"/>
              <w:jc w:val="center"/>
              <w:rPr>
                <w:color w:val="000000"/>
              </w:rPr>
            </w:pPr>
            <w:r w:rsidRPr="00260166">
              <w:rPr>
                <w:color w:val="000000"/>
              </w:rPr>
              <w:t>62,5</w:t>
            </w:r>
          </w:p>
        </w:tc>
        <w:tc>
          <w:tcPr>
            <w:tcW w:w="1134" w:type="dxa"/>
            <w:vAlign w:val="center"/>
          </w:tcPr>
          <w:p w:rsidR="00260166" w:rsidRPr="00260166" w:rsidRDefault="00260166" w:rsidP="00260166">
            <w:pPr>
              <w:jc w:val="center"/>
            </w:pPr>
            <w:r w:rsidRPr="00260166">
              <w:rPr>
                <w:color w:val="000000"/>
              </w:rPr>
              <w:t>62,5</w:t>
            </w:r>
          </w:p>
        </w:tc>
        <w:tc>
          <w:tcPr>
            <w:tcW w:w="1275" w:type="dxa"/>
            <w:vAlign w:val="center"/>
          </w:tcPr>
          <w:p w:rsidR="00260166" w:rsidRPr="00260166" w:rsidRDefault="00260166" w:rsidP="00260166">
            <w:pPr>
              <w:jc w:val="center"/>
            </w:pPr>
            <w:r w:rsidRPr="00260166">
              <w:rPr>
                <w:color w:val="000000"/>
              </w:rPr>
              <w:t>62,5</w:t>
            </w:r>
          </w:p>
        </w:tc>
        <w:tc>
          <w:tcPr>
            <w:tcW w:w="1276" w:type="dxa"/>
            <w:vAlign w:val="center"/>
          </w:tcPr>
          <w:p w:rsidR="00260166" w:rsidRPr="00260166" w:rsidRDefault="00260166" w:rsidP="00260166">
            <w:pPr>
              <w:jc w:val="center"/>
            </w:pPr>
            <w:r w:rsidRPr="00260166">
              <w:rPr>
                <w:color w:val="000000"/>
              </w:rPr>
              <w:t>62,5</w:t>
            </w:r>
          </w:p>
        </w:tc>
        <w:tc>
          <w:tcPr>
            <w:tcW w:w="1276" w:type="dxa"/>
            <w:vAlign w:val="center"/>
          </w:tcPr>
          <w:p w:rsidR="00260166" w:rsidRPr="00260166" w:rsidRDefault="00260166" w:rsidP="00260166">
            <w:pPr>
              <w:jc w:val="center"/>
            </w:pPr>
            <w:r w:rsidRPr="00260166">
              <w:rPr>
                <w:color w:val="000000"/>
              </w:rPr>
              <w:t>62,5</w:t>
            </w:r>
          </w:p>
        </w:tc>
        <w:tc>
          <w:tcPr>
            <w:tcW w:w="1163" w:type="dxa"/>
            <w:vAlign w:val="center"/>
          </w:tcPr>
          <w:p w:rsidR="00260166" w:rsidRPr="00260166" w:rsidRDefault="00260166" w:rsidP="00260166">
            <w:pPr>
              <w:jc w:val="center"/>
            </w:pPr>
            <w:r w:rsidRPr="00260166">
              <w:rPr>
                <w:color w:val="000000"/>
              </w:rPr>
              <w:t>62,5</w:t>
            </w:r>
          </w:p>
        </w:tc>
        <w:tc>
          <w:tcPr>
            <w:tcW w:w="1247" w:type="dxa"/>
            <w:vAlign w:val="center"/>
          </w:tcPr>
          <w:p w:rsidR="00260166" w:rsidRPr="00260166" w:rsidRDefault="00260166" w:rsidP="00260166">
            <w:pPr>
              <w:autoSpaceDE w:val="0"/>
              <w:autoSpaceDN w:val="0"/>
              <w:adjustRightInd w:val="0"/>
              <w:jc w:val="center"/>
              <w:rPr>
                <w:color w:val="000000"/>
              </w:rPr>
            </w:pPr>
            <w:r w:rsidRPr="00260166">
              <w:rPr>
                <w:color w:val="000000"/>
              </w:rPr>
              <w:t>375,0</w:t>
            </w:r>
          </w:p>
        </w:tc>
      </w:tr>
      <w:tr w:rsidR="00260166" w:rsidRPr="00260166" w:rsidTr="00260166">
        <w:trPr>
          <w:trHeight w:val="640"/>
        </w:trPr>
        <w:tc>
          <w:tcPr>
            <w:tcW w:w="567" w:type="dxa"/>
            <w:vMerge/>
          </w:tcPr>
          <w:p w:rsidR="00260166" w:rsidRPr="00260166" w:rsidRDefault="00260166" w:rsidP="00260166">
            <w:pPr>
              <w:autoSpaceDE w:val="0"/>
              <w:autoSpaceDN w:val="0"/>
              <w:adjustRightInd w:val="0"/>
              <w:rPr>
                <w:sz w:val="20"/>
                <w:szCs w:val="20"/>
              </w:rPr>
            </w:pPr>
          </w:p>
        </w:tc>
        <w:tc>
          <w:tcPr>
            <w:tcW w:w="1588" w:type="dxa"/>
            <w:vMerge/>
          </w:tcPr>
          <w:p w:rsidR="00260166" w:rsidRPr="00260166" w:rsidRDefault="00260166" w:rsidP="00260166">
            <w:pPr>
              <w:autoSpaceDE w:val="0"/>
              <w:autoSpaceDN w:val="0"/>
              <w:adjustRightInd w:val="0"/>
            </w:pPr>
          </w:p>
        </w:tc>
        <w:tc>
          <w:tcPr>
            <w:tcW w:w="2807" w:type="dxa"/>
            <w:vMerge/>
          </w:tcPr>
          <w:p w:rsidR="00260166" w:rsidRPr="00260166" w:rsidRDefault="00260166" w:rsidP="00260166">
            <w:pPr>
              <w:autoSpaceDE w:val="0"/>
              <w:autoSpaceDN w:val="0"/>
              <w:adjustRightInd w:val="0"/>
            </w:pPr>
          </w:p>
        </w:tc>
        <w:tc>
          <w:tcPr>
            <w:tcW w:w="2155" w:type="dxa"/>
            <w:vAlign w:val="center"/>
          </w:tcPr>
          <w:p w:rsidR="00260166" w:rsidRPr="00260166" w:rsidRDefault="00260166" w:rsidP="00260166">
            <w:pPr>
              <w:autoSpaceDE w:val="0"/>
              <w:autoSpaceDN w:val="0"/>
              <w:adjustRightInd w:val="0"/>
            </w:pPr>
            <w:r w:rsidRPr="00260166">
              <w:t>Федеральный бюджет</w:t>
            </w:r>
          </w:p>
        </w:tc>
        <w:tc>
          <w:tcPr>
            <w:tcW w:w="1247" w:type="dxa"/>
            <w:vAlign w:val="center"/>
          </w:tcPr>
          <w:p w:rsidR="00260166" w:rsidRPr="00260166" w:rsidRDefault="00260166" w:rsidP="00260166">
            <w:pPr>
              <w:autoSpaceDE w:val="0"/>
              <w:autoSpaceDN w:val="0"/>
              <w:adjustRightInd w:val="0"/>
              <w:jc w:val="center"/>
            </w:pPr>
            <w:r w:rsidRPr="00260166">
              <w:t>0,0</w:t>
            </w:r>
          </w:p>
        </w:tc>
        <w:tc>
          <w:tcPr>
            <w:tcW w:w="1134" w:type="dxa"/>
            <w:vAlign w:val="center"/>
          </w:tcPr>
          <w:p w:rsidR="00260166" w:rsidRPr="00260166" w:rsidRDefault="00260166" w:rsidP="00260166">
            <w:pPr>
              <w:autoSpaceDE w:val="0"/>
              <w:autoSpaceDN w:val="0"/>
              <w:adjustRightInd w:val="0"/>
              <w:jc w:val="center"/>
            </w:pPr>
            <w:r w:rsidRPr="00260166">
              <w:t>0,0</w:t>
            </w:r>
          </w:p>
        </w:tc>
        <w:tc>
          <w:tcPr>
            <w:tcW w:w="1275" w:type="dxa"/>
            <w:vAlign w:val="center"/>
          </w:tcPr>
          <w:p w:rsidR="00260166" w:rsidRPr="00260166" w:rsidRDefault="00260166" w:rsidP="00260166">
            <w:pPr>
              <w:autoSpaceDE w:val="0"/>
              <w:autoSpaceDN w:val="0"/>
              <w:adjustRightInd w:val="0"/>
              <w:jc w:val="center"/>
            </w:pPr>
            <w:r w:rsidRPr="00260166">
              <w:t>0,0</w:t>
            </w:r>
          </w:p>
        </w:tc>
        <w:tc>
          <w:tcPr>
            <w:tcW w:w="1276" w:type="dxa"/>
            <w:vAlign w:val="center"/>
          </w:tcPr>
          <w:p w:rsidR="00260166" w:rsidRPr="00260166" w:rsidRDefault="00260166" w:rsidP="00260166">
            <w:pPr>
              <w:autoSpaceDE w:val="0"/>
              <w:autoSpaceDN w:val="0"/>
              <w:adjustRightInd w:val="0"/>
              <w:jc w:val="center"/>
            </w:pPr>
            <w:r w:rsidRPr="00260166">
              <w:t>0,0</w:t>
            </w:r>
          </w:p>
        </w:tc>
        <w:tc>
          <w:tcPr>
            <w:tcW w:w="1276" w:type="dxa"/>
            <w:vAlign w:val="center"/>
          </w:tcPr>
          <w:p w:rsidR="00260166" w:rsidRPr="00260166" w:rsidRDefault="00260166" w:rsidP="00260166">
            <w:pPr>
              <w:autoSpaceDE w:val="0"/>
              <w:autoSpaceDN w:val="0"/>
              <w:adjustRightInd w:val="0"/>
              <w:jc w:val="center"/>
            </w:pPr>
            <w:r w:rsidRPr="00260166">
              <w:t>0,0</w:t>
            </w:r>
          </w:p>
        </w:tc>
        <w:tc>
          <w:tcPr>
            <w:tcW w:w="1163" w:type="dxa"/>
            <w:vAlign w:val="center"/>
          </w:tcPr>
          <w:p w:rsidR="00260166" w:rsidRPr="00260166" w:rsidRDefault="00260166" w:rsidP="00260166">
            <w:pPr>
              <w:autoSpaceDE w:val="0"/>
              <w:autoSpaceDN w:val="0"/>
              <w:adjustRightInd w:val="0"/>
              <w:jc w:val="center"/>
            </w:pPr>
            <w:r w:rsidRPr="00260166">
              <w:t>0,0</w:t>
            </w:r>
          </w:p>
        </w:tc>
        <w:tc>
          <w:tcPr>
            <w:tcW w:w="1247" w:type="dxa"/>
            <w:vAlign w:val="center"/>
          </w:tcPr>
          <w:p w:rsidR="00260166" w:rsidRPr="00260166" w:rsidRDefault="00260166" w:rsidP="00260166">
            <w:pPr>
              <w:jc w:val="center"/>
              <w:rPr>
                <w:color w:val="000000"/>
              </w:rPr>
            </w:pPr>
            <w:r w:rsidRPr="00260166">
              <w:rPr>
                <w:color w:val="000000"/>
              </w:rPr>
              <w:t>0,0</w:t>
            </w:r>
          </w:p>
        </w:tc>
      </w:tr>
      <w:tr w:rsidR="00260166" w:rsidRPr="00260166" w:rsidTr="00260166">
        <w:tc>
          <w:tcPr>
            <w:tcW w:w="567" w:type="dxa"/>
            <w:vMerge/>
          </w:tcPr>
          <w:p w:rsidR="00260166" w:rsidRPr="00260166" w:rsidRDefault="00260166" w:rsidP="00260166">
            <w:pPr>
              <w:autoSpaceDE w:val="0"/>
              <w:autoSpaceDN w:val="0"/>
              <w:adjustRightInd w:val="0"/>
              <w:rPr>
                <w:sz w:val="20"/>
                <w:szCs w:val="20"/>
              </w:rPr>
            </w:pPr>
          </w:p>
        </w:tc>
        <w:tc>
          <w:tcPr>
            <w:tcW w:w="1588" w:type="dxa"/>
            <w:vMerge/>
          </w:tcPr>
          <w:p w:rsidR="00260166" w:rsidRPr="00260166" w:rsidRDefault="00260166" w:rsidP="00260166">
            <w:pPr>
              <w:autoSpaceDE w:val="0"/>
              <w:autoSpaceDN w:val="0"/>
              <w:adjustRightInd w:val="0"/>
            </w:pPr>
          </w:p>
        </w:tc>
        <w:tc>
          <w:tcPr>
            <w:tcW w:w="2807" w:type="dxa"/>
            <w:vMerge/>
          </w:tcPr>
          <w:p w:rsidR="00260166" w:rsidRPr="00260166" w:rsidRDefault="00260166" w:rsidP="00260166">
            <w:pPr>
              <w:autoSpaceDE w:val="0"/>
              <w:autoSpaceDN w:val="0"/>
              <w:adjustRightInd w:val="0"/>
            </w:pPr>
          </w:p>
        </w:tc>
        <w:tc>
          <w:tcPr>
            <w:tcW w:w="2155" w:type="dxa"/>
            <w:vAlign w:val="center"/>
          </w:tcPr>
          <w:p w:rsidR="00260166" w:rsidRPr="00260166" w:rsidRDefault="00260166" w:rsidP="00260166">
            <w:pPr>
              <w:autoSpaceDE w:val="0"/>
              <w:autoSpaceDN w:val="0"/>
              <w:adjustRightInd w:val="0"/>
            </w:pPr>
            <w:r w:rsidRPr="00260166">
              <w:t>Областной бюджет</w:t>
            </w:r>
          </w:p>
        </w:tc>
        <w:tc>
          <w:tcPr>
            <w:tcW w:w="1247" w:type="dxa"/>
            <w:vAlign w:val="center"/>
          </w:tcPr>
          <w:p w:rsidR="00260166" w:rsidRPr="00260166" w:rsidRDefault="00260166" w:rsidP="00260166">
            <w:pPr>
              <w:autoSpaceDE w:val="0"/>
              <w:autoSpaceDN w:val="0"/>
              <w:adjustRightInd w:val="0"/>
              <w:jc w:val="center"/>
            </w:pPr>
            <w:r w:rsidRPr="00260166">
              <w:t>0,0</w:t>
            </w:r>
          </w:p>
        </w:tc>
        <w:tc>
          <w:tcPr>
            <w:tcW w:w="1134" w:type="dxa"/>
            <w:vAlign w:val="center"/>
          </w:tcPr>
          <w:p w:rsidR="00260166" w:rsidRPr="00260166" w:rsidRDefault="00260166" w:rsidP="00260166">
            <w:pPr>
              <w:autoSpaceDE w:val="0"/>
              <w:autoSpaceDN w:val="0"/>
              <w:adjustRightInd w:val="0"/>
              <w:jc w:val="center"/>
            </w:pPr>
            <w:r w:rsidRPr="00260166">
              <w:t>0,0</w:t>
            </w:r>
          </w:p>
        </w:tc>
        <w:tc>
          <w:tcPr>
            <w:tcW w:w="1275" w:type="dxa"/>
            <w:vAlign w:val="center"/>
          </w:tcPr>
          <w:p w:rsidR="00260166" w:rsidRPr="00260166" w:rsidRDefault="00260166" w:rsidP="00260166">
            <w:pPr>
              <w:autoSpaceDE w:val="0"/>
              <w:autoSpaceDN w:val="0"/>
              <w:adjustRightInd w:val="0"/>
              <w:jc w:val="center"/>
            </w:pPr>
            <w:r w:rsidRPr="00260166">
              <w:t>0,0</w:t>
            </w:r>
          </w:p>
        </w:tc>
        <w:tc>
          <w:tcPr>
            <w:tcW w:w="1276" w:type="dxa"/>
            <w:vAlign w:val="center"/>
          </w:tcPr>
          <w:p w:rsidR="00260166" w:rsidRPr="00260166" w:rsidRDefault="00260166" w:rsidP="00260166">
            <w:pPr>
              <w:autoSpaceDE w:val="0"/>
              <w:autoSpaceDN w:val="0"/>
              <w:adjustRightInd w:val="0"/>
              <w:jc w:val="center"/>
            </w:pPr>
            <w:r w:rsidRPr="00260166">
              <w:t>0,0</w:t>
            </w:r>
          </w:p>
        </w:tc>
        <w:tc>
          <w:tcPr>
            <w:tcW w:w="1276" w:type="dxa"/>
            <w:vAlign w:val="center"/>
          </w:tcPr>
          <w:p w:rsidR="00260166" w:rsidRPr="00260166" w:rsidRDefault="00260166" w:rsidP="00260166">
            <w:pPr>
              <w:autoSpaceDE w:val="0"/>
              <w:autoSpaceDN w:val="0"/>
              <w:adjustRightInd w:val="0"/>
              <w:jc w:val="center"/>
            </w:pPr>
            <w:r w:rsidRPr="00260166">
              <w:t>0,0</w:t>
            </w:r>
          </w:p>
        </w:tc>
        <w:tc>
          <w:tcPr>
            <w:tcW w:w="1163" w:type="dxa"/>
            <w:vAlign w:val="center"/>
          </w:tcPr>
          <w:p w:rsidR="00260166" w:rsidRPr="00260166" w:rsidRDefault="00260166" w:rsidP="00260166">
            <w:pPr>
              <w:autoSpaceDE w:val="0"/>
              <w:autoSpaceDN w:val="0"/>
              <w:adjustRightInd w:val="0"/>
              <w:jc w:val="center"/>
            </w:pPr>
            <w:r w:rsidRPr="00260166">
              <w:t>0,0</w:t>
            </w:r>
          </w:p>
        </w:tc>
        <w:tc>
          <w:tcPr>
            <w:tcW w:w="1247" w:type="dxa"/>
            <w:vAlign w:val="center"/>
          </w:tcPr>
          <w:p w:rsidR="00260166" w:rsidRPr="00260166" w:rsidRDefault="00260166" w:rsidP="00260166">
            <w:pPr>
              <w:jc w:val="center"/>
              <w:rPr>
                <w:color w:val="000000"/>
              </w:rPr>
            </w:pPr>
            <w:r w:rsidRPr="00260166">
              <w:rPr>
                <w:color w:val="000000"/>
              </w:rPr>
              <w:t>0,0</w:t>
            </w:r>
          </w:p>
        </w:tc>
      </w:tr>
      <w:tr w:rsidR="00260166" w:rsidRPr="00260166" w:rsidTr="00260166">
        <w:trPr>
          <w:trHeight w:val="402"/>
        </w:trPr>
        <w:tc>
          <w:tcPr>
            <w:tcW w:w="567" w:type="dxa"/>
            <w:vMerge/>
          </w:tcPr>
          <w:p w:rsidR="00260166" w:rsidRPr="00260166" w:rsidRDefault="00260166" w:rsidP="00260166">
            <w:pPr>
              <w:autoSpaceDE w:val="0"/>
              <w:autoSpaceDN w:val="0"/>
              <w:adjustRightInd w:val="0"/>
              <w:rPr>
                <w:sz w:val="20"/>
                <w:szCs w:val="20"/>
              </w:rPr>
            </w:pPr>
          </w:p>
        </w:tc>
        <w:tc>
          <w:tcPr>
            <w:tcW w:w="1588" w:type="dxa"/>
            <w:vMerge/>
          </w:tcPr>
          <w:p w:rsidR="00260166" w:rsidRPr="00260166" w:rsidRDefault="00260166" w:rsidP="00260166">
            <w:pPr>
              <w:autoSpaceDE w:val="0"/>
              <w:autoSpaceDN w:val="0"/>
              <w:adjustRightInd w:val="0"/>
            </w:pPr>
          </w:p>
        </w:tc>
        <w:tc>
          <w:tcPr>
            <w:tcW w:w="2807" w:type="dxa"/>
            <w:vMerge/>
          </w:tcPr>
          <w:p w:rsidR="00260166" w:rsidRPr="00260166" w:rsidRDefault="00260166" w:rsidP="00260166">
            <w:pPr>
              <w:autoSpaceDE w:val="0"/>
              <w:autoSpaceDN w:val="0"/>
              <w:adjustRightInd w:val="0"/>
            </w:pPr>
          </w:p>
        </w:tc>
        <w:tc>
          <w:tcPr>
            <w:tcW w:w="2155" w:type="dxa"/>
            <w:vAlign w:val="center"/>
          </w:tcPr>
          <w:p w:rsidR="00260166" w:rsidRPr="00260166" w:rsidRDefault="00260166" w:rsidP="00260166">
            <w:pPr>
              <w:autoSpaceDE w:val="0"/>
              <w:autoSpaceDN w:val="0"/>
              <w:adjustRightInd w:val="0"/>
            </w:pPr>
            <w:r w:rsidRPr="00260166">
              <w:t>Местный бюджет</w:t>
            </w:r>
          </w:p>
        </w:tc>
        <w:tc>
          <w:tcPr>
            <w:tcW w:w="1247" w:type="dxa"/>
            <w:vAlign w:val="center"/>
          </w:tcPr>
          <w:p w:rsidR="00260166" w:rsidRPr="00260166" w:rsidRDefault="00260166" w:rsidP="00260166">
            <w:pPr>
              <w:autoSpaceDE w:val="0"/>
              <w:autoSpaceDN w:val="0"/>
              <w:adjustRightInd w:val="0"/>
              <w:jc w:val="center"/>
              <w:rPr>
                <w:color w:val="000000"/>
              </w:rPr>
            </w:pPr>
            <w:r w:rsidRPr="00260166">
              <w:rPr>
                <w:color w:val="000000"/>
              </w:rPr>
              <w:t>62,5</w:t>
            </w:r>
          </w:p>
        </w:tc>
        <w:tc>
          <w:tcPr>
            <w:tcW w:w="1134" w:type="dxa"/>
            <w:vAlign w:val="center"/>
          </w:tcPr>
          <w:p w:rsidR="00260166" w:rsidRPr="00260166" w:rsidRDefault="00260166" w:rsidP="00260166">
            <w:pPr>
              <w:jc w:val="center"/>
            </w:pPr>
            <w:r w:rsidRPr="00260166">
              <w:rPr>
                <w:color w:val="000000"/>
              </w:rPr>
              <w:t>62,5</w:t>
            </w:r>
          </w:p>
        </w:tc>
        <w:tc>
          <w:tcPr>
            <w:tcW w:w="1275" w:type="dxa"/>
            <w:vAlign w:val="center"/>
          </w:tcPr>
          <w:p w:rsidR="00260166" w:rsidRPr="00260166" w:rsidRDefault="00260166" w:rsidP="00260166">
            <w:pPr>
              <w:jc w:val="center"/>
            </w:pPr>
            <w:r w:rsidRPr="00260166">
              <w:rPr>
                <w:color w:val="000000"/>
              </w:rPr>
              <w:t>62,5</w:t>
            </w:r>
          </w:p>
        </w:tc>
        <w:tc>
          <w:tcPr>
            <w:tcW w:w="1276" w:type="dxa"/>
            <w:vAlign w:val="center"/>
          </w:tcPr>
          <w:p w:rsidR="00260166" w:rsidRPr="00260166" w:rsidRDefault="00260166" w:rsidP="00260166">
            <w:pPr>
              <w:jc w:val="center"/>
            </w:pPr>
            <w:r w:rsidRPr="00260166">
              <w:rPr>
                <w:color w:val="000000"/>
              </w:rPr>
              <w:t>62,5</w:t>
            </w:r>
          </w:p>
        </w:tc>
        <w:tc>
          <w:tcPr>
            <w:tcW w:w="1276" w:type="dxa"/>
            <w:vAlign w:val="center"/>
          </w:tcPr>
          <w:p w:rsidR="00260166" w:rsidRPr="00260166" w:rsidRDefault="00260166" w:rsidP="00260166">
            <w:pPr>
              <w:jc w:val="center"/>
            </w:pPr>
            <w:r w:rsidRPr="00260166">
              <w:rPr>
                <w:color w:val="000000"/>
              </w:rPr>
              <w:t>62,5</w:t>
            </w:r>
          </w:p>
        </w:tc>
        <w:tc>
          <w:tcPr>
            <w:tcW w:w="1163" w:type="dxa"/>
            <w:vAlign w:val="center"/>
          </w:tcPr>
          <w:p w:rsidR="00260166" w:rsidRPr="00260166" w:rsidRDefault="00260166" w:rsidP="00260166">
            <w:pPr>
              <w:jc w:val="center"/>
            </w:pPr>
            <w:r w:rsidRPr="00260166">
              <w:rPr>
                <w:color w:val="000000"/>
              </w:rPr>
              <w:t>62,5</w:t>
            </w:r>
          </w:p>
        </w:tc>
        <w:tc>
          <w:tcPr>
            <w:tcW w:w="1247" w:type="dxa"/>
            <w:vAlign w:val="center"/>
          </w:tcPr>
          <w:p w:rsidR="00260166" w:rsidRPr="00260166" w:rsidRDefault="00260166" w:rsidP="00260166">
            <w:pPr>
              <w:autoSpaceDE w:val="0"/>
              <w:autoSpaceDN w:val="0"/>
              <w:adjustRightInd w:val="0"/>
              <w:jc w:val="center"/>
              <w:rPr>
                <w:color w:val="000000"/>
              </w:rPr>
            </w:pPr>
            <w:r w:rsidRPr="00260166">
              <w:rPr>
                <w:color w:val="000000"/>
              </w:rPr>
              <w:t>375,0</w:t>
            </w:r>
          </w:p>
        </w:tc>
      </w:tr>
      <w:tr w:rsidR="00260166" w:rsidRPr="00260166" w:rsidTr="00260166">
        <w:trPr>
          <w:trHeight w:val="345"/>
        </w:trPr>
        <w:tc>
          <w:tcPr>
            <w:tcW w:w="567" w:type="dxa"/>
            <w:vMerge w:val="restart"/>
          </w:tcPr>
          <w:p w:rsidR="00260166" w:rsidRPr="00260166" w:rsidRDefault="00260166" w:rsidP="00260166">
            <w:pPr>
              <w:autoSpaceDE w:val="0"/>
              <w:autoSpaceDN w:val="0"/>
              <w:adjustRightInd w:val="0"/>
              <w:rPr>
                <w:sz w:val="20"/>
                <w:szCs w:val="20"/>
              </w:rPr>
            </w:pPr>
            <w:r w:rsidRPr="00260166">
              <w:rPr>
                <w:sz w:val="20"/>
                <w:szCs w:val="20"/>
              </w:rPr>
              <w:t>1.1</w:t>
            </w:r>
          </w:p>
        </w:tc>
        <w:tc>
          <w:tcPr>
            <w:tcW w:w="1588" w:type="dxa"/>
            <w:vMerge w:val="restart"/>
          </w:tcPr>
          <w:p w:rsidR="00260166" w:rsidRPr="00260166" w:rsidRDefault="00260166" w:rsidP="00260166">
            <w:pPr>
              <w:autoSpaceDE w:val="0"/>
              <w:autoSpaceDN w:val="0"/>
              <w:adjustRightInd w:val="0"/>
            </w:pPr>
            <w:r w:rsidRPr="00260166">
              <w:t>Отдельное мероприятие</w:t>
            </w:r>
          </w:p>
        </w:tc>
        <w:tc>
          <w:tcPr>
            <w:tcW w:w="2807" w:type="dxa"/>
            <w:vMerge w:val="restart"/>
          </w:tcPr>
          <w:p w:rsidR="00260166" w:rsidRPr="00260166" w:rsidRDefault="00260166" w:rsidP="00260166">
            <w:pPr>
              <w:autoSpaceDE w:val="0"/>
              <w:autoSpaceDN w:val="0"/>
              <w:adjustRightInd w:val="0"/>
            </w:pPr>
            <w:r w:rsidRPr="00260166">
              <w:t>Мероприятие по реализации эффективной молодежной политики в Кикнурском муниципальном округе</w:t>
            </w:r>
          </w:p>
        </w:tc>
        <w:tc>
          <w:tcPr>
            <w:tcW w:w="2155" w:type="dxa"/>
            <w:vAlign w:val="center"/>
          </w:tcPr>
          <w:p w:rsidR="00260166" w:rsidRPr="00260166" w:rsidRDefault="00260166" w:rsidP="00260166">
            <w:pPr>
              <w:autoSpaceDE w:val="0"/>
              <w:autoSpaceDN w:val="0"/>
              <w:adjustRightInd w:val="0"/>
            </w:pPr>
            <w:r w:rsidRPr="00260166">
              <w:t>Всего</w:t>
            </w:r>
          </w:p>
        </w:tc>
        <w:tc>
          <w:tcPr>
            <w:tcW w:w="1247" w:type="dxa"/>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134" w:type="dxa"/>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275" w:type="dxa"/>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276" w:type="dxa"/>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276" w:type="dxa"/>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163" w:type="dxa"/>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247" w:type="dxa"/>
            <w:vAlign w:val="center"/>
          </w:tcPr>
          <w:p w:rsidR="00260166" w:rsidRPr="00260166" w:rsidRDefault="00260166" w:rsidP="00260166">
            <w:pPr>
              <w:autoSpaceDE w:val="0"/>
              <w:autoSpaceDN w:val="0"/>
              <w:adjustRightInd w:val="0"/>
              <w:jc w:val="center"/>
            </w:pPr>
            <w:r w:rsidRPr="00260166">
              <w:t>195,0</w:t>
            </w:r>
          </w:p>
        </w:tc>
      </w:tr>
      <w:tr w:rsidR="00260166" w:rsidRPr="00260166" w:rsidTr="00260166">
        <w:tc>
          <w:tcPr>
            <w:tcW w:w="567" w:type="dxa"/>
            <w:vMerge/>
          </w:tcPr>
          <w:p w:rsidR="00260166" w:rsidRPr="00260166" w:rsidRDefault="00260166" w:rsidP="00260166">
            <w:pPr>
              <w:autoSpaceDE w:val="0"/>
              <w:autoSpaceDN w:val="0"/>
              <w:adjustRightInd w:val="0"/>
              <w:rPr>
                <w:sz w:val="20"/>
                <w:szCs w:val="20"/>
              </w:rPr>
            </w:pPr>
          </w:p>
        </w:tc>
        <w:tc>
          <w:tcPr>
            <w:tcW w:w="1588" w:type="dxa"/>
            <w:vMerge/>
          </w:tcPr>
          <w:p w:rsidR="00260166" w:rsidRPr="00260166" w:rsidRDefault="00260166" w:rsidP="00260166">
            <w:pPr>
              <w:autoSpaceDE w:val="0"/>
              <w:autoSpaceDN w:val="0"/>
              <w:adjustRightInd w:val="0"/>
            </w:pPr>
          </w:p>
        </w:tc>
        <w:tc>
          <w:tcPr>
            <w:tcW w:w="2807" w:type="dxa"/>
            <w:vMerge/>
          </w:tcPr>
          <w:p w:rsidR="00260166" w:rsidRPr="00260166" w:rsidRDefault="00260166" w:rsidP="00260166">
            <w:pPr>
              <w:autoSpaceDE w:val="0"/>
              <w:autoSpaceDN w:val="0"/>
              <w:adjustRightInd w:val="0"/>
            </w:pPr>
          </w:p>
        </w:tc>
        <w:tc>
          <w:tcPr>
            <w:tcW w:w="2155" w:type="dxa"/>
            <w:vAlign w:val="center"/>
          </w:tcPr>
          <w:p w:rsidR="00260166" w:rsidRPr="00260166" w:rsidRDefault="00260166" w:rsidP="00260166">
            <w:pPr>
              <w:autoSpaceDE w:val="0"/>
              <w:autoSpaceDN w:val="0"/>
              <w:adjustRightInd w:val="0"/>
            </w:pPr>
            <w:r w:rsidRPr="00260166">
              <w:t>Федеральный бюджет</w:t>
            </w:r>
          </w:p>
        </w:tc>
        <w:tc>
          <w:tcPr>
            <w:tcW w:w="1247" w:type="dxa"/>
            <w:vAlign w:val="center"/>
          </w:tcPr>
          <w:p w:rsidR="00260166" w:rsidRPr="00260166" w:rsidRDefault="00260166" w:rsidP="00260166">
            <w:pPr>
              <w:jc w:val="center"/>
            </w:pPr>
            <w:r w:rsidRPr="00260166">
              <w:t>0,0</w:t>
            </w:r>
          </w:p>
        </w:tc>
        <w:tc>
          <w:tcPr>
            <w:tcW w:w="1134" w:type="dxa"/>
            <w:vAlign w:val="center"/>
          </w:tcPr>
          <w:p w:rsidR="00260166" w:rsidRPr="00260166" w:rsidRDefault="00260166" w:rsidP="00260166">
            <w:pPr>
              <w:jc w:val="center"/>
            </w:pPr>
            <w:r w:rsidRPr="00260166">
              <w:t>0,0</w:t>
            </w:r>
          </w:p>
        </w:tc>
        <w:tc>
          <w:tcPr>
            <w:tcW w:w="1275" w:type="dxa"/>
            <w:vAlign w:val="center"/>
          </w:tcPr>
          <w:p w:rsidR="00260166" w:rsidRPr="00260166" w:rsidRDefault="00260166" w:rsidP="00260166">
            <w:pPr>
              <w:jc w:val="center"/>
            </w:pPr>
            <w:r w:rsidRPr="00260166">
              <w:t>0,0</w:t>
            </w:r>
          </w:p>
        </w:tc>
        <w:tc>
          <w:tcPr>
            <w:tcW w:w="1276" w:type="dxa"/>
            <w:vAlign w:val="center"/>
          </w:tcPr>
          <w:p w:rsidR="00260166" w:rsidRPr="00260166" w:rsidRDefault="00260166" w:rsidP="00260166">
            <w:pPr>
              <w:jc w:val="center"/>
            </w:pPr>
            <w:r w:rsidRPr="00260166">
              <w:t>0,0</w:t>
            </w:r>
          </w:p>
        </w:tc>
        <w:tc>
          <w:tcPr>
            <w:tcW w:w="1276" w:type="dxa"/>
            <w:vAlign w:val="center"/>
          </w:tcPr>
          <w:p w:rsidR="00260166" w:rsidRPr="00260166" w:rsidRDefault="00260166" w:rsidP="00260166">
            <w:pPr>
              <w:jc w:val="center"/>
            </w:pPr>
            <w:r w:rsidRPr="00260166">
              <w:t>0,0</w:t>
            </w:r>
          </w:p>
        </w:tc>
        <w:tc>
          <w:tcPr>
            <w:tcW w:w="1163" w:type="dxa"/>
            <w:vAlign w:val="center"/>
          </w:tcPr>
          <w:p w:rsidR="00260166" w:rsidRPr="00260166" w:rsidRDefault="00260166" w:rsidP="00260166">
            <w:pPr>
              <w:autoSpaceDE w:val="0"/>
              <w:autoSpaceDN w:val="0"/>
              <w:adjustRightInd w:val="0"/>
              <w:jc w:val="center"/>
            </w:pPr>
            <w:r w:rsidRPr="00260166">
              <w:t>0,0</w:t>
            </w:r>
          </w:p>
        </w:tc>
        <w:tc>
          <w:tcPr>
            <w:tcW w:w="1247" w:type="dxa"/>
            <w:vAlign w:val="center"/>
          </w:tcPr>
          <w:p w:rsidR="00260166" w:rsidRPr="00260166" w:rsidRDefault="00260166" w:rsidP="00260166">
            <w:pPr>
              <w:autoSpaceDE w:val="0"/>
              <w:autoSpaceDN w:val="0"/>
              <w:adjustRightInd w:val="0"/>
              <w:jc w:val="center"/>
            </w:pPr>
            <w:r w:rsidRPr="00260166">
              <w:t>0,0</w:t>
            </w:r>
          </w:p>
        </w:tc>
      </w:tr>
      <w:tr w:rsidR="00260166" w:rsidRPr="00260166" w:rsidTr="00260166">
        <w:trPr>
          <w:trHeight w:val="289"/>
        </w:trPr>
        <w:tc>
          <w:tcPr>
            <w:tcW w:w="567" w:type="dxa"/>
            <w:vMerge/>
          </w:tcPr>
          <w:p w:rsidR="00260166" w:rsidRPr="00260166" w:rsidRDefault="00260166" w:rsidP="00260166">
            <w:pPr>
              <w:autoSpaceDE w:val="0"/>
              <w:autoSpaceDN w:val="0"/>
              <w:adjustRightInd w:val="0"/>
              <w:rPr>
                <w:sz w:val="20"/>
                <w:szCs w:val="20"/>
              </w:rPr>
            </w:pPr>
          </w:p>
        </w:tc>
        <w:tc>
          <w:tcPr>
            <w:tcW w:w="1588" w:type="dxa"/>
            <w:vMerge/>
          </w:tcPr>
          <w:p w:rsidR="00260166" w:rsidRPr="00260166" w:rsidRDefault="00260166" w:rsidP="00260166">
            <w:pPr>
              <w:autoSpaceDE w:val="0"/>
              <w:autoSpaceDN w:val="0"/>
              <w:adjustRightInd w:val="0"/>
            </w:pPr>
          </w:p>
        </w:tc>
        <w:tc>
          <w:tcPr>
            <w:tcW w:w="2807" w:type="dxa"/>
            <w:vMerge/>
          </w:tcPr>
          <w:p w:rsidR="00260166" w:rsidRPr="00260166" w:rsidRDefault="00260166" w:rsidP="00260166">
            <w:pPr>
              <w:autoSpaceDE w:val="0"/>
              <w:autoSpaceDN w:val="0"/>
              <w:adjustRightInd w:val="0"/>
            </w:pPr>
          </w:p>
        </w:tc>
        <w:tc>
          <w:tcPr>
            <w:tcW w:w="2155" w:type="dxa"/>
            <w:vAlign w:val="center"/>
          </w:tcPr>
          <w:p w:rsidR="00260166" w:rsidRPr="00260166" w:rsidRDefault="00260166" w:rsidP="00260166">
            <w:pPr>
              <w:autoSpaceDE w:val="0"/>
              <w:autoSpaceDN w:val="0"/>
              <w:adjustRightInd w:val="0"/>
            </w:pPr>
            <w:r w:rsidRPr="00260166">
              <w:t>Областной бюджет</w:t>
            </w:r>
          </w:p>
        </w:tc>
        <w:tc>
          <w:tcPr>
            <w:tcW w:w="1247" w:type="dxa"/>
            <w:vAlign w:val="center"/>
          </w:tcPr>
          <w:p w:rsidR="00260166" w:rsidRPr="00260166" w:rsidRDefault="00260166" w:rsidP="00260166">
            <w:pPr>
              <w:jc w:val="center"/>
            </w:pPr>
            <w:r w:rsidRPr="00260166">
              <w:t>0,0</w:t>
            </w:r>
          </w:p>
        </w:tc>
        <w:tc>
          <w:tcPr>
            <w:tcW w:w="1134" w:type="dxa"/>
            <w:vAlign w:val="center"/>
          </w:tcPr>
          <w:p w:rsidR="00260166" w:rsidRPr="00260166" w:rsidRDefault="00260166" w:rsidP="00260166">
            <w:pPr>
              <w:jc w:val="center"/>
            </w:pPr>
            <w:r w:rsidRPr="00260166">
              <w:t>0,0</w:t>
            </w:r>
          </w:p>
        </w:tc>
        <w:tc>
          <w:tcPr>
            <w:tcW w:w="1275" w:type="dxa"/>
            <w:vAlign w:val="center"/>
          </w:tcPr>
          <w:p w:rsidR="00260166" w:rsidRPr="00260166" w:rsidRDefault="00260166" w:rsidP="00260166">
            <w:pPr>
              <w:jc w:val="center"/>
            </w:pPr>
            <w:r w:rsidRPr="00260166">
              <w:t>0,0</w:t>
            </w:r>
          </w:p>
        </w:tc>
        <w:tc>
          <w:tcPr>
            <w:tcW w:w="1276" w:type="dxa"/>
            <w:vAlign w:val="center"/>
          </w:tcPr>
          <w:p w:rsidR="00260166" w:rsidRPr="00260166" w:rsidRDefault="00260166" w:rsidP="00260166">
            <w:pPr>
              <w:jc w:val="center"/>
            </w:pPr>
            <w:r w:rsidRPr="00260166">
              <w:t>0,0</w:t>
            </w:r>
          </w:p>
        </w:tc>
        <w:tc>
          <w:tcPr>
            <w:tcW w:w="1276" w:type="dxa"/>
            <w:vAlign w:val="center"/>
          </w:tcPr>
          <w:p w:rsidR="00260166" w:rsidRPr="00260166" w:rsidRDefault="00260166" w:rsidP="00260166">
            <w:pPr>
              <w:jc w:val="center"/>
            </w:pPr>
            <w:r w:rsidRPr="00260166">
              <w:t>0,0</w:t>
            </w:r>
          </w:p>
        </w:tc>
        <w:tc>
          <w:tcPr>
            <w:tcW w:w="1163" w:type="dxa"/>
            <w:vAlign w:val="center"/>
          </w:tcPr>
          <w:p w:rsidR="00260166" w:rsidRPr="00260166" w:rsidRDefault="00260166" w:rsidP="00260166">
            <w:pPr>
              <w:autoSpaceDE w:val="0"/>
              <w:autoSpaceDN w:val="0"/>
              <w:adjustRightInd w:val="0"/>
              <w:jc w:val="center"/>
            </w:pPr>
            <w:r w:rsidRPr="00260166">
              <w:t>0,0</w:t>
            </w:r>
          </w:p>
        </w:tc>
        <w:tc>
          <w:tcPr>
            <w:tcW w:w="1247" w:type="dxa"/>
            <w:vAlign w:val="center"/>
          </w:tcPr>
          <w:p w:rsidR="00260166" w:rsidRPr="00260166" w:rsidRDefault="00260166" w:rsidP="00260166">
            <w:pPr>
              <w:autoSpaceDE w:val="0"/>
              <w:autoSpaceDN w:val="0"/>
              <w:adjustRightInd w:val="0"/>
              <w:jc w:val="center"/>
            </w:pPr>
            <w:r w:rsidRPr="00260166">
              <w:t>0,0</w:t>
            </w:r>
          </w:p>
        </w:tc>
      </w:tr>
      <w:tr w:rsidR="00260166" w:rsidRPr="00260166" w:rsidTr="00260166">
        <w:trPr>
          <w:trHeight w:val="265"/>
        </w:trPr>
        <w:tc>
          <w:tcPr>
            <w:tcW w:w="567" w:type="dxa"/>
            <w:vMerge/>
            <w:tcBorders>
              <w:bottom w:val="single" w:sz="4" w:space="0" w:color="auto"/>
            </w:tcBorders>
          </w:tcPr>
          <w:p w:rsidR="00260166" w:rsidRPr="00260166" w:rsidRDefault="00260166" w:rsidP="00260166">
            <w:pPr>
              <w:autoSpaceDE w:val="0"/>
              <w:autoSpaceDN w:val="0"/>
              <w:adjustRightInd w:val="0"/>
              <w:rPr>
                <w:sz w:val="20"/>
                <w:szCs w:val="20"/>
              </w:rPr>
            </w:pPr>
          </w:p>
        </w:tc>
        <w:tc>
          <w:tcPr>
            <w:tcW w:w="1588" w:type="dxa"/>
            <w:vMerge/>
            <w:tcBorders>
              <w:bottom w:val="single" w:sz="4" w:space="0" w:color="auto"/>
            </w:tcBorders>
          </w:tcPr>
          <w:p w:rsidR="00260166" w:rsidRPr="00260166" w:rsidRDefault="00260166" w:rsidP="00260166">
            <w:pPr>
              <w:autoSpaceDE w:val="0"/>
              <w:autoSpaceDN w:val="0"/>
              <w:adjustRightInd w:val="0"/>
            </w:pPr>
          </w:p>
        </w:tc>
        <w:tc>
          <w:tcPr>
            <w:tcW w:w="2807" w:type="dxa"/>
            <w:vMerge/>
            <w:tcBorders>
              <w:bottom w:val="single" w:sz="4" w:space="0" w:color="auto"/>
            </w:tcBorders>
          </w:tcPr>
          <w:p w:rsidR="00260166" w:rsidRPr="00260166" w:rsidRDefault="00260166" w:rsidP="00260166">
            <w:pPr>
              <w:autoSpaceDE w:val="0"/>
              <w:autoSpaceDN w:val="0"/>
              <w:adjustRightInd w:val="0"/>
            </w:pPr>
          </w:p>
        </w:tc>
        <w:tc>
          <w:tcPr>
            <w:tcW w:w="2155" w:type="dxa"/>
            <w:tcBorders>
              <w:bottom w:val="single" w:sz="4" w:space="0" w:color="auto"/>
            </w:tcBorders>
            <w:vAlign w:val="center"/>
          </w:tcPr>
          <w:p w:rsidR="00260166" w:rsidRPr="00260166" w:rsidRDefault="00260166" w:rsidP="00260166">
            <w:pPr>
              <w:autoSpaceDE w:val="0"/>
              <w:autoSpaceDN w:val="0"/>
              <w:adjustRightInd w:val="0"/>
            </w:pPr>
            <w:r w:rsidRPr="00260166">
              <w:t>Местный бюджет</w:t>
            </w:r>
          </w:p>
        </w:tc>
        <w:tc>
          <w:tcPr>
            <w:tcW w:w="1247" w:type="dxa"/>
            <w:tcBorders>
              <w:bottom w:val="single" w:sz="4" w:space="0" w:color="auto"/>
            </w:tcBorders>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134" w:type="dxa"/>
            <w:tcBorders>
              <w:bottom w:val="single" w:sz="4" w:space="0" w:color="auto"/>
            </w:tcBorders>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275" w:type="dxa"/>
            <w:tcBorders>
              <w:bottom w:val="single" w:sz="4" w:space="0" w:color="auto"/>
            </w:tcBorders>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276" w:type="dxa"/>
            <w:tcBorders>
              <w:bottom w:val="single" w:sz="4" w:space="0" w:color="auto"/>
            </w:tcBorders>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276" w:type="dxa"/>
            <w:tcBorders>
              <w:bottom w:val="single" w:sz="4" w:space="0" w:color="auto"/>
            </w:tcBorders>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163" w:type="dxa"/>
            <w:tcBorders>
              <w:bottom w:val="single" w:sz="4" w:space="0" w:color="auto"/>
            </w:tcBorders>
            <w:vAlign w:val="center"/>
          </w:tcPr>
          <w:p w:rsidR="00260166" w:rsidRPr="00260166" w:rsidRDefault="00260166" w:rsidP="00260166">
            <w:pPr>
              <w:autoSpaceDE w:val="0"/>
              <w:autoSpaceDN w:val="0"/>
              <w:adjustRightInd w:val="0"/>
              <w:jc w:val="center"/>
              <w:rPr>
                <w:color w:val="000000"/>
              </w:rPr>
            </w:pPr>
            <w:r w:rsidRPr="00260166">
              <w:rPr>
                <w:color w:val="000000"/>
              </w:rPr>
              <w:t>32,5</w:t>
            </w:r>
          </w:p>
        </w:tc>
        <w:tc>
          <w:tcPr>
            <w:tcW w:w="1247" w:type="dxa"/>
            <w:tcBorders>
              <w:bottom w:val="single" w:sz="4" w:space="0" w:color="auto"/>
            </w:tcBorders>
            <w:vAlign w:val="center"/>
          </w:tcPr>
          <w:p w:rsidR="00260166" w:rsidRPr="00260166" w:rsidRDefault="00260166" w:rsidP="00260166">
            <w:pPr>
              <w:autoSpaceDE w:val="0"/>
              <w:autoSpaceDN w:val="0"/>
              <w:adjustRightInd w:val="0"/>
              <w:jc w:val="center"/>
            </w:pPr>
            <w:r w:rsidRPr="00260166">
              <w:t>195,0</w:t>
            </w:r>
          </w:p>
        </w:tc>
      </w:tr>
      <w:tr w:rsidR="00260166" w:rsidRPr="00260166" w:rsidTr="00260166">
        <w:trPr>
          <w:trHeight w:val="253"/>
        </w:trPr>
        <w:tc>
          <w:tcPr>
            <w:tcW w:w="567" w:type="dxa"/>
            <w:vMerge w:val="restart"/>
            <w:tcBorders>
              <w:top w:val="single" w:sz="4" w:space="0" w:color="auto"/>
              <w:left w:val="single" w:sz="4" w:space="0" w:color="auto"/>
              <w:bottom w:val="single" w:sz="4" w:space="0" w:color="auto"/>
              <w:right w:val="single" w:sz="4" w:space="0" w:color="auto"/>
            </w:tcBorders>
          </w:tcPr>
          <w:p w:rsidR="00260166" w:rsidRPr="00260166" w:rsidRDefault="00260166" w:rsidP="00260166">
            <w:pPr>
              <w:autoSpaceDE w:val="0"/>
              <w:autoSpaceDN w:val="0"/>
              <w:adjustRightInd w:val="0"/>
              <w:rPr>
                <w:sz w:val="20"/>
                <w:szCs w:val="20"/>
              </w:rPr>
            </w:pPr>
            <w:r w:rsidRPr="00260166">
              <w:rPr>
                <w:sz w:val="20"/>
                <w:szCs w:val="20"/>
              </w:rPr>
              <w:t>1.2</w:t>
            </w:r>
          </w:p>
        </w:tc>
        <w:tc>
          <w:tcPr>
            <w:tcW w:w="1588" w:type="dxa"/>
            <w:vMerge w:val="restart"/>
            <w:tcBorders>
              <w:top w:val="single" w:sz="4" w:space="0" w:color="auto"/>
              <w:left w:val="single" w:sz="4" w:space="0" w:color="auto"/>
              <w:bottom w:val="single" w:sz="4" w:space="0" w:color="auto"/>
              <w:right w:val="single" w:sz="4" w:space="0" w:color="auto"/>
            </w:tcBorders>
          </w:tcPr>
          <w:p w:rsidR="00260166" w:rsidRPr="00260166" w:rsidRDefault="00260166" w:rsidP="00260166">
            <w:pPr>
              <w:autoSpaceDE w:val="0"/>
              <w:autoSpaceDN w:val="0"/>
              <w:adjustRightInd w:val="0"/>
            </w:pPr>
            <w:r w:rsidRPr="00260166">
              <w:t>Отдельное мероприятие</w:t>
            </w:r>
          </w:p>
        </w:tc>
        <w:tc>
          <w:tcPr>
            <w:tcW w:w="2807" w:type="dxa"/>
            <w:vMerge w:val="restart"/>
            <w:tcBorders>
              <w:top w:val="single" w:sz="4" w:space="0" w:color="auto"/>
              <w:left w:val="single" w:sz="4" w:space="0" w:color="auto"/>
              <w:bottom w:val="single" w:sz="4" w:space="0" w:color="auto"/>
              <w:right w:val="single" w:sz="4" w:space="0" w:color="auto"/>
            </w:tcBorders>
          </w:tcPr>
          <w:p w:rsidR="00260166" w:rsidRPr="00260166" w:rsidRDefault="00260166" w:rsidP="00260166">
            <w:pPr>
              <w:autoSpaceDE w:val="0"/>
              <w:autoSpaceDN w:val="0"/>
              <w:adjustRightInd w:val="0"/>
            </w:pPr>
            <w:r w:rsidRPr="00260166">
              <w:t>Мероприятия по гражданско-патриотическому воспитанию молодежи</w:t>
            </w:r>
          </w:p>
        </w:tc>
        <w:tc>
          <w:tcPr>
            <w:tcW w:w="2155"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pPr>
            <w:r w:rsidRPr="00260166">
              <w:t>Всего</w:t>
            </w:r>
          </w:p>
        </w:tc>
        <w:tc>
          <w:tcPr>
            <w:tcW w:w="1247"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30,0</w:t>
            </w:r>
          </w:p>
        </w:tc>
        <w:tc>
          <w:tcPr>
            <w:tcW w:w="1134"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30,0</w:t>
            </w:r>
          </w:p>
        </w:tc>
        <w:tc>
          <w:tcPr>
            <w:tcW w:w="1275"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30,0</w:t>
            </w:r>
          </w:p>
        </w:tc>
        <w:tc>
          <w:tcPr>
            <w:tcW w:w="1276"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30,0</w:t>
            </w:r>
          </w:p>
        </w:tc>
        <w:tc>
          <w:tcPr>
            <w:tcW w:w="1276"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30,0</w:t>
            </w:r>
          </w:p>
        </w:tc>
        <w:tc>
          <w:tcPr>
            <w:tcW w:w="1163"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30,0</w:t>
            </w:r>
          </w:p>
        </w:tc>
        <w:tc>
          <w:tcPr>
            <w:tcW w:w="1247"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180,0</w:t>
            </w:r>
          </w:p>
        </w:tc>
      </w:tr>
      <w:tr w:rsidR="00260166" w:rsidRPr="00260166" w:rsidTr="00260166">
        <w:trPr>
          <w:trHeight w:val="551"/>
        </w:trPr>
        <w:tc>
          <w:tcPr>
            <w:tcW w:w="567" w:type="dxa"/>
            <w:vMerge/>
            <w:tcBorders>
              <w:top w:val="single" w:sz="4" w:space="0" w:color="auto"/>
              <w:left w:val="single" w:sz="4" w:space="0" w:color="auto"/>
              <w:bottom w:val="single" w:sz="4" w:space="0" w:color="auto"/>
              <w:right w:val="single" w:sz="4" w:space="0" w:color="auto"/>
            </w:tcBorders>
          </w:tcPr>
          <w:p w:rsidR="00260166" w:rsidRPr="00260166" w:rsidRDefault="00260166" w:rsidP="00260166">
            <w:pPr>
              <w:autoSpaceDE w:val="0"/>
              <w:autoSpaceDN w:val="0"/>
              <w:adjustRightInd w:val="0"/>
              <w:rPr>
                <w:sz w:val="20"/>
                <w:szCs w:val="20"/>
              </w:rPr>
            </w:pPr>
          </w:p>
        </w:tc>
        <w:tc>
          <w:tcPr>
            <w:tcW w:w="1588" w:type="dxa"/>
            <w:vMerge/>
            <w:tcBorders>
              <w:top w:val="single" w:sz="4" w:space="0" w:color="auto"/>
              <w:left w:val="single" w:sz="4" w:space="0" w:color="auto"/>
              <w:bottom w:val="single" w:sz="4" w:space="0" w:color="auto"/>
              <w:right w:val="single" w:sz="4" w:space="0" w:color="auto"/>
            </w:tcBorders>
          </w:tcPr>
          <w:p w:rsidR="00260166" w:rsidRPr="00260166" w:rsidRDefault="00260166" w:rsidP="00260166">
            <w:pPr>
              <w:autoSpaceDE w:val="0"/>
              <w:autoSpaceDN w:val="0"/>
              <w:adjustRightInd w:val="0"/>
            </w:pPr>
          </w:p>
        </w:tc>
        <w:tc>
          <w:tcPr>
            <w:tcW w:w="2807" w:type="dxa"/>
            <w:vMerge/>
            <w:tcBorders>
              <w:top w:val="single" w:sz="4" w:space="0" w:color="auto"/>
              <w:left w:val="single" w:sz="4" w:space="0" w:color="auto"/>
              <w:bottom w:val="single" w:sz="4" w:space="0" w:color="auto"/>
              <w:right w:val="single" w:sz="4" w:space="0" w:color="auto"/>
            </w:tcBorders>
          </w:tcPr>
          <w:p w:rsidR="00260166" w:rsidRPr="00260166" w:rsidRDefault="00260166" w:rsidP="00260166">
            <w:pPr>
              <w:autoSpaceDE w:val="0"/>
              <w:autoSpaceDN w:val="0"/>
              <w:adjustRightInd w:val="0"/>
            </w:pPr>
          </w:p>
        </w:tc>
        <w:tc>
          <w:tcPr>
            <w:tcW w:w="2155"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pPr>
            <w:r w:rsidRPr="00260166">
              <w:t>Федеральный бюджет</w:t>
            </w:r>
          </w:p>
        </w:tc>
        <w:tc>
          <w:tcPr>
            <w:tcW w:w="1247"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0,0</w:t>
            </w:r>
          </w:p>
        </w:tc>
        <w:tc>
          <w:tcPr>
            <w:tcW w:w="1134"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jc w:val="center"/>
            </w:pPr>
            <w:r w:rsidRPr="00260166">
              <w:t>0,0</w:t>
            </w:r>
          </w:p>
        </w:tc>
        <w:tc>
          <w:tcPr>
            <w:tcW w:w="1275"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jc w:val="center"/>
            </w:pPr>
            <w:r w:rsidRPr="00260166">
              <w:t>0,0</w:t>
            </w:r>
          </w:p>
        </w:tc>
        <w:tc>
          <w:tcPr>
            <w:tcW w:w="1276"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jc w:val="center"/>
            </w:pPr>
            <w:r w:rsidRPr="00260166">
              <w:t>0,0</w:t>
            </w:r>
          </w:p>
        </w:tc>
        <w:tc>
          <w:tcPr>
            <w:tcW w:w="1276"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jc w:val="center"/>
            </w:pPr>
            <w:r w:rsidRPr="00260166">
              <w:t>0,0</w:t>
            </w:r>
          </w:p>
        </w:tc>
        <w:tc>
          <w:tcPr>
            <w:tcW w:w="1163"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0,0</w:t>
            </w:r>
          </w:p>
        </w:tc>
        <w:tc>
          <w:tcPr>
            <w:tcW w:w="1247"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0,0</w:t>
            </w:r>
          </w:p>
        </w:tc>
      </w:tr>
      <w:tr w:rsidR="00260166" w:rsidRPr="00260166" w:rsidTr="00260166">
        <w:trPr>
          <w:trHeight w:val="265"/>
        </w:trPr>
        <w:tc>
          <w:tcPr>
            <w:tcW w:w="567" w:type="dxa"/>
            <w:vMerge/>
            <w:tcBorders>
              <w:top w:val="single" w:sz="4" w:space="0" w:color="auto"/>
              <w:left w:val="single" w:sz="4" w:space="0" w:color="auto"/>
              <w:bottom w:val="single" w:sz="4" w:space="0" w:color="auto"/>
              <w:right w:val="single" w:sz="4" w:space="0" w:color="auto"/>
            </w:tcBorders>
          </w:tcPr>
          <w:p w:rsidR="00260166" w:rsidRPr="00260166" w:rsidRDefault="00260166" w:rsidP="00260166">
            <w:pPr>
              <w:autoSpaceDE w:val="0"/>
              <w:autoSpaceDN w:val="0"/>
              <w:adjustRightInd w:val="0"/>
              <w:rPr>
                <w:sz w:val="20"/>
                <w:szCs w:val="20"/>
              </w:rPr>
            </w:pPr>
          </w:p>
        </w:tc>
        <w:tc>
          <w:tcPr>
            <w:tcW w:w="1588" w:type="dxa"/>
            <w:vMerge/>
            <w:tcBorders>
              <w:top w:val="single" w:sz="4" w:space="0" w:color="auto"/>
              <w:left w:val="single" w:sz="4" w:space="0" w:color="auto"/>
              <w:bottom w:val="single" w:sz="4" w:space="0" w:color="auto"/>
              <w:right w:val="single" w:sz="4" w:space="0" w:color="auto"/>
            </w:tcBorders>
          </w:tcPr>
          <w:p w:rsidR="00260166" w:rsidRPr="00260166" w:rsidRDefault="00260166" w:rsidP="00260166">
            <w:pPr>
              <w:autoSpaceDE w:val="0"/>
              <w:autoSpaceDN w:val="0"/>
              <w:adjustRightInd w:val="0"/>
            </w:pPr>
          </w:p>
        </w:tc>
        <w:tc>
          <w:tcPr>
            <w:tcW w:w="2807" w:type="dxa"/>
            <w:vMerge/>
            <w:tcBorders>
              <w:top w:val="single" w:sz="4" w:space="0" w:color="auto"/>
              <w:left w:val="single" w:sz="4" w:space="0" w:color="auto"/>
              <w:bottom w:val="single" w:sz="4" w:space="0" w:color="auto"/>
              <w:right w:val="single" w:sz="4" w:space="0" w:color="auto"/>
            </w:tcBorders>
          </w:tcPr>
          <w:p w:rsidR="00260166" w:rsidRPr="00260166" w:rsidRDefault="00260166" w:rsidP="00260166">
            <w:pPr>
              <w:autoSpaceDE w:val="0"/>
              <w:autoSpaceDN w:val="0"/>
              <w:adjustRightInd w:val="0"/>
            </w:pPr>
          </w:p>
        </w:tc>
        <w:tc>
          <w:tcPr>
            <w:tcW w:w="2155"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pPr>
            <w:r w:rsidRPr="00260166">
              <w:t>Областной бюджет</w:t>
            </w:r>
          </w:p>
        </w:tc>
        <w:tc>
          <w:tcPr>
            <w:tcW w:w="1247"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0,0</w:t>
            </w:r>
          </w:p>
        </w:tc>
        <w:tc>
          <w:tcPr>
            <w:tcW w:w="1134"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jc w:val="center"/>
            </w:pPr>
            <w:r w:rsidRPr="00260166">
              <w:t>0,0</w:t>
            </w:r>
          </w:p>
        </w:tc>
        <w:tc>
          <w:tcPr>
            <w:tcW w:w="1275"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jc w:val="center"/>
            </w:pPr>
            <w:r w:rsidRPr="00260166">
              <w:t>0,0</w:t>
            </w:r>
          </w:p>
        </w:tc>
        <w:tc>
          <w:tcPr>
            <w:tcW w:w="1276"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jc w:val="center"/>
            </w:pPr>
            <w:r w:rsidRPr="00260166">
              <w:t>0,0</w:t>
            </w:r>
          </w:p>
        </w:tc>
        <w:tc>
          <w:tcPr>
            <w:tcW w:w="1276"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jc w:val="center"/>
            </w:pPr>
            <w:r w:rsidRPr="00260166">
              <w:t>0,0</w:t>
            </w:r>
          </w:p>
        </w:tc>
        <w:tc>
          <w:tcPr>
            <w:tcW w:w="1163"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0,0</w:t>
            </w:r>
          </w:p>
        </w:tc>
        <w:tc>
          <w:tcPr>
            <w:tcW w:w="1247"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0,0</w:t>
            </w:r>
          </w:p>
        </w:tc>
      </w:tr>
      <w:tr w:rsidR="00260166" w:rsidRPr="00260166" w:rsidTr="00260166">
        <w:trPr>
          <w:trHeight w:val="269"/>
        </w:trPr>
        <w:tc>
          <w:tcPr>
            <w:tcW w:w="567" w:type="dxa"/>
            <w:vMerge/>
            <w:tcBorders>
              <w:top w:val="single" w:sz="4" w:space="0" w:color="auto"/>
              <w:left w:val="single" w:sz="4" w:space="0" w:color="auto"/>
              <w:bottom w:val="single" w:sz="4" w:space="0" w:color="auto"/>
              <w:right w:val="single" w:sz="4" w:space="0" w:color="auto"/>
            </w:tcBorders>
          </w:tcPr>
          <w:p w:rsidR="00260166" w:rsidRPr="00260166" w:rsidRDefault="00260166" w:rsidP="00260166">
            <w:pPr>
              <w:autoSpaceDE w:val="0"/>
              <w:autoSpaceDN w:val="0"/>
              <w:adjustRightInd w:val="0"/>
              <w:rPr>
                <w:sz w:val="20"/>
                <w:szCs w:val="20"/>
              </w:rPr>
            </w:pPr>
          </w:p>
        </w:tc>
        <w:tc>
          <w:tcPr>
            <w:tcW w:w="1588" w:type="dxa"/>
            <w:vMerge/>
            <w:tcBorders>
              <w:top w:val="single" w:sz="4" w:space="0" w:color="auto"/>
              <w:left w:val="single" w:sz="4" w:space="0" w:color="auto"/>
              <w:bottom w:val="single" w:sz="4" w:space="0" w:color="auto"/>
              <w:right w:val="single" w:sz="4" w:space="0" w:color="auto"/>
            </w:tcBorders>
          </w:tcPr>
          <w:p w:rsidR="00260166" w:rsidRPr="00260166" w:rsidRDefault="00260166" w:rsidP="00260166">
            <w:pPr>
              <w:autoSpaceDE w:val="0"/>
              <w:autoSpaceDN w:val="0"/>
              <w:adjustRightInd w:val="0"/>
            </w:pPr>
          </w:p>
        </w:tc>
        <w:tc>
          <w:tcPr>
            <w:tcW w:w="2807" w:type="dxa"/>
            <w:vMerge/>
            <w:tcBorders>
              <w:top w:val="single" w:sz="4" w:space="0" w:color="auto"/>
              <w:left w:val="single" w:sz="4" w:space="0" w:color="auto"/>
              <w:bottom w:val="single" w:sz="4" w:space="0" w:color="auto"/>
              <w:right w:val="single" w:sz="4" w:space="0" w:color="auto"/>
            </w:tcBorders>
          </w:tcPr>
          <w:p w:rsidR="00260166" w:rsidRPr="00260166" w:rsidRDefault="00260166" w:rsidP="00260166">
            <w:pPr>
              <w:autoSpaceDE w:val="0"/>
              <w:autoSpaceDN w:val="0"/>
              <w:adjustRightInd w:val="0"/>
            </w:pPr>
          </w:p>
        </w:tc>
        <w:tc>
          <w:tcPr>
            <w:tcW w:w="2155"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pPr>
            <w:r w:rsidRPr="00260166">
              <w:t>Местный бюджет</w:t>
            </w:r>
          </w:p>
        </w:tc>
        <w:tc>
          <w:tcPr>
            <w:tcW w:w="1247"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30,0</w:t>
            </w:r>
          </w:p>
        </w:tc>
        <w:tc>
          <w:tcPr>
            <w:tcW w:w="1134"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30,0</w:t>
            </w:r>
          </w:p>
        </w:tc>
        <w:tc>
          <w:tcPr>
            <w:tcW w:w="1275"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30,0</w:t>
            </w:r>
          </w:p>
        </w:tc>
        <w:tc>
          <w:tcPr>
            <w:tcW w:w="1276"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30,0</w:t>
            </w:r>
          </w:p>
        </w:tc>
        <w:tc>
          <w:tcPr>
            <w:tcW w:w="1276"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30,0</w:t>
            </w:r>
          </w:p>
        </w:tc>
        <w:tc>
          <w:tcPr>
            <w:tcW w:w="1163"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30,0</w:t>
            </w:r>
          </w:p>
        </w:tc>
        <w:tc>
          <w:tcPr>
            <w:tcW w:w="1247" w:type="dxa"/>
            <w:tcBorders>
              <w:top w:val="single" w:sz="4" w:space="0" w:color="auto"/>
              <w:left w:val="single" w:sz="4" w:space="0" w:color="auto"/>
              <w:bottom w:val="single" w:sz="4" w:space="0" w:color="auto"/>
              <w:right w:val="single" w:sz="4" w:space="0" w:color="auto"/>
            </w:tcBorders>
            <w:vAlign w:val="center"/>
          </w:tcPr>
          <w:p w:rsidR="00260166" w:rsidRPr="00260166" w:rsidRDefault="00260166" w:rsidP="00260166">
            <w:pPr>
              <w:autoSpaceDE w:val="0"/>
              <w:autoSpaceDN w:val="0"/>
              <w:adjustRightInd w:val="0"/>
              <w:jc w:val="center"/>
            </w:pPr>
            <w:r w:rsidRPr="00260166">
              <w:t>180,0</w:t>
            </w:r>
          </w:p>
        </w:tc>
      </w:tr>
    </w:tbl>
    <w:p w:rsidR="00260166" w:rsidRPr="00260166" w:rsidRDefault="00260166" w:rsidP="00260166">
      <w:pPr>
        <w:shd w:val="clear" w:color="auto" w:fill="FFFFFF"/>
      </w:pPr>
    </w:p>
    <w:p w:rsidR="00260166" w:rsidRPr="00260166" w:rsidRDefault="00260166" w:rsidP="00260166">
      <w:pPr>
        <w:shd w:val="clear" w:color="auto" w:fill="FFFFFF"/>
        <w:jc w:val="center"/>
        <w:rPr>
          <w:sz w:val="28"/>
          <w:szCs w:val="28"/>
        </w:rPr>
        <w:sectPr w:rsidR="00260166" w:rsidRPr="00260166" w:rsidSect="00260166">
          <w:pgSz w:w="16838" w:h="11906" w:orient="landscape"/>
          <w:pgMar w:top="566" w:right="993" w:bottom="1701" w:left="1276" w:header="708" w:footer="708" w:gutter="0"/>
          <w:cols w:space="720"/>
          <w:docGrid w:linePitch="326"/>
        </w:sectPr>
      </w:pPr>
      <w:r w:rsidRPr="00260166">
        <w:rPr>
          <w:sz w:val="28"/>
          <w:szCs w:val="28"/>
        </w:rPr>
        <w:t>________________</w:t>
      </w:r>
    </w:p>
    <w:p w:rsidR="00260166" w:rsidRDefault="00260166" w:rsidP="00260166">
      <w:pPr>
        <w:jc w:val="center"/>
        <w:rPr>
          <w:b/>
          <w:sz w:val="28"/>
          <w:szCs w:val="28"/>
        </w:rPr>
      </w:pPr>
      <w:r>
        <w:rPr>
          <w:b/>
          <w:noProof/>
          <w:sz w:val="28"/>
          <w:szCs w:val="28"/>
        </w:rPr>
        <w:lastRenderedPageBreak/>
        <w:drawing>
          <wp:inline distT="0" distB="0" distL="0" distR="0">
            <wp:extent cx="572135" cy="720090"/>
            <wp:effectExtent l="0" t="0" r="0" b="3810"/>
            <wp:docPr id="8" name="Рисунок 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260166" w:rsidRDefault="00260166" w:rsidP="00260166">
      <w:pPr>
        <w:jc w:val="center"/>
        <w:rPr>
          <w:b/>
          <w:sz w:val="28"/>
          <w:szCs w:val="28"/>
        </w:rPr>
      </w:pPr>
      <w:r w:rsidRPr="00FE7F41">
        <w:rPr>
          <w:b/>
          <w:sz w:val="28"/>
          <w:szCs w:val="28"/>
        </w:rPr>
        <w:t xml:space="preserve">АДМИНИСТРАЦИЯ КИКНУРСКОГО   </w:t>
      </w:r>
    </w:p>
    <w:p w:rsidR="00260166" w:rsidRPr="00FE7F41" w:rsidRDefault="00260166" w:rsidP="00260166">
      <w:pPr>
        <w:jc w:val="center"/>
        <w:rPr>
          <w:b/>
          <w:sz w:val="28"/>
          <w:szCs w:val="28"/>
        </w:rPr>
      </w:pPr>
      <w:r>
        <w:rPr>
          <w:b/>
          <w:sz w:val="28"/>
          <w:szCs w:val="28"/>
        </w:rPr>
        <w:t>МУНИЦИПАЛЬНОГО ОКРУГА</w:t>
      </w:r>
    </w:p>
    <w:p w:rsidR="00260166" w:rsidRPr="00FE7F41" w:rsidRDefault="00260166" w:rsidP="00260166">
      <w:pPr>
        <w:jc w:val="center"/>
        <w:rPr>
          <w:b/>
          <w:sz w:val="28"/>
          <w:szCs w:val="28"/>
        </w:rPr>
      </w:pPr>
      <w:r>
        <w:rPr>
          <w:b/>
          <w:sz w:val="28"/>
          <w:szCs w:val="28"/>
        </w:rPr>
        <w:t xml:space="preserve">КИРОВСКОЙ </w:t>
      </w:r>
      <w:r w:rsidRPr="00FE7F41">
        <w:rPr>
          <w:b/>
          <w:sz w:val="28"/>
          <w:szCs w:val="28"/>
        </w:rPr>
        <w:t>ОБЛАСТИ</w:t>
      </w:r>
    </w:p>
    <w:p w:rsidR="00260166" w:rsidRPr="00FE7F41" w:rsidRDefault="00260166" w:rsidP="00260166">
      <w:pPr>
        <w:jc w:val="center"/>
        <w:rPr>
          <w:b/>
          <w:sz w:val="28"/>
          <w:szCs w:val="28"/>
        </w:rPr>
      </w:pPr>
    </w:p>
    <w:p w:rsidR="00260166" w:rsidRPr="008A4AF4" w:rsidRDefault="00260166" w:rsidP="00260166">
      <w:pPr>
        <w:jc w:val="center"/>
        <w:rPr>
          <w:b/>
          <w:sz w:val="32"/>
          <w:szCs w:val="32"/>
        </w:rPr>
      </w:pPr>
      <w:r>
        <w:rPr>
          <w:b/>
          <w:sz w:val="32"/>
          <w:szCs w:val="32"/>
        </w:rPr>
        <w:t>ПОСТАНОВЛЕНИЕ</w:t>
      </w:r>
    </w:p>
    <w:p w:rsidR="00260166" w:rsidRDefault="00260166" w:rsidP="00260166">
      <w:pPr>
        <w:jc w:val="center"/>
        <w:rPr>
          <w:sz w:val="28"/>
          <w:szCs w:val="28"/>
        </w:rPr>
      </w:pPr>
    </w:p>
    <w:p w:rsidR="00260166" w:rsidRDefault="00260166" w:rsidP="00260166">
      <w:pPr>
        <w:jc w:val="center"/>
        <w:rPr>
          <w:sz w:val="28"/>
          <w:szCs w:val="28"/>
        </w:rPr>
      </w:pPr>
    </w:p>
    <w:p w:rsidR="00260166" w:rsidRPr="00555DE0" w:rsidRDefault="00260166" w:rsidP="00260166">
      <w:pPr>
        <w:jc w:val="both"/>
        <w:rPr>
          <w:sz w:val="28"/>
          <w:szCs w:val="28"/>
          <w:u w:val="single"/>
        </w:rPr>
      </w:pPr>
      <w:r>
        <w:rPr>
          <w:sz w:val="28"/>
          <w:szCs w:val="28"/>
          <w:u w:val="single"/>
        </w:rPr>
        <w:t>03.02.2025</w:t>
      </w:r>
      <w:r w:rsidRPr="00E67A4F">
        <w:rPr>
          <w:sz w:val="28"/>
          <w:szCs w:val="28"/>
        </w:rPr>
        <w:t xml:space="preserve">   </w:t>
      </w:r>
      <w:r>
        <w:rPr>
          <w:sz w:val="28"/>
          <w:szCs w:val="28"/>
        </w:rPr>
        <w:t xml:space="preserve">                                                                                                      № </w:t>
      </w:r>
      <w:r>
        <w:rPr>
          <w:sz w:val="28"/>
          <w:szCs w:val="28"/>
          <w:u w:val="single"/>
        </w:rPr>
        <w:t>80</w:t>
      </w:r>
    </w:p>
    <w:p w:rsidR="00260166" w:rsidRDefault="00260166" w:rsidP="00260166">
      <w:pPr>
        <w:jc w:val="center"/>
        <w:rPr>
          <w:sz w:val="28"/>
          <w:szCs w:val="28"/>
        </w:rPr>
      </w:pPr>
      <w:r>
        <w:rPr>
          <w:sz w:val="28"/>
          <w:szCs w:val="28"/>
        </w:rPr>
        <w:t>пгт Кикнур</w:t>
      </w:r>
    </w:p>
    <w:p w:rsidR="00260166" w:rsidRDefault="00260166" w:rsidP="00260166">
      <w:pPr>
        <w:jc w:val="center"/>
        <w:rPr>
          <w:sz w:val="28"/>
          <w:szCs w:val="28"/>
        </w:rPr>
      </w:pPr>
    </w:p>
    <w:p w:rsidR="00260166" w:rsidRPr="00525ADA" w:rsidRDefault="00260166" w:rsidP="00260166">
      <w:pPr>
        <w:pStyle w:val="afc"/>
        <w:jc w:val="center"/>
        <w:rPr>
          <w:sz w:val="28"/>
          <w:szCs w:val="28"/>
        </w:rPr>
      </w:pPr>
      <w:r>
        <w:rPr>
          <w:sz w:val="28"/>
          <w:szCs w:val="28"/>
        </w:rPr>
        <w:tab/>
      </w:r>
      <w:r>
        <w:rPr>
          <w:rStyle w:val="afb"/>
          <w:sz w:val="28"/>
          <w:szCs w:val="28"/>
        </w:rPr>
        <w:t>О внесении изменений в постановление администрации Кикнурского муниципального округа от 23.10.2023 № 663</w:t>
      </w:r>
    </w:p>
    <w:p w:rsidR="00260166" w:rsidRPr="00525ADA" w:rsidRDefault="00260166" w:rsidP="00260166">
      <w:pPr>
        <w:pStyle w:val="afc"/>
        <w:spacing w:before="0" w:beforeAutospacing="0" w:after="0" w:afterAutospacing="0"/>
        <w:ind w:firstLine="709"/>
        <w:jc w:val="both"/>
        <w:rPr>
          <w:sz w:val="28"/>
          <w:szCs w:val="28"/>
        </w:rPr>
      </w:pPr>
      <w:r>
        <w:rPr>
          <w:sz w:val="28"/>
          <w:szCs w:val="28"/>
        </w:rPr>
        <w:t>Согласно ч. 3 ст. 11 Федерального закона от 25.12.2008 № 273-ФЗ «О противодействии коррупции»</w:t>
      </w:r>
      <w:r w:rsidRPr="00525ADA">
        <w:rPr>
          <w:sz w:val="28"/>
          <w:szCs w:val="28"/>
        </w:rPr>
        <w:t xml:space="preserve"> </w:t>
      </w:r>
      <w:r>
        <w:rPr>
          <w:sz w:val="28"/>
          <w:szCs w:val="28"/>
        </w:rPr>
        <w:t>администрация Кикнурского муниципального округа</w:t>
      </w:r>
      <w:r w:rsidRPr="00525ADA">
        <w:rPr>
          <w:sz w:val="28"/>
          <w:szCs w:val="28"/>
        </w:rPr>
        <w:t xml:space="preserve"> ПОСТАНОВЛЯЕТ:</w:t>
      </w:r>
    </w:p>
    <w:p w:rsidR="00260166" w:rsidRPr="002852B8" w:rsidRDefault="00260166" w:rsidP="00DA7257">
      <w:pPr>
        <w:numPr>
          <w:ilvl w:val="0"/>
          <w:numId w:val="6"/>
        </w:numPr>
        <w:ind w:left="0" w:firstLine="709"/>
        <w:jc w:val="both"/>
        <w:rPr>
          <w:color w:val="000000"/>
          <w:sz w:val="28"/>
          <w:szCs w:val="28"/>
          <w:bdr w:val="none" w:sz="0" w:space="0" w:color="auto" w:frame="1"/>
        </w:rPr>
      </w:pPr>
      <w:r>
        <w:rPr>
          <w:color w:val="000000"/>
          <w:sz w:val="28"/>
          <w:szCs w:val="28"/>
          <w:bdr w:val="none" w:sz="0" w:space="0" w:color="auto" w:frame="1"/>
        </w:rPr>
        <w:t>Внести в постановление администрации Кикнурского муниципального округа от 23.10.2023 № 663 «</w:t>
      </w:r>
      <w:r w:rsidRPr="002852B8">
        <w:rPr>
          <w:color w:val="000000"/>
          <w:sz w:val="28"/>
          <w:szCs w:val="28"/>
          <w:bdr w:val="none" w:sz="0" w:space="0" w:color="auto" w:frame="1"/>
        </w:rPr>
        <w:t>Об утверждении Порядка предварительного уведомления муниципальными служащими администрации Кикнурского муниципального округа Кировской области представителя нанимателя</w:t>
      </w:r>
      <w:r>
        <w:rPr>
          <w:color w:val="000000"/>
          <w:sz w:val="28"/>
          <w:szCs w:val="28"/>
          <w:bdr w:val="none" w:sz="0" w:space="0" w:color="auto" w:frame="1"/>
        </w:rPr>
        <w:t xml:space="preserve"> </w:t>
      </w:r>
      <w:r w:rsidRPr="002852B8">
        <w:rPr>
          <w:color w:val="000000"/>
          <w:sz w:val="28"/>
          <w:szCs w:val="28"/>
          <w:bdr w:val="none" w:sz="0" w:space="0" w:color="auto" w:frame="1"/>
        </w:rPr>
        <w:t>о намерении выполнять иную оплачиваемую работу (о выполнении иной оплачиваемой работы)</w:t>
      </w:r>
      <w:r>
        <w:rPr>
          <w:color w:val="000000"/>
          <w:sz w:val="28"/>
          <w:szCs w:val="28"/>
          <w:bdr w:val="none" w:sz="0" w:space="0" w:color="auto" w:frame="1"/>
        </w:rPr>
        <w:t>»</w:t>
      </w:r>
      <w:r w:rsidRPr="002852B8">
        <w:rPr>
          <w:color w:val="000000"/>
          <w:sz w:val="28"/>
          <w:szCs w:val="28"/>
          <w:bdr w:val="none" w:sz="0" w:space="0" w:color="auto" w:frame="1"/>
        </w:rPr>
        <w:t xml:space="preserve"> следующие изменения:</w:t>
      </w:r>
    </w:p>
    <w:p w:rsidR="00260166" w:rsidRPr="00B92E4C" w:rsidRDefault="00260166" w:rsidP="00260166">
      <w:pPr>
        <w:ind w:firstLine="709"/>
        <w:jc w:val="both"/>
        <w:rPr>
          <w:sz w:val="28"/>
          <w:szCs w:val="28"/>
        </w:rPr>
      </w:pPr>
      <w:r>
        <w:rPr>
          <w:sz w:val="28"/>
          <w:szCs w:val="28"/>
        </w:rPr>
        <w:t xml:space="preserve">Пункт 6 Порядка </w:t>
      </w:r>
      <w:r w:rsidRPr="00B92E4C">
        <w:rPr>
          <w:sz w:val="28"/>
          <w:szCs w:val="28"/>
        </w:rPr>
        <w:t>предварительного уведомления муниципальными служащими администрации Кикнурского муниципального округа Кировской области представителя нанимателя о намерении выполнять иную</w:t>
      </w:r>
      <w:r>
        <w:rPr>
          <w:sz w:val="28"/>
          <w:szCs w:val="28"/>
        </w:rPr>
        <w:t xml:space="preserve"> </w:t>
      </w:r>
      <w:r w:rsidRPr="00B92E4C">
        <w:rPr>
          <w:sz w:val="28"/>
          <w:szCs w:val="28"/>
        </w:rPr>
        <w:t>оплачиваемую работу (о выполнении иной оплачиваемой работы)</w:t>
      </w:r>
      <w:r>
        <w:rPr>
          <w:sz w:val="28"/>
          <w:szCs w:val="28"/>
        </w:rPr>
        <w:t xml:space="preserve"> изложить в новой редакции:</w:t>
      </w:r>
    </w:p>
    <w:p w:rsidR="00260166" w:rsidRDefault="00260166" w:rsidP="00260166">
      <w:pPr>
        <w:pStyle w:val="ConsPlusNormal"/>
        <w:ind w:firstLine="709"/>
        <w:jc w:val="both"/>
        <w:rPr>
          <w:sz w:val="28"/>
          <w:szCs w:val="28"/>
        </w:rPr>
      </w:pPr>
      <w:r>
        <w:rPr>
          <w:b/>
          <w:color w:val="000000"/>
          <w:sz w:val="28"/>
          <w:szCs w:val="28"/>
        </w:rPr>
        <w:t>«</w:t>
      </w:r>
      <w:r w:rsidRPr="002B5F80">
        <w:rPr>
          <w:sz w:val="28"/>
          <w:szCs w:val="28"/>
        </w:rPr>
        <w:t xml:space="preserve">6. В случае изменения условий договора о выполнении иной оплачиваемой работы или заключения нового договора (в том числе в связи </w:t>
      </w:r>
      <w:r>
        <w:rPr>
          <w:sz w:val="28"/>
          <w:szCs w:val="28"/>
        </w:rPr>
        <w:br/>
      </w:r>
      <w:r w:rsidRPr="002B5F80">
        <w:rPr>
          <w:sz w:val="28"/>
          <w:szCs w:val="28"/>
        </w:rPr>
        <w:t>с истечением срока предыдущего договора)</w:t>
      </w:r>
      <w:r>
        <w:rPr>
          <w:sz w:val="28"/>
          <w:szCs w:val="28"/>
        </w:rPr>
        <w:t xml:space="preserve"> </w:t>
      </w:r>
      <w:r w:rsidRPr="002B5F80">
        <w:rPr>
          <w:sz w:val="28"/>
          <w:szCs w:val="28"/>
        </w:rPr>
        <w:t xml:space="preserve">в течение 7 рабочих дней </w:t>
      </w:r>
      <w:r>
        <w:rPr>
          <w:sz w:val="28"/>
          <w:szCs w:val="28"/>
        </w:rPr>
        <w:t>муниципальному</w:t>
      </w:r>
      <w:r w:rsidRPr="002B5F80">
        <w:rPr>
          <w:sz w:val="28"/>
          <w:szCs w:val="28"/>
        </w:rPr>
        <w:t xml:space="preserve"> служащему необходимо представлять новое </w:t>
      </w:r>
      <w:r>
        <w:rPr>
          <w:sz w:val="28"/>
          <w:szCs w:val="28"/>
        </w:rPr>
        <w:t>уведомление.».</w:t>
      </w:r>
    </w:p>
    <w:p w:rsidR="00260166" w:rsidRPr="004378CD" w:rsidRDefault="00260166" w:rsidP="00260166">
      <w:pPr>
        <w:pStyle w:val="ConsPlusNormal"/>
        <w:ind w:firstLine="709"/>
        <w:jc w:val="both"/>
        <w:rPr>
          <w:sz w:val="28"/>
          <w:szCs w:val="28"/>
        </w:rPr>
      </w:pPr>
      <w:r>
        <w:rPr>
          <w:sz w:val="28"/>
          <w:szCs w:val="28"/>
        </w:rPr>
        <w:t xml:space="preserve">2. </w:t>
      </w:r>
      <w:r w:rsidRPr="004378CD">
        <w:rPr>
          <w:sz w:val="28"/>
          <w:szCs w:val="28"/>
        </w:rPr>
        <w:t>Настоящее постановление разместить на официальном сайте</w:t>
      </w:r>
      <w:r>
        <w:rPr>
          <w:sz w:val="28"/>
          <w:szCs w:val="28"/>
        </w:rPr>
        <w:t xml:space="preserve"> муниципального образования</w:t>
      </w:r>
      <w:r w:rsidRPr="004378CD">
        <w:rPr>
          <w:sz w:val="28"/>
          <w:szCs w:val="28"/>
        </w:rPr>
        <w:t xml:space="preserve"> </w:t>
      </w:r>
      <w:r>
        <w:rPr>
          <w:sz w:val="28"/>
          <w:szCs w:val="28"/>
        </w:rPr>
        <w:t>Кикнурский</w:t>
      </w:r>
      <w:r w:rsidRPr="004378CD">
        <w:rPr>
          <w:sz w:val="28"/>
          <w:szCs w:val="28"/>
        </w:rPr>
        <w:t xml:space="preserve"> </w:t>
      </w:r>
      <w:r>
        <w:rPr>
          <w:sz w:val="28"/>
          <w:szCs w:val="28"/>
        </w:rPr>
        <w:t>муниципальный округ Кировской области</w:t>
      </w:r>
      <w:r w:rsidRPr="004378CD">
        <w:rPr>
          <w:sz w:val="28"/>
          <w:szCs w:val="28"/>
        </w:rPr>
        <w:t>.</w:t>
      </w:r>
    </w:p>
    <w:p w:rsidR="00260166" w:rsidRDefault="00260166" w:rsidP="00260166">
      <w:pPr>
        <w:pStyle w:val="afc"/>
        <w:spacing w:before="0" w:beforeAutospacing="0" w:after="0" w:afterAutospacing="0"/>
        <w:ind w:firstLine="709"/>
        <w:jc w:val="both"/>
        <w:rPr>
          <w:sz w:val="28"/>
          <w:szCs w:val="28"/>
        </w:rPr>
      </w:pPr>
      <w:r>
        <w:rPr>
          <w:sz w:val="28"/>
          <w:szCs w:val="28"/>
        </w:rPr>
        <w:t>3</w:t>
      </w:r>
      <w:r w:rsidRPr="00525ADA">
        <w:rPr>
          <w:sz w:val="28"/>
          <w:szCs w:val="28"/>
        </w:rPr>
        <w:t xml:space="preserve">. Настоящее постановление вступает в силу </w:t>
      </w:r>
      <w:r>
        <w:rPr>
          <w:sz w:val="28"/>
          <w:szCs w:val="28"/>
        </w:rPr>
        <w:t xml:space="preserve">со дня официального опубликования (обнародования). </w:t>
      </w:r>
    </w:p>
    <w:p w:rsidR="00260166" w:rsidRDefault="00260166" w:rsidP="00260166">
      <w:pPr>
        <w:jc w:val="both"/>
        <w:rPr>
          <w:sz w:val="28"/>
          <w:szCs w:val="28"/>
        </w:rPr>
      </w:pPr>
      <w:r>
        <w:rPr>
          <w:sz w:val="28"/>
          <w:szCs w:val="28"/>
        </w:rPr>
        <w:t>И. о главы Кикнурского муниципального</w:t>
      </w:r>
    </w:p>
    <w:p w:rsidR="00260166" w:rsidRDefault="00260166" w:rsidP="00260166">
      <w:pPr>
        <w:jc w:val="both"/>
        <w:rPr>
          <w:sz w:val="28"/>
          <w:szCs w:val="28"/>
        </w:rPr>
      </w:pPr>
      <w:r>
        <w:rPr>
          <w:sz w:val="28"/>
          <w:szCs w:val="28"/>
        </w:rPr>
        <w:t>округа, первый заместитель главы</w:t>
      </w:r>
    </w:p>
    <w:p w:rsidR="00260166" w:rsidRDefault="00260166" w:rsidP="00260166">
      <w:pPr>
        <w:jc w:val="both"/>
        <w:rPr>
          <w:sz w:val="28"/>
          <w:szCs w:val="28"/>
        </w:rPr>
      </w:pPr>
      <w:r>
        <w:rPr>
          <w:sz w:val="28"/>
          <w:szCs w:val="28"/>
        </w:rPr>
        <w:t>администрации округа    М.Н. Хлыбов</w:t>
      </w:r>
    </w:p>
    <w:p w:rsidR="00260166" w:rsidRDefault="00260166" w:rsidP="00260166">
      <w:pPr>
        <w:tabs>
          <w:tab w:val="center" w:pos="4819"/>
          <w:tab w:val="left" w:pos="7764"/>
          <w:tab w:val="left" w:pos="8592"/>
        </w:tabs>
        <w:rPr>
          <w:b/>
          <w:sz w:val="28"/>
          <w:szCs w:val="28"/>
        </w:rPr>
      </w:pPr>
      <w:r>
        <w:rPr>
          <w:b/>
          <w:sz w:val="28"/>
          <w:szCs w:val="28"/>
        </w:rPr>
        <w:lastRenderedPageBreak/>
        <w:tab/>
      </w:r>
      <w:r>
        <w:rPr>
          <w:b/>
          <w:noProof/>
          <w:sz w:val="28"/>
          <w:szCs w:val="28"/>
        </w:rPr>
        <w:drawing>
          <wp:inline distT="0" distB="0" distL="0" distR="0">
            <wp:extent cx="572135" cy="720090"/>
            <wp:effectExtent l="0" t="0" r="0" b="3810"/>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r>
        <w:rPr>
          <w:b/>
          <w:sz w:val="28"/>
          <w:szCs w:val="28"/>
        </w:rPr>
        <w:tab/>
      </w:r>
      <w:r>
        <w:rPr>
          <w:b/>
          <w:sz w:val="28"/>
          <w:szCs w:val="28"/>
        </w:rPr>
        <w:tab/>
      </w:r>
    </w:p>
    <w:p w:rsidR="00260166" w:rsidRDefault="00260166" w:rsidP="00260166">
      <w:pPr>
        <w:jc w:val="center"/>
        <w:rPr>
          <w:b/>
          <w:sz w:val="28"/>
          <w:szCs w:val="28"/>
        </w:rPr>
      </w:pPr>
      <w:r w:rsidRPr="00FE7F41">
        <w:rPr>
          <w:b/>
          <w:sz w:val="28"/>
          <w:szCs w:val="28"/>
        </w:rPr>
        <w:t xml:space="preserve">АДМИНИСТРАЦИЯ КИКНУРСКОГО   </w:t>
      </w:r>
    </w:p>
    <w:p w:rsidR="00260166" w:rsidRPr="00FE7F41" w:rsidRDefault="00260166" w:rsidP="00260166">
      <w:pPr>
        <w:jc w:val="center"/>
        <w:rPr>
          <w:b/>
          <w:sz w:val="28"/>
          <w:szCs w:val="28"/>
        </w:rPr>
      </w:pPr>
      <w:r>
        <w:rPr>
          <w:b/>
          <w:sz w:val="28"/>
          <w:szCs w:val="28"/>
        </w:rPr>
        <w:t>МУНИЦИПАЛЬНОГО ОКРУГА</w:t>
      </w:r>
    </w:p>
    <w:p w:rsidR="00260166" w:rsidRPr="00FE7F41" w:rsidRDefault="00260166" w:rsidP="00260166">
      <w:pPr>
        <w:jc w:val="center"/>
        <w:rPr>
          <w:b/>
          <w:sz w:val="28"/>
          <w:szCs w:val="28"/>
        </w:rPr>
      </w:pPr>
      <w:r w:rsidRPr="00FE7F41">
        <w:rPr>
          <w:b/>
          <w:sz w:val="28"/>
          <w:szCs w:val="28"/>
        </w:rPr>
        <w:t>КИРОВСКОЙ  ОБЛАСТИ</w:t>
      </w:r>
    </w:p>
    <w:p w:rsidR="00260166" w:rsidRPr="00FE7F41" w:rsidRDefault="00260166" w:rsidP="00260166">
      <w:pPr>
        <w:jc w:val="center"/>
        <w:rPr>
          <w:b/>
          <w:sz w:val="28"/>
          <w:szCs w:val="28"/>
        </w:rPr>
      </w:pPr>
    </w:p>
    <w:p w:rsidR="00260166" w:rsidRDefault="00260166" w:rsidP="00260166">
      <w:pPr>
        <w:jc w:val="center"/>
        <w:rPr>
          <w:b/>
          <w:sz w:val="32"/>
          <w:szCs w:val="32"/>
        </w:rPr>
      </w:pPr>
    </w:p>
    <w:p w:rsidR="00260166" w:rsidRPr="008A4AF4" w:rsidRDefault="00260166" w:rsidP="00260166">
      <w:pPr>
        <w:jc w:val="center"/>
        <w:rPr>
          <w:b/>
          <w:sz w:val="32"/>
          <w:szCs w:val="32"/>
        </w:rPr>
      </w:pPr>
      <w:r>
        <w:rPr>
          <w:b/>
          <w:sz w:val="32"/>
          <w:szCs w:val="32"/>
        </w:rPr>
        <w:t>ПОСТАНОВЛЕНИЕ</w:t>
      </w:r>
    </w:p>
    <w:p w:rsidR="00260166" w:rsidRDefault="00260166" w:rsidP="00260166">
      <w:pPr>
        <w:rPr>
          <w:sz w:val="28"/>
          <w:szCs w:val="28"/>
        </w:rPr>
      </w:pPr>
    </w:p>
    <w:p w:rsidR="00260166" w:rsidRDefault="00260166" w:rsidP="00260166">
      <w:pPr>
        <w:jc w:val="both"/>
        <w:rPr>
          <w:sz w:val="28"/>
          <w:szCs w:val="28"/>
        </w:rPr>
      </w:pPr>
      <w:r>
        <w:rPr>
          <w:sz w:val="28"/>
          <w:szCs w:val="28"/>
        </w:rPr>
        <w:t>03.02.2025                                                                                                     № 81</w:t>
      </w:r>
    </w:p>
    <w:p w:rsidR="00260166" w:rsidRDefault="00260166" w:rsidP="00260166">
      <w:pPr>
        <w:jc w:val="center"/>
        <w:rPr>
          <w:sz w:val="28"/>
          <w:szCs w:val="28"/>
        </w:rPr>
      </w:pPr>
      <w:r>
        <w:rPr>
          <w:sz w:val="28"/>
          <w:szCs w:val="28"/>
        </w:rPr>
        <w:t>пгт Кикнур</w:t>
      </w:r>
    </w:p>
    <w:p w:rsidR="00260166" w:rsidRDefault="00260166" w:rsidP="00260166">
      <w:pPr>
        <w:jc w:val="center"/>
        <w:rPr>
          <w:sz w:val="28"/>
          <w:szCs w:val="28"/>
        </w:rPr>
      </w:pPr>
    </w:p>
    <w:p w:rsidR="00260166" w:rsidRDefault="00260166" w:rsidP="00260166">
      <w:pPr>
        <w:pStyle w:val="afc"/>
        <w:spacing w:before="0" w:beforeAutospacing="0" w:after="0" w:afterAutospacing="0"/>
        <w:jc w:val="center"/>
        <w:rPr>
          <w:rStyle w:val="afb"/>
          <w:sz w:val="28"/>
          <w:szCs w:val="28"/>
        </w:rPr>
      </w:pPr>
    </w:p>
    <w:p w:rsidR="00260166" w:rsidRDefault="00260166" w:rsidP="00260166">
      <w:pPr>
        <w:pStyle w:val="afc"/>
        <w:spacing w:before="0" w:beforeAutospacing="0" w:after="0" w:afterAutospacing="0"/>
        <w:jc w:val="center"/>
        <w:rPr>
          <w:rStyle w:val="afb"/>
          <w:sz w:val="28"/>
          <w:szCs w:val="28"/>
        </w:rPr>
      </w:pPr>
      <w:r>
        <w:rPr>
          <w:rStyle w:val="afb"/>
          <w:sz w:val="28"/>
          <w:szCs w:val="28"/>
        </w:rPr>
        <w:t>О внесении изменений  в постановление администрации Кикнурского</w:t>
      </w:r>
    </w:p>
    <w:p w:rsidR="00260166" w:rsidRDefault="00260166" w:rsidP="00260166">
      <w:pPr>
        <w:pStyle w:val="afc"/>
        <w:spacing w:before="0" w:beforeAutospacing="0" w:after="0" w:afterAutospacing="0"/>
        <w:jc w:val="center"/>
        <w:rPr>
          <w:rStyle w:val="afb"/>
          <w:sz w:val="28"/>
          <w:szCs w:val="28"/>
        </w:rPr>
      </w:pPr>
      <w:r>
        <w:rPr>
          <w:rStyle w:val="afb"/>
          <w:sz w:val="28"/>
          <w:szCs w:val="28"/>
        </w:rPr>
        <w:t>муниципального округа Кировской области от 29.07.2024 № 494</w:t>
      </w:r>
    </w:p>
    <w:p w:rsidR="00260166" w:rsidRDefault="00260166" w:rsidP="00260166">
      <w:pPr>
        <w:spacing w:line="360" w:lineRule="auto"/>
        <w:jc w:val="both"/>
        <w:rPr>
          <w:sz w:val="28"/>
          <w:szCs w:val="28"/>
        </w:rPr>
      </w:pPr>
    </w:p>
    <w:p w:rsidR="00260166" w:rsidRPr="00444491" w:rsidRDefault="00260166" w:rsidP="00260166">
      <w:pPr>
        <w:autoSpaceDE w:val="0"/>
        <w:autoSpaceDN w:val="0"/>
        <w:adjustRightInd w:val="0"/>
        <w:spacing w:line="360" w:lineRule="exact"/>
        <w:ind w:firstLine="709"/>
        <w:jc w:val="both"/>
        <w:rPr>
          <w:sz w:val="28"/>
          <w:szCs w:val="28"/>
        </w:rPr>
      </w:pPr>
      <w:r>
        <w:rPr>
          <w:sz w:val="28"/>
          <w:szCs w:val="28"/>
        </w:rPr>
        <w:t xml:space="preserve"> В соответствии с постановлением Правительства Кировской области от 13.02.2023 № 66-П «Об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 на 2025 год», администрация Кикнурского муниципального округа ПОСТАНОВЛЯЕТ</w:t>
      </w:r>
      <w:r w:rsidRPr="00444491">
        <w:rPr>
          <w:sz w:val="28"/>
          <w:szCs w:val="28"/>
        </w:rPr>
        <w:t>:</w:t>
      </w:r>
    </w:p>
    <w:p w:rsidR="00260166" w:rsidRDefault="00260166" w:rsidP="00260166">
      <w:pPr>
        <w:pStyle w:val="ConsNonformat"/>
        <w:widowControl/>
        <w:spacing w:line="360" w:lineRule="exact"/>
        <w:ind w:firstLine="709"/>
        <w:jc w:val="both"/>
        <w:rPr>
          <w:rFonts w:ascii="Times New Roman" w:hAnsi="Times New Roman" w:cs="Times New Roman"/>
          <w:sz w:val="28"/>
          <w:szCs w:val="28"/>
        </w:rPr>
      </w:pPr>
      <w:r w:rsidRPr="00B52D06">
        <w:rPr>
          <w:rFonts w:ascii="Times New Roman" w:hAnsi="Times New Roman" w:cs="Times New Roman"/>
          <w:sz w:val="28"/>
          <w:szCs w:val="28"/>
        </w:rPr>
        <w:t xml:space="preserve">1. </w:t>
      </w:r>
      <w:r>
        <w:rPr>
          <w:rFonts w:ascii="Times New Roman" w:hAnsi="Times New Roman" w:cs="Times New Roman"/>
          <w:sz w:val="28"/>
          <w:szCs w:val="28"/>
        </w:rPr>
        <w:t>Внести в постановление администрации Кикнурского муниципального округа Кировской области от 29.07.2024 № 494 «О предоставлении дополнительной меры социальной поддержки отдельным категориям граждан, связанной с обеспечением и доставкой твердого топлива» следующие изменения:</w:t>
      </w:r>
    </w:p>
    <w:p w:rsidR="00260166" w:rsidRDefault="00260166" w:rsidP="00260166">
      <w:pPr>
        <w:pStyle w:val="ConsNonformat"/>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1.1. В преамбуле постановления слова на «2024 год» заменить словами «на 2025 год».</w:t>
      </w:r>
    </w:p>
    <w:p w:rsidR="00260166" w:rsidRDefault="00260166" w:rsidP="00260166">
      <w:pPr>
        <w:pStyle w:val="ConsNonformat"/>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1.2. Абзац второй подпункта 1.5 пункта 1 изложить в следующей редакции:</w:t>
      </w:r>
    </w:p>
    <w:p w:rsidR="00260166" w:rsidRDefault="00260166" w:rsidP="00260166">
      <w:pPr>
        <w:autoSpaceDE w:val="0"/>
        <w:autoSpaceDN w:val="0"/>
        <w:adjustRightInd w:val="0"/>
        <w:spacing w:line="360" w:lineRule="exact"/>
        <w:ind w:firstLine="709"/>
        <w:jc w:val="both"/>
        <w:rPr>
          <w:sz w:val="28"/>
          <w:szCs w:val="28"/>
        </w:rPr>
      </w:pPr>
      <w:r>
        <w:rPr>
          <w:sz w:val="28"/>
          <w:szCs w:val="28"/>
        </w:rPr>
        <w:t>«Дополнительная мера социальной поддержки предоставляется  в виде обеспечения и доставки твердого топлива (дров, разделанных в виде поленьев) в объеме 10 плотных куб. метров на одно жилое помещение».</w:t>
      </w:r>
    </w:p>
    <w:p w:rsidR="00260166" w:rsidRDefault="00260166" w:rsidP="00260166">
      <w:pPr>
        <w:pStyle w:val="ConsNonformat"/>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1.3. Внести в Порядок предоставления дополнительной меры социальной поддержки для отдельных категорий граждан, связанной с обеспечением и доставкой твердого топлива, утвержденный вышеуказанным постановлением, следующие изменения:</w:t>
      </w:r>
    </w:p>
    <w:p w:rsidR="00260166" w:rsidRDefault="00260166" w:rsidP="00260166">
      <w:pPr>
        <w:pStyle w:val="ConsNonformat"/>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1.3.1. В пункте 1, абзаце втором пункта 3 слова «в 2024 году» заменить словами «в 2025 году».</w:t>
      </w:r>
    </w:p>
    <w:p w:rsidR="00260166" w:rsidRDefault="00260166" w:rsidP="00260166">
      <w:pPr>
        <w:pStyle w:val="ConsNonformat"/>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lastRenderedPageBreak/>
        <w:t>1.3.2. Абзац первый пункта 3 изложить в следующей редакции:</w:t>
      </w:r>
    </w:p>
    <w:p w:rsidR="00260166" w:rsidRDefault="00260166" w:rsidP="00260166">
      <w:pPr>
        <w:autoSpaceDE w:val="0"/>
        <w:autoSpaceDN w:val="0"/>
        <w:adjustRightInd w:val="0"/>
        <w:spacing w:line="360" w:lineRule="exact"/>
        <w:ind w:firstLine="709"/>
        <w:jc w:val="both"/>
        <w:rPr>
          <w:sz w:val="28"/>
          <w:szCs w:val="28"/>
        </w:rPr>
      </w:pPr>
      <w:r>
        <w:rPr>
          <w:sz w:val="28"/>
          <w:szCs w:val="28"/>
        </w:rPr>
        <w:t>«Дополнительная мера социальной поддержки предоставляется  в виде обеспечения и доставки твердого топлива (дров, разделанных в виде поленьев) в объеме 10 плотных куб. метров на одно жилое помещение».</w:t>
      </w:r>
    </w:p>
    <w:p w:rsidR="00260166" w:rsidRDefault="00260166" w:rsidP="00260166">
      <w:pPr>
        <w:pStyle w:val="ConsNonformat"/>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1.3.3. Абзац второй подпункта 4.14 пункта 4 изложить в следующей редакции:</w:t>
      </w:r>
    </w:p>
    <w:p w:rsidR="00260166" w:rsidRDefault="00260166" w:rsidP="00260166">
      <w:pPr>
        <w:pStyle w:val="ConsNonformat"/>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Дополнительная мера социальной поддержки участникам специальной военной операции и членам их семей, опекунам (попечителям), воспитывавшим участника специальной военной операции до достижения им совершеннолетия, подавшим заявление о предоставлении меры социальной поддержки в 2024 году и получившим ее в 2025 году на отопительный период 2024/2025 года, предоставляется в 2025 году на отопительный период 2025/2026 года по заявлениям о предоставлении дополнительной меры социальной поддержки, поданным в 2025 году при предъявлении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w:t>
      </w:r>
    </w:p>
    <w:p w:rsidR="00260166" w:rsidRDefault="00260166" w:rsidP="00260166">
      <w:pPr>
        <w:pStyle w:val="ConsNonformat"/>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1.3.4. В пункте 11 слова «в течение 2024 года» заменить словами «в течение 2025 года».</w:t>
      </w:r>
    </w:p>
    <w:p w:rsidR="00260166" w:rsidRDefault="00260166" w:rsidP="00260166">
      <w:pPr>
        <w:pStyle w:val="Default"/>
        <w:spacing w:line="360" w:lineRule="exact"/>
        <w:ind w:firstLine="709"/>
        <w:jc w:val="both"/>
        <w:rPr>
          <w:sz w:val="28"/>
          <w:szCs w:val="28"/>
        </w:rPr>
      </w:pPr>
      <w:r>
        <w:rPr>
          <w:sz w:val="28"/>
          <w:szCs w:val="28"/>
        </w:rPr>
        <w:t>1.3.5. В приложении № 1 к Порядку слова «10 куб. метров» заменить словами «10 плотных куб. метров».</w:t>
      </w:r>
    </w:p>
    <w:p w:rsidR="00260166" w:rsidRDefault="00260166" w:rsidP="00260166">
      <w:pPr>
        <w:tabs>
          <w:tab w:val="left" w:pos="1440"/>
        </w:tabs>
        <w:spacing w:line="360" w:lineRule="exact"/>
        <w:ind w:firstLine="720"/>
        <w:jc w:val="both"/>
        <w:rPr>
          <w:sz w:val="28"/>
          <w:szCs w:val="28"/>
        </w:rPr>
      </w:pPr>
      <w:r>
        <w:rPr>
          <w:sz w:val="28"/>
          <w:szCs w:val="28"/>
        </w:rPr>
        <w:t>2. Настоящее постановление разместить</w:t>
      </w:r>
      <w:r w:rsidRPr="00B41B93">
        <w:rPr>
          <w:sz w:val="28"/>
          <w:szCs w:val="28"/>
        </w:rPr>
        <w:t xml:space="preserve"> на официальном сайте муниципального образования Кикнурский муниципальный округ Кировской области в </w:t>
      </w:r>
      <w:r>
        <w:rPr>
          <w:sz w:val="28"/>
          <w:szCs w:val="28"/>
        </w:rPr>
        <w:t xml:space="preserve"> </w:t>
      </w:r>
      <w:r w:rsidRPr="00B41B93">
        <w:rPr>
          <w:sz w:val="28"/>
          <w:szCs w:val="28"/>
        </w:rPr>
        <w:t>информационно-телекоммуникационной сети «Интернет».</w:t>
      </w:r>
    </w:p>
    <w:p w:rsidR="00260166" w:rsidRPr="00B8633A" w:rsidRDefault="00260166" w:rsidP="00260166">
      <w:pPr>
        <w:spacing w:line="360" w:lineRule="exact"/>
        <w:ind w:firstLine="709"/>
        <w:jc w:val="both"/>
        <w:rPr>
          <w:sz w:val="28"/>
          <w:szCs w:val="28"/>
        </w:rPr>
      </w:pPr>
      <w:r>
        <w:rPr>
          <w:sz w:val="28"/>
          <w:szCs w:val="28"/>
        </w:rPr>
        <w:t>3. Настоящее постановление вступает в силу с момента официального опубликования (обнародования).</w:t>
      </w:r>
    </w:p>
    <w:p w:rsidR="00260166" w:rsidRDefault="00260166" w:rsidP="00260166">
      <w:pPr>
        <w:jc w:val="both"/>
        <w:rPr>
          <w:sz w:val="28"/>
          <w:szCs w:val="28"/>
        </w:rPr>
      </w:pPr>
    </w:p>
    <w:p w:rsidR="00260166" w:rsidRDefault="00260166" w:rsidP="00260166">
      <w:pPr>
        <w:jc w:val="both"/>
        <w:rPr>
          <w:sz w:val="28"/>
          <w:szCs w:val="28"/>
        </w:rPr>
      </w:pPr>
      <w:r>
        <w:rPr>
          <w:sz w:val="28"/>
          <w:szCs w:val="28"/>
        </w:rPr>
        <w:t>И.о главы Кикнурского</w:t>
      </w:r>
    </w:p>
    <w:p w:rsidR="00260166" w:rsidRDefault="00260166" w:rsidP="00260166">
      <w:pPr>
        <w:jc w:val="both"/>
        <w:rPr>
          <w:sz w:val="28"/>
          <w:szCs w:val="28"/>
        </w:rPr>
      </w:pPr>
      <w:r>
        <w:rPr>
          <w:sz w:val="28"/>
          <w:szCs w:val="28"/>
        </w:rPr>
        <w:t xml:space="preserve">муниципального округа, </w:t>
      </w:r>
    </w:p>
    <w:p w:rsidR="00260166" w:rsidRDefault="00260166" w:rsidP="00260166">
      <w:pPr>
        <w:jc w:val="both"/>
        <w:rPr>
          <w:sz w:val="28"/>
          <w:szCs w:val="28"/>
        </w:rPr>
      </w:pPr>
      <w:r>
        <w:rPr>
          <w:sz w:val="28"/>
          <w:szCs w:val="28"/>
        </w:rPr>
        <w:t>первый заместитель главы</w:t>
      </w:r>
    </w:p>
    <w:p w:rsidR="00260166" w:rsidRDefault="00260166" w:rsidP="00260166">
      <w:pPr>
        <w:jc w:val="both"/>
        <w:rPr>
          <w:sz w:val="28"/>
          <w:szCs w:val="28"/>
        </w:rPr>
      </w:pPr>
      <w:r>
        <w:rPr>
          <w:sz w:val="28"/>
          <w:szCs w:val="28"/>
        </w:rPr>
        <w:t>администрации округа                                                                       М.Н. Хлыбов</w:t>
      </w:r>
    </w:p>
    <w:p w:rsidR="00260166" w:rsidRPr="00422AC2" w:rsidRDefault="00260166" w:rsidP="00260166">
      <w:pPr>
        <w:pStyle w:val="ConsNonformat"/>
        <w:widowControl/>
        <w:ind w:firstLine="705"/>
        <w:rPr>
          <w:rFonts w:ascii="Times New Roman" w:hAnsi="Times New Roman" w:cs="Times New Roman"/>
          <w:sz w:val="28"/>
          <w:szCs w:val="28"/>
        </w:rPr>
      </w:pPr>
    </w:p>
    <w:p w:rsidR="00260166" w:rsidRDefault="00260166" w:rsidP="00260166">
      <w:pPr>
        <w:jc w:val="both"/>
        <w:rPr>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260166" w:rsidRDefault="00260166" w:rsidP="007E4944">
      <w:pPr>
        <w:jc w:val="both"/>
        <w:rPr>
          <w:bCs/>
          <w:sz w:val="28"/>
          <w:szCs w:val="28"/>
        </w:rPr>
      </w:pPr>
    </w:p>
    <w:p w:rsidR="00260166" w:rsidRDefault="00260166" w:rsidP="007E4944">
      <w:pPr>
        <w:jc w:val="both"/>
        <w:rPr>
          <w:bCs/>
          <w:sz w:val="28"/>
          <w:szCs w:val="28"/>
        </w:rPr>
      </w:pPr>
    </w:p>
    <w:p w:rsidR="00260166" w:rsidRDefault="00260166" w:rsidP="007E4944">
      <w:pPr>
        <w:jc w:val="both"/>
        <w:rPr>
          <w:bCs/>
          <w:sz w:val="28"/>
          <w:szCs w:val="28"/>
        </w:rPr>
      </w:pPr>
    </w:p>
    <w:p w:rsidR="00260166" w:rsidRPr="00260166" w:rsidRDefault="00260166" w:rsidP="003974F6">
      <w:pPr>
        <w:tabs>
          <w:tab w:val="center" w:pos="4819"/>
          <w:tab w:val="left" w:pos="8472"/>
        </w:tabs>
        <w:jc w:val="center"/>
        <w:rPr>
          <w:b/>
          <w:sz w:val="28"/>
          <w:szCs w:val="28"/>
        </w:rPr>
      </w:pPr>
      <w:r w:rsidRPr="00260166">
        <w:rPr>
          <w:b/>
          <w:noProof/>
          <w:sz w:val="28"/>
          <w:szCs w:val="28"/>
        </w:rPr>
        <w:lastRenderedPageBreak/>
        <w:drawing>
          <wp:inline distT="0" distB="0" distL="0" distR="0">
            <wp:extent cx="572135" cy="720090"/>
            <wp:effectExtent l="0" t="0" r="0" b="3810"/>
            <wp:docPr id="10" name="Рисунок 1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260166" w:rsidRPr="00260166" w:rsidRDefault="00260166" w:rsidP="00260166">
      <w:pPr>
        <w:jc w:val="center"/>
        <w:rPr>
          <w:b/>
          <w:sz w:val="28"/>
          <w:szCs w:val="28"/>
        </w:rPr>
      </w:pPr>
      <w:r w:rsidRPr="00260166">
        <w:rPr>
          <w:b/>
          <w:sz w:val="28"/>
          <w:szCs w:val="28"/>
        </w:rPr>
        <w:t xml:space="preserve">АДМИНИСТРАЦИЯ КИКНУРСКОГО   </w:t>
      </w:r>
    </w:p>
    <w:p w:rsidR="00260166" w:rsidRPr="00260166" w:rsidRDefault="00260166" w:rsidP="00260166">
      <w:pPr>
        <w:jc w:val="center"/>
        <w:rPr>
          <w:b/>
          <w:sz w:val="28"/>
          <w:szCs w:val="28"/>
        </w:rPr>
      </w:pPr>
      <w:r w:rsidRPr="00260166">
        <w:rPr>
          <w:b/>
          <w:sz w:val="28"/>
          <w:szCs w:val="28"/>
        </w:rPr>
        <w:t>МУНИЦИПАЛЬНОГО ОКРУГА</w:t>
      </w:r>
    </w:p>
    <w:p w:rsidR="00260166" w:rsidRPr="00260166" w:rsidRDefault="00260166" w:rsidP="00260166">
      <w:pPr>
        <w:jc w:val="center"/>
        <w:rPr>
          <w:b/>
          <w:sz w:val="28"/>
          <w:szCs w:val="28"/>
        </w:rPr>
      </w:pPr>
      <w:r w:rsidRPr="00260166">
        <w:rPr>
          <w:b/>
          <w:sz w:val="28"/>
          <w:szCs w:val="28"/>
        </w:rPr>
        <w:t>КИРОВСКОЙ  ОБЛАСТИ</w:t>
      </w:r>
    </w:p>
    <w:p w:rsidR="00260166" w:rsidRPr="00260166" w:rsidRDefault="00260166" w:rsidP="00260166">
      <w:pPr>
        <w:jc w:val="center"/>
        <w:rPr>
          <w:b/>
          <w:sz w:val="28"/>
          <w:szCs w:val="28"/>
        </w:rPr>
      </w:pPr>
    </w:p>
    <w:p w:rsidR="00260166" w:rsidRPr="00260166" w:rsidRDefault="00260166" w:rsidP="00260166">
      <w:pPr>
        <w:jc w:val="center"/>
        <w:rPr>
          <w:b/>
          <w:sz w:val="32"/>
          <w:szCs w:val="32"/>
        </w:rPr>
      </w:pPr>
      <w:r w:rsidRPr="00260166">
        <w:rPr>
          <w:b/>
          <w:sz w:val="32"/>
          <w:szCs w:val="32"/>
        </w:rPr>
        <w:t>ПОСТАНОВЛЕНИЕ</w:t>
      </w:r>
    </w:p>
    <w:p w:rsidR="00260166" w:rsidRPr="00260166" w:rsidRDefault="00260166" w:rsidP="00260166">
      <w:pPr>
        <w:jc w:val="center"/>
        <w:rPr>
          <w:sz w:val="28"/>
          <w:szCs w:val="28"/>
        </w:rPr>
      </w:pPr>
    </w:p>
    <w:p w:rsidR="00260166" w:rsidRPr="00260166" w:rsidRDefault="00260166" w:rsidP="00260166">
      <w:pPr>
        <w:jc w:val="center"/>
        <w:rPr>
          <w:sz w:val="28"/>
          <w:szCs w:val="28"/>
        </w:rPr>
      </w:pPr>
    </w:p>
    <w:p w:rsidR="00260166" w:rsidRPr="00260166" w:rsidRDefault="00260166" w:rsidP="00260166">
      <w:pPr>
        <w:jc w:val="both"/>
        <w:rPr>
          <w:sz w:val="28"/>
          <w:szCs w:val="28"/>
        </w:rPr>
      </w:pPr>
      <w:r w:rsidRPr="00260166">
        <w:rPr>
          <w:sz w:val="28"/>
          <w:szCs w:val="28"/>
        </w:rPr>
        <w:t>03.02.2025                                                                                                  № 82</w:t>
      </w:r>
    </w:p>
    <w:p w:rsidR="00260166" w:rsidRPr="00260166" w:rsidRDefault="00260166" w:rsidP="00260166">
      <w:pPr>
        <w:jc w:val="center"/>
        <w:rPr>
          <w:sz w:val="28"/>
          <w:szCs w:val="28"/>
        </w:rPr>
      </w:pPr>
      <w:r w:rsidRPr="00260166">
        <w:rPr>
          <w:sz w:val="28"/>
          <w:szCs w:val="28"/>
        </w:rPr>
        <w:t>пгт Кикнур</w:t>
      </w:r>
    </w:p>
    <w:p w:rsidR="00260166" w:rsidRPr="00260166" w:rsidRDefault="00260166" w:rsidP="00260166">
      <w:pPr>
        <w:jc w:val="center"/>
        <w:rPr>
          <w:sz w:val="28"/>
          <w:szCs w:val="28"/>
        </w:rPr>
      </w:pPr>
    </w:p>
    <w:p w:rsidR="00260166" w:rsidRPr="00260166" w:rsidRDefault="00260166" w:rsidP="00260166">
      <w:pPr>
        <w:jc w:val="center"/>
        <w:rPr>
          <w:b/>
          <w:sz w:val="28"/>
          <w:szCs w:val="28"/>
        </w:rPr>
      </w:pPr>
      <w:r w:rsidRPr="00260166">
        <w:rPr>
          <w:b/>
          <w:sz w:val="28"/>
          <w:szCs w:val="28"/>
        </w:rPr>
        <w:t xml:space="preserve">О внесении изменений и дополнений в постановление администрации Кикнурского муниципального округа Кировской области </w:t>
      </w:r>
    </w:p>
    <w:p w:rsidR="00260166" w:rsidRPr="00260166" w:rsidRDefault="00260166" w:rsidP="00260166">
      <w:pPr>
        <w:jc w:val="center"/>
        <w:rPr>
          <w:b/>
          <w:sz w:val="28"/>
          <w:szCs w:val="28"/>
        </w:rPr>
      </w:pPr>
      <w:r w:rsidRPr="00260166">
        <w:rPr>
          <w:b/>
          <w:sz w:val="28"/>
          <w:szCs w:val="28"/>
        </w:rPr>
        <w:t>от 29.07.2024 № 497</w:t>
      </w:r>
    </w:p>
    <w:p w:rsidR="00260166" w:rsidRPr="00260166" w:rsidRDefault="00260166" w:rsidP="00260166">
      <w:pPr>
        <w:jc w:val="center"/>
        <w:rPr>
          <w:b/>
          <w:sz w:val="28"/>
          <w:szCs w:val="28"/>
        </w:rPr>
      </w:pPr>
    </w:p>
    <w:p w:rsidR="00260166" w:rsidRPr="00260166" w:rsidRDefault="00260166" w:rsidP="00260166">
      <w:pPr>
        <w:jc w:val="center"/>
        <w:rPr>
          <w:b/>
          <w:sz w:val="28"/>
          <w:szCs w:val="28"/>
        </w:rPr>
      </w:pPr>
    </w:p>
    <w:p w:rsidR="00260166" w:rsidRPr="00260166" w:rsidRDefault="00260166" w:rsidP="00260166">
      <w:pPr>
        <w:autoSpaceDE w:val="0"/>
        <w:autoSpaceDN w:val="0"/>
        <w:adjustRightInd w:val="0"/>
        <w:spacing w:line="360" w:lineRule="exact"/>
        <w:ind w:firstLine="709"/>
        <w:jc w:val="both"/>
        <w:rPr>
          <w:sz w:val="28"/>
          <w:szCs w:val="28"/>
        </w:rPr>
      </w:pPr>
      <w:r w:rsidRPr="00260166">
        <w:rPr>
          <w:sz w:val="28"/>
          <w:szCs w:val="28"/>
        </w:rPr>
        <w:t>Администрация Кикнурского муниципального округа ПОСТАНОВЛЯЕТ:</w:t>
      </w:r>
    </w:p>
    <w:p w:rsidR="00260166" w:rsidRPr="00260166" w:rsidRDefault="00260166" w:rsidP="00260166">
      <w:pPr>
        <w:autoSpaceDE w:val="0"/>
        <w:autoSpaceDN w:val="0"/>
        <w:adjustRightInd w:val="0"/>
        <w:spacing w:line="360" w:lineRule="exact"/>
        <w:ind w:firstLine="709"/>
        <w:jc w:val="both"/>
        <w:rPr>
          <w:sz w:val="28"/>
          <w:szCs w:val="28"/>
        </w:rPr>
      </w:pPr>
      <w:r w:rsidRPr="00260166">
        <w:rPr>
          <w:sz w:val="28"/>
          <w:szCs w:val="28"/>
        </w:rPr>
        <w:t>1. Внести в постановление администрации Кикнурского муниципального округа Кировской области от 29.07.2024 № 497 «О дополнительной социальной поддержке отдельных категорий граждан» следующие изменения и дополнения:</w:t>
      </w:r>
    </w:p>
    <w:p w:rsidR="00260166" w:rsidRPr="00260166" w:rsidRDefault="00260166" w:rsidP="00260166">
      <w:pPr>
        <w:autoSpaceDE w:val="0"/>
        <w:autoSpaceDN w:val="0"/>
        <w:adjustRightInd w:val="0"/>
        <w:spacing w:line="360" w:lineRule="exact"/>
        <w:ind w:firstLine="709"/>
        <w:jc w:val="both"/>
        <w:rPr>
          <w:sz w:val="28"/>
          <w:szCs w:val="28"/>
        </w:rPr>
      </w:pPr>
      <w:r w:rsidRPr="00260166">
        <w:rPr>
          <w:sz w:val="28"/>
          <w:szCs w:val="28"/>
        </w:rPr>
        <w:t>1.1. Пункт 1 дополнить подпунктом 1.5 следующего содержания:</w:t>
      </w:r>
    </w:p>
    <w:p w:rsidR="00260166" w:rsidRPr="00260166" w:rsidRDefault="00260166" w:rsidP="00260166">
      <w:pPr>
        <w:autoSpaceDE w:val="0"/>
        <w:autoSpaceDN w:val="0"/>
        <w:adjustRightInd w:val="0"/>
        <w:spacing w:line="360" w:lineRule="exact"/>
        <w:ind w:firstLine="709"/>
        <w:jc w:val="both"/>
        <w:rPr>
          <w:sz w:val="28"/>
          <w:szCs w:val="28"/>
        </w:rPr>
      </w:pPr>
      <w:r w:rsidRPr="00260166">
        <w:rPr>
          <w:sz w:val="28"/>
          <w:szCs w:val="28"/>
        </w:rPr>
        <w:t>«1.5. Предоставление бесплатного права на внеочередное обслуживание членов семей отдельных категорий граждан при предоставлении им муниципальных услуг, оказываемых отраслевыми и структурными подразделениями администрации Кикнурского муниципального округа.».</w:t>
      </w:r>
    </w:p>
    <w:p w:rsidR="00260166" w:rsidRPr="00260166" w:rsidRDefault="00260166" w:rsidP="00260166">
      <w:pPr>
        <w:autoSpaceDE w:val="0"/>
        <w:autoSpaceDN w:val="0"/>
        <w:adjustRightInd w:val="0"/>
        <w:spacing w:line="360" w:lineRule="exact"/>
        <w:ind w:firstLine="709"/>
        <w:jc w:val="both"/>
        <w:rPr>
          <w:sz w:val="28"/>
          <w:szCs w:val="28"/>
        </w:rPr>
      </w:pPr>
      <w:r w:rsidRPr="00260166">
        <w:rPr>
          <w:sz w:val="28"/>
          <w:szCs w:val="28"/>
        </w:rPr>
        <w:t>1.2. Пункт 2 изложить в следующей редакции:</w:t>
      </w:r>
    </w:p>
    <w:p w:rsidR="00260166" w:rsidRPr="00260166" w:rsidRDefault="00260166" w:rsidP="00260166">
      <w:pPr>
        <w:autoSpaceDE w:val="0"/>
        <w:autoSpaceDN w:val="0"/>
        <w:adjustRightInd w:val="0"/>
        <w:spacing w:line="360" w:lineRule="exact"/>
        <w:ind w:firstLine="567"/>
        <w:jc w:val="both"/>
        <w:rPr>
          <w:sz w:val="28"/>
          <w:szCs w:val="28"/>
        </w:rPr>
      </w:pPr>
      <w:r w:rsidRPr="00260166">
        <w:rPr>
          <w:sz w:val="28"/>
          <w:szCs w:val="28"/>
        </w:rPr>
        <w:t>«2. Дополнительная мера социальной поддержки, указанная в подпункте 1.1 пункта 1 настоящего постановления предоставляется детям участников специальной военной операции по 31.12.2025, но не более чем до дня достижения ими возраста 18 лет, либо достижения ими возраста 23 лет (для обучающихся по очной форме обучения в расположенных на территории Кировской области образовательных организациях среднего или высшего образования), либо до дня достижения ими указанного возраста), супругам и родителям участников специальной военной операции, опекунам (попечителям), воспитывавшим участников специальной военной операции до достижения ими совершеннолетия, по 31.12.2025.</w:t>
      </w:r>
    </w:p>
    <w:p w:rsidR="00260166" w:rsidRPr="00260166" w:rsidRDefault="00260166" w:rsidP="00260166">
      <w:pPr>
        <w:autoSpaceDE w:val="0"/>
        <w:autoSpaceDN w:val="0"/>
        <w:adjustRightInd w:val="0"/>
        <w:spacing w:line="360" w:lineRule="exact"/>
        <w:ind w:firstLine="567"/>
        <w:jc w:val="both"/>
        <w:rPr>
          <w:sz w:val="28"/>
          <w:szCs w:val="28"/>
        </w:rPr>
      </w:pPr>
      <w:r w:rsidRPr="00260166">
        <w:rPr>
          <w:sz w:val="28"/>
          <w:szCs w:val="28"/>
        </w:rPr>
        <w:t xml:space="preserve">Дополнительные меры социальной поддержки, указанные в подпунктах 1.2-1.5 пункта 1 настоящего постановления, предоставляются детям участников </w:t>
      </w:r>
      <w:r w:rsidRPr="00260166">
        <w:rPr>
          <w:sz w:val="28"/>
          <w:szCs w:val="28"/>
        </w:rPr>
        <w:lastRenderedPageBreak/>
        <w:t>специальной военной операции по 31.12.2025, но не более чем до дня достижения ими возраста 18 лет.».</w:t>
      </w:r>
    </w:p>
    <w:p w:rsidR="00260166" w:rsidRPr="00260166" w:rsidRDefault="00260166" w:rsidP="00260166">
      <w:pPr>
        <w:spacing w:line="360" w:lineRule="exact"/>
        <w:ind w:firstLine="709"/>
        <w:jc w:val="both"/>
        <w:rPr>
          <w:sz w:val="28"/>
          <w:szCs w:val="28"/>
        </w:rPr>
      </w:pPr>
      <w:r w:rsidRPr="00260166">
        <w:rPr>
          <w:sz w:val="28"/>
          <w:szCs w:val="28"/>
        </w:rPr>
        <w:t>2. 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260166" w:rsidRPr="00260166" w:rsidRDefault="00260166" w:rsidP="00260166">
      <w:pPr>
        <w:spacing w:line="360" w:lineRule="exact"/>
        <w:ind w:firstLine="709"/>
        <w:jc w:val="both"/>
        <w:rPr>
          <w:sz w:val="28"/>
          <w:szCs w:val="28"/>
        </w:rPr>
      </w:pPr>
      <w:r w:rsidRPr="00260166">
        <w:rPr>
          <w:sz w:val="28"/>
          <w:szCs w:val="28"/>
        </w:rPr>
        <w:t>3. Настоящее постановление вступает в силу со дня официального опубликования (обнародования).</w:t>
      </w:r>
    </w:p>
    <w:p w:rsidR="00260166" w:rsidRPr="00260166" w:rsidRDefault="00260166" w:rsidP="00260166">
      <w:pPr>
        <w:jc w:val="both"/>
        <w:rPr>
          <w:sz w:val="28"/>
          <w:szCs w:val="28"/>
        </w:rPr>
      </w:pPr>
    </w:p>
    <w:p w:rsidR="00260166" w:rsidRPr="00260166" w:rsidRDefault="00260166" w:rsidP="00260166">
      <w:pPr>
        <w:jc w:val="both"/>
        <w:rPr>
          <w:sz w:val="28"/>
          <w:szCs w:val="28"/>
        </w:rPr>
      </w:pPr>
    </w:p>
    <w:p w:rsidR="00260166" w:rsidRPr="00260166" w:rsidRDefault="00260166" w:rsidP="00260166">
      <w:pPr>
        <w:jc w:val="both"/>
        <w:rPr>
          <w:sz w:val="28"/>
          <w:szCs w:val="28"/>
        </w:rPr>
      </w:pPr>
      <w:r w:rsidRPr="00260166">
        <w:rPr>
          <w:sz w:val="28"/>
          <w:szCs w:val="28"/>
        </w:rPr>
        <w:t>И.о главы Кикнурского</w:t>
      </w:r>
    </w:p>
    <w:p w:rsidR="00260166" w:rsidRPr="00260166" w:rsidRDefault="00260166" w:rsidP="00260166">
      <w:pPr>
        <w:jc w:val="both"/>
        <w:rPr>
          <w:sz w:val="28"/>
          <w:szCs w:val="28"/>
        </w:rPr>
      </w:pPr>
      <w:r w:rsidRPr="00260166">
        <w:rPr>
          <w:sz w:val="28"/>
          <w:szCs w:val="28"/>
        </w:rPr>
        <w:t>муниципального округа,</w:t>
      </w:r>
    </w:p>
    <w:p w:rsidR="00260166" w:rsidRPr="00260166" w:rsidRDefault="00260166" w:rsidP="00260166">
      <w:pPr>
        <w:jc w:val="both"/>
        <w:rPr>
          <w:sz w:val="28"/>
          <w:szCs w:val="28"/>
        </w:rPr>
      </w:pPr>
      <w:r w:rsidRPr="00260166">
        <w:rPr>
          <w:sz w:val="28"/>
          <w:szCs w:val="28"/>
        </w:rPr>
        <w:t>первый заместитель главы</w:t>
      </w:r>
    </w:p>
    <w:p w:rsidR="00260166" w:rsidRPr="00260166" w:rsidRDefault="00260166" w:rsidP="00260166">
      <w:pPr>
        <w:jc w:val="both"/>
        <w:rPr>
          <w:sz w:val="28"/>
          <w:szCs w:val="28"/>
        </w:rPr>
      </w:pPr>
      <w:r w:rsidRPr="00260166">
        <w:rPr>
          <w:sz w:val="28"/>
          <w:szCs w:val="28"/>
        </w:rPr>
        <w:t xml:space="preserve">администрации округа                                                                     М.Н. Хлыбов                                                                                                                                                                                                                        </w:t>
      </w:r>
    </w:p>
    <w:p w:rsidR="00260166" w:rsidRPr="00260166" w:rsidRDefault="00260166" w:rsidP="00260166">
      <w:pPr>
        <w:jc w:val="both"/>
        <w:rPr>
          <w:sz w:val="28"/>
          <w:szCs w:val="28"/>
        </w:rPr>
        <w:sectPr w:rsidR="00260166" w:rsidRPr="00260166" w:rsidSect="00260166">
          <w:headerReference w:type="default" r:id="rId14"/>
          <w:headerReference w:type="first" r:id="rId15"/>
          <w:pgSz w:w="11906" w:h="16838"/>
          <w:pgMar w:top="1134" w:right="567" w:bottom="1134" w:left="1701" w:header="709" w:footer="709" w:gutter="0"/>
          <w:cols w:space="708"/>
          <w:docGrid w:linePitch="360"/>
        </w:sectPr>
      </w:pPr>
      <w:r w:rsidRPr="00260166">
        <w:rPr>
          <w:sz w:val="28"/>
          <w:szCs w:val="28"/>
        </w:rPr>
        <w:t xml:space="preserve"> </w:t>
      </w:r>
    </w:p>
    <w:p w:rsidR="003974F6" w:rsidRDefault="003974F6" w:rsidP="003974F6">
      <w:pPr>
        <w:pStyle w:val="ConsNormal1"/>
        <w:widowControl/>
        <w:ind w:right="-1" w:firstLine="540"/>
        <w:jc w:val="center"/>
        <w:rPr>
          <w:rFonts w:ascii="Times New Roman" w:hAnsi="Times New Roman" w:cs="Times New Roman"/>
          <w:sz w:val="24"/>
          <w:szCs w:val="24"/>
        </w:rPr>
      </w:pPr>
      <w:r>
        <w:rPr>
          <w:b/>
          <w:noProof/>
          <w:sz w:val="28"/>
          <w:szCs w:val="28"/>
        </w:rPr>
        <w:lastRenderedPageBreak/>
        <w:drawing>
          <wp:anchor distT="0" distB="0" distL="114300" distR="114300" simplePos="0" relativeHeight="251674624" behindDoc="0" locked="0" layoutInCell="1" allowOverlap="1">
            <wp:simplePos x="0" y="0"/>
            <wp:positionH relativeFrom="column">
              <wp:posOffset>2519680</wp:posOffset>
            </wp:positionH>
            <wp:positionV relativeFrom="paragraph">
              <wp:posOffset>-214630</wp:posOffset>
            </wp:positionV>
            <wp:extent cx="572135" cy="720090"/>
            <wp:effectExtent l="0" t="0" r="0" b="3810"/>
            <wp:wrapNone/>
            <wp:docPr id="23" name="Рисунок 2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89154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974F6" w:rsidRDefault="003974F6" w:rsidP="003974F6">
      <w:pPr>
        <w:pStyle w:val="ConsNormal1"/>
        <w:widowControl/>
        <w:ind w:right="-1" w:firstLine="540"/>
        <w:jc w:val="center"/>
        <w:rPr>
          <w:rFonts w:ascii="Times New Roman" w:hAnsi="Times New Roman" w:cs="Times New Roman"/>
          <w:sz w:val="24"/>
          <w:szCs w:val="24"/>
        </w:rPr>
      </w:pPr>
    </w:p>
    <w:p w:rsidR="003974F6" w:rsidRDefault="003974F6" w:rsidP="003974F6">
      <w:pPr>
        <w:pStyle w:val="ConsNormal1"/>
        <w:widowControl/>
        <w:ind w:right="-1" w:firstLine="540"/>
        <w:jc w:val="center"/>
        <w:rPr>
          <w:rFonts w:ascii="Times New Roman" w:hAnsi="Times New Roman" w:cs="Times New Roman"/>
          <w:sz w:val="24"/>
          <w:szCs w:val="24"/>
        </w:rPr>
      </w:pPr>
    </w:p>
    <w:p w:rsidR="0089154F" w:rsidRDefault="0089154F" w:rsidP="003974F6">
      <w:pPr>
        <w:pStyle w:val="ConsNormal1"/>
        <w:widowControl/>
        <w:ind w:right="-1" w:firstLine="540"/>
        <w:jc w:val="center"/>
        <w:rPr>
          <w:b/>
          <w:sz w:val="28"/>
          <w:szCs w:val="28"/>
        </w:rPr>
      </w:pPr>
      <w:r w:rsidRPr="001716A2">
        <w:rPr>
          <w:b/>
          <w:sz w:val="28"/>
          <w:szCs w:val="28"/>
        </w:rPr>
        <w:t xml:space="preserve">АДМИНИСТРАЦИЯ КИКНУРСКОГО </w:t>
      </w:r>
    </w:p>
    <w:p w:rsidR="0089154F" w:rsidRPr="001716A2" w:rsidRDefault="0089154F" w:rsidP="0089154F">
      <w:pPr>
        <w:jc w:val="center"/>
        <w:rPr>
          <w:b/>
          <w:sz w:val="28"/>
          <w:szCs w:val="28"/>
        </w:rPr>
      </w:pPr>
      <w:r>
        <w:rPr>
          <w:b/>
          <w:sz w:val="28"/>
          <w:szCs w:val="28"/>
        </w:rPr>
        <w:t>МУНИЦИПАЛЬНОГО ОКРУГА</w:t>
      </w:r>
    </w:p>
    <w:p w:rsidR="0089154F" w:rsidRPr="001716A2" w:rsidRDefault="0089154F" w:rsidP="0089154F">
      <w:pPr>
        <w:jc w:val="center"/>
        <w:rPr>
          <w:b/>
          <w:sz w:val="28"/>
          <w:szCs w:val="28"/>
        </w:rPr>
      </w:pPr>
      <w:r w:rsidRPr="001716A2">
        <w:rPr>
          <w:b/>
          <w:sz w:val="28"/>
          <w:szCs w:val="28"/>
        </w:rPr>
        <w:t>КИРОВСКОЙ ОБЛАСТИ</w:t>
      </w:r>
    </w:p>
    <w:p w:rsidR="0089154F" w:rsidRPr="001716A2" w:rsidRDefault="0089154F" w:rsidP="0089154F">
      <w:pPr>
        <w:jc w:val="center"/>
        <w:rPr>
          <w:b/>
          <w:sz w:val="28"/>
          <w:szCs w:val="28"/>
        </w:rPr>
      </w:pPr>
    </w:p>
    <w:p w:rsidR="0089154F" w:rsidRPr="00035F92" w:rsidRDefault="0089154F" w:rsidP="0089154F">
      <w:pPr>
        <w:jc w:val="center"/>
        <w:rPr>
          <w:b/>
          <w:sz w:val="32"/>
          <w:szCs w:val="32"/>
        </w:rPr>
      </w:pPr>
      <w:r w:rsidRPr="00035F92">
        <w:rPr>
          <w:b/>
          <w:sz w:val="32"/>
          <w:szCs w:val="32"/>
        </w:rPr>
        <w:t>ПОСТАНОВЛЕНИЕ</w:t>
      </w:r>
    </w:p>
    <w:p w:rsidR="0089154F" w:rsidRPr="001716A2" w:rsidRDefault="0089154F" w:rsidP="0089154F">
      <w:pPr>
        <w:jc w:val="center"/>
        <w:rPr>
          <w:b/>
          <w:sz w:val="28"/>
          <w:szCs w:val="28"/>
        </w:rPr>
      </w:pPr>
    </w:p>
    <w:p w:rsidR="0089154F" w:rsidRDefault="0089154F" w:rsidP="0089154F">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89154F" w:rsidRPr="00E814D8" w:rsidTr="0089154F">
        <w:tc>
          <w:tcPr>
            <w:tcW w:w="1843" w:type="dxa"/>
            <w:tcBorders>
              <w:bottom w:val="single" w:sz="4" w:space="0" w:color="auto"/>
            </w:tcBorders>
          </w:tcPr>
          <w:p w:rsidR="0089154F" w:rsidRPr="00982FC0" w:rsidRDefault="0089154F" w:rsidP="0089154F">
            <w:pPr>
              <w:rPr>
                <w:sz w:val="28"/>
                <w:szCs w:val="28"/>
              </w:rPr>
            </w:pPr>
            <w:r>
              <w:rPr>
                <w:sz w:val="28"/>
                <w:szCs w:val="28"/>
              </w:rPr>
              <w:t>05.02.2025</w:t>
            </w:r>
          </w:p>
        </w:tc>
        <w:tc>
          <w:tcPr>
            <w:tcW w:w="2837" w:type="dxa"/>
          </w:tcPr>
          <w:p w:rsidR="0089154F" w:rsidRPr="00982FC0" w:rsidRDefault="0089154F" w:rsidP="0089154F">
            <w:pPr>
              <w:jc w:val="center"/>
              <w:rPr>
                <w:position w:val="-6"/>
                <w:sz w:val="28"/>
                <w:szCs w:val="28"/>
                <w:u w:val="single"/>
              </w:rPr>
            </w:pPr>
          </w:p>
        </w:tc>
        <w:tc>
          <w:tcPr>
            <w:tcW w:w="2975" w:type="dxa"/>
            <w:tcBorders>
              <w:left w:val="nil"/>
            </w:tcBorders>
          </w:tcPr>
          <w:p w:rsidR="0089154F" w:rsidRPr="00982FC0" w:rsidRDefault="0089154F" w:rsidP="0089154F">
            <w:pPr>
              <w:jc w:val="right"/>
              <w:rPr>
                <w:sz w:val="28"/>
                <w:szCs w:val="28"/>
              </w:rPr>
            </w:pPr>
            <w:r w:rsidRPr="00982FC0">
              <w:rPr>
                <w:position w:val="-6"/>
                <w:sz w:val="28"/>
                <w:szCs w:val="28"/>
              </w:rPr>
              <w:t>№</w:t>
            </w:r>
          </w:p>
        </w:tc>
        <w:tc>
          <w:tcPr>
            <w:tcW w:w="1843" w:type="dxa"/>
            <w:tcBorders>
              <w:bottom w:val="single" w:sz="4" w:space="0" w:color="auto"/>
            </w:tcBorders>
          </w:tcPr>
          <w:p w:rsidR="0089154F" w:rsidRPr="00982FC0" w:rsidRDefault="0089154F" w:rsidP="0089154F">
            <w:pPr>
              <w:rPr>
                <w:sz w:val="28"/>
                <w:szCs w:val="28"/>
              </w:rPr>
            </w:pPr>
            <w:r>
              <w:rPr>
                <w:sz w:val="28"/>
                <w:szCs w:val="28"/>
              </w:rPr>
              <w:t>86</w:t>
            </w:r>
          </w:p>
        </w:tc>
      </w:tr>
      <w:tr w:rsidR="0089154F" w:rsidRPr="00E814D8" w:rsidTr="0089154F">
        <w:tc>
          <w:tcPr>
            <w:tcW w:w="9498" w:type="dxa"/>
            <w:gridSpan w:val="4"/>
          </w:tcPr>
          <w:p w:rsidR="0089154F" w:rsidRPr="00DB02B5" w:rsidRDefault="0089154F" w:rsidP="0089154F">
            <w:pPr>
              <w:spacing w:after="480"/>
              <w:jc w:val="center"/>
              <w:rPr>
                <w:sz w:val="28"/>
                <w:szCs w:val="28"/>
              </w:rPr>
            </w:pPr>
            <w:r w:rsidRPr="00DB02B5">
              <w:rPr>
                <w:sz w:val="28"/>
                <w:szCs w:val="28"/>
              </w:rPr>
              <w:t>пгт Кикнур</w:t>
            </w:r>
          </w:p>
        </w:tc>
      </w:tr>
    </w:tbl>
    <w:p w:rsidR="0089154F" w:rsidRPr="001716A2" w:rsidRDefault="0089154F" w:rsidP="0089154F">
      <w:pPr>
        <w:jc w:val="center"/>
        <w:rPr>
          <w:b/>
          <w:sz w:val="28"/>
          <w:szCs w:val="28"/>
        </w:rPr>
      </w:pPr>
      <w:r>
        <w:rPr>
          <w:b/>
          <w:sz w:val="28"/>
          <w:szCs w:val="28"/>
        </w:rPr>
        <w:t xml:space="preserve">О внесении изменений </w:t>
      </w:r>
      <w:r w:rsidRPr="001716A2">
        <w:rPr>
          <w:b/>
          <w:sz w:val="28"/>
          <w:szCs w:val="28"/>
        </w:rPr>
        <w:t xml:space="preserve"> в постановление администрации</w:t>
      </w:r>
    </w:p>
    <w:p w:rsidR="0089154F" w:rsidRDefault="0089154F" w:rsidP="0089154F">
      <w:pPr>
        <w:jc w:val="center"/>
        <w:rPr>
          <w:b/>
          <w:sz w:val="28"/>
          <w:szCs w:val="28"/>
        </w:rPr>
      </w:pPr>
      <w:r w:rsidRPr="001716A2">
        <w:rPr>
          <w:b/>
          <w:sz w:val="28"/>
          <w:szCs w:val="28"/>
        </w:rPr>
        <w:t xml:space="preserve">Кикнурского </w:t>
      </w:r>
      <w:r>
        <w:rPr>
          <w:b/>
          <w:sz w:val="28"/>
          <w:szCs w:val="28"/>
        </w:rPr>
        <w:t>муниципального округа Кировской области</w:t>
      </w:r>
      <w:r w:rsidRPr="001716A2">
        <w:rPr>
          <w:b/>
          <w:sz w:val="28"/>
          <w:szCs w:val="28"/>
        </w:rPr>
        <w:t xml:space="preserve"> </w:t>
      </w:r>
    </w:p>
    <w:p w:rsidR="0089154F" w:rsidRPr="001716A2" w:rsidRDefault="0089154F" w:rsidP="0089154F">
      <w:pPr>
        <w:jc w:val="center"/>
        <w:rPr>
          <w:b/>
          <w:sz w:val="28"/>
          <w:szCs w:val="28"/>
        </w:rPr>
      </w:pPr>
      <w:r w:rsidRPr="001716A2">
        <w:rPr>
          <w:b/>
          <w:sz w:val="28"/>
          <w:szCs w:val="28"/>
        </w:rPr>
        <w:t xml:space="preserve">от </w:t>
      </w:r>
      <w:r>
        <w:rPr>
          <w:b/>
          <w:sz w:val="28"/>
          <w:szCs w:val="28"/>
        </w:rPr>
        <w:t>06.07.2021</w:t>
      </w:r>
      <w:r w:rsidRPr="001716A2">
        <w:rPr>
          <w:b/>
          <w:sz w:val="28"/>
          <w:szCs w:val="28"/>
        </w:rPr>
        <w:t xml:space="preserve"> № </w:t>
      </w:r>
      <w:r>
        <w:rPr>
          <w:b/>
          <w:sz w:val="28"/>
          <w:szCs w:val="28"/>
        </w:rPr>
        <w:t>476</w:t>
      </w:r>
    </w:p>
    <w:p w:rsidR="0089154F" w:rsidRDefault="0089154F" w:rsidP="0089154F">
      <w:pPr>
        <w:spacing w:line="480" w:lineRule="exact"/>
        <w:jc w:val="center"/>
        <w:rPr>
          <w:sz w:val="28"/>
          <w:szCs w:val="28"/>
        </w:rPr>
      </w:pPr>
    </w:p>
    <w:p w:rsidR="0089154F" w:rsidRDefault="0089154F" w:rsidP="0089154F">
      <w:pPr>
        <w:suppressAutoHyphens/>
        <w:autoSpaceDE w:val="0"/>
        <w:autoSpaceDN w:val="0"/>
        <w:adjustRightInd w:val="0"/>
        <w:spacing w:line="360" w:lineRule="auto"/>
        <w:ind w:firstLine="709"/>
        <w:jc w:val="both"/>
        <w:rPr>
          <w:sz w:val="28"/>
          <w:szCs w:val="28"/>
        </w:rPr>
      </w:pPr>
      <w:r w:rsidRPr="00DB57DC">
        <w:rPr>
          <w:sz w:val="28"/>
          <w:szCs w:val="28"/>
        </w:rPr>
        <w:t>В соответствии с</w:t>
      </w:r>
      <w:r>
        <w:rPr>
          <w:sz w:val="28"/>
          <w:szCs w:val="28"/>
        </w:rPr>
        <w:t xml:space="preserve"> ч. 14 ст. 15</w:t>
      </w:r>
      <w:r w:rsidRPr="00DB57DC">
        <w:rPr>
          <w:sz w:val="28"/>
          <w:szCs w:val="28"/>
        </w:rPr>
        <w:t xml:space="preserve"> </w:t>
      </w:r>
      <w:r>
        <w:rPr>
          <w:sz w:val="28"/>
          <w:szCs w:val="28"/>
        </w:rPr>
        <w:t xml:space="preserve">Федерального закона от 06.10.2003 </w:t>
      </w:r>
      <w:r>
        <w:rPr>
          <w:sz w:val="28"/>
          <w:szCs w:val="28"/>
        </w:rPr>
        <w:br/>
        <w:t xml:space="preserve">№131-ФЗ «Об общих принципах организации местного самоуправления в Российской Федерации»,  ч. 2 ст. 8 Федерального закона от 24.06.1998 </w:t>
      </w:r>
      <w:r>
        <w:rPr>
          <w:sz w:val="28"/>
          <w:szCs w:val="28"/>
        </w:rPr>
        <w:br/>
        <w:t>№</w:t>
      </w:r>
      <w:r w:rsidRPr="00377726">
        <w:rPr>
          <w:sz w:val="28"/>
          <w:szCs w:val="28"/>
        </w:rPr>
        <w:t xml:space="preserve"> 89-ФЗ </w:t>
      </w:r>
      <w:r>
        <w:rPr>
          <w:sz w:val="28"/>
          <w:szCs w:val="28"/>
        </w:rPr>
        <w:t xml:space="preserve">«Об отходах производства и потребления»,  постановлением Правительства Российской Федерации от 31.08.2018 № 1039 </w:t>
      </w:r>
      <w:r>
        <w:rPr>
          <w:sz w:val="28"/>
          <w:szCs w:val="28"/>
        </w:rPr>
        <w:br/>
        <w:t>«</w:t>
      </w:r>
      <w:r w:rsidRPr="00377726">
        <w:rPr>
          <w:sz w:val="28"/>
          <w:szCs w:val="28"/>
        </w:rPr>
        <w:t>Об утверждении Правил обустройства мест (площадок) накопления твердых коммунальн</w:t>
      </w:r>
      <w:r>
        <w:rPr>
          <w:sz w:val="28"/>
          <w:szCs w:val="28"/>
        </w:rPr>
        <w:t xml:space="preserve">ых отходов и ведения их реестра», администрация Кикнурского  муниципального округа </w:t>
      </w:r>
      <w:r w:rsidRPr="003B0A79">
        <w:rPr>
          <w:sz w:val="28"/>
          <w:szCs w:val="28"/>
        </w:rPr>
        <w:t>ПОСТАНОВЛЯЕТ:</w:t>
      </w:r>
    </w:p>
    <w:p w:rsidR="0089154F" w:rsidRDefault="0089154F" w:rsidP="0089154F">
      <w:pPr>
        <w:suppressAutoHyphens/>
        <w:autoSpaceDE w:val="0"/>
        <w:autoSpaceDN w:val="0"/>
        <w:adjustRightInd w:val="0"/>
        <w:spacing w:line="360" w:lineRule="auto"/>
        <w:ind w:firstLine="709"/>
        <w:jc w:val="both"/>
        <w:rPr>
          <w:rFonts w:eastAsia="SimSun"/>
          <w:sz w:val="28"/>
          <w:szCs w:val="28"/>
          <w:lang w:eastAsia="zh-CN"/>
        </w:rPr>
      </w:pPr>
      <w:r>
        <w:rPr>
          <w:sz w:val="28"/>
          <w:szCs w:val="28"/>
        </w:rPr>
        <w:t>1.</w:t>
      </w:r>
      <w:r w:rsidRPr="006F56F7">
        <w:rPr>
          <w:rFonts w:eastAsia="SimSun"/>
          <w:sz w:val="28"/>
          <w:szCs w:val="28"/>
          <w:lang w:eastAsia="zh-CN"/>
        </w:rPr>
        <w:t xml:space="preserve"> </w:t>
      </w:r>
      <w:r>
        <w:rPr>
          <w:rFonts w:eastAsia="SimSun"/>
          <w:sz w:val="28"/>
          <w:szCs w:val="28"/>
          <w:lang w:eastAsia="zh-CN"/>
        </w:rPr>
        <w:t xml:space="preserve"> Внести изменения в реестр мест (площадок) накопления твердых коммунальных отходов на территории Кикнурского  муниципального округа Кировской области, утвержденный постановлением администрации Кикнурского муниципального округа Кировской области от 06.07.2021 № 476 «Об утверждении реестра мест (площадок) накопления твердых коммунальных отходов на территории Кикнурского муниципального округа Кировской области», изложив строку 121 в новой редакции согласно приложению.</w:t>
      </w:r>
    </w:p>
    <w:p w:rsidR="0089154F" w:rsidRDefault="0089154F" w:rsidP="0089154F">
      <w:pPr>
        <w:suppressAutoHyphens/>
        <w:autoSpaceDE w:val="0"/>
        <w:autoSpaceDN w:val="0"/>
        <w:adjustRightInd w:val="0"/>
        <w:spacing w:line="360" w:lineRule="auto"/>
        <w:ind w:firstLine="709"/>
        <w:jc w:val="both"/>
        <w:rPr>
          <w:sz w:val="28"/>
          <w:szCs w:val="28"/>
        </w:rPr>
      </w:pPr>
      <w:r>
        <w:rPr>
          <w:rFonts w:eastAsia="SimSun"/>
          <w:sz w:val="28"/>
          <w:szCs w:val="28"/>
          <w:lang w:eastAsia="zh-CN"/>
        </w:rPr>
        <w:t xml:space="preserve">2. </w:t>
      </w:r>
      <w:r>
        <w:rPr>
          <w:sz w:val="28"/>
          <w:szCs w:val="28"/>
        </w:rPr>
        <w:t xml:space="preserve">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w:t>
      </w:r>
      <w:r>
        <w:rPr>
          <w:sz w:val="28"/>
          <w:szCs w:val="28"/>
        </w:rPr>
        <w:lastRenderedPageBreak/>
        <w:t>разместить на официальном сайте муниципального образования Кикнурский</w:t>
      </w:r>
      <w:r w:rsidRPr="007F189B">
        <w:rPr>
          <w:sz w:val="28"/>
          <w:szCs w:val="28"/>
        </w:rPr>
        <w:t xml:space="preserve"> муници</w:t>
      </w:r>
      <w:r>
        <w:rPr>
          <w:sz w:val="28"/>
          <w:szCs w:val="28"/>
        </w:rPr>
        <w:t>пальный округ Кировской области.</w:t>
      </w:r>
    </w:p>
    <w:p w:rsidR="0089154F" w:rsidRDefault="0089154F" w:rsidP="0089154F">
      <w:pPr>
        <w:suppressAutoHyphens/>
        <w:autoSpaceDE w:val="0"/>
        <w:autoSpaceDN w:val="0"/>
        <w:adjustRightInd w:val="0"/>
        <w:spacing w:line="360" w:lineRule="auto"/>
        <w:ind w:firstLine="709"/>
        <w:jc w:val="both"/>
        <w:rPr>
          <w:sz w:val="28"/>
          <w:szCs w:val="28"/>
        </w:rPr>
      </w:pPr>
      <w:r>
        <w:rPr>
          <w:sz w:val="28"/>
          <w:szCs w:val="28"/>
        </w:rPr>
        <w:t>3. Настоящее постановление вступает в силу с момента официального опубликования (обнародования).</w:t>
      </w:r>
    </w:p>
    <w:p w:rsidR="0089154F" w:rsidRDefault="0089154F" w:rsidP="0089154F">
      <w:pPr>
        <w:suppressAutoHyphens/>
        <w:autoSpaceDE w:val="0"/>
        <w:autoSpaceDN w:val="0"/>
        <w:adjustRightInd w:val="0"/>
        <w:spacing w:line="720" w:lineRule="exact"/>
        <w:ind w:firstLine="709"/>
        <w:jc w:val="both"/>
        <w:rPr>
          <w:sz w:val="28"/>
          <w:szCs w:val="28"/>
        </w:rPr>
      </w:pPr>
    </w:p>
    <w:p w:rsidR="0089154F" w:rsidRDefault="0089154F" w:rsidP="0089154F">
      <w:pPr>
        <w:tabs>
          <w:tab w:val="left" w:pos="6915"/>
        </w:tabs>
        <w:suppressAutoHyphens/>
        <w:jc w:val="both"/>
        <w:rPr>
          <w:sz w:val="28"/>
          <w:szCs w:val="28"/>
          <w:lang w:eastAsia="zh-CN"/>
        </w:rPr>
      </w:pPr>
      <w:r w:rsidRPr="004B4B42">
        <w:rPr>
          <w:sz w:val="28"/>
          <w:szCs w:val="28"/>
          <w:lang w:eastAsia="zh-CN"/>
        </w:rPr>
        <w:t xml:space="preserve">И.о главы Кикнурского </w:t>
      </w:r>
    </w:p>
    <w:p w:rsidR="0089154F" w:rsidRDefault="0089154F" w:rsidP="0089154F">
      <w:pPr>
        <w:tabs>
          <w:tab w:val="left" w:pos="6915"/>
        </w:tabs>
        <w:suppressAutoHyphens/>
        <w:jc w:val="both"/>
        <w:rPr>
          <w:sz w:val="28"/>
          <w:szCs w:val="28"/>
          <w:lang w:eastAsia="zh-CN"/>
        </w:rPr>
      </w:pPr>
      <w:r w:rsidRPr="004B4B42">
        <w:rPr>
          <w:sz w:val="28"/>
          <w:szCs w:val="28"/>
          <w:lang w:eastAsia="zh-CN"/>
        </w:rPr>
        <w:t xml:space="preserve">муниципального округа, </w:t>
      </w:r>
    </w:p>
    <w:p w:rsidR="0089154F" w:rsidRDefault="0089154F" w:rsidP="0089154F">
      <w:pPr>
        <w:tabs>
          <w:tab w:val="left" w:pos="6915"/>
        </w:tabs>
        <w:suppressAutoHyphens/>
        <w:jc w:val="both"/>
        <w:rPr>
          <w:sz w:val="28"/>
          <w:szCs w:val="28"/>
          <w:lang w:eastAsia="zh-CN"/>
        </w:rPr>
      </w:pPr>
      <w:r w:rsidRPr="004B4B42">
        <w:rPr>
          <w:sz w:val="28"/>
          <w:szCs w:val="28"/>
          <w:lang w:eastAsia="zh-CN"/>
        </w:rPr>
        <w:t xml:space="preserve">первый заместитель главы </w:t>
      </w:r>
    </w:p>
    <w:p w:rsidR="0089154F" w:rsidRDefault="0089154F" w:rsidP="0089154F">
      <w:pPr>
        <w:tabs>
          <w:tab w:val="left" w:pos="6915"/>
        </w:tabs>
        <w:suppressAutoHyphens/>
        <w:jc w:val="both"/>
        <w:rPr>
          <w:sz w:val="28"/>
        </w:rPr>
        <w:sectPr w:rsidR="0089154F" w:rsidSect="0089154F">
          <w:headerReference w:type="default" r:id="rId17"/>
          <w:pgSz w:w="11906" w:h="16838"/>
          <w:pgMar w:top="1418" w:right="851" w:bottom="426" w:left="1701" w:header="709" w:footer="709" w:gutter="0"/>
          <w:cols w:space="708"/>
          <w:docGrid w:linePitch="360"/>
        </w:sectPr>
      </w:pPr>
      <w:r w:rsidRPr="004B4B42">
        <w:rPr>
          <w:sz w:val="28"/>
          <w:szCs w:val="28"/>
          <w:lang w:eastAsia="zh-CN"/>
        </w:rPr>
        <w:t>администрации округа</w:t>
      </w:r>
      <w:r>
        <w:rPr>
          <w:sz w:val="28"/>
          <w:szCs w:val="28"/>
          <w:lang w:eastAsia="zh-CN"/>
        </w:rPr>
        <w:t xml:space="preserve">                </w:t>
      </w:r>
      <w:r>
        <w:rPr>
          <w:sz w:val="28"/>
        </w:rPr>
        <w:t xml:space="preserve">М.Н. Хлыбов </w:t>
      </w:r>
    </w:p>
    <w:p w:rsidR="0089154F" w:rsidRDefault="0089154F" w:rsidP="0089154F">
      <w:pPr>
        <w:pStyle w:val="ConsNormal1"/>
        <w:widowControl/>
        <w:ind w:right="-1" w:firstLine="540"/>
        <w:jc w:val="center"/>
        <w:rPr>
          <w:rFonts w:ascii="Times New Roman" w:hAnsi="Times New Roman" w:cs="Times New Roman"/>
          <w:sz w:val="24"/>
          <w:szCs w:val="24"/>
        </w:rPr>
      </w:pPr>
    </w:p>
    <w:p w:rsidR="0089154F" w:rsidRDefault="0089154F"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3974F6" w:rsidRDefault="003974F6" w:rsidP="0089154F">
      <w:pPr>
        <w:pStyle w:val="ConsNormal1"/>
        <w:widowControl/>
        <w:ind w:right="-1" w:firstLine="540"/>
        <w:jc w:val="center"/>
        <w:rPr>
          <w:rFonts w:ascii="Times New Roman" w:hAnsi="Times New Roman" w:cs="Times New Roman"/>
          <w:sz w:val="24"/>
          <w:szCs w:val="24"/>
        </w:rPr>
      </w:pPr>
    </w:p>
    <w:p w:rsidR="0089154F" w:rsidRDefault="0089154F" w:rsidP="0089154F">
      <w:pPr>
        <w:pStyle w:val="ConsNormal1"/>
        <w:widowControl/>
        <w:ind w:right="-1" w:firstLine="540"/>
        <w:jc w:val="center"/>
        <w:rPr>
          <w:rFonts w:ascii="Times New Roman" w:hAnsi="Times New Roman" w:cs="Times New Roman"/>
          <w:sz w:val="24"/>
          <w:szCs w:val="24"/>
        </w:rPr>
      </w:pPr>
    </w:p>
    <w:p w:rsidR="0089154F" w:rsidRDefault="0089154F" w:rsidP="0089154F">
      <w:pPr>
        <w:pStyle w:val="ConsNormal1"/>
        <w:widowControl/>
        <w:ind w:right="-1" w:firstLine="540"/>
        <w:jc w:val="center"/>
        <w:rPr>
          <w:rFonts w:ascii="Times New Roman" w:hAnsi="Times New Roman" w:cs="Times New Roman"/>
          <w:sz w:val="24"/>
          <w:szCs w:val="24"/>
        </w:rPr>
      </w:pPr>
      <w:r>
        <w:rPr>
          <w:rFonts w:ascii="Times New Roman" w:hAnsi="Times New Roman" w:cs="Times New Roman"/>
          <w:sz w:val="24"/>
          <w:szCs w:val="24"/>
        </w:rPr>
        <w:t xml:space="preserve">   </w:t>
      </w:r>
    </w:p>
    <w:p w:rsidR="0089154F" w:rsidRDefault="0089154F" w:rsidP="0089154F">
      <w:pPr>
        <w:pStyle w:val="ConsTitle1"/>
        <w:widowControl/>
        <w:ind w:right="-1"/>
        <w:jc w:val="center"/>
        <w:rPr>
          <w:rFonts w:ascii="Times New Roman" w:hAnsi="Times New Roman" w:cs="Times New Roman"/>
          <w:sz w:val="28"/>
          <w:szCs w:val="28"/>
        </w:rPr>
      </w:pPr>
      <w:r>
        <w:rPr>
          <w:rFonts w:ascii="Times New Roman" w:hAnsi="Times New Roman" w:cs="Times New Roman"/>
          <w:sz w:val="28"/>
          <w:szCs w:val="28"/>
        </w:rPr>
        <w:lastRenderedPageBreak/>
        <w:t>АДМИНИСТРАЦИЯ КИКНУРСКОГО</w:t>
      </w:r>
    </w:p>
    <w:p w:rsidR="0089154F" w:rsidRDefault="0089154F" w:rsidP="0089154F">
      <w:pPr>
        <w:pStyle w:val="ConsTitle1"/>
        <w:widowControl/>
        <w:ind w:right="-1"/>
        <w:jc w:val="center"/>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89154F" w:rsidRDefault="0089154F" w:rsidP="0089154F">
      <w:pPr>
        <w:jc w:val="center"/>
        <w:rPr>
          <w:b/>
          <w:bCs/>
          <w:sz w:val="28"/>
          <w:szCs w:val="28"/>
        </w:rPr>
      </w:pPr>
      <w:r>
        <w:rPr>
          <w:b/>
          <w:bCs/>
          <w:sz w:val="28"/>
          <w:szCs w:val="28"/>
        </w:rPr>
        <w:t xml:space="preserve">КИРОВСКОЙ ОБЛАСТИ </w:t>
      </w:r>
    </w:p>
    <w:p w:rsidR="0089154F" w:rsidRDefault="0089154F" w:rsidP="0089154F">
      <w:pPr>
        <w:jc w:val="center"/>
        <w:rPr>
          <w:b/>
          <w:bCs/>
          <w:sz w:val="28"/>
          <w:szCs w:val="28"/>
        </w:rPr>
      </w:pPr>
    </w:p>
    <w:p w:rsidR="0089154F" w:rsidRDefault="0089154F" w:rsidP="0089154F">
      <w:pPr>
        <w:jc w:val="center"/>
        <w:outlineLvl w:val="0"/>
        <w:rPr>
          <w:b/>
          <w:bCs/>
          <w:sz w:val="32"/>
          <w:szCs w:val="32"/>
        </w:rPr>
      </w:pPr>
      <w:r>
        <w:rPr>
          <w:b/>
          <w:bCs/>
          <w:sz w:val="32"/>
          <w:szCs w:val="32"/>
        </w:rPr>
        <w:t>ПОСТАНОВЛЕНИЕ</w:t>
      </w:r>
    </w:p>
    <w:p w:rsidR="0089154F" w:rsidRDefault="0089154F" w:rsidP="0089154F">
      <w:pPr>
        <w:rPr>
          <w:b/>
          <w:bCs/>
          <w:sz w:val="32"/>
          <w:szCs w:val="32"/>
        </w:rPr>
      </w:pPr>
    </w:p>
    <w:p w:rsidR="0089154F" w:rsidRDefault="0089154F" w:rsidP="0089154F">
      <w:pPr>
        <w:rPr>
          <w:sz w:val="28"/>
          <w:szCs w:val="28"/>
        </w:rPr>
      </w:pPr>
      <w:r>
        <w:rPr>
          <w:bCs/>
          <w:sz w:val="28"/>
          <w:szCs w:val="28"/>
          <w:u w:val="single"/>
        </w:rPr>
        <w:t>05.02.2024</w:t>
      </w:r>
      <w:r w:rsidRPr="009951F9">
        <w:rPr>
          <w:sz w:val="28"/>
          <w:szCs w:val="28"/>
        </w:rPr>
        <w:t xml:space="preserve">                                                                            </w:t>
      </w:r>
      <w:r>
        <w:rPr>
          <w:sz w:val="28"/>
          <w:szCs w:val="28"/>
        </w:rPr>
        <w:t xml:space="preserve">       </w:t>
      </w:r>
      <w:r w:rsidRPr="009951F9">
        <w:rPr>
          <w:sz w:val="28"/>
          <w:szCs w:val="28"/>
        </w:rPr>
        <w:t xml:space="preserve">  </w:t>
      </w:r>
      <w:r>
        <w:rPr>
          <w:sz w:val="28"/>
          <w:szCs w:val="28"/>
        </w:rPr>
        <w:t>№ 91</w:t>
      </w:r>
      <w:bookmarkStart w:id="13" w:name="_GoBack"/>
      <w:bookmarkEnd w:id="13"/>
    </w:p>
    <w:p w:rsidR="0089154F" w:rsidRDefault="0089154F" w:rsidP="0089154F">
      <w:pPr>
        <w:jc w:val="center"/>
        <w:rPr>
          <w:sz w:val="28"/>
          <w:szCs w:val="28"/>
        </w:rPr>
      </w:pPr>
      <w:r>
        <w:rPr>
          <w:sz w:val="28"/>
          <w:szCs w:val="28"/>
        </w:rPr>
        <w:t>пгт Кикнур</w:t>
      </w:r>
    </w:p>
    <w:p w:rsidR="0089154F" w:rsidRDefault="0089154F" w:rsidP="0089154F">
      <w:pPr>
        <w:jc w:val="center"/>
        <w:rPr>
          <w:b/>
          <w:sz w:val="28"/>
          <w:szCs w:val="28"/>
        </w:rPr>
      </w:pPr>
    </w:p>
    <w:p w:rsidR="0089154F" w:rsidRPr="00C150E2" w:rsidRDefault="0089154F" w:rsidP="0089154F">
      <w:pPr>
        <w:jc w:val="center"/>
        <w:rPr>
          <w:b/>
          <w:sz w:val="28"/>
          <w:szCs w:val="28"/>
        </w:rPr>
      </w:pPr>
      <w:r w:rsidRPr="00C150E2">
        <w:rPr>
          <w:b/>
          <w:sz w:val="28"/>
          <w:szCs w:val="28"/>
        </w:rPr>
        <w:t xml:space="preserve">О внесении изменений в постановление администрации </w:t>
      </w:r>
    </w:p>
    <w:p w:rsidR="0089154F" w:rsidRPr="00C150E2" w:rsidRDefault="0089154F" w:rsidP="0089154F">
      <w:pPr>
        <w:jc w:val="center"/>
        <w:rPr>
          <w:b/>
          <w:sz w:val="28"/>
          <w:szCs w:val="28"/>
        </w:rPr>
      </w:pPr>
      <w:r w:rsidRPr="00C150E2">
        <w:rPr>
          <w:b/>
          <w:sz w:val="28"/>
          <w:szCs w:val="28"/>
        </w:rPr>
        <w:t xml:space="preserve">Кикнурского муниципального </w:t>
      </w:r>
      <w:r>
        <w:rPr>
          <w:b/>
          <w:sz w:val="28"/>
          <w:szCs w:val="28"/>
        </w:rPr>
        <w:t xml:space="preserve">округа </w:t>
      </w:r>
      <w:r w:rsidRPr="00C150E2">
        <w:rPr>
          <w:b/>
          <w:sz w:val="28"/>
          <w:szCs w:val="28"/>
        </w:rPr>
        <w:t xml:space="preserve">Кировской области </w:t>
      </w:r>
    </w:p>
    <w:p w:rsidR="0089154F" w:rsidRDefault="0089154F" w:rsidP="0089154F">
      <w:pPr>
        <w:jc w:val="center"/>
        <w:rPr>
          <w:b/>
          <w:sz w:val="28"/>
          <w:szCs w:val="28"/>
        </w:rPr>
      </w:pPr>
      <w:r w:rsidRPr="00C150E2">
        <w:rPr>
          <w:b/>
          <w:sz w:val="28"/>
          <w:szCs w:val="28"/>
        </w:rPr>
        <w:t>от 1</w:t>
      </w:r>
      <w:r>
        <w:rPr>
          <w:b/>
          <w:sz w:val="28"/>
          <w:szCs w:val="28"/>
        </w:rPr>
        <w:t>0.</w:t>
      </w:r>
      <w:r w:rsidRPr="00C150E2">
        <w:rPr>
          <w:b/>
          <w:sz w:val="28"/>
          <w:szCs w:val="28"/>
        </w:rPr>
        <w:t>10.20</w:t>
      </w:r>
      <w:r>
        <w:rPr>
          <w:b/>
          <w:sz w:val="28"/>
          <w:szCs w:val="28"/>
        </w:rPr>
        <w:t>2</w:t>
      </w:r>
      <w:r w:rsidRPr="00760D2F">
        <w:rPr>
          <w:b/>
          <w:sz w:val="28"/>
          <w:szCs w:val="28"/>
        </w:rPr>
        <w:t>4</w:t>
      </w:r>
      <w:r w:rsidRPr="00C150E2">
        <w:rPr>
          <w:b/>
          <w:sz w:val="28"/>
          <w:szCs w:val="28"/>
        </w:rPr>
        <w:t xml:space="preserve"> № </w:t>
      </w:r>
      <w:r>
        <w:rPr>
          <w:b/>
          <w:sz w:val="28"/>
          <w:szCs w:val="28"/>
        </w:rPr>
        <w:t>66</w:t>
      </w:r>
      <w:r w:rsidRPr="00760D2F">
        <w:rPr>
          <w:b/>
          <w:sz w:val="28"/>
          <w:szCs w:val="28"/>
        </w:rPr>
        <w:t>9</w:t>
      </w:r>
    </w:p>
    <w:p w:rsidR="0089154F" w:rsidRDefault="0089154F" w:rsidP="0089154F">
      <w:pPr>
        <w:ind w:firstLine="709"/>
        <w:jc w:val="center"/>
        <w:outlineLvl w:val="0"/>
        <w:rPr>
          <w:b/>
          <w:bCs/>
          <w:sz w:val="28"/>
          <w:szCs w:val="28"/>
        </w:rPr>
      </w:pPr>
    </w:p>
    <w:p w:rsidR="0089154F" w:rsidRDefault="0089154F" w:rsidP="0089154F">
      <w:pPr>
        <w:ind w:firstLine="709"/>
        <w:jc w:val="center"/>
        <w:outlineLvl w:val="0"/>
        <w:rPr>
          <w:bCs/>
        </w:rPr>
      </w:pPr>
    </w:p>
    <w:p w:rsidR="0089154F" w:rsidRDefault="0089154F" w:rsidP="0089154F">
      <w:pPr>
        <w:tabs>
          <w:tab w:val="num" w:pos="0"/>
        </w:tabs>
        <w:spacing w:line="360" w:lineRule="exact"/>
        <w:jc w:val="both"/>
        <w:outlineLvl w:val="0"/>
        <w:rPr>
          <w:sz w:val="28"/>
          <w:szCs w:val="28"/>
        </w:rPr>
      </w:pPr>
      <w:r>
        <w:rPr>
          <w:sz w:val="28"/>
          <w:szCs w:val="28"/>
        </w:rPr>
        <w:t xml:space="preserve">         На основании решения Думы Кикнурского муниципального округа Кировской области от 1</w:t>
      </w:r>
      <w:r w:rsidRPr="00760D2F">
        <w:rPr>
          <w:sz w:val="28"/>
          <w:szCs w:val="28"/>
        </w:rPr>
        <w:t>2</w:t>
      </w:r>
      <w:r w:rsidRPr="00814E11">
        <w:rPr>
          <w:sz w:val="28"/>
          <w:szCs w:val="28"/>
        </w:rPr>
        <w:t>.1</w:t>
      </w:r>
      <w:r>
        <w:rPr>
          <w:sz w:val="28"/>
          <w:szCs w:val="28"/>
        </w:rPr>
        <w:t>2</w:t>
      </w:r>
      <w:r w:rsidRPr="00814E11">
        <w:rPr>
          <w:sz w:val="28"/>
          <w:szCs w:val="28"/>
        </w:rPr>
        <w:t>.202</w:t>
      </w:r>
      <w:r w:rsidRPr="00760D2F">
        <w:rPr>
          <w:sz w:val="28"/>
          <w:szCs w:val="28"/>
        </w:rPr>
        <w:t>4</w:t>
      </w:r>
      <w:r w:rsidRPr="00814E11">
        <w:rPr>
          <w:sz w:val="28"/>
          <w:szCs w:val="28"/>
        </w:rPr>
        <w:t xml:space="preserve"> № </w:t>
      </w:r>
      <w:r w:rsidRPr="00760D2F">
        <w:rPr>
          <w:sz w:val="28"/>
          <w:szCs w:val="28"/>
        </w:rPr>
        <w:t>42</w:t>
      </w:r>
      <w:r w:rsidRPr="00814E11">
        <w:rPr>
          <w:sz w:val="28"/>
          <w:szCs w:val="28"/>
        </w:rPr>
        <w:t xml:space="preserve"> – </w:t>
      </w:r>
      <w:r>
        <w:rPr>
          <w:sz w:val="28"/>
          <w:szCs w:val="28"/>
        </w:rPr>
        <w:t>35</w:t>
      </w:r>
      <w:r w:rsidRPr="00760D2F">
        <w:rPr>
          <w:sz w:val="28"/>
          <w:szCs w:val="28"/>
        </w:rPr>
        <w:t>3</w:t>
      </w:r>
      <w:r>
        <w:rPr>
          <w:sz w:val="28"/>
          <w:szCs w:val="28"/>
        </w:rPr>
        <w:t xml:space="preserve"> «О бюджете Кикнурского муниципального округа на 2025 год и на плановый период 202</w:t>
      </w:r>
      <w:r w:rsidRPr="00760D2F">
        <w:rPr>
          <w:sz w:val="28"/>
          <w:szCs w:val="28"/>
        </w:rPr>
        <w:t>6</w:t>
      </w:r>
      <w:r>
        <w:rPr>
          <w:sz w:val="28"/>
          <w:szCs w:val="28"/>
        </w:rPr>
        <w:t xml:space="preserve"> и 2027 годов», администрация Кикнурского муниципального округа Кировской области ПОСТАНОВЛЯЕТ:</w:t>
      </w:r>
    </w:p>
    <w:p w:rsidR="0089154F" w:rsidRPr="007A6088" w:rsidRDefault="0089154F" w:rsidP="00DA7257">
      <w:pPr>
        <w:pStyle w:val="a3"/>
        <w:numPr>
          <w:ilvl w:val="0"/>
          <w:numId w:val="7"/>
        </w:numPr>
        <w:spacing w:line="360" w:lineRule="exact"/>
        <w:ind w:left="0" w:firstLine="709"/>
        <w:jc w:val="both"/>
        <w:rPr>
          <w:sz w:val="28"/>
          <w:szCs w:val="28"/>
        </w:rPr>
      </w:pPr>
      <w:r>
        <w:rPr>
          <w:rFonts w:eastAsia="Calibri"/>
          <w:bCs/>
          <w:sz w:val="28"/>
          <w:szCs w:val="28"/>
        </w:rPr>
        <w:t>Внести в муниципальную программу муниципального образования Кикнурский муниципальный округ Кировской области «Развитие культуры» (далее –</w:t>
      </w:r>
      <w:r>
        <w:rPr>
          <w:sz w:val="28"/>
          <w:szCs w:val="28"/>
        </w:rPr>
        <w:t xml:space="preserve"> </w:t>
      </w:r>
      <w:r w:rsidRPr="007A6088">
        <w:rPr>
          <w:sz w:val="28"/>
          <w:szCs w:val="28"/>
        </w:rPr>
        <w:t>муниципальная п</w:t>
      </w:r>
      <w:r w:rsidRPr="007A6088">
        <w:rPr>
          <w:rFonts w:eastAsia="Calibri"/>
          <w:bCs/>
          <w:sz w:val="28"/>
          <w:szCs w:val="28"/>
        </w:rPr>
        <w:t>рограмма</w:t>
      </w:r>
      <w:r>
        <w:rPr>
          <w:rFonts w:eastAsia="Calibri"/>
          <w:bCs/>
          <w:sz w:val="28"/>
          <w:szCs w:val="28"/>
        </w:rPr>
        <w:t xml:space="preserve">), утвержденную постановлением </w:t>
      </w:r>
      <w:r w:rsidRPr="00092D07">
        <w:rPr>
          <w:sz w:val="28"/>
          <w:szCs w:val="28"/>
        </w:rPr>
        <w:t>администрации Кикнурского муниципального района Кировской области от 1</w:t>
      </w:r>
      <w:r w:rsidRPr="00760D2F">
        <w:rPr>
          <w:sz w:val="28"/>
          <w:szCs w:val="28"/>
        </w:rPr>
        <w:t>0</w:t>
      </w:r>
      <w:r w:rsidRPr="00092D07">
        <w:rPr>
          <w:sz w:val="28"/>
          <w:szCs w:val="28"/>
        </w:rPr>
        <w:t>.10.202</w:t>
      </w:r>
      <w:r w:rsidRPr="00760D2F">
        <w:rPr>
          <w:sz w:val="28"/>
          <w:szCs w:val="28"/>
        </w:rPr>
        <w:t>4</w:t>
      </w:r>
      <w:r>
        <w:rPr>
          <w:sz w:val="28"/>
          <w:szCs w:val="28"/>
        </w:rPr>
        <w:t xml:space="preserve"> № 6</w:t>
      </w:r>
      <w:r w:rsidRPr="00092D07">
        <w:rPr>
          <w:sz w:val="28"/>
          <w:szCs w:val="28"/>
        </w:rPr>
        <w:t>6</w:t>
      </w:r>
      <w:r w:rsidRPr="00760D2F">
        <w:rPr>
          <w:sz w:val="28"/>
          <w:szCs w:val="28"/>
        </w:rPr>
        <w:t>9</w:t>
      </w:r>
      <w:r>
        <w:rPr>
          <w:sz w:val="28"/>
          <w:szCs w:val="28"/>
        </w:rPr>
        <w:t xml:space="preserve"> «</w:t>
      </w:r>
      <w:r w:rsidRPr="007A6088">
        <w:rPr>
          <w:sz w:val="28"/>
          <w:szCs w:val="28"/>
        </w:rPr>
        <w:t>Об утверждении муниципальной программы муниципального образования Кикнурский муниципальный округ Кировской области</w:t>
      </w:r>
      <w:r>
        <w:rPr>
          <w:sz w:val="28"/>
          <w:szCs w:val="28"/>
        </w:rPr>
        <w:t xml:space="preserve"> </w:t>
      </w:r>
      <w:r>
        <w:rPr>
          <w:rFonts w:eastAsia="Calibri"/>
          <w:bCs/>
          <w:sz w:val="28"/>
          <w:szCs w:val="28"/>
        </w:rPr>
        <w:t>«Развитие культуры»</w:t>
      </w:r>
      <w:r>
        <w:rPr>
          <w:sz w:val="28"/>
          <w:szCs w:val="28"/>
        </w:rPr>
        <w:t>, следующие изменения:</w:t>
      </w:r>
    </w:p>
    <w:p w:rsidR="0089154F" w:rsidRDefault="0089154F" w:rsidP="00DA7257">
      <w:pPr>
        <w:pStyle w:val="a3"/>
        <w:numPr>
          <w:ilvl w:val="1"/>
          <w:numId w:val="7"/>
        </w:numPr>
        <w:spacing w:line="360" w:lineRule="exact"/>
        <w:ind w:left="0" w:firstLine="709"/>
        <w:jc w:val="both"/>
        <w:rPr>
          <w:rFonts w:eastAsia="Calibri"/>
          <w:bCs/>
          <w:sz w:val="28"/>
          <w:szCs w:val="28"/>
        </w:rPr>
      </w:pPr>
      <w:r w:rsidRPr="000B558F">
        <w:rPr>
          <w:rFonts w:eastAsia="Calibri"/>
          <w:bCs/>
          <w:sz w:val="28"/>
          <w:szCs w:val="28"/>
        </w:rPr>
        <w:t>В паспорте Программы раздел</w:t>
      </w:r>
      <w:r>
        <w:rPr>
          <w:rFonts w:eastAsia="Calibri"/>
          <w:bCs/>
          <w:sz w:val="28"/>
          <w:szCs w:val="28"/>
        </w:rPr>
        <w:t xml:space="preserve"> </w:t>
      </w:r>
      <w:r w:rsidRPr="00566779">
        <w:rPr>
          <w:rFonts w:eastAsia="Calibri"/>
          <w:bCs/>
          <w:sz w:val="28"/>
          <w:szCs w:val="28"/>
        </w:rPr>
        <w:t>«</w:t>
      </w:r>
      <w:r w:rsidRPr="00566779">
        <w:rPr>
          <w:sz w:val="28"/>
          <w:szCs w:val="28"/>
        </w:rPr>
        <w:t>Целевые показатели эффективности реализации муниципальной программы»</w:t>
      </w:r>
      <w:r>
        <w:rPr>
          <w:sz w:val="28"/>
          <w:szCs w:val="28"/>
        </w:rPr>
        <w:t xml:space="preserve"> изложить </w:t>
      </w:r>
      <w:r w:rsidRPr="000B558F">
        <w:rPr>
          <w:rFonts w:eastAsia="Calibri"/>
          <w:bCs/>
          <w:sz w:val="28"/>
          <w:szCs w:val="28"/>
        </w:rPr>
        <w:t>в следующей редакции:</w:t>
      </w:r>
    </w:p>
    <w:p w:rsidR="0089154F" w:rsidRDefault="0089154F" w:rsidP="0089154F">
      <w:pPr>
        <w:pStyle w:val="a3"/>
        <w:spacing w:line="360" w:lineRule="exact"/>
        <w:ind w:left="709"/>
        <w:jc w:val="both"/>
        <w:rPr>
          <w:rFonts w:eastAsia="Calibri"/>
          <w:bCs/>
          <w:sz w:val="28"/>
          <w:szCs w:val="28"/>
        </w:rPr>
      </w:pPr>
    </w:p>
    <w:tbl>
      <w:tblPr>
        <w:tblStyle w:val="af5"/>
        <w:tblW w:w="0" w:type="auto"/>
        <w:tblInd w:w="-5" w:type="dxa"/>
        <w:tblLook w:val="04A0" w:firstRow="1" w:lastRow="0" w:firstColumn="1" w:lastColumn="0" w:noHBand="0" w:noVBand="1"/>
      </w:tblPr>
      <w:tblGrid>
        <w:gridCol w:w="2694"/>
        <w:gridCol w:w="6655"/>
      </w:tblGrid>
      <w:tr w:rsidR="0089154F" w:rsidTr="0089154F">
        <w:tc>
          <w:tcPr>
            <w:tcW w:w="2694" w:type="dxa"/>
          </w:tcPr>
          <w:p w:rsidR="0089154F" w:rsidRDefault="0089154F" w:rsidP="0089154F">
            <w:pPr>
              <w:pStyle w:val="a3"/>
              <w:spacing w:line="360" w:lineRule="exact"/>
              <w:ind w:left="0"/>
              <w:jc w:val="both"/>
              <w:rPr>
                <w:rFonts w:eastAsia="Calibri"/>
                <w:bCs/>
                <w:sz w:val="28"/>
                <w:szCs w:val="28"/>
              </w:rPr>
            </w:pPr>
            <w:r w:rsidRPr="00566779">
              <w:rPr>
                <w:sz w:val="28"/>
                <w:szCs w:val="28"/>
              </w:rPr>
              <w:t>Целевые показатели эффективности реализации муниципальной программы</w:t>
            </w:r>
          </w:p>
        </w:tc>
        <w:tc>
          <w:tcPr>
            <w:tcW w:w="6655" w:type="dxa"/>
          </w:tcPr>
          <w:p w:rsidR="0089154F" w:rsidRPr="00566779" w:rsidRDefault="0089154F" w:rsidP="0089154F">
            <w:pPr>
              <w:jc w:val="both"/>
              <w:rPr>
                <w:sz w:val="28"/>
                <w:szCs w:val="28"/>
              </w:rPr>
            </w:pPr>
            <w:r w:rsidRPr="00566779">
              <w:rPr>
                <w:sz w:val="28"/>
                <w:szCs w:val="28"/>
              </w:rPr>
              <w:t>- Число посещений культурных мероприятий;</w:t>
            </w:r>
          </w:p>
          <w:p w:rsidR="0089154F" w:rsidRPr="00566779" w:rsidRDefault="0089154F" w:rsidP="0089154F">
            <w:pPr>
              <w:jc w:val="both"/>
              <w:rPr>
                <w:sz w:val="28"/>
                <w:szCs w:val="28"/>
              </w:rPr>
            </w:pPr>
            <w:r w:rsidRPr="00566779">
              <w:rPr>
                <w:sz w:val="28"/>
                <w:szCs w:val="28"/>
              </w:rPr>
              <w:t>- количество посещений библиотек на 1 жителя в год;</w:t>
            </w:r>
          </w:p>
          <w:p w:rsidR="0089154F" w:rsidRPr="00566779" w:rsidRDefault="0089154F" w:rsidP="0089154F">
            <w:pPr>
              <w:autoSpaceDE w:val="0"/>
              <w:autoSpaceDN w:val="0"/>
              <w:adjustRightInd w:val="0"/>
              <w:jc w:val="both"/>
              <w:rPr>
                <w:rFonts w:eastAsia="Calibri"/>
                <w:sz w:val="28"/>
                <w:szCs w:val="28"/>
              </w:rPr>
            </w:pPr>
            <w:r w:rsidRPr="00566779">
              <w:rPr>
                <w:sz w:val="28"/>
                <w:szCs w:val="28"/>
              </w:rPr>
              <w:t xml:space="preserve">- </w:t>
            </w:r>
            <w:r w:rsidRPr="00566779">
              <w:rPr>
                <w:rFonts w:eastAsia="Calibri"/>
                <w:sz w:val="28"/>
                <w:szCs w:val="28"/>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(с нарастающим итогом), единиц;</w:t>
            </w:r>
          </w:p>
          <w:p w:rsidR="0089154F" w:rsidRPr="00566779" w:rsidRDefault="0089154F" w:rsidP="0089154F">
            <w:pPr>
              <w:jc w:val="both"/>
              <w:rPr>
                <w:sz w:val="28"/>
                <w:szCs w:val="28"/>
              </w:rPr>
            </w:pPr>
            <w:r w:rsidRPr="00566779">
              <w:rPr>
                <w:sz w:val="28"/>
                <w:szCs w:val="28"/>
              </w:rPr>
              <w:t>- темпы роста численности участников культурно- массовых мероприятий; проводимых учреждениями культурно – досугового типа по отношению к предыдущему году;</w:t>
            </w:r>
          </w:p>
          <w:p w:rsidR="0089154F" w:rsidRPr="00566779" w:rsidRDefault="0089154F" w:rsidP="0089154F">
            <w:pPr>
              <w:jc w:val="both"/>
              <w:rPr>
                <w:sz w:val="28"/>
                <w:szCs w:val="28"/>
              </w:rPr>
            </w:pPr>
            <w:r w:rsidRPr="00566779">
              <w:rPr>
                <w:sz w:val="28"/>
                <w:szCs w:val="28"/>
              </w:rPr>
              <w:t>- количество посещений музея на 1 жителя в год;</w:t>
            </w:r>
          </w:p>
          <w:p w:rsidR="0089154F" w:rsidRPr="00566779" w:rsidRDefault="0089154F" w:rsidP="0089154F">
            <w:pPr>
              <w:jc w:val="both"/>
              <w:rPr>
                <w:sz w:val="28"/>
                <w:szCs w:val="28"/>
              </w:rPr>
            </w:pPr>
            <w:r w:rsidRPr="00566779">
              <w:rPr>
                <w:sz w:val="28"/>
                <w:szCs w:val="28"/>
              </w:rPr>
              <w:lastRenderedPageBreak/>
              <w:t>- доля архивных документов муниципального архива Кикнурского муниципального округа, хранящихся в нормативных условиях;</w:t>
            </w:r>
          </w:p>
          <w:p w:rsidR="0089154F" w:rsidRPr="00566779" w:rsidRDefault="0089154F" w:rsidP="0089154F">
            <w:pPr>
              <w:jc w:val="both"/>
              <w:rPr>
                <w:sz w:val="28"/>
                <w:szCs w:val="28"/>
              </w:rPr>
            </w:pPr>
            <w:r w:rsidRPr="00566779">
              <w:rPr>
                <w:sz w:val="28"/>
                <w:szCs w:val="28"/>
              </w:rPr>
              <w:t xml:space="preserve">  - количество архивных документов, хранящихся в муниципальном архиве в нормативных условиях, обеспечивающих их постоянное хранение;</w:t>
            </w:r>
          </w:p>
          <w:p w:rsidR="0089154F" w:rsidRPr="00566779" w:rsidRDefault="0089154F" w:rsidP="0089154F">
            <w:pPr>
              <w:jc w:val="both"/>
              <w:rPr>
                <w:sz w:val="28"/>
                <w:szCs w:val="28"/>
              </w:rPr>
            </w:pPr>
            <w:r w:rsidRPr="00566779">
              <w:rPr>
                <w:sz w:val="28"/>
                <w:szCs w:val="28"/>
              </w:rPr>
              <w:t xml:space="preserve">  - количество запросов социально-правового характера, исполненных муниципальным архивом в законодательно установленные сроки;</w:t>
            </w:r>
          </w:p>
          <w:p w:rsidR="0089154F" w:rsidRDefault="0089154F" w:rsidP="0089154F">
            <w:pPr>
              <w:pStyle w:val="a3"/>
              <w:spacing w:line="360" w:lineRule="exact"/>
              <w:ind w:left="0"/>
              <w:jc w:val="both"/>
              <w:rPr>
                <w:rFonts w:eastAsia="Calibri"/>
                <w:bCs/>
                <w:sz w:val="28"/>
                <w:szCs w:val="28"/>
              </w:rPr>
            </w:pPr>
            <w:r w:rsidRPr="00566779">
              <w:rPr>
                <w:sz w:val="28"/>
                <w:szCs w:val="28"/>
              </w:rPr>
              <w:t xml:space="preserve">- </w:t>
            </w:r>
            <w:r w:rsidRPr="00662922">
              <w:rPr>
                <w:sz w:val="28"/>
                <w:szCs w:val="28"/>
              </w:rPr>
              <w:t>Государственными и муниципальными учреждениями культурно-досугового типа в населенных пунктах с числом жителей до 50 тысяч человек   реализованы мероприятия по развитию и укреплению материально-технической базы</w:t>
            </w:r>
            <w:r w:rsidRPr="00566779">
              <w:rPr>
                <w:sz w:val="28"/>
                <w:szCs w:val="28"/>
              </w:rPr>
              <w:t>, единиц.</w:t>
            </w:r>
          </w:p>
        </w:tc>
      </w:tr>
    </w:tbl>
    <w:p w:rsidR="0089154F" w:rsidRDefault="0089154F" w:rsidP="0089154F">
      <w:pPr>
        <w:pStyle w:val="a3"/>
        <w:spacing w:line="360" w:lineRule="exact"/>
        <w:ind w:left="709"/>
        <w:jc w:val="both"/>
        <w:rPr>
          <w:rFonts w:eastAsia="Calibri"/>
          <w:bCs/>
          <w:sz w:val="28"/>
          <w:szCs w:val="28"/>
        </w:rPr>
      </w:pPr>
    </w:p>
    <w:p w:rsidR="0089154F" w:rsidRPr="000B558F" w:rsidRDefault="0089154F" w:rsidP="00DA7257">
      <w:pPr>
        <w:pStyle w:val="a3"/>
        <w:numPr>
          <w:ilvl w:val="1"/>
          <w:numId w:val="7"/>
        </w:numPr>
        <w:spacing w:line="360" w:lineRule="exact"/>
        <w:ind w:left="0" w:firstLine="709"/>
        <w:jc w:val="both"/>
        <w:rPr>
          <w:rFonts w:eastAsia="Calibri"/>
          <w:bCs/>
          <w:sz w:val="28"/>
          <w:szCs w:val="28"/>
        </w:rPr>
      </w:pPr>
      <w:r w:rsidRPr="000B558F">
        <w:rPr>
          <w:rFonts w:eastAsia="Calibri"/>
          <w:bCs/>
          <w:sz w:val="28"/>
          <w:szCs w:val="28"/>
        </w:rPr>
        <w:t>В паспорте Программы раздел «Объемы ассигнований муниципальной программы» изложить в следующей редакции:</w:t>
      </w:r>
    </w:p>
    <w:p w:rsidR="0089154F" w:rsidRPr="008C51DA" w:rsidRDefault="0089154F" w:rsidP="0089154F">
      <w:pPr>
        <w:spacing w:line="360" w:lineRule="exact"/>
        <w:jc w:val="both"/>
        <w:rPr>
          <w:rFonts w:eastAsia="Calibri"/>
          <w:bCs/>
          <w:sz w:val="28"/>
          <w:szCs w:val="28"/>
        </w:rPr>
      </w:pPr>
    </w:p>
    <w:tbl>
      <w:tblPr>
        <w:tblStyle w:val="af5"/>
        <w:tblW w:w="0" w:type="auto"/>
        <w:tblInd w:w="-5" w:type="dxa"/>
        <w:tblLook w:val="04A0" w:firstRow="1" w:lastRow="0" w:firstColumn="1" w:lastColumn="0" w:noHBand="0" w:noVBand="1"/>
      </w:tblPr>
      <w:tblGrid>
        <w:gridCol w:w="2268"/>
        <w:gridCol w:w="7077"/>
      </w:tblGrid>
      <w:tr w:rsidR="0089154F" w:rsidTr="0089154F">
        <w:trPr>
          <w:trHeight w:val="62"/>
        </w:trPr>
        <w:tc>
          <w:tcPr>
            <w:tcW w:w="2268" w:type="dxa"/>
            <w:tcBorders>
              <w:top w:val="single" w:sz="4" w:space="0" w:color="auto"/>
              <w:bottom w:val="single" w:sz="4" w:space="0" w:color="auto"/>
            </w:tcBorders>
          </w:tcPr>
          <w:p w:rsidR="0089154F" w:rsidRDefault="0089154F" w:rsidP="0089154F">
            <w:pPr>
              <w:spacing w:line="360" w:lineRule="exact"/>
              <w:jc w:val="both"/>
              <w:rPr>
                <w:rFonts w:eastAsia="Calibri"/>
                <w:bCs/>
                <w:sz w:val="28"/>
                <w:szCs w:val="28"/>
              </w:rPr>
            </w:pPr>
            <w:r>
              <w:rPr>
                <w:rFonts w:eastAsia="Calibri"/>
                <w:bCs/>
                <w:sz w:val="28"/>
                <w:szCs w:val="28"/>
              </w:rPr>
              <w:t>Объемы ассигнований муниципальной программы</w:t>
            </w:r>
          </w:p>
        </w:tc>
        <w:tc>
          <w:tcPr>
            <w:tcW w:w="7077" w:type="dxa"/>
            <w:tcBorders>
              <w:top w:val="single" w:sz="4" w:space="0" w:color="auto"/>
              <w:bottom w:val="single" w:sz="4" w:space="0" w:color="auto"/>
            </w:tcBorders>
          </w:tcPr>
          <w:p w:rsidR="0089154F" w:rsidRDefault="0089154F" w:rsidP="0089154F">
            <w:pPr>
              <w:spacing w:line="360" w:lineRule="exact"/>
              <w:jc w:val="both"/>
              <w:rPr>
                <w:rFonts w:eastAsia="Calibri"/>
                <w:bCs/>
                <w:sz w:val="28"/>
                <w:szCs w:val="28"/>
              </w:rPr>
            </w:pPr>
            <w:r>
              <w:rPr>
                <w:rFonts w:eastAsia="Calibri"/>
                <w:bCs/>
                <w:sz w:val="28"/>
                <w:szCs w:val="28"/>
              </w:rPr>
              <w:t xml:space="preserve">Общий объём финансирования мероприятий программы составит </w:t>
            </w:r>
            <w:r w:rsidRPr="00E50306">
              <w:rPr>
                <w:sz w:val="28"/>
                <w:szCs w:val="28"/>
              </w:rPr>
              <w:t>17842</w:t>
            </w:r>
            <w:r>
              <w:rPr>
                <w:sz w:val="28"/>
                <w:szCs w:val="28"/>
              </w:rPr>
              <w:t>4</w:t>
            </w:r>
            <w:r w:rsidRPr="00E50306">
              <w:rPr>
                <w:sz w:val="28"/>
                <w:szCs w:val="28"/>
              </w:rPr>
              <w:t>,</w:t>
            </w:r>
            <w:r>
              <w:rPr>
                <w:sz w:val="28"/>
                <w:szCs w:val="28"/>
              </w:rPr>
              <w:t>272</w:t>
            </w:r>
            <w:r w:rsidRPr="00E50306">
              <w:t xml:space="preserve"> </w:t>
            </w:r>
            <w:r w:rsidRPr="00FF21C8">
              <w:rPr>
                <w:rFonts w:eastAsia="Calibri"/>
                <w:bCs/>
                <w:sz w:val="28"/>
                <w:szCs w:val="28"/>
              </w:rPr>
              <w:t>тыс</w:t>
            </w:r>
            <w:r>
              <w:rPr>
                <w:rFonts w:eastAsia="Calibri"/>
                <w:bCs/>
                <w:sz w:val="28"/>
                <w:szCs w:val="28"/>
              </w:rPr>
              <w:t>. рублей, в том числе по годам:</w:t>
            </w:r>
          </w:p>
          <w:p w:rsidR="0089154F" w:rsidRDefault="0089154F" w:rsidP="0089154F">
            <w:pPr>
              <w:spacing w:line="360" w:lineRule="exact"/>
              <w:jc w:val="both"/>
              <w:rPr>
                <w:rFonts w:eastAsia="Calibri"/>
                <w:bCs/>
                <w:sz w:val="28"/>
                <w:szCs w:val="28"/>
              </w:rPr>
            </w:pPr>
            <w:r>
              <w:rPr>
                <w:rFonts w:eastAsia="Calibri"/>
                <w:bCs/>
                <w:sz w:val="28"/>
                <w:szCs w:val="28"/>
              </w:rPr>
              <w:t>2025 год – 30865</w:t>
            </w:r>
            <w:r w:rsidRPr="005D2946">
              <w:rPr>
                <w:sz w:val="28"/>
                <w:szCs w:val="28"/>
              </w:rPr>
              <w:t>,</w:t>
            </w:r>
            <w:r>
              <w:rPr>
                <w:sz w:val="28"/>
                <w:szCs w:val="28"/>
              </w:rPr>
              <w:t>566</w:t>
            </w:r>
            <w:r>
              <w:t xml:space="preserve"> </w:t>
            </w:r>
            <w:r>
              <w:rPr>
                <w:rFonts w:eastAsia="Calibri"/>
                <w:bCs/>
                <w:sz w:val="28"/>
                <w:szCs w:val="28"/>
              </w:rPr>
              <w:t>тыс. рублей</w:t>
            </w:r>
          </w:p>
          <w:p w:rsidR="0089154F" w:rsidRPr="00E50306" w:rsidRDefault="0089154F" w:rsidP="0089154F">
            <w:pPr>
              <w:spacing w:line="360" w:lineRule="exact"/>
              <w:jc w:val="both"/>
              <w:rPr>
                <w:rFonts w:eastAsia="Calibri"/>
                <w:bCs/>
                <w:sz w:val="28"/>
                <w:szCs w:val="28"/>
              </w:rPr>
            </w:pPr>
            <w:r>
              <w:rPr>
                <w:rFonts w:eastAsia="Calibri"/>
                <w:bCs/>
                <w:sz w:val="28"/>
                <w:szCs w:val="28"/>
              </w:rPr>
              <w:t xml:space="preserve">2026 год – </w:t>
            </w:r>
            <w:r w:rsidRPr="00E50306">
              <w:rPr>
                <w:sz w:val="28"/>
                <w:szCs w:val="28"/>
              </w:rPr>
              <w:t>29420,</w:t>
            </w:r>
            <w:r>
              <w:rPr>
                <w:sz w:val="28"/>
                <w:szCs w:val="28"/>
              </w:rPr>
              <w:t>37</w:t>
            </w:r>
            <w:r w:rsidRPr="00E50306">
              <w:t xml:space="preserve"> </w:t>
            </w:r>
            <w:r w:rsidRPr="00E50306">
              <w:rPr>
                <w:rFonts w:eastAsia="Calibri"/>
                <w:bCs/>
                <w:sz w:val="28"/>
                <w:szCs w:val="28"/>
              </w:rPr>
              <w:t>тыс. рублей</w:t>
            </w:r>
          </w:p>
          <w:p w:rsidR="0089154F" w:rsidRPr="00E50306" w:rsidRDefault="0089154F" w:rsidP="0089154F">
            <w:pPr>
              <w:spacing w:line="360" w:lineRule="exact"/>
              <w:jc w:val="both"/>
              <w:rPr>
                <w:rFonts w:eastAsia="Calibri"/>
                <w:bCs/>
                <w:sz w:val="28"/>
                <w:szCs w:val="28"/>
              </w:rPr>
            </w:pPr>
            <w:r w:rsidRPr="00E50306">
              <w:rPr>
                <w:rFonts w:eastAsia="Calibri"/>
                <w:bCs/>
                <w:sz w:val="28"/>
                <w:szCs w:val="28"/>
              </w:rPr>
              <w:t>2027 год – 29</w:t>
            </w:r>
            <w:r>
              <w:rPr>
                <w:rFonts w:eastAsia="Calibri"/>
                <w:bCs/>
                <w:sz w:val="28"/>
                <w:szCs w:val="28"/>
              </w:rPr>
              <w:t>534</w:t>
            </w:r>
            <w:r w:rsidRPr="00E50306">
              <w:rPr>
                <w:rFonts w:eastAsia="Calibri"/>
                <w:bCs/>
                <w:sz w:val="28"/>
                <w:szCs w:val="28"/>
              </w:rPr>
              <w:t>,</w:t>
            </w:r>
            <w:r>
              <w:rPr>
                <w:rFonts w:eastAsia="Calibri"/>
                <w:bCs/>
                <w:sz w:val="28"/>
                <w:szCs w:val="28"/>
              </w:rPr>
              <w:t>584</w:t>
            </w:r>
            <w:r w:rsidRPr="00E50306">
              <w:rPr>
                <w:rFonts w:eastAsia="Calibri"/>
                <w:bCs/>
                <w:sz w:val="28"/>
                <w:szCs w:val="28"/>
              </w:rPr>
              <w:t xml:space="preserve"> тыс. рублей</w:t>
            </w:r>
          </w:p>
          <w:p w:rsidR="0089154F" w:rsidRPr="00E50306" w:rsidRDefault="0089154F" w:rsidP="0089154F">
            <w:pPr>
              <w:spacing w:line="360" w:lineRule="exact"/>
              <w:jc w:val="both"/>
              <w:rPr>
                <w:rFonts w:eastAsia="Calibri"/>
                <w:bCs/>
                <w:sz w:val="28"/>
                <w:szCs w:val="28"/>
              </w:rPr>
            </w:pPr>
            <w:r w:rsidRPr="00E50306">
              <w:rPr>
                <w:rFonts w:eastAsia="Calibri"/>
                <w:bCs/>
                <w:sz w:val="28"/>
                <w:szCs w:val="28"/>
              </w:rPr>
              <w:t>2028 год – 29</w:t>
            </w:r>
            <w:r>
              <w:rPr>
                <w:rFonts w:eastAsia="Calibri"/>
                <w:bCs/>
                <w:sz w:val="28"/>
                <w:szCs w:val="28"/>
              </w:rPr>
              <w:t>534</w:t>
            </w:r>
            <w:r w:rsidRPr="00E50306">
              <w:rPr>
                <w:rFonts w:eastAsia="Calibri"/>
                <w:bCs/>
                <w:sz w:val="28"/>
                <w:szCs w:val="28"/>
              </w:rPr>
              <w:t>,</w:t>
            </w:r>
            <w:r>
              <w:rPr>
                <w:rFonts w:eastAsia="Calibri"/>
                <w:bCs/>
                <w:sz w:val="28"/>
                <w:szCs w:val="28"/>
              </w:rPr>
              <w:t>584</w:t>
            </w:r>
            <w:r w:rsidRPr="00E50306">
              <w:rPr>
                <w:rFonts w:eastAsia="Calibri"/>
                <w:bCs/>
                <w:sz w:val="28"/>
                <w:szCs w:val="28"/>
              </w:rPr>
              <w:t xml:space="preserve"> тыс. рублей</w:t>
            </w:r>
          </w:p>
          <w:p w:rsidR="0089154F" w:rsidRPr="00E50306" w:rsidRDefault="0089154F" w:rsidP="0089154F">
            <w:pPr>
              <w:spacing w:line="360" w:lineRule="exact"/>
              <w:jc w:val="both"/>
              <w:rPr>
                <w:rFonts w:eastAsia="Calibri"/>
                <w:bCs/>
                <w:sz w:val="28"/>
                <w:szCs w:val="28"/>
              </w:rPr>
            </w:pPr>
            <w:r w:rsidRPr="00E50306">
              <w:rPr>
                <w:rFonts w:eastAsia="Calibri"/>
                <w:bCs/>
                <w:sz w:val="28"/>
                <w:szCs w:val="28"/>
              </w:rPr>
              <w:t>2029 год – 29</w:t>
            </w:r>
            <w:r>
              <w:rPr>
                <w:rFonts w:eastAsia="Calibri"/>
                <w:bCs/>
                <w:sz w:val="28"/>
                <w:szCs w:val="28"/>
              </w:rPr>
              <w:t>534</w:t>
            </w:r>
            <w:r w:rsidRPr="00E50306">
              <w:rPr>
                <w:rFonts w:eastAsia="Calibri"/>
                <w:bCs/>
                <w:sz w:val="28"/>
                <w:szCs w:val="28"/>
              </w:rPr>
              <w:t>,</w:t>
            </w:r>
            <w:r>
              <w:rPr>
                <w:rFonts w:eastAsia="Calibri"/>
                <w:bCs/>
                <w:sz w:val="28"/>
                <w:szCs w:val="28"/>
              </w:rPr>
              <w:t>584</w:t>
            </w:r>
            <w:r w:rsidRPr="00E50306">
              <w:rPr>
                <w:rFonts w:eastAsia="Calibri"/>
                <w:bCs/>
                <w:sz w:val="28"/>
                <w:szCs w:val="28"/>
              </w:rPr>
              <w:t xml:space="preserve"> тыс. рублей </w:t>
            </w:r>
          </w:p>
          <w:p w:rsidR="0089154F" w:rsidRPr="00E50306" w:rsidRDefault="0089154F" w:rsidP="0089154F">
            <w:pPr>
              <w:spacing w:line="360" w:lineRule="exact"/>
              <w:jc w:val="both"/>
              <w:rPr>
                <w:rFonts w:eastAsia="Calibri"/>
                <w:bCs/>
                <w:sz w:val="28"/>
                <w:szCs w:val="28"/>
              </w:rPr>
            </w:pPr>
            <w:r w:rsidRPr="00E50306">
              <w:rPr>
                <w:rFonts w:eastAsia="Calibri"/>
                <w:bCs/>
                <w:sz w:val="28"/>
                <w:szCs w:val="28"/>
              </w:rPr>
              <w:t>2030 год – 29</w:t>
            </w:r>
            <w:r>
              <w:rPr>
                <w:rFonts w:eastAsia="Calibri"/>
                <w:bCs/>
                <w:sz w:val="28"/>
                <w:szCs w:val="28"/>
              </w:rPr>
              <w:t>534</w:t>
            </w:r>
            <w:r w:rsidRPr="00E50306">
              <w:rPr>
                <w:rFonts w:eastAsia="Calibri"/>
                <w:bCs/>
                <w:sz w:val="28"/>
                <w:szCs w:val="28"/>
              </w:rPr>
              <w:t>,</w:t>
            </w:r>
            <w:r>
              <w:rPr>
                <w:rFonts w:eastAsia="Calibri"/>
                <w:bCs/>
                <w:sz w:val="28"/>
                <w:szCs w:val="28"/>
              </w:rPr>
              <w:t>584</w:t>
            </w:r>
            <w:r w:rsidRPr="00E50306">
              <w:rPr>
                <w:rFonts w:eastAsia="Calibri"/>
                <w:bCs/>
                <w:sz w:val="28"/>
                <w:szCs w:val="28"/>
              </w:rPr>
              <w:t xml:space="preserve"> тыс. рублей </w:t>
            </w:r>
          </w:p>
          <w:p w:rsidR="0089154F" w:rsidRDefault="0089154F" w:rsidP="0089154F">
            <w:pPr>
              <w:jc w:val="both"/>
              <w:rPr>
                <w:rFonts w:eastAsia="Calibri"/>
                <w:bCs/>
                <w:sz w:val="28"/>
                <w:szCs w:val="28"/>
              </w:rPr>
            </w:pPr>
            <w:r>
              <w:rPr>
                <w:rFonts w:eastAsia="Calibri"/>
                <w:bCs/>
                <w:sz w:val="28"/>
                <w:szCs w:val="28"/>
              </w:rPr>
              <w:t>из них;</w:t>
            </w:r>
          </w:p>
          <w:p w:rsidR="0089154F" w:rsidRDefault="0089154F" w:rsidP="0089154F">
            <w:pPr>
              <w:spacing w:line="360" w:lineRule="exact"/>
              <w:jc w:val="both"/>
              <w:rPr>
                <w:rFonts w:eastAsia="Calibri"/>
                <w:bCs/>
                <w:sz w:val="28"/>
                <w:szCs w:val="28"/>
              </w:rPr>
            </w:pPr>
            <w:r>
              <w:rPr>
                <w:rFonts w:eastAsia="Calibri"/>
                <w:bCs/>
                <w:sz w:val="28"/>
                <w:szCs w:val="28"/>
              </w:rPr>
              <w:t>за счёт средств федерального бюджета – 1138</w:t>
            </w:r>
            <w:r w:rsidRPr="00E50306">
              <w:rPr>
                <w:rFonts w:eastAsia="Calibri"/>
                <w:bCs/>
                <w:sz w:val="28"/>
                <w:szCs w:val="28"/>
              </w:rPr>
              <w:t>,</w:t>
            </w:r>
            <w:r>
              <w:rPr>
                <w:rFonts w:eastAsia="Calibri"/>
                <w:bCs/>
                <w:sz w:val="28"/>
                <w:szCs w:val="28"/>
              </w:rPr>
              <w:t xml:space="preserve">61 тыс. рублей, </w:t>
            </w:r>
          </w:p>
          <w:p w:rsidR="0089154F" w:rsidRPr="003E110F" w:rsidRDefault="0089154F" w:rsidP="0089154F">
            <w:pPr>
              <w:spacing w:line="360" w:lineRule="exact"/>
              <w:jc w:val="both"/>
              <w:rPr>
                <w:rFonts w:eastAsia="Calibri"/>
                <w:bCs/>
                <w:sz w:val="28"/>
                <w:szCs w:val="28"/>
              </w:rPr>
            </w:pPr>
            <w:r>
              <w:rPr>
                <w:rFonts w:eastAsia="Calibri"/>
                <w:bCs/>
                <w:sz w:val="28"/>
                <w:szCs w:val="28"/>
              </w:rPr>
              <w:t>в том числе:</w:t>
            </w:r>
          </w:p>
          <w:p w:rsidR="0089154F" w:rsidRDefault="0089154F" w:rsidP="0089154F">
            <w:pPr>
              <w:spacing w:line="360" w:lineRule="exact"/>
              <w:jc w:val="both"/>
              <w:rPr>
                <w:rFonts w:eastAsia="Calibri"/>
                <w:bCs/>
                <w:sz w:val="28"/>
                <w:szCs w:val="28"/>
              </w:rPr>
            </w:pPr>
            <w:r>
              <w:rPr>
                <w:rFonts w:eastAsia="Calibri"/>
                <w:bCs/>
                <w:sz w:val="28"/>
                <w:szCs w:val="28"/>
              </w:rPr>
              <w:t>2025 год – 961,33 тыс. рублей</w:t>
            </w:r>
          </w:p>
          <w:p w:rsidR="0089154F" w:rsidRPr="006D414B" w:rsidRDefault="0089154F" w:rsidP="0089154F">
            <w:pPr>
              <w:spacing w:line="360" w:lineRule="exact"/>
              <w:jc w:val="both"/>
              <w:rPr>
                <w:rFonts w:eastAsia="Calibri"/>
                <w:bCs/>
                <w:sz w:val="28"/>
                <w:szCs w:val="28"/>
              </w:rPr>
            </w:pPr>
            <w:r>
              <w:rPr>
                <w:rFonts w:eastAsia="Calibri"/>
                <w:bCs/>
                <w:sz w:val="28"/>
                <w:szCs w:val="28"/>
              </w:rPr>
              <w:t xml:space="preserve">2026 год </w:t>
            </w:r>
            <w:r>
              <w:rPr>
                <w:rFonts w:eastAsia="Calibri"/>
                <w:b/>
                <w:bCs/>
                <w:sz w:val="28"/>
                <w:szCs w:val="28"/>
              </w:rPr>
              <w:t xml:space="preserve">– </w:t>
            </w:r>
            <w:r w:rsidRPr="006D414B">
              <w:rPr>
                <w:rFonts w:eastAsia="Calibri"/>
                <w:bCs/>
                <w:sz w:val="28"/>
                <w:szCs w:val="28"/>
              </w:rPr>
              <w:t>34,</w:t>
            </w:r>
            <w:r>
              <w:rPr>
                <w:rFonts w:eastAsia="Calibri"/>
                <w:bCs/>
                <w:sz w:val="28"/>
                <w:szCs w:val="28"/>
              </w:rPr>
              <w:t>4</w:t>
            </w:r>
            <w:r w:rsidRPr="006D414B">
              <w:rPr>
                <w:rFonts w:eastAsia="Calibri"/>
                <w:bCs/>
                <w:sz w:val="28"/>
                <w:szCs w:val="28"/>
              </w:rPr>
              <w:t xml:space="preserve"> тыс. рублей</w:t>
            </w:r>
          </w:p>
          <w:p w:rsidR="0089154F" w:rsidRPr="006D414B" w:rsidRDefault="0089154F" w:rsidP="0089154F">
            <w:pPr>
              <w:spacing w:line="360" w:lineRule="exact"/>
              <w:jc w:val="both"/>
              <w:rPr>
                <w:rFonts w:eastAsia="Calibri"/>
                <w:bCs/>
                <w:sz w:val="28"/>
                <w:szCs w:val="28"/>
              </w:rPr>
            </w:pPr>
            <w:r w:rsidRPr="006D414B">
              <w:rPr>
                <w:rFonts w:eastAsia="Calibri"/>
                <w:bCs/>
                <w:sz w:val="28"/>
                <w:szCs w:val="28"/>
              </w:rPr>
              <w:t xml:space="preserve">2027 год – </w:t>
            </w:r>
            <w:r>
              <w:rPr>
                <w:rFonts w:eastAsia="Calibri"/>
                <w:bCs/>
                <w:sz w:val="28"/>
                <w:szCs w:val="28"/>
              </w:rPr>
              <w:t>35</w:t>
            </w:r>
            <w:r w:rsidRPr="006D414B">
              <w:rPr>
                <w:rFonts w:eastAsia="Calibri"/>
                <w:bCs/>
                <w:sz w:val="28"/>
                <w:szCs w:val="28"/>
              </w:rPr>
              <w:t>,7</w:t>
            </w:r>
            <w:r>
              <w:rPr>
                <w:rFonts w:eastAsia="Calibri"/>
                <w:bCs/>
                <w:sz w:val="28"/>
                <w:szCs w:val="28"/>
              </w:rPr>
              <w:t>2</w:t>
            </w:r>
            <w:r w:rsidRPr="006D414B">
              <w:rPr>
                <w:rFonts w:eastAsia="Calibri"/>
                <w:bCs/>
                <w:sz w:val="28"/>
                <w:szCs w:val="28"/>
              </w:rPr>
              <w:t xml:space="preserve"> тыс. рублей</w:t>
            </w:r>
          </w:p>
          <w:p w:rsidR="0089154F" w:rsidRPr="006D414B" w:rsidRDefault="0089154F" w:rsidP="0089154F">
            <w:pPr>
              <w:spacing w:line="360" w:lineRule="exact"/>
              <w:jc w:val="both"/>
              <w:rPr>
                <w:rFonts w:eastAsia="Calibri"/>
                <w:bCs/>
                <w:sz w:val="28"/>
                <w:szCs w:val="28"/>
              </w:rPr>
            </w:pPr>
            <w:r w:rsidRPr="006D414B">
              <w:rPr>
                <w:rFonts w:eastAsia="Calibri"/>
                <w:bCs/>
                <w:sz w:val="28"/>
                <w:szCs w:val="28"/>
              </w:rPr>
              <w:t xml:space="preserve">2028 год – </w:t>
            </w:r>
            <w:r>
              <w:rPr>
                <w:rFonts w:eastAsia="Calibri"/>
                <w:bCs/>
                <w:sz w:val="28"/>
                <w:szCs w:val="28"/>
              </w:rPr>
              <w:t>35</w:t>
            </w:r>
            <w:r w:rsidRPr="006D414B">
              <w:rPr>
                <w:rFonts w:eastAsia="Calibri"/>
                <w:bCs/>
                <w:sz w:val="28"/>
                <w:szCs w:val="28"/>
              </w:rPr>
              <w:t>,7</w:t>
            </w:r>
            <w:r>
              <w:rPr>
                <w:rFonts w:eastAsia="Calibri"/>
                <w:bCs/>
                <w:sz w:val="28"/>
                <w:szCs w:val="28"/>
              </w:rPr>
              <w:t>2</w:t>
            </w:r>
            <w:r w:rsidRPr="006D414B">
              <w:rPr>
                <w:rFonts w:eastAsia="Calibri"/>
                <w:bCs/>
                <w:sz w:val="28"/>
                <w:szCs w:val="28"/>
              </w:rPr>
              <w:t xml:space="preserve"> тыс. рублей</w:t>
            </w:r>
          </w:p>
          <w:p w:rsidR="0089154F" w:rsidRPr="006D414B" w:rsidRDefault="0089154F" w:rsidP="0089154F">
            <w:pPr>
              <w:spacing w:line="360" w:lineRule="exact"/>
              <w:jc w:val="both"/>
              <w:rPr>
                <w:rFonts w:eastAsia="Calibri"/>
                <w:bCs/>
                <w:sz w:val="28"/>
                <w:szCs w:val="28"/>
              </w:rPr>
            </w:pPr>
            <w:r w:rsidRPr="006D414B">
              <w:rPr>
                <w:rFonts w:eastAsia="Calibri"/>
                <w:bCs/>
                <w:sz w:val="28"/>
                <w:szCs w:val="28"/>
              </w:rPr>
              <w:t xml:space="preserve">2029 год – </w:t>
            </w:r>
            <w:r>
              <w:rPr>
                <w:rFonts w:eastAsia="Calibri"/>
                <w:bCs/>
                <w:sz w:val="28"/>
                <w:szCs w:val="28"/>
              </w:rPr>
              <w:t>35</w:t>
            </w:r>
            <w:r w:rsidRPr="006D414B">
              <w:rPr>
                <w:rFonts w:eastAsia="Calibri"/>
                <w:bCs/>
                <w:sz w:val="28"/>
                <w:szCs w:val="28"/>
              </w:rPr>
              <w:t>,7</w:t>
            </w:r>
            <w:r>
              <w:rPr>
                <w:rFonts w:eastAsia="Calibri"/>
                <w:bCs/>
                <w:sz w:val="28"/>
                <w:szCs w:val="28"/>
              </w:rPr>
              <w:t>2</w:t>
            </w:r>
            <w:r w:rsidRPr="006D414B">
              <w:rPr>
                <w:rFonts w:eastAsia="Calibri"/>
                <w:bCs/>
                <w:sz w:val="28"/>
                <w:szCs w:val="28"/>
              </w:rPr>
              <w:t xml:space="preserve"> тыс. рублей</w:t>
            </w:r>
          </w:p>
          <w:p w:rsidR="0089154F" w:rsidRPr="006D414B" w:rsidRDefault="0089154F" w:rsidP="0089154F">
            <w:pPr>
              <w:spacing w:line="360" w:lineRule="exact"/>
              <w:jc w:val="both"/>
              <w:rPr>
                <w:rFonts w:eastAsia="Calibri"/>
                <w:bCs/>
                <w:sz w:val="28"/>
                <w:szCs w:val="28"/>
              </w:rPr>
            </w:pPr>
            <w:r w:rsidRPr="006D414B">
              <w:rPr>
                <w:rFonts w:eastAsia="Calibri"/>
                <w:bCs/>
                <w:sz w:val="28"/>
                <w:szCs w:val="28"/>
              </w:rPr>
              <w:t xml:space="preserve">2030 год – </w:t>
            </w:r>
            <w:r>
              <w:rPr>
                <w:rFonts w:eastAsia="Calibri"/>
                <w:bCs/>
                <w:sz w:val="28"/>
                <w:szCs w:val="28"/>
              </w:rPr>
              <w:t>35</w:t>
            </w:r>
            <w:r w:rsidRPr="006D414B">
              <w:rPr>
                <w:rFonts w:eastAsia="Calibri"/>
                <w:bCs/>
                <w:sz w:val="28"/>
                <w:szCs w:val="28"/>
              </w:rPr>
              <w:t>,7</w:t>
            </w:r>
            <w:r>
              <w:rPr>
                <w:rFonts w:eastAsia="Calibri"/>
                <w:bCs/>
                <w:sz w:val="28"/>
                <w:szCs w:val="28"/>
              </w:rPr>
              <w:t>2</w:t>
            </w:r>
            <w:r w:rsidRPr="006D414B">
              <w:rPr>
                <w:rFonts w:eastAsia="Calibri"/>
                <w:bCs/>
                <w:sz w:val="28"/>
                <w:szCs w:val="28"/>
              </w:rPr>
              <w:t xml:space="preserve"> тыс. рублей</w:t>
            </w:r>
          </w:p>
          <w:p w:rsidR="0089154F" w:rsidRDefault="0089154F" w:rsidP="0089154F">
            <w:pPr>
              <w:spacing w:line="360" w:lineRule="exact"/>
              <w:jc w:val="both"/>
              <w:rPr>
                <w:rFonts w:eastAsia="Calibri"/>
                <w:bCs/>
                <w:sz w:val="28"/>
                <w:szCs w:val="28"/>
              </w:rPr>
            </w:pPr>
            <w:r>
              <w:rPr>
                <w:rFonts w:eastAsia="Calibri"/>
                <w:bCs/>
                <w:sz w:val="28"/>
                <w:szCs w:val="28"/>
              </w:rPr>
              <w:t xml:space="preserve">за счёт средств областного бюджета </w:t>
            </w:r>
            <w:r w:rsidRPr="007C5672">
              <w:rPr>
                <w:rFonts w:eastAsia="Calibri"/>
                <w:b/>
                <w:bCs/>
                <w:sz w:val="28"/>
                <w:szCs w:val="28"/>
              </w:rPr>
              <w:t xml:space="preserve">– </w:t>
            </w:r>
            <w:r w:rsidRPr="006D414B">
              <w:rPr>
                <w:rFonts w:eastAsia="Calibri"/>
                <w:bCs/>
                <w:sz w:val="28"/>
                <w:szCs w:val="28"/>
              </w:rPr>
              <w:t>73</w:t>
            </w:r>
            <w:r>
              <w:rPr>
                <w:rFonts w:eastAsia="Calibri"/>
                <w:bCs/>
                <w:sz w:val="28"/>
                <w:szCs w:val="28"/>
              </w:rPr>
              <w:t>716</w:t>
            </w:r>
            <w:r w:rsidRPr="006D414B">
              <w:rPr>
                <w:sz w:val="28"/>
                <w:szCs w:val="28"/>
              </w:rPr>
              <w:t>,</w:t>
            </w:r>
            <w:r>
              <w:rPr>
                <w:sz w:val="28"/>
                <w:szCs w:val="28"/>
              </w:rPr>
              <w:t>19</w:t>
            </w:r>
            <w:r w:rsidRPr="007B1086">
              <w:t xml:space="preserve"> </w:t>
            </w:r>
            <w:r>
              <w:rPr>
                <w:rFonts w:eastAsia="Calibri"/>
                <w:bCs/>
                <w:sz w:val="28"/>
                <w:szCs w:val="28"/>
              </w:rPr>
              <w:t>тыс. рублей, в том числе:</w:t>
            </w:r>
          </w:p>
          <w:p w:rsidR="0089154F" w:rsidRDefault="0089154F" w:rsidP="0089154F">
            <w:pPr>
              <w:spacing w:line="360" w:lineRule="exact"/>
              <w:jc w:val="both"/>
              <w:rPr>
                <w:rFonts w:eastAsia="Calibri"/>
                <w:bCs/>
                <w:sz w:val="28"/>
                <w:szCs w:val="28"/>
              </w:rPr>
            </w:pPr>
            <w:r>
              <w:rPr>
                <w:rFonts w:eastAsia="Calibri"/>
                <w:bCs/>
                <w:sz w:val="28"/>
                <w:szCs w:val="28"/>
              </w:rPr>
              <w:t xml:space="preserve">2025 год – </w:t>
            </w:r>
            <w:r>
              <w:rPr>
                <w:sz w:val="28"/>
                <w:szCs w:val="28"/>
              </w:rPr>
              <w:t>11331,87</w:t>
            </w:r>
            <w:r>
              <w:t xml:space="preserve"> </w:t>
            </w:r>
            <w:r>
              <w:rPr>
                <w:rFonts w:eastAsia="Calibri"/>
                <w:bCs/>
                <w:sz w:val="28"/>
                <w:szCs w:val="28"/>
              </w:rPr>
              <w:t>тыс. рублей</w:t>
            </w:r>
          </w:p>
          <w:p w:rsidR="0089154F" w:rsidRPr="006D414B" w:rsidRDefault="0089154F" w:rsidP="0089154F">
            <w:pPr>
              <w:spacing w:line="360" w:lineRule="exact"/>
              <w:jc w:val="both"/>
              <w:rPr>
                <w:rFonts w:eastAsia="Calibri"/>
                <w:bCs/>
                <w:sz w:val="28"/>
                <w:szCs w:val="28"/>
              </w:rPr>
            </w:pPr>
            <w:r>
              <w:rPr>
                <w:rFonts w:eastAsia="Calibri"/>
                <w:bCs/>
                <w:sz w:val="28"/>
                <w:szCs w:val="28"/>
              </w:rPr>
              <w:t>2026 год – 12562</w:t>
            </w:r>
            <w:r w:rsidRPr="006D414B">
              <w:rPr>
                <w:sz w:val="28"/>
                <w:szCs w:val="28"/>
              </w:rPr>
              <w:t>,8</w:t>
            </w:r>
            <w:r w:rsidRPr="006D414B">
              <w:t xml:space="preserve"> </w:t>
            </w:r>
            <w:r w:rsidRPr="006D414B">
              <w:rPr>
                <w:rFonts w:eastAsia="Calibri"/>
                <w:bCs/>
                <w:sz w:val="28"/>
                <w:szCs w:val="28"/>
              </w:rPr>
              <w:t>тыс. рублей</w:t>
            </w:r>
          </w:p>
          <w:p w:rsidR="0089154F" w:rsidRPr="006D414B" w:rsidRDefault="0089154F" w:rsidP="0089154F">
            <w:pPr>
              <w:spacing w:line="360" w:lineRule="exact"/>
              <w:jc w:val="both"/>
              <w:rPr>
                <w:rFonts w:eastAsia="Calibri"/>
                <w:bCs/>
                <w:sz w:val="28"/>
                <w:szCs w:val="28"/>
              </w:rPr>
            </w:pPr>
            <w:r w:rsidRPr="006D414B">
              <w:rPr>
                <w:rFonts w:eastAsia="Calibri"/>
                <w:bCs/>
                <w:sz w:val="28"/>
                <w:szCs w:val="28"/>
              </w:rPr>
              <w:t>2027 год – 12455,3</w:t>
            </w:r>
            <w:r>
              <w:rPr>
                <w:rFonts w:eastAsia="Calibri"/>
                <w:bCs/>
                <w:sz w:val="28"/>
                <w:szCs w:val="28"/>
              </w:rPr>
              <w:t>8</w:t>
            </w:r>
            <w:r w:rsidRPr="006D414B">
              <w:rPr>
                <w:rFonts w:eastAsia="Calibri"/>
                <w:bCs/>
                <w:sz w:val="28"/>
                <w:szCs w:val="28"/>
              </w:rPr>
              <w:t xml:space="preserve"> тыс. рублей</w:t>
            </w:r>
          </w:p>
          <w:p w:rsidR="0089154F" w:rsidRPr="006D414B" w:rsidRDefault="0089154F" w:rsidP="0089154F">
            <w:pPr>
              <w:spacing w:line="360" w:lineRule="exact"/>
              <w:jc w:val="both"/>
              <w:rPr>
                <w:rFonts w:eastAsia="Calibri"/>
                <w:bCs/>
                <w:sz w:val="28"/>
                <w:szCs w:val="28"/>
              </w:rPr>
            </w:pPr>
            <w:r w:rsidRPr="006D414B">
              <w:rPr>
                <w:rFonts w:eastAsia="Calibri"/>
                <w:bCs/>
                <w:sz w:val="28"/>
                <w:szCs w:val="28"/>
              </w:rPr>
              <w:lastRenderedPageBreak/>
              <w:t>2028 год – 12455,</w:t>
            </w:r>
            <w:r>
              <w:rPr>
                <w:rFonts w:eastAsia="Calibri"/>
                <w:bCs/>
                <w:sz w:val="28"/>
                <w:szCs w:val="28"/>
              </w:rPr>
              <w:t>38</w:t>
            </w:r>
            <w:r w:rsidRPr="006D414B">
              <w:rPr>
                <w:rFonts w:eastAsia="Calibri"/>
                <w:bCs/>
                <w:sz w:val="28"/>
                <w:szCs w:val="28"/>
              </w:rPr>
              <w:t xml:space="preserve"> тыс. рублей</w:t>
            </w:r>
          </w:p>
          <w:p w:rsidR="0089154F" w:rsidRPr="006D414B" w:rsidRDefault="0089154F" w:rsidP="0089154F">
            <w:pPr>
              <w:spacing w:line="360" w:lineRule="exact"/>
              <w:jc w:val="both"/>
              <w:rPr>
                <w:rFonts w:eastAsia="Calibri"/>
                <w:bCs/>
                <w:sz w:val="28"/>
                <w:szCs w:val="28"/>
              </w:rPr>
            </w:pPr>
            <w:r w:rsidRPr="006D414B">
              <w:rPr>
                <w:rFonts w:eastAsia="Calibri"/>
                <w:bCs/>
                <w:sz w:val="28"/>
                <w:szCs w:val="28"/>
              </w:rPr>
              <w:t>2029 год –</w:t>
            </w:r>
            <w:r>
              <w:rPr>
                <w:rFonts w:eastAsia="Calibri"/>
                <w:bCs/>
                <w:sz w:val="28"/>
                <w:szCs w:val="28"/>
              </w:rPr>
              <w:t>12455,38</w:t>
            </w:r>
            <w:r w:rsidRPr="006D414B">
              <w:rPr>
                <w:rFonts w:eastAsia="Calibri"/>
                <w:bCs/>
                <w:sz w:val="28"/>
                <w:szCs w:val="28"/>
              </w:rPr>
              <w:t xml:space="preserve"> тыс. рублей </w:t>
            </w:r>
          </w:p>
          <w:p w:rsidR="0089154F" w:rsidRPr="006D414B" w:rsidRDefault="0089154F" w:rsidP="0089154F">
            <w:pPr>
              <w:spacing w:line="360" w:lineRule="exact"/>
              <w:jc w:val="both"/>
              <w:rPr>
                <w:rFonts w:eastAsia="Calibri"/>
                <w:bCs/>
                <w:sz w:val="28"/>
                <w:szCs w:val="28"/>
              </w:rPr>
            </w:pPr>
            <w:r w:rsidRPr="006D414B">
              <w:rPr>
                <w:rFonts w:eastAsia="Calibri"/>
                <w:bCs/>
                <w:sz w:val="28"/>
                <w:szCs w:val="28"/>
              </w:rPr>
              <w:t>2030 год –</w:t>
            </w:r>
            <w:r>
              <w:rPr>
                <w:rFonts w:eastAsia="Calibri"/>
                <w:bCs/>
                <w:sz w:val="28"/>
                <w:szCs w:val="28"/>
              </w:rPr>
              <w:t>12455,38</w:t>
            </w:r>
            <w:r w:rsidRPr="006D414B">
              <w:rPr>
                <w:rFonts w:eastAsia="Calibri"/>
                <w:bCs/>
                <w:sz w:val="28"/>
                <w:szCs w:val="28"/>
              </w:rPr>
              <w:t xml:space="preserve"> тыс. рублей</w:t>
            </w:r>
          </w:p>
          <w:p w:rsidR="0089154F" w:rsidRDefault="0089154F" w:rsidP="0089154F">
            <w:pPr>
              <w:spacing w:line="360" w:lineRule="exact"/>
              <w:jc w:val="both"/>
              <w:rPr>
                <w:rFonts w:eastAsia="Calibri"/>
                <w:bCs/>
                <w:sz w:val="28"/>
                <w:szCs w:val="28"/>
              </w:rPr>
            </w:pPr>
            <w:r>
              <w:rPr>
                <w:rFonts w:eastAsia="Calibri"/>
                <w:bCs/>
                <w:sz w:val="28"/>
                <w:szCs w:val="28"/>
              </w:rPr>
              <w:t xml:space="preserve">за счёт средств муниципального образования </w:t>
            </w:r>
            <w:r w:rsidRPr="00794987">
              <w:rPr>
                <w:rFonts w:eastAsia="Calibri"/>
                <w:bCs/>
                <w:sz w:val="28"/>
                <w:szCs w:val="28"/>
              </w:rPr>
              <w:t xml:space="preserve">– </w:t>
            </w:r>
            <w:r w:rsidRPr="006D414B">
              <w:rPr>
                <w:rFonts w:eastAsia="Calibri"/>
                <w:bCs/>
                <w:sz w:val="28"/>
                <w:szCs w:val="28"/>
              </w:rPr>
              <w:t>103246,5</w:t>
            </w:r>
            <w:r>
              <w:rPr>
                <w:rFonts w:eastAsia="Calibri"/>
                <w:bCs/>
                <w:sz w:val="28"/>
                <w:szCs w:val="28"/>
              </w:rPr>
              <w:t>72</w:t>
            </w:r>
            <w:r>
              <w:rPr>
                <w:rFonts w:eastAsia="Calibri"/>
                <w:bCs/>
              </w:rPr>
              <w:t xml:space="preserve"> </w:t>
            </w:r>
            <w:r>
              <w:rPr>
                <w:rFonts w:eastAsia="Calibri"/>
                <w:bCs/>
                <w:sz w:val="28"/>
                <w:szCs w:val="28"/>
              </w:rPr>
              <w:t>тыс. рублей, в том числе:</w:t>
            </w:r>
          </w:p>
          <w:p w:rsidR="0089154F" w:rsidRDefault="0089154F" w:rsidP="0089154F">
            <w:pPr>
              <w:spacing w:line="360" w:lineRule="exact"/>
              <w:jc w:val="both"/>
              <w:rPr>
                <w:rFonts w:eastAsia="Calibri"/>
                <w:bCs/>
                <w:sz w:val="28"/>
                <w:szCs w:val="28"/>
              </w:rPr>
            </w:pPr>
            <w:r>
              <w:rPr>
                <w:rFonts w:eastAsia="Calibri"/>
                <w:bCs/>
                <w:sz w:val="28"/>
                <w:szCs w:val="28"/>
              </w:rPr>
              <w:t xml:space="preserve">2025 год – </w:t>
            </w:r>
            <w:r>
              <w:rPr>
                <w:sz w:val="28"/>
                <w:szCs w:val="28"/>
              </w:rPr>
              <w:t>18249,466</w:t>
            </w:r>
            <w:r>
              <w:t xml:space="preserve"> </w:t>
            </w:r>
            <w:r>
              <w:rPr>
                <w:rFonts w:eastAsia="Calibri"/>
                <w:bCs/>
                <w:sz w:val="28"/>
                <w:szCs w:val="28"/>
              </w:rPr>
              <w:t>тыс. рублей</w:t>
            </w:r>
          </w:p>
          <w:p w:rsidR="0089154F" w:rsidRPr="006D414B" w:rsidRDefault="0089154F" w:rsidP="0089154F">
            <w:pPr>
              <w:spacing w:line="360" w:lineRule="exact"/>
              <w:jc w:val="both"/>
              <w:rPr>
                <w:rFonts w:eastAsia="Calibri"/>
                <w:bCs/>
                <w:sz w:val="28"/>
                <w:szCs w:val="28"/>
              </w:rPr>
            </w:pPr>
            <w:r>
              <w:rPr>
                <w:rFonts w:eastAsia="Calibri"/>
                <w:bCs/>
                <w:sz w:val="28"/>
                <w:szCs w:val="28"/>
              </w:rPr>
              <w:t xml:space="preserve">2026 год – </w:t>
            </w:r>
            <w:r w:rsidRPr="006D414B">
              <w:rPr>
                <w:sz w:val="28"/>
                <w:szCs w:val="28"/>
              </w:rPr>
              <w:t>16823,17</w:t>
            </w:r>
            <w:r w:rsidRPr="006D414B">
              <w:t xml:space="preserve"> </w:t>
            </w:r>
            <w:r w:rsidRPr="006D414B">
              <w:rPr>
                <w:rFonts w:eastAsia="Calibri"/>
                <w:bCs/>
                <w:sz w:val="28"/>
                <w:szCs w:val="28"/>
              </w:rPr>
              <w:t>тыс. рублей</w:t>
            </w:r>
          </w:p>
          <w:p w:rsidR="0089154F" w:rsidRPr="006D414B" w:rsidRDefault="0089154F" w:rsidP="0089154F">
            <w:pPr>
              <w:spacing w:line="360" w:lineRule="exact"/>
              <w:jc w:val="both"/>
              <w:rPr>
                <w:rFonts w:eastAsia="Calibri"/>
                <w:bCs/>
                <w:sz w:val="28"/>
                <w:szCs w:val="28"/>
              </w:rPr>
            </w:pPr>
            <w:r w:rsidRPr="006D414B">
              <w:rPr>
                <w:rFonts w:eastAsia="Calibri"/>
                <w:bCs/>
                <w:sz w:val="28"/>
                <w:szCs w:val="28"/>
              </w:rPr>
              <w:t>2027 год – 17043</w:t>
            </w:r>
            <w:r>
              <w:rPr>
                <w:rFonts w:eastAsia="Calibri"/>
                <w:bCs/>
                <w:sz w:val="28"/>
                <w:szCs w:val="28"/>
              </w:rPr>
              <w:t>,484</w:t>
            </w:r>
            <w:r w:rsidRPr="006D414B">
              <w:rPr>
                <w:rFonts w:eastAsia="Calibri"/>
                <w:bCs/>
                <w:sz w:val="28"/>
                <w:szCs w:val="28"/>
              </w:rPr>
              <w:t xml:space="preserve"> тыс. рублей</w:t>
            </w:r>
          </w:p>
          <w:p w:rsidR="0089154F" w:rsidRPr="006D414B" w:rsidRDefault="0089154F" w:rsidP="0089154F">
            <w:pPr>
              <w:spacing w:line="360" w:lineRule="exact"/>
              <w:jc w:val="both"/>
              <w:rPr>
                <w:rFonts w:eastAsia="Calibri"/>
                <w:bCs/>
                <w:sz w:val="28"/>
                <w:szCs w:val="28"/>
              </w:rPr>
            </w:pPr>
            <w:r w:rsidRPr="006D414B">
              <w:rPr>
                <w:rFonts w:eastAsia="Calibri"/>
                <w:bCs/>
                <w:sz w:val="28"/>
                <w:szCs w:val="28"/>
              </w:rPr>
              <w:t xml:space="preserve">2028 год – </w:t>
            </w:r>
            <w:r>
              <w:rPr>
                <w:rFonts w:eastAsia="Calibri"/>
                <w:bCs/>
                <w:sz w:val="28"/>
                <w:szCs w:val="28"/>
              </w:rPr>
              <w:t>17043,484</w:t>
            </w:r>
            <w:r w:rsidRPr="006D414B">
              <w:rPr>
                <w:rFonts w:eastAsia="Calibri"/>
                <w:bCs/>
                <w:sz w:val="28"/>
                <w:szCs w:val="28"/>
              </w:rPr>
              <w:t xml:space="preserve"> тыс. рублей</w:t>
            </w:r>
          </w:p>
          <w:p w:rsidR="0089154F" w:rsidRPr="006D414B" w:rsidRDefault="0089154F" w:rsidP="0089154F">
            <w:pPr>
              <w:spacing w:line="360" w:lineRule="exact"/>
              <w:jc w:val="both"/>
              <w:rPr>
                <w:rFonts w:eastAsia="Calibri"/>
                <w:bCs/>
                <w:sz w:val="28"/>
                <w:szCs w:val="28"/>
              </w:rPr>
            </w:pPr>
            <w:r w:rsidRPr="006D414B">
              <w:rPr>
                <w:rFonts w:eastAsia="Calibri"/>
                <w:bCs/>
                <w:sz w:val="28"/>
                <w:szCs w:val="28"/>
              </w:rPr>
              <w:t xml:space="preserve">2029 год – </w:t>
            </w:r>
            <w:r>
              <w:rPr>
                <w:rFonts w:eastAsia="Calibri"/>
                <w:bCs/>
                <w:sz w:val="28"/>
                <w:szCs w:val="28"/>
              </w:rPr>
              <w:t>17043,484</w:t>
            </w:r>
            <w:r w:rsidRPr="006D414B">
              <w:rPr>
                <w:rFonts w:eastAsia="Calibri"/>
                <w:bCs/>
                <w:sz w:val="28"/>
                <w:szCs w:val="28"/>
              </w:rPr>
              <w:t xml:space="preserve"> тыс. рублей</w:t>
            </w:r>
          </w:p>
          <w:p w:rsidR="0089154F" w:rsidRPr="006D414B" w:rsidRDefault="0089154F" w:rsidP="0089154F">
            <w:pPr>
              <w:spacing w:line="360" w:lineRule="exact"/>
              <w:jc w:val="both"/>
              <w:rPr>
                <w:rFonts w:eastAsia="Calibri"/>
                <w:bCs/>
                <w:sz w:val="28"/>
                <w:szCs w:val="28"/>
              </w:rPr>
            </w:pPr>
            <w:r w:rsidRPr="006D414B">
              <w:rPr>
                <w:rFonts w:eastAsia="Calibri"/>
                <w:bCs/>
                <w:sz w:val="28"/>
                <w:szCs w:val="28"/>
              </w:rPr>
              <w:t xml:space="preserve">2030 год – </w:t>
            </w:r>
            <w:r>
              <w:rPr>
                <w:rFonts w:eastAsia="Calibri"/>
                <w:bCs/>
                <w:sz w:val="28"/>
                <w:szCs w:val="28"/>
              </w:rPr>
              <w:t>17043,484</w:t>
            </w:r>
            <w:r w:rsidRPr="006D414B">
              <w:rPr>
                <w:rFonts w:eastAsia="Calibri"/>
                <w:bCs/>
                <w:sz w:val="28"/>
                <w:szCs w:val="28"/>
              </w:rPr>
              <w:t xml:space="preserve"> тыс. рублей</w:t>
            </w:r>
          </w:p>
          <w:p w:rsidR="0089154F" w:rsidRDefault="0089154F" w:rsidP="0089154F">
            <w:pPr>
              <w:spacing w:line="360" w:lineRule="exact"/>
              <w:jc w:val="both"/>
              <w:rPr>
                <w:rFonts w:eastAsia="Calibri"/>
                <w:bCs/>
                <w:sz w:val="28"/>
                <w:szCs w:val="28"/>
              </w:rPr>
            </w:pPr>
            <w:r w:rsidRPr="00324015">
              <w:rPr>
                <w:rFonts w:eastAsia="Calibri"/>
                <w:bCs/>
                <w:sz w:val="28"/>
                <w:szCs w:val="28"/>
              </w:rPr>
              <w:t>Иные внебюджетные источники</w:t>
            </w:r>
            <w:r>
              <w:rPr>
                <w:rFonts w:eastAsia="Calibri"/>
                <w:bCs/>
                <w:sz w:val="28"/>
                <w:szCs w:val="28"/>
              </w:rPr>
              <w:t xml:space="preserve"> –</w:t>
            </w:r>
            <w:r w:rsidRPr="00324015">
              <w:rPr>
                <w:rFonts w:eastAsia="Calibri"/>
                <w:bCs/>
                <w:sz w:val="28"/>
                <w:szCs w:val="28"/>
              </w:rPr>
              <w:t xml:space="preserve"> </w:t>
            </w:r>
            <w:r>
              <w:rPr>
                <w:rFonts w:eastAsia="Calibri"/>
                <w:bCs/>
                <w:sz w:val="28"/>
                <w:szCs w:val="28"/>
              </w:rPr>
              <w:t>322,9 тыс. рублей, в том числе:</w:t>
            </w:r>
          </w:p>
          <w:p w:rsidR="0089154F" w:rsidRDefault="0089154F" w:rsidP="0089154F">
            <w:pPr>
              <w:spacing w:line="360" w:lineRule="exact"/>
              <w:jc w:val="both"/>
              <w:rPr>
                <w:rFonts w:eastAsia="Calibri"/>
                <w:bCs/>
                <w:sz w:val="28"/>
                <w:szCs w:val="28"/>
              </w:rPr>
            </w:pPr>
            <w:r>
              <w:rPr>
                <w:rFonts w:eastAsia="Calibri"/>
                <w:bCs/>
                <w:sz w:val="28"/>
                <w:szCs w:val="28"/>
              </w:rPr>
              <w:t>2025 год – 322,9 тыс. рублей</w:t>
            </w:r>
          </w:p>
          <w:p w:rsidR="0089154F" w:rsidRPr="00DB05C3" w:rsidRDefault="0089154F" w:rsidP="0089154F">
            <w:pPr>
              <w:spacing w:line="360" w:lineRule="exact"/>
              <w:jc w:val="both"/>
              <w:rPr>
                <w:rFonts w:eastAsia="Calibri"/>
                <w:bCs/>
                <w:sz w:val="28"/>
                <w:szCs w:val="28"/>
              </w:rPr>
            </w:pPr>
            <w:r>
              <w:rPr>
                <w:rFonts w:eastAsia="Calibri"/>
                <w:bCs/>
                <w:sz w:val="28"/>
                <w:szCs w:val="28"/>
              </w:rPr>
              <w:t xml:space="preserve">2026 год – </w:t>
            </w:r>
            <w:r w:rsidRPr="00DB05C3">
              <w:rPr>
                <w:sz w:val="28"/>
                <w:szCs w:val="28"/>
              </w:rPr>
              <w:t>0</w:t>
            </w:r>
            <w:r w:rsidRPr="00DB05C3">
              <w:t xml:space="preserve"> </w:t>
            </w:r>
            <w:r w:rsidRPr="00DB05C3">
              <w:rPr>
                <w:rFonts w:eastAsia="Calibri"/>
                <w:bCs/>
                <w:sz w:val="28"/>
                <w:szCs w:val="28"/>
              </w:rPr>
              <w:t>тыс. рублей</w:t>
            </w:r>
          </w:p>
          <w:p w:rsidR="0089154F" w:rsidRPr="00DB05C3" w:rsidRDefault="0089154F" w:rsidP="0089154F">
            <w:pPr>
              <w:spacing w:line="360" w:lineRule="exact"/>
              <w:jc w:val="both"/>
              <w:rPr>
                <w:rFonts w:eastAsia="Calibri"/>
                <w:bCs/>
                <w:sz w:val="28"/>
                <w:szCs w:val="28"/>
              </w:rPr>
            </w:pPr>
            <w:r w:rsidRPr="00DB05C3">
              <w:rPr>
                <w:rFonts w:eastAsia="Calibri"/>
                <w:bCs/>
                <w:sz w:val="28"/>
                <w:szCs w:val="28"/>
              </w:rPr>
              <w:t>2027 год – 0 тыс. рублей</w:t>
            </w:r>
          </w:p>
          <w:p w:rsidR="0089154F" w:rsidRPr="00DB05C3" w:rsidRDefault="0089154F" w:rsidP="0089154F">
            <w:pPr>
              <w:spacing w:line="360" w:lineRule="exact"/>
              <w:jc w:val="both"/>
              <w:rPr>
                <w:rFonts w:eastAsia="Calibri"/>
                <w:bCs/>
                <w:sz w:val="28"/>
                <w:szCs w:val="28"/>
              </w:rPr>
            </w:pPr>
            <w:r w:rsidRPr="00DB05C3">
              <w:rPr>
                <w:rFonts w:eastAsia="Calibri"/>
                <w:bCs/>
                <w:sz w:val="28"/>
                <w:szCs w:val="28"/>
              </w:rPr>
              <w:t>2028 год – 0 тыс. рублей</w:t>
            </w:r>
          </w:p>
          <w:p w:rsidR="0089154F" w:rsidRPr="00DB05C3" w:rsidRDefault="0089154F" w:rsidP="0089154F">
            <w:pPr>
              <w:spacing w:line="360" w:lineRule="exact"/>
              <w:jc w:val="both"/>
              <w:rPr>
                <w:rFonts w:eastAsia="Calibri"/>
                <w:bCs/>
                <w:sz w:val="28"/>
                <w:szCs w:val="28"/>
              </w:rPr>
            </w:pPr>
            <w:r w:rsidRPr="00DB05C3">
              <w:rPr>
                <w:rFonts w:eastAsia="Calibri"/>
                <w:bCs/>
                <w:sz w:val="28"/>
                <w:szCs w:val="28"/>
              </w:rPr>
              <w:t>2029 год – 0 тыс. рублей</w:t>
            </w:r>
          </w:p>
          <w:p w:rsidR="0089154F" w:rsidRPr="003E110F" w:rsidRDefault="0089154F" w:rsidP="0089154F">
            <w:pPr>
              <w:spacing w:line="360" w:lineRule="exact"/>
              <w:jc w:val="both"/>
              <w:rPr>
                <w:rFonts w:eastAsia="Calibri"/>
                <w:bCs/>
                <w:sz w:val="28"/>
                <w:szCs w:val="28"/>
              </w:rPr>
            </w:pPr>
            <w:r w:rsidRPr="00DB05C3">
              <w:rPr>
                <w:rFonts w:eastAsia="Calibri"/>
                <w:bCs/>
                <w:sz w:val="28"/>
                <w:szCs w:val="28"/>
              </w:rPr>
              <w:t>2030 год – 0 тыс. рублей</w:t>
            </w:r>
          </w:p>
        </w:tc>
      </w:tr>
    </w:tbl>
    <w:p w:rsidR="0089154F" w:rsidRPr="00920D90" w:rsidRDefault="0089154F" w:rsidP="0089154F">
      <w:pPr>
        <w:spacing w:line="360" w:lineRule="exact"/>
        <w:ind w:left="851"/>
        <w:jc w:val="both"/>
        <w:rPr>
          <w:rFonts w:eastAsia="Calibri"/>
          <w:bCs/>
          <w:sz w:val="28"/>
          <w:szCs w:val="28"/>
        </w:rPr>
      </w:pPr>
    </w:p>
    <w:p w:rsidR="0089154F" w:rsidRPr="008C719B" w:rsidRDefault="0089154F" w:rsidP="00DA7257">
      <w:pPr>
        <w:pStyle w:val="a3"/>
        <w:numPr>
          <w:ilvl w:val="1"/>
          <w:numId w:val="7"/>
        </w:numPr>
        <w:spacing w:after="200" w:line="360" w:lineRule="exact"/>
        <w:ind w:left="0" w:firstLine="851"/>
        <w:jc w:val="both"/>
        <w:rPr>
          <w:sz w:val="28"/>
          <w:szCs w:val="28"/>
        </w:rPr>
      </w:pPr>
      <w:r w:rsidRPr="000B558F">
        <w:rPr>
          <w:rFonts w:eastAsia="Calibri"/>
          <w:bCs/>
          <w:sz w:val="28"/>
          <w:szCs w:val="28"/>
        </w:rPr>
        <w:t xml:space="preserve">В паспорте Программы раздел </w:t>
      </w:r>
      <w:r w:rsidRPr="00417CAD">
        <w:rPr>
          <w:rFonts w:eastAsia="Calibri"/>
          <w:bCs/>
          <w:sz w:val="28"/>
          <w:szCs w:val="28"/>
        </w:rPr>
        <w:t>«</w:t>
      </w:r>
      <w:r w:rsidRPr="00417CAD">
        <w:rPr>
          <w:sz w:val="28"/>
          <w:szCs w:val="28"/>
        </w:rPr>
        <w:t>Ожидаемые конечные результаты реализации Программы»</w:t>
      </w:r>
      <w:r w:rsidRPr="00417CAD">
        <w:rPr>
          <w:rFonts w:eastAsia="Calibri"/>
          <w:bCs/>
          <w:sz w:val="28"/>
          <w:szCs w:val="28"/>
        </w:rPr>
        <w:t xml:space="preserve"> </w:t>
      </w:r>
      <w:r w:rsidRPr="000B558F">
        <w:rPr>
          <w:rFonts w:eastAsia="Calibri"/>
          <w:bCs/>
          <w:sz w:val="28"/>
          <w:szCs w:val="28"/>
        </w:rPr>
        <w:t>изложить в следующей редакции:</w:t>
      </w:r>
    </w:p>
    <w:p w:rsidR="0089154F" w:rsidRPr="008C719B" w:rsidRDefault="0089154F" w:rsidP="0089154F">
      <w:pPr>
        <w:pStyle w:val="a3"/>
        <w:spacing w:line="360" w:lineRule="exact"/>
        <w:ind w:left="851"/>
        <w:jc w:val="both"/>
        <w:rPr>
          <w:sz w:val="28"/>
          <w:szCs w:val="28"/>
        </w:rPr>
      </w:pPr>
    </w:p>
    <w:tbl>
      <w:tblPr>
        <w:tblStyle w:val="af5"/>
        <w:tblW w:w="0" w:type="auto"/>
        <w:tblInd w:w="-5" w:type="dxa"/>
        <w:tblLook w:val="04A0" w:firstRow="1" w:lastRow="0" w:firstColumn="1" w:lastColumn="0" w:noHBand="0" w:noVBand="1"/>
      </w:tblPr>
      <w:tblGrid>
        <w:gridCol w:w="2977"/>
        <w:gridCol w:w="6372"/>
      </w:tblGrid>
      <w:tr w:rsidR="0089154F" w:rsidTr="0089154F">
        <w:tc>
          <w:tcPr>
            <w:tcW w:w="2977" w:type="dxa"/>
          </w:tcPr>
          <w:p w:rsidR="0089154F" w:rsidRDefault="0089154F" w:rsidP="0089154F">
            <w:pPr>
              <w:pStyle w:val="a3"/>
              <w:spacing w:line="360" w:lineRule="exact"/>
              <w:ind w:left="0"/>
              <w:jc w:val="both"/>
              <w:rPr>
                <w:sz w:val="28"/>
                <w:szCs w:val="28"/>
              </w:rPr>
            </w:pPr>
            <w:r w:rsidRPr="00417CAD">
              <w:rPr>
                <w:sz w:val="28"/>
                <w:szCs w:val="28"/>
              </w:rPr>
              <w:t>Ожидаемые конечные результаты реализации Программы</w:t>
            </w:r>
          </w:p>
        </w:tc>
        <w:tc>
          <w:tcPr>
            <w:tcW w:w="6372" w:type="dxa"/>
          </w:tcPr>
          <w:p w:rsidR="0089154F" w:rsidRPr="00417CAD" w:rsidRDefault="0089154F" w:rsidP="0089154F">
            <w:pPr>
              <w:jc w:val="both"/>
              <w:rPr>
                <w:sz w:val="28"/>
                <w:szCs w:val="28"/>
              </w:rPr>
            </w:pPr>
            <w:r w:rsidRPr="00417CAD">
              <w:rPr>
                <w:sz w:val="28"/>
                <w:szCs w:val="28"/>
              </w:rPr>
              <w:t>В качественном изложении:</w:t>
            </w:r>
          </w:p>
          <w:p w:rsidR="0089154F" w:rsidRPr="00417CAD" w:rsidRDefault="0089154F" w:rsidP="0089154F">
            <w:pPr>
              <w:jc w:val="both"/>
              <w:rPr>
                <w:sz w:val="28"/>
                <w:szCs w:val="28"/>
              </w:rPr>
            </w:pPr>
            <w:r w:rsidRPr="00417CAD">
              <w:rPr>
                <w:sz w:val="28"/>
                <w:szCs w:val="28"/>
              </w:rPr>
              <w:t>- формирование единого культурного пространства на основе эффективной модернизации сети учреждений культуры Кикнурского муниципального округа;</w:t>
            </w:r>
          </w:p>
          <w:p w:rsidR="0089154F" w:rsidRPr="00417CAD" w:rsidRDefault="0089154F" w:rsidP="0089154F">
            <w:pPr>
              <w:jc w:val="both"/>
              <w:rPr>
                <w:sz w:val="28"/>
                <w:szCs w:val="28"/>
              </w:rPr>
            </w:pPr>
            <w:r w:rsidRPr="00417CAD">
              <w:rPr>
                <w:sz w:val="28"/>
                <w:szCs w:val="28"/>
              </w:rPr>
              <w:t>- повышение качества услуг, предоставляемых населению учреждениями культуры.</w:t>
            </w:r>
          </w:p>
          <w:p w:rsidR="0089154F" w:rsidRPr="00417CAD" w:rsidRDefault="0089154F" w:rsidP="0089154F">
            <w:pPr>
              <w:rPr>
                <w:sz w:val="28"/>
                <w:szCs w:val="28"/>
              </w:rPr>
            </w:pPr>
            <w:r w:rsidRPr="00417CAD">
              <w:rPr>
                <w:sz w:val="28"/>
                <w:szCs w:val="28"/>
              </w:rPr>
              <w:t>Активизация деятельности учреждений культуры в количественном выражении к концу 2030 года:</w:t>
            </w:r>
          </w:p>
          <w:p w:rsidR="0089154F" w:rsidRPr="00417CAD" w:rsidRDefault="0089154F" w:rsidP="0089154F">
            <w:pPr>
              <w:jc w:val="both"/>
              <w:rPr>
                <w:sz w:val="28"/>
                <w:szCs w:val="28"/>
              </w:rPr>
            </w:pPr>
            <w:r w:rsidRPr="00417CAD">
              <w:rPr>
                <w:sz w:val="28"/>
                <w:szCs w:val="28"/>
              </w:rPr>
              <w:t>- число посещений культурных мероприятий составит 346,0504 тыс. ед.;</w:t>
            </w:r>
          </w:p>
          <w:p w:rsidR="0089154F" w:rsidRPr="00417CAD" w:rsidRDefault="0089154F" w:rsidP="0089154F">
            <w:pPr>
              <w:jc w:val="both"/>
              <w:rPr>
                <w:sz w:val="28"/>
                <w:szCs w:val="28"/>
              </w:rPr>
            </w:pPr>
            <w:r w:rsidRPr="00417CAD">
              <w:rPr>
                <w:sz w:val="28"/>
                <w:szCs w:val="28"/>
              </w:rPr>
              <w:t>- количество посещений библиотек увеличится до 7,9</w:t>
            </w:r>
            <w:r w:rsidRPr="00417CAD">
              <w:rPr>
                <w:b/>
                <w:sz w:val="28"/>
                <w:szCs w:val="28"/>
              </w:rPr>
              <w:t xml:space="preserve"> </w:t>
            </w:r>
            <w:r w:rsidRPr="00417CAD">
              <w:rPr>
                <w:sz w:val="28"/>
                <w:szCs w:val="28"/>
              </w:rPr>
              <w:t>посещений на 1 жителя в год;</w:t>
            </w:r>
          </w:p>
          <w:p w:rsidR="0089154F" w:rsidRPr="00417CAD" w:rsidRDefault="0089154F" w:rsidP="0089154F">
            <w:pPr>
              <w:jc w:val="both"/>
              <w:rPr>
                <w:sz w:val="28"/>
                <w:szCs w:val="28"/>
              </w:rPr>
            </w:pPr>
            <w:r w:rsidRPr="00417CAD">
              <w:rPr>
                <w:sz w:val="28"/>
                <w:szCs w:val="28"/>
              </w:rPr>
              <w:t xml:space="preserve">- проведенных мероприятий по комплектованию книжных фондов библиотек </w:t>
            </w:r>
            <w:r w:rsidRPr="00417CAD">
              <w:rPr>
                <w:color w:val="000000"/>
                <w:sz w:val="28"/>
                <w:szCs w:val="28"/>
              </w:rPr>
              <w:t>муниципальных образований и государственных общедоступных библиотек субъектов Российской Федерации (МКУ «Кикнурская централизованная библиотечная система») 1 единица в год;</w:t>
            </w:r>
          </w:p>
          <w:p w:rsidR="0089154F" w:rsidRPr="00417CAD" w:rsidRDefault="0089154F" w:rsidP="0089154F">
            <w:pPr>
              <w:jc w:val="both"/>
              <w:rPr>
                <w:sz w:val="28"/>
                <w:szCs w:val="28"/>
              </w:rPr>
            </w:pPr>
            <w:r w:rsidRPr="00417CAD">
              <w:rPr>
                <w:sz w:val="28"/>
                <w:szCs w:val="28"/>
              </w:rPr>
              <w:lastRenderedPageBreak/>
              <w:t>- темп роста численности участников культурно- массовых мероприятий, проводимых учреждениями культурно – досугового типа по отношению к предыдущему году составит 93,9 %;</w:t>
            </w:r>
          </w:p>
          <w:p w:rsidR="0089154F" w:rsidRPr="00417CAD" w:rsidRDefault="0089154F" w:rsidP="0089154F">
            <w:pPr>
              <w:jc w:val="both"/>
              <w:rPr>
                <w:sz w:val="28"/>
                <w:szCs w:val="28"/>
              </w:rPr>
            </w:pPr>
            <w:r w:rsidRPr="00417CAD">
              <w:rPr>
                <w:sz w:val="28"/>
                <w:szCs w:val="28"/>
              </w:rPr>
              <w:t>- количество посещений музея на одного жителя в год составит 1,4;</w:t>
            </w:r>
          </w:p>
          <w:p w:rsidR="0089154F" w:rsidRPr="00417CAD" w:rsidRDefault="0089154F" w:rsidP="0089154F">
            <w:pPr>
              <w:pStyle w:val="ConsPlusCell1"/>
              <w:rPr>
                <w:rFonts w:cs="Times New Roman"/>
                <w:sz w:val="28"/>
                <w:szCs w:val="28"/>
              </w:rPr>
            </w:pPr>
            <w:r w:rsidRPr="00417CAD">
              <w:rPr>
                <w:rFonts w:cs="Times New Roman"/>
                <w:sz w:val="28"/>
                <w:szCs w:val="28"/>
              </w:rPr>
              <w:t>- доля архивных документов</w:t>
            </w:r>
          </w:p>
          <w:p w:rsidR="0089154F" w:rsidRPr="00417CAD" w:rsidRDefault="0089154F" w:rsidP="0089154F">
            <w:pPr>
              <w:jc w:val="both"/>
              <w:rPr>
                <w:sz w:val="28"/>
                <w:szCs w:val="28"/>
              </w:rPr>
            </w:pPr>
            <w:r w:rsidRPr="00417CAD">
              <w:rPr>
                <w:sz w:val="28"/>
                <w:szCs w:val="28"/>
              </w:rPr>
              <w:t>муниципального архива Кикнурского муниципального округа, хранящихся в нормативных условиях 100%;</w:t>
            </w:r>
          </w:p>
          <w:p w:rsidR="0089154F" w:rsidRPr="00417CAD" w:rsidRDefault="0089154F" w:rsidP="0089154F">
            <w:pPr>
              <w:jc w:val="both"/>
              <w:rPr>
                <w:sz w:val="28"/>
                <w:szCs w:val="28"/>
              </w:rPr>
            </w:pPr>
            <w:r w:rsidRPr="00417CAD">
              <w:rPr>
                <w:sz w:val="28"/>
                <w:szCs w:val="28"/>
              </w:rPr>
              <w:t>- количество     архивных</w:t>
            </w:r>
            <w:r w:rsidRPr="00417CAD">
              <w:rPr>
                <w:sz w:val="28"/>
                <w:szCs w:val="28"/>
              </w:rPr>
              <w:br/>
              <w:t>документов, хранящихся в</w:t>
            </w:r>
            <w:r w:rsidRPr="00417CAD">
              <w:rPr>
                <w:sz w:val="28"/>
                <w:szCs w:val="28"/>
              </w:rPr>
              <w:br/>
              <w:t>муниципальном архиве в</w:t>
            </w:r>
            <w:r w:rsidRPr="00417CAD">
              <w:rPr>
                <w:sz w:val="28"/>
                <w:szCs w:val="28"/>
              </w:rPr>
              <w:br/>
              <w:t>нормативных     условиях, обеспечивающих         их постоянное хранение до 36369 единиц хранения;</w:t>
            </w:r>
          </w:p>
          <w:p w:rsidR="0089154F" w:rsidRPr="00417CAD" w:rsidRDefault="0089154F" w:rsidP="0089154F">
            <w:r w:rsidRPr="00417CAD">
              <w:rPr>
                <w:sz w:val="28"/>
                <w:szCs w:val="28"/>
              </w:rPr>
              <w:t xml:space="preserve">- </w:t>
            </w:r>
            <w:r>
              <w:rPr>
                <w:sz w:val="28"/>
                <w:szCs w:val="28"/>
              </w:rPr>
              <w:t>к</w:t>
            </w:r>
            <w:r w:rsidRPr="00417CAD">
              <w:rPr>
                <w:sz w:val="28"/>
                <w:szCs w:val="28"/>
              </w:rPr>
              <w:t>оличество       запросов социально-правового      характера, исполненных</w:t>
            </w:r>
            <w:r w:rsidRPr="00417CAD">
              <w:rPr>
                <w:sz w:val="28"/>
                <w:szCs w:val="28"/>
              </w:rPr>
              <w:br/>
              <w:t>муниципальным архивом в        законодательно установленные сроки до 500</w:t>
            </w:r>
          </w:p>
          <w:p w:rsidR="0089154F" w:rsidRDefault="0089154F" w:rsidP="0089154F">
            <w:pPr>
              <w:rPr>
                <w:sz w:val="28"/>
                <w:szCs w:val="28"/>
              </w:rPr>
            </w:pPr>
            <w:r w:rsidRPr="00417CAD">
              <w:rPr>
                <w:sz w:val="28"/>
                <w:szCs w:val="28"/>
              </w:rPr>
              <w:t xml:space="preserve">запросов;   </w:t>
            </w:r>
          </w:p>
          <w:p w:rsidR="0089154F" w:rsidRPr="00417CAD" w:rsidRDefault="0089154F" w:rsidP="0089154F">
            <w:pPr>
              <w:rPr>
                <w:sz w:val="28"/>
                <w:szCs w:val="28"/>
              </w:rPr>
            </w:pPr>
          </w:p>
          <w:p w:rsidR="0089154F" w:rsidRDefault="0089154F" w:rsidP="0089154F">
            <w:pPr>
              <w:pStyle w:val="a3"/>
              <w:spacing w:line="360" w:lineRule="exact"/>
              <w:ind w:left="0"/>
              <w:jc w:val="both"/>
              <w:rPr>
                <w:sz w:val="28"/>
                <w:szCs w:val="28"/>
              </w:rPr>
            </w:pPr>
            <w:r w:rsidRPr="00417CAD">
              <w:rPr>
                <w:sz w:val="28"/>
                <w:szCs w:val="28"/>
              </w:rPr>
              <w:t xml:space="preserve">- </w:t>
            </w:r>
            <w:r>
              <w:rPr>
                <w:sz w:val="28"/>
                <w:szCs w:val="28"/>
              </w:rPr>
              <w:t>г</w:t>
            </w:r>
            <w:r w:rsidRPr="00662922">
              <w:rPr>
                <w:sz w:val="28"/>
                <w:szCs w:val="28"/>
              </w:rPr>
              <w:t>осударственными и муниципальными учреждениями культурно-досугового типа в населенных пунктах с числом жителей до 50 тысяч человек   реализованы мероприятия по развитию и укреплению материально-технической базы</w:t>
            </w:r>
            <w:r w:rsidRPr="00417CAD">
              <w:rPr>
                <w:sz w:val="28"/>
                <w:szCs w:val="28"/>
              </w:rPr>
              <w:t xml:space="preserve"> (МБУК «Кикнурская ЦКС») 1 единица в год.</w:t>
            </w:r>
          </w:p>
        </w:tc>
      </w:tr>
    </w:tbl>
    <w:p w:rsidR="0089154F" w:rsidRDefault="0089154F" w:rsidP="0089154F">
      <w:pPr>
        <w:pStyle w:val="a3"/>
        <w:spacing w:line="360" w:lineRule="exact"/>
        <w:ind w:left="851"/>
        <w:jc w:val="both"/>
        <w:rPr>
          <w:sz w:val="28"/>
          <w:szCs w:val="28"/>
        </w:rPr>
      </w:pPr>
    </w:p>
    <w:p w:rsidR="0089154F" w:rsidRPr="00417CAD" w:rsidRDefault="0089154F" w:rsidP="0089154F">
      <w:pPr>
        <w:pStyle w:val="a3"/>
        <w:spacing w:line="360" w:lineRule="exact"/>
        <w:ind w:left="851"/>
        <w:jc w:val="both"/>
        <w:rPr>
          <w:sz w:val="28"/>
          <w:szCs w:val="28"/>
        </w:rPr>
      </w:pPr>
    </w:p>
    <w:p w:rsidR="0089154F" w:rsidRDefault="0089154F" w:rsidP="00DA7257">
      <w:pPr>
        <w:pStyle w:val="a3"/>
        <w:numPr>
          <w:ilvl w:val="1"/>
          <w:numId w:val="7"/>
        </w:numPr>
        <w:spacing w:line="360" w:lineRule="exact"/>
        <w:ind w:left="0" w:firstLine="851"/>
        <w:jc w:val="both"/>
        <w:rPr>
          <w:sz w:val="28"/>
          <w:szCs w:val="28"/>
        </w:rPr>
      </w:pPr>
      <w:r>
        <w:rPr>
          <w:sz w:val="28"/>
          <w:szCs w:val="28"/>
        </w:rPr>
        <w:t>Абзац 9</w:t>
      </w:r>
      <w:r w:rsidRPr="000A4155">
        <w:rPr>
          <w:sz w:val="28"/>
          <w:szCs w:val="28"/>
        </w:rPr>
        <w:t xml:space="preserve"> раздела 2 </w:t>
      </w:r>
      <w:r>
        <w:rPr>
          <w:sz w:val="28"/>
          <w:szCs w:val="28"/>
        </w:rPr>
        <w:t>изложить в новой редакции</w:t>
      </w:r>
      <w:r w:rsidRPr="000A4155">
        <w:rPr>
          <w:sz w:val="28"/>
          <w:szCs w:val="28"/>
        </w:rPr>
        <w:t>:</w:t>
      </w:r>
    </w:p>
    <w:p w:rsidR="0089154F" w:rsidRDefault="0089154F" w:rsidP="0089154F">
      <w:pPr>
        <w:pStyle w:val="a3"/>
        <w:ind w:left="0"/>
        <w:jc w:val="both"/>
        <w:rPr>
          <w:sz w:val="28"/>
          <w:szCs w:val="28"/>
        </w:rPr>
      </w:pPr>
      <w:r>
        <w:rPr>
          <w:sz w:val="28"/>
          <w:szCs w:val="28"/>
        </w:rPr>
        <w:t xml:space="preserve">            «</w:t>
      </w:r>
      <w:r w:rsidRPr="000A4155">
        <w:rPr>
          <w:sz w:val="28"/>
          <w:szCs w:val="28"/>
        </w:rPr>
        <w:t>Показатель «</w:t>
      </w:r>
      <w:r w:rsidRPr="00662922">
        <w:rPr>
          <w:sz w:val="28"/>
          <w:szCs w:val="28"/>
        </w:rPr>
        <w:t>Государственными и муниципальными учреждениями культурно-досугового типа в населенных пунктах с числом жителей до 50 тысяч человек   реализованы мероприятия по развитию и укреплению материально-технической базы</w:t>
      </w:r>
      <w:r w:rsidRPr="000A4155">
        <w:rPr>
          <w:sz w:val="28"/>
          <w:szCs w:val="28"/>
        </w:rPr>
        <w:t>», единиц</w:t>
      </w:r>
      <w:r>
        <w:rPr>
          <w:sz w:val="28"/>
          <w:szCs w:val="28"/>
        </w:rPr>
        <w:t>.</w:t>
      </w:r>
    </w:p>
    <w:p w:rsidR="0089154F" w:rsidRDefault="0089154F" w:rsidP="00DA7257">
      <w:pPr>
        <w:pStyle w:val="a3"/>
        <w:numPr>
          <w:ilvl w:val="1"/>
          <w:numId w:val="7"/>
        </w:numPr>
        <w:spacing w:after="200" w:line="276" w:lineRule="auto"/>
        <w:jc w:val="both"/>
        <w:rPr>
          <w:sz w:val="28"/>
          <w:szCs w:val="28"/>
        </w:rPr>
      </w:pPr>
      <w:r w:rsidRPr="00994246">
        <w:rPr>
          <w:sz w:val="28"/>
          <w:szCs w:val="28"/>
        </w:rPr>
        <w:t xml:space="preserve">Абзац </w:t>
      </w:r>
      <w:r>
        <w:rPr>
          <w:sz w:val="28"/>
          <w:szCs w:val="28"/>
        </w:rPr>
        <w:t>12 раздела 2 изложить в новой редакции:</w:t>
      </w:r>
    </w:p>
    <w:p w:rsidR="0089154F" w:rsidRDefault="0089154F" w:rsidP="0089154F">
      <w:pPr>
        <w:pStyle w:val="a3"/>
        <w:ind w:left="0"/>
        <w:jc w:val="both"/>
        <w:rPr>
          <w:sz w:val="28"/>
          <w:szCs w:val="28"/>
        </w:rPr>
      </w:pPr>
      <w:r>
        <w:rPr>
          <w:sz w:val="28"/>
          <w:szCs w:val="28"/>
        </w:rPr>
        <w:t>- «</w:t>
      </w:r>
      <w:r w:rsidRPr="00662922">
        <w:rPr>
          <w:sz w:val="28"/>
          <w:szCs w:val="28"/>
        </w:rPr>
        <w:t xml:space="preserve">Государственными и муниципальными учреждениями культурно-досугового типа в населенных пунктах с числом жителей до 50 тысяч человек   реализованы мероприятия по развитию и укреплению материально-технической базы </w:t>
      </w:r>
      <w:r>
        <w:rPr>
          <w:sz w:val="28"/>
          <w:szCs w:val="28"/>
        </w:rPr>
        <w:t>(МБУК «Кикнурская ЦКС»)</w:t>
      </w:r>
      <w:r w:rsidRPr="00994246">
        <w:rPr>
          <w:sz w:val="28"/>
          <w:szCs w:val="28"/>
        </w:rPr>
        <w:t xml:space="preserve"> единица в год.    </w:t>
      </w:r>
    </w:p>
    <w:p w:rsidR="0089154F" w:rsidRPr="00994246" w:rsidRDefault="0089154F" w:rsidP="0089154F">
      <w:pPr>
        <w:jc w:val="both"/>
        <w:rPr>
          <w:sz w:val="28"/>
          <w:szCs w:val="28"/>
        </w:rPr>
      </w:pPr>
      <w:r>
        <w:rPr>
          <w:sz w:val="28"/>
          <w:szCs w:val="28"/>
        </w:rPr>
        <w:t xml:space="preserve">           1.6. Абзац 9 текстовой</w:t>
      </w:r>
      <w:r w:rsidRPr="00994246">
        <w:rPr>
          <w:sz w:val="28"/>
          <w:szCs w:val="28"/>
        </w:rPr>
        <w:t xml:space="preserve"> част</w:t>
      </w:r>
      <w:r>
        <w:rPr>
          <w:sz w:val="28"/>
          <w:szCs w:val="28"/>
        </w:rPr>
        <w:t>и</w:t>
      </w:r>
      <w:r w:rsidRPr="00994246">
        <w:rPr>
          <w:sz w:val="28"/>
          <w:szCs w:val="28"/>
        </w:rPr>
        <w:t xml:space="preserve"> раздела 3 </w:t>
      </w:r>
      <w:r>
        <w:rPr>
          <w:sz w:val="28"/>
          <w:szCs w:val="28"/>
        </w:rPr>
        <w:t>изложить в новой редакции</w:t>
      </w:r>
      <w:r w:rsidRPr="00994246">
        <w:rPr>
          <w:sz w:val="28"/>
          <w:szCs w:val="28"/>
        </w:rPr>
        <w:t>:</w:t>
      </w:r>
    </w:p>
    <w:p w:rsidR="0089154F" w:rsidRDefault="0089154F" w:rsidP="0089154F">
      <w:pPr>
        <w:jc w:val="both"/>
        <w:rPr>
          <w:sz w:val="28"/>
          <w:szCs w:val="28"/>
        </w:rPr>
      </w:pPr>
      <w:r>
        <w:rPr>
          <w:sz w:val="28"/>
          <w:szCs w:val="28"/>
        </w:rPr>
        <w:t xml:space="preserve">        «</w:t>
      </w:r>
      <w:r w:rsidRPr="00DF114D">
        <w:rPr>
          <w:sz w:val="28"/>
          <w:szCs w:val="28"/>
        </w:rPr>
        <w:t xml:space="preserve">Реализация отдельного мероприятия «Комплекс процессных мероприятий (обеспечение развития и укрепления материально-технической базы государственных и муниципальных домов культуры в населенных пунктах с числом жителей до 50 тысяч человек» </w:t>
      </w:r>
      <w:r w:rsidRPr="00E324BE">
        <w:rPr>
          <w:sz w:val="28"/>
          <w:szCs w:val="28"/>
        </w:rPr>
        <w:t xml:space="preserve">направлена </w:t>
      </w:r>
      <w:r>
        <w:rPr>
          <w:sz w:val="28"/>
          <w:szCs w:val="28"/>
        </w:rPr>
        <w:t xml:space="preserve">на </w:t>
      </w:r>
      <w:r w:rsidRPr="00E324BE">
        <w:rPr>
          <w:sz w:val="28"/>
          <w:szCs w:val="28"/>
        </w:rPr>
        <w:t xml:space="preserve">реализацию </w:t>
      </w:r>
      <w:r w:rsidRPr="00E324BE">
        <w:rPr>
          <w:sz w:val="28"/>
          <w:szCs w:val="28"/>
        </w:rPr>
        <w:lastRenderedPageBreak/>
        <w:t xml:space="preserve">мероприятия по развитию и укреплению материально-технической базы </w:t>
      </w:r>
      <w:r>
        <w:rPr>
          <w:sz w:val="28"/>
          <w:szCs w:val="28"/>
        </w:rPr>
        <w:t>г</w:t>
      </w:r>
      <w:r w:rsidRPr="00E324BE">
        <w:rPr>
          <w:sz w:val="28"/>
          <w:szCs w:val="28"/>
        </w:rPr>
        <w:t>осударственны</w:t>
      </w:r>
      <w:r>
        <w:rPr>
          <w:sz w:val="28"/>
          <w:szCs w:val="28"/>
        </w:rPr>
        <w:t>х</w:t>
      </w:r>
      <w:r w:rsidRPr="00E324BE">
        <w:rPr>
          <w:sz w:val="28"/>
          <w:szCs w:val="28"/>
        </w:rPr>
        <w:t xml:space="preserve"> и муниципальны</w:t>
      </w:r>
      <w:r>
        <w:rPr>
          <w:sz w:val="28"/>
          <w:szCs w:val="28"/>
        </w:rPr>
        <w:t>х</w:t>
      </w:r>
      <w:r w:rsidRPr="00E324BE">
        <w:rPr>
          <w:sz w:val="28"/>
          <w:szCs w:val="28"/>
        </w:rPr>
        <w:t xml:space="preserve"> </w:t>
      </w:r>
      <w:r>
        <w:rPr>
          <w:sz w:val="28"/>
          <w:szCs w:val="28"/>
        </w:rPr>
        <w:t>учреждений</w:t>
      </w:r>
      <w:r w:rsidRPr="00E324BE">
        <w:rPr>
          <w:sz w:val="28"/>
          <w:szCs w:val="28"/>
        </w:rPr>
        <w:t xml:space="preserve"> культурно-досугового типа в населенных пунктах с числом жителей до 50 тысяч человек</w:t>
      </w:r>
      <w:r>
        <w:t xml:space="preserve"> </w:t>
      </w:r>
      <w:r w:rsidRPr="00DF114D">
        <w:rPr>
          <w:sz w:val="28"/>
          <w:szCs w:val="28"/>
        </w:rPr>
        <w:t>(МБУК «Кикнурская ЦКС»)</w:t>
      </w:r>
      <w:r>
        <w:rPr>
          <w:sz w:val="28"/>
          <w:szCs w:val="28"/>
        </w:rPr>
        <w:t>.</w:t>
      </w:r>
    </w:p>
    <w:p w:rsidR="0089154F" w:rsidRPr="009B26C0" w:rsidRDefault="0089154F" w:rsidP="0089154F">
      <w:pPr>
        <w:jc w:val="both"/>
        <w:rPr>
          <w:sz w:val="28"/>
          <w:szCs w:val="28"/>
        </w:rPr>
      </w:pPr>
      <w:r w:rsidRPr="009B26C0">
        <w:rPr>
          <w:sz w:val="28"/>
          <w:szCs w:val="28"/>
        </w:rPr>
        <w:t xml:space="preserve">         </w:t>
      </w:r>
      <w:r>
        <w:rPr>
          <w:sz w:val="28"/>
          <w:szCs w:val="28"/>
        </w:rPr>
        <w:t xml:space="preserve"> </w:t>
      </w:r>
      <w:r w:rsidRPr="009B26C0">
        <w:rPr>
          <w:sz w:val="28"/>
          <w:szCs w:val="28"/>
        </w:rPr>
        <w:t xml:space="preserve"> 1.7</w:t>
      </w:r>
      <w:r>
        <w:rPr>
          <w:sz w:val="28"/>
          <w:szCs w:val="28"/>
        </w:rPr>
        <w:t xml:space="preserve">. </w:t>
      </w:r>
      <w:r w:rsidRPr="009B26C0">
        <w:rPr>
          <w:rFonts w:eastAsia="Calibri"/>
          <w:bCs/>
          <w:sz w:val="28"/>
          <w:szCs w:val="28"/>
        </w:rPr>
        <w:t>Абзац 3 раздела 5 «Ресурсное обеспечение Программы» изложить в новой редакции:</w:t>
      </w:r>
    </w:p>
    <w:p w:rsidR="0089154F" w:rsidRDefault="0089154F" w:rsidP="0089154F">
      <w:pPr>
        <w:pStyle w:val="a3"/>
        <w:spacing w:line="360" w:lineRule="exact"/>
        <w:ind w:left="0" w:firstLine="709"/>
        <w:jc w:val="both"/>
        <w:rPr>
          <w:rFonts w:eastAsia="Calibri"/>
          <w:bCs/>
          <w:sz w:val="28"/>
          <w:szCs w:val="28"/>
        </w:rPr>
      </w:pPr>
      <w:r>
        <w:rPr>
          <w:rFonts w:eastAsia="Calibri"/>
          <w:bCs/>
          <w:sz w:val="28"/>
          <w:szCs w:val="28"/>
        </w:rPr>
        <w:t>«</w:t>
      </w:r>
      <w:r w:rsidRPr="00803FC0">
        <w:rPr>
          <w:rFonts w:eastAsia="Calibri"/>
          <w:bCs/>
          <w:sz w:val="28"/>
          <w:szCs w:val="28"/>
        </w:rPr>
        <w:t>Общ</w:t>
      </w:r>
      <w:r>
        <w:rPr>
          <w:rFonts w:eastAsia="Calibri"/>
          <w:bCs/>
          <w:sz w:val="28"/>
          <w:szCs w:val="28"/>
        </w:rPr>
        <w:t>ая сумма на реализацию муниципальной программы</w:t>
      </w:r>
      <w:r w:rsidRPr="00803FC0">
        <w:rPr>
          <w:rFonts w:eastAsia="Calibri"/>
          <w:bCs/>
          <w:sz w:val="28"/>
          <w:szCs w:val="28"/>
        </w:rPr>
        <w:t xml:space="preserve"> </w:t>
      </w:r>
      <w:r>
        <w:rPr>
          <w:rFonts w:eastAsia="Calibri"/>
          <w:bCs/>
          <w:sz w:val="28"/>
          <w:szCs w:val="28"/>
        </w:rPr>
        <w:t>за счёт всех источников финансирования составит</w:t>
      </w:r>
      <w:r w:rsidRPr="00803FC0">
        <w:rPr>
          <w:rFonts w:eastAsia="Calibri"/>
          <w:bCs/>
          <w:sz w:val="28"/>
          <w:szCs w:val="28"/>
        </w:rPr>
        <w:t xml:space="preserve"> </w:t>
      </w:r>
      <w:r>
        <w:rPr>
          <w:sz w:val="28"/>
          <w:szCs w:val="28"/>
        </w:rPr>
        <w:t>178424,272</w:t>
      </w:r>
      <w:r w:rsidRPr="00E50306">
        <w:t xml:space="preserve"> </w:t>
      </w:r>
      <w:r w:rsidRPr="00803FC0">
        <w:rPr>
          <w:rFonts w:eastAsia="Calibri"/>
          <w:bCs/>
          <w:sz w:val="28"/>
          <w:szCs w:val="28"/>
        </w:rPr>
        <w:t>тыс. рублей, в том числе:</w:t>
      </w:r>
    </w:p>
    <w:p w:rsidR="0089154F" w:rsidRDefault="0089154F" w:rsidP="0089154F">
      <w:pPr>
        <w:spacing w:line="360" w:lineRule="exact"/>
        <w:jc w:val="both"/>
        <w:rPr>
          <w:rFonts w:eastAsia="Calibri"/>
          <w:bCs/>
          <w:sz w:val="28"/>
          <w:szCs w:val="28"/>
        </w:rPr>
      </w:pPr>
      <w:r>
        <w:rPr>
          <w:rFonts w:eastAsia="Calibri"/>
          <w:bCs/>
          <w:sz w:val="28"/>
          <w:szCs w:val="28"/>
        </w:rPr>
        <w:t xml:space="preserve">         2025 год – 30865</w:t>
      </w:r>
      <w:r w:rsidRPr="005D2946">
        <w:rPr>
          <w:sz w:val="28"/>
          <w:szCs w:val="28"/>
        </w:rPr>
        <w:t>,</w:t>
      </w:r>
      <w:r>
        <w:rPr>
          <w:sz w:val="28"/>
          <w:szCs w:val="28"/>
        </w:rPr>
        <w:t>566</w:t>
      </w:r>
      <w:r>
        <w:t xml:space="preserve"> </w:t>
      </w:r>
      <w:r>
        <w:rPr>
          <w:rFonts w:eastAsia="Calibri"/>
          <w:bCs/>
          <w:sz w:val="28"/>
          <w:szCs w:val="28"/>
        </w:rPr>
        <w:t>тыс. рублей</w:t>
      </w:r>
    </w:p>
    <w:p w:rsidR="0089154F" w:rsidRPr="00E50306" w:rsidRDefault="0089154F" w:rsidP="0089154F">
      <w:pPr>
        <w:spacing w:line="360" w:lineRule="exact"/>
        <w:jc w:val="both"/>
        <w:rPr>
          <w:rFonts w:eastAsia="Calibri"/>
          <w:bCs/>
          <w:sz w:val="28"/>
          <w:szCs w:val="28"/>
        </w:rPr>
      </w:pPr>
      <w:r>
        <w:rPr>
          <w:rFonts w:eastAsia="Calibri"/>
          <w:bCs/>
          <w:sz w:val="28"/>
          <w:szCs w:val="28"/>
        </w:rPr>
        <w:t xml:space="preserve">         2026 год – </w:t>
      </w:r>
      <w:r>
        <w:rPr>
          <w:sz w:val="28"/>
          <w:szCs w:val="28"/>
        </w:rPr>
        <w:t>29420,37</w:t>
      </w:r>
      <w:r w:rsidRPr="00E50306">
        <w:t xml:space="preserve"> </w:t>
      </w:r>
      <w:r w:rsidRPr="00E50306">
        <w:rPr>
          <w:rFonts w:eastAsia="Calibri"/>
          <w:bCs/>
          <w:sz w:val="28"/>
          <w:szCs w:val="28"/>
        </w:rPr>
        <w:t>тыс. рублей</w:t>
      </w:r>
    </w:p>
    <w:p w:rsidR="0089154F" w:rsidRPr="00E50306" w:rsidRDefault="0089154F" w:rsidP="0089154F">
      <w:pPr>
        <w:spacing w:line="360" w:lineRule="exact"/>
        <w:jc w:val="both"/>
        <w:rPr>
          <w:rFonts w:eastAsia="Calibri"/>
          <w:bCs/>
          <w:sz w:val="28"/>
          <w:szCs w:val="28"/>
        </w:rPr>
      </w:pPr>
      <w:r>
        <w:rPr>
          <w:rFonts w:eastAsia="Calibri"/>
          <w:bCs/>
          <w:sz w:val="28"/>
          <w:szCs w:val="28"/>
        </w:rPr>
        <w:t xml:space="preserve">         2027 год – 29534,584</w:t>
      </w:r>
      <w:r w:rsidRPr="00E50306">
        <w:rPr>
          <w:rFonts w:eastAsia="Calibri"/>
          <w:bCs/>
          <w:sz w:val="28"/>
          <w:szCs w:val="28"/>
        </w:rPr>
        <w:t xml:space="preserve"> тыс. рублей</w:t>
      </w:r>
    </w:p>
    <w:p w:rsidR="0089154F" w:rsidRPr="00E50306" w:rsidRDefault="0089154F" w:rsidP="0089154F">
      <w:pPr>
        <w:spacing w:line="360" w:lineRule="exact"/>
        <w:jc w:val="both"/>
        <w:rPr>
          <w:rFonts w:eastAsia="Calibri"/>
          <w:bCs/>
          <w:sz w:val="28"/>
          <w:szCs w:val="28"/>
        </w:rPr>
      </w:pPr>
      <w:r>
        <w:rPr>
          <w:rFonts w:eastAsia="Calibri"/>
          <w:bCs/>
          <w:sz w:val="28"/>
          <w:szCs w:val="28"/>
        </w:rPr>
        <w:t xml:space="preserve">         </w:t>
      </w:r>
      <w:r w:rsidRPr="00E50306">
        <w:rPr>
          <w:rFonts w:eastAsia="Calibri"/>
          <w:bCs/>
          <w:sz w:val="28"/>
          <w:szCs w:val="28"/>
        </w:rPr>
        <w:t xml:space="preserve">2028 год – </w:t>
      </w:r>
      <w:r>
        <w:rPr>
          <w:rFonts w:eastAsia="Calibri"/>
          <w:bCs/>
          <w:sz w:val="28"/>
          <w:szCs w:val="28"/>
        </w:rPr>
        <w:t>29534,584</w:t>
      </w:r>
      <w:r w:rsidRPr="00E50306">
        <w:rPr>
          <w:rFonts w:eastAsia="Calibri"/>
          <w:bCs/>
          <w:sz w:val="28"/>
          <w:szCs w:val="28"/>
        </w:rPr>
        <w:t xml:space="preserve"> тыс. рублей</w:t>
      </w:r>
    </w:p>
    <w:p w:rsidR="0089154F" w:rsidRPr="00E50306" w:rsidRDefault="0089154F" w:rsidP="0089154F">
      <w:pPr>
        <w:spacing w:line="360" w:lineRule="exact"/>
        <w:jc w:val="both"/>
        <w:rPr>
          <w:rFonts w:eastAsia="Calibri"/>
          <w:bCs/>
          <w:sz w:val="28"/>
          <w:szCs w:val="28"/>
        </w:rPr>
      </w:pPr>
      <w:r>
        <w:rPr>
          <w:rFonts w:eastAsia="Calibri"/>
          <w:bCs/>
          <w:sz w:val="28"/>
          <w:szCs w:val="28"/>
        </w:rPr>
        <w:t xml:space="preserve">         </w:t>
      </w:r>
      <w:r w:rsidRPr="00E50306">
        <w:rPr>
          <w:rFonts w:eastAsia="Calibri"/>
          <w:bCs/>
          <w:sz w:val="28"/>
          <w:szCs w:val="28"/>
        </w:rPr>
        <w:t xml:space="preserve">2029 год – </w:t>
      </w:r>
      <w:r>
        <w:rPr>
          <w:rFonts w:eastAsia="Calibri"/>
          <w:bCs/>
          <w:sz w:val="28"/>
          <w:szCs w:val="28"/>
        </w:rPr>
        <w:t>29534,584</w:t>
      </w:r>
      <w:r w:rsidRPr="00E50306">
        <w:rPr>
          <w:rFonts w:eastAsia="Calibri"/>
          <w:bCs/>
          <w:sz w:val="28"/>
          <w:szCs w:val="28"/>
        </w:rPr>
        <w:t xml:space="preserve"> тыс. рублей </w:t>
      </w:r>
    </w:p>
    <w:p w:rsidR="0089154F" w:rsidRPr="00E50306" w:rsidRDefault="0089154F" w:rsidP="0089154F">
      <w:pPr>
        <w:spacing w:line="360" w:lineRule="exact"/>
        <w:jc w:val="both"/>
        <w:rPr>
          <w:rFonts w:eastAsia="Calibri"/>
          <w:bCs/>
          <w:sz w:val="28"/>
          <w:szCs w:val="28"/>
        </w:rPr>
      </w:pPr>
      <w:r>
        <w:rPr>
          <w:rFonts w:eastAsia="Calibri"/>
          <w:bCs/>
          <w:sz w:val="28"/>
          <w:szCs w:val="28"/>
        </w:rPr>
        <w:t xml:space="preserve">         </w:t>
      </w:r>
      <w:r w:rsidRPr="00E50306">
        <w:rPr>
          <w:rFonts w:eastAsia="Calibri"/>
          <w:bCs/>
          <w:sz w:val="28"/>
          <w:szCs w:val="28"/>
        </w:rPr>
        <w:t xml:space="preserve">2030 год – </w:t>
      </w:r>
      <w:r>
        <w:rPr>
          <w:rFonts w:eastAsia="Calibri"/>
          <w:bCs/>
          <w:sz w:val="28"/>
          <w:szCs w:val="28"/>
        </w:rPr>
        <w:t>29534,584</w:t>
      </w:r>
      <w:r w:rsidRPr="00E50306">
        <w:rPr>
          <w:rFonts w:eastAsia="Calibri"/>
          <w:bCs/>
          <w:sz w:val="28"/>
          <w:szCs w:val="28"/>
        </w:rPr>
        <w:t xml:space="preserve"> тыс. рублей </w:t>
      </w:r>
    </w:p>
    <w:p w:rsidR="0089154F" w:rsidRPr="00E5728D" w:rsidRDefault="0089154F" w:rsidP="0089154F">
      <w:pPr>
        <w:spacing w:line="360" w:lineRule="exact"/>
        <w:jc w:val="both"/>
        <w:rPr>
          <w:rFonts w:eastAsia="Calibri"/>
          <w:bCs/>
          <w:sz w:val="28"/>
          <w:szCs w:val="28"/>
        </w:rPr>
      </w:pPr>
      <w:r w:rsidRPr="00E5728D">
        <w:rPr>
          <w:rFonts w:eastAsia="Calibri"/>
          <w:bCs/>
          <w:sz w:val="28"/>
          <w:szCs w:val="28"/>
        </w:rPr>
        <w:t>из них:</w:t>
      </w:r>
    </w:p>
    <w:p w:rsidR="0089154F" w:rsidRPr="00803FC0" w:rsidRDefault="0089154F" w:rsidP="0089154F">
      <w:pPr>
        <w:pStyle w:val="a3"/>
        <w:spacing w:line="360" w:lineRule="exact"/>
        <w:ind w:left="0" w:firstLine="709"/>
        <w:jc w:val="both"/>
        <w:rPr>
          <w:rFonts w:eastAsia="Calibri"/>
          <w:bCs/>
          <w:sz w:val="28"/>
          <w:szCs w:val="28"/>
        </w:rPr>
      </w:pPr>
      <w:r w:rsidRPr="00803FC0">
        <w:rPr>
          <w:rFonts w:eastAsia="Calibri"/>
          <w:bCs/>
          <w:sz w:val="28"/>
          <w:szCs w:val="28"/>
        </w:rPr>
        <w:t>за счёт средств федерального бюджета –</w:t>
      </w:r>
      <w:r>
        <w:rPr>
          <w:rFonts w:eastAsia="Calibri"/>
          <w:bCs/>
          <w:sz w:val="28"/>
          <w:szCs w:val="28"/>
        </w:rPr>
        <w:t xml:space="preserve"> 1138</w:t>
      </w:r>
      <w:r w:rsidRPr="00E50306">
        <w:rPr>
          <w:rFonts w:eastAsia="Calibri"/>
          <w:bCs/>
          <w:sz w:val="28"/>
          <w:szCs w:val="28"/>
        </w:rPr>
        <w:t>,</w:t>
      </w:r>
      <w:r>
        <w:rPr>
          <w:rFonts w:eastAsia="Calibri"/>
          <w:bCs/>
          <w:sz w:val="28"/>
          <w:szCs w:val="28"/>
        </w:rPr>
        <w:t xml:space="preserve">61 </w:t>
      </w:r>
      <w:r w:rsidRPr="00803FC0">
        <w:rPr>
          <w:rFonts w:eastAsia="Calibri"/>
          <w:bCs/>
          <w:sz w:val="28"/>
          <w:szCs w:val="28"/>
        </w:rPr>
        <w:t>тыс. рублей, в том числе:</w:t>
      </w:r>
    </w:p>
    <w:p w:rsidR="0089154F" w:rsidRDefault="0089154F" w:rsidP="0089154F">
      <w:pPr>
        <w:spacing w:line="360" w:lineRule="exact"/>
        <w:jc w:val="both"/>
        <w:rPr>
          <w:rFonts w:eastAsia="Calibri"/>
          <w:bCs/>
          <w:sz w:val="28"/>
          <w:szCs w:val="28"/>
        </w:rPr>
      </w:pPr>
      <w:r>
        <w:rPr>
          <w:rFonts w:eastAsia="Calibri"/>
          <w:bCs/>
          <w:sz w:val="28"/>
          <w:szCs w:val="28"/>
        </w:rPr>
        <w:t xml:space="preserve">         2025 год – 961,33 тыс. рублей</w:t>
      </w:r>
    </w:p>
    <w:p w:rsidR="0089154F" w:rsidRPr="006D414B" w:rsidRDefault="0089154F" w:rsidP="0089154F">
      <w:pPr>
        <w:spacing w:line="360" w:lineRule="exact"/>
        <w:jc w:val="both"/>
        <w:rPr>
          <w:rFonts w:eastAsia="Calibri"/>
          <w:bCs/>
          <w:sz w:val="28"/>
          <w:szCs w:val="28"/>
        </w:rPr>
      </w:pPr>
      <w:r>
        <w:rPr>
          <w:rFonts w:eastAsia="Calibri"/>
          <w:bCs/>
          <w:sz w:val="28"/>
          <w:szCs w:val="28"/>
        </w:rPr>
        <w:t xml:space="preserve">         2026 год </w:t>
      </w:r>
      <w:r w:rsidRPr="00A40D01">
        <w:rPr>
          <w:rFonts w:eastAsia="Calibri"/>
          <w:b/>
          <w:bCs/>
          <w:sz w:val="28"/>
          <w:szCs w:val="28"/>
        </w:rPr>
        <w:t xml:space="preserve">– </w:t>
      </w:r>
      <w:r w:rsidRPr="006D414B">
        <w:rPr>
          <w:rFonts w:eastAsia="Calibri"/>
          <w:bCs/>
          <w:sz w:val="28"/>
          <w:szCs w:val="28"/>
        </w:rPr>
        <w:t>34,</w:t>
      </w:r>
      <w:r>
        <w:rPr>
          <w:rFonts w:eastAsia="Calibri"/>
          <w:bCs/>
          <w:sz w:val="28"/>
          <w:szCs w:val="28"/>
        </w:rPr>
        <w:t>4</w:t>
      </w:r>
      <w:r w:rsidRPr="006D414B">
        <w:rPr>
          <w:rFonts w:eastAsia="Calibri"/>
          <w:bCs/>
          <w:sz w:val="28"/>
          <w:szCs w:val="28"/>
        </w:rPr>
        <w:t xml:space="preserve"> тыс. рублей</w:t>
      </w:r>
    </w:p>
    <w:p w:rsidR="0089154F" w:rsidRPr="006D414B" w:rsidRDefault="0089154F" w:rsidP="0089154F">
      <w:pPr>
        <w:spacing w:line="360" w:lineRule="exact"/>
        <w:jc w:val="both"/>
        <w:rPr>
          <w:rFonts w:eastAsia="Calibri"/>
          <w:bCs/>
          <w:sz w:val="28"/>
          <w:szCs w:val="28"/>
        </w:rPr>
      </w:pPr>
      <w:r>
        <w:rPr>
          <w:rFonts w:eastAsia="Calibri"/>
          <w:bCs/>
          <w:sz w:val="28"/>
          <w:szCs w:val="28"/>
        </w:rPr>
        <w:t xml:space="preserve">         2027 год – 35</w:t>
      </w:r>
      <w:r w:rsidRPr="006D414B">
        <w:rPr>
          <w:rFonts w:eastAsia="Calibri"/>
          <w:bCs/>
          <w:sz w:val="28"/>
          <w:szCs w:val="28"/>
        </w:rPr>
        <w:t>,</w:t>
      </w:r>
      <w:r>
        <w:rPr>
          <w:rFonts w:eastAsia="Calibri"/>
          <w:bCs/>
          <w:sz w:val="28"/>
          <w:szCs w:val="28"/>
        </w:rPr>
        <w:t>72</w:t>
      </w:r>
      <w:r w:rsidRPr="006D414B">
        <w:rPr>
          <w:rFonts w:eastAsia="Calibri"/>
          <w:bCs/>
          <w:sz w:val="28"/>
          <w:szCs w:val="28"/>
        </w:rPr>
        <w:t xml:space="preserve"> тыс. рублей</w:t>
      </w:r>
    </w:p>
    <w:p w:rsidR="0089154F" w:rsidRDefault="0089154F" w:rsidP="0089154F">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 xml:space="preserve">2028 год – </w:t>
      </w:r>
      <w:r>
        <w:rPr>
          <w:rFonts w:eastAsia="Calibri"/>
          <w:bCs/>
          <w:sz w:val="28"/>
          <w:szCs w:val="28"/>
        </w:rPr>
        <w:t>35</w:t>
      </w:r>
      <w:r w:rsidRPr="006D414B">
        <w:rPr>
          <w:rFonts w:eastAsia="Calibri"/>
          <w:bCs/>
          <w:sz w:val="28"/>
          <w:szCs w:val="28"/>
        </w:rPr>
        <w:t>,</w:t>
      </w:r>
      <w:r>
        <w:rPr>
          <w:rFonts w:eastAsia="Calibri"/>
          <w:bCs/>
          <w:sz w:val="28"/>
          <w:szCs w:val="28"/>
        </w:rPr>
        <w:t>72</w:t>
      </w:r>
      <w:r w:rsidRPr="006D414B">
        <w:rPr>
          <w:rFonts w:eastAsia="Calibri"/>
          <w:bCs/>
          <w:sz w:val="28"/>
          <w:szCs w:val="28"/>
        </w:rPr>
        <w:t xml:space="preserve"> </w:t>
      </w:r>
      <w:r>
        <w:rPr>
          <w:rFonts w:eastAsia="Calibri"/>
          <w:bCs/>
          <w:sz w:val="28"/>
          <w:szCs w:val="28"/>
        </w:rPr>
        <w:t>тыс. рублей</w:t>
      </w:r>
    </w:p>
    <w:p w:rsidR="0089154F" w:rsidRPr="006D414B" w:rsidRDefault="0089154F" w:rsidP="0089154F">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 xml:space="preserve">2029 год – </w:t>
      </w:r>
      <w:r>
        <w:rPr>
          <w:rFonts w:eastAsia="Calibri"/>
          <w:bCs/>
          <w:sz w:val="28"/>
          <w:szCs w:val="28"/>
        </w:rPr>
        <w:t>35</w:t>
      </w:r>
      <w:r w:rsidRPr="006D414B">
        <w:rPr>
          <w:rFonts w:eastAsia="Calibri"/>
          <w:bCs/>
          <w:sz w:val="28"/>
          <w:szCs w:val="28"/>
        </w:rPr>
        <w:t>,</w:t>
      </w:r>
      <w:r>
        <w:rPr>
          <w:rFonts w:eastAsia="Calibri"/>
          <w:bCs/>
          <w:sz w:val="28"/>
          <w:szCs w:val="28"/>
        </w:rPr>
        <w:t>72</w:t>
      </w:r>
      <w:r w:rsidRPr="006D414B">
        <w:rPr>
          <w:rFonts w:eastAsia="Calibri"/>
          <w:bCs/>
          <w:sz w:val="28"/>
          <w:szCs w:val="28"/>
        </w:rPr>
        <w:t xml:space="preserve"> тыс. рублей</w:t>
      </w:r>
    </w:p>
    <w:p w:rsidR="0089154F" w:rsidRPr="006D414B" w:rsidRDefault="0089154F" w:rsidP="0089154F">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 xml:space="preserve">2030 год – </w:t>
      </w:r>
      <w:r>
        <w:rPr>
          <w:rFonts w:eastAsia="Calibri"/>
          <w:bCs/>
          <w:sz w:val="28"/>
          <w:szCs w:val="28"/>
        </w:rPr>
        <w:t>35</w:t>
      </w:r>
      <w:r w:rsidRPr="006D414B">
        <w:rPr>
          <w:rFonts w:eastAsia="Calibri"/>
          <w:bCs/>
          <w:sz w:val="28"/>
          <w:szCs w:val="28"/>
        </w:rPr>
        <w:t>,</w:t>
      </w:r>
      <w:r>
        <w:rPr>
          <w:rFonts w:eastAsia="Calibri"/>
          <w:bCs/>
          <w:sz w:val="28"/>
          <w:szCs w:val="28"/>
        </w:rPr>
        <w:t>72</w:t>
      </w:r>
      <w:r w:rsidRPr="006D414B">
        <w:rPr>
          <w:rFonts w:eastAsia="Calibri"/>
          <w:bCs/>
          <w:sz w:val="28"/>
          <w:szCs w:val="28"/>
        </w:rPr>
        <w:t xml:space="preserve"> тыс. рублей</w:t>
      </w:r>
    </w:p>
    <w:p w:rsidR="0089154F" w:rsidRPr="00803FC0" w:rsidRDefault="0089154F" w:rsidP="0089154F">
      <w:pPr>
        <w:spacing w:line="360" w:lineRule="exact"/>
        <w:jc w:val="both"/>
        <w:rPr>
          <w:rFonts w:eastAsia="Calibri"/>
          <w:bCs/>
          <w:sz w:val="28"/>
          <w:szCs w:val="28"/>
        </w:rPr>
      </w:pPr>
      <w:r>
        <w:rPr>
          <w:rFonts w:eastAsia="Calibri"/>
          <w:b/>
          <w:bCs/>
          <w:sz w:val="28"/>
          <w:szCs w:val="28"/>
        </w:rPr>
        <w:t xml:space="preserve">       </w:t>
      </w:r>
      <w:r w:rsidRPr="00803FC0">
        <w:rPr>
          <w:rFonts w:eastAsia="Calibri"/>
          <w:bCs/>
          <w:sz w:val="28"/>
          <w:szCs w:val="28"/>
        </w:rPr>
        <w:t xml:space="preserve"> за счёт средств областного бюджета – </w:t>
      </w:r>
      <w:r>
        <w:rPr>
          <w:rFonts w:eastAsia="Calibri"/>
          <w:bCs/>
          <w:sz w:val="28"/>
          <w:szCs w:val="28"/>
        </w:rPr>
        <w:t>73716</w:t>
      </w:r>
      <w:r w:rsidRPr="006D414B">
        <w:rPr>
          <w:sz w:val="28"/>
          <w:szCs w:val="28"/>
        </w:rPr>
        <w:t>,</w:t>
      </w:r>
      <w:r>
        <w:rPr>
          <w:sz w:val="28"/>
          <w:szCs w:val="28"/>
        </w:rPr>
        <w:t>19</w:t>
      </w:r>
      <w:r w:rsidRPr="007B1086">
        <w:t xml:space="preserve"> </w:t>
      </w:r>
      <w:r w:rsidRPr="00803FC0">
        <w:rPr>
          <w:rFonts w:eastAsia="Calibri"/>
          <w:bCs/>
          <w:sz w:val="28"/>
          <w:szCs w:val="28"/>
        </w:rPr>
        <w:t>тыс. рублей, в том числе:</w:t>
      </w:r>
    </w:p>
    <w:p w:rsidR="0089154F" w:rsidRDefault="0089154F" w:rsidP="0089154F">
      <w:pPr>
        <w:spacing w:line="360" w:lineRule="exact"/>
        <w:jc w:val="both"/>
        <w:rPr>
          <w:rFonts w:eastAsia="Calibri"/>
          <w:bCs/>
          <w:sz w:val="28"/>
          <w:szCs w:val="28"/>
        </w:rPr>
      </w:pPr>
      <w:r>
        <w:rPr>
          <w:rFonts w:eastAsia="Calibri"/>
          <w:bCs/>
          <w:sz w:val="28"/>
          <w:szCs w:val="28"/>
        </w:rPr>
        <w:t xml:space="preserve">         2025 год – </w:t>
      </w:r>
      <w:r>
        <w:rPr>
          <w:sz w:val="28"/>
          <w:szCs w:val="28"/>
        </w:rPr>
        <w:t>11331,87</w:t>
      </w:r>
      <w:r>
        <w:t xml:space="preserve"> </w:t>
      </w:r>
      <w:r>
        <w:rPr>
          <w:rFonts w:eastAsia="Calibri"/>
          <w:bCs/>
          <w:sz w:val="28"/>
          <w:szCs w:val="28"/>
        </w:rPr>
        <w:t>тыс. рублей</w:t>
      </w:r>
    </w:p>
    <w:p w:rsidR="0089154F" w:rsidRPr="006D414B" w:rsidRDefault="0089154F" w:rsidP="0089154F">
      <w:pPr>
        <w:spacing w:line="360" w:lineRule="exact"/>
        <w:jc w:val="both"/>
        <w:rPr>
          <w:rFonts w:eastAsia="Calibri"/>
          <w:bCs/>
          <w:sz w:val="28"/>
          <w:szCs w:val="28"/>
        </w:rPr>
      </w:pPr>
      <w:r>
        <w:rPr>
          <w:rFonts w:eastAsia="Calibri"/>
          <w:bCs/>
          <w:sz w:val="28"/>
          <w:szCs w:val="28"/>
        </w:rPr>
        <w:t xml:space="preserve">         2026 год – 12562</w:t>
      </w:r>
      <w:r w:rsidRPr="006D414B">
        <w:rPr>
          <w:sz w:val="28"/>
          <w:szCs w:val="28"/>
        </w:rPr>
        <w:t>,8</w:t>
      </w:r>
      <w:r w:rsidRPr="006D414B">
        <w:t xml:space="preserve"> </w:t>
      </w:r>
      <w:r w:rsidRPr="006D414B">
        <w:rPr>
          <w:rFonts w:eastAsia="Calibri"/>
          <w:bCs/>
          <w:sz w:val="28"/>
          <w:szCs w:val="28"/>
        </w:rPr>
        <w:t>тыс. рублей</w:t>
      </w:r>
    </w:p>
    <w:p w:rsidR="0089154F" w:rsidRPr="006D414B" w:rsidRDefault="0089154F" w:rsidP="0089154F">
      <w:pPr>
        <w:spacing w:line="360" w:lineRule="exact"/>
        <w:jc w:val="both"/>
        <w:rPr>
          <w:rFonts w:eastAsia="Calibri"/>
          <w:bCs/>
          <w:sz w:val="28"/>
          <w:szCs w:val="28"/>
        </w:rPr>
      </w:pPr>
      <w:r>
        <w:rPr>
          <w:rFonts w:eastAsia="Calibri"/>
          <w:bCs/>
          <w:sz w:val="28"/>
          <w:szCs w:val="28"/>
        </w:rPr>
        <w:t xml:space="preserve">         2027 год – 12455,38</w:t>
      </w:r>
      <w:r w:rsidRPr="006D414B">
        <w:rPr>
          <w:rFonts w:eastAsia="Calibri"/>
          <w:bCs/>
          <w:sz w:val="28"/>
          <w:szCs w:val="28"/>
        </w:rPr>
        <w:t xml:space="preserve"> тыс. рублей</w:t>
      </w:r>
    </w:p>
    <w:p w:rsidR="0089154F" w:rsidRPr="006D414B" w:rsidRDefault="0089154F" w:rsidP="0089154F">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2028 год – 12455,3</w:t>
      </w:r>
      <w:r>
        <w:rPr>
          <w:rFonts w:eastAsia="Calibri"/>
          <w:bCs/>
          <w:sz w:val="28"/>
          <w:szCs w:val="28"/>
        </w:rPr>
        <w:t>8</w:t>
      </w:r>
      <w:r w:rsidRPr="006D414B">
        <w:rPr>
          <w:rFonts w:eastAsia="Calibri"/>
          <w:bCs/>
          <w:sz w:val="28"/>
          <w:szCs w:val="28"/>
        </w:rPr>
        <w:t xml:space="preserve"> тыс. рублей</w:t>
      </w:r>
    </w:p>
    <w:p w:rsidR="0089154F" w:rsidRPr="006D414B" w:rsidRDefault="0089154F" w:rsidP="0089154F">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2029 год –12455,3</w:t>
      </w:r>
      <w:r>
        <w:rPr>
          <w:rFonts w:eastAsia="Calibri"/>
          <w:bCs/>
          <w:sz w:val="28"/>
          <w:szCs w:val="28"/>
        </w:rPr>
        <w:t>8</w:t>
      </w:r>
      <w:r w:rsidRPr="006D414B">
        <w:rPr>
          <w:rFonts w:eastAsia="Calibri"/>
          <w:bCs/>
          <w:sz w:val="28"/>
          <w:szCs w:val="28"/>
        </w:rPr>
        <w:t xml:space="preserve"> тыс. рублей </w:t>
      </w:r>
    </w:p>
    <w:p w:rsidR="0089154F" w:rsidRPr="006D414B" w:rsidRDefault="0089154F" w:rsidP="0089154F">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2030 год –12455,3</w:t>
      </w:r>
      <w:r>
        <w:rPr>
          <w:rFonts w:eastAsia="Calibri"/>
          <w:bCs/>
          <w:sz w:val="28"/>
          <w:szCs w:val="28"/>
        </w:rPr>
        <w:t>8</w:t>
      </w:r>
      <w:r w:rsidRPr="006D414B">
        <w:rPr>
          <w:rFonts w:eastAsia="Calibri"/>
          <w:bCs/>
          <w:sz w:val="28"/>
          <w:szCs w:val="28"/>
        </w:rPr>
        <w:t xml:space="preserve"> тыс. рублей</w:t>
      </w:r>
    </w:p>
    <w:p w:rsidR="0089154F" w:rsidRPr="00803FC0" w:rsidRDefault="0089154F" w:rsidP="0089154F">
      <w:pPr>
        <w:spacing w:line="360" w:lineRule="exact"/>
        <w:jc w:val="both"/>
        <w:rPr>
          <w:rFonts w:eastAsia="Calibri"/>
          <w:bCs/>
          <w:sz w:val="28"/>
          <w:szCs w:val="28"/>
        </w:rPr>
      </w:pPr>
      <w:r>
        <w:rPr>
          <w:rFonts w:eastAsia="Calibri"/>
          <w:bCs/>
          <w:sz w:val="28"/>
          <w:szCs w:val="28"/>
        </w:rPr>
        <w:t xml:space="preserve">    </w:t>
      </w:r>
      <w:r w:rsidRPr="00803FC0">
        <w:rPr>
          <w:rFonts w:eastAsia="Calibri"/>
          <w:bCs/>
          <w:sz w:val="28"/>
          <w:szCs w:val="28"/>
        </w:rPr>
        <w:t xml:space="preserve">за счёт средств муниципального образования – </w:t>
      </w:r>
      <w:r>
        <w:rPr>
          <w:rFonts w:eastAsia="Calibri"/>
          <w:bCs/>
          <w:sz w:val="28"/>
          <w:szCs w:val="28"/>
        </w:rPr>
        <w:t>103246,572</w:t>
      </w:r>
      <w:r>
        <w:rPr>
          <w:rFonts w:eastAsia="Calibri"/>
          <w:bCs/>
        </w:rPr>
        <w:t xml:space="preserve"> </w:t>
      </w:r>
      <w:r w:rsidRPr="00803FC0">
        <w:rPr>
          <w:rFonts w:eastAsia="Calibri"/>
          <w:bCs/>
          <w:sz w:val="28"/>
          <w:szCs w:val="28"/>
        </w:rPr>
        <w:t>тыс. рублей, в том числе:</w:t>
      </w:r>
    </w:p>
    <w:p w:rsidR="0089154F" w:rsidRDefault="0089154F" w:rsidP="0089154F">
      <w:pPr>
        <w:spacing w:line="360" w:lineRule="exact"/>
        <w:jc w:val="both"/>
        <w:rPr>
          <w:rFonts w:eastAsia="Calibri"/>
          <w:bCs/>
          <w:sz w:val="28"/>
          <w:szCs w:val="28"/>
        </w:rPr>
      </w:pPr>
      <w:r>
        <w:rPr>
          <w:rFonts w:eastAsia="Calibri"/>
          <w:bCs/>
          <w:sz w:val="28"/>
          <w:szCs w:val="28"/>
        </w:rPr>
        <w:t xml:space="preserve">        2025 год – </w:t>
      </w:r>
      <w:r>
        <w:rPr>
          <w:sz w:val="28"/>
          <w:szCs w:val="28"/>
        </w:rPr>
        <w:t>18249,466</w:t>
      </w:r>
      <w:r>
        <w:t xml:space="preserve"> </w:t>
      </w:r>
      <w:r>
        <w:rPr>
          <w:rFonts w:eastAsia="Calibri"/>
          <w:bCs/>
          <w:sz w:val="28"/>
          <w:szCs w:val="28"/>
        </w:rPr>
        <w:t>тыс. рублей</w:t>
      </w:r>
    </w:p>
    <w:p w:rsidR="0089154F" w:rsidRPr="006D414B" w:rsidRDefault="0089154F" w:rsidP="0089154F">
      <w:pPr>
        <w:spacing w:line="360" w:lineRule="exact"/>
        <w:jc w:val="both"/>
        <w:rPr>
          <w:rFonts w:eastAsia="Calibri"/>
          <w:bCs/>
          <w:sz w:val="28"/>
          <w:szCs w:val="28"/>
        </w:rPr>
      </w:pPr>
      <w:r>
        <w:rPr>
          <w:rFonts w:eastAsia="Calibri"/>
          <w:bCs/>
          <w:sz w:val="28"/>
          <w:szCs w:val="28"/>
        </w:rPr>
        <w:t xml:space="preserve">        2026 год – </w:t>
      </w:r>
      <w:r w:rsidRPr="006D414B">
        <w:rPr>
          <w:sz w:val="28"/>
          <w:szCs w:val="28"/>
        </w:rPr>
        <w:t>16823,17</w:t>
      </w:r>
      <w:r w:rsidRPr="006D414B">
        <w:t xml:space="preserve"> </w:t>
      </w:r>
      <w:r w:rsidRPr="006D414B">
        <w:rPr>
          <w:rFonts w:eastAsia="Calibri"/>
          <w:bCs/>
          <w:sz w:val="28"/>
          <w:szCs w:val="28"/>
        </w:rPr>
        <w:t>тыс. рублей</w:t>
      </w:r>
    </w:p>
    <w:p w:rsidR="0089154F" w:rsidRPr="006D414B" w:rsidRDefault="0089154F" w:rsidP="0089154F">
      <w:pPr>
        <w:spacing w:line="360" w:lineRule="exact"/>
        <w:jc w:val="both"/>
        <w:rPr>
          <w:rFonts w:eastAsia="Calibri"/>
          <w:bCs/>
          <w:sz w:val="28"/>
          <w:szCs w:val="28"/>
        </w:rPr>
      </w:pPr>
      <w:r>
        <w:rPr>
          <w:rFonts w:eastAsia="Calibri"/>
          <w:bCs/>
          <w:sz w:val="28"/>
          <w:szCs w:val="28"/>
        </w:rPr>
        <w:t xml:space="preserve">        2027 год – 17043,484</w:t>
      </w:r>
      <w:r w:rsidRPr="006D414B">
        <w:rPr>
          <w:rFonts w:eastAsia="Calibri"/>
          <w:bCs/>
          <w:sz w:val="28"/>
          <w:szCs w:val="28"/>
        </w:rPr>
        <w:t xml:space="preserve"> тыс. рублей</w:t>
      </w:r>
    </w:p>
    <w:p w:rsidR="0089154F" w:rsidRPr="006D414B" w:rsidRDefault="0089154F" w:rsidP="0089154F">
      <w:pPr>
        <w:spacing w:line="360" w:lineRule="exact"/>
        <w:jc w:val="both"/>
        <w:rPr>
          <w:rFonts w:eastAsia="Calibri"/>
          <w:bCs/>
          <w:sz w:val="28"/>
          <w:szCs w:val="28"/>
        </w:rPr>
      </w:pPr>
      <w:r>
        <w:rPr>
          <w:rFonts w:eastAsia="Calibri"/>
          <w:bCs/>
          <w:sz w:val="28"/>
          <w:szCs w:val="28"/>
        </w:rPr>
        <w:t xml:space="preserve">        2028 год – 17043,484</w:t>
      </w:r>
      <w:r w:rsidRPr="006D414B">
        <w:rPr>
          <w:rFonts w:eastAsia="Calibri"/>
          <w:bCs/>
          <w:sz w:val="28"/>
          <w:szCs w:val="28"/>
        </w:rPr>
        <w:t xml:space="preserve"> тыс. рублей</w:t>
      </w:r>
    </w:p>
    <w:p w:rsidR="0089154F" w:rsidRPr="006D414B" w:rsidRDefault="0089154F" w:rsidP="0089154F">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2029 год – 17043,4</w:t>
      </w:r>
      <w:r>
        <w:rPr>
          <w:rFonts w:eastAsia="Calibri"/>
          <w:bCs/>
          <w:sz w:val="28"/>
          <w:szCs w:val="28"/>
        </w:rPr>
        <w:t>84</w:t>
      </w:r>
      <w:r w:rsidRPr="006D414B">
        <w:rPr>
          <w:rFonts w:eastAsia="Calibri"/>
          <w:bCs/>
          <w:sz w:val="28"/>
          <w:szCs w:val="28"/>
        </w:rPr>
        <w:t xml:space="preserve"> тыс. рублей</w:t>
      </w:r>
    </w:p>
    <w:p w:rsidR="0089154F" w:rsidRPr="006D414B" w:rsidRDefault="0089154F" w:rsidP="0089154F">
      <w:pPr>
        <w:spacing w:line="360" w:lineRule="exact"/>
        <w:jc w:val="both"/>
        <w:rPr>
          <w:rFonts w:eastAsia="Calibri"/>
          <w:bCs/>
          <w:sz w:val="28"/>
          <w:szCs w:val="28"/>
        </w:rPr>
      </w:pPr>
      <w:r>
        <w:rPr>
          <w:rFonts w:eastAsia="Calibri"/>
          <w:bCs/>
          <w:sz w:val="28"/>
          <w:szCs w:val="28"/>
        </w:rPr>
        <w:t xml:space="preserve">        </w:t>
      </w:r>
      <w:r w:rsidRPr="006D414B">
        <w:rPr>
          <w:rFonts w:eastAsia="Calibri"/>
          <w:bCs/>
          <w:sz w:val="28"/>
          <w:szCs w:val="28"/>
        </w:rPr>
        <w:t>2030 год – 17043,4</w:t>
      </w:r>
      <w:r>
        <w:rPr>
          <w:rFonts w:eastAsia="Calibri"/>
          <w:bCs/>
          <w:sz w:val="28"/>
          <w:szCs w:val="28"/>
        </w:rPr>
        <w:t>84</w:t>
      </w:r>
      <w:r w:rsidRPr="006D414B">
        <w:rPr>
          <w:rFonts w:eastAsia="Calibri"/>
          <w:bCs/>
          <w:sz w:val="28"/>
          <w:szCs w:val="28"/>
        </w:rPr>
        <w:t xml:space="preserve"> тыс. рублей</w:t>
      </w:r>
    </w:p>
    <w:p w:rsidR="0089154F" w:rsidRDefault="0089154F" w:rsidP="0089154F">
      <w:pPr>
        <w:spacing w:line="360" w:lineRule="exact"/>
        <w:jc w:val="both"/>
        <w:rPr>
          <w:rFonts w:eastAsia="Calibri"/>
          <w:bCs/>
          <w:sz w:val="28"/>
          <w:szCs w:val="28"/>
        </w:rPr>
      </w:pPr>
      <w:r>
        <w:rPr>
          <w:rFonts w:eastAsia="Calibri"/>
          <w:bCs/>
          <w:sz w:val="28"/>
          <w:szCs w:val="28"/>
        </w:rPr>
        <w:t xml:space="preserve">    </w:t>
      </w:r>
      <w:r w:rsidRPr="00324015">
        <w:rPr>
          <w:rFonts w:eastAsia="Calibri"/>
          <w:bCs/>
          <w:sz w:val="28"/>
          <w:szCs w:val="28"/>
        </w:rPr>
        <w:t>Иные внебюджетные источники</w:t>
      </w:r>
      <w:r>
        <w:rPr>
          <w:rFonts w:eastAsia="Calibri"/>
          <w:bCs/>
          <w:sz w:val="28"/>
          <w:szCs w:val="28"/>
        </w:rPr>
        <w:t xml:space="preserve"> –</w:t>
      </w:r>
      <w:r w:rsidRPr="00324015">
        <w:rPr>
          <w:rFonts w:eastAsia="Calibri"/>
          <w:bCs/>
          <w:sz w:val="28"/>
          <w:szCs w:val="28"/>
        </w:rPr>
        <w:t xml:space="preserve"> </w:t>
      </w:r>
      <w:r>
        <w:rPr>
          <w:rFonts w:eastAsia="Calibri"/>
          <w:bCs/>
          <w:sz w:val="28"/>
          <w:szCs w:val="28"/>
        </w:rPr>
        <w:t>322,9 тыс. рублей, в том числе:</w:t>
      </w:r>
    </w:p>
    <w:p w:rsidR="0089154F" w:rsidRDefault="0089154F" w:rsidP="0089154F">
      <w:pPr>
        <w:spacing w:line="360" w:lineRule="exact"/>
        <w:jc w:val="both"/>
        <w:rPr>
          <w:rFonts w:eastAsia="Calibri"/>
          <w:bCs/>
          <w:sz w:val="28"/>
          <w:szCs w:val="28"/>
        </w:rPr>
      </w:pPr>
      <w:r>
        <w:rPr>
          <w:rFonts w:eastAsia="Calibri"/>
          <w:bCs/>
          <w:sz w:val="28"/>
          <w:szCs w:val="28"/>
        </w:rPr>
        <w:t xml:space="preserve">       2025 год – 322,9 тыс. рублей</w:t>
      </w:r>
    </w:p>
    <w:p w:rsidR="0089154F" w:rsidRPr="00DB05C3" w:rsidRDefault="0089154F" w:rsidP="0089154F">
      <w:pPr>
        <w:spacing w:line="360" w:lineRule="exact"/>
        <w:jc w:val="both"/>
        <w:rPr>
          <w:rFonts w:eastAsia="Calibri"/>
          <w:bCs/>
          <w:sz w:val="28"/>
          <w:szCs w:val="28"/>
        </w:rPr>
      </w:pPr>
      <w:r>
        <w:rPr>
          <w:rFonts w:eastAsia="Calibri"/>
          <w:bCs/>
          <w:sz w:val="28"/>
          <w:szCs w:val="28"/>
        </w:rPr>
        <w:t xml:space="preserve">       2026 год – </w:t>
      </w:r>
      <w:r w:rsidRPr="00DB05C3">
        <w:rPr>
          <w:sz w:val="28"/>
          <w:szCs w:val="28"/>
        </w:rPr>
        <w:t>0</w:t>
      </w:r>
      <w:r w:rsidRPr="00DB05C3">
        <w:t xml:space="preserve"> </w:t>
      </w:r>
      <w:r w:rsidRPr="00DB05C3">
        <w:rPr>
          <w:rFonts w:eastAsia="Calibri"/>
          <w:bCs/>
          <w:sz w:val="28"/>
          <w:szCs w:val="28"/>
        </w:rPr>
        <w:t>тыс. рублей</w:t>
      </w:r>
    </w:p>
    <w:p w:rsidR="0089154F" w:rsidRPr="00DB05C3" w:rsidRDefault="0089154F" w:rsidP="0089154F">
      <w:pPr>
        <w:spacing w:line="360" w:lineRule="exact"/>
        <w:jc w:val="both"/>
        <w:rPr>
          <w:rFonts w:eastAsia="Calibri"/>
          <w:bCs/>
          <w:sz w:val="28"/>
          <w:szCs w:val="28"/>
        </w:rPr>
      </w:pPr>
      <w:r>
        <w:rPr>
          <w:rFonts w:eastAsia="Calibri"/>
          <w:bCs/>
          <w:sz w:val="28"/>
          <w:szCs w:val="28"/>
        </w:rPr>
        <w:lastRenderedPageBreak/>
        <w:t xml:space="preserve">       </w:t>
      </w:r>
      <w:r w:rsidRPr="00DB05C3">
        <w:rPr>
          <w:rFonts w:eastAsia="Calibri"/>
          <w:bCs/>
          <w:sz w:val="28"/>
          <w:szCs w:val="28"/>
        </w:rPr>
        <w:t>2027 год – 0 тыс. рублей</w:t>
      </w:r>
    </w:p>
    <w:p w:rsidR="0089154F" w:rsidRPr="00DB05C3" w:rsidRDefault="0089154F" w:rsidP="0089154F">
      <w:pPr>
        <w:spacing w:line="360" w:lineRule="exact"/>
        <w:jc w:val="both"/>
        <w:rPr>
          <w:rFonts w:eastAsia="Calibri"/>
          <w:bCs/>
          <w:sz w:val="28"/>
          <w:szCs w:val="28"/>
        </w:rPr>
      </w:pPr>
      <w:r>
        <w:rPr>
          <w:rFonts w:eastAsia="Calibri"/>
          <w:bCs/>
          <w:sz w:val="28"/>
          <w:szCs w:val="28"/>
        </w:rPr>
        <w:t xml:space="preserve">       </w:t>
      </w:r>
      <w:r w:rsidRPr="00DB05C3">
        <w:rPr>
          <w:rFonts w:eastAsia="Calibri"/>
          <w:bCs/>
          <w:sz w:val="28"/>
          <w:szCs w:val="28"/>
        </w:rPr>
        <w:t>2028 год – 0 тыс. рублей</w:t>
      </w:r>
    </w:p>
    <w:p w:rsidR="0089154F" w:rsidRPr="00DB05C3" w:rsidRDefault="0089154F" w:rsidP="0089154F">
      <w:pPr>
        <w:spacing w:line="360" w:lineRule="exact"/>
        <w:jc w:val="both"/>
        <w:rPr>
          <w:rFonts w:eastAsia="Calibri"/>
          <w:bCs/>
          <w:sz w:val="28"/>
          <w:szCs w:val="28"/>
        </w:rPr>
      </w:pPr>
      <w:r>
        <w:rPr>
          <w:rFonts w:eastAsia="Calibri"/>
          <w:bCs/>
          <w:sz w:val="28"/>
          <w:szCs w:val="28"/>
        </w:rPr>
        <w:t xml:space="preserve">       </w:t>
      </w:r>
      <w:r w:rsidRPr="00DB05C3">
        <w:rPr>
          <w:rFonts w:eastAsia="Calibri"/>
          <w:bCs/>
          <w:sz w:val="28"/>
          <w:szCs w:val="28"/>
        </w:rPr>
        <w:t>2029 год – 0 тыс. рублей</w:t>
      </w:r>
    </w:p>
    <w:p w:rsidR="0089154F" w:rsidRPr="00DB05C3" w:rsidRDefault="0089154F" w:rsidP="0089154F">
      <w:pPr>
        <w:spacing w:line="360" w:lineRule="exact"/>
        <w:jc w:val="both"/>
        <w:rPr>
          <w:rFonts w:eastAsia="Calibri"/>
          <w:bCs/>
          <w:sz w:val="28"/>
          <w:szCs w:val="28"/>
        </w:rPr>
      </w:pPr>
      <w:r>
        <w:rPr>
          <w:rFonts w:eastAsia="Calibri"/>
          <w:bCs/>
          <w:sz w:val="28"/>
          <w:szCs w:val="28"/>
        </w:rPr>
        <w:t xml:space="preserve">       </w:t>
      </w:r>
      <w:r w:rsidRPr="00DB05C3">
        <w:rPr>
          <w:rFonts w:eastAsia="Calibri"/>
          <w:bCs/>
          <w:sz w:val="28"/>
          <w:szCs w:val="28"/>
        </w:rPr>
        <w:t>2030 год – 0 тыс. рублей</w:t>
      </w:r>
    </w:p>
    <w:p w:rsidR="0089154F" w:rsidRDefault="0089154F" w:rsidP="0089154F">
      <w:pPr>
        <w:spacing w:line="360" w:lineRule="exact"/>
        <w:jc w:val="both"/>
        <w:rPr>
          <w:rFonts w:eastAsia="Calibri"/>
          <w:bCs/>
          <w:sz w:val="28"/>
          <w:szCs w:val="28"/>
        </w:rPr>
      </w:pPr>
      <w:r>
        <w:rPr>
          <w:rFonts w:eastAsia="Calibri"/>
          <w:bCs/>
          <w:sz w:val="28"/>
          <w:szCs w:val="28"/>
        </w:rPr>
        <w:t xml:space="preserve">       1.8. </w:t>
      </w:r>
      <w:r w:rsidRPr="00920D90">
        <w:rPr>
          <w:rFonts w:eastAsia="Calibri"/>
          <w:bCs/>
          <w:sz w:val="28"/>
          <w:szCs w:val="28"/>
        </w:rPr>
        <w:t>В разделе 5 «Ресурсное обеспечение Программы» таблицу «Объём финансирования Программы по основным направлениям финансирования по годам» изложить в новой редакции:</w:t>
      </w:r>
    </w:p>
    <w:p w:rsidR="0089154F" w:rsidRPr="00920D90" w:rsidRDefault="0089154F" w:rsidP="0089154F">
      <w:pPr>
        <w:spacing w:line="360" w:lineRule="exact"/>
        <w:ind w:firstLine="851"/>
        <w:jc w:val="both"/>
        <w:rPr>
          <w:rFonts w:eastAsia="Calibri"/>
          <w:bCs/>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276"/>
        <w:gridCol w:w="992"/>
        <w:gridCol w:w="1134"/>
        <w:gridCol w:w="992"/>
        <w:gridCol w:w="1134"/>
        <w:gridCol w:w="1134"/>
        <w:gridCol w:w="964"/>
      </w:tblGrid>
      <w:tr w:rsidR="0089154F" w:rsidRPr="00A24D76" w:rsidTr="0089154F">
        <w:trPr>
          <w:trHeight w:val="495"/>
        </w:trPr>
        <w:tc>
          <w:tcPr>
            <w:tcW w:w="1838" w:type="dxa"/>
            <w:vMerge w:val="restart"/>
          </w:tcPr>
          <w:p w:rsidR="0089154F" w:rsidRPr="000C577A" w:rsidRDefault="0089154F" w:rsidP="0089154F">
            <w:pPr>
              <w:spacing w:line="360" w:lineRule="auto"/>
              <w:jc w:val="both"/>
              <w:rPr>
                <w:sz w:val="28"/>
                <w:szCs w:val="28"/>
              </w:rPr>
            </w:pPr>
            <w:r w:rsidRPr="000C577A">
              <w:rPr>
                <w:sz w:val="28"/>
                <w:szCs w:val="28"/>
              </w:rPr>
              <w:t xml:space="preserve">Основные </w:t>
            </w:r>
          </w:p>
          <w:p w:rsidR="0089154F" w:rsidRPr="000C577A" w:rsidRDefault="0089154F" w:rsidP="0089154F">
            <w:pPr>
              <w:spacing w:line="360" w:lineRule="auto"/>
              <w:jc w:val="both"/>
              <w:rPr>
                <w:sz w:val="28"/>
                <w:szCs w:val="28"/>
              </w:rPr>
            </w:pPr>
            <w:r w:rsidRPr="000C577A">
              <w:rPr>
                <w:sz w:val="28"/>
                <w:szCs w:val="28"/>
              </w:rPr>
              <w:t>направления</w:t>
            </w:r>
          </w:p>
          <w:p w:rsidR="0089154F" w:rsidRPr="00754679" w:rsidRDefault="0089154F" w:rsidP="0089154F">
            <w:pPr>
              <w:spacing w:line="360" w:lineRule="auto"/>
              <w:jc w:val="both"/>
              <w:rPr>
                <w:sz w:val="28"/>
                <w:szCs w:val="28"/>
              </w:rPr>
            </w:pPr>
            <w:r w:rsidRPr="000C577A">
              <w:rPr>
                <w:sz w:val="28"/>
                <w:szCs w:val="28"/>
              </w:rPr>
              <w:t>финансирования  Программы</w:t>
            </w:r>
          </w:p>
        </w:tc>
        <w:tc>
          <w:tcPr>
            <w:tcW w:w="7626" w:type="dxa"/>
            <w:gridSpan w:val="7"/>
          </w:tcPr>
          <w:p w:rsidR="0089154F" w:rsidRPr="00754679" w:rsidRDefault="0089154F" w:rsidP="0089154F">
            <w:pPr>
              <w:spacing w:line="360" w:lineRule="auto"/>
              <w:jc w:val="center"/>
              <w:rPr>
                <w:sz w:val="28"/>
                <w:szCs w:val="28"/>
              </w:rPr>
            </w:pPr>
            <w:r w:rsidRPr="00754679">
              <w:rPr>
                <w:sz w:val="28"/>
                <w:szCs w:val="28"/>
              </w:rPr>
              <w:t>Объем финансирования Программы</w:t>
            </w:r>
          </w:p>
          <w:p w:rsidR="0089154F" w:rsidRPr="00754679" w:rsidRDefault="0089154F" w:rsidP="0089154F">
            <w:pPr>
              <w:spacing w:line="360" w:lineRule="auto"/>
              <w:jc w:val="center"/>
              <w:rPr>
                <w:sz w:val="28"/>
                <w:szCs w:val="28"/>
              </w:rPr>
            </w:pPr>
            <w:r w:rsidRPr="00754679">
              <w:rPr>
                <w:sz w:val="28"/>
                <w:szCs w:val="28"/>
              </w:rPr>
              <w:t>(тыс.руб.)</w:t>
            </w:r>
          </w:p>
        </w:tc>
      </w:tr>
      <w:tr w:rsidR="0089154F" w:rsidRPr="00A24D76" w:rsidTr="0089154F">
        <w:trPr>
          <w:trHeight w:val="64"/>
        </w:trPr>
        <w:tc>
          <w:tcPr>
            <w:tcW w:w="1838" w:type="dxa"/>
            <w:vMerge/>
          </w:tcPr>
          <w:p w:rsidR="0089154F" w:rsidRPr="00754679" w:rsidRDefault="0089154F" w:rsidP="0089154F">
            <w:pPr>
              <w:spacing w:line="360" w:lineRule="auto"/>
              <w:jc w:val="both"/>
              <w:rPr>
                <w:sz w:val="28"/>
                <w:szCs w:val="28"/>
              </w:rPr>
            </w:pPr>
          </w:p>
        </w:tc>
        <w:tc>
          <w:tcPr>
            <w:tcW w:w="1276" w:type="dxa"/>
            <w:tcBorders>
              <w:right w:val="single" w:sz="4" w:space="0" w:color="auto"/>
            </w:tcBorders>
          </w:tcPr>
          <w:p w:rsidR="0089154F" w:rsidRPr="00754679" w:rsidRDefault="0089154F" w:rsidP="0089154F">
            <w:pPr>
              <w:spacing w:line="360" w:lineRule="auto"/>
              <w:jc w:val="both"/>
              <w:rPr>
                <w:sz w:val="28"/>
                <w:szCs w:val="28"/>
              </w:rPr>
            </w:pPr>
          </w:p>
        </w:tc>
        <w:tc>
          <w:tcPr>
            <w:tcW w:w="6350" w:type="dxa"/>
            <w:gridSpan w:val="6"/>
            <w:tcBorders>
              <w:left w:val="single" w:sz="4" w:space="0" w:color="auto"/>
            </w:tcBorders>
          </w:tcPr>
          <w:p w:rsidR="0089154F" w:rsidRPr="00754679" w:rsidRDefault="0089154F" w:rsidP="0089154F">
            <w:pPr>
              <w:spacing w:line="360" w:lineRule="auto"/>
              <w:jc w:val="center"/>
              <w:rPr>
                <w:sz w:val="28"/>
                <w:szCs w:val="28"/>
              </w:rPr>
            </w:pPr>
            <w:r w:rsidRPr="00754679">
              <w:rPr>
                <w:sz w:val="28"/>
                <w:szCs w:val="28"/>
              </w:rPr>
              <w:t>В том числе по годам</w:t>
            </w:r>
          </w:p>
        </w:tc>
      </w:tr>
      <w:tr w:rsidR="0089154F" w:rsidRPr="00A24D76" w:rsidTr="0089154F">
        <w:tc>
          <w:tcPr>
            <w:tcW w:w="1838" w:type="dxa"/>
            <w:vMerge/>
          </w:tcPr>
          <w:p w:rsidR="0089154F" w:rsidRPr="00754679" w:rsidRDefault="0089154F" w:rsidP="0089154F">
            <w:pPr>
              <w:spacing w:line="360" w:lineRule="auto"/>
              <w:jc w:val="both"/>
              <w:rPr>
                <w:sz w:val="28"/>
                <w:szCs w:val="28"/>
              </w:rPr>
            </w:pPr>
          </w:p>
        </w:tc>
        <w:tc>
          <w:tcPr>
            <w:tcW w:w="1276" w:type="dxa"/>
            <w:tcBorders>
              <w:right w:val="single" w:sz="4" w:space="0" w:color="auto"/>
            </w:tcBorders>
          </w:tcPr>
          <w:p w:rsidR="0089154F" w:rsidRPr="00754679" w:rsidRDefault="0089154F" w:rsidP="0089154F">
            <w:pPr>
              <w:spacing w:line="360" w:lineRule="auto"/>
              <w:jc w:val="both"/>
              <w:rPr>
                <w:sz w:val="28"/>
                <w:szCs w:val="28"/>
              </w:rPr>
            </w:pPr>
            <w:r w:rsidRPr="00754679">
              <w:rPr>
                <w:sz w:val="28"/>
                <w:szCs w:val="28"/>
              </w:rPr>
              <w:t>всего</w:t>
            </w:r>
          </w:p>
        </w:tc>
        <w:tc>
          <w:tcPr>
            <w:tcW w:w="992" w:type="dxa"/>
            <w:tcBorders>
              <w:left w:val="single" w:sz="4" w:space="0" w:color="auto"/>
            </w:tcBorders>
          </w:tcPr>
          <w:p w:rsidR="0089154F" w:rsidRPr="00754679" w:rsidRDefault="0089154F" w:rsidP="0089154F">
            <w:pPr>
              <w:spacing w:line="360" w:lineRule="auto"/>
              <w:ind w:left="-48" w:right="-60"/>
              <w:jc w:val="center"/>
              <w:rPr>
                <w:sz w:val="28"/>
                <w:szCs w:val="28"/>
              </w:rPr>
            </w:pPr>
            <w:r w:rsidRPr="00754679">
              <w:rPr>
                <w:sz w:val="28"/>
                <w:szCs w:val="28"/>
              </w:rPr>
              <w:t>202</w:t>
            </w:r>
            <w:r>
              <w:rPr>
                <w:sz w:val="28"/>
                <w:szCs w:val="28"/>
              </w:rPr>
              <w:t>5</w:t>
            </w:r>
          </w:p>
        </w:tc>
        <w:tc>
          <w:tcPr>
            <w:tcW w:w="1134" w:type="dxa"/>
          </w:tcPr>
          <w:p w:rsidR="0089154F" w:rsidRPr="00754679" w:rsidRDefault="0089154F" w:rsidP="0089154F">
            <w:pPr>
              <w:spacing w:line="360" w:lineRule="auto"/>
              <w:ind w:left="-48" w:right="-60"/>
              <w:jc w:val="center"/>
              <w:rPr>
                <w:sz w:val="28"/>
                <w:szCs w:val="28"/>
              </w:rPr>
            </w:pPr>
            <w:r w:rsidRPr="00754679">
              <w:rPr>
                <w:sz w:val="28"/>
                <w:szCs w:val="28"/>
              </w:rPr>
              <w:t>2</w:t>
            </w:r>
            <w:r>
              <w:rPr>
                <w:sz w:val="28"/>
                <w:szCs w:val="28"/>
              </w:rPr>
              <w:t>026</w:t>
            </w:r>
          </w:p>
        </w:tc>
        <w:tc>
          <w:tcPr>
            <w:tcW w:w="992" w:type="dxa"/>
          </w:tcPr>
          <w:p w:rsidR="0089154F" w:rsidRPr="00754679" w:rsidRDefault="0089154F" w:rsidP="0089154F">
            <w:pPr>
              <w:spacing w:line="360" w:lineRule="auto"/>
              <w:ind w:left="-48" w:right="-60"/>
              <w:jc w:val="center"/>
              <w:rPr>
                <w:sz w:val="28"/>
                <w:szCs w:val="28"/>
              </w:rPr>
            </w:pPr>
            <w:r>
              <w:rPr>
                <w:sz w:val="28"/>
                <w:szCs w:val="28"/>
              </w:rPr>
              <w:t>2027</w:t>
            </w:r>
          </w:p>
        </w:tc>
        <w:tc>
          <w:tcPr>
            <w:tcW w:w="1134" w:type="dxa"/>
          </w:tcPr>
          <w:p w:rsidR="0089154F" w:rsidRPr="00754679" w:rsidRDefault="0089154F" w:rsidP="0089154F">
            <w:pPr>
              <w:spacing w:line="360" w:lineRule="auto"/>
              <w:ind w:left="-48" w:right="-60"/>
              <w:jc w:val="center"/>
              <w:rPr>
                <w:sz w:val="28"/>
                <w:szCs w:val="28"/>
              </w:rPr>
            </w:pPr>
            <w:r>
              <w:rPr>
                <w:sz w:val="28"/>
                <w:szCs w:val="28"/>
              </w:rPr>
              <w:t>2028</w:t>
            </w:r>
          </w:p>
        </w:tc>
        <w:tc>
          <w:tcPr>
            <w:tcW w:w="1134" w:type="dxa"/>
          </w:tcPr>
          <w:p w:rsidR="0089154F" w:rsidRPr="00754679" w:rsidRDefault="0089154F" w:rsidP="0089154F">
            <w:pPr>
              <w:spacing w:line="360" w:lineRule="auto"/>
              <w:ind w:left="-48" w:right="-60"/>
              <w:jc w:val="center"/>
              <w:rPr>
                <w:sz w:val="28"/>
                <w:szCs w:val="28"/>
              </w:rPr>
            </w:pPr>
            <w:r>
              <w:rPr>
                <w:sz w:val="28"/>
                <w:szCs w:val="28"/>
              </w:rPr>
              <w:t>2029</w:t>
            </w:r>
          </w:p>
        </w:tc>
        <w:tc>
          <w:tcPr>
            <w:tcW w:w="964" w:type="dxa"/>
          </w:tcPr>
          <w:p w:rsidR="0089154F" w:rsidRPr="00754679" w:rsidRDefault="0089154F" w:rsidP="0089154F">
            <w:pPr>
              <w:spacing w:line="360" w:lineRule="auto"/>
              <w:ind w:left="-48" w:right="-60"/>
              <w:jc w:val="center"/>
              <w:rPr>
                <w:sz w:val="28"/>
                <w:szCs w:val="28"/>
              </w:rPr>
            </w:pPr>
            <w:r>
              <w:rPr>
                <w:sz w:val="28"/>
                <w:szCs w:val="28"/>
              </w:rPr>
              <w:t>2030</w:t>
            </w:r>
          </w:p>
        </w:tc>
      </w:tr>
      <w:tr w:rsidR="0089154F" w:rsidRPr="00A24D76" w:rsidTr="0089154F">
        <w:trPr>
          <w:trHeight w:val="625"/>
        </w:trPr>
        <w:tc>
          <w:tcPr>
            <w:tcW w:w="1838" w:type="dxa"/>
          </w:tcPr>
          <w:p w:rsidR="0089154F" w:rsidRPr="00754679" w:rsidRDefault="0089154F" w:rsidP="0089154F">
            <w:pPr>
              <w:jc w:val="both"/>
              <w:rPr>
                <w:sz w:val="28"/>
                <w:szCs w:val="28"/>
              </w:rPr>
            </w:pPr>
            <w:r w:rsidRPr="00754679">
              <w:rPr>
                <w:sz w:val="28"/>
                <w:szCs w:val="28"/>
              </w:rPr>
              <w:t>Капитальные вложения</w:t>
            </w:r>
          </w:p>
        </w:tc>
        <w:tc>
          <w:tcPr>
            <w:tcW w:w="1276" w:type="dxa"/>
          </w:tcPr>
          <w:p w:rsidR="0089154F" w:rsidRPr="00754679" w:rsidRDefault="0089154F" w:rsidP="0089154F">
            <w:pPr>
              <w:spacing w:line="360" w:lineRule="auto"/>
              <w:jc w:val="center"/>
              <w:rPr>
                <w:sz w:val="28"/>
                <w:szCs w:val="28"/>
              </w:rPr>
            </w:pPr>
            <w:r w:rsidRPr="00754679">
              <w:rPr>
                <w:sz w:val="28"/>
                <w:szCs w:val="28"/>
              </w:rPr>
              <w:t>-</w:t>
            </w:r>
          </w:p>
        </w:tc>
        <w:tc>
          <w:tcPr>
            <w:tcW w:w="992" w:type="dxa"/>
          </w:tcPr>
          <w:p w:rsidR="0089154F" w:rsidRPr="00754679" w:rsidRDefault="0089154F" w:rsidP="0089154F">
            <w:pPr>
              <w:spacing w:line="360" w:lineRule="auto"/>
              <w:ind w:left="-48" w:right="-60"/>
              <w:jc w:val="center"/>
              <w:rPr>
                <w:sz w:val="28"/>
                <w:szCs w:val="28"/>
              </w:rPr>
            </w:pPr>
            <w:r w:rsidRPr="00754679">
              <w:rPr>
                <w:sz w:val="28"/>
                <w:szCs w:val="28"/>
              </w:rPr>
              <w:t>-</w:t>
            </w:r>
          </w:p>
        </w:tc>
        <w:tc>
          <w:tcPr>
            <w:tcW w:w="1134" w:type="dxa"/>
          </w:tcPr>
          <w:p w:rsidR="0089154F" w:rsidRPr="00754679" w:rsidRDefault="0089154F" w:rsidP="0089154F">
            <w:pPr>
              <w:spacing w:line="360" w:lineRule="auto"/>
              <w:ind w:left="-48" w:right="-60"/>
              <w:jc w:val="center"/>
              <w:rPr>
                <w:sz w:val="28"/>
                <w:szCs w:val="28"/>
              </w:rPr>
            </w:pPr>
            <w:r w:rsidRPr="00754679">
              <w:rPr>
                <w:sz w:val="28"/>
                <w:szCs w:val="28"/>
              </w:rPr>
              <w:t>-</w:t>
            </w:r>
          </w:p>
        </w:tc>
        <w:tc>
          <w:tcPr>
            <w:tcW w:w="992" w:type="dxa"/>
          </w:tcPr>
          <w:p w:rsidR="0089154F" w:rsidRPr="00754679" w:rsidRDefault="0089154F" w:rsidP="0089154F">
            <w:pPr>
              <w:spacing w:line="360" w:lineRule="auto"/>
              <w:ind w:left="-48" w:right="-60"/>
              <w:jc w:val="center"/>
              <w:rPr>
                <w:sz w:val="28"/>
                <w:szCs w:val="28"/>
              </w:rPr>
            </w:pPr>
            <w:r w:rsidRPr="00754679">
              <w:rPr>
                <w:sz w:val="28"/>
                <w:szCs w:val="28"/>
              </w:rPr>
              <w:t>-</w:t>
            </w:r>
          </w:p>
        </w:tc>
        <w:tc>
          <w:tcPr>
            <w:tcW w:w="1134" w:type="dxa"/>
          </w:tcPr>
          <w:p w:rsidR="0089154F" w:rsidRPr="00754679" w:rsidRDefault="0089154F" w:rsidP="0089154F">
            <w:pPr>
              <w:spacing w:line="360" w:lineRule="auto"/>
              <w:ind w:left="-48" w:right="-60"/>
              <w:jc w:val="center"/>
              <w:rPr>
                <w:sz w:val="28"/>
                <w:szCs w:val="28"/>
              </w:rPr>
            </w:pPr>
            <w:r w:rsidRPr="00754679">
              <w:rPr>
                <w:sz w:val="28"/>
                <w:szCs w:val="28"/>
              </w:rPr>
              <w:t>-</w:t>
            </w:r>
          </w:p>
        </w:tc>
        <w:tc>
          <w:tcPr>
            <w:tcW w:w="1134" w:type="dxa"/>
          </w:tcPr>
          <w:p w:rsidR="0089154F" w:rsidRPr="00754679" w:rsidRDefault="0089154F" w:rsidP="0089154F">
            <w:pPr>
              <w:spacing w:line="360" w:lineRule="auto"/>
              <w:ind w:left="-48" w:right="-60"/>
              <w:jc w:val="center"/>
              <w:rPr>
                <w:sz w:val="28"/>
                <w:szCs w:val="28"/>
              </w:rPr>
            </w:pPr>
            <w:r w:rsidRPr="00754679">
              <w:rPr>
                <w:sz w:val="28"/>
                <w:szCs w:val="28"/>
              </w:rPr>
              <w:t>-</w:t>
            </w:r>
          </w:p>
        </w:tc>
        <w:tc>
          <w:tcPr>
            <w:tcW w:w="964" w:type="dxa"/>
          </w:tcPr>
          <w:p w:rsidR="0089154F" w:rsidRPr="00754679" w:rsidRDefault="0089154F" w:rsidP="0089154F">
            <w:pPr>
              <w:spacing w:line="360" w:lineRule="auto"/>
              <w:ind w:right="-60"/>
              <w:jc w:val="center"/>
              <w:rPr>
                <w:sz w:val="28"/>
                <w:szCs w:val="28"/>
              </w:rPr>
            </w:pPr>
            <w:r>
              <w:rPr>
                <w:sz w:val="28"/>
                <w:szCs w:val="28"/>
              </w:rPr>
              <w:t>-</w:t>
            </w:r>
          </w:p>
        </w:tc>
      </w:tr>
      <w:tr w:rsidR="0089154F" w:rsidRPr="00A24D76" w:rsidTr="0089154F">
        <w:tc>
          <w:tcPr>
            <w:tcW w:w="1838" w:type="dxa"/>
          </w:tcPr>
          <w:p w:rsidR="0089154F" w:rsidRPr="00754679" w:rsidRDefault="0089154F" w:rsidP="0089154F">
            <w:pPr>
              <w:jc w:val="both"/>
              <w:rPr>
                <w:sz w:val="28"/>
                <w:szCs w:val="28"/>
              </w:rPr>
            </w:pPr>
            <w:r w:rsidRPr="00754679">
              <w:rPr>
                <w:sz w:val="28"/>
                <w:szCs w:val="28"/>
              </w:rPr>
              <w:t>Прочие расходы</w:t>
            </w:r>
          </w:p>
        </w:tc>
        <w:tc>
          <w:tcPr>
            <w:tcW w:w="1276" w:type="dxa"/>
            <w:vAlign w:val="center"/>
          </w:tcPr>
          <w:p w:rsidR="0089154F" w:rsidRPr="001E75C1" w:rsidRDefault="0089154F" w:rsidP="0089154F">
            <w:pPr>
              <w:spacing w:line="360" w:lineRule="auto"/>
              <w:jc w:val="center"/>
            </w:pPr>
            <w:r w:rsidRPr="001E75C1">
              <w:t>17842</w:t>
            </w:r>
            <w:r>
              <w:t>4</w:t>
            </w:r>
            <w:r w:rsidRPr="001E75C1">
              <w:t>,</w:t>
            </w:r>
            <w:r>
              <w:t>272</w:t>
            </w:r>
          </w:p>
        </w:tc>
        <w:tc>
          <w:tcPr>
            <w:tcW w:w="992" w:type="dxa"/>
            <w:vAlign w:val="center"/>
          </w:tcPr>
          <w:p w:rsidR="0089154F" w:rsidRPr="00DB05C3" w:rsidRDefault="0089154F" w:rsidP="0089154F">
            <w:pPr>
              <w:spacing w:line="360" w:lineRule="auto"/>
              <w:ind w:left="-48" w:right="-60"/>
              <w:jc w:val="center"/>
            </w:pPr>
            <w:r w:rsidRPr="00DB05C3">
              <w:rPr>
                <w:rFonts w:eastAsia="Calibri"/>
                <w:bCs/>
              </w:rPr>
              <w:t>30865</w:t>
            </w:r>
            <w:r w:rsidRPr="00DB05C3">
              <w:t>,566</w:t>
            </w:r>
          </w:p>
        </w:tc>
        <w:tc>
          <w:tcPr>
            <w:tcW w:w="1134" w:type="dxa"/>
            <w:vAlign w:val="center"/>
          </w:tcPr>
          <w:p w:rsidR="0089154F" w:rsidRPr="001E75C1" w:rsidRDefault="0089154F" w:rsidP="0089154F">
            <w:pPr>
              <w:spacing w:line="360" w:lineRule="auto"/>
              <w:ind w:left="-48" w:right="-60"/>
              <w:jc w:val="center"/>
            </w:pPr>
            <w:r>
              <w:t>2</w:t>
            </w:r>
            <w:r w:rsidRPr="001E75C1">
              <w:t>9</w:t>
            </w:r>
            <w:r>
              <w:t>420</w:t>
            </w:r>
            <w:r w:rsidRPr="001E75C1">
              <w:t>,</w:t>
            </w:r>
            <w:r>
              <w:t>37</w:t>
            </w:r>
          </w:p>
        </w:tc>
        <w:tc>
          <w:tcPr>
            <w:tcW w:w="992" w:type="dxa"/>
            <w:vAlign w:val="center"/>
          </w:tcPr>
          <w:p w:rsidR="0089154F" w:rsidRPr="001E75C1" w:rsidRDefault="0089154F" w:rsidP="0089154F">
            <w:pPr>
              <w:spacing w:line="360" w:lineRule="auto"/>
              <w:ind w:left="-48" w:right="-60"/>
              <w:jc w:val="center"/>
            </w:pPr>
            <w:r w:rsidRPr="001E75C1">
              <w:rPr>
                <w:rFonts w:eastAsia="Calibri"/>
                <w:bCs/>
              </w:rPr>
              <w:t>29</w:t>
            </w:r>
            <w:r>
              <w:rPr>
                <w:rFonts w:eastAsia="Calibri"/>
                <w:bCs/>
              </w:rPr>
              <w:t>534</w:t>
            </w:r>
            <w:r w:rsidRPr="001E75C1">
              <w:rPr>
                <w:rFonts w:eastAsia="Calibri"/>
                <w:bCs/>
              </w:rPr>
              <w:t>,</w:t>
            </w:r>
            <w:r>
              <w:rPr>
                <w:rFonts w:eastAsia="Calibri"/>
                <w:bCs/>
              </w:rPr>
              <w:t>584</w:t>
            </w:r>
          </w:p>
        </w:tc>
        <w:tc>
          <w:tcPr>
            <w:tcW w:w="1134" w:type="dxa"/>
            <w:vAlign w:val="center"/>
          </w:tcPr>
          <w:p w:rsidR="0089154F" w:rsidRPr="001E75C1" w:rsidRDefault="0089154F" w:rsidP="0089154F">
            <w:pPr>
              <w:spacing w:line="360" w:lineRule="auto"/>
              <w:ind w:left="-48" w:right="-60"/>
              <w:jc w:val="center"/>
            </w:pPr>
            <w:r w:rsidRPr="001E75C1">
              <w:rPr>
                <w:rFonts w:eastAsia="Calibri"/>
                <w:bCs/>
              </w:rPr>
              <w:t>29</w:t>
            </w:r>
            <w:r>
              <w:rPr>
                <w:rFonts w:eastAsia="Calibri"/>
                <w:bCs/>
              </w:rPr>
              <w:t>534</w:t>
            </w:r>
            <w:r w:rsidRPr="001E75C1">
              <w:rPr>
                <w:rFonts w:eastAsia="Calibri"/>
                <w:bCs/>
              </w:rPr>
              <w:t>,</w:t>
            </w:r>
            <w:r>
              <w:rPr>
                <w:rFonts w:eastAsia="Calibri"/>
                <w:bCs/>
              </w:rPr>
              <w:t>584</w:t>
            </w:r>
          </w:p>
        </w:tc>
        <w:tc>
          <w:tcPr>
            <w:tcW w:w="1134" w:type="dxa"/>
            <w:vAlign w:val="center"/>
          </w:tcPr>
          <w:p w:rsidR="0089154F" w:rsidRPr="001E75C1" w:rsidRDefault="0089154F" w:rsidP="0089154F">
            <w:pPr>
              <w:spacing w:line="360" w:lineRule="auto"/>
              <w:ind w:left="-48" w:right="-60"/>
              <w:jc w:val="center"/>
            </w:pPr>
            <w:r w:rsidRPr="001E75C1">
              <w:rPr>
                <w:rFonts w:eastAsia="Calibri"/>
                <w:bCs/>
              </w:rPr>
              <w:t>29</w:t>
            </w:r>
            <w:r>
              <w:rPr>
                <w:rFonts w:eastAsia="Calibri"/>
                <w:bCs/>
              </w:rPr>
              <w:t>534</w:t>
            </w:r>
            <w:r w:rsidRPr="001E75C1">
              <w:rPr>
                <w:rFonts w:eastAsia="Calibri"/>
                <w:bCs/>
              </w:rPr>
              <w:t>,</w:t>
            </w:r>
            <w:r>
              <w:rPr>
                <w:rFonts w:eastAsia="Calibri"/>
                <w:bCs/>
              </w:rPr>
              <w:t>584</w:t>
            </w:r>
          </w:p>
        </w:tc>
        <w:tc>
          <w:tcPr>
            <w:tcW w:w="964" w:type="dxa"/>
            <w:vAlign w:val="center"/>
          </w:tcPr>
          <w:p w:rsidR="0089154F" w:rsidRPr="001E75C1" w:rsidRDefault="0089154F" w:rsidP="0089154F">
            <w:pPr>
              <w:spacing w:line="360" w:lineRule="auto"/>
              <w:ind w:left="-48" w:right="-60"/>
              <w:jc w:val="center"/>
            </w:pPr>
            <w:r w:rsidRPr="001E75C1">
              <w:rPr>
                <w:rFonts w:eastAsia="Calibri"/>
                <w:bCs/>
              </w:rPr>
              <w:t>29</w:t>
            </w:r>
            <w:r>
              <w:rPr>
                <w:rFonts w:eastAsia="Calibri"/>
                <w:bCs/>
              </w:rPr>
              <w:t>534</w:t>
            </w:r>
            <w:r w:rsidRPr="001E75C1">
              <w:rPr>
                <w:rFonts w:eastAsia="Calibri"/>
                <w:bCs/>
              </w:rPr>
              <w:t>,</w:t>
            </w:r>
            <w:r>
              <w:rPr>
                <w:rFonts w:eastAsia="Calibri"/>
                <w:bCs/>
              </w:rPr>
              <w:t>584</w:t>
            </w:r>
          </w:p>
        </w:tc>
      </w:tr>
      <w:tr w:rsidR="0089154F" w:rsidRPr="00B95D0E" w:rsidTr="0089154F">
        <w:trPr>
          <w:trHeight w:val="938"/>
        </w:trPr>
        <w:tc>
          <w:tcPr>
            <w:tcW w:w="1838" w:type="dxa"/>
          </w:tcPr>
          <w:p w:rsidR="0089154F" w:rsidRPr="00754679" w:rsidRDefault="0089154F" w:rsidP="0089154F">
            <w:pPr>
              <w:spacing w:line="360" w:lineRule="auto"/>
              <w:jc w:val="both"/>
              <w:rPr>
                <w:sz w:val="28"/>
                <w:szCs w:val="28"/>
              </w:rPr>
            </w:pPr>
            <w:r>
              <w:rPr>
                <w:sz w:val="28"/>
                <w:szCs w:val="28"/>
              </w:rPr>
              <w:t>Итого</w:t>
            </w:r>
          </w:p>
        </w:tc>
        <w:tc>
          <w:tcPr>
            <w:tcW w:w="1276" w:type="dxa"/>
            <w:vAlign w:val="center"/>
          </w:tcPr>
          <w:p w:rsidR="0089154F" w:rsidRPr="00DB05C3" w:rsidRDefault="0089154F" w:rsidP="0089154F">
            <w:pPr>
              <w:spacing w:line="360" w:lineRule="auto"/>
              <w:jc w:val="center"/>
              <w:rPr>
                <w:b/>
              </w:rPr>
            </w:pPr>
            <w:r w:rsidRPr="001E75C1">
              <w:t>17842</w:t>
            </w:r>
            <w:r>
              <w:t>4,272</w:t>
            </w:r>
          </w:p>
        </w:tc>
        <w:tc>
          <w:tcPr>
            <w:tcW w:w="992" w:type="dxa"/>
            <w:vAlign w:val="center"/>
          </w:tcPr>
          <w:p w:rsidR="0089154F" w:rsidRPr="00B075D6" w:rsidRDefault="0089154F" w:rsidP="0089154F">
            <w:pPr>
              <w:spacing w:line="360" w:lineRule="auto"/>
              <w:ind w:left="-48" w:right="-60"/>
              <w:jc w:val="center"/>
            </w:pPr>
            <w:r w:rsidRPr="00DB05C3">
              <w:rPr>
                <w:rFonts w:eastAsia="Calibri"/>
                <w:bCs/>
              </w:rPr>
              <w:t>30865</w:t>
            </w:r>
            <w:r w:rsidRPr="00DB05C3">
              <w:t>,566</w:t>
            </w:r>
          </w:p>
        </w:tc>
        <w:tc>
          <w:tcPr>
            <w:tcW w:w="1134" w:type="dxa"/>
            <w:vAlign w:val="center"/>
          </w:tcPr>
          <w:p w:rsidR="0089154F" w:rsidRPr="001E75C1" w:rsidRDefault="0089154F" w:rsidP="0089154F">
            <w:pPr>
              <w:spacing w:line="360" w:lineRule="auto"/>
              <w:ind w:left="-48" w:right="-60"/>
              <w:jc w:val="center"/>
            </w:pPr>
            <w:r>
              <w:t>2</w:t>
            </w:r>
            <w:r w:rsidRPr="001E75C1">
              <w:t>9</w:t>
            </w:r>
            <w:r>
              <w:t>420</w:t>
            </w:r>
            <w:r w:rsidRPr="001E75C1">
              <w:t>,</w:t>
            </w:r>
            <w:r>
              <w:t>37</w:t>
            </w:r>
          </w:p>
        </w:tc>
        <w:tc>
          <w:tcPr>
            <w:tcW w:w="992" w:type="dxa"/>
            <w:vAlign w:val="center"/>
          </w:tcPr>
          <w:p w:rsidR="0089154F" w:rsidRPr="001E75C1" w:rsidRDefault="0089154F" w:rsidP="0089154F">
            <w:pPr>
              <w:spacing w:line="360" w:lineRule="auto"/>
              <w:ind w:left="-48" w:right="-60"/>
              <w:jc w:val="center"/>
            </w:pPr>
            <w:r w:rsidRPr="001E75C1">
              <w:rPr>
                <w:rFonts w:eastAsia="Calibri"/>
                <w:bCs/>
              </w:rPr>
              <w:t>29</w:t>
            </w:r>
            <w:r>
              <w:rPr>
                <w:rFonts w:eastAsia="Calibri"/>
                <w:bCs/>
              </w:rPr>
              <w:t>534</w:t>
            </w:r>
            <w:r w:rsidRPr="001E75C1">
              <w:rPr>
                <w:rFonts w:eastAsia="Calibri"/>
                <w:bCs/>
              </w:rPr>
              <w:t>,</w:t>
            </w:r>
            <w:r>
              <w:rPr>
                <w:rFonts w:eastAsia="Calibri"/>
                <w:bCs/>
              </w:rPr>
              <w:t>584</w:t>
            </w:r>
          </w:p>
        </w:tc>
        <w:tc>
          <w:tcPr>
            <w:tcW w:w="1134" w:type="dxa"/>
            <w:vAlign w:val="center"/>
          </w:tcPr>
          <w:p w:rsidR="0089154F" w:rsidRPr="001E75C1" w:rsidRDefault="0089154F" w:rsidP="0089154F">
            <w:pPr>
              <w:spacing w:line="360" w:lineRule="auto"/>
              <w:ind w:left="-48" w:right="-60"/>
              <w:jc w:val="center"/>
            </w:pPr>
            <w:r w:rsidRPr="001E75C1">
              <w:rPr>
                <w:rFonts w:eastAsia="Calibri"/>
                <w:bCs/>
              </w:rPr>
              <w:t>29</w:t>
            </w:r>
            <w:r>
              <w:rPr>
                <w:rFonts w:eastAsia="Calibri"/>
                <w:bCs/>
              </w:rPr>
              <w:t>534</w:t>
            </w:r>
            <w:r w:rsidRPr="001E75C1">
              <w:rPr>
                <w:rFonts w:eastAsia="Calibri"/>
                <w:bCs/>
              </w:rPr>
              <w:t>,</w:t>
            </w:r>
            <w:r>
              <w:rPr>
                <w:rFonts w:eastAsia="Calibri"/>
                <w:bCs/>
              </w:rPr>
              <w:t>584</w:t>
            </w:r>
          </w:p>
        </w:tc>
        <w:tc>
          <w:tcPr>
            <w:tcW w:w="1134" w:type="dxa"/>
            <w:vAlign w:val="center"/>
          </w:tcPr>
          <w:p w:rsidR="0089154F" w:rsidRPr="001E75C1" w:rsidRDefault="0089154F" w:rsidP="0089154F">
            <w:pPr>
              <w:spacing w:line="360" w:lineRule="auto"/>
              <w:ind w:left="-48" w:right="-60"/>
            </w:pPr>
            <w:r w:rsidRPr="001E75C1">
              <w:rPr>
                <w:rFonts w:eastAsia="Calibri"/>
                <w:bCs/>
              </w:rPr>
              <w:t>29</w:t>
            </w:r>
            <w:r>
              <w:rPr>
                <w:rFonts w:eastAsia="Calibri"/>
                <w:bCs/>
              </w:rPr>
              <w:t>534</w:t>
            </w:r>
            <w:r w:rsidRPr="001E75C1">
              <w:rPr>
                <w:rFonts w:eastAsia="Calibri"/>
                <w:bCs/>
              </w:rPr>
              <w:t>,</w:t>
            </w:r>
            <w:r>
              <w:rPr>
                <w:rFonts w:eastAsia="Calibri"/>
                <w:bCs/>
              </w:rPr>
              <w:t>584</w:t>
            </w:r>
          </w:p>
        </w:tc>
        <w:tc>
          <w:tcPr>
            <w:tcW w:w="964" w:type="dxa"/>
            <w:vAlign w:val="center"/>
          </w:tcPr>
          <w:p w:rsidR="0089154F" w:rsidRPr="001E75C1" w:rsidRDefault="0089154F" w:rsidP="0089154F">
            <w:pPr>
              <w:spacing w:line="360" w:lineRule="auto"/>
              <w:ind w:right="-60"/>
            </w:pPr>
            <w:r w:rsidRPr="001E75C1">
              <w:rPr>
                <w:rFonts w:eastAsia="Calibri"/>
                <w:bCs/>
              </w:rPr>
              <w:t>29</w:t>
            </w:r>
            <w:r>
              <w:rPr>
                <w:rFonts w:eastAsia="Calibri"/>
                <w:bCs/>
              </w:rPr>
              <w:t>534</w:t>
            </w:r>
            <w:r w:rsidRPr="001E75C1">
              <w:rPr>
                <w:rFonts w:eastAsia="Calibri"/>
                <w:bCs/>
              </w:rPr>
              <w:t>,</w:t>
            </w:r>
            <w:r>
              <w:rPr>
                <w:rFonts w:eastAsia="Calibri"/>
                <w:bCs/>
              </w:rPr>
              <w:t>584</w:t>
            </w:r>
          </w:p>
        </w:tc>
      </w:tr>
    </w:tbl>
    <w:p w:rsidR="0089154F" w:rsidRDefault="0089154F" w:rsidP="0089154F">
      <w:pPr>
        <w:spacing w:line="360" w:lineRule="exact"/>
        <w:ind w:firstLine="709"/>
        <w:jc w:val="both"/>
        <w:rPr>
          <w:sz w:val="28"/>
          <w:szCs w:val="28"/>
        </w:rPr>
      </w:pPr>
      <w:r>
        <w:rPr>
          <w:sz w:val="28"/>
          <w:szCs w:val="28"/>
        </w:rPr>
        <w:t>1.9</w:t>
      </w:r>
      <w:r w:rsidRPr="003B1C44">
        <w:rPr>
          <w:sz w:val="28"/>
          <w:szCs w:val="28"/>
        </w:rPr>
        <w:t>.</w:t>
      </w:r>
      <w:r w:rsidRPr="00776E92">
        <w:rPr>
          <w:rFonts w:eastAsia="Calibri"/>
          <w:bCs/>
          <w:sz w:val="28"/>
          <w:szCs w:val="28"/>
        </w:rPr>
        <w:t xml:space="preserve"> </w:t>
      </w:r>
      <w:r w:rsidRPr="003B1C44">
        <w:rPr>
          <w:rFonts w:eastAsia="Calibri"/>
          <w:bCs/>
          <w:sz w:val="28"/>
          <w:szCs w:val="28"/>
        </w:rPr>
        <w:t>Таблицу</w:t>
      </w:r>
      <w:r>
        <w:rPr>
          <w:rFonts w:eastAsia="Calibri"/>
          <w:bCs/>
          <w:sz w:val="28"/>
          <w:szCs w:val="28"/>
        </w:rPr>
        <w:t xml:space="preserve"> «Сведения о целевых показателях эффективности реализации муниципальной программы (Приложение № 1 </w:t>
      </w:r>
      <w:r w:rsidRPr="003B1C44">
        <w:rPr>
          <w:rFonts w:eastAsia="Calibri"/>
          <w:bCs/>
          <w:sz w:val="28"/>
          <w:szCs w:val="28"/>
        </w:rPr>
        <w:t>к муниципальной программе</w:t>
      </w:r>
      <w:r>
        <w:rPr>
          <w:rFonts w:eastAsia="Calibri"/>
          <w:bCs/>
          <w:sz w:val="28"/>
          <w:szCs w:val="28"/>
        </w:rPr>
        <w:t xml:space="preserve">) </w:t>
      </w:r>
      <w:r w:rsidRPr="003B1C44">
        <w:rPr>
          <w:rFonts w:eastAsia="Calibri"/>
          <w:bCs/>
          <w:sz w:val="28"/>
          <w:szCs w:val="28"/>
        </w:rPr>
        <w:t xml:space="preserve">изложить в новой редакции согласно </w:t>
      </w:r>
      <w:r w:rsidRPr="00A51567">
        <w:rPr>
          <w:sz w:val="28"/>
          <w:szCs w:val="28"/>
        </w:rPr>
        <w:t>приложению</w:t>
      </w:r>
      <w:r>
        <w:rPr>
          <w:sz w:val="28"/>
          <w:szCs w:val="28"/>
        </w:rPr>
        <w:t xml:space="preserve"> № 1.</w:t>
      </w:r>
    </w:p>
    <w:p w:rsidR="0089154F" w:rsidRPr="009B26C0" w:rsidRDefault="0089154F" w:rsidP="0089154F">
      <w:pPr>
        <w:spacing w:line="360" w:lineRule="exact"/>
        <w:jc w:val="both"/>
        <w:rPr>
          <w:rFonts w:eastAsia="Calibri"/>
          <w:bCs/>
          <w:sz w:val="28"/>
          <w:szCs w:val="28"/>
        </w:rPr>
      </w:pPr>
      <w:r>
        <w:rPr>
          <w:sz w:val="28"/>
          <w:szCs w:val="28"/>
        </w:rPr>
        <w:t xml:space="preserve">          1.10.</w:t>
      </w:r>
      <w:r w:rsidRPr="003B1C44">
        <w:rPr>
          <w:sz w:val="28"/>
          <w:szCs w:val="28"/>
        </w:rPr>
        <w:t xml:space="preserve"> </w:t>
      </w:r>
      <w:r w:rsidRPr="003B1C44">
        <w:rPr>
          <w:rFonts w:eastAsia="Calibri"/>
          <w:bCs/>
          <w:sz w:val="28"/>
          <w:szCs w:val="28"/>
        </w:rPr>
        <w:t xml:space="preserve">Таблицу «Прогнозная (справочная) оценка ресурсного обеспечения реализации муниципальной программы за счёт всех источников финансирования» (Приложение № 4 к муниципальной программе) изложить в новой редакции согласно </w:t>
      </w:r>
      <w:r w:rsidRPr="00A51567">
        <w:rPr>
          <w:sz w:val="28"/>
          <w:szCs w:val="28"/>
        </w:rPr>
        <w:t>приложению</w:t>
      </w:r>
      <w:r>
        <w:rPr>
          <w:sz w:val="28"/>
          <w:szCs w:val="28"/>
        </w:rPr>
        <w:t xml:space="preserve"> № 2.</w:t>
      </w:r>
    </w:p>
    <w:p w:rsidR="0089154F" w:rsidRDefault="0089154F" w:rsidP="00DA7257">
      <w:pPr>
        <w:pStyle w:val="a3"/>
        <w:numPr>
          <w:ilvl w:val="0"/>
          <w:numId w:val="8"/>
        </w:numPr>
        <w:spacing w:line="360" w:lineRule="exact"/>
        <w:ind w:left="0" w:firstLine="567"/>
        <w:jc w:val="both"/>
        <w:rPr>
          <w:rFonts w:eastAsia="Calibri"/>
          <w:bCs/>
          <w:sz w:val="28"/>
          <w:szCs w:val="28"/>
        </w:rPr>
      </w:pPr>
      <w:r w:rsidRPr="008C28DC">
        <w:rPr>
          <w:rFonts w:eastAsia="Calibri"/>
          <w:bCs/>
          <w:sz w:val="28"/>
          <w:szCs w:val="28"/>
        </w:rPr>
        <w:t xml:space="preserve">Настоящее постановление </w:t>
      </w:r>
      <w:r>
        <w:rPr>
          <w:rFonts w:eastAsia="Calibri"/>
          <w:bCs/>
          <w:sz w:val="28"/>
          <w:szCs w:val="28"/>
        </w:rPr>
        <w:t xml:space="preserve">подлежит </w:t>
      </w:r>
      <w:r w:rsidRPr="008C28DC">
        <w:rPr>
          <w:rFonts w:eastAsia="Calibri"/>
          <w:bCs/>
          <w:sz w:val="28"/>
          <w:szCs w:val="28"/>
        </w:rPr>
        <w:t>опубликова</w:t>
      </w:r>
      <w:r>
        <w:rPr>
          <w:rFonts w:eastAsia="Calibri"/>
          <w:bCs/>
          <w:sz w:val="28"/>
          <w:szCs w:val="28"/>
        </w:rPr>
        <w:t>нию</w:t>
      </w:r>
      <w:r w:rsidRPr="008C28DC">
        <w:rPr>
          <w:rFonts w:eastAsia="Calibri"/>
          <w:bCs/>
          <w:sz w:val="28"/>
          <w:szCs w:val="28"/>
        </w:rPr>
        <w:t xml:space="preserve">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r>
        <w:rPr>
          <w:rFonts w:eastAsia="Calibri"/>
          <w:bCs/>
          <w:sz w:val="28"/>
          <w:szCs w:val="28"/>
        </w:rPr>
        <w:t xml:space="preserve"> и размещению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r w:rsidRPr="008C28DC">
        <w:rPr>
          <w:rFonts w:eastAsia="Calibri"/>
          <w:bCs/>
          <w:sz w:val="28"/>
          <w:szCs w:val="28"/>
        </w:rPr>
        <w:t>.</w:t>
      </w:r>
    </w:p>
    <w:p w:rsidR="0089154F" w:rsidRPr="008C28DC" w:rsidRDefault="0089154F" w:rsidP="00DA7257">
      <w:pPr>
        <w:pStyle w:val="a3"/>
        <w:numPr>
          <w:ilvl w:val="0"/>
          <w:numId w:val="8"/>
        </w:numPr>
        <w:spacing w:line="360" w:lineRule="exact"/>
        <w:ind w:left="0" w:firstLine="567"/>
        <w:jc w:val="both"/>
        <w:rPr>
          <w:rFonts w:eastAsia="Calibri"/>
          <w:bCs/>
          <w:sz w:val="28"/>
          <w:szCs w:val="28"/>
        </w:rPr>
      </w:pPr>
      <w:r>
        <w:rPr>
          <w:rFonts w:eastAsia="Calibri"/>
          <w:bCs/>
          <w:sz w:val="28"/>
          <w:szCs w:val="28"/>
        </w:rPr>
        <w:t>Настоящее постановление вступает в силу со дня официального опубликования (обнародования).</w:t>
      </w:r>
    </w:p>
    <w:p w:rsidR="0089154F" w:rsidRDefault="0089154F" w:rsidP="0089154F">
      <w:pPr>
        <w:spacing w:line="360" w:lineRule="exact"/>
        <w:rPr>
          <w:sz w:val="28"/>
          <w:szCs w:val="28"/>
        </w:rPr>
      </w:pPr>
    </w:p>
    <w:p w:rsidR="0089154F" w:rsidRDefault="0089154F" w:rsidP="0089154F">
      <w:pPr>
        <w:spacing w:line="360" w:lineRule="exact"/>
        <w:rPr>
          <w:sz w:val="28"/>
          <w:szCs w:val="28"/>
        </w:rPr>
      </w:pPr>
    </w:p>
    <w:p w:rsidR="0089154F" w:rsidRDefault="0089154F" w:rsidP="0089154F">
      <w:pPr>
        <w:rPr>
          <w:sz w:val="28"/>
          <w:szCs w:val="28"/>
        </w:rPr>
      </w:pPr>
      <w:r>
        <w:rPr>
          <w:sz w:val="28"/>
          <w:szCs w:val="28"/>
        </w:rPr>
        <w:t>И.о главы Кикнурского муниципального</w:t>
      </w:r>
    </w:p>
    <w:p w:rsidR="0089154F" w:rsidRPr="00CC0C4F" w:rsidRDefault="0089154F" w:rsidP="0089154F">
      <w:pPr>
        <w:rPr>
          <w:sz w:val="28"/>
          <w:szCs w:val="28"/>
        </w:rPr>
      </w:pPr>
      <w:r>
        <w:rPr>
          <w:sz w:val="28"/>
          <w:szCs w:val="28"/>
        </w:rPr>
        <w:t>округа, первый заместитель главы</w:t>
      </w:r>
    </w:p>
    <w:p w:rsidR="0089154F" w:rsidRPr="00CC0C4F" w:rsidRDefault="0089154F" w:rsidP="0089154F">
      <w:pPr>
        <w:rPr>
          <w:sz w:val="28"/>
          <w:szCs w:val="28"/>
        </w:rPr>
      </w:pPr>
      <w:r>
        <w:rPr>
          <w:sz w:val="28"/>
          <w:szCs w:val="28"/>
        </w:rPr>
        <w:lastRenderedPageBreak/>
        <w:t>администрации округа</w:t>
      </w:r>
      <w:r>
        <w:rPr>
          <w:sz w:val="28"/>
          <w:szCs w:val="28"/>
        </w:rPr>
        <w:tab/>
      </w:r>
      <w:r>
        <w:rPr>
          <w:sz w:val="28"/>
          <w:szCs w:val="28"/>
        </w:rPr>
        <w:tab/>
      </w:r>
      <w:r>
        <w:rPr>
          <w:sz w:val="28"/>
          <w:szCs w:val="28"/>
        </w:rPr>
        <w:tab/>
      </w:r>
      <w:r>
        <w:rPr>
          <w:sz w:val="28"/>
          <w:szCs w:val="28"/>
        </w:rPr>
        <w:tab/>
        <w:t>М.Н</w:t>
      </w:r>
      <w:r w:rsidRPr="00CC0C4F">
        <w:rPr>
          <w:sz w:val="28"/>
          <w:szCs w:val="28"/>
        </w:rPr>
        <w:t xml:space="preserve">. </w:t>
      </w:r>
      <w:r>
        <w:rPr>
          <w:sz w:val="28"/>
          <w:szCs w:val="28"/>
        </w:rPr>
        <w:t>Хлыбов</w:t>
      </w:r>
    </w:p>
    <w:p w:rsidR="0089154F" w:rsidRDefault="0089154F" w:rsidP="0089154F">
      <w:pPr>
        <w:rPr>
          <w:sz w:val="28"/>
          <w:szCs w:val="28"/>
        </w:rPr>
      </w:pPr>
    </w:p>
    <w:p w:rsidR="0089154F" w:rsidRDefault="0089154F" w:rsidP="0089154F">
      <w:pPr>
        <w:rPr>
          <w:sz w:val="28"/>
          <w:szCs w:val="28"/>
        </w:rPr>
      </w:pPr>
    </w:p>
    <w:p w:rsidR="0089154F" w:rsidRDefault="0089154F" w:rsidP="0089154F">
      <w:pPr>
        <w:rPr>
          <w:sz w:val="28"/>
          <w:szCs w:val="28"/>
        </w:rPr>
      </w:pPr>
    </w:p>
    <w:p w:rsidR="0089154F" w:rsidRDefault="0089154F" w:rsidP="0089154F">
      <w:pPr>
        <w:rPr>
          <w:sz w:val="28"/>
          <w:szCs w:val="28"/>
        </w:rPr>
      </w:pPr>
    </w:p>
    <w:p w:rsidR="0089154F" w:rsidRPr="00716BD6" w:rsidRDefault="0089154F" w:rsidP="0089154F">
      <w:pPr>
        <w:tabs>
          <w:tab w:val="left" w:pos="4860"/>
        </w:tabs>
        <w:rPr>
          <w:sz w:val="28"/>
          <w:szCs w:val="28"/>
        </w:rPr>
      </w:pPr>
      <w:r w:rsidRPr="002106A9">
        <w:rPr>
          <w:sz w:val="28"/>
          <w:szCs w:val="28"/>
        </w:rPr>
        <w:tab/>
      </w:r>
    </w:p>
    <w:p w:rsidR="0089154F" w:rsidRPr="00716BD6" w:rsidRDefault="0089154F" w:rsidP="0089154F">
      <w:pPr>
        <w:rPr>
          <w:sz w:val="28"/>
          <w:szCs w:val="28"/>
        </w:rPr>
        <w:sectPr w:rsidR="0089154F" w:rsidRPr="00716BD6" w:rsidSect="0089154F">
          <w:type w:val="continuous"/>
          <w:pgSz w:w="11906" w:h="16838"/>
          <w:pgMar w:top="1134" w:right="851" w:bottom="851" w:left="1701" w:header="709" w:footer="709" w:gutter="0"/>
          <w:cols w:space="708"/>
          <w:titlePg/>
          <w:docGrid w:linePitch="360"/>
        </w:sectPr>
      </w:pPr>
    </w:p>
    <w:p w:rsidR="0089154F" w:rsidRPr="004967D5" w:rsidRDefault="0089154F" w:rsidP="0089154F">
      <w:pPr>
        <w:tabs>
          <w:tab w:val="left" w:pos="10065"/>
        </w:tabs>
      </w:pPr>
      <w:r>
        <w:rPr>
          <w:sz w:val="28"/>
          <w:szCs w:val="28"/>
        </w:rPr>
        <w:lastRenderedPageBreak/>
        <w:t xml:space="preserve">                                  </w:t>
      </w:r>
    </w:p>
    <w:p w:rsidR="0089154F" w:rsidRPr="00D07EAC" w:rsidRDefault="0089154F" w:rsidP="0089154F">
      <w:pPr>
        <w:tabs>
          <w:tab w:val="left" w:pos="10065"/>
        </w:tabs>
        <w:rPr>
          <w:sz w:val="28"/>
          <w:szCs w:val="28"/>
        </w:rPr>
      </w:pPr>
      <w:r>
        <w:rPr>
          <w:sz w:val="28"/>
          <w:szCs w:val="28"/>
        </w:rPr>
        <w:t xml:space="preserve">                                                                                                                                                Приложение № 1</w:t>
      </w:r>
      <w:r w:rsidRPr="00D07EAC">
        <w:rPr>
          <w:sz w:val="28"/>
          <w:szCs w:val="28"/>
        </w:rPr>
        <w:t xml:space="preserve">             </w:t>
      </w:r>
    </w:p>
    <w:p w:rsidR="0089154F" w:rsidRPr="00D07EAC" w:rsidRDefault="0089154F" w:rsidP="0089154F">
      <w:pPr>
        <w:ind w:left="10773"/>
        <w:rPr>
          <w:sz w:val="28"/>
          <w:szCs w:val="28"/>
        </w:rPr>
      </w:pPr>
    </w:p>
    <w:p w:rsidR="0089154F" w:rsidRPr="00B86CCD" w:rsidRDefault="0089154F" w:rsidP="0089154F">
      <w:pPr>
        <w:rPr>
          <w:sz w:val="28"/>
          <w:szCs w:val="28"/>
        </w:rPr>
      </w:pPr>
      <w:r w:rsidRPr="00D07EAC">
        <w:rPr>
          <w:sz w:val="28"/>
          <w:szCs w:val="28"/>
        </w:rPr>
        <w:t xml:space="preserve">                                                                                                                                                </w:t>
      </w:r>
      <w:r>
        <w:rPr>
          <w:sz w:val="28"/>
          <w:szCs w:val="28"/>
        </w:rPr>
        <w:t>УТВЕРЖДЕНЫ</w:t>
      </w:r>
    </w:p>
    <w:p w:rsidR="0089154F" w:rsidRDefault="0089154F" w:rsidP="0089154F">
      <w:pPr>
        <w:ind w:left="10773"/>
        <w:rPr>
          <w:sz w:val="28"/>
          <w:szCs w:val="28"/>
        </w:rPr>
      </w:pPr>
    </w:p>
    <w:p w:rsidR="0089154F" w:rsidRDefault="0089154F" w:rsidP="0089154F">
      <w:pPr>
        <w:ind w:left="10065"/>
        <w:rPr>
          <w:sz w:val="28"/>
          <w:szCs w:val="28"/>
        </w:rPr>
      </w:pPr>
      <w:r>
        <w:rPr>
          <w:sz w:val="28"/>
          <w:szCs w:val="28"/>
        </w:rPr>
        <w:t>постановлением администрации</w:t>
      </w:r>
    </w:p>
    <w:p w:rsidR="0089154F" w:rsidRDefault="0089154F" w:rsidP="0089154F">
      <w:pPr>
        <w:ind w:left="10065"/>
        <w:rPr>
          <w:sz w:val="28"/>
          <w:szCs w:val="28"/>
        </w:rPr>
      </w:pPr>
      <w:r>
        <w:rPr>
          <w:sz w:val="28"/>
          <w:szCs w:val="28"/>
        </w:rPr>
        <w:t>Кикнурского муниципального</w:t>
      </w:r>
    </w:p>
    <w:p w:rsidR="0089154F" w:rsidRDefault="0089154F" w:rsidP="0089154F">
      <w:pPr>
        <w:ind w:left="10065"/>
        <w:rPr>
          <w:sz w:val="28"/>
          <w:szCs w:val="28"/>
        </w:rPr>
      </w:pPr>
      <w:r>
        <w:rPr>
          <w:sz w:val="28"/>
          <w:szCs w:val="28"/>
        </w:rPr>
        <w:t>округа Кировской области</w:t>
      </w:r>
    </w:p>
    <w:p w:rsidR="0089154F" w:rsidRDefault="0089154F" w:rsidP="0089154F">
      <w:pPr>
        <w:ind w:left="10065"/>
        <w:rPr>
          <w:sz w:val="28"/>
          <w:szCs w:val="28"/>
        </w:rPr>
      </w:pPr>
      <w:r>
        <w:rPr>
          <w:sz w:val="28"/>
          <w:szCs w:val="28"/>
        </w:rPr>
        <w:t xml:space="preserve">от                         № </w:t>
      </w:r>
    </w:p>
    <w:p w:rsidR="0089154F" w:rsidRDefault="0089154F" w:rsidP="0089154F">
      <w:pPr>
        <w:tabs>
          <w:tab w:val="left" w:pos="10065"/>
        </w:tabs>
        <w:rPr>
          <w:sz w:val="28"/>
          <w:szCs w:val="28"/>
        </w:rPr>
      </w:pPr>
      <w:r>
        <w:rPr>
          <w:sz w:val="28"/>
          <w:szCs w:val="28"/>
        </w:rPr>
        <w:t xml:space="preserve">                                                                                    </w:t>
      </w:r>
    </w:p>
    <w:p w:rsidR="0089154F" w:rsidRPr="004967D5" w:rsidRDefault="0089154F" w:rsidP="0089154F">
      <w:pPr>
        <w:ind w:firstLine="708"/>
        <w:jc w:val="center"/>
        <w:rPr>
          <w:sz w:val="28"/>
          <w:szCs w:val="28"/>
        </w:rPr>
      </w:pPr>
      <w:r w:rsidRPr="004967D5">
        <w:rPr>
          <w:sz w:val="28"/>
          <w:szCs w:val="28"/>
        </w:rPr>
        <w:t>Сведения о целевых показателях эффективности реализации муниципальной программы</w:t>
      </w:r>
    </w:p>
    <w:tbl>
      <w:tblPr>
        <w:tblW w:w="14034" w:type="dxa"/>
        <w:tblInd w:w="75" w:type="dxa"/>
        <w:tblLayout w:type="fixed"/>
        <w:tblCellMar>
          <w:top w:w="75" w:type="dxa"/>
          <w:left w:w="75" w:type="dxa"/>
          <w:bottom w:w="75" w:type="dxa"/>
          <w:right w:w="75" w:type="dxa"/>
        </w:tblCellMar>
        <w:tblLook w:val="0000" w:firstRow="0" w:lastRow="0" w:firstColumn="0" w:lastColumn="0" w:noHBand="0" w:noVBand="0"/>
      </w:tblPr>
      <w:tblGrid>
        <w:gridCol w:w="539"/>
        <w:gridCol w:w="3634"/>
        <w:gridCol w:w="1417"/>
        <w:gridCol w:w="1134"/>
        <w:gridCol w:w="1134"/>
        <w:gridCol w:w="993"/>
        <w:gridCol w:w="992"/>
        <w:gridCol w:w="992"/>
        <w:gridCol w:w="992"/>
        <w:gridCol w:w="1134"/>
        <w:gridCol w:w="1073"/>
      </w:tblGrid>
      <w:tr w:rsidR="0089154F" w:rsidRPr="004967D5" w:rsidTr="0089154F">
        <w:trPr>
          <w:trHeight w:val="360"/>
        </w:trPr>
        <w:tc>
          <w:tcPr>
            <w:tcW w:w="539" w:type="dxa"/>
            <w:vMerge w:val="restart"/>
            <w:tcBorders>
              <w:top w:val="single" w:sz="4" w:space="0" w:color="000000"/>
              <w:left w:val="single" w:sz="4" w:space="0" w:color="000000"/>
              <w:bottom w:val="single" w:sz="4" w:space="0" w:color="000000"/>
            </w:tcBorders>
          </w:tcPr>
          <w:p w:rsidR="0089154F" w:rsidRPr="004967D5" w:rsidRDefault="0089154F" w:rsidP="0089154F">
            <w:pPr>
              <w:snapToGrid w:val="0"/>
            </w:pPr>
            <w:r w:rsidRPr="004967D5">
              <w:t xml:space="preserve">N </w:t>
            </w:r>
            <w:r w:rsidRPr="004967D5">
              <w:br/>
              <w:t>п/п</w:t>
            </w:r>
          </w:p>
        </w:tc>
        <w:tc>
          <w:tcPr>
            <w:tcW w:w="3634" w:type="dxa"/>
            <w:vMerge w:val="restart"/>
            <w:tcBorders>
              <w:top w:val="single" w:sz="4" w:space="0" w:color="000000"/>
              <w:left w:val="single" w:sz="4" w:space="0" w:color="000000"/>
              <w:bottom w:val="single" w:sz="4" w:space="0" w:color="000000"/>
            </w:tcBorders>
          </w:tcPr>
          <w:p w:rsidR="0089154F" w:rsidRPr="004967D5" w:rsidRDefault="0089154F" w:rsidP="0089154F">
            <w:pPr>
              <w:snapToGrid w:val="0"/>
            </w:pPr>
            <w:r w:rsidRPr="004967D5">
              <w:t xml:space="preserve">Наименование   программы, наименование показателя   </w:t>
            </w:r>
          </w:p>
        </w:tc>
        <w:tc>
          <w:tcPr>
            <w:tcW w:w="1417" w:type="dxa"/>
            <w:vMerge w:val="restart"/>
            <w:tcBorders>
              <w:top w:val="single" w:sz="4" w:space="0" w:color="000000"/>
              <w:left w:val="single" w:sz="4" w:space="0" w:color="000000"/>
              <w:bottom w:val="single" w:sz="4" w:space="0" w:color="000000"/>
            </w:tcBorders>
          </w:tcPr>
          <w:p w:rsidR="0089154F" w:rsidRPr="004967D5" w:rsidRDefault="0089154F" w:rsidP="0089154F">
            <w:pPr>
              <w:snapToGrid w:val="0"/>
            </w:pPr>
            <w:r w:rsidRPr="004967D5">
              <w:t>Единица            измерения</w:t>
            </w:r>
          </w:p>
        </w:tc>
        <w:tc>
          <w:tcPr>
            <w:tcW w:w="8444" w:type="dxa"/>
            <w:gridSpan w:val="8"/>
            <w:tcBorders>
              <w:top w:val="single" w:sz="4" w:space="0" w:color="000000"/>
              <w:left w:val="single" w:sz="4" w:space="0" w:color="000000"/>
              <w:bottom w:val="single" w:sz="4" w:space="0" w:color="000000"/>
              <w:right w:val="single" w:sz="4" w:space="0" w:color="auto"/>
            </w:tcBorders>
          </w:tcPr>
          <w:p w:rsidR="0089154F" w:rsidRPr="004967D5" w:rsidRDefault="0089154F" w:rsidP="0089154F">
            <w:pPr>
              <w:snapToGrid w:val="0"/>
            </w:pPr>
            <w:r w:rsidRPr="004967D5">
              <w:t xml:space="preserve">                          Значение показателей</w:t>
            </w:r>
            <w:r>
              <w:t xml:space="preserve"> </w:t>
            </w:r>
            <w:r w:rsidRPr="004967D5">
              <w:t>эффективности</w:t>
            </w:r>
          </w:p>
        </w:tc>
      </w:tr>
      <w:tr w:rsidR="0089154F" w:rsidRPr="004967D5" w:rsidTr="0089154F">
        <w:trPr>
          <w:trHeight w:val="663"/>
        </w:trPr>
        <w:tc>
          <w:tcPr>
            <w:tcW w:w="539" w:type="dxa"/>
            <w:vMerge/>
            <w:tcBorders>
              <w:left w:val="single" w:sz="4" w:space="0" w:color="000000"/>
              <w:bottom w:val="single" w:sz="4" w:space="0" w:color="000000"/>
            </w:tcBorders>
          </w:tcPr>
          <w:p w:rsidR="0089154F" w:rsidRPr="004967D5" w:rsidRDefault="0089154F" w:rsidP="0089154F"/>
        </w:tc>
        <w:tc>
          <w:tcPr>
            <w:tcW w:w="3634" w:type="dxa"/>
            <w:vMerge/>
            <w:tcBorders>
              <w:left w:val="single" w:sz="4" w:space="0" w:color="000000"/>
              <w:bottom w:val="single" w:sz="4" w:space="0" w:color="000000"/>
            </w:tcBorders>
          </w:tcPr>
          <w:p w:rsidR="0089154F" w:rsidRPr="004967D5" w:rsidRDefault="0089154F" w:rsidP="0089154F"/>
        </w:tc>
        <w:tc>
          <w:tcPr>
            <w:tcW w:w="1417" w:type="dxa"/>
            <w:vMerge/>
            <w:tcBorders>
              <w:left w:val="single" w:sz="4" w:space="0" w:color="000000"/>
              <w:bottom w:val="single" w:sz="4" w:space="0" w:color="000000"/>
            </w:tcBorders>
          </w:tcPr>
          <w:p w:rsidR="0089154F" w:rsidRPr="004967D5" w:rsidRDefault="0089154F" w:rsidP="0089154F"/>
        </w:tc>
        <w:tc>
          <w:tcPr>
            <w:tcW w:w="1134" w:type="dxa"/>
            <w:tcBorders>
              <w:left w:val="single" w:sz="4" w:space="0" w:color="000000"/>
              <w:bottom w:val="single" w:sz="4" w:space="0" w:color="000000"/>
              <w:right w:val="single" w:sz="4" w:space="0" w:color="auto"/>
            </w:tcBorders>
          </w:tcPr>
          <w:p w:rsidR="0089154F" w:rsidRPr="004967D5" w:rsidRDefault="0089154F" w:rsidP="0089154F">
            <w:pPr>
              <w:tabs>
                <w:tab w:val="left" w:pos="1038"/>
                <w:tab w:val="center" w:pos="1311"/>
              </w:tabs>
              <w:snapToGrid w:val="0"/>
            </w:pPr>
            <w:r>
              <w:t xml:space="preserve">     2023 (базовый)</w:t>
            </w:r>
            <w:r w:rsidRPr="004967D5">
              <w:t xml:space="preserve">                                   </w:t>
            </w:r>
          </w:p>
        </w:tc>
        <w:tc>
          <w:tcPr>
            <w:tcW w:w="1134" w:type="dxa"/>
            <w:tcBorders>
              <w:left w:val="single" w:sz="4" w:space="0" w:color="auto"/>
              <w:bottom w:val="single" w:sz="4" w:space="0" w:color="000000"/>
            </w:tcBorders>
          </w:tcPr>
          <w:p w:rsidR="0089154F" w:rsidRPr="004967D5" w:rsidRDefault="0089154F" w:rsidP="0089154F">
            <w:pPr>
              <w:snapToGrid w:val="0"/>
              <w:jc w:val="both"/>
            </w:pPr>
            <w:r w:rsidRPr="004967D5">
              <w:t xml:space="preserve">   2024 (оценка)</w:t>
            </w:r>
          </w:p>
        </w:tc>
        <w:tc>
          <w:tcPr>
            <w:tcW w:w="993" w:type="dxa"/>
            <w:tcBorders>
              <w:left w:val="single" w:sz="4" w:space="0" w:color="auto"/>
              <w:bottom w:val="single" w:sz="4" w:space="0" w:color="000000"/>
            </w:tcBorders>
          </w:tcPr>
          <w:p w:rsidR="0089154F" w:rsidRPr="004967D5" w:rsidRDefault="0089154F" w:rsidP="0089154F">
            <w:pPr>
              <w:tabs>
                <w:tab w:val="left" w:pos="1038"/>
                <w:tab w:val="center" w:pos="1311"/>
              </w:tabs>
              <w:snapToGrid w:val="0"/>
            </w:pPr>
            <w:r w:rsidRPr="004967D5">
              <w:t>2025</w:t>
            </w:r>
            <w:r>
              <w:t xml:space="preserve"> </w:t>
            </w:r>
            <w:r w:rsidRPr="004967D5">
              <w:t>год</w:t>
            </w:r>
          </w:p>
        </w:tc>
        <w:tc>
          <w:tcPr>
            <w:tcW w:w="992" w:type="dxa"/>
            <w:tcBorders>
              <w:left w:val="single" w:sz="4" w:space="0" w:color="000000"/>
              <w:bottom w:val="single" w:sz="4" w:space="0" w:color="000000"/>
            </w:tcBorders>
          </w:tcPr>
          <w:p w:rsidR="0089154F" w:rsidRPr="004967D5" w:rsidRDefault="0089154F" w:rsidP="0089154F">
            <w:pPr>
              <w:snapToGrid w:val="0"/>
            </w:pPr>
            <w:r w:rsidRPr="004967D5">
              <w:t>2026</w:t>
            </w:r>
            <w:r>
              <w:t xml:space="preserve"> </w:t>
            </w:r>
            <w:r w:rsidRPr="004967D5">
              <w:t>год</w:t>
            </w:r>
          </w:p>
        </w:tc>
        <w:tc>
          <w:tcPr>
            <w:tcW w:w="992" w:type="dxa"/>
            <w:tcBorders>
              <w:left w:val="single" w:sz="4" w:space="0" w:color="000000"/>
              <w:bottom w:val="single" w:sz="4" w:space="0" w:color="000000"/>
            </w:tcBorders>
          </w:tcPr>
          <w:p w:rsidR="0089154F" w:rsidRPr="004967D5" w:rsidRDefault="0089154F" w:rsidP="0089154F">
            <w:pPr>
              <w:snapToGrid w:val="0"/>
            </w:pPr>
            <w:r w:rsidRPr="004967D5">
              <w:t>2027</w:t>
            </w:r>
            <w:r>
              <w:t xml:space="preserve"> </w:t>
            </w:r>
            <w:r w:rsidRPr="004967D5">
              <w:t>год</w:t>
            </w:r>
          </w:p>
        </w:tc>
        <w:tc>
          <w:tcPr>
            <w:tcW w:w="992" w:type="dxa"/>
            <w:tcBorders>
              <w:left w:val="single" w:sz="4" w:space="0" w:color="000000"/>
              <w:bottom w:val="single" w:sz="4" w:space="0" w:color="000000"/>
              <w:right w:val="single" w:sz="4" w:space="0" w:color="auto"/>
            </w:tcBorders>
          </w:tcPr>
          <w:p w:rsidR="0089154F" w:rsidRPr="004967D5" w:rsidRDefault="0089154F" w:rsidP="0089154F">
            <w:pPr>
              <w:snapToGrid w:val="0"/>
            </w:pPr>
            <w:r w:rsidRPr="004967D5">
              <w:t>2028</w:t>
            </w:r>
            <w:r>
              <w:t xml:space="preserve"> </w:t>
            </w:r>
            <w:r w:rsidRPr="004967D5">
              <w:t>год</w:t>
            </w:r>
          </w:p>
        </w:tc>
        <w:tc>
          <w:tcPr>
            <w:tcW w:w="1134" w:type="dxa"/>
            <w:tcBorders>
              <w:left w:val="single" w:sz="4" w:space="0" w:color="000000"/>
              <w:bottom w:val="single" w:sz="4" w:space="0" w:color="000000"/>
              <w:right w:val="single" w:sz="4" w:space="0" w:color="auto"/>
            </w:tcBorders>
          </w:tcPr>
          <w:p w:rsidR="0089154F" w:rsidRDefault="0089154F" w:rsidP="0089154F">
            <w:pPr>
              <w:snapToGrid w:val="0"/>
            </w:pPr>
            <w:r w:rsidRPr="004967D5">
              <w:t>2029</w:t>
            </w:r>
          </w:p>
          <w:p w:rsidR="0089154F" w:rsidRPr="004967D5" w:rsidRDefault="0089154F" w:rsidP="0089154F">
            <w:pPr>
              <w:snapToGrid w:val="0"/>
            </w:pPr>
            <w:r w:rsidRPr="004967D5">
              <w:t>год</w:t>
            </w:r>
          </w:p>
        </w:tc>
        <w:tc>
          <w:tcPr>
            <w:tcW w:w="1073" w:type="dxa"/>
            <w:tcBorders>
              <w:left w:val="single" w:sz="4" w:space="0" w:color="000000"/>
              <w:bottom w:val="single" w:sz="4" w:space="0" w:color="000000"/>
              <w:right w:val="single" w:sz="4" w:space="0" w:color="auto"/>
            </w:tcBorders>
          </w:tcPr>
          <w:p w:rsidR="0089154F" w:rsidRDefault="0089154F" w:rsidP="0089154F">
            <w:pPr>
              <w:snapToGrid w:val="0"/>
              <w:spacing w:before="100" w:beforeAutospacing="1"/>
            </w:pPr>
            <w:r w:rsidRPr="004967D5">
              <w:t>2030</w:t>
            </w:r>
          </w:p>
          <w:p w:rsidR="0089154F" w:rsidRPr="004967D5" w:rsidRDefault="0089154F" w:rsidP="0089154F">
            <w:pPr>
              <w:snapToGrid w:val="0"/>
              <w:spacing w:before="100" w:beforeAutospacing="1"/>
            </w:pPr>
            <w:r w:rsidRPr="004967D5">
              <w:t>год</w:t>
            </w:r>
          </w:p>
        </w:tc>
      </w:tr>
      <w:tr w:rsidR="0089154F" w:rsidRPr="004967D5" w:rsidTr="0089154F">
        <w:trPr>
          <w:trHeight w:val="298"/>
        </w:trPr>
        <w:tc>
          <w:tcPr>
            <w:tcW w:w="539" w:type="dxa"/>
            <w:tcBorders>
              <w:left w:val="single" w:sz="4" w:space="0" w:color="000000"/>
              <w:bottom w:val="single" w:sz="4" w:space="0" w:color="000000"/>
            </w:tcBorders>
          </w:tcPr>
          <w:p w:rsidR="0089154F" w:rsidRPr="004967D5" w:rsidRDefault="0089154F" w:rsidP="0089154F">
            <w:pPr>
              <w:snapToGrid w:val="0"/>
            </w:pPr>
          </w:p>
        </w:tc>
        <w:tc>
          <w:tcPr>
            <w:tcW w:w="3634" w:type="dxa"/>
            <w:tcBorders>
              <w:left w:val="single" w:sz="4" w:space="0" w:color="000000"/>
              <w:bottom w:val="single" w:sz="4" w:space="0" w:color="000000"/>
            </w:tcBorders>
          </w:tcPr>
          <w:p w:rsidR="0089154F" w:rsidRPr="004967D5" w:rsidRDefault="0089154F" w:rsidP="0089154F">
            <w:pPr>
              <w:snapToGrid w:val="0"/>
            </w:pPr>
            <w:r>
              <w:t>Программа «Развитие культуры»</w:t>
            </w:r>
          </w:p>
        </w:tc>
        <w:tc>
          <w:tcPr>
            <w:tcW w:w="1417" w:type="dxa"/>
            <w:tcBorders>
              <w:left w:val="single" w:sz="4" w:space="0" w:color="000000"/>
              <w:bottom w:val="single" w:sz="4" w:space="0" w:color="000000"/>
            </w:tcBorders>
          </w:tcPr>
          <w:p w:rsidR="0089154F" w:rsidRPr="004967D5" w:rsidRDefault="0089154F" w:rsidP="0089154F">
            <w:pPr>
              <w:snapToGrid w:val="0"/>
            </w:pPr>
          </w:p>
        </w:tc>
        <w:tc>
          <w:tcPr>
            <w:tcW w:w="1134" w:type="dxa"/>
            <w:tcBorders>
              <w:left w:val="single" w:sz="4" w:space="0" w:color="000000"/>
              <w:bottom w:val="single" w:sz="4" w:space="0" w:color="000000"/>
              <w:right w:val="single" w:sz="4" w:space="0" w:color="auto"/>
            </w:tcBorders>
          </w:tcPr>
          <w:p w:rsidR="0089154F" w:rsidRPr="004967D5" w:rsidRDefault="0089154F" w:rsidP="0089154F">
            <w:pPr>
              <w:rPr>
                <w:spacing w:val="-8"/>
              </w:rPr>
            </w:pPr>
          </w:p>
        </w:tc>
        <w:tc>
          <w:tcPr>
            <w:tcW w:w="1134" w:type="dxa"/>
            <w:tcBorders>
              <w:left w:val="single" w:sz="4" w:space="0" w:color="auto"/>
              <w:bottom w:val="single" w:sz="4" w:space="0" w:color="000000"/>
            </w:tcBorders>
          </w:tcPr>
          <w:p w:rsidR="0089154F" w:rsidRPr="004967D5" w:rsidRDefault="0089154F" w:rsidP="0089154F">
            <w:pPr>
              <w:rPr>
                <w:spacing w:val="-8"/>
              </w:rPr>
            </w:pPr>
          </w:p>
        </w:tc>
        <w:tc>
          <w:tcPr>
            <w:tcW w:w="993" w:type="dxa"/>
            <w:tcBorders>
              <w:left w:val="single" w:sz="4" w:space="0" w:color="auto"/>
              <w:bottom w:val="single" w:sz="4" w:space="0" w:color="000000"/>
            </w:tcBorders>
          </w:tcPr>
          <w:p w:rsidR="0089154F" w:rsidRPr="004967D5" w:rsidRDefault="0089154F" w:rsidP="0089154F">
            <w:pPr>
              <w:rPr>
                <w:spacing w:val="-8"/>
              </w:rPr>
            </w:pPr>
          </w:p>
        </w:tc>
        <w:tc>
          <w:tcPr>
            <w:tcW w:w="992" w:type="dxa"/>
            <w:tcBorders>
              <w:left w:val="single" w:sz="4" w:space="0" w:color="000000"/>
              <w:bottom w:val="single" w:sz="4" w:space="0" w:color="000000"/>
            </w:tcBorders>
          </w:tcPr>
          <w:p w:rsidR="0089154F" w:rsidRPr="004967D5" w:rsidRDefault="0089154F" w:rsidP="0089154F">
            <w:pPr>
              <w:rPr>
                <w:spacing w:val="-8"/>
              </w:rPr>
            </w:pPr>
          </w:p>
        </w:tc>
        <w:tc>
          <w:tcPr>
            <w:tcW w:w="992" w:type="dxa"/>
            <w:tcBorders>
              <w:left w:val="single" w:sz="4" w:space="0" w:color="000000"/>
              <w:bottom w:val="single" w:sz="4" w:space="0" w:color="000000"/>
            </w:tcBorders>
          </w:tcPr>
          <w:p w:rsidR="0089154F" w:rsidRPr="004967D5" w:rsidRDefault="0089154F" w:rsidP="0089154F">
            <w:pPr>
              <w:rPr>
                <w:spacing w:val="-8"/>
              </w:rPr>
            </w:pPr>
          </w:p>
        </w:tc>
        <w:tc>
          <w:tcPr>
            <w:tcW w:w="992" w:type="dxa"/>
            <w:tcBorders>
              <w:left w:val="single" w:sz="4" w:space="0" w:color="000000"/>
              <w:bottom w:val="single" w:sz="4" w:space="0" w:color="000000"/>
              <w:right w:val="single" w:sz="4" w:space="0" w:color="auto"/>
            </w:tcBorders>
          </w:tcPr>
          <w:p w:rsidR="0089154F" w:rsidRPr="004967D5" w:rsidRDefault="0089154F" w:rsidP="0089154F">
            <w:pPr>
              <w:rPr>
                <w:spacing w:val="-8"/>
              </w:rPr>
            </w:pPr>
          </w:p>
        </w:tc>
        <w:tc>
          <w:tcPr>
            <w:tcW w:w="1134" w:type="dxa"/>
            <w:tcBorders>
              <w:left w:val="single" w:sz="4" w:space="0" w:color="000000"/>
              <w:bottom w:val="single" w:sz="4" w:space="0" w:color="000000"/>
              <w:right w:val="single" w:sz="4" w:space="0" w:color="auto"/>
            </w:tcBorders>
          </w:tcPr>
          <w:p w:rsidR="0089154F" w:rsidRPr="004967D5" w:rsidRDefault="0089154F" w:rsidP="0089154F">
            <w:pPr>
              <w:rPr>
                <w:spacing w:val="-8"/>
              </w:rPr>
            </w:pPr>
          </w:p>
        </w:tc>
        <w:tc>
          <w:tcPr>
            <w:tcW w:w="1073" w:type="dxa"/>
            <w:tcBorders>
              <w:left w:val="single" w:sz="4" w:space="0" w:color="000000"/>
              <w:bottom w:val="single" w:sz="4" w:space="0" w:color="000000"/>
              <w:right w:val="single" w:sz="4" w:space="0" w:color="auto"/>
            </w:tcBorders>
          </w:tcPr>
          <w:p w:rsidR="0089154F" w:rsidRPr="004967D5" w:rsidRDefault="0089154F" w:rsidP="0089154F">
            <w:pPr>
              <w:rPr>
                <w:spacing w:val="-8"/>
              </w:rPr>
            </w:pPr>
          </w:p>
        </w:tc>
      </w:tr>
      <w:tr w:rsidR="0089154F" w:rsidRPr="004967D5" w:rsidTr="0089154F">
        <w:trPr>
          <w:trHeight w:val="360"/>
        </w:trPr>
        <w:tc>
          <w:tcPr>
            <w:tcW w:w="539" w:type="dxa"/>
            <w:tcBorders>
              <w:top w:val="single" w:sz="4" w:space="0" w:color="auto"/>
              <w:left w:val="single" w:sz="4" w:space="0" w:color="000000"/>
              <w:bottom w:val="single" w:sz="4" w:space="0" w:color="000000"/>
            </w:tcBorders>
          </w:tcPr>
          <w:p w:rsidR="0089154F" w:rsidRPr="004967D5" w:rsidRDefault="0089154F" w:rsidP="0089154F">
            <w:pPr>
              <w:snapToGrid w:val="0"/>
            </w:pPr>
            <w:r w:rsidRPr="004967D5">
              <w:t>1</w:t>
            </w:r>
          </w:p>
        </w:tc>
        <w:tc>
          <w:tcPr>
            <w:tcW w:w="3634" w:type="dxa"/>
            <w:tcBorders>
              <w:top w:val="single" w:sz="4" w:space="0" w:color="auto"/>
              <w:left w:val="single" w:sz="4" w:space="0" w:color="000000"/>
              <w:bottom w:val="single" w:sz="4" w:space="0" w:color="000000"/>
            </w:tcBorders>
          </w:tcPr>
          <w:p w:rsidR="0089154F" w:rsidRPr="004967D5" w:rsidRDefault="0089154F" w:rsidP="0089154F">
            <w:pPr>
              <w:snapToGrid w:val="0"/>
              <w:jc w:val="both"/>
            </w:pPr>
            <w:r w:rsidRPr="004967D5">
              <w:t xml:space="preserve">Отдельное мероприятие </w:t>
            </w:r>
          </w:p>
          <w:p w:rsidR="0089154F" w:rsidRPr="004967D5" w:rsidRDefault="0089154F" w:rsidP="0089154F">
            <w:pPr>
              <w:snapToGrid w:val="0"/>
            </w:pPr>
            <w:r w:rsidRPr="004967D5">
              <w:t>Поддержка и развитие народного творчества и досуговой деятельности</w:t>
            </w:r>
          </w:p>
        </w:tc>
        <w:tc>
          <w:tcPr>
            <w:tcW w:w="1417" w:type="dxa"/>
            <w:tcBorders>
              <w:top w:val="single" w:sz="4" w:space="0" w:color="auto"/>
              <w:left w:val="single" w:sz="4" w:space="0" w:color="000000"/>
              <w:bottom w:val="single" w:sz="4" w:space="0" w:color="000000"/>
            </w:tcBorders>
          </w:tcPr>
          <w:p w:rsidR="0089154F" w:rsidRPr="004967D5" w:rsidRDefault="0089154F" w:rsidP="0089154F">
            <w:pPr>
              <w:snapToGrid w:val="0"/>
            </w:pPr>
          </w:p>
        </w:tc>
        <w:tc>
          <w:tcPr>
            <w:tcW w:w="1134" w:type="dxa"/>
            <w:tcBorders>
              <w:top w:val="single" w:sz="4" w:space="0" w:color="auto"/>
              <w:left w:val="single" w:sz="4" w:space="0" w:color="000000"/>
              <w:bottom w:val="single" w:sz="4" w:space="0" w:color="000000"/>
              <w:right w:val="single" w:sz="4" w:space="0" w:color="auto"/>
            </w:tcBorders>
          </w:tcPr>
          <w:p w:rsidR="0089154F" w:rsidRPr="004967D5" w:rsidRDefault="0089154F" w:rsidP="0089154F">
            <w:pPr>
              <w:rPr>
                <w:spacing w:val="-8"/>
              </w:rPr>
            </w:pPr>
          </w:p>
        </w:tc>
        <w:tc>
          <w:tcPr>
            <w:tcW w:w="1134" w:type="dxa"/>
            <w:tcBorders>
              <w:top w:val="single" w:sz="4" w:space="0" w:color="auto"/>
              <w:left w:val="single" w:sz="4" w:space="0" w:color="auto"/>
              <w:bottom w:val="single" w:sz="4" w:space="0" w:color="000000"/>
            </w:tcBorders>
          </w:tcPr>
          <w:p w:rsidR="0089154F" w:rsidRPr="004967D5" w:rsidRDefault="0089154F" w:rsidP="0089154F">
            <w:pPr>
              <w:rPr>
                <w:spacing w:val="-8"/>
              </w:rPr>
            </w:pPr>
          </w:p>
        </w:tc>
        <w:tc>
          <w:tcPr>
            <w:tcW w:w="993" w:type="dxa"/>
            <w:tcBorders>
              <w:top w:val="single" w:sz="4" w:space="0" w:color="auto"/>
              <w:left w:val="single" w:sz="4" w:space="0" w:color="auto"/>
              <w:bottom w:val="single" w:sz="4" w:space="0" w:color="000000"/>
            </w:tcBorders>
          </w:tcPr>
          <w:p w:rsidR="0089154F" w:rsidRPr="004967D5" w:rsidRDefault="0089154F" w:rsidP="0089154F">
            <w:pPr>
              <w:rPr>
                <w:spacing w:val="-8"/>
              </w:rPr>
            </w:pPr>
          </w:p>
        </w:tc>
        <w:tc>
          <w:tcPr>
            <w:tcW w:w="992" w:type="dxa"/>
            <w:tcBorders>
              <w:top w:val="single" w:sz="4" w:space="0" w:color="auto"/>
              <w:left w:val="single" w:sz="4" w:space="0" w:color="000000"/>
              <w:bottom w:val="single" w:sz="4" w:space="0" w:color="000000"/>
            </w:tcBorders>
          </w:tcPr>
          <w:p w:rsidR="0089154F" w:rsidRPr="004967D5" w:rsidRDefault="0089154F" w:rsidP="0089154F">
            <w:pPr>
              <w:rPr>
                <w:spacing w:val="-8"/>
              </w:rPr>
            </w:pPr>
          </w:p>
        </w:tc>
        <w:tc>
          <w:tcPr>
            <w:tcW w:w="992" w:type="dxa"/>
            <w:tcBorders>
              <w:top w:val="single" w:sz="4" w:space="0" w:color="auto"/>
              <w:left w:val="single" w:sz="4" w:space="0" w:color="000000"/>
              <w:bottom w:val="single" w:sz="4" w:space="0" w:color="000000"/>
            </w:tcBorders>
          </w:tcPr>
          <w:p w:rsidR="0089154F" w:rsidRPr="004967D5" w:rsidRDefault="0089154F" w:rsidP="0089154F">
            <w:pPr>
              <w:rPr>
                <w:spacing w:val="-8"/>
              </w:rPr>
            </w:pPr>
          </w:p>
        </w:tc>
        <w:tc>
          <w:tcPr>
            <w:tcW w:w="992" w:type="dxa"/>
            <w:tcBorders>
              <w:top w:val="single" w:sz="4" w:space="0" w:color="auto"/>
              <w:left w:val="single" w:sz="4" w:space="0" w:color="000000"/>
              <w:bottom w:val="single" w:sz="4" w:space="0" w:color="000000"/>
              <w:right w:val="single" w:sz="4" w:space="0" w:color="auto"/>
            </w:tcBorders>
          </w:tcPr>
          <w:p w:rsidR="0089154F" w:rsidRPr="004967D5" w:rsidRDefault="0089154F" w:rsidP="0089154F">
            <w:pPr>
              <w:rPr>
                <w:spacing w:val="-8"/>
              </w:rPr>
            </w:pPr>
          </w:p>
        </w:tc>
        <w:tc>
          <w:tcPr>
            <w:tcW w:w="1134" w:type="dxa"/>
            <w:tcBorders>
              <w:top w:val="single" w:sz="4" w:space="0" w:color="auto"/>
              <w:left w:val="single" w:sz="4" w:space="0" w:color="000000"/>
              <w:bottom w:val="single" w:sz="4" w:space="0" w:color="000000"/>
              <w:right w:val="single" w:sz="4" w:space="0" w:color="auto"/>
            </w:tcBorders>
          </w:tcPr>
          <w:p w:rsidR="0089154F" w:rsidRPr="004967D5" w:rsidRDefault="0089154F" w:rsidP="0089154F">
            <w:pPr>
              <w:rPr>
                <w:spacing w:val="-8"/>
              </w:rPr>
            </w:pPr>
          </w:p>
        </w:tc>
        <w:tc>
          <w:tcPr>
            <w:tcW w:w="1073" w:type="dxa"/>
            <w:tcBorders>
              <w:top w:val="single" w:sz="4" w:space="0" w:color="auto"/>
              <w:left w:val="single" w:sz="4" w:space="0" w:color="000000"/>
              <w:bottom w:val="single" w:sz="4" w:space="0" w:color="000000"/>
              <w:right w:val="single" w:sz="4" w:space="0" w:color="auto"/>
            </w:tcBorders>
          </w:tcPr>
          <w:p w:rsidR="0089154F" w:rsidRPr="004967D5" w:rsidRDefault="0089154F" w:rsidP="0089154F">
            <w:pPr>
              <w:rPr>
                <w:spacing w:val="-8"/>
              </w:rPr>
            </w:pPr>
          </w:p>
        </w:tc>
      </w:tr>
      <w:tr w:rsidR="0089154F" w:rsidRPr="004967D5" w:rsidTr="0089154F">
        <w:tc>
          <w:tcPr>
            <w:tcW w:w="539" w:type="dxa"/>
            <w:tcBorders>
              <w:left w:val="single" w:sz="4" w:space="0" w:color="000000"/>
              <w:bottom w:val="single" w:sz="4" w:space="0" w:color="auto"/>
            </w:tcBorders>
          </w:tcPr>
          <w:p w:rsidR="0089154F" w:rsidRPr="004967D5" w:rsidRDefault="0089154F" w:rsidP="0089154F">
            <w:pPr>
              <w:snapToGrid w:val="0"/>
            </w:pPr>
            <w:r w:rsidRPr="004967D5">
              <w:t>1.1.</w:t>
            </w:r>
          </w:p>
        </w:tc>
        <w:tc>
          <w:tcPr>
            <w:tcW w:w="3634" w:type="dxa"/>
            <w:tcBorders>
              <w:left w:val="single" w:sz="4" w:space="0" w:color="000000"/>
              <w:bottom w:val="single" w:sz="4" w:space="0" w:color="auto"/>
            </w:tcBorders>
          </w:tcPr>
          <w:p w:rsidR="0089154F" w:rsidRPr="004967D5" w:rsidRDefault="0089154F" w:rsidP="0089154F">
            <w:pPr>
              <w:jc w:val="both"/>
            </w:pPr>
            <w:r w:rsidRPr="004967D5">
              <w:t>Число посещений культурных мероприятий</w:t>
            </w:r>
          </w:p>
        </w:tc>
        <w:tc>
          <w:tcPr>
            <w:tcW w:w="1417" w:type="dxa"/>
            <w:tcBorders>
              <w:left w:val="single" w:sz="4" w:space="0" w:color="000000"/>
              <w:bottom w:val="single" w:sz="4" w:space="0" w:color="auto"/>
            </w:tcBorders>
          </w:tcPr>
          <w:p w:rsidR="0089154F" w:rsidRPr="004967D5" w:rsidRDefault="0089154F" w:rsidP="0089154F">
            <w:pPr>
              <w:snapToGrid w:val="0"/>
            </w:pPr>
            <w:r w:rsidRPr="004967D5">
              <w:t>тыс. единиц</w:t>
            </w:r>
          </w:p>
        </w:tc>
        <w:tc>
          <w:tcPr>
            <w:tcW w:w="1134" w:type="dxa"/>
            <w:tcBorders>
              <w:left w:val="single" w:sz="4" w:space="0" w:color="000000"/>
              <w:bottom w:val="single" w:sz="4" w:space="0" w:color="auto"/>
              <w:right w:val="single" w:sz="4" w:space="0" w:color="auto"/>
            </w:tcBorders>
          </w:tcPr>
          <w:p w:rsidR="0089154F" w:rsidRPr="004967D5" w:rsidRDefault="0089154F" w:rsidP="0089154F">
            <w:pPr>
              <w:rPr>
                <w:spacing w:val="-8"/>
              </w:rPr>
            </w:pPr>
            <w:r w:rsidRPr="004967D5">
              <w:rPr>
                <w:spacing w:val="-8"/>
              </w:rPr>
              <w:t xml:space="preserve"> 141,3633</w:t>
            </w:r>
          </w:p>
        </w:tc>
        <w:tc>
          <w:tcPr>
            <w:tcW w:w="1134" w:type="dxa"/>
            <w:tcBorders>
              <w:left w:val="single" w:sz="4" w:space="0" w:color="auto"/>
              <w:bottom w:val="single" w:sz="4" w:space="0" w:color="auto"/>
            </w:tcBorders>
          </w:tcPr>
          <w:p w:rsidR="0089154F" w:rsidRPr="004967D5" w:rsidRDefault="0089154F" w:rsidP="0089154F">
            <w:pPr>
              <w:rPr>
                <w:spacing w:val="-8"/>
              </w:rPr>
            </w:pPr>
            <w:r w:rsidRPr="004967D5">
              <w:rPr>
                <w:spacing w:val="-8"/>
              </w:rPr>
              <w:t xml:space="preserve"> 163,9536</w:t>
            </w:r>
          </w:p>
        </w:tc>
        <w:tc>
          <w:tcPr>
            <w:tcW w:w="993" w:type="dxa"/>
            <w:tcBorders>
              <w:left w:val="single" w:sz="4" w:space="0" w:color="auto"/>
              <w:bottom w:val="single" w:sz="4" w:space="0" w:color="auto"/>
            </w:tcBorders>
          </w:tcPr>
          <w:p w:rsidR="0089154F" w:rsidRPr="004967D5" w:rsidRDefault="0089154F" w:rsidP="0089154F">
            <w:pPr>
              <w:jc w:val="both"/>
              <w:rPr>
                <w:spacing w:val="-8"/>
              </w:rPr>
            </w:pPr>
            <w:r w:rsidRPr="004967D5">
              <w:rPr>
                <w:spacing w:val="-8"/>
              </w:rPr>
              <w:t>208,795</w:t>
            </w:r>
          </w:p>
        </w:tc>
        <w:tc>
          <w:tcPr>
            <w:tcW w:w="992" w:type="dxa"/>
            <w:tcBorders>
              <w:left w:val="single" w:sz="4" w:space="0" w:color="000000"/>
              <w:bottom w:val="single" w:sz="4" w:space="0" w:color="auto"/>
            </w:tcBorders>
          </w:tcPr>
          <w:p w:rsidR="0089154F" w:rsidRPr="004967D5" w:rsidRDefault="0089154F" w:rsidP="0089154F">
            <w:pPr>
              <w:rPr>
                <w:spacing w:val="-8"/>
              </w:rPr>
            </w:pPr>
            <w:r w:rsidRPr="004967D5">
              <w:rPr>
                <w:spacing w:val="-8"/>
              </w:rPr>
              <w:t>231,3864</w:t>
            </w:r>
          </w:p>
        </w:tc>
        <w:tc>
          <w:tcPr>
            <w:tcW w:w="992" w:type="dxa"/>
            <w:tcBorders>
              <w:left w:val="single" w:sz="4" w:space="0" w:color="000000"/>
              <w:bottom w:val="single" w:sz="4" w:space="0" w:color="auto"/>
            </w:tcBorders>
          </w:tcPr>
          <w:p w:rsidR="0089154F" w:rsidRPr="004967D5" w:rsidRDefault="0089154F" w:rsidP="0089154F">
            <w:pPr>
              <w:rPr>
                <w:spacing w:val="-8"/>
              </w:rPr>
            </w:pPr>
            <w:r w:rsidRPr="004967D5">
              <w:rPr>
                <w:spacing w:val="-8"/>
              </w:rPr>
              <w:t>253,9778</w:t>
            </w:r>
          </w:p>
        </w:tc>
        <w:tc>
          <w:tcPr>
            <w:tcW w:w="992" w:type="dxa"/>
            <w:tcBorders>
              <w:left w:val="single" w:sz="4" w:space="0" w:color="000000"/>
              <w:bottom w:val="single" w:sz="4" w:space="0" w:color="auto"/>
              <w:right w:val="single" w:sz="4" w:space="0" w:color="auto"/>
            </w:tcBorders>
          </w:tcPr>
          <w:p w:rsidR="0089154F" w:rsidRPr="004967D5" w:rsidRDefault="0089154F" w:rsidP="0089154F">
            <w:pPr>
              <w:rPr>
                <w:spacing w:val="-8"/>
              </w:rPr>
            </w:pPr>
            <w:r w:rsidRPr="004967D5">
              <w:rPr>
                <w:spacing w:val="-8"/>
              </w:rPr>
              <w:t>276,5622</w:t>
            </w:r>
          </w:p>
        </w:tc>
        <w:tc>
          <w:tcPr>
            <w:tcW w:w="1134" w:type="dxa"/>
            <w:tcBorders>
              <w:left w:val="single" w:sz="4" w:space="0" w:color="000000"/>
              <w:bottom w:val="single" w:sz="4" w:space="0" w:color="auto"/>
              <w:right w:val="single" w:sz="4" w:space="0" w:color="auto"/>
            </w:tcBorders>
          </w:tcPr>
          <w:p w:rsidR="0089154F" w:rsidRPr="004967D5" w:rsidRDefault="0089154F" w:rsidP="0089154F">
            <w:pPr>
              <w:rPr>
                <w:spacing w:val="-8"/>
              </w:rPr>
            </w:pPr>
            <w:r w:rsidRPr="004967D5">
              <w:rPr>
                <w:spacing w:val="-8"/>
              </w:rPr>
              <w:t>299,14606</w:t>
            </w:r>
          </w:p>
        </w:tc>
        <w:tc>
          <w:tcPr>
            <w:tcW w:w="1073" w:type="dxa"/>
            <w:tcBorders>
              <w:left w:val="single" w:sz="4" w:space="0" w:color="000000"/>
              <w:bottom w:val="single" w:sz="4" w:space="0" w:color="auto"/>
              <w:right w:val="single" w:sz="4" w:space="0" w:color="auto"/>
            </w:tcBorders>
          </w:tcPr>
          <w:p w:rsidR="0089154F" w:rsidRPr="004967D5" w:rsidRDefault="0089154F" w:rsidP="0089154F">
            <w:pPr>
              <w:rPr>
                <w:spacing w:val="-8"/>
              </w:rPr>
            </w:pPr>
            <w:r w:rsidRPr="004967D5">
              <w:rPr>
                <w:spacing w:val="-8"/>
              </w:rPr>
              <w:t>346,0504</w:t>
            </w:r>
          </w:p>
        </w:tc>
      </w:tr>
      <w:tr w:rsidR="0089154F" w:rsidRPr="004967D5" w:rsidTr="0089154F">
        <w:tc>
          <w:tcPr>
            <w:tcW w:w="539" w:type="dxa"/>
            <w:tcBorders>
              <w:left w:val="single" w:sz="4" w:space="0" w:color="000000"/>
              <w:bottom w:val="single" w:sz="4" w:space="0" w:color="auto"/>
            </w:tcBorders>
          </w:tcPr>
          <w:p w:rsidR="0089154F" w:rsidRPr="004967D5" w:rsidRDefault="0089154F" w:rsidP="0089154F">
            <w:pPr>
              <w:snapToGrid w:val="0"/>
            </w:pPr>
            <w:r w:rsidRPr="004967D5">
              <w:t>2.</w:t>
            </w:r>
          </w:p>
        </w:tc>
        <w:tc>
          <w:tcPr>
            <w:tcW w:w="3634" w:type="dxa"/>
            <w:tcBorders>
              <w:left w:val="single" w:sz="4" w:space="0" w:color="000000"/>
              <w:bottom w:val="single" w:sz="4" w:space="0" w:color="auto"/>
            </w:tcBorders>
          </w:tcPr>
          <w:p w:rsidR="0089154F" w:rsidRPr="004967D5" w:rsidRDefault="0089154F" w:rsidP="0089154F">
            <w:pPr>
              <w:snapToGrid w:val="0"/>
              <w:jc w:val="both"/>
            </w:pPr>
            <w:r w:rsidRPr="004967D5">
              <w:t xml:space="preserve">Отдельное мероприятие </w:t>
            </w:r>
          </w:p>
          <w:p w:rsidR="0089154F" w:rsidRPr="004967D5" w:rsidRDefault="0089154F" w:rsidP="0089154F">
            <w:pPr>
              <w:snapToGrid w:val="0"/>
              <w:jc w:val="both"/>
            </w:pPr>
            <w:r w:rsidRPr="004967D5">
              <w:t>Обеспечение уставной деятельности – организация библиотечного обслуживания населения муниципального округа</w:t>
            </w:r>
          </w:p>
        </w:tc>
        <w:tc>
          <w:tcPr>
            <w:tcW w:w="1417" w:type="dxa"/>
            <w:tcBorders>
              <w:left w:val="single" w:sz="4" w:space="0" w:color="000000"/>
              <w:bottom w:val="single" w:sz="4" w:space="0" w:color="auto"/>
            </w:tcBorders>
          </w:tcPr>
          <w:p w:rsidR="0089154F" w:rsidRPr="004967D5" w:rsidRDefault="0089154F" w:rsidP="0089154F">
            <w:pPr>
              <w:snapToGrid w:val="0"/>
            </w:pPr>
          </w:p>
        </w:tc>
        <w:tc>
          <w:tcPr>
            <w:tcW w:w="1134" w:type="dxa"/>
            <w:tcBorders>
              <w:left w:val="single" w:sz="4" w:space="0" w:color="000000"/>
              <w:bottom w:val="single" w:sz="4" w:space="0" w:color="auto"/>
              <w:right w:val="single" w:sz="4" w:space="0" w:color="auto"/>
            </w:tcBorders>
          </w:tcPr>
          <w:p w:rsidR="0089154F" w:rsidRPr="004967D5" w:rsidRDefault="0089154F" w:rsidP="0089154F">
            <w:pPr>
              <w:rPr>
                <w:spacing w:val="-8"/>
              </w:rPr>
            </w:pPr>
          </w:p>
        </w:tc>
        <w:tc>
          <w:tcPr>
            <w:tcW w:w="1134" w:type="dxa"/>
            <w:tcBorders>
              <w:left w:val="single" w:sz="4" w:space="0" w:color="auto"/>
              <w:bottom w:val="single" w:sz="4" w:space="0" w:color="auto"/>
            </w:tcBorders>
          </w:tcPr>
          <w:p w:rsidR="0089154F" w:rsidRPr="004967D5" w:rsidRDefault="0089154F" w:rsidP="0089154F">
            <w:pPr>
              <w:rPr>
                <w:spacing w:val="-8"/>
              </w:rPr>
            </w:pPr>
          </w:p>
        </w:tc>
        <w:tc>
          <w:tcPr>
            <w:tcW w:w="993" w:type="dxa"/>
            <w:tcBorders>
              <w:left w:val="single" w:sz="4" w:space="0" w:color="auto"/>
              <w:bottom w:val="single" w:sz="4" w:space="0" w:color="auto"/>
            </w:tcBorders>
          </w:tcPr>
          <w:p w:rsidR="0089154F" w:rsidRPr="004967D5" w:rsidRDefault="0089154F" w:rsidP="0089154F">
            <w:pPr>
              <w:jc w:val="both"/>
              <w:rPr>
                <w:spacing w:val="-8"/>
              </w:rPr>
            </w:pPr>
          </w:p>
        </w:tc>
        <w:tc>
          <w:tcPr>
            <w:tcW w:w="992" w:type="dxa"/>
            <w:tcBorders>
              <w:left w:val="single" w:sz="4" w:space="0" w:color="000000"/>
              <w:bottom w:val="single" w:sz="4" w:space="0" w:color="auto"/>
            </w:tcBorders>
          </w:tcPr>
          <w:p w:rsidR="0089154F" w:rsidRPr="004967D5" w:rsidRDefault="0089154F" w:rsidP="0089154F">
            <w:pPr>
              <w:rPr>
                <w:spacing w:val="-8"/>
              </w:rPr>
            </w:pPr>
          </w:p>
        </w:tc>
        <w:tc>
          <w:tcPr>
            <w:tcW w:w="992" w:type="dxa"/>
            <w:tcBorders>
              <w:left w:val="single" w:sz="4" w:space="0" w:color="000000"/>
              <w:bottom w:val="single" w:sz="4" w:space="0" w:color="auto"/>
            </w:tcBorders>
          </w:tcPr>
          <w:p w:rsidR="0089154F" w:rsidRPr="004967D5" w:rsidRDefault="0089154F" w:rsidP="0089154F">
            <w:pPr>
              <w:rPr>
                <w:spacing w:val="-8"/>
              </w:rPr>
            </w:pPr>
          </w:p>
        </w:tc>
        <w:tc>
          <w:tcPr>
            <w:tcW w:w="992" w:type="dxa"/>
            <w:tcBorders>
              <w:left w:val="single" w:sz="4" w:space="0" w:color="000000"/>
              <w:bottom w:val="single" w:sz="4" w:space="0" w:color="auto"/>
              <w:right w:val="single" w:sz="4" w:space="0" w:color="auto"/>
            </w:tcBorders>
          </w:tcPr>
          <w:p w:rsidR="0089154F" w:rsidRPr="004967D5" w:rsidRDefault="0089154F" w:rsidP="0089154F">
            <w:pPr>
              <w:rPr>
                <w:spacing w:val="-8"/>
              </w:rPr>
            </w:pPr>
          </w:p>
        </w:tc>
        <w:tc>
          <w:tcPr>
            <w:tcW w:w="1134" w:type="dxa"/>
            <w:tcBorders>
              <w:left w:val="single" w:sz="4" w:space="0" w:color="000000"/>
              <w:bottom w:val="single" w:sz="4" w:space="0" w:color="auto"/>
              <w:right w:val="single" w:sz="4" w:space="0" w:color="auto"/>
            </w:tcBorders>
          </w:tcPr>
          <w:p w:rsidR="0089154F" w:rsidRPr="004967D5" w:rsidRDefault="0089154F" w:rsidP="0089154F">
            <w:pPr>
              <w:rPr>
                <w:spacing w:val="-8"/>
              </w:rPr>
            </w:pPr>
          </w:p>
        </w:tc>
        <w:tc>
          <w:tcPr>
            <w:tcW w:w="1073" w:type="dxa"/>
            <w:tcBorders>
              <w:left w:val="single" w:sz="4" w:space="0" w:color="000000"/>
              <w:bottom w:val="single" w:sz="4" w:space="0" w:color="auto"/>
              <w:right w:val="single" w:sz="4" w:space="0" w:color="auto"/>
            </w:tcBorders>
          </w:tcPr>
          <w:p w:rsidR="0089154F" w:rsidRPr="004967D5" w:rsidRDefault="0089154F" w:rsidP="0089154F">
            <w:pPr>
              <w:rPr>
                <w:spacing w:val="-8"/>
              </w:rPr>
            </w:pPr>
          </w:p>
        </w:tc>
      </w:tr>
      <w:tr w:rsidR="0089154F" w:rsidRPr="004967D5" w:rsidTr="0089154F">
        <w:tc>
          <w:tcPr>
            <w:tcW w:w="539" w:type="dxa"/>
            <w:tcBorders>
              <w:left w:val="single" w:sz="4" w:space="0" w:color="000000"/>
              <w:bottom w:val="single" w:sz="4" w:space="0" w:color="auto"/>
            </w:tcBorders>
          </w:tcPr>
          <w:p w:rsidR="0089154F" w:rsidRPr="004967D5" w:rsidRDefault="0089154F" w:rsidP="0089154F">
            <w:pPr>
              <w:snapToGrid w:val="0"/>
            </w:pPr>
            <w:r w:rsidRPr="004967D5">
              <w:lastRenderedPageBreak/>
              <w:t>2.1</w:t>
            </w:r>
          </w:p>
        </w:tc>
        <w:tc>
          <w:tcPr>
            <w:tcW w:w="3634" w:type="dxa"/>
            <w:tcBorders>
              <w:left w:val="single" w:sz="4" w:space="0" w:color="000000"/>
              <w:bottom w:val="single" w:sz="4" w:space="0" w:color="auto"/>
            </w:tcBorders>
          </w:tcPr>
          <w:p w:rsidR="0089154F" w:rsidRPr="004967D5" w:rsidRDefault="0089154F" w:rsidP="0089154F">
            <w:pPr>
              <w:snapToGrid w:val="0"/>
              <w:jc w:val="both"/>
            </w:pPr>
            <w:r w:rsidRPr="004967D5">
              <w:t>Количество посещений библиотек на 1 жителя в год</w:t>
            </w:r>
          </w:p>
        </w:tc>
        <w:tc>
          <w:tcPr>
            <w:tcW w:w="1417" w:type="dxa"/>
            <w:tcBorders>
              <w:left w:val="single" w:sz="4" w:space="0" w:color="000000"/>
              <w:bottom w:val="single" w:sz="4" w:space="0" w:color="auto"/>
            </w:tcBorders>
          </w:tcPr>
          <w:p w:rsidR="0089154F" w:rsidRPr="004967D5" w:rsidRDefault="0089154F" w:rsidP="0089154F">
            <w:pPr>
              <w:snapToGrid w:val="0"/>
            </w:pPr>
            <w:r w:rsidRPr="004967D5">
              <w:t>Кол-во посещений</w:t>
            </w:r>
          </w:p>
        </w:tc>
        <w:tc>
          <w:tcPr>
            <w:tcW w:w="1134" w:type="dxa"/>
            <w:tcBorders>
              <w:left w:val="single" w:sz="4" w:space="0" w:color="000000"/>
              <w:bottom w:val="single" w:sz="4" w:space="0" w:color="auto"/>
              <w:right w:val="single" w:sz="4" w:space="0" w:color="auto"/>
            </w:tcBorders>
          </w:tcPr>
          <w:p w:rsidR="0089154F" w:rsidRPr="004967D5" w:rsidRDefault="0089154F" w:rsidP="0089154F">
            <w:pPr>
              <w:rPr>
                <w:spacing w:val="-8"/>
              </w:rPr>
            </w:pPr>
            <w:r w:rsidRPr="004967D5">
              <w:rPr>
                <w:spacing w:val="-8"/>
              </w:rPr>
              <w:t xml:space="preserve">      7,3</w:t>
            </w:r>
          </w:p>
        </w:tc>
        <w:tc>
          <w:tcPr>
            <w:tcW w:w="1134" w:type="dxa"/>
            <w:tcBorders>
              <w:left w:val="single" w:sz="4" w:space="0" w:color="auto"/>
              <w:bottom w:val="single" w:sz="4" w:space="0" w:color="auto"/>
            </w:tcBorders>
          </w:tcPr>
          <w:p w:rsidR="0089154F" w:rsidRPr="004967D5" w:rsidRDefault="0089154F" w:rsidP="0089154F">
            <w:pPr>
              <w:rPr>
                <w:spacing w:val="-8"/>
              </w:rPr>
            </w:pPr>
            <w:r w:rsidRPr="004967D5">
              <w:rPr>
                <w:spacing w:val="-8"/>
              </w:rPr>
              <w:t xml:space="preserve">      7,4</w:t>
            </w:r>
          </w:p>
        </w:tc>
        <w:tc>
          <w:tcPr>
            <w:tcW w:w="993" w:type="dxa"/>
            <w:tcBorders>
              <w:left w:val="single" w:sz="4" w:space="0" w:color="auto"/>
              <w:bottom w:val="single" w:sz="4" w:space="0" w:color="auto"/>
            </w:tcBorders>
          </w:tcPr>
          <w:p w:rsidR="0089154F" w:rsidRPr="004967D5" w:rsidRDefault="0089154F" w:rsidP="0089154F">
            <w:pPr>
              <w:jc w:val="both"/>
              <w:rPr>
                <w:spacing w:val="-8"/>
              </w:rPr>
            </w:pPr>
            <w:r w:rsidRPr="004967D5">
              <w:rPr>
                <w:spacing w:val="-8"/>
              </w:rPr>
              <w:t xml:space="preserve">   7,5</w:t>
            </w:r>
          </w:p>
        </w:tc>
        <w:tc>
          <w:tcPr>
            <w:tcW w:w="992" w:type="dxa"/>
            <w:tcBorders>
              <w:left w:val="single" w:sz="4" w:space="0" w:color="000000"/>
              <w:bottom w:val="single" w:sz="4" w:space="0" w:color="auto"/>
            </w:tcBorders>
          </w:tcPr>
          <w:p w:rsidR="0089154F" w:rsidRPr="004967D5" w:rsidRDefault="0089154F" w:rsidP="0089154F">
            <w:pPr>
              <w:rPr>
                <w:spacing w:val="-8"/>
              </w:rPr>
            </w:pPr>
            <w:r w:rsidRPr="004967D5">
              <w:rPr>
                <w:spacing w:val="-8"/>
              </w:rPr>
              <w:t>7,6</w:t>
            </w:r>
          </w:p>
        </w:tc>
        <w:tc>
          <w:tcPr>
            <w:tcW w:w="992" w:type="dxa"/>
            <w:tcBorders>
              <w:left w:val="single" w:sz="4" w:space="0" w:color="000000"/>
              <w:bottom w:val="single" w:sz="4" w:space="0" w:color="auto"/>
            </w:tcBorders>
          </w:tcPr>
          <w:p w:rsidR="0089154F" w:rsidRPr="004967D5" w:rsidRDefault="0089154F" w:rsidP="0089154F">
            <w:pPr>
              <w:rPr>
                <w:spacing w:val="-8"/>
              </w:rPr>
            </w:pPr>
            <w:r w:rsidRPr="004967D5">
              <w:rPr>
                <w:spacing w:val="-8"/>
              </w:rPr>
              <w:t>7,7</w:t>
            </w:r>
          </w:p>
        </w:tc>
        <w:tc>
          <w:tcPr>
            <w:tcW w:w="992" w:type="dxa"/>
            <w:tcBorders>
              <w:left w:val="single" w:sz="4" w:space="0" w:color="000000"/>
              <w:bottom w:val="single" w:sz="4" w:space="0" w:color="auto"/>
              <w:right w:val="single" w:sz="4" w:space="0" w:color="auto"/>
            </w:tcBorders>
          </w:tcPr>
          <w:p w:rsidR="0089154F" w:rsidRPr="004967D5" w:rsidRDefault="0089154F" w:rsidP="0089154F">
            <w:pPr>
              <w:rPr>
                <w:spacing w:val="-8"/>
              </w:rPr>
            </w:pPr>
            <w:r w:rsidRPr="004967D5">
              <w:rPr>
                <w:spacing w:val="-8"/>
              </w:rPr>
              <w:t>7,8</w:t>
            </w:r>
          </w:p>
        </w:tc>
        <w:tc>
          <w:tcPr>
            <w:tcW w:w="1134" w:type="dxa"/>
            <w:tcBorders>
              <w:left w:val="single" w:sz="4" w:space="0" w:color="000000"/>
              <w:bottom w:val="single" w:sz="4" w:space="0" w:color="auto"/>
              <w:right w:val="single" w:sz="4" w:space="0" w:color="auto"/>
            </w:tcBorders>
          </w:tcPr>
          <w:p w:rsidR="0089154F" w:rsidRPr="004967D5" w:rsidRDefault="0089154F" w:rsidP="0089154F">
            <w:pPr>
              <w:rPr>
                <w:spacing w:val="-8"/>
              </w:rPr>
            </w:pPr>
            <w:r w:rsidRPr="004967D5">
              <w:rPr>
                <w:spacing w:val="-8"/>
              </w:rPr>
              <w:t>7,8</w:t>
            </w:r>
          </w:p>
        </w:tc>
        <w:tc>
          <w:tcPr>
            <w:tcW w:w="1073" w:type="dxa"/>
            <w:tcBorders>
              <w:left w:val="single" w:sz="4" w:space="0" w:color="000000"/>
              <w:bottom w:val="single" w:sz="4" w:space="0" w:color="auto"/>
              <w:right w:val="single" w:sz="4" w:space="0" w:color="auto"/>
            </w:tcBorders>
          </w:tcPr>
          <w:p w:rsidR="0089154F" w:rsidRPr="004967D5" w:rsidRDefault="0089154F" w:rsidP="0089154F">
            <w:pPr>
              <w:rPr>
                <w:spacing w:val="-8"/>
              </w:rPr>
            </w:pPr>
            <w:r w:rsidRPr="004967D5">
              <w:rPr>
                <w:spacing w:val="-8"/>
              </w:rPr>
              <w:t>7,9</w:t>
            </w:r>
          </w:p>
        </w:tc>
      </w:tr>
      <w:tr w:rsidR="0089154F" w:rsidRPr="004967D5" w:rsidTr="0089154F">
        <w:tc>
          <w:tcPr>
            <w:tcW w:w="539" w:type="dxa"/>
            <w:tcBorders>
              <w:left w:val="single" w:sz="4" w:space="0" w:color="000000"/>
              <w:bottom w:val="single" w:sz="4" w:space="0" w:color="auto"/>
            </w:tcBorders>
          </w:tcPr>
          <w:p w:rsidR="0089154F" w:rsidRPr="004967D5" w:rsidRDefault="0089154F" w:rsidP="0089154F">
            <w:pPr>
              <w:snapToGrid w:val="0"/>
            </w:pPr>
            <w:r w:rsidRPr="004967D5">
              <w:t>3.</w:t>
            </w:r>
          </w:p>
        </w:tc>
        <w:tc>
          <w:tcPr>
            <w:tcW w:w="3634" w:type="dxa"/>
            <w:tcBorders>
              <w:left w:val="single" w:sz="4" w:space="0" w:color="000000"/>
              <w:bottom w:val="single" w:sz="4" w:space="0" w:color="auto"/>
            </w:tcBorders>
          </w:tcPr>
          <w:p w:rsidR="0089154F" w:rsidRDefault="0089154F" w:rsidP="0089154F">
            <w:pPr>
              <w:snapToGrid w:val="0"/>
              <w:jc w:val="both"/>
            </w:pPr>
            <w:r w:rsidRPr="004967D5">
              <w:t xml:space="preserve">Отдельное мероприятие </w:t>
            </w:r>
          </w:p>
          <w:p w:rsidR="0089154F" w:rsidRPr="004967D5" w:rsidRDefault="0089154F" w:rsidP="0089154F">
            <w:pPr>
              <w:snapToGrid w:val="0"/>
              <w:jc w:val="both"/>
            </w:pPr>
          </w:p>
          <w:p w:rsidR="0089154F" w:rsidRPr="004967D5" w:rsidRDefault="0089154F" w:rsidP="0089154F">
            <w:pPr>
              <w:jc w:val="both"/>
            </w:pPr>
            <w:r w:rsidRPr="004967D5">
              <w:t xml:space="preserve">Развитие сферы культурно- </w:t>
            </w:r>
          </w:p>
          <w:p w:rsidR="0089154F" w:rsidRPr="004967D5" w:rsidRDefault="0089154F" w:rsidP="0089154F">
            <w:pPr>
              <w:snapToGrid w:val="0"/>
              <w:jc w:val="both"/>
            </w:pPr>
            <w:r w:rsidRPr="004967D5">
              <w:t>досуговой деятельности</w:t>
            </w:r>
          </w:p>
        </w:tc>
        <w:tc>
          <w:tcPr>
            <w:tcW w:w="1417" w:type="dxa"/>
            <w:tcBorders>
              <w:left w:val="single" w:sz="4" w:space="0" w:color="000000"/>
              <w:bottom w:val="single" w:sz="4" w:space="0" w:color="auto"/>
            </w:tcBorders>
          </w:tcPr>
          <w:p w:rsidR="0089154F" w:rsidRPr="004967D5" w:rsidRDefault="0089154F" w:rsidP="0089154F">
            <w:pPr>
              <w:snapToGrid w:val="0"/>
            </w:pPr>
          </w:p>
        </w:tc>
        <w:tc>
          <w:tcPr>
            <w:tcW w:w="1134" w:type="dxa"/>
            <w:tcBorders>
              <w:left w:val="single" w:sz="4" w:space="0" w:color="000000"/>
              <w:bottom w:val="single" w:sz="4" w:space="0" w:color="auto"/>
              <w:right w:val="single" w:sz="4" w:space="0" w:color="auto"/>
            </w:tcBorders>
          </w:tcPr>
          <w:p w:rsidR="0089154F" w:rsidRPr="004967D5" w:rsidRDefault="0089154F" w:rsidP="0089154F">
            <w:pPr>
              <w:rPr>
                <w:spacing w:val="-8"/>
              </w:rPr>
            </w:pPr>
          </w:p>
        </w:tc>
        <w:tc>
          <w:tcPr>
            <w:tcW w:w="1134" w:type="dxa"/>
            <w:tcBorders>
              <w:left w:val="single" w:sz="4" w:space="0" w:color="auto"/>
              <w:bottom w:val="single" w:sz="4" w:space="0" w:color="auto"/>
            </w:tcBorders>
          </w:tcPr>
          <w:p w:rsidR="0089154F" w:rsidRPr="004967D5" w:rsidRDefault="0089154F" w:rsidP="0089154F">
            <w:pPr>
              <w:rPr>
                <w:spacing w:val="-8"/>
              </w:rPr>
            </w:pPr>
          </w:p>
        </w:tc>
        <w:tc>
          <w:tcPr>
            <w:tcW w:w="993" w:type="dxa"/>
            <w:tcBorders>
              <w:left w:val="single" w:sz="4" w:space="0" w:color="auto"/>
              <w:bottom w:val="single" w:sz="4" w:space="0" w:color="auto"/>
            </w:tcBorders>
          </w:tcPr>
          <w:p w:rsidR="0089154F" w:rsidRPr="004967D5" w:rsidRDefault="0089154F" w:rsidP="0089154F">
            <w:pPr>
              <w:jc w:val="both"/>
              <w:rPr>
                <w:spacing w:val="-8"/>
              </w:rPr>
            </w:pPr>
          </w:p>
        </w:tc>
        <w:tc>
          <w:tcPr>
            <w:tcW w:w="992" w:type="dxa"/>
            <w:tcBorders>
              <w:left w:val="single" w:sz="4" w:space="0" w:color="000000"/>
              <w:bottom w:val="single" w:sz="4" w:space="0" w:color="auto"/>
            </w:tcBorders>
          </w:tcPr>
          <w:p w:rsidR="0089154F" w:rsidRPr="004967D5" w:rsidRDefault="0089154F" w:rsidP="0089154F">
            <w:pPr>
              <w:rPr>
                <w:spacing w:val="-8"/>
              </w:rPr>
            </w:pPr>
          </w:p>
        </w:tc>
        <w:tc>
          <w:tcPr>
            <w:tcW w:w="992" w:type="dxa"/>
            <w:tcBorders>
              <w:left w:val="single" w:sz="4" w:space="0" w:color="000000"/>
              <w:bottom w:val="single" w:sz="4" w:space="0" w:color="auto"/>
            </w:tcBorders>
          </w:tcPr>
          <w:p w:rsidR="0089154F" w:rsidRPr="004967D5" w:rsidRDefault="0089154F" w:rsidP="0089154F">
            <w:pPr>
              <w:rPr>
                <w:spacing w:val="-8"/>
              </w:rPr>
            </w:pPr>
          </w:p>
        </w:tc>
        <w:tc>
          <w:tcPr>
            <w:tcW w:w="992" w:type="dxa"/>
            <w:tcBorders>
              <w:left w:val="single" w:sz="4" w:space="0" w:color="000000"/>
              <w:bottom w:val="single" w:sz="4" w:space="0" w:color="auto"/>
              <w:right w:val="single" w:sz="4" w:space="0" w:color="auto"/>
            </w:tcBorders>
          </w:tcPr>
          <w:p w:rsidR="0089154F" w:rsidRPr="004967D5" w:rsidRDefault="0089154F" w:rsidP="0089154F">
            <w:pPr>
              <w:rPr>
                <w:spacing w:val="-8"/>
              </w:rPr>
            </w:pPr>
          </w:p>
        </w:tc>
        <w:tc>
          <w:tcPr>
            <w:tcW w:w="1134" w:type="dxa"/>
            <w:tcBorders>
              <w:left w:val="single" w:sz="4" w:space="0" w:color="000000"/>
              <w:bottom w:val="single" w:sz="4" w:space="0" w:color="auto"/>
              <w:right w:val="single" w:sz="4" w:space="0" w:color="auto"/>
            </w:tcBorders>
          </w:tcPr>
          <w:p w:rsidR="0089154F" w:rsidRPr="004967D5" w:rsidRDefault="0089154F" w:rsidP="0089154F">
            <w:pPr>
              <w:rPr>
                <w:spacing w:val="-8"/>
              </w:rPr>
            </w:pPr>
          </w:p>
        </w:tc>
        <w:tc>
          <w:tcPr>
            <w:tcW w:w="1073" w:type="dxa"/>
            <w:tcBorders>
              <w:left w:val="single" w:sz="4" w:space="0" w:color="000000"/>
              <w:bottom w:val="single" w:sz="4" w:space="0" w:color="auto"/>
              <w:right w:val="single" w:sz="4" w:space="0" w:color="auto"/>
            </w:tcBorders>
          </w:tcPr>
          <w:p w:rsidR="0089154F" w:rsidRPr="004967D5" w:rsidRDefault="0089154F" w:rsidP="0089154F">
            <w:pPr>
              <w:rPr>
                <w:spacing w:val="-8"/>
              </w:rPr>
            </w:pPr>
          </w:p>
        </w:tc>
      </w:tr>
      <w:tr w:rsidR="0089154F" w:rsidRPr="004967D5" w:rsidTr="0089154F">
        <w:tc>
          <w:tcPr>
            <w:tcW w:w="539" w:type="dxa"/>
            <w:tcBorders>
              <w:top w:val="single" w:sz="4" w:space="0" w:color="auto"/>
              <w:left w:val="single" w:sz="4" w:space="0" w:color="000000"/>
              <w:bottom w:val="single" w:sz="4" w:space="0" w:color="auto"/>
            </w:tcBorders>
          </w:tcPr>
          <w:p w:rsidR="0089154F" w:rsidRPr="004967D5" w:rsidRDefault="0089154F" w:rsidP="0089154F">
            <w:pPr>
              <w:snapToGrid w:val="0"/>
            </w:pPr>
            <w:r w:rsidRPr="004967D5">
              <w:t>3.1.</w:t>
            </w:r>
          </w:p>
        </w:tc>
        <w:tc>
          <w:tcPr>
            <w:tcW w:w="3634" w:type="dxa"/>
            <w:tcBorders>
              <w:top w:val="single" w:sz="4" w:space="0" w:color="auto"/>
              <w:left w:val="single" w:sz="4" w:space="0" w:color="000000"/>
              <w:bottom w:val="single" w:sz="4" w:space="0" w:color="auto"/>
            </w:tcBorders>
          </w:tcPr>
          <w:p w:rsidR="0089154F" w:rsidRPr="004967D5" w:rsidRDefault="0089154F" w:rsidP="0089154F">
            <w:pPr>
              <w:jc w:val="both"/>
            </w:pPr>
            <w:r w:rsidRPr="004967D5">
              <w:t>Темпы роста численности участников культурно-массовых мероприятий, проводимых учреждениями культурно-досугового типа к предыдущему году</w:t>
            </w:r>
          </w:p>
        </w:tc>
        <w:tc>
          <w:tcPr>
            <w:tcW w:w="1417" w:type="dxa"/>
            <w:tcBorders>
              <w:top w:val="single" w:sz="4" w:space="0" w:color="auto"/>
              <w:left w:val="single" w:sz="4" w:space="0" w:color="000000"/>
              <w:bottom w:val="single" w:sz="4" w:space="0" w:color="auto"/>
            </w:tcBorders>
          </w:tcPr>
          <w:p w:rsidR="0089154F" w:rsidRPr="004967D5" w:rsidRDefault="0089154F" w:rsidP="0089154F">
            <w:pPr>
              <w:snapToGrid w:val="0"/>
            </w:pPr>
          </w:p>
          <w:p w:rsidR="0089154F" w:rsidRPr="004967D5" w:rsidRDefault="0089154F" w:rsidP="0089154F">
            <w:pPr>
              <w:snapToGrid w:val="0"/>
            </w:pPr>
            <w:r w:rsidRPr="004967D5">
              <w:t>процентов</w:t>
            </w: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r w:rsidRPr="004967D5">
              <w:rPr>
                <w:spacing w:val="-8"/>
              </w:rPr>
              <w:t xml:space="preserve"> </w:t>
            </w:r>
          </w:p>
          <w:p w:rsidR="0089154F" w:rsidRPr="004967D5" w:rsidRDefault="0089154F" w:rsidP="0089154F">
            <w:pPr>
              <w:rPr>
                <w:spacing w:val="-8"/>
              </w:rPr>
            </w:pPr>
            <w:r w:rsidRPr="004967D5">
              <w:rPr>
                <w:spacing w:val="-8"/>
              </w:rPr>
              <w:t xml:space="preserve">     93,5</w:t>
            </w:r>
          </w:p>
        </w:tc>
        <w:tc>
          <w:tcPr>
            <w:tcW w:w="1134" w:type="dxa"/>
            <w:tcBorders>
              <w:top w:val="single" w:sz="4" w:space="0" w:color="auto"/>
              <w:left w:val="single" w:sz="4" w:space="0" w:color="auto"/>
              <w:bottom w:val="single" w:sz="4" w:space="0" w:color="auto"/>
            </w:tcBorders>
          </w:tcPr>
          <w:p w:rsidR="0089154F" w:rsidRPr="004967D5" w:rsidRDefault="0089154F" w:rsidP="0089154F">
            <w:pPr>
              <w:rPr>
                <w:spacing w:val="-8"/>
              </w:rPr>
            </w:pPr>
            <w:r w:rsidRPr="004967D5">
              <w:rPr>
                <w:spacing w:val="-8"/>
              </w:rPr>
              <w:t xml:space="preserve"> </w:t>
            </w:r>
          </w:p>
          <w:p w:rsidR="0089154F" w:rsidRPr="004967D5" w:rsidRDefault="0089154F" w:rsidP="0089154F">
            <w:pPr>
              <w:rPr>
                <w:spacing w:val="-8"/>
              </w:rPr>
            </w:pPr>
            <w:r w:rsidRPr="004967D5">
              <w:rPr>
                <w:spacing w:val="-8"/>
              </w:rPr>
              <w:t xml:space="preserve">      93,6</w:t>
            </w:r>
          </w:p>
        </w:tc>
        <w:tc>
          <w:tcPr>
            <w:tcW w:w="993" w:type="dxa"/>
            <w:tcBorders>
              <w:top w:val="single" w:sz="4" w:space="0" w:color="auto"/>
              <w:left w:val="single" w:sz="4" w:space="0" w:color="auto"/>
              <w:bottom w:val="single" w:sz="4" w:space="0" w:color="auto"/>
            </w:tcBorders>
          </w:tcPr>
          <w:p w:rsidR="0089154F" w:rsidRPr="004967D5" w:rsidRDefault="0089154F" w:rsidP="0089154F">
            <w:pPr>
              <w:rPr>
                <w:spacing w:val="-8"/>
              </w:rPr>
            </w:pPr>
          </w:p>
          <w:p w:rsidR="0089154F" w:rsidRPr="004967D5" w:rsidRDefault="0089154F" w:rsidP="0089154F">
            <w:pPr>
              <w:rPr>
                <w:spacing w:val="-8"/>
              </w:rPr>
            </w:pPr>
            <w:r w:rsidRPr="004967D5">
              <w:rPr>
                <w:spacing w:val="-8"/>
              </w:rPr>
              <w:t>93,7</w:t>
            </w:r>
          </w:p>
        </w:tc>
        <w:tc>
          <w:tcPr>
            <w:tcW w:w="992" w:type="dxa"/>
            <w:tcBorders>
              <w:top w:val="single" w:sz="4" w:space="0" w:color="auto"/>
              <w:left w:val="single" w:sz="4" w:space="0" w:color="000000"/>
              <w:bottom w:val="single" w:sz="4" w:space="0" w:color="auto"/>
            </w:tcBorders>
          </w:tcPr>
          <w:p w:rsidR="0089154F" w:rsidRPr="004967D5" w:rsidRDefault="0089154F" w:rsidP="0089154F">
            <w:pPr>
              <w:rPr>
                <w:spacing w:val="-8"/>
              </w:rPr>
            </w:pPr>
          </w:p>
          <w:p w:rsidR="0089154F" w:rsidRPr="004967D5" w:rsidRDefault="0089154F" w:rsidP="0089154F">
            <w:pPr>
              <w:rPr>
                <w:spacing w:val="-8"/>
              </w:rPr>
            </w:pPr>
            <w:r w:rsidRPr="004967D5">
              <w:rPr>
                <w:spacing w:val="-8"/>
              </w:rPr>
              <w:t>93,8</w:t>
            </w:r>
          </w:p>
        </w:tc>
        <w:tc>
          <w:tcPr>
            <w:tcW w:w="992" w:type="dxa"/>
            <w:tcBorders>
              <w:top w:val="single" w:sz="4" w:space="0" w:color="auto"/>
              <w:left w:val="single" w:sz="4" w:space="0" w:color="000000"/>
              <w:bottom w:val="single" w:sz="4" w:space="0" w:color="auto"/>
            </w:tcBorders>
          </w:tcPr>
          <w:p w:rsidR="0089154F" w:rsidRPr="004967D5" w:rsidRDefault="0089154F" w:rsidP="0089154F">
            <w:pPr>
              <w:rPr>
                <w:spacing w:val="-8"/>
              </w:rPr>
            </w:pPr>
          </w:p>
          <w:p w:rsidR="0089154F" w:rsidRPr="004967D5" w:rsidRDefault="0089154F" w:rsidP="0089154F">
            <w:pPr>
              <w:rPr>
                <w:spacing w:val="-8"/>
              </w:rPr>
            </w:pPr>
            <w:r w:rsidRPr="004967D5">
              <w:rPr>
                <w:spacing w:val="-8"/>
              </w:rPr>
              <w:t>93,9</w:t>
            </w:r>
          </w:p>
        </w:tc>
        <w:tc>
          <w:tcPr>
            <w:tcW w:w="992"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p>
          <w:p w:rsidR="0089154F" w:rsidRPr="004967D5" w:rsidRDefault="0089154F" w:rsidP="0089154F">
            <w:pPr>
              <w:rPr>
                <w:spacing w:val="-8"/>
              </w:rPr>
            </w:pPr>
            <w:r w:rsidRPr="004967D5">
              <w:rPr>
                <w:spacing w:val="-8"/>
              </w:rPr>
              <w:t>93,9</w:t>
            </w: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p>
          <w:p w:rsidR="0089154F" w:rsidRPr="004967D5" w:rsidRDefault="0089154F" w:rsidP="0089154F">
            <w:pPr>
              <w:rPr>
                <w:spacing w:val="-8"/>
              </w:rPr>
            </w:pPr>
            <w:r w:rsidRPr="004967D5">
              <w:rPr>
                <w:spacing w:val="-8"/>
              </w:rPr>
              <w:t>93,9</w:t>
            </w:r>
          </w:p>
        </w:tc>
        <w:tc>
          <w:tcPr>
            <w:tcW w:w="1073"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p>
          <w:p w:rsidR="0089154F" w:rsidRPr="004967D5" w:rsidRDefault="0089154F" w:rsidP="0089154F">
            <w:pPr>
              <w:rPr>
                <w:spacing w:val="-8"/>
              </w:rPr>
            </w:pPr>
            <w:r w:rsidRPr="004967D5">
              <w:rPr>
                <w:spacing w:val="-8"/>
              </w:rPr>
              <w:t>93,9</w:t>
            </w:r>
          </w:p>
        </w:tc>
      </w:tr>
      <w:tr w:rsidR="0089154F" w:rsidRPr="004967D5" w:rsidTr="0089154F">
        <w:tc>
          <w:tcPr>
            <w:tcW w:w="539" w:type="dxa"/>
            <w:tcBorders>
              <w:top w:val="single" w:sz="4" w:space="0" w:color="auto"/>
              <w:left w:val="single" w:sz="4" w:space="0" w:color="000000"/>
              <w:bottom w:val="single" w:sz="4" w:space="0" w:color="auto"/>
            </w:tcBorders>
          </w:tcPr>
          <w:p w:rsidR="0089154F" w:rsidRPr="004967D5" w:rsidRDefault="0089154F" w:rsidP="0089154F">
            <w:pPr>
              <w:snapToGrid w:val="0"/>
            </w:pPr>
            <w:r w:rsidRPr="004967D5">
              <w:t>4.</w:t>
            </w:r>
          </w:p>
        </w:tc>
        <w:tc>
          <w:tcPr>
            <w:tcW w:w="3634" w:type="dxa"/>
            <w:tcBorders>
              <w:top w:val="single" w:sz="4" w:space="0" w:color="auto"/>
              <w:left w:val="single" w:sz="4" w:space="0" w:color="000000"/>
              <w:bottom w:val="single" w:sz="4" w:space="0" w:color="auto"/>
            </w:tcBorders>
          </w:tcPr>
          <w:p w:rsidR="0089154F" w:rsidRPr="004967D5" w:rsidRDefault="0089154F" w:rsidP="0089154F">
            <w:pPr>
              <w:snapToGrid w:val="0"/>
              <w:jc w:val="both"/>
            </w:pPr>
            <w:r w:rsidRPr="004967D5">
              <w:t xml:space="preserve">Отдельное мероприятие </w:t>
            </w:r>
          </w:p>
          <w:p w:rsidR="0089154F" w:rsidRPr="004967D5" w:rsidRDefault="0089154F" w:rsidP="0089154F">
            <w:pPr>
              <w:snapToGrid w:val="0"/>
              <w:jc w:val="both"/>
            </w:pPr>
            <w:r w:rsidRPr="004967D5">
              <w:t>Поддержка деятельности муниципального музея, обеспечение сохранности музейного фонда</w:t>
            </w:r>
          </w:p>
        </w:tc>
        <w:tc>
          <w:tcPr>
            <w:tcW w:w="1417" w:type="dxa"/>
            <w:tcBorders>
              <w:top w:val="single" w:sz="4" w:space="0" w:color="auto"/>
              <w:left w:val="single" w:sz="4" w:space="0" w:color="000000"/>
              <w:bottom w:val="single" w:sz="4" w:space="0" w:color="auto"/>
            </w:tcBorders>
          </w:tcPr>
          <w:p w:rsidR="0089154F" w:rsidRPr="004967D5" w:rsidRDefault="0089154F" w:rsidP="0089154F">
            <w:pPr>
              <w:snapToGrid w:val="0"/>
            </w:pP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p>
        </w:tc>
        <w:tc>
          <w:tcPr>
            <w:tcW w:w="1134" w:type="dxa"/>
            <w:tcBorders>
              <w:top w:val="single" w:sz="4" w:space="0" w:color="auto"/>
              <w:left w:val="single" w:sz="4" w:space="0" w:color="auto"/>
              <w:bottom w:val="single" w:sz="4" w:space="0" w:color="auto"/>
            </w:tcBorders>
          </w:tcPr>
          <w:p w:rsidR="0089154F" w:rsidRPr="004967D5" w:rsidRDefault="0089154F" w:rsidP="0089154F">
            <w:pPr>
              <w:rPr>
                <w:spacing w:val="-8"/>
              </w:rPr>
            </w:pPr>
          </w:p>
        </w:tc>
        <w:tc>
          <w:tcPr>
            <w:tcW w:w="993" w:type="dxa"/>
            <w:tcBorders>
              <w:top w:val="single" w:sz="4" w:space="0" w:color="auto"/>
              <w:left w:val="single" w:sz="4" w:space="0" w:color="auto"/>
              <w:bottom w:val="single" w:sz="4" w:space="0" w:color="auto"/>
            </w:tcBorders>
          </w:tcPr>
          <w:p w:rsidR="0089154F" w:rsidRPr="004967D5" w:rsidRDefault="0089154F" w:rsidP="0089154F">
            <w:pPr>
              <w:rPr>
                <w:spacing w:val="-8"/>
              </w:rPr>
            </w:pPr>
          </w:p>
        </w:tc>
        <w:tc>
          <w:tcPr>
            <w:tcW w:w="992" w:type="dxa"/>
            <w:tcBorders>
              <w:top w:val="single" w:sz="4" w:space="0" w:color="auto"/>
              <w:left w:val="single" w:sz="4" w:space="0" w:color="000000"/>
              <w:bottom w:val="single" w:sz="4" w:space="0" w:color="auto"/>
            </w:tcBorders>
          </w:tcPr>
          <w:p w:rsidR="0089154F" w:rsidRPr="004967D5" w:rsidRDefault="0089154F" w:rsidP="0089154F">
            <w:pPr>
              <w:rPr>
                <w:spacing w:val="-8"/>
              </w:rPr>
            </w:pPr>
          </w:p>
        </w:tc>
        <w:tc>
          <w:tcPr>
            <w:tcW w:w="992" w:type="dxa"/>
            <w:tcBorders>
              <w:top w:val="single" w:sz="4" w:space="0" w:color="auto"/>
              <w:left w:val="single" w:sz="4" w:space="0" w:color="000000"/>
              <w:bottom w:val="single" w:sz="4" w:space="0" w:color="auto"/>
            </w:tcBorders>
          </w:tcPr>
          <w:p w:rsidR="0089154F" w:rsidRPr="004967D5" w:rsidRDefault="0089154F" w:rsidP="0089154F">
            <w:pPr>
              <w:rPr>
                <w:spacing w:val="-8"/>
              </w:rPr>
            </w:pPr>
          </w:p>
        </w:tc>
        <w:tc>
          <w:tcPr>
            <w:tcW w:w="992"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p>
        </w:tc>
        <w:tc>
          <w:tcPr>
            <w:tcW w:w="1073"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p>
        </w:tc>
      </w:tr>
      <w:tr w:rsidR="0089154F" w:rsidRPr="004967D5" w:rsidTr="0089154F">
        <w:trPr>
          <w:trHeight w:val="590"/>
        </w:trPr>
        <w:tc>
          <w:tcPr>
            <w:tcW w:w="539" w:type="dxa"/>
            <w:tcBorders>
              <w:top w:val="single" w:sz="4" w:space="0" w:color="auto"/>
              <w:left w:val="single" w:sz="4" w:space="0" w:color="000000"/>
              <w:bottom w:val="single" w:sz="4" w:space="0" w:color="auto"/>
            </w:tcBorders>
          </w:tcPr>
          <w:p w:rsidR="0089154F" w:rsidRPr="004967D5" w:rsidRDefault="0089154F" w:rsidP="0089154F">
            <w:pPr>
              <w:snapToGrid w:val="0"/>
            </w:pPr>
            <w:r w:rsidRPr="004967D5">
              <w:t>4.1.</w:t>
            </w:r>
          </w:p>
        </w:tc>
        <w:tc>
          <w:tcPr>
            <w:tcW w:w="3634" w:type="dxa"/>
            <w:tcBorders>
              <w:top w:val="single" w:sz="4" w:space="0" w:color="auto"/>
              <w:left w:val="single" w:sz="4" w:space="0" w:color="000000"/>
              <w:bottom w:val="single" w:sz="4" w:space="0" w:color="auto"/>
            </w:tcBorders>
          </w:tcPr>
          <w:p w:rsidR="0089154F" w:rsidRPr="004967D5" w:rsidRDefault="0089154F" w:rsidP="0089154F">
            <w:pPr>
              <w:jc w:val="both"/>
            </w:pPr>
            <w:r w:rsidRPr="004967D5">
              <w:t>Количество по</w:t>
            </w:r>
            <w:r>
              <w:t>сещений музея на 1 жителя в год</w:t>
            </w:r>
          </w:p>
        </w:tc>
        <w:tc>
          <w:tcPr>
            <w:tcW w:w="1417" w:type="dxa"/>
            <w:tcBorders>
              <w:top w:val="single" w:sz="4" w:space="0" w:color="auto"/>
              <w:left w:val="single" w:sz="4" w:space="0" w:color="000000"/>
              <w:bottom w:val="single" w:sz="4" w:space="0" w:color="auto"/>
            </w:tcBorders>
          </w:tcPr>
          <w:p w:rsidR="0089154F" w:rsidRPr="004967D5" w:rsidRDefault="0089154F" w:rsidP="0089154F">
            <w:pPr>
              <w:snapToGrid w:val="0"/>
            </w:pPr>
            <w:r w:rsidRPr="004967D5">
              <w:t xml:space="preserve">Кол-во посещений </w:t>
            </w: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r w:rsidRPr="004967D5">
              <w:rPr>
                <w:spacing w:val="-8"/>
              </w:rPr>
              <w:t xml:space="preserve">     1,1</w:t>
            </w:r>
          </w:p>
        </w:tc>
        <w:tc>
          <w:tcPr>
            <w:tcW w:w="1134" w:type="dxa"/>
            <w:tcBorders>
              <w:top w:val="single" w:sz="4" w:space="0" w:color="auto"/>
              <w:left w:val="single" w:sz="4" w:space="0" w:color="auto"/>
              <w:bottom w:val="single" w:sz="4" w:space="0" w:color="auto"/>
            </w:tcBorders>
          </w:tcPr>
          <w:p w:rsidR="0089154F" w:rsidRPr="004967D5" w:rsidRDefault="0089154F" w:rsidP="0089154F">
            <w:pPr>
              <w:rPr>
                <w:spacing w:val="-8"/>
              </w:rPr>
            </w:pPr>
            <w:r w:rsidRPr="004967D5">
              <w:rPr>
                <w:spacing w:val="-8"/>
              </w:rPr>
              <w:t xml:space="preserve">       1,1</w:t>
            </w:r>
          </w:p>
        </w:tc>
        <w:tc>
          <w:tcPr>
            <w:tcW w:w="993" w:type="dxa"/>
            <w:tcBorders>
              <w:top w:val="single" w:sz="4" w:space="0" w:color="auto"/>
              <w:left w:val="single" w:sz="4" w:space="0" w:color="auto"/>
              <w:bottom w:val="single" w:sz="4" w:space="0" w:color="auto"/>
            </w:tcBorders>
          </w:tcPr>
          <w:p w:rsidR="0089154F" w:rsidRPr="004967D5" w:rsidRDefault="0089154F" w:rsidP="0089154F">
            <w:pPr>
              <w:jc w:val="both"/>
              <w:rPr>
                <w:spacing w:val="-8"/>
              </w:rPr>
            </w:pPr>
            <w:r w:rsidRPr="004967D5">
              <w:rPr>
                <w:spacing w:val="-8"/>
              </w:rPr>
              <w:t xml:space="preserve">     1,2</w:t>
            </w:r>
          </w:p>
        </w:tc>
        <w:tc>
          <w:tcPr>
            <w:tcW w:w="992" w:type="dxa"/>
            <w:tcBorders>
              <w:top w:val="single" w:sz="4" w:space="0" w:color="auto"/>
              <w:left w:val="single" w:sz="4" w:space="0" w:color="000000"/>
              <w:bottom w:val="single" w:sz="4" w:space="0" w:color="auto"/>
            </w:tcBorders>
          </w:tcPr>
          <w:p w:rsidR="0089154F" w:rsidRPr="004967D5" w:rsidRDefault="0089154F" w:rsidP="0089154F">
            <w:pPr>
              <w:rPr>
                <w:spacing w:val="-8"/>
              </w:rPr>
            </w:pPr>
            <w:r w:rsidRPr="004967D5">
              <w:rPr>
                <w:spacing w:val="-8"/>
              </w:rPr>
              <w:t>1,3</w:t>
            </w:r>
          </w:p>
        </w:tc>
        <w:tc>
          <w:tcPr>
            <w:tcW w:w="992" w:type="dxa"/>
            <w:tcBorders>
              <w:top w:val="single" w:sz="4" w:space="0" w:color="auto"/>
              <w:left w:val="single" w:sz="4" w:space="0" w:color="000000"/>
              <w:bottom w:val="single" w:sz="4" w:space="0" w:color="auto"/>
            </w:tcBorders>
          </w:tcPr>
          <w:p w:rsidR="0089154F" w:rsidRPr="004967D5" w:rsidRDefault="0089154F" w:rsidP="0089154F">
            <w:pPr>
              <w:rPr>
                <w:spacing w:val="-8"/>
              </w:rPr>
            </w:pPr>
            <w:r w:rsidRPr="004967D5">
              <w:rPr>
                <w:spacing w:val="-8"/>
              </w:rPr>
              <w:t>1,4</w:t>
            </w:r>
          </w:p>
        </w:tc>
        <w:tc>
          <w:tcPr>
            <w:tcW w:w="992"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r w:rsidRPr="004967D5">
              <w:rPr>
                <w:spacing w:val="-8"/>
              </w:rPr>
              <w:t>1,4</w:t>
            </w: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r w:rsidRPr="004967D5">
              <w:rPr>
                <w:spacing w:val="-8"/>
              </w:rPr>
              <w:t>1,4</w:t>
            </w:r>
          </w:p>
        </w:tc>
        <w:tc>
          <w:tcPr>
            <w:tcW w:w="1073"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r w:rsidRPr="004967D5">
              <w:rPr>
                <w:spacing w:val="-8"/>
              </w:rPr>
              <w:t>1,4</w:t>
            </w:r>
          </w:p>
        </w:tc>
      </w:tr>
      <w:tr w:rsidR="0089154F" w:rsidRPr="004967D5" w:rsidTr="0089154F">
        <w:tc>
          <w:tcPr>
            <w:tcW w:w="539" w:type="dxa"/>
            <w:tcBorders>
              <w:top w:val="single" w:sz="4" w:space="0" w:color="auto"/>
              <w:left w:val="single" w:sz="4" w:space="0" w:color="000000"/>
              <w:bottom w:val="single" w:sz="4" w:space="0" w:color="auto"/>
            </w:tcBorders>
          </w:tcPr>
          <w:p w:rsidR="0089154F" w:rsidRPr="004967D5" w:rsidRDefault="0089154F" w:rsidP="0089154F">
            <w:pPr>
              <w:snapToGrid w:val="0"/>
            </w:pPr>
            <w:r w:rsidRPr="004967D5">
              <w:t>5.</w:t>
            </w:r>
          </w:p>
        </w:tc>
        <w:tc>
          <w:tcPr>
            <w:tcW w:w="3634" w:type="dxa"/>
            <w:tcBorders>
              <w:top w:val="single" w:sz="4" w:space="0" w:color="auto"/>
              <w:left w:val="single" w:sz="4" w:space="0" w:color="000000"/>
              <w:bottom w:val="single" w:sz="4" w:space="0" w:color="auto"/>
            </w:tcBorders>
          </w:tcPr>
          <w:p w:rsidR="0089154F" w:rsidRPr="004967D5" w:rsidRDefault="0089154F" w:rsidP="0089154F">
            <w:pPr>
              <w:snapToGrid w:val="0"/>
              <w:jc w:val="both"/>
            </w:pPr>
            <w:r w:rsidRPr="004967D5">
              <w:t xml:space="preserve">Отдельное мероприятие </w:t>
            </w:r>
          </w:p>
          <w:p w:rsidR="0089154F" w:rsidRPr="004967D5" w:rsidRDefault="0089154F" w:rsidP="0089154F">
            <w:pPr>
              <w:jc w:val="both"/>
            </w:pPr>
            <w:r w:rsidRPr="004967D5">
              <w:t>Комплекс процессных мероприятий (Комплектование книжных фондов библиотек муниципальных образований и государственных общедоступных библиотек субъектов Российской Федерации)</w:t>
            </w:r>
          </w:p>
        </w:tc>
        <w:tc>
          <w:tcPr>
            <w:tcW w:w="1417" w:type="dxa"/>
            <w:tcBorders>
              <w:top w:val="single" w:sz="4" w:space="0" w:color="auto"/>
              <w:left w:val="single" w:sz="4" w:space="0" w:color="000000"/>
              <w:bottom w:val="single" w:sz="4" w:space="0" w:color="auto"/>
            </w:tcBorders>
          </w:tcPr>
          <w:p w:rsidR="0089154F" w:rsidRPr="004967D5" w:rsidRDefault="0089154F" w:rsidP="0089154F">
            <w:pPr>
              <w:snapToGrid w:val="0"/>
            </w:pP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p>
        </w:tc>
        <w:tc>
          <w:tcPr>
            <w:tcW w:w="1134" w:type="dxa"/>
            <w:tcBorders>
              <w:top w:val="single" w:sz="4" w:space="0" w:color="auto"/>
              <w:left w:val="single" w:sz="4" w:space="0" w:color="auto"/>
              <w:bottom w:val="single" w:sz="4" w:space="0" w:color="auto"/>
            </w:tcBorders>
          </w:tcPr>
          <w:p w:rsidR="0089154F" w:rsidRPr="004967D5" w:rsidRDefault="0089154F" w:rsidP="0089154F">
            <w:pPr>
              <w:rPr>
                <w:spacing w:val="-8"/>
              </w:rPr>
            </w:pPr>
          </w:p>
        </w:tc>
        <w:tc>
          <w:tcPr>
            <w:tcW w:w="993" w:type="dxa"/>
            <w:tcBorders>
              <w:top w:val="single" w:sz="4" w:space="0" w:color="auto"/>
              <w:left w:val="single" w:sz="4" w:space="0" w:color="auto"/>
              <w:bottom w:val="single" w:sz="4" w:space="0" w:color="auto"/>
            </w:tcBorders>
          </w:tcPr>
          <w:p w:rsidR="0089154F" w:rsidRPr="004967D5" w:rsidRDefault="0089154F" w:rsidP="0089154F">
            <w:pPr>
              <w:jc w:val="both"/>
              <w:rPr>
                <w:spacing w:val="-8"/>
              </w:rPr>
            </w:pPr>
          </w:p>
        </w:tc>
        <w:tc>
          <w:tcPr>
            <w:tcW w:w="992" w:type="dxa"/>
            <w:tcBorders>
              <w:top w:val="single" w:sz="4" w:space="0" w:color="auto"/>
              <w:left w:val="single" w:sz="4" w:space="0" w:color="000000"/>
              <w:bottom w:val="single" w:sz="4" w:space="0" w:color="auto"/>
            </w:tcBorders>
          </w:tcPr>
          <w:p w:rsidR="0089154F" w:rsidRPr="004967D5" w:rsidRDefault="0089154F" w:rsidP="0089154F">
            <w:pPr>
              <w:rPr>
                <w:spacing w:val="-8"/>
              </w:rPr>
            </w:pPr>
          </w:p>
        </w:tc>
        <w:tc>
          <w:tcPr>
            <w:tcW w:w="992" w:type="dxa"/>
            <w:tcBorders>
              <w:top w:val="single" w:sz="4" w:space="0" w:color="auto"/>
              <w:left w:val="single" w:sz="4" w:space="0" w:color="000000"/>
              <w:bottom w:val="single" w:sz="4" w:space="0" w:color="auto"/>
            </w:tcBorders>
          </w:tcPr>
          <w:p w:rsidR="0089154F" w:rsidRPr="004967D5" w:rsidRDefault="0089154F" w:rsidP="0089154F">
            <w:pPr>
              <w:rPr>
                <w:spacing w:val="-8"/>
              </w:rPr>
            </w:pPr>
          </w:p>
        </w:tc>
        <w:tc>
          <w:tcPr>
            <w:tcW w:w="992"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p>
        </w:tc>
        <w:tc>
          <w:tcPr>
            <w:tcW w:w="1073"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p>
        </w:tc>
      </w:tr>
      <w:tr w:rsidR="0089154F" w:rsidRPr="004967D5" w:rsidTr="0089154F">
        <w:tc>
          <w:tcPr>
            <w:tcW w:w="539" w:type="dxa"/>
            <w:tcBorders>
              <w:top w:val="single" w:sz="4" w:space="0" w:color="auto"/>
              <w:left w:val="single" w:sz="4" w:space="0" w:color="000000"/>
              <w:bottom w:val="single" w:sz="4" w:space="0" w:color="auto"/>
            </w:tcBorders>
          </w:tcPr>
          <w:p w:rsidR="0089154F" w:rsidRPr="008F6B18" w:rsidRDefault="0089154F" w:rsidP="0089154F">
            <w:pPr>
              <w:snapToGrid w:val="0"/>
            </w:pPr>
            <w:r w:rsidRPr="008F6B18">
              <w:t>5.1</w:t>
            </w:r>
          </w:p>
        </w:tc>
        <w:tc>
          <w:tcPr>
            <w:tcW w:w="3634" w:type="dxa"/>
            <w:tcBorders>
              <w:top w:val="single" w:sz="4" w:space="0" w:color="auto"/>
              <w:left w:val="single" w:sz="4" w:space="0" w:color="000000"/>
              <w:bottom w:val="single" w:sz="4" w:space="0" w:color="auto"/>
            </w:tcBorders>
          </w:tcPr>
          <w:p w:rsidR="0089154F" w:rsidRPr="008F6B18" w:rsidRDefault="0089154F" w:rsidP="0089154F">
            <w:pPr>
              <w:jc w:val="both"/>
            </w:pPr>
            <w:r w:rsidRPr="008F6B18">
              <w:t xml:space="preserve">Проведены мероприятия по комплектованию книжных фондов библиотек муниципальных образований и </w:t>
            </w:r>
            <w:r w:rsidRPr="008F6B18">
              <w:lastRenderedPageBreak/>
              <w:t>государственных общедоступных библиотек субъектов Российской Федерации</w:t>
            </w:r>
          </w:p>
        </w:tc>
        <w:tc>
          <w:tcPr>
            <w:tcW w:w="1417" w:type="dxa"/>
            <w:tcBorders>
              <w:top w:val="single" w:sz="4" w:space="0" w:color="auto"/>
              <w:left w:val="single" w:sz="4" w:space="0" w:color="000000"/>
              <w:bottom w:val="single" w:sz="4" w:space="0" w:color="auto"/>
            </w:tcBorders>
          </w:tcPr>
          <w:p w:rsidR="0089154F" w:rsidRPr="008F6B18" w:rsidRDefault="0089154F" w:rsidP="0089154F">
            <w:pPr>
              <w:snapToGrid w:val="0"/>
            </w:pPr>
            <w:r w:rsidRPr="008F6B18">
              <w:lastRenderedPageBreak/>
              <w:t>единицы</w:t>
            </w:r>
          </w:p>
        </w:tc>
        <w:tc>
          <w:tcPr>
            <w:tcW w:w="1134" w:type="dxa"/>
            <w:tcBorders>
              <w:top w:val="single" w:sz="4" w:space="0" w:color="auto"/>
              <w:left w:val="single" w:sz="4" w:space="0" w:color="000000"/>
              <w:bottom w:val="single" w:sz="4" w:space="0" w:color="auto"/>
              <w:right w:val="single" w:sz="4" w:space="0" w:color="auto"/>
            </w:tcBorders>
          </w:tcPr>
          <w:p w:rsidR="0089154F" w:rsidRPr="008F6B18" w:rsidRDefault="0089154F" w:rsidP="0089154F">
            <w:pPr>
              <w:rPr>
                <w:spacing w:val="-8"/>
              </w:rPr>
            </w:pPr>
            <w:r w:rsidRPr="008F6B18">
              <w:rPr>
                <w:spacing w:val="-8"/>
              </w:rPr>
              <w:t>1</w:t>
            </w:r>
          </w:p>
        </w:tc>
        <w:tc>
          <w:tcPr>
            <w:tcW w:w="1134" w:type="dxa"/>
            <w:tcBorders>
              <w:top w:val="single" w:sz="4" w:space="0" w:color="auto"/>
              <w:left w:val="single" w:sz="4" w:space="0" w:color="auto"/>
              <w:bottom w:val="single" w:sz="4" w:space="0" w:color="auto"/>
            </w:tcBorders>
          </w:tcPr>
          <w:p w:rsidR="0089154F" w:rsidRPr="008F6B18" w:rsidRDefault="0089154F" w:rsidP="0089154F">
            <w:pPr>
              <w:rPr>
                <w:spacing w:val="-8"/>
              </w:rPr>
            </w:pPr>
            <w:r w:rsidRPr="008F6B18">
              <w:rPr>
                <w:spacing w:val="-8"/>
              </w:rPr>
              <w:t>1</w:t>
            </w:r>
          </w:p>
        </w:tc>
        <w:tc>
          <w:tcPr>
            <w:tcW w:w="993" w:type="dxa"/>
            <w:tcBorders>
              <w:top w:val="single" w:sz="4" w:space="0" w:color="auto"/>
              <w:left w:val="single" w:sz="4" w:space="0" w:color="auto"/>
              <w:bottom w:val="single" w:sz="4" w:space="0" w:color="auto"/>
            </w:tcBorders>
          </w:tcPr>
          <w:p w:rsidR="0089154F" w:rsidRPr="008F6B18" w:rsidRDefault="0089154F" w:rsidP="0089154F">
            <w:pPr>
              <w:jc w:val="both"/>
              <w:rPr>
                <w:spacing w:val="-8"/>
              </w:rPr>
            </w:pPr>
            <w:r w:rsidRPr="008F6B18">
              <w:rPr>
                <w:spacing w:val="-8"/>
              </w:rPr>
              <w:t>1</w:t>
            </w:r>
          </w:p>
        </w:tc>
        <w:tc>
          <w:tcPr>
            <w:tcW w:w="992" w:type="dxa"/>
            <w:tcBorders>
              <w:top w:val="single" w:sz="4" w:space="0" w:color="auto"/>
              <w:left w:val="single" w:sz="4" w:space="0" w:color="000000"/>
              <w:bottom w:val="single" w:sz="4" w:space="0" w:color="auto"/>
            </w:tcBorders>
          </w:tcPr>
          <w:p w:rsidR="0089154F" w:rsidRPr="008F6B18" w:rsidRDefault="0089154F" w:rsidP="0089154F">
            <w:pPr>
              <w:rPr>
                <w:spacing w:val="-8"/>
              </w:rPr>
            </w:pPr>
            <w:r w:rsidRPr="008F6B18">
              <w:rPr>
                <w:spacing w:val="-8"/>
              </w:rPr>
              <w:t>1</w:t>
            </w:r>
          </w:p>
        </w:tc>
        <w:tc>
          <w:tcPr>
            <w:tcW w:w="992" w:type="dxa"/>
            <w:tcBorders>
              <w:top w:val="single" w:sz="4" w:space="0" w:color="auto"/>
              <w:left w:val="single" w:sz="4" w:space="0" w:color="000000"/>
              <w:bottom w:val="single" w:sz="4" w:space="0" w:color="auto"/>
            </w:tcBorders>
          </w:tcPr>
          <w:p w:rsidR="0089154F" w:rsidRPr="008F6B18" w:rsidRDefault="0089154F" w:rsidP="0089154F">
            <w:pPr>
              <w:rPr>
                <w:spacing w:val="-8"/>
              </w:rPr>
            </w:pPr>
            <w:r w:rsidRPr="008F6B18">
              <w:rPr>
                <w:spacing w:val="-8"/>
              </w:rPr>
              <w:t>1</w:t>
            </w:r>
          </w:p>
        </w:tc>
        <w:tc>
          <w:tcPr>
            <w:tcW w:w="992"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highlight w:val="yellow"/>
              </w:rPr>
            </w:pP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highlight w:val="yellow"/>
              </w:rPr>
            </w:pPr>
          </w:p>
        </w:tc>
        <w:tc>
          <w:tcPr>
            <w:tcW w:w="1073"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p>
        </w:tc>
      </w:tr>
      <w:tr w:rsidR="0089154F" w:rsidRPr="004967D5" w:rsidTr="0089154F">
        <w:tc>
          <w:tcPr>
            <w:tcW w:w="539" w:type="dxa"/>
            <w:tcBorders>
              <w:top w:val="single" w:sz="4" w:space="0" w:color="auto"/>
              <w:left w:val="single" w:sz="4" w:space="0" w:color="000000"/>
              <w:bottom w:val="single" w:sz="4" w:space="0" w:color="auto"/>
            </w:tcBorders>
          </w:tcPr>
          <w:p w:rsidR="0089154F" w:rsidRPr="004967D5" w:rsidRDefault="0089154F" w:rsidP="0089154F">
            <w:pPr>
              <w:snapToGrid w:val="0"/>
            </w:pPr>
            <w:r w:rsidRPr="004967D5">
              <w:t>6.</w:t>
            </w:r>
          </w:p>
        </w:tc>
        <w:tc>
          <w:tcPr>
            <w:tcW w:w="3634" w:type="dxa"/>
            <w:tcBorders>
              <w:top w:val="single" w:sz="4" w:space="0" w:color="auto"/>
              <w:left w:val="single" w:sz="4" w:space="0" w:color="000000"/>
              <w:bottom w:val="single" w:sz="4" w:space="0" w:color="auto"/>
            </w:tcBorders>
          </w:tcPr>
          <w:p w:rsidR="0089154F" w:rsidRPr="004967D5" w:rsidRDefault="0089154F" w:rsidP="0089154F">
            <w:pPr>
              <w:snapToGrid w:val="0"/>
              <w:jc w:val="both"/>
            </w:pPr>
            <w:r>
              <w:t xml:space="preserve">Отдельное мероприятие </w:t>
            </w:r>
            <w:r w:rsidRPr="004967D5">
              <w:t>Организация хранения документов Архивного Фонда Российской Федерации и других архивных документов в муниципальном архиве</w:t>
            </w:r>
          </w:p>
        </w:tc>
        <w:tc>
          <w:tcPr>
            <w:tcW w:w="1417" w:type="dxa"/>
            <w:tcBorders>
              <w:top w:val="single" w:sz="4" w:space="0" w:color="auto"/>
              <w:left w:val="single" w:sz="4" w:space="0" w:color="000000"/>
              <w:bottom w:val="single" w:sz="4" w:space="0" w:color="auto"/>
            </w:tcBorders>
          </w:tcPr>
          <w:p w:rsidR="0089154F" w:rsidRPr="004967D5" w:rsidRDefault="0089154F" w:rsidP="0089154F">
            <w:pPr>
              <w:snapToGrid w:val="0"/>
            </w:pP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p>
        </w:tc>
        <w:tc>
          <w:tcPr>
            <w:tcW w:w="1134" w:type="dxa"/>
            <w:tcBorders>
              <w:top w:val="single" w:sz="4" w:space="0" w:color="auto"/>
              <w:left w:val="single" w:sz="4" w:space="0" w:color="auto"/>
              <w:bottom w:val="single" w:sz="4" w:space="0" w:color="auto"/>
            </w:tcBorders>
          </w:tcPr>
          <w:p w:rsidR="0089154F" w:rsidRPr="004967D5" w:rsidRDefault="0089154F" w:rsidP="0089154F">
            <w:pPr>
              <w:rPr>
                <w:spacing w:val="-8"/>
              </w:rPr>
            </w:pPr>
          </w:p>
        </w:tc>
        <w:tc>
          <w:tcPr>
            <w:tcW w:w="993" w:type="dxa"/>
            <w:tcBorders>
              <w:top w:val="single" w:sz="4" w:space="0" w:color="auto"/>
              <w:left w:val="single" w:sz="4" w:space="0" w:color="auto"/>
              <w:bottom w:val="single" w:sz="4" w:space="0" w:color="auto"/>
            </w:tcBorders>
          </w:tcPr>
          <w:p w:rsidR="0089154F" w:rsidRPr="004967D5" w:rsidRDefault="0089154F" w:rsidP="0089154F">
            <w:pPr>
              <w:jc w:val="both"/>
              <w:rPr>
                <w:spacing w:val="-8"/>
              </w:rPr>
            </w:pPr>
          </w:p>
        </w:tc>
        <w:tc>
          <w:tcPr>
            <w:tcW w:w="992" w:type="dxa"/>
            <w:tcBorders>
              <w:top w:val="single" w:sz="4" w:space="0" w:color="auto"/>
              <w:left w:val="single" w:sz="4" w:space="0" w:color="000000"/>
              <w:bottom w:val="single" w:sz="4" w:space="0" w:color="auto"/>
            </w:tcBorders>
          </w:tcPr>
          <w:p w:rsidR="0089154F" w:rsidRPr="004967D5" w:rsidRDefault="0089154F" w:rsidP="0089154F">
            <w:pPr>
              <w:rPr>
                <w:spacing w:val="-8"/>
              </w:rPr>
            </w:pPr>
          </w:p>
        </w:tc>
        <w:tc>
          <w:tcPr>
            <w:tcW w:w="992" w:type="dxa"/>
            <w:tcBorders>
              <w:top w:val="single" w:sz="4" w:space="0" w:color="auto"/>
              <w:left w:val="single" w:sz="4" w:space="0" w:color="000000"/>
              <w:bottom w:val="single" w:sz="4" w:space="0" w:color="auto"/>
            </w:tcBorders>
          </w:tcPr>
          <w:p w:rsidR="0089154F" w:rsidRPr="004967D5" w:rsidRDefault="0089154F" w:rsidP="0089154F">
            <w:pPr>
              <w:rPr>
                <w:spacing w:val="-8"/>
              </w:rPr>
            </w:pPr>
          </w:p>
        </w:tc>
        <w:tc>
          <w:tcPr>
            <w:tcW w:w="992"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p>
        </w:tc>
        <w:tc>
          <w:tcPr>
            <w:tcW w:w="1073"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rPr>
                <w:spacing w:val="-8"/>
              </w:rPr>
            </w:pPr>
          </w:p>
        </w:tc>
      </w:tr>
      <w:tr w:rsidR="0089154F" w:rsidRPr="004967D5" w:rsidTr="0089154F">
        <w:tc>
          <w:tcPr>
            <w:tcW w:w="539" w:type="dxa"/>
            <w:tcBorders>
              <w:top w:val="single" w:sz="4" w:space="0" w:color="auto"/>
              <w:left w:val="single" w:sz="4" w:space="0" w:color="000000"/>
              <w:bottom w:val="single" w:sz="4" w:space="0" w:color="auto"/>
            </w:tcBorders>
          </w:tcPr>
          <w:p w:rsidR="0089154F" w:rsidRPr="004967D5" w:rsidRDefault="0089154F" w:rsidP="0089154F">
            <w:pPr>
              <w:snapToGrid w:val="0"/>
            </w:pPr>
            <w:r w:rsidRPr="004967D5">
              <w:t>6.1.</w:t>
            </w:r>
          </w:p>
        </w:tc>
        <w:tc>
          <w:tcPr>
            <w:tcW w:w="3634" w:type="dxa"/>
            <w:tcBorders>
              <w:top w:val="single" w:sz="4" w:space="0" w:color="auto"/>
              <w:left w:val="single" w:sz="4" w:space="0" w:color="000000"/>
              <w:bottom w:val="single" w:sz="4" w:space="0" w:color="auto"/>
            </w:tcBorders>
          </w:tcPr>
          <w:p w:rsidR="0089154F" w:rsidRPr="004967D5" w:rsidRDefault="0089154F" w:rsidP="0089154F">
            <w:pPr>
              <w:pStyle w:val="ConsPlusCell1"/>
              <w:jc w:val="both"/>
              <w:rPr>
                <w:rFonts w:cs="Times New Roman"/>
                <w:sz w:val="24"/>
                <w:szCs w:val="24"/>
              </w:rPr>
            </w:pPr>
            <w:r w:rsidRPr="004967D5">
              <w:rPr>
                <w:rFonts w:cs="Times New Roman"/>
                <w:sz w:val="24"/>
                <w:szCs w:val="24"/>
              </w:rPr>
              <w:t>Доля архивных документов</w:t>
            </w:r>
          </w:p>
          <w:p w:rsidR="0089154F" w:rsidRPr="004967D5" w:rsidRDefault="0089154F" w:rsidP="0089154F">
            <w:pPr>
              <w:pStyle w:val="ConsPlusCell1"/>
              <w:jc w:val="both"/>
              <w:rPr>
                <w:rFonts w:cs="Times New Roman"/>
                <w:sz w:val="24"/>
                <w:szCs w:val="24"/>
              </w:rPr>
            </w:pPr>
            <w:r w:rsidRPr="004967D5">
              <w:rPr>
                <w:rFonts w:cs="Times New Roman"/>
                <w:sz w:val="24"/>
                <w:szCs w:val="24"/>
              </w:rPr>
              <w:t>муниципального архива Кикнурского муниципального округа, хранящихся в нормативных условиях</w:t>
            </w:r>
          </w:p>
        </w:tc>
        <w:tc>
          <w:tcPr>
            <w:tcW w:w="1417" w:type="dxa"/>
            <w:tcBorders>
              <w:top w:val="single" w:sz="4" w:space="0" w:color="auto"/>
              <w:left w:val="single" w:sz="4" w:space="0" w:color="000000"/>
              <w:bottom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процентов</w:t>
            </w: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100</w:t>
            </w:r>
          </w:p>
        </w:tc>
        <w:tc>
          <w:tcPr>
            <w:tcW w:w="1134" w:type="dxa"/>
            <w:tcBorders>
              <w:top w:val="single" w:sz="4" w:space="0" w:color="auto"/>
              <w:left w:val="single" w:sz="4" w:space="0" w:color="auto"/>
              <w:bottom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100</w:t>
            </w:r>
          </w:p>
        </w:tc>
        <w:tc>
          <w:tcPr>
            <w:tcW w:w="993" w:type="dxa"/>
            <w:tcBorders>
              <w:top w:val="single" w:sz="4" w:space="0" w:color="auto"/>
              <w:left w:val="single" w:sz="4" w:space="0" w:color="auto"/>
              <w:bottom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100</w:t>
            </w:r>
          </w:p>
        </w:tc>
        <w:tc>
          <w:tcPr>
            <w:tcW w:w="992" w:type="dxa"/>
            <w:tcBorders>
              <w:top w:val="single" w:sz="4" w:space="0" w:color="auto"/>
              <w:left w:val="single" w:sz="4" w:space="0" w:color="000000"/>
              <w:bottom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100</w:t>
            </w:r>
          </w:p>
        </w:tc>
        <w:tc>
          <w:tcPr>
            <w:tcW w:w="992" w:type="dxa"/>
            <w:tcBorders>
              <w:top w:val="single" w:sz="4" w:space="0" w:color="auto"/>
              <w:left w:val="single" w:sz="4" w:space="0" w:color="000000"/>
              <w:bottom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100</w:t>
            </w:r>
          </w:p>
        </w:tc>
        <w:tc>
          <w:tcPr>
            <w:tcW w:w="992"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100</w:t>
            </w: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100</w:t>
            </w:r>
          </w:p>
        </w:tc>
        <w:tc>
          <w:tcPr>
            <w:tcW w:w="1073"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100</w:t>
            </w:r>
          </w:p>
        </w:tc>
      </w:tr>
      <w:tr w:rsidR="0089154F" w:rsidRPr="004967D5" w:rsidTr="0089154F">
        <w:tc>
          <w:tcPr>
            <w:tcW w:w="539" w:type="dxa"/>
            <w:tcBorders>
              <w:top w:val="single" w:sz="4" w:space="0" w:color="auto"/>
              <w:left w:val="single" w:sz="4" w:space="0" w:color="000000"/>
              <w:bottom w:val="single" w:sz="4" w:space="0" w:color="auto"/>
            </w:tcBorders>
          </w:tcPr>
          <w:p w:rsidR="0089154F" w:rsidRPr="004967D5" w:rsidRDefault="0089154F" w:rsidP="0089154F">
            <w:pPr>
              <w:snapToGrid w:val="0"/>
              <w:jc w:val="both"/>
            </w:pPr>
            <w:r w:rsidRPr="004967D5">
              <w:t>6.2.</w:t>
            </w:r>
          </w:p>
        </w:tc>
        <w:tc>
          <w:tcPr>
            <w:tcW w:w="3634" w:type="dxa"/>
            <w:tcBorders>
              <w:top w:val="single" w:sz="4" w:space="0" w:color="auto"/>
              <w:left w:val="single" w:sz="4" w:space="0" w:color="000000"/>
              <w:bottom w:val="single" w:sz="4" w:space="0" w:color="auto"/>
            </w:tcBorders>
          </w:tcPr>
          <w:p w:rsidR="0089154F" w:rsidRPr="004967D5" w:rsidRDefault="0089154F" w:rsidP="0089154F">
            <w:pPr>
              <w:pStyle w:val="ConsPlusCell1"/>
              <w:jc w:val="both"/>
              <w:rPr>
                <w:rFonts w:cs="Times New Roman"/>
                <w:sz w:val="24"/>
                <w:szCs w:val="24"/>
              </w:rPr>
            </w:pPr>
            <w:r w:rsidRPr="004967D5">
              <w:rPr>
                <w:rFonts w:cs="Times New Roman"/>
                <w:sz w:val="24"/>
                <w:szCs w:val="24"/>
              </w:rPr>
              <w:t>Количество архивных</w:t>
            </w:r>
            <w:r>
              <w:rPr>
                <w:rFonts w:cs="Times New Roman"/>
                <w:sz w:val="24"/>
                <w:szCs w:val="24"/>
              </w:rPr>
              <w:t xml:space="preserve"> </w:t>
            </w:r>
            <w:r w:rsidRPr="004967D5">
              <w:rPr>
                <w:rFonts w:cs="Times New Roman"/>
                <w:sz w:val="24"/>
                <w:szCs w:val="24"/>
              </w:rPr>
              <w:t>документов, хранящихся в</w:t>
            </w:r>
            <w:r>
              <w:rPr>
                <w:rFonts w:cs="Times New Roman"/>
                <w:sz w:val="24"/>
                <w:szCs w:val="24"/>
              </w:rPr>
              <w:t xml:space="preserve"> </w:t>
            </w:r>
            <w:r w:rsidRPr="004967D5">
              <w:rPr>
                <w:rFonts w:cs="Times New Roman"/>
                <w:sz w:val="24"/>
                <w:szCs w:val="24"/>
              </w:rPr>
              <w:t>муниципальном архиве в</w:t>
            </w:r>
            <w:r>
              <w:rPr>
                <w:rFonts w:cs="Times New Roman"/>
                <w:sz w:val="24"/>
                <w:szCs w:val="24"/>
              </w:rPr>
              <w:t xml:space="preserve"> </w:t>
            </w:r>
            <w:r w:rsidRPr="004967D5">
              <w:rPr>
                <w:rFonts w:cs="Times New Roman"/>
                <w:sz w:val="24"/>
                <w:szCs w:val="24"/>
              </w:rPr>
              <w:t xml:space="preserve">нормативных условиях, обеспечивающих </w:t>
            </w:r>
            <w:r>
              <w:rPr>
                <w:rFonts w:cs="Times New Roman"/>
                <w:sz w:val="24"/>
                <w:szCs w:val="24"/>
              </w:rPr>
              <w:t>и</w:t>
            </w:r>
            <w:r w:rsidRPr="004967D5">
              <w:rPr>
                <w:rFonts w:cs="Times New Roman"/>
                <w:sz w:val="24"/>
                <w:szCs w:val="24"/>
              </w:rPr>
              <w:t>х</w:t>
            </w:r>
            <w:r>
              <w:rPr>
                <w:rFonts w:cs="Times New Roman"/>
                <w:sz w:val="24"/>
                <w:szCs w:val="24"/>
              </w:rPr>
              <w:t xml:space="preserve"> постоянное хранение</w:t>
            </w:r>
          </w:p>
        </w:tc>
        <w:tc>
          <w:tcPr>
            <w:tcW w:w="1417" w:type="dxa"/>
            <w:tcBorders>
              <w:top w:val="single" w:sz="4" w:space="0" w:color="auto"/>
              <w:left w:val="single" w:sz="4" w:space="0" w:color="000000"/>
              <w:bottom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единиц хранения</w:t>
            </w: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35859</w:t>
            </w:r>
          </w:p>
        </w:tc>
        <w:tc>
          <w:tcPr>
            <w:tcW w:w="1134" w:type="dxa"/>
            <w:tcBorders>
              <w:top w:val="single" w:sz="4" w:space="0" w:color="auto"/>
              <w:left w:val="single" w:sz="4" w:space="0" w:color="auto"/>
              <w:bottom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35859</w:t>
            </w:r>
          </w:p>
        </w:tc>
        <w:tc>
          <w:tcPr>
            <w:tcW w:w="993" w:type="dxa"/>
            <w:tcBorders>
              <w:top w:val="single" w:sz="4" w:space="0" w:color="auto"/>
              <w:left w:val="single" w:sz="4" w:space="0" w:color="auto"/>
              <w:bottom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35979</w:t>
            </w:r>
          </w:p>
        </w:tc>
        <w:tc>
          <w:tcPr>
            <w:tcW w:w="992" w:type="dxa"/>
            <w:tcBorders>
              <w:top w:val="single" w:sz="4" w:space="0" w:color="auto"/>
              <w:left w:val="single" w:sz="4" w:space="0" w:color="000000"/>
              <w:bottom w:val="single" w:sz="4" w:space="0" w:color="auto"/>
            </w:tcBorders>
          </w:tcPr>
          <w:p w:rsidR="0089154F" w:rsidRDefault="0089154F" w:rsidP="0089154F"/>
          <w:p w:rsidR="0089154F" w:rsidRPr="004967D5" w:rsidRDefault="0089154F" w:rsidP="0089154F">
            <w:r w:rsidRPr="004967D5">
              <w:t>35979</w:t>
            </w:r>
          </w:p>
        </w:tc>
        <w:tc>
          <w:tcPr>
            <w:tcW w:w="992" w:type="dxa"/>
            <w:tcBorders>
              <w:top w:val="single" w:sz="4" w:space="0" w:color="auto"/>
              <w:left w:val="single" w:sz="4" w:space="0" w:color="000000"/>
              <w:bottom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36129</w:t>
            </w:r>
          </w:p>
        </w:tc>
        <w:tc>
          <w:tcPr>
            <w:tcW w:w="992"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36249</w:t>
            </w: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36369</w:t>
            </w:r>
          </w:p>
        </w:tc>
        <w:tc>
          <w:tcPr>
            <w:tcW w:w="1073" w:type="dxa"/>
            <w:tcBorders>
              <w:top w:val="single" w:sz="4" w:space="0" w:color="auto"/>
              <w:left w:val="single" w:sz="4" w:space="0" w:color="000000"/>
              <w:bottom w:val="single" w:sz="4" w:space="0" w:color="auto"/>
              <w:right w:val="single" w:sz="4" w:space="0" w:color="auto"/>
            </w:tcBorders>
          </w:tcPr>
          <w:p w:rsidR="0089154F"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36369</w:t>
            </w:r>
          </w:p>
        </w:tc>
      </w:tr>
      <w:tr w:rsidR="0089154F" w:rsidRPr="004967D5" w:rsidTr="0089154F">
        <w:tc>
          <w:tcPr>
            <w:tcW w:w="539" w:type="dxa"/>
            <w:tcBorders>
              <w:top w:val="single" w:sz="4" w:space="0" w:color="auto"/>
              <w:left w:val="single" w:sz="4" w:space="0" w:color="000000"/>
              <w:bottom w:val="single" w:sz="4" w:space="0" w:color="auto"/>
            </w:tcBorders>
          </w:tcPr>
          <w:p w:rsidR="0089154F" w:rsidRPr="004967D5" w:rsidRDefault="0089154F" w:rsidP="0089154F">
            <w:pPr>
              <w:snapToGrid w:val="0"/>
              <w:jc w:val="both"/>
            </w:pPr>
            <w:r w:rsidRPr="004967D5">
              <w:t xml:space="preserve">6.3 </w:t>
            </w:r>
          </w:p>
        </w:tc>
        <w:tc>
          <w:tcPr>
            <w:tcW w:w="3634" w:type="dxa"/>
            <w:tcBorders>
              <w:top w:val="single" w:sz="4" w:space="0" w:color="auto"/>
              <w:left w:val="single" w:sz="4" w:space="0" w:color="000000"/>
              <w:bottom w:val="single" w:sz="4" w:space="0" w:color="auto"/>
            </w:tcBorders>
          </w:tcPr>
          <w:p w:rsidR="0089154F" w:rsidRPr="004967D5" w:rsidRDefault="0089154F" w:rsidP="0089154F">
            <w:pPr>
              <w:pStyle w:val="ConsPlusCell1"/>
              <w:jc w:val="both"/>
              <w:rPr>
                <w:rFonts w:cs="Times New Roman"/>
                <w:sz w:val="24"/>
                <w:szCs w:val="24"/>
              </w:rPr>
            </w:pPr>
            <w:r w:rsidRPr="004967D5">
              <w:rPr>
                <w:rFonts w:cs="Times New Roman"/>
                <w:sz w:val="24"/>
                <w:szCs w:val="24"/>
              </w:rPr>
              <w:t>Количество       запросов</w:t>
            </w:r>
            <w:r w:rsidRPr="004967D5">
              <w:rPr>
                <w:rFonts w:cs="Times New Roman"/>
                <w:sz w:val="24"/>
                <w:szCs w:val="24"/>
              </w:rPr>
              <w:br/>
              <w:t xml:space="preserve">социально-правового      </w:t>
            </w:r>
            <w:r w:rsidRPr="004967D5">
              <w:rPr>
                <w:rFonts w:cs="Times New Roman"/>
                <w:sz w:val="24"/>
                <w:szCs w:val="24"/>
              </w:rPr>
              <w:br/>
              <w:t>характера, исполненных</w:t>
            </w:r>
            <w:r w:rsidRPr="004967D5">
              <w:rPr>
                <w:rFonts w:cs="Times New Roman"/>
                <w:sz w:val="24"/>
                <w:szCs w:val="24"/>
              </w:rPr>
              <w:br/>
              <w:t>муниципальным архивом</w:t>
            </w:r>
            <w:r w:rsidRPr="004967D5">
              <w:rPr>
                <w:rFonts w:cs="Times New Roman"/>
                <w:sz w:val="24"/>
                <w:szCs w:val="24"/>
              </w:rPr>
              <w:br/>
              <w:t>в          законодательно</w:t>
            </w:r>
            <w:r w:rsidRPr="004967D5">
              <w:rPr>
                <w:rFonts w:cs="Times New Roman"/>
                <w:sz w:val="24"/>
                <w:szCs w:val="24"/>
              </w:rPr>
              <w:br/>
              <w:t xml:space="preserve">установленные сроки      </w:t>
            </w:r>
          </w:p>
        </w:tc>
        <w:tc>
          <w:tcPr>
            <w:tcW w:w="1417" w:type="dxa"/>
            <w:tcBorders>
              <w:top w:val="single" w:sz="4" w:space="0" w:color="auto"/>
              <w:left w:val="single" w:sz="4" w:space="0" w:color="000000"/>
              <w:bottom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запросов</w:t>
            </w: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882</w:t>
            </w:r>
          </w:p>
        </w:tc>
        <w:tc>
          <w:tcPr>
            <w:tcW w:w="1134" w:type="dxa"/>
            <w:tcBorders>
              <w:top w:val="single" w:sz="4" w:space="0" w:color="auto"/>
              <w:left w:val="single" w:sz="4" w:space="0" w:color="auto"/>
              <w:bottom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900</w:t>
            </w:r>
          </w:p>
        </w:tc>
        <w:tc>
          <w:tcPr>
            <w:tcW w:w="993" w:type="dxa"/>
            <w:tcBorders>
              <w:top w:val="single" w:sz="4" w:space="0" w:color="auto"/>
              <w:left w:val="single" w:sz="4" w:space="0" w:color="auto"/>
              <w:bottom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882</w:t>
            </w:r>
          </w:p>
        </w:tc>
        <w:tc>
          <w:tcPr>
            <w:tcW w:w="992" w:type="dxa"/>
            <w:tcBorders>
              <w:top w:val="single" w:sz="4" w:space="0" w:color="auto"/>
              <w:left w:val="single" w:sz="4" w:space="0" w:color="000000"/>
              <w:bottom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900</w:t>
            </w:r>
          </w:p>
        </w:tc>
        <w:tc>
          <w:tcPr>
            <w:tcW w:w="992" w:type="dxa"/>
            <w:tcBorders>
              <w:top w:val="single" w:sz="4" w:space="0" w:color="auto"/>
              <w:left w:val="single" w:sz="4" w:space="0" w:color="000000"/>
              <w:bottom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500</w:t>
            </w:r>
          </w:p>
        </w:tc>
        <w:tc>
          <w:tcPr>
            <w:tcW w:w="992"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500</w:t>
            </w: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pPr>
              <w:pStyle w:val="ConsPlusCell1"/>
              <w:jc w:val="center"/>
              <w:rPr>
                <w:rFonts w:cs="Times New Roman"/>
                <w:sz w:val="24"/>
                <w:szCs w:val="24"/>
              </w:rPr>
            </w:pPr>
            <w:r w:rsidRPr="004967D5">
              <w:rPr>
                <w:rFonts w:cs="Times New Roman"/>
                <w:sz w:val="24"/>
                <w:szCs w:val="24"/>
              </w:rPr>
              <w:t>500</w:t>
            </w:r>
          </w:p>
        </w:tc>
        <w:tc>
          <w:tcPr>
            <w:tcW w:w="1073"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p w:rsidR="0089154F" w:rsidRPr="004967D5" w:rsidRDefault="0089154F" w:rsidP="0089154F">
            <w:r w:rsidRPr="004967D5">
              <w:t>500</w:t>
            </w:r>
          </w:p>
        </w:tc>
      </w:tr>
      <w:tr w:rsidR="0089154F" w:rsidRPr="004967D5" w:rsidTr="0089154F">
        <w:trPr>
          <w:trHeight w:val="2365"/>
        </w:trPr>
        <w:tc>
          <w:tcPr>
            <w:tcW w:w="539" w:type="dxa"/>
            <w:tcBorders>
              <w:top w:val="single" w:sz="4" w:space="0" w:color="auto"/>
              <w:left w:val="single" w:sz="4" w:space="0" w:color="000000"/>
              <w:bottom w:val="single" w:sz="4" w:space="0" w:color="auto"/>
            </w:tcBorders>
          </w:tcPr>
          <w:p w:rsidR="0089154F" w:rsidRPr="002E2C7E" w:rsidRDefault="0089154F" w:rsidP="0089154F">
            <w:pPr>
              <w:snapToGrid w:val="0"/>
            </w:pPr>
            <w:r>
              <w:lastRenderedPageBreak/>
              <w:t>7.</w:t>
            </w:r>
          </w:p>
        </w:tc>
        <w:tc>
          <w:tcPr>
            <w:tcW w:w="3634" w:type="dxa"/>
            <w:tcBorders>
              <w:top w:val="single" w:sz="4" w:space="0" w:color="auto"/>
              <w:left w:val="single" w:sz="4" w:space="0" w:color="000000"/>
              <w:bottom w:val="single" w:sz="4" w:space="0" w:color="auto"/>
            </w:tcBorders>
          </w:tcPr>
          <w:p w:rsidR="0089154F" w:rsidRDefault="0089154F" w:rsidP="0089154F">
            <w:pPr>
              <w:snapToGrid w:val="0"/>
              <w:jc w:val="both"/>
            </w:pPr>
            <w:r>
              <w:t xml:space="preserve">Отдельное мероприятие </w:t>
            </w:r>
          </w:p>
          <w:p w:rsidR="0089154F" w:rsidRPr="00776E92" w:rsidRDefault="0089154F" w:rsidP="0089154F">
            <w:pPr>
              <w:snapToGrid w:val="0"/>
              <w:jc w:val="both"/>
            </w:pPr>
            <w:r w:rsidRPr="004967D5">
              <w:t>Комплекс процессных мероприятий (обеспечение развития и укрепления материально-технической базы домов культуры в населенных пунктах с числ</w:t>
            </w:r>
            <w:r>
              <w:t>ом жителей до 50 тысяч человек)</w:t>
            </w:r>
          </w:p>
        </w:tc>
        <w:tc>
          <w:tcPr>
            <w:tcW w:w="1417" w:type="dxa"/>
            <w:tcBorders>
              <w:top w:val="single" w:sz="4" w:space="0" w:color="auto"/>
              <w:left w:val="single" w:sz="4" w:space="0" w:color="000000"/>
              <w:bottom w:val="single" w:sz="4" w:space="0" w:color="auto"/>
            </w:tcBorders>
          </w:tcPr>
          <w:p w:rsidR="0089154F" w:rsidRPr="004967D5" w:rsidRDefault="0089154F" w:rsidP="0089154F">
            <w:pPr>
              <w:pStyle w:val="ConsPlusCell1"/>
              <w:jc w:val="center"/>
              <w:rPr>
                <w:rFonts w:cs="Times New Roman"/>
                <w:sz w:val="24"/>
                <w:szCs w:val="24"/>
              </w:rPr>
            </w:pP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tc>
        <w:tc>
          <w:tcPr>
            <w:tcW w:w="1134" w:type="dxa"/>
            <w:tcBorders>
              <w:top w:val="single" w:sz="4" w:space="0" w:color="auto"/>
              <w:left w:val="single" w:sz="4" w:space="0" w:color="auto"/>
              <w:bottom w:val="single" w:sz="4" w:space="0" w:color="auto"/>
            </w:tcBorders>
          </w:tcPr>
          <w:p w:rsidR="0089154F" w:rsidRPr="004967D5" w:rsidRDefault="0089154F" w:rsidP="0089154F">
            <w:pPr>
              <w:pStyle w:val="ConsPlusCell1"/>
              <w:jc w:val="center"/>
              <w:rPr>
                <w:rFonts w:cs="Times New Roman"/>
                <w:sz w:val="24"/>
                <w:szCs w:val="24"/>
              </w:rPr>
            </w:pPr>
          </w:p>
        </w:tc>
        <w:tc>
          <w:tcPr>
            <w:tcW w:w="993" w:type="dxa"/>
            <w:tcBorders>
              <w:top w:val="single" w:sz="4" w:space="0" w:color="auto"/>
              <w:left w:val="single" w:sz="4" w:space="0" w:color="auto"/>
              <w:bottom w:val="single" w:sz="4" w:space="0" w:color="auto"/>
            </w:tcBorders>
          </w:tcPr>
          <w:p w:rsidR="0089154F" w:rsidRPr="004967D5" w:rsidRDefault="0089154F" w:rsidP="0089154F">
            <w:pPr>
              <w:pStyle w:val="ConsPlusCell1"/>
              <w:jc w:val="center"/>
              <w:rPr>
                <w:rFonts w:cs="Times New Roman"/>
                <w:sz w:val="24"/>
                <w:szCs w:val="24"/>
              </w:rPr>
            </w:pPr>
          </w:p>
        </w:tc>
        <w:tc>
          <w:tcPr>
            <w:tcW w:w="992" w:type="dxa"/>
            <w:tcBorders>
              <w:top w:val="single" w:sz="4" w:space="0" w:color="auto"/>
              <w:left w:val="single" w:sz="4" w:space="0" w:color="000000"/>
              <w:bottom w:val="single" w:sz="4" w:space="0" w:color="auto"/>
            </w:tcBorders>
          </w:tcPr>
          <w:p w:rsidR="0089154F" w:rsidRPr="004967D5" w:rsidRDefault="0089154F" w:rsidP="0089154F">
            <w:pPr>
              <w:pStyle w:val="ConsPlusCell1"/>
              <w:jc w:val="center"/>
              <w:rPr>
                <w:rFonts w:cs="Times New Roman"/>
                <w:sz w:val="24"/>
                <w:szCs w:val="24"/>
              </w:rPr>
            </w:pPr>
          </w:p>
        </w:tc>
        <w:tc>
          <w:tcPr>
            <w:tcW w:w="992" w:type="dxa"/>
            <w:tcBorders>
              <w:top w:val="single" w:sz="4" w:space="0" w:color="auto"/>
              <w:left w:val="single" w:sz="4" w:space="0" w:color="000000"/>
              <w:bottom w:val="single" w:sz="4" w:space="0" w:color="auto"/>
            </w:tcBorders>
          </w:tcPr>
          <w:p w:rsidR="0089154F" w:rsidRPr="004967D5" w:rsidRDefault="0089154F" w:rsidP="0089154F">
            <w:pPr>
              <w:pStyle w:val="ConsPlusCell1"/>
              <w:jc w:val="center"/>
              <w:rPr>
                <w:rFonts w:cs="Times New Roman"/>
                <w:sz w:val="24"/>
                <w:szCs w:val="24"/>
              </w:rPr>
            </w:pPr>
          </w:p>
        </w:tc>
        <w:tc>
          <w:tcPr>
            <w:tcW w:w="992"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tc>
        <w:tc>
          <w:tcPr>
            <w:tcW w:w="1073"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tc>
      </w:tr>
      <w:tr w:rsidR="0089154F" w:rsidRPr="004967D5" w:rsidTr="0089154F">
        <w:tc>
          <w:tcPr>
            <w:tcW w:w="539" w:type="dxa"/>
            <w:tcBorders>
              <w:top w:val="single" w:sz="4" w:space="0" w:color="auto"/>
              <w:left w:val="single" w:sz="4" w:space="0" w:color="000000"/>
              <w:bottom w:val="single" w:sz="4" w:space="0" w:color="auto"/>
            </w:tcBorders>
          </w:tcPr>
          <w:p w:rsidR="0089154F" w:rsidRPr="004967D5" w:rsidRDefault="0089154F" w:rsidP="0089154F">
            <w:pPr>
              <w:snapToGrid w:val="0"/>
            </w:pPr>
            <w:r>
              <w:t>7.1.</w:t>
            </w:r>
          </w:p>
        </w:tc>
        <w:tc>
          <w:tcPr>
            <w:tcW w:w="3634" w:type="dxa"/>
            <w:tcBorders>
              <w:top w:val="single" w:sz="4" w:space="0" w:color="auto"/>
              <w:left w:val="single" w:sz="4" w:space="0" w:color="000000"/>
              <w:bottom w:val="single" w:sz="4" w:space="0" w:color="auto"/>
            </w:tcBorders>
          </w:tcPr>
          <w:p w:rsidR="0089154F" w:rsidRPr="004967D5" w:rsidRDefault="0089154F" w:rsidP="0089154F">
            <w:pPr>
              <w:jc w:val="both"/>
            </w:pPr>
            <w:r>
              <w:t xml:space="preserve">Государственными и муниципальными учреждениями культурно-досугового типа </w:t>
            </w:r>
            <w:r w:rsidRPr="004967D5">
              <w:t>в населенных пунктах с числом жителей до 50 тысяч человек</w:t>
            </w:r>
            <w:r>
              <w:t xml:space="preserve">   реализова</w:t>
            </w:r>
            <w:r w:rsidRPr="004967D5">
              <w:t>ны мероприятия по</w:t>
            </w:r>
            <w:r>
              <w:t xml:space="preserve"> </w:t>
            </w:r>
            <w:r w:rsidRPr="004967D5">
              <w:t>развити</w:t>
            </w:r>
            <w:r>
              <w:t>ю</w:t>
            </w:r>
            <w:r w:rsidRPr="004967D5">
              <w:t xml:space="preserve"> и укреплени</w:t>
            </w:r>
            <w:r>
              <w:t>ю</w:t>
            </w:r>
            <w:r w:rsidRPr="004967D5">
              <w:t xml:space="preserve"> материально-технической базы </w:t>
            </w:r>
          </w:p>
        </w:tc>
        <w:tc>
          <w:tcPr>
            <w:tcW w:w="1417" w:type="dxa"/>
            <w:tcBorders>
              <w:top w:val="single" w:sz="4" w:space="0" w:color="auto"/>
              <w:left w:val="single" w:sz="4" w:space="0" w:color="000000"/>
              <w:bottom w:val="single" w:sz="4" w:space="0" w:color="auto"/>
            </w:tcBorders>
          </w:tcPr>
          <w:p w:rsidR="0089154F" w:rsidRPr="004967D5" w:rsidRDefault="0089154F" w:rsidP="0089154F">
            <w:pPr>
              <w:pStyle w:val="ConsPlusCell1"/>
              <w:jc w:val="center"/>
              <w:rPr>
                <w:rFonts w:cs="Times New Roman"/>
                <w:sz w:val="24"/>
                <w:szCs w:val="24"/>
              </w:rPr>
            </w:pPr>
            <w:r w:rsidRPr="004967D5">
              <w:rPr>
                <w:rFonts w:cs="Times New Roman"/>
                <w:sz w:val="24"/>
                <w:szCs w:val="24"/>
              </w:rPr>
              <w:t>единиц</w:t>
            </w: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tc>
        <w:tc>
          <w:tcPr>
            <w:tcW w:w="1134" w:type="dxa"/>
            <w:tcBorders>
              <w:top w:val="single" w:sz="4" w:space="0" w:color="auto"/>
              <w:left w:val="single" w:sz="4" w:space="0" w:color="auto"/>
              <w:bottom w:val="single" w:sz="4" w:space="0" w:color="auto"/>
            </w:tcBorders>
          </w:tcPr>
          <w:p w:rsidR="0089154F" w:rsidRPr="004967D5" w:rsidRDefault="0089154F" w:rsidP="0089154F">
            <w:pPr>
              <w:pStyle w:val="ConsPlusCell1"/>
              <w:jc w:val="center"/>
              <w:rPr>
                <w:rFonts w:cs="Times New Roman"/>
                <w:sz w:val="24"/>
                <w:szCs w:val="24"/>
              </w:rPr>
            </w:pPr>
          </w:p>
        </w:tc>
        <w:tc>
          <w:tcPr>
            <w:tcW w:w="993" w:type="dxa"/>
            <w:tcBorders>
              <w:top w:val="single" w:sz="4" w:space="0" w:color="auto"/>
              <w:left w:val="single" w:sz="4" w:space="0" w:color="auto"/>
              <w:bottom w:val="single" w:sz="4" w:space="0" w:color="auto"/>
            </w:tcBorders>
          </w:tcPr>
          <w:p w:rsidR="0089154F" w:rsidRPr="004967D5" w:rsidRDefault="0089154F" w:rsidP="0089154F">
            <w:pPr>
              <w:pStyle w:val="ConsPlusCell1"/>
              <w:jc w:val="center"/>
              <w:rPr>
                <w:rFonts w:cs="Times New Roman"/>
                <w:sz w:val="24"/>
                <w:szCs w:val="24"/>
              </w:rPr>
            </w:pPr>
            <w:r w:rsidRPr="004967D5">
              <w:rPr>
                <w:rFonts w:cs="Times New Roman"/>
                <w:sz w:val="24"/>
                <w:szCs w:val="24"/>
              </w:rPr>
              <w:t>1</w:t>
            </w:r>
          </w:p>
        </w:tc>
        <w:tc>
          <w:tcPr>
            <w:tcW w:w="992" w:type="dxa"/>
            <w:tcBorders>
              <w:top w:val="single" w:sz="4" w:space="0" w:color="auto"/>
              <w:left w:val="single" w:sz="4" w:space="0" w:color="000000"/>
              <w:bottom w:val="single" w:sz="4" w:space="0" w:color="auto"/>
            </w:tcBorders>
          </w:tcPr>
          <w:p w:rsidR="0089154F" w:rsidRPr="004967D5" w:rsidRDefault="0089154F" w:rsidP="0089154F">
            <w:pPr>
              <w:pStyle w:val="ConsPlusCell1"/>
              <w:jc w:val="center"/>
              <w:rPr>
                <w:rFonts w:cs="Times New Roman"/>
                <w:sz w:val="24"/>
                <w:szCs w:val="24"/>
              </w:rPr>
            </w:pPr>
          </w:p>
        </w:tc>
        <w:tc>
          <w:tcPr>
            <w:tcW w:w="992" w:type="dxa"/>
            <w:tcBorders>
              <w:top w:val="single" w:sz="4" w:space="0" w:color="auto"/>
              <w:left w:val="single" w:sz="4" w:space="0" w:color="000000"/>
              <w:bottom w:val="single" w:sz="4" w:space="0" w:color="auto"/>
            </w:tcBorders>
          </w:tcPr>
          <w:p w:rsidR="0089154F" w:rsidRPr="004967D5" w:rsidRDefault="0089154F" w:rsidP="0089154F">
            <w:pPr>
              <w:pStyle w:val="ConsPlusCell1"/>
              <w:jc w:val="center"/>
              <w:rPr>
                <w:rFonts w:cs="Times New Roman"/>
                <w:sz w:val="24"/>
                <w:szCs w:val="24"/>
              </w:rPr>
            </w:pPr>
          </w:p>
        </w:tc>
        <w:tc>
          <w:tcPr>
            <w:tcW w:w="992"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tc>
        <w:tc>
          <w:tcPr>
            <w:tcW w:w="1134"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tc>
        <w:tc>
          <w:tcPr>
            <w:tcW w:w="1073" w:type="dxa"/>
            <w:tcBorders>
              <w:top w:val="single" w:sz="4" w:space="0" w:color="auto"/>
              <w:left w:val="single" w:sz="4" w:space="0" w:color="000000"/>
              <w:bottom w:val="single" w:sz="4" w:space="0" w:color="auto"/>
              <w:right w:val="single" w:sz="4" w:space="0" w:color="auto"/>
            </w:tcBorders>
          </w:tcPr>
          <w:p w:rsidR="0089154F" w:rsidRPr="004967D5" w:rsidRDefault="0089154F" w:rsidP="0089154F">
            <w:pPr>
              <w:pStyle w:val="ConsPlusCell1"/>
              <w:jc w:val="center"/>
              <w:rPr>
                <w:rFonts w:cs="Times New Roman"/>
                <w:sz w:val="24"/>
                <w:szCs w:val="24"/>
              </w:rPr>
            </w:pPr>
          </w:p>
        </w:tc>
      </w:tr>
    </w:tbl>
    <w:p w:rsidR="0089154F" w:rsidRDefault="0089154F" w:rsidP="0089154F">
      <w:r>
        <w:t xml:space="preserve">                                                                                                                </w:t>
      </w:r>
    </w:p>
    <w:p w:rsidR="0089154F" w:rsidRPr="002E2C7E" w:rsidRDefault="0089154F" w:rsidP="0089154F">
      <w:pPr>
        <w:jc w:val="center"/>
      </w:pPr>
      <w:r>
        <w:t>___________</w:t>
      </w:r>
    </w:p>
    <w:p w:rsidR="0089154F" w:rsidRDefault="0089154F" w:rsidP="0089154F">
      <w:pPr>
        <w:tabs>
          <w:tab w:val="left" w:pos="10065"/>
        </w:tabs>
        <w:rPr>
          <w:sz w:val="28"/>
          <w:szCs w:val="28"/>
        </w:rPr>
      </w:pPr>
      <w:r>
        <w:rPr>
          <w:sz w:val="28"/>
          <w:szCs w:val="28"/>
        </w:rPr>
        <w:t xml:space="preserve">                                                                                                                                               </w:t>
      </w:r>
    </w:p>
    <w:p w:rsidR="0089154F" w:rsidRDefault="0089154F" w:rsidP="0089154F">
      <w:pPr>
        <w:tabs>
          <w:tab w:val="left" w:pos="10065"/>
        </w:tabs>
        <w:rPr>
          <w:sz w:val="28"/>
          <w:szCs w:val="28"/>
        </w:rPr>
      </w:pPr>
      <w:r>
        <w:rPr>
          <w:sz w:val="28"/>
          <w:szCs w:val="28"/>
        </w:rPr>
        <w:tab/>
      </w:r>
    </w:p>
    <w:p w:rsidR="0089154F" w:rsidRDefault="0089154F" w:rsidP="0089154F">
      <w:pPr>
        <w:tabs>
          <w:tab w:val="left" w:pos="10065"/>
        </w:tabs>
        <w:rPr>
          <w:sz w:val="28"/>
          <w:szCs w:val="28"/>
        </w:rPr>
      </w:pPr>
    </w:p>
    <w:p w:rsidR="0089154F" w:rsidRDefault="0089154F" w:rsidP="0089154F">
      <w:pPr>
        <w:tabs>
          <w:tab w:val="left" w:pos="10065"/>
        </w:tabs>
        <w:rPr>
          <w:sz w:val="28"/>
          <w:szCs w:val="28"/>
        </w:rPr>
      </w:pPr>
    </w:p>
    <w:p w:rsidR="0089154F" w:rsidRDefault="0089154F" w:rsidP="0089154F">
      <w:pPr>
        <w:tabs>
          <w:tab w:val="left" w:pos="10065"/>
        </w:tabs>
        <w:rPr>
          <w:sz w:val="28"/>
          <w:szCs w:val="28"/>
        </w:rPr>
      </w:pPr>
    </w:p>
    <w:p w:rsidR="0089154F" w:rsidRDefault="0089154F" w:rsidP="0089154F">
      <w:pPr>
        <w:tabs>
          <w:tab w:val="left" w:pos="10065"/>
        </w:tabs>
        <w:rPr>
          <w:sz w:val="28"/>
          <w:szCs w:val="28"/>
        </w:rPr>
      </w:pPr>
    </w:p>
    <w:p w:rsidR="0089154F" w:rsidRDefault="0089154F" w:rsidP="0089154F">
      <w:pPr>
        <w:tabs>
          <w:tab w:val="left" w:pos="10065"/>
        </w:tabs>
        <w:rPr>
          <w:sz w:val="28"/>
          <w:szCs w:val="28"/>
        </w:rPr>
      </w:pPr>
    </w:p>
    <w:p w:rsidR="0089154F" w:rsidRPr="00D07EAC" w:rsidRDefault="0089154F" w:rsidP="0089154F">
      <w:pPr>
        <w:tabs>
          <w:tab w:val="left" w:pos="10065"/>
        </w:tabs>
        <w:rPr>
          <w:sz w:val="28"/>
          <w:szCs w:val="28"/>
        </w:rPr>
      </w:pPr>
      <w:r>
        <w:rPr>
          <w:sz w:val="28"/>
          <w:szCs w:val="28"/>
        </w:rPr>
        <w:tab/>
        <w:t>Приложение № 2</w:t>
      </w:r>
      <w:r w:rsidRPr="00D07EAC">
        <w:rPr>
          <w:sz w:val="28"/>
          <w:szCs w:val="28"/>
        </w:rPr>
        <w:t xml:space="preserve">             </w:t>
      </w:r>
    </w:p>
    <w:p w:rsidR="0089154F" w:rsidRDefault="0089154F" w:rsidP="0089154F">
      <w:pPr>
        <w:rPr>
          <w:sz w:val="28"/>
          <w:szCs w:val="28"/>
        </w:rPr>
      </w:pPr>
      <w:r>
        <w:rPr>
          <w:sz w:val="28"/>
          <w:szCs w:val="28"/>
        </w:rPr>
        <w:t xml:space="preserve">  </w:t>
      </w:r>
    </w:p>
    <w:p w:rsidR="0089154F" w:rsidRDefault="0089154F" w:rsidP="0089154F">
      <w:pPr>
        <w:rPr>
          <w:sz w:val="28"/>
          <w:szCs w:val="28"/>
        </w:rPr>
      </w:pPr>
      <w:r>
        <w:rPr>
          <w:sz w:val="28"/>
          <w:szCs w:val="28"/>
        </w:rPr>
        <w:t xml:space="preserve">                                                                                                                                                УТВЕРЖДЕНА</w:t>
      </w:r>
    </w:p>
    <w:p w:rsidR="0089154F" w:rsidRDefault="0089154F" w:rsidP="0089154F">
      <w:pPr>
        <w:ind w:left="10773"/>
        <w:rPr>
          <w:sz w:val="28"/>
          <w:szCs w:val="28"/>
        </w:rPr>
      </w:pPr>
    </w:p>
    <w:p w:rsidR="0089154F" w:rsidRDefault="0089154F" w:rsidP="0089154F">
      <w:pPr>
        <w:ind w:left="10065"/>
        <w:rPr>
          <w:sz w:val="28"/>
          <w:szCs w:val="28"/>
        </w:rPr>
      </w:pPr>
      <w:r>
        <w:rPr>
          <w:sz w:val="28"/>
          <w:szCs w:val="28"/>
        </w:rPr>
        <w:t>постановлением администрации</w:t>
      </w:r>
    </w:p>
    <w:p w:rsidR="0089154F" w:rsidRDefault="0089154F" w:rsidP="0089154F">
      <w:pPr>
        <w:ind w:left="10065"/>
        <w:rPr>
          <w:sz w:val="28"/>
          <w:szCs w:val="28"/>
        </w:rPr>
      </w:pPr>
      <w:r>
        <w:rPr>
          <w:sz w:val="28"/>
          <w:szCs w:val="28"/>
        </w:rPr>
        <w:t>Кикнурского муниципального</w:t>
      </w:r>
    </w:p>
    <w:p w:rsidR="0089154F" w:rsidRDefault="0089154F" w:rsidP="0089154F">
      <w:pPr>
        <w:ind w:left="10065"/>
        <w:rPr>
          <w:sz w:val="28"/>
          <w:szCs w:val="28"/>
        </w:rPr>
      </w:pPr>
      <w:r>
        <w:rPr>
          <w:sz w:val="28"/>
          <w:szCs w:val="28"/>
        </w:rPr>
        <w:lastRenderedPageBreak/>
        <w:t>округа Кировской области</w:t>
      </w:r>
    </w:p>
    <w:p w:rsidR="0089154F" w:rsidRDefault="0089154F" w:rsidP="0089154F">
      <w:pPr>
        <w:ind w:left="10065"/>
        <w:rPr>
          <w:sz w:val="28"/>
          <w:szCs w:val="28"/>
        </w:rPr>
      </w:pPr>
      <w:r>
        <w:rPr>
          <w:sz w:val="28"/>
          <w:szCs w:val="28"/>
        </w:rPr>
        <w:t xml:space="preserve">от                             № </w:t>
      </w:r>
    </w:p>
    <w:p w:rsidR="0089154F" w:rsidRPr="00D53846" w:rsidRDefault="0089154F" w:rsidP="0089154F">
      <w:pPr>
        <w:ind w:left="10773"/>
        <w:rPr>
          <w:sz w:val="28"/>
          <w:szCs w:val="28"/>
        </w:rPr>
      </w:pPr>
    </w:p>
    <w:p w:rsidR="0089154F" w:rsidRPr="00D53846" w:rsidRDefault="0089154F" w:rsidP="0089154F">
      <w:pPr>
        <w:jc w:val="center"/>
        <w:rPr>
          <w:sz w:val="28"/>
          <w:szCs w:val="28"/>
        </w:rPr>
      </w:pPr>
      <w:r w:rsidRPr="00D53846">
        <w:rPr>
          <w:sz w:val="28"/>
          <w:szCs w:val="28"/>
        </w:rPr>
        <w:t xml:space="preserve">Прогнозная (справочная) оценка ресурсного обеспечения реализации муниципальной программы </w:t>
      </w:r>
    </w:p>
    <w:p w:rsidR="0089154F" w:rsidRPr="00D53846" w:rsidRDefault="0089154F" w:rsidP="0089154F">
      <w:pPr>
        <w:jc w:val="center"/>
        <w:rPr>
          <w:sz w:val="28"/>
          <w:szCs w:val="28"/>
        </w:rPr>
      </w:pPr>
      <w:r w:rsidRPr="00D53846">
        <w:rPr>
          <w:sz w:val="28"/>
          <w:szCs w:val="28"/>
        </w:rPr>
        <w:t>за счёт всех источников финансирования</w:t>
      </w:r>
    </w:p>
    <w:p w:rsidR="0089154F" w:rsidRPr="005E2F14" w:rsidRDefault="0089154F" w:rsidP="0089154F">
      <w:pPr>
        <w:jc w:val="center"/>
        <w:rPr>
          <w:sz w:val="28"/>
          <w:szCs w:val="28"/>
        </w:rPr>
      </w:pPr>
    </w:p>
    <w:tbl>
      <w:tblPr>
        <w:tblW w:w="1437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1479"/>
        <w:gridCol w:w="1560"/>
        <w:gridCol w:w="1984"/>
        <w:gridCol w:w="1276"/>
        <w:gridCol w:w="1418"/>
        <w:gridCol w:w="1275"/>
        <w:gridCol w:w="1276"/>
        <w:gridCol w:w="1276"/>
        <w:gridCol w:w="1276"/>
        <w:gridCol w:w="1559"/>
      </w:tblGrid>
      <w:tr w:rsidR="0089154F" w:rsidRPr="00B76BE5" w:rsidTr="0089154F">
        <w:trPr>
          <w:trHeight w:val="400"/>
        </w:trPr>
        <w:tc>
          <w:tcPr>
            <w:tcW w:w="1479" w:type="dxa"/>
            <w:vMerge w:val="restart"/>
          </w:tcPr>
          <w:p w:rsidR="0089154F" w:rsidRPr="00B76BE5" w:rsidRDefault="0089154F" w:rsidP="0089154F">
            <w:pPr>
              <w:snapToGrid w:val="0"/>
            </w:pPr>
            <w:r w:rsidRPr="00B76BE5">
              <w:t xml:space="preserve">    Статус     </w:t>
            </w:r>
          </w:p>
        </w:tc>
        <w:tc>
          <w:tcPr>
            <w:tcW w:w="1560" w:type="dxa"/>
            <w:vMerge w:val="restart"/>
            <w:tcBorders>
              <w:right w:val="single" w:sz="4" w:space="0" w:color="auto"/>
            </w:tcBorders>
          </w:tcPr>
          <w:p w:rsidR="0089154F" w:rsidRPr="00B76BE5" w:rsidRDefault="0089154F" w:rsidP="0089154F">
            <w:pPr>
              <w:snapToGrid w:val="0"/>
            </w:pPr>
            <w:r w:rsidRPr="00B76BE5">
              <w:t xml:space="preserve">Наименование </w:t>
            </w:r>
            <w:r w:rsidRPr="00B76BE5">
              <w:br/>
              <w:t xml:space="preserve">программы, </w:t>
            </w:r>
            <w:r w:rsidRPr="00B76BE5">
              <w:br/>
              <w:t xml:space="preserve">отдельного </w:t>
            </w:r>
            <w:r w:rsidRPr="00B76BE5">
              <w:br/>
              <w:t>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rsidR="0089154F" w:rsidRPr="00B76BE5" w:rsidRDefault="0089154F" w:rsidP="0089154F">
            <w:pPr>
              <w:snapToGrid w:val="0"/>
            </w:pPr>
            <w:r w:rsidRPr="00B76BE5">
              <w:t>Источники финансирования</w:t>
            </w:r>
          </w:p>
        </w:tc>
        <w:tc>
          <w:tcPr>
            <w:tcW w:w="9356" w:type="dxa"/>
            <w:gridSpan w:val="7"/>
            <w:tcBorders>
              <w:left w:val="single" w:sz="4" w:space="0" w:color="auto"/>
            </w:tcBorders>
          </w:tcPr>
          <w:p w:rsidR="0089154F" w:rsidRPr="00B76BE5" w:rsidRDefault="0089154F" w:rsidP="0089154F">
            <w:pPr>
              <w:snapToGrid w:val="0"/>
              <w:jc w:val="center"/>
            </w:pPr>
            <w:r w:rsidRPr="00B76BE5">
              <w:t>Оценка расходов (тыс. рублей)</w:t>
            </w:r>
          </w:p>
        </w:tc>
      </w:tr>
      <w:tr w:rsidR="0089154F" w:rsidRPr="00B76BE5" w:rsidTr="0089154F">
        <w:trPr>
          <w:trHeight w:val="454"/>
        </w:trPr>
        <w:tc>
          <w:tcPr>
            <w:tcW w:w="1479" w:type="dxa"/>
            <w:vMerge/>
          </w:tcPr>
          <w:p w:rsidR="0089154F" w:rsidRPr="00B76BE5" w:rsidRDefault="0089154F" w:rsidP="0089154F"/>
        </w:tc>
        <w:tc>
          <w:tcPr>
            <w:tcW w:w="1560" w:type="dxa"/>
            <w:vMerge/>
            <w:tcBorders>
              <w:right w:val="single" w:sz="4" w:space="0" w:color="auto"/>
            </w:tcBorders>
          </w:tcPr>
          <w:p w:rsidR="0089154F" w:rsidRPr="00B76BE5" w:rsidRDefault="0089154F" w:rsidP="0089154F"/>
        </w:tc>
        <w:tc>
          <w:tcPr>
            <w:tcW w:w="1984" w:type="dxa"/>
            <w:vMerge/>
            <w:tcBorders>
              <w:left w:val="single" w:sz="4" w:space="0" w:color="auto"/>
              <w:bottom w:val="single" w:sz="4" w:space="0" w:color="auto"/>
              <w:right w:val="single" w:sz="4" w:space="0" w:color="auto"/>
            </w:tcBorders>
          </w:tcPr>
          <w:p w:rsidR="0089154F" w:rsidRPr="00B76BE5" w:rsidRDefault="0089154F" w:rsidP="0089154F"/>
        </w:tc>
        <w:tc>
          <w:tcPr>
            <w:tcW w:w="1276" w:type="dxa"/>
          </w:tcPr>
          <w:p w:rsidR="0089154F" w:rsidRPr="00A04D87" w:rsidRDefault="0089154F" w:rsidP="0089154F">
            <w:pPr>
              <w:snapToGrid w:val="0"/>
              <w:jc w:val="center"/>
              <w:rPr>
                <w:sz w:val="28"/>
                <w:szCs w:val="28"/>
              </w:rPr>
            </w:pPr>
            <w:r w:rsidRPr="00A04D87">
              <w:rPr>
                <w:sz w:val="28"/>
                <w:szCs w:val="28"/>
              </w:rPr>
              <w:t>2025</w:t>
            </w:r>
          </w:p>
        </w:tc>
        <w:tc>
          <w:tcPr>
            <w:tcW w:w="1418" w:type="dxa"/>
          </w:tcPr>
          <w:p w:rsidR="0089154F" w:rsidRPr="00A04D87" w:rsidRDefault="0089154F" w:rsidP="0089154F">
            <w:pPr>
              <w:snapToGrid w:val="0"/>
              <w:jc w:val="center"/>
              <w:rPr>
                <w:sz w:val="28"/>
                <w:szCs w:val="28"/>
              </w:rPr>
            </w:pPr>
            <w:r w:rsidRPr="00A04D87">
              <w:rPr>
                <w:sz w:val="28"/>
                <w:szCs w:val="28"/>
              </w:rPr>
              <w:t>2026</w:t>
            </w:r>
          </w:p>
        </w:tc>
        <w:tc>
          <w:tcPr>
            <w:tcW w:w="1275" w:type="dxa"/>
          </w:tcPr>
          <w:p w:rsidR="0089154F" w:rsidRPr="00A04D87" w:rsidRDefault="0089154F" w:rsidP="0089154F">
            <w:pPr>
              <w:snapToGrid w:val="0"/>
              <w:jc w:val="center"/>
              <w:rPr>
                <w:sz w:val="28"/>
                <w:szCs w:val="28"/>
              </w:rPr>
            </w:pPr>
            <w:r w:rsidRPr="00A04D87">
              <w:rPr>
                <w:sz w:val="28"/>
                <w:szCs w:val="28"/>
              </w:rPr>
              <w:t>2027</w:t>
            </w:r>
          </w:p>
        </w:tc>
        <w:tc>
          <w:tcPr>
            <w:tcW w:w="1276" w:type="dxa"/>
          </w:tcPr>
          <w:p w:rsidR="0089154F" w:rsidRPr="00A04D87" w:rsidRDefault="0089154F" w:rsidP="0089154F">
            <w:pPr>
              <w:snapToGrid w:val="0"/>
              <w:jc w:val="center"/>
              <w:rPr>
                <w:sz w:val="28"/>
                <w:szCs w:val="28"/>
              </w:rPr>
            </w:pPr>
            <w:r w:rsidRPr="00A04D87">
              <w:rPr>
                <w:sz w:val="28"/>
                <w:szCs w:val="28"/>
              </w:rPr>
              <w:t>2028</w:t>
            </w:r>
          </w:p>
        </w:tc>
        <w:tc>
          <w:tcPr>
            <w:tcW w:w="1276" w:type="dxa"/>
          </w:tcPr>
          <w:p w:rsidR="0089154F" w:rsidRPr="00A04D87" w:rsidRDefault="0089154F" w:rsidP="0089154F">
            <w:pPr>
              <w:snapToGrid w:val="0"/>
              <w:jc w:val="center"/>
              <w:rPr>
                <w:sz w:val="28"/>
                <w:szCs w:val="28"/>
              </w:rPr>
            </w:pPr>
            <w:r w:rsidRPr="00A04D87">
              <w:rPr>
                <w:sz w:val="28"/>
                <w:szCs w:val="28"/>
              </w:rPr>
              <w:t>2029</w:t>
            </w:r>
          </w:p>
        </w:tc>
        <w:tc>
          <w:tcPr>
            <w:tcW w:w="1276" w:type="dxa"/>
          </w:tcPr>
          <w:p w:rsidR="0089154F" w:rsidRPr="00A04D87" w:rsidRDefault="0089154F" w:rsidP="0089154F">
            <w:pPr>
              <w:snapToGrid w:val="0"/>
              <w:jc w:val="center"/>
              <w:rPr>
                <w:sz w:val="28"/>
                <w:szCs w:val="28"/>
              </w:rPr>
            </w:pPr>
            <w:r w:rsidRPr="00A04D87">
              <w:rPr>
                <w:sz w:val="28"/>
                <w:szCs w:val="28"/>
              </w:rPr>
              <w:t>2030</w:t>
            </w:r>
          </w:p>
        </w:tc>
        <w:tc>
          <w:tcPr>
            <w:tcW w:w="1559" w:type="dxa"/>
          </w:tcPr>
          <w:p w:rsidR="0089154F" w:rsidRPr="00A04D87" w:rsidRDefault="0089154F" w:rsidP="0089154F">
            <w:pPr>
              <w:snapToGrid w:val="0"/>
              <w:jc w:val="center"/>
              <w:rPr>
                <w:sz w:val="28"/>
                <w:szCs w:val="28"/>
              </w:rPr>
            </w:pPr>
            <w:r w:rsidRPr="00A04D87">
              <w:rPr>
                <w:sz w:val="28"/>
                <w:szCs w:val="28"/>
              </w:rPr>
              <w:t>итого</w:t>
            </w:r>
          </w:p>
        </w:tc>
      </w:tr>
      <w:tr w:rsidR="0089154F" w:rsidRPr="00B76BE5" w:rsidTr="0089154F">
        <w:trPr>
          <w:trHeight w:val="20"/>
        </w:trPr>
        <w:tc>
          <w:tcPr>
            <w:tcW w:w="1479" w:type="dxa"/>
            <w:vMerge w:val="restart"/>
          </w:tcPr>
          <w:p w:rsidR="0089154F" w:rsidRPr="00B76BE5" w:rsidRDefault="0089154F" w:rsidP="0089154F">
            <w:pPr>
              <w:snapToGrid w:val="0"/>
            </w:pPr>
            <w:r w:rsidRPr="00B76BE5">
              <w:t xml:space="preserve">Программа      </w:t>
            </w:r>
          </w:p>
        </w:tc>
        <w:tc>
          <w:tcPr>
            <w:tcW w:w="1560" w:type="dxa"/>
            <w:vMerge w:val="restart"/>
          </w:tcPr>
          <w:p w:rsidR="0089154F" w:rsidRPr="00B76BE5" w:rsidRDefault="0089154F" w:rsidP="0089154F">
            <w:pPr>
              <w:snapToGrid w:val="0"/>
            </w:pPr>
            <w:r w:rsidRPr="00B76BE5">
              <w:t xml:space="preserve">«Развитие </w:t>
            </w:r>
          </w:p>
          <w:p w:rsidR="0089154F" w:rsidRPr="00B76BE5" w:rsidRDefault="0089154F" w:rsidP="0089154F">
            <w:pPr>
              <w:snapToGrid w:val="0"/>
            </w:pPr>
            <w:r>
              <w:t>культуры»</w:t>
            </w:r>
          </w:p>
          <w:p w:rsidR="0089154F" w:rsidRPr="00B76BE5" w:rsidRDefault="0089154F" w:rsidP="0089154F">
            <w:pPr>
              <w:snapToGrid w:val="0"/>
            </w:pPr>
          </w:p>
        </w:tc>
        <w:tc>
          <w:tcPr>
            <w:tcW w:w="1984" w:type="dxa"/>
            <w:tcBorders>
              <w:top w:val="single" w:sz="4" w:space="0" w:color="auto"/>
            </w:tcBorders>
          </w:tcPr>
          <w:p w:rsidR="0089154F" w:rsidRPr="00B76BE5" w:rsidRDefault="0089154F" w:rsidP="0089154F">
            <w:pPr>
              <w:snapToGrid w:val="0"/>
            </w:pPr>
            <w:r w:rsidRPr="00B76BE5">
              <w:t xml:space="preserve">всего           </w:t>
            </w:r>
          </w:p>
        </w:tc>
        <w:tc>
          <w:tcPr>
            <w:tcW w:w="1276" w:type="dxa"/>
          </w:tcPr>
          <w:p w:rsidR="0089154F" w:rsidRPr="00FE2A44" w:rsidRDefault="0089154F" w:rsidP="0089154F">
            <w:pPr>
              <w:snapToGrid w:val="0"/>
              <w:jc w:val="center"/>
            </w:pPr>
            <w:r>
              <w:t>30865</w:t>
            </w:r>
            <w:r w:rsidRPr="00FE2A44">
              <w:t>,</w:t>
            </w:r>
            <w:r>
              <w:t>566</w:t>
            </w:r>
          </w:p>
        </w:tc>
        <w:tc>
          <w:tcPr>
            <w:tcW w:w="1418" w:type="dxa"/>
          </w:tcPr>
          <w:p w:rsidR="0089154F" w:rsidRPr="00DF0C9A" w:rsidRDefault="0089154F" w:rsidP="0089154F">
            <w:pPr>
              <w:snapToGrid w:val="0"/>
              <w:jc w:val="center"/>
            </w:pPr>
            <w:r w:rsidRPr="00DF0C9A">
              <w:t>29</w:t>
            </w:r>
            <w:r>
              <w:t>420,37</w:t>
            </w:r>
          </w:p>
        </w:tc>
        <w:tc>
          <w:tcPr>
            <w:tcW w:w="1275" w:type="dxa"/>
          </w:tcPr>
          <w:p w:rsidR="0089154F" w:rsidRPr="00CE3100" w:rsidRDefault="0089154F" w:rsidP="0089154F">
            <w:pPr>
              <w:snapToGrid w:val="0"/>
              <w:jc w:val="center"/>
            </w:pPr>
            <w:r w:rsidRPr="00CE3100">
              <w:rPr>
                <w:rFonts w:eastAsia="Calibri"/>
                <w:bCs/>
              </w:rPr>
              <w:t>2953</w:t>
            </w:r>
            <w:r>
              <w:rPr>
                <w:rFonts w:eastAsia="Calibri"/>
                <w:bCs/>
              </w:rPr>
              <w:t>4</w:t>
            </w:r>
            <w:r w:rsidRPr="00CE3100">
              <w:rPr>
                <w:rFonts w:eastAsia="Calibri"/>
                <w:bCs/>
              </w:rPr>
              <w:t>,</w:t>
            </w:r>
            <w:r>
              <w:rPr>
                <w:rFonts w:eastAsia="Calibri"/>
                <w:bCs/>
              </w:rPr>
              <w:t>584</w:t>
            </w:r>
          </w:p>
        </w:tc>
        <w:tc>
          <w:tcPr>
            <w:tcW w:w="1276" w:type="dxa"/>
          </w:tcPr>
          <w:p w:rsidR="0089154F" w:rsidRPr="007554A3" w:rsidRDefault="0089154F" w:rsidP="0089154F">
            <w:pPr>
              <w:spacing w:line="360" w:lineRule="auto"/>
              <w:ind w:left="-48" w:right="-60"/>
              <w:jc w:val="center"/>
            </w:pPr>
            <w:r w:rsidRPr="00CE3100">
              <w:rPr>
                <w:rFonts w:eastAsia="Calibri"/>
                <w:bCs/>
              </w:rPr>
              <w:t>2953</w:t>
            </w:r>
            <w:r>
              <w:rPr>
                <w:rFonts w:eastAsia="Calibri"/>
                <w:bCs/>
              </w:rPr>
              <w:t>4</w:t>
            </w:r>
            <w:r w:rsidRPr="00CE3100">
              <w:rPr>
                <w:rFonts w:eastAsia="Calibri"/>
                <w:bCs/>
              </w:rPr>
              <w:t>,</w:t>
            </w:r>
            <w:r>
              <w:rPr>
                <w:rFonts w:eastAsia="Calibri"/>
                <w:bCs/>
              </w:rPr>
              <w:t>584</w:t>
            </w:r>
          </w:p>
        </w:tc>
        <w:tc>
          <w:tcPr>
            <w:tcW w:w="1276" w:type="dxa"/>
          </w:tcPr>
          <w:p w:rsidR="0089154F" w:rsidRPr="007554A3" w:rsidRDefault="0089154F" w:rsidP="0089154F">
            <w:pPr>
              <w:spacing w:line="360" w:lineRule="auto"/>
              <w:ind w:left="-48" w:right="-60"/>
              <w:jc w:val="center"/>
            </w:pPr>
            <w:r w:rsidRPr="00CE3100">
              <w:rPr>
                <w:rFonts w:eastAsia="Calibri"/>
                <w:bCs/>
              </w:rPr>
              <w:t>2953</w:t>
            </w:r>
            <w:r>
              <w:rPr>
                <w:rFonts w:eastAsia="Calibri"/>
                <w:bCs/>
              </w:rPr>
              <w:t>4</w:t>
            </w:r>
            <w:r w:rsidRPr="00CE3100">
              <w:rPr>
                <w:rFonts w:eastAsia="Calibri"/>
                <w:bCs/>
              </w:rPr>
              <w:t>,</w:t>
            </w:r>
            <w:r>
              <w:rPr>
                <w:rFonts w:eastAsia="Calibri"/>
                <w:bCs/>
              </w:rPr>
              <w:t>584</w:t>
            </w:r>
          </w:p>
        </w:tc>
        <w:tc>
          <w:tcPr>
            <w:tcW w:w="1276" w:type="dxa"/>
          </w:tcPr>
          <w:p w:rsidR="0089154F" w:rsidRPr="007554A3" w:rsidRDefault="0089154F" w:rsidP="0089154F">
            <w:pPr>
              <w:spacing w:line="360" w:lineRule="auto"/>
              <w:ind w:left="-48" w:right="-60"/>
              <w:jc w:val="center"/>
            </w:pPr>
            <w:r w:rsidRPr="00CE3100">
              <w:rPr>
                <w:rFonts w:eastAsia="Calibri"/>
                <w:bCs/>
              </w:rPr>
              <w:t>2953</w:t>
            </w:r>
            <w:r>
              <w:rPr>
                <w:rFonts w:eastAsia="Calibri"/>
                <w:bCs/>
              </w:rPr>
              <w:t>4</w:t>
            </w:r>
            <w:r w:rsidRPr="00CE3100">
              <w:rPr>
                <w:rFonts w:eastAsia="Calibri"/>
                <w:bCs/>
              </w:rPr>
              <w:t>,</w:t>
            </w:r>
            <w:r>
              <w:rPr>
                <w:rFonts w:eastAsia="Calibri"/>
                <w:bCs/>
              </w:rPr>
              <w:t>584</w:t>
            </w:r>
          </w:p>
        </w:tc>
        <w:tc>
          <w:tcPr>
            <w:tcW w:w="1559" w:type="dxa"/>
          </w:tcPr>
          <w:p w:rsidR="0089154F" w:rsidRPr="001B77C0" w:rsidRDefault="0089154F" w:rsidP="0089154F">
            <w:pPr>
              <w:snapToGrid w:val="0"/>
              <w:jc w:val="center"/>
            </w:pPr>
            <w:r w:rsidRPr="001B77C0">
              <w:t>178424,272</w:t>
            </w:r>
          </w:p>
        </w:tc>
      </w:tr>
      <w:tr w:rsidR="0089154F" w:rsidRPr="00B76BE5" w:rsidTr="0089154F">
        <w:trPr>
          <w:trHeight w:val="294"/>
        </w:trPr>
        <w:tc>
          <w:tcPr>
            <w:tcW w:w="1479" w:type="dxa"/>
            <w:vMerge/>
          </w:tcPr>
          <w:p w:rsidR="0089154F" w:rsidRPr="00B76BE5" w:rsidRDefault="0089154F" w:rsidP="0089154F"/>
        </w:tc>
        <w:tc>
          <w:tcPr>
            <w:tcW w:w="1560" w:type="dxa"/>
            <w:vMerge/>
          </w:tcPr>
          <w:p w:rsidR="0089154F" w:rsidRPr="00B76BE5" w:rsidRDefault="0089154F" w:rsidP="0089154F"/>
        </w:tc>
        <w:tc>
          <w:tcPr>
            <w:tcW w:w="1984" w:type="dxa"/>
          </w:tcPr>
          <w:p w:rsidR="0089154F" w:rsidRPr="00B76BE5" w:rsidRDefault="0089154F" w:rsidP="0089154F">
            <w:pPr>
              <w:snapToGrid w:val="0"/>
            </w:pPr>
            <w:r w:rsidRPr="00B76BE5">
              <w:t>Федеральный бюджет</w:t>
            </w:r>
          </w:p>
        </w:tc>
        <w:tc>
          <w:tcPr>
            <w:tcW w:w="1276" w:type="dxa"/>
          </w:tcPr>
          <w:p w:rsidR="0089154F" w:rsidRPr="00B76BE5" w:rsidRDefault="0089154F" w:rsidP="0089154F">
            <w:pPr>
              <w:snapToGrid w:val="0"/>
              <w:jc w:val="center"/>
            </w:pPr>
            <w:r>
              <w:t>961,33</w:t>
            </w:r>
          </w:p>
        </w:tc>
        <w:tc>
          <w:tcPr>
            <w:tcW w:w="1418" w:type="dxa"/>
          </w:tcPr>
          <w:p w:rsidR="0089154F" w:rsidRPr="00B76BE5" w:rsidRDefault="0089154F" w:rsidP="0089154F">
            <w:pPr>
              <w:snapToGrid w:val="0"/>
              <w:jc w:val="center"/>
            </w:pPr>
            <w:r>
              <w:t>34,4</w:t>
            </w:r>
          </w:p>
        </w:tc>
        <w:tc>
          <w:tcPr>
            <w:tcW w:w="1275" w:type="dxa"/>
          </w:tcPr>
          <w:p w:rsidR="0089154F" w:rsidRPr="00B76BE5" w:rsidRDefault="0089154F" w:rsidP="0089154F">
            <w:pPr>
              <w:snapToGrid w:val="0"/>
              <w:jc w:val="center"/>
            </w:pPr>
            <w:r>
              <w:t>35,72</w:t>
            </w:r>
          </w:p>
        </w:tc>
        <w:tc>
          <w:tcPr>
            <w:tcW w:w="1276" w:type="dxa"/>
          </w:tcPr>
          <w:p w:rsidR="0089154F" w:rsidRPr="00085A83" w:rsidRDefault="0089154F" w:rsidP="0089154F">
            <w:pPr>
              <w:snapToGrid w:val="0"/>
              <w:jc w:val="center"/>
            </w:pPr>
            <w:r>
              <w:t>35,72</w:t>
            </w:r>
          </w:p>
        </w:tc>
        <w:tc>
          <w:tcPr>
            <w:tcW w:w="1276" w:type="dxa"/>
          </w:tcPr>
          <w:p w:rsidR="0089154F" w:rsidRPr="00B76BE5" w:rsidRDefault="0089154F" w:rsidP="0089154F">
            <w:pPr>
              <w:snapToGrid w:val="0"/>
              <w:jc w:val="center"/>
            </w:pPr>
            <w:r>
              <w:t>35,72</w:t>
            </w:r>
          </w:p>
        </w:tc>
        <w:tc>
          <w:tcPr>
            <w:tcW w:w="1276" w:type="dxa"/>
          </w:tcPr>
          <w:p w:rsidR="0089154F" w:rsidRPr="00D9263D" w:rsidRDefault="0089154F" w:rsidP="0089154F">
            <w:pPr>
              <w:snapToGrid w:val="0"/>
              <w:jc w:val="center"/>
            </w:pPr>
            <w:r>
              <w:t>35,72</w:t>
            </w:r>
          </w:p>
        </w:tc>
        <w:tc>
          <w:tcPr>
            <w:tcW w:w="1559" w:type="dxa"/>
          </w:tcPr>
          <w:p w:rsidR="0089154F" w:rsidRPr="00D9263D" w:rsidRDefault="0089154F" w:rsidP="0089154F">
            <w:pPr>
              <w:snapToGrid w:val="0"/>
              <w:jc w:val="center"/>
            </w:pPr>
            <w:r>
              <w:rPr>
                <w:rFonts w:eastAsia="Calibri"/>
                <w:bCs/>
              </w:rPr>
              <w:t>1138</w:t>
            </w:r>
            <w:r w:rsidRPr="00D9263D">
              <w:rPr>
                <w:rFonts w:eastAsia="Calibri"/>
                <w:bCs/>
              </w:rPr>
              <w:t>,</w:t>
            </w:r>
            <w:r>
              <w:rPr>
                <w:rFonts w:eastAsia="Calibri"/>
                <w:bCs/>
              </w:rPr>
              <w:t>61</w:t>
            </w:r>
          </w:p>
        </w:tc>
      </w:tr>
      <w:tr w:rsidR="0089154F" w:rsidRPr="00B76BE5" w:rsidTr="0089154F">
        <w:trPr>
          <w:trHeight w:val="353"/>
        </w:trPr>
        <w:tc>
          <w:tcPr>
            <w:tcW w:w="1479" w:type="dxa"/>
            <w:vMerge/>
          </w:tcPr>
          <w:p w:rsidR="0089154F" w:rsidRPr="00B76BE5" w:rsidRDefault="0089154F" w:rsidP="0089154F"/>
        </w:tc>
        <w:tc>
          <w:tcPr>
            <w:tcW w:w="1560" w:type="dxa"/>
            <w:vMerge/>
          </w:tcPr>
          <w:p w:rsidR="0089154F" w:rsidRPr="00B76BE5" w:rsidRDefault="0089154F" w:rsidP="0089154F"/>
        </w:tc>
        <w:tc>
          <w:tcPr>
            <w:tcW w:w="1984" w:type="dxa"/>
          </w:tcPr>
          <w:p w:rsidR="0089154F" w:rsidRPr="00B76BE5" w:rsidRDefault="0089154F" w:rsidP="0089154F">
            <w:pPr>
              <w:snapToGrid w:val="0"/>
            </w:pPr>
            <w:r w:rsidRPr="00B76BE5">
              <w:t>Областной бюджет</w:t>
            </w:r>
          </w:p>
        </w:tc>
        <w:tc>
          <w:tcPr>
            <w:tcW w:w="1276" w:type="dxa"/>
          </w:tcPr>
          <w:p w:rsidR="0089154F" w:rsidRPr="00EC72F3" w:rsidRDefault="0089154F" w:rsidP="0089154F">
            <w:pPr>
              <w:snapToGrid w:val="0"/>
              <w:jc w:val="center"/>
            </w:pPr>
            <w:r>
              <w:t>11331</w:t>
            </w:r>
            <w:r w:rsidRPr="00EC72F3">
              <w:t>,</w:t>
            </w:r>
            <w:r>
              <w:t>87</w:t>
            </w:r>
          </w:p>
        </w:tc>
        <w:tc>
          <w:tcPr>
            <w:tcW w:w="1418" w:type="dxa"/>
          </w:tcPr>
          <w:p w:rsidR="0089154F" w:rsidRPr="00ED7D10" w:rsidRDefault="0089154F" w:rsidP="0089154F">
            <w:pPr>
              <w:snapToGrid w:val="0"/>
              <w:jc w:val="center"/>
            </w:pPr>
            <w:r w:rsidRPr="00ED7D10">
              <w:t>12562,8</w:t>
            </w:r>
          </w:p>
        </w:tc>
        <w:tc>
          <w:tcPr>
            <w:tcW w:w="1275" w:type="dxa"/>
          </w:tcPr>
          <w:p w:rsidR="0089154F" w:rsidRPr="00ED7D10" w:rsidRDefault="0089154F" w:rsidP="0089154F">
            <w:pPr>
              <w:snapToGrid w:val="0"/>
              <w:jc w:val="center"/>
            </w:pPr>
            <w:r w:rsidRPr="00ED7D10">
              <w:rPr>
                <w:rFonts w:eastAsia="Calibri"/>
                <w:bCs/>
              </w:rPr>
              <w:t>12455,38</w:t>
            </w:r>
          </w:p>
        </w:tc>
        <w:tc>
          <w:tcPr>
            <w:tcW w:w="1276" w:type="dxa"/>
          </w:tcPr>
          <w:p w:rsidR="0089154F" w:rsidRPr="00ED7D10" w:rsidRDefault="0089154F" w:rsidP="0089154F">
            <w:pPr>
              <w:snapToGrid w:val="0"/>
              <w:jc w:val="center"/>
            </w:pPr>
            <w:r w:rsidRPr="00ED7D10">
              <w:rPr>
                <w:rFonts w:eastAsia="Calibri"/>
                <w:bCs/>
              </w:rPr>
              <w:t>12455,38</w:t>
            </w:r>
          </w:p>
        </w:tc>
        <w:tc>
          <w:tcPr>
            <w:tcW w:w="1276" w:type="dxa"/>
          </w:tcPr>
          <w:p w:rsidR="0089154F" w:rsidRPr="00ED7D10" w:rsidRDefault="0089154F" w:rsidP="0089154F">
            <w:pPr>
              <w:snapToGrid w:val="0"/>
              <w:jc w:val="center"/>
            </w:pPr>
            <w:r w:rsidRPr="00ED7D10">
              <w:rPr>
                <w:rFonts w:eastAsia="Calibri"/>
                <w:bCs/>
              </w:rPr>
              <w:t>12455,38</w:t>
            </w:r>
          </w:p>
        </w:tc>
        <w:tc>
          <w:tcPr>
            <w:tcW w:w="1276" w:type="dxa"/>
          </w:tcPr>
          <w:p w:rsidR="0089154F" w:rsidRPr="00ED7D10" w:rsidRDefault="0089154F" w:rsidP="0089154F">
            <w:pPr>
              <w:snapToGrid w:val="0"/>
              <w:jc w:val="center"/>
            </w:pPr>
            <w:r w:rsidRPr="00ED7D10">
              <w:rPr>
                <w:rFonts w:eastAsia="Calibri"/>
                <w:bCs/>
              </w:rPr>
              <w:t>12455,38</w:t>
            </w:r>
          </w:p>
        </w:tc>
        <w:tc>
          <w:tcPr>
            <w:tcW w:w="1559" w:type="dxa"/>
          </w:tcPr>
          <w:p w:rsidR="0089154F" w:rsidRPr="007554A3" w:rsidRDefault="0089154F" w:rsidP="0089154F">
            <w:pPr>
              <w:snapToGrid w:val="0"/>
              <w:jc w:val="center"/>
            </w:pPr>
            <w:r>
              <w:rPr>
                <w:rFonts w:eastAsia="Calibri"/>
                <w:bCs/>
              </w:rPr>
              <w:t>73716</w:t>
            </w:r>
            <w:r w:rsidRPr="007554A3">
              <w:t>,</w:t>
            </w:r>
            <w:r>
              <w:t>19</w:t>
            </w:r>
          </w:p>
        </w:tc>
      </w:tr>
      <w:tr w:rsidR="0089154F" w:rsidRPr="00B76BE5" w:rsidTr="0089154F">
        <w:trPr>
          <w:trHeight w:val="837"/>
        </w:trPr>
        <w:tc>
          <w:tcPr>
            <w:tcW w:w="1479" w:type="dxa"/>
            <w:vMerge/>
          </w:tcPr>
          <w:p w:rsidR="0089154F" w:rsidRPr="00B76BE5" w:rsidRDefault="0089154F" w:rsidP="0089154F"/>
        </w:tc>
        <w:tc>
          <w:tcPr>
            <w:tcW w:w="1560" w:type="dxa"/>
            <w:vMerge/>
          </w:tcPr>
          <w:p w:rsidR="0089154F" w:rsidRPr="00B76BE5" w:rsidRDefault="0089154F" w:rsidP="0089154F"/>
        </w:tc>
        <w:tc>
          <w:tcPr>
            <w:tcW w:w="1984" w:type="dxa"/>
          </w:tcPr>
          <w:p w:rsidR="0089154F" w:rsidRPr="00B76BE5" w:rsidRDefault="0089154F" w:rsidP="0089154F">
            <w:pPr>
              <w:snapToGrid w:val="0"/>
            </w:pPr>
            <w:r w:rsidRPr="00B76BE5">
              <w:t xml:space="preserve">Бюджет муниципального округа </w:t>
            </w:r>
          </w:p>
        </w:tc>
        <w:tc>
          <w:tcPr>
            <w:tcW w:w="1276" w:type="dxa"/>
          </w:tcPr>
          <w:p w:rsidR="0089154F" w:rsidRPr="00EC72F3" w:rsidRDefault="0089154F" w:rsidP="0089154F">
            <w:pPr>
              <w:snapToGrid w:val="0"/>
              <w:jc w:val="center"/>
            </w:pPr>
            <w:r>
              <w:t>1</w:t>
            </w:r>
            <w:r w:rsidRPr="00EC72F3">
              <w:t>82</w:t>
            </w:r>
            <w:r>
              <w:t>49</w:t>
            </w:r>
            <w:r w:rsidRPr="00EC72F3">
              <w:t>,</w:t>
            </w:r>
            <w:r>
              <w:t>466</w:t>
            </w:r>
          </w:p>
        </w:tc>
        <w:tc>
          <w:tcPr>
            <w:tcW w:w="1418" w:type="dxa"/>
          </w:tcPr>
          <w:p w:rsidR="0089154F" w:rsidRPr="00B76BE5" w:rsidRDefault="0089154F" w:rsidP="0089154F">
            <w:pPr>
              <w:snapToGrid w:val="0"/>
              <w:jc w:val="center"/>
            </w:pPr>
            <w:r w:rsidRPr="00F10EB0">
              <w:t>1</w:t>
            </w:r>
            <w:r>
              <w:t>6823</w:t>
            </w:r>
            <w:r w:rsidRPr="00F10EB0">
              <w:t>,</w:t>
            </w:r>
            <w:r>
              <w:t>17</w:t>
            </w:r>
          </w:p>
        </w:tc>
        <w:tc>
          <w:tcPr>
            <w:tcW w:w="1275" w:type="dxa"/>
          </w:tcPr>
          <w:p w:rsidR="0089154F" w:rsidRPr="00ED7D10" w:rsidRDefault="0089154F" w:rsidP="0089154F">
            <w:pPr>
              <w:snapToGrid w:val="0"/>
              <w:jc w:val="center"/>
            </w:pPr>
            <w:r w:rsidRPr="00ED7D10">
              <w:t>17043,4</w:t>
            </w:r>
            <w:r>
              <w:t>84</w:t>
            </w:r>
          </w:p>
        </w:tc>
        <w:tc>
          <w:tcPr>
            <w:tcW w:w="1276" w:type="dxa"/>
          </w:tcPr>
          <w:p w:rsidR="0089154F" w:rsidRPr="00ED7D10" w:rsidRDefault="0089154F" w:rsidP="0089154F">
            <w:pPr>
              <w:snapToGrid w:val="0"/>
              <w:jc w:val="center"/>
            </w:pPr>
            <w:r w:rsidRPr="00ED7D10">
              <w:t>17043,4</w:t>
            </w:r>
            <w:r>
              <w:t>84</w:t>
            </w:r>
          </w:p>
        </w:tc>
        <w:tc>
          <w:tcPr>
            <w:tcW w:w="1276" w:type="dxa"/>
          </w:tcPr>
          <w:p w:rsidR="0089154F" w:rsidRPr="00ED7D10" w:rsidRDefault="0089154F" w:rsidP="0089154F">
            <w:pPr>
              <w:snapToGrid w:val="0"/>
              <w:jc w:val="center"/>
            </w:pPr>
            <w:r w:rsidRPr="00ED7D10">
              <w:t>17043,4</w:t>
            </w:r>
            <w:r>
              <w:t>84</w:t>
            </w:r>
          </w:p>
        </w:tc>
        <w:tc>
          <w:tcPr>
            <w:tcW w:w="1276" w:type="dxa"/>
          </w:tcPr>
          <w:p w:rsidR="0089154F" w:rsidRPr="00ED7D10" w:rsidRDefault="0089154F" w:rsidP="0089154F">
            <w:pPr>
              <w:snapToGrid w:val="0"/>
              <w:jc w:val="center"/>
            </w:pPr>
            <w:r w:rsidRPr="00ED7D10">
              <w:t>17043,4</w:t>
            </w:r>
            <w:r>
              <w:t>84</w:t>
            </w:r>
          </w:p>
        </w:tc>
        <w:tc>
          <w:tcPr>
            <w:tcW w:w="1559" w:type="dxa"/>
          </w:tcPr>
          <w:p w:rsidR="0089154F" w:rsidRPr="001955A6" w:rsidRDefault="0089154F" w:rsidP="0089154F">
            <w:pPr>
              <w:snapToGrid w:val="0"/>
              <w:jc w:val="center"/>
            </w:pPr>
            <w:r w:rsidRPr="001955A6">
              <w:rPr>
                <w:rFonts w:eastAsia="Calibri"/>
                <w:bCs/>
              </w:rPr>
              <w:t>103246,5</w:t>
            </w:r>
            <w:r>
              <w:rPr>
                <w:rFonts w:eastAsia="Calibri"/>
                <w:bCs/>
              </w:rPr>
              <w:t>72</w:t>
            </w:r>
          </w:p>
        </w:tc>
      </w:tr>
      <w:tr w:rsidR="0089154F" w:rsidRPr="00B76BE5" w:rsidTr="0089154F">
        <w:trPr>
          <w:trHeight w:val="765"/>
        </w:trPr>
        <w:tc>
          <w:tcPr>
            <w:tcW w:w="1479" w:type="dxa"/>
            <w:vMerge/>
          </w:tcPr>
          <w:p w:rsidR="0089154F" w:rsidRPr="00B76BE5" w:rsidRDefault="0089154F" w:rsidP="0089154F"/>
        </w:tc>
        <w:tc>
          <w:tcPr>
            <w:tcW w:w="1560" w:type="dxa"/>
            <w:vMerge/>
          </w:tcPr>
          <w:p w:rsidR="0089154F" w:rsidRPr="00B76BE5" w:rsidRDefault="0089154F" w:rsidP="0089154F"/>
        </w:tc>
        <w:tc>
          <w:tcPr>
            <w:tcW w:w="1984" w:type="dxa"/>
          </w:tcPr>
          <w:p w:rsidR="0089154F" w:rsidRPr="00B76BE5" w:rsidRDefault="0089154F" w:rsidP="0089154F">
            <w:pPr>
              <w:snapToGrid w:val="0"/>
            </w:pPr>
            <w:r>
              <w:t>Иные внебюджетные источники</w:t>
            </w:r>
          </w:p>
        </w:tc>
        <w:tc>
          <w:tcPr>
            <w:tcW w:w="1276" w:type="dxa"/>
          </w:tcPr>
          <w:p w:rsidR="0089154F" w:rsidRDefault="0089154F" w:rsidP="0089154F">
            <w:pPr>
              <w:snapToGrid w:val="0"/>
              <w:jc w:val="center"/>
            </w:pPr>
            <w:r>
              <w:t>322,9</w:t>
            </w:r>
          </w:p>
        </w:tc>
        <w:tc>
          <w:tcPr>
            <w:tcW w:w="1418" w:type="dxa"/>
          </w:tcPr>
          <w:p w:rsidR="0089154F" w:rsidRPr="00F10EB0" w:rsidRDefault="0089154F" w:rsidP="0089154F">
            <w:pPr>
              <w:snapToGrid w:val="0"/>
              <w:jc w:val="center"/>
            </w:pPr>
            <w:r>
              <w:t>0</w:t>
            </w:r>
          </w:p>
        </w:tc>
        <w:tc>
          <w:tcPr>
            <w:tcW w:w="1275" w:type="dxa"/>
          </w:tcPr>
          <w:p w:rsidR="0089154F" w:rsidRPr="00670665" w:rsidRDefault="0089154F" w:rsidP="0089154F">
            <w:pPr>
              <w:snapToGrid w:val="0"/>
              <w:jc w:val="center"/>
            </w:pPr>
            <w:r>
              <w:t>0</w:t>
            </w:r>
          </w:p>
        </w:tc>
        <w:tc>
          <w:tcPr>
            <w:tcW w:w="1276" w:type="dxa"/>
          </w:tcPr>
          <w:p w:rsidR="0089154F" w:rsidRDefault="0089154F" w:rsidP="0089154F">
            <w:pPr>
              <w:snapToGrid w:val="0"/>
              <w:jc w:val="center"/>
              <w:rPr>
                <w:rFonts w:eastAsia="Calibri"/>
                <w:bCs/>
              </w:rPr>
            </w:pPr>
            <w:r>
              <w:t>0</w:t>
            </w:r>
          </w:p>
        </w:tc>
        <w:tc>
          <w:tcPr>
            <w:tcW w:w="1276" w:type="dxa"/>
          </w:tcPr>
          <w:p w:rsidR="0089154F" w:rsidRPr="000C6D55" w:rsidRDefault="0089154F" w:rsidP="0089154F">
            <w:pPr>
              <w:snapToGrid w:val="0"/>
              <w:jc w:val="center"/>
            </w:pPr>
            <w:r>
              <w:t>0</w:t>
            </w:r>
          </w:p>
        </w:tc>
        <w:tc>
          <w:tcPr>
            <w:tcW w:w="1276" w:type="dxa"/>
          </w:tcPr>
          <w:p w:rsidR="0089154F" w:rsidRPr="001A56AC" w:rsidRDefault="0089154F" w:rsidP="0089154F">
            <w:pPr>
              <w:snapToGrid w:val="0"/>
              <w:jc w:val="center"/>
              <w:rPr>
                <w:rFonts w:eastAsia="Calibri"/>
                <w:bCs/>
              </w:rPr>
            </w:pPr>
            <w:r>
              <w:t>0</w:t>
            </w:r>
          </w:p>
        </w:tc>
        <w:tc>
          <w:tcPr>
            <w:tcW w:w="1559" w:type="dxa"/>
          </w:tcPr>
          <w:p w:rsidR="0089154F" w:rsidRDefault="0089154F" w:rsidP="0089154F">
            <w:pPr>
              <w:snapToGrid w:val="0"/>
              <w:jc w:val="center"/>
              <w:rPr>
                <w:rFonts w:eastAsia="Calibri"/>
                <w:bCs/>
              </w:rPr>
            </w:pPr>
            <w:r>
              <w:t>322,9</w:t>
            </w:r>
          </w:p>
        </w:tc>
      </w:tr>
      <w:tr w:rsidR="0089154F" w:rsidRPr="00B76BE5" w:rsidTr="0089154F">
        <w:trPr>
          <w:trHeight w:val="338"/>
        </w:trPr>
        <w:tc>
          <w:tcPr>
            <w:tcW w:w="1479" w:type="dxa"/>
            <w:vMerge w:val="restart"/>
          </w:tcPr>
          <w:p w:rsidR="0089154F" w:rsidRPr="00B76BE5" w:rsidRDefault="0089154F" w:rsidP="0089154F">
            <w:pPr>
              <w:jc w:val="both"/>
            </w:pPr>
            <w:r w:rsidRPr="00B76BE5">
              <w:t>Отдельное мероприятие</w:t>
            </w:r>
          </w:p>
        </w:tc>
        <w:tc>
          <w:tcPr>
            <w:tcW w:w="1560" w:type="dxa"/>
            <w:vMerge w:val="restart"/>
          </w:tcPr>
          <w:p w:rsidR="0089154F" w:rsidRPr="00A04D87" w:rsidRDefault="0089154F" w:rsidP="0089154F">
            <w:r w:rsidRPr="00A04D87">
              <w:t>Поддержка и развитие народного творчества и досуговой деятельности</w:t>
            </w:r>
          </w:p>
        </w:tc>
        <w:tc>
          <w:tcPr>
            <w:tcW w:w="1984" w:type="dxa"/>
          </w:tcPr>
          <w:p w:rsidR="0089154F" w:rsidRPr="00B76BE5" w:rsidRDefault="0089154F" w:rsidP="0089154F">
            <w:pPr>
              <w:snapToGrid w:val="0"/>
            </w:pPr>
            <w:r>
              <w:t>всего</w:t>
            </w:r>
          </w:p>
        </w:tc>
        <w:tc>
          <w:tcPr>
            <w:tcW w:w="1276" w:type="dxa"/>
          </w:tcPr>
          <w:p w:rsidR="0089154F" w:rsidRPr="00B76BE5" w:rsidRDefault="0089154F" w:rsidP="0089154F">
            <w:pPr>
              <w:jc w:val="center"/>
            </w:pPr>
            <w:r>
              <w:t>273</w:t>
            </w:r>
          </w:p>
        </w:tc>
        <w:tc>
          <w:tcPr>
            <w:tcW w:w="1418" w:type="dxa"/>
          </w:tcPr>
          <w:p w:rsidR="0089154F" w:rsidRPr="00B76BE5" w:rsidRDefault="0089154F" w:rsidP="0089154F">
            <w:pPr>
              <w:jc w:val="center"/>
            </w:pPr>
            <w:r>
              <w:t>113</w:t>
            </w:r>
          </w:p>
        </w:tc>
        <w:tc>
          <w:tcPr>
            <w:tcW w:w="1275" w:type="dxa"/>
          </w:tcPr>
          <w:p w:rsidR="0089154F" w:rsidRPr="00B76BE5" w:rsidRDefault="0089154F" w:rsidP="0089154F">
            <w:pPr>
              <w:jc w:val="center"/>
            </w:pPr>
            <w:r>
              <w:t>113</w:t>
            </w:r>
          </w:p>
        </w:tc>
        <w:tc>
          <w:tcPr>
            <w:tcW w:w="1276" w:type="dxa"/>
          </w:tcPr>
          <w:p w:rsidR="0089154F" w:rsidRPr="00254A92" w:rsidRDefault="0089154F" w:rsidP="0089154F">
            <w:pPr>
              <w:snapToGrid w:val="0"/>
              <w:jc w:val="center"/>
            </w:pPr>
            <w:r>
              <w:t>113</w:t>
            </w:r>
          </w:p>
        </w:tc>
        <w:tc>
          <w:tcPr>
            <w:tcW w:w="1276" w:type="dxa"/>
          </w:tcPr>
          <w:p w:rsidR="0089154F" w:rsidRPr="00254A92" w:rsidRDefault="0089154F" w:rsidP="0089154F">
            <w:pPr>
              <w:snapToGrid w:val="0"/>
              <w:jc w:val="center"/>
            </w:pPr>
            <w:r>
              <w:t>113</w:t>
            </w:r>
          </w:p>
        </w:tc>
        <w:tc>
          <w:tcPr>
            <w:tcW w:w="1276" w:type="dxa"/>
          </w:tcPr>
          <w:p w:rsidR="0089154F" w:rsidRPr="00254A92" w:rsidRDefault="0089154F" w:rsidP="0089154F">
            <w:pPr>
              <w:snapToGrid w:val="0"/>
              <w:jc w:val="center"/>
            </w:pPr>
            <w:r>
              <w:t>113</w:t>
            </w:r>
          </w:p>
        </w:tc>
        <w:tc>
          <w:tcPr>
            <w:tcW w:w="1559" w:type="dxa"/>
          </w:tcPr>
          <w:p w:rsidR="0089154F" w:rsidRPr="00254A92" w:rsidRDefault="0089154F" w:rsidP="0089154F">
            <w:pPr>
              <w:snapToGrid w:val="0"/>
              <w:jc w:val="center"/>
            </w:pPr>
            <w:r>
              <w:t>838</w:t>
            </w:r>
          </w:p>
        </w:tc>
      </w:tr>
      <w:tr w:rsidR="0089154F" w:rsidRPr="00B76BE5" w:rsidTr="0089154F">
        <w:trPr>
          <w:trHeight w:val="510"/>
        </w:trPr>
        <w:tc>
          <w:tcPr>
            <w:tcW w:w="1479" w:type="dxa"/>
            <w:vMerge/>
          </w:tcPr>
          <w:p w:rsidR="0089154F" w:rsidRPr="00B76BE5" w:rsidRDefault="0089154F" w:rsidP="0089154F">
            <w:pPr>
              <w:jc w:val="both"/>
            </w:pPr>
          </w:p>
        </w:tc>
        <w:tc>
          <w:tcPr>
            <w:tcW w:w="1560" w:type="dxa"/>
            <w:vMerge/>
          </w:tcPr>
          <w:p w:rsidR="0089154F" w:rsidRPr="00B76BE5" w:rsidRDefault="0089154F" w:rsidP="0089154F"/>
        </w:tc>
        <w:tc>
          <w:tcPr>
            <w:tcW w:w="1984" w:type="dxa"/>
          </w:tcPr>
          <w:p w:rsidR="0089154F" w:rsidRDefault="0089154F" w:rsidP="0089154F">
            <w:pPr>
              <w:snapToGrid w:val="0"/>
            </w:pPr>
            <w:r w:rsidRPr="00B76BE5">
              <w:t>Федеральный бюджет</w:t>
            </w:r>
          </w:p>
        </w:tc>
        <w:tc>
          <w:tcPr>
            <w:tcW w:w="1276" w:type="dxa"/>
          </w:tcPr>
          <w:p w:rsidR="0089154F" w:rsidRDefault="0089154F" w:rsidP="0089154F">
            <w:pPr>
              <w:jc w:val="center"/>
            </w:pPr>
            <w:r w:rsidRPr="00B76BE5">
              <w:t>0</w:t>
            </w:r>
          </w:p>
        </w:tc>
        <w:tc>
          <w:tcPr>
            <w:tcW w:w="1418" w:type="dxa"/>
          </w:tcPr>
          <w:p w:rsidR="0089154F" w:rsidRDefault="0089154F" w:rsidP="0089154F">
            <w:pPr>
              <w:jc w:val="center"/>
            </w:pPr>
            <w:r w:rsidRPr="00B76BE5">
              <w:t>0</w:t>
            </w:r>
          </w:p>
        </w:tc>
        <w:tc>
          <w:tcPr>
            <w:tcW w:w="1275" w:type="dxa"/>
          </w:tcPr>
          <w:p w:rsidR="0089154F" w:rsidRDefault="0089154F" w:rsidP="0089154F">
            <w:pPr>
              <w:jc w:val="center"/>
            </w:pPr>
            <w:r w:rsidRPr="00B76BE5">
              <w:t>0</w:t>
            </w:r>
          </w:p>
        </w:tc>
        <w:tc>
          <w:tcPr>
            <w:tcW w:w="1276" w:type="dxa"/>
          </w:tcPr>
          <w:p w:rsidR="0089154F" w:rsidRDefault="0089154F" w:rsidP="0089154F">
            <w:pPr>
              <w:jc w:val="center"/>
            </w:pPr>
            <w:r w:rsidRPr="00B76BE5">
              <w:t>0</w:t>
            </w:r>
          </w:p>
        </w:tc>
        <w:tc>
          <w:tcPr>
            <w:tcW w:w="1276" w:type="dxa"/>
          </w:tcPr>
          <w:p w:rsidR="0089154F" w:rsidRDefault="0089154F" w:rsidP="0089154F">
            <w:pPr>
              <w:jc w:val="center"/>
            </w:pPr>
            <w:r w:rsidRPr="00B76BE5">
              <w:t>0</w:t>
            </w:r>
          </w:p>
        </w:tc>
        <w:tc>
          <w:tcPr>
            <w:tcW w:w="1276" w:type="dxa"/>
          </w:tcPr>
          <w:p w:rsidR="0089154F" w:rsidRDefault="0089154F" w:rsidP="0089154F">
            <w:pPr>
              <w:jc w:val="center"/>
            </w:pPr>
            <w:r w:rsidRPr="00B76BE5">
              <w:t>0</w:t>
            </w:r>
          </w:p>
        </w:tc>
        <w:tc>
          <w:tcPr>
            <w:tcW w:w="1559" w:type="dxa"/>
          </w:tcPr>
          <w:p w:rsidR="0089154F" w:rsidRDefault="0089154F" w:rsidP="0089154F">
            <w:pPr>
              <w:jc w:val="center"/>
            </w:pPr>
            <w:r>
              <w:t>0</w:t>
            </w:r>
          </w:p>
        </w:tc>
      </w:tr>
      <w:tr w:rsidR="0089154F" w:rsidRPr="00B76BE5" w:rsidTr="0089154F">
        <w:trPr>
          <w:trHeight w:val="276"/>
        </w:trPr>
        <w:tc>
          <w:tcPr>
            <w:tcW w:w="1479" w:type="dxa"/>
            <w:vMerge/>
          </w:tcPr>
          <w:p w:rsidR="0089154F" w:rsidRPr="00B76BE5" w:rsidRDefault="0089154F" w:rsidP="0089154F"/>
        </w:tc>
        <w:tc>
          <w:tcPr>
            <w:tcW w:w="1560" w:type="dxa"/>
            <w:vMerge/>
          </w:tcPr>
          <w:p w:rsidR="0089154F" w:rsidRPr="00B76BE5" w:rsidRDefault="0089154F" w:rsidP="0089154F"/>
        </w:tc>
        <w:tc>
          <w:tcPr>
            <w:tcW w:w="1984" w:type="dxa"/>
          </w:tcPr>
          <w:p w:rsidR="0089154F" w:rsidRPr="00B76BE5" w:rsidRDefault="0089154F" w:rsidP="0089154F">
            <w:pPr>
              <w:snapToGrid w:val="0"/>
            </w:pPr>
            <w:r w:rsidRPr="00B76BE5">
              <w:t>Областной бюджет</w:t>
            </w:r>
          </w:p>
        </w:tc>
        <w:tc>
          <w:tcPr>
            <w:tcW w:w="1276" w:type="dxa"/>
          </w:tcPr>
          <w:p w:rsidR="0089154F" w:rsidRPr="00B76BE5" w:rsidRDefault="0089154F" w:rsidP="0089154F">
            <w:pPr>
              <w:snapToGrid w:val="0"/>
              <w:jc w:val="center"/>
            </w:pPr>
            <w:r w:rsidRPr="00B76BE5">
              <w:t>0</w:t>
            </w:r>
          </w:p>
        </w:tc>
        <w:tc>
          <w:tcPr>
            <w:tcW w:w="1418" w:type="dxa"/>
          </w:tcPr>
          <w:p w:rsidR="0089154F" w:rsidRPr="00B76BE5" w:rsidRDefault="0089154F" w:rsidP="0089154F">
            <w:pPr>
              <w:snapToGrid w:val="0"/>
              <w:jc w:val="center"/>
            </w:pPr>
            <w:r w:rsidRPr="00B76BE5">
              <w:t>0</w:t>
            </w:r>
          </w:p>
        </w:tc>
        <w:tc>
          <w:tcPr>
            <w:tcW w:w="1275" w:type="dxa"/>
          </w:tcPr>
          <w:p w:rsidR="0089154F" w:rsidRPr="00B76BE5" w:rsidRDefault="0089154F" w:rsidP="0089154F">
            <w:pPr>
              <w:snapToGrid w:val="0"/>
              <w:jc w:val="center"/>
            </w:pPr>
            <w:r w:rsidRPr="00B76BE5">
              <w:t>0</w:t>
            </w:r>
          </w:p>
        </w:tc>
        <w:tc>
          <w:tcPr>
            <w:tcW w:w="1276" w:type="dxa"/>
          </w:tcPr>
          <w:p w:rsidR="0089154F" w:rsidRPr="00B76BE5" w:rsidRDefault="0089154F" w:rsidP="0089154F">
            <w:pPr>
              <w:snapToGrid w:val="0"/>
              <w:jc w:val="center"/>
            </w:pPr>
            <w:r w:rsidRPr="00B76BE5">
              <w:t>0</w:t>
            </w:r>
          </w:p>
        </w:tc>
        <w:tc>
          <w:tcPr>
            <w:tcW w:w="1276" w:type="dxa"/>
          </w:tcPr>
          <w:p w:rsidR="0089154F" w:rsidRPr="00B76BE5" w:rsidRDefault="0089154F" w:rsidP="0089154F">
            <w:pPr>
              <w:snapToGrid w:val="0"/>
              <w:jc w:val="center"/>
            </w:pPr>
            <w:r w:rsidRPr="00B76BE5">
              <w:t>0</w:t>
            </w:r>
          </w:p>
        </w:tc>
        <w:tc>
          <w:tcPr>
            <w:tcW w:w="1276" w:type="dxa"/>
          </w:tcPr>
          <w:p w:rsidR="0089154F" w:rsidRPr="00B76BE5" w:rsidRDefault="0089154F" w:rsidP="0089154F">
            <w:pPr>
              <w:snapToGrid w:val="0"/>
              <w:jc w:val="center"/>
            </w:pPr>
            <w:r w:rsidRPr="00B76BE5">
              <w:t>0</w:t>
            </w:r>
          </w:p>
        </w:tc>
        <w:tc>
          <w:tcPr>
            <w:tcW w:w="1559" w:type="dxa"/>
          </w:tcPr>
          <w:p w:rsidR="0089154F" w:rsidRPr="00B76BE5" w:rsidRDefault="0089154F" w:rsidP="0089154F">
            <w:pPr>
              <w:snapToGrid w:val="0"/>
              <w:jc w:val="center"/>
            </w:pPr>
            <w:r w:rsidRPr="00B76BE5">
              <w:t>0</w:t>
            </w:r>
          </w:p>
        </w:tc>
      </w:tr>
      <w:tr w:rsidR="0089154F" w:rsidRPr="00B76BE5" w:rsidTr="0089154F">
        <w:trPr>
          <w:trHeight w:val="398"/>
        </w:trPr>
        <w:tc>
          <w:tcPr>
            <w:tcW w:w="1479" w:type="dxa"/>
            <w:vMerge/>
          </w:tcPr>
          <w:p w:rsidR="0089154F" w:rsidRPr="00B76BE5" w:rsidRDefault="0089154F" w:rsidP="0089154F"/>
        </w:tc>
        <w:tc>
          <w:tcPr>
            <w:tcW w:w="1560" w:type="dxa"/>
            <w:vMerge/>
          </w:tcPr>
          <w:p w:rsidR="0089154F" w:rsidRPr="00B76BE5" w:rsidRDefault="0089154F" w:rsidP="0089154F"/>
        </w:tc>
        <w:tc>
          <w:tcPr>
            <w:tcW w:w="1984" w:type="dxa"/>
          </w:tcPr>
          <w:p w:rsidR="0089154F" w:rsidRPr="00B76BE5" w:rsidRDefault="0089154F" w:rsidP="0089154F">
            <w:pPr>
              <w:snapToGrid w:val="0"/>
            </w:pPr>
            <w:r w:rsidRPr="00B76BE5">
              <w:t>Бюджет муниципального округа</w:t>
            </w:r>
          </w:p>
        </w:tc>
        <w:tc>
          <w:tcPr>
            <w:tcW w:w="1276" w:type="dxa"/>
          </w:tcPr>
          <w:p w:rsidR="0089154F" w:rsidRPr="00B76BE5" w:rsidRDefault="0089154F" w:rsidP="0089154F">
            <w:pPr>
              <w:snapToGrid w:val="0"/>
              <w:jc w:val="center"/>
            </w:pPr>
            <w:r>
              <w:t>273</w:t>
            </w:r>
          </w:p>
        </w:tc>
        <w:tc>
          <w:tcPr>
            <w:tcW w:w="1418" w:type="dxa"/>
          </w:tcPr>
          <w:p w:rsidR="0089154F" w:rsidRPr="00B76BE5" w:rsidRDefault="0089154F" w:rsidP="0089154F">
            <w:pPr>
              <w:snapToGrid w:val="0"/>
              <w:jc w:val="center"/>
            </w:pPr>
            <w:r>
              <w:t>113</w:t>
            </w:r>
          </w:p>
        </w:tc>
        <w:tc>
          <w:tcPr>
            <w:tcW w:w="1275" w:type="dxa"/>
          </w:tcPr>
          <w:p w:rsidR="0089154F" w:rsidRPr="00B76BE5" w:rsidRDefault="0089154F" w:rsidP="0089154F">
            <w:pPr>
              <w:jc w:val="center"/>
            </w:pPr>
            <w:r>
              <w:t>113</w:t>
            </w:r>
          </w:p>
        </w:tc>
        <w:tc>
          <w:tcPr>
            <w:tcW w:w="1276" w:type="dxa"/>
          </w:tcPr>
          <w:p w:rsidR="0089154F" w:rsidRPr="00254A92" w:rsidRDefault="0089154F" w:rsidP="0089154F">
            <w:pPr>
              <w:snapToGrid w:val="0"/>
              <w:jc w:val="center"/>
            </w:pPr>
            <w:r>
              <w:t>113</w:t>
            </w:r>
          </w:p>
        </w:tc>
        <w:tc>
          <w:tcPr>
            <w:tcW w:w="1276" w:type="dxa"/>
          </w:tcPr>
          <w:p w:rsidR="0089154F" w:rsidRPr="00254A92" w:rsidRDefault="0089154F" w:rsidP="0089154F">
            <w:pPr>
              <w:snapToGrid w:val="0"/>
              <w:jc w:val="center"/>
            </w:pPr>
            <w:r>
              <w:t>113</w:t>
            </w:r>
          </w:p>
        </w:tc>
        <w:tc>
          <w:tcPr>
            <w:tcW w:w="1276" w:type="dxa"/>
          </w:tcPr>
          <w:p w:rsidR="0089154F" w:rsidRPr="00254A92" w:rsidRDefault="0089154F" w:rsidP="0089154F">
            <w:pPr>
              <w:snapToGrid w:val="0"/>
              <w:jc w:val="center"/>
            </w:pPr>
            <w:r>
              <w:t>113</w:t>
            </w:r>
          </w:p>
        </w:tc>
        <w:tc>
          <w:tcPr>
            <w:tcW w:w="1559" w:type="dxa"/>
          </w:tcPr>
          <w:p w:rsidR="0089154F" w:rsidRPr="00254A92" w:rsidRDefault="0089154F" w:rsidP="0089154F">
            <w:pPr>
              <w:snapToGrid w:val="0"/>
              <w:jc w:val="center"/>
            </w:pPr>
            <w:r>
              <w:t>838</w:t>
            </w:r>
          </w:p>
        </w:tc>
      </w:tr>
      <w:tr w:rsidR="0089154F" w:rsidRPr="00B76BE5" w:rsidTr="0089154F">
        <w:trPr>
          <w:trHeight w:val="495"/>
        </w:trPr>
        <w:tc>
          <w:tcPr>
            <w:tcW w:w="1479" w:type="dxa"/>
            <w:vMerge w:val="restart"/>
          </w:tcPr>
          <w:p w:rsidR="0089154F" w:rsidRPr="00B76BE5" w:rsidRDefault="0089154F" w:rsidP="0089154F">
            <w:pPr>
              <w:snapToGrid w:val="0"/>
            </w:pPr>
            <w:r w:rsidRPr="00B76BE5">
              <w:t xml:space="preserve">Отдельное </w:t>
            </w:r>
          </w:p>
          <w:p w:rsidR="0089154F" w:rsidRPr="00B76BE5" w:rsidRDefault="0089154F" w:rsidP="0089154F">
            <w:pPr>
              <w:snapToGrid w:val="0"/>
            </w:pPr>
            <w:r w:rsidRPr="00B76BE5">
              <w:t>мероприятие</w:t>
            </w:r>
          </w:p>
        </w:tc>
        <w:tc>
          <w:tcPr>
            <w:tcW w:w="1560" w:type="dxa"/>
            <w:vMerge w:val="restart"/>
          </w:tcPr>
          <w:p w:rsidR="0089154F" w:rsidRPr="00A04D87" w:rsidRDefault="0089154F" w:rsidP="0089154F">
            <w:r w:rsidRPr="00A04D87">
              <w:t>Обеспечение уставной деятельности -организация библиотечного</w:t>
            </w:r>
          </w:p>
          <w:p w:rsidR="0089154F" w:rsidRPr="00A04D87" w:rsidRDefault="0089154F" w:rsidP="0089154F">
            <w:r w:rsidRPr="00A04D87">
              <w:t>обслуживания населения муниципального округа</w:t>
            </w:r>
          </w:p>
        </w:tc>
        <w:tc>
          <w:tcPr>
            <w:tcW w:w="1984" w:type="dxa"/>
          </w:tcPr>
          <w:p w:rsidR="0089154F" w:rsidRPr="00B76BE5" w:rsidRDefault="0089154F" w:rsidP="0089154F">
            <w:pPr>
              <w:snapToGrid w:val="0"/>
            </w:pPr>
            <w:r>
              <w:t xml:space="preserve">Всего </w:t>
            </w:r>
          </w:p>
        </w:tc>
        <w:tc>
          <w:tcPr>
            <w:tcW w:w="1276" w:type="dxa"/>
          </w:tcPr>
          <w:p w:rsidR="0089154F" w:rsidRPr="00B76BE5" w:rsidRDefault="0089154F" w:rsidP="0089154F">
            <w:pPr>
              <w:jc w:val="center"/>
            </w:pPr>
            <w:r>
              <w:t>11658,1</w:t>
            </w:r>
          </w:p>
        </w:tc>
        <w:tc>
          <w:tcPr>
            <w:tcW w:w="1418" w:type="dxa"/>
          </w:tcPr>
          <w:p w:rsidR="0089154F" w:rsidRPr="00B76BE5" w:rsidRDefault="0089154F" w:rsidP="0089154F">
            <w:pPr>
              <w:jc w:val="center"/>
            </w:pPr>
            <w:r>
              <w:t>11691,7</w:t>
            </w:r>
          </w:p>
        </w:tc>
        <w:tc>
          <w:tcPr>
            <w:tcW w:w="1275" w:type="dxa"/>
          </w:tcPr>
          <w:p w:rsidR="0089154F" w:rsidRPr="00B76BE5" w:rsidRDefault="0089154F" w:rsidP="0089154F">
            <w:pPr>
              <w:jc w:val="center"/>
            </w:pPr>
            <w:r>
              <w:t>11720,9</w:t>
            </w:r>
          </w:p>
        </w:tc>
        <w:tc>
          <w:tcPr>
            <w:tcW w:w="1276" w:type="dxa"/>
          </w:tcPr>
          <w:p w:rsidR="0089154F" w:rsidRPr="00B76BE5" w:rsidRDefault="0089154F" w:rsidP="0089154F">
            <w:pPr>
              <w:jc w:val="center"/>
            </w:pPr>
            <w:r>
              <w:t>11720,9</w:t>
            </w:r>
          </w:p>
        </w:tc>
        <w:tc>
          <w:tcPr>
            <w:tcW w:w="1276" w:type="dxa"/>
          </w:tcPr>
          <w:p w:rsidR="0089154F" w:rsidRPr="00B76BE5" w:rsidRDefault="0089154F" w:rsidP="0089154F">
            <w:pPr>
              <w:jc w:val="center"/>
            </w:pPr>
            <w:r>
              <w:t>11720,9</w:t>
            </w:r>
          </w:p>
        </w:tc>
        <w:tc>
          <w:tcPr>
            <w:tcW w:w="1276" w:type="dxa"/>
          </w:tcPr>
          <w:p w:rsidR="0089154F" w:rsidRPr="001D234B" w:rsidRDefault="0089154F" w:rsidP="0089154F">
            <w:pPr>
              <w:jc w:val="center"/>
            </w:pPr>
            <w:r>
              <w:t>11720,9</w:t>
            </w:r>
          </w:p>
        </w:tc>
        <w:tc>
          <w:tcPr>
            <w:tcW w:w="1559" w:type="dxa"/>
          </w:tcPr>
          <w:p w:rsidR="0089154F" w:rsidRPr="001D234B" w:rsidRDefault="0089154F" w:rsidP="0089154F">
            <w:pPr>
              <w:jc w:val="center"/>
            </w:pPr>
            <w:r>
              <w:t>70233</w:t>
            </w:r>
            <w:r w:rsidRPr="001D234B">
              <w:t>,</w:t>
            </w:r>
            <w:r>
              <w:t>4</w:t>
            </w:r>
          </w:p>
        </w:tc>
      </w:tr>
      <w:tr w:rsidR="0089154F" w:rsidRPr="00B76BE5" w:rsidTr="0089154F">
        <w:trPr>
          <w:trHeight w:val="465"/>
        </w:trPr>
        <w:tc>
          <w:tcPr>
            <w:tcW w:w="1479" w:type="dxa"/>
            <w:vMerge/>
          </w:tcPr>
          <w:p w:rsidR="0089154F" w:rsidRPr="00B76BE5" w:rsidRDefault="0089154F" w:rsidP="0089154F">
            <w:pPr>
              <w:snapToGrid w:val="0"/>
            </w:pPr>
          </w:p>
        </w:tc>
        <w:tc>
          <w:tcPr>
            <w:tcW w:w="1560" w:type="dxa"/>
            <w:vMerge/>
          </w:tcPr>
          <w:p w:rsidR="0089154F" w:rsidRPr="00B76BE5" w:rsidRDefault="0089154F" w:rsidP="0089154F"/>
        </w:tc>
        <w:tc>
          <w:tcPr>
            <w:tcW w:w="1984" w:type="dxa"/>
          </w:tcPr>
          <w:p w:rsidR="0089154F" w:rsidRDefault="0089154F" w:rsidP="0089154F">
            <w:pPr>
              <w:snapToGrid w:val="0"/>
            </w:pPr>
            <w:r w:rsidRPr="00B76BE5">
              <w:t>Федеральный бюджет</w:t>
            </w:r>
          </w:p>
        </w:tc>
        <w:tc>
          <w:tcPr>
            <w:tcW w:w="1276" w:type="dxa"/>
          </w:tcPr>
          <w:p w:rsidR="0089154F" w:rsidRDefault="0089154F" w:rsidP="0089154F">
            <w:pPr>
              <w:jc w:val="center"/>
            </w:pPr>
            <w:r w:rsidRPr="00B76BE5">
              <w:t>0</w:t>
            </w:r>
          </w:p>
        </w:tc>
        <w:tc>
          <w:tcPr>
            <w:tcW w:w="1418" w:type="dxa"/>
          </w:tcPr>
          <w:p w:rsidR="0089154F" w:rsidRDefault="0089154F" w:rsidP="0089154F">
            <w:pPr>
              <w:jc w:val="center"/>
            </w:pPr>
            <w:r w:rsidRPr="00B76BE5">
              <w:t>0</w:t>
            </w:r>
          </w:p>
        </w:tc>
        <w:tc>
          <w:tcPr>
            <w:tcW w:w="1275" w:type="dxa"/>
          </w:tcPr>
          <w:p w:rsidR="0089154F" w:rsidRPr="001D234B" w:rsidRDefault="0089154F" w:rsidP="0089154F">
            <w:pPr>
              <w:jc w:val="center"/>
            </w:pPr>
            <w:r w:rsidRPr="001D234B">
              <w:t>0</w:t>
            </w:r>
          </w:p>
        </w:tc>
        <w:tc>
          <w:tcPr>
            <w:tcW w:w="1276" w:type="dxa"/>
          </w:tcPr>
          <w:p w:rsidR="0089154F" w:rsidRPr="001D234B" w:rsidRDefault="0089154F" w:rsidP="0089154F">
            <w:pPr>
              <w:jc w:val="center"/>
            </w:pPr>
            <w:r w:rsidRPr="001D234B">
              <w:t>0</w:t>
            </w:r>
          </w:p>
        </w:tc>
        <w:tc>
          <w:tcPr>
            <w:tcW w:w="1276" w:type="dxa"/>
          </w:tcPr>
          <w:p w:rsidR="0089154F" w:rsidRPr="001D234B" w:rsidRDefault="0089154F" w:rsidP="0089154F">
            <w:pPr>
              <w:jc w:val="center"/>
            </w:pPr>
            <w:r w:rsidRPr="001D234B">
              <w:t>0</w:t>
            </w:r>
          </w:p>
        </w:tc>
        <w:tc>
          <w:tcPr>
            <w:tcW w:w="1276" w:type="dxa"/>
          </w:tcPr>
          <w:p w:rsidR="0089154F" w:rsidRPr="001D234B" w:rsidRDefault="0089154F" w:rsidP="0089154F">
            <w:pPr>
              <w:jc w:val="center"/>
            </w:pPr>
            <w:r w:rsidRPr="001D234B">
              <w:t>0</w:t>
            </w:r>
          </w:p>
        </w:tc>
        <w:tc>
          <w:tcPr>
            <w:tcW w:w="1559" w:type="dxa"/>
          </w:tcPr>
          <w:p w:rsidR="0089154F" w:rsidRPr="001D234B" w:rsidRDefault="0089154F" w:rsidP="0089154F">
            <w:pPr>
              <w:jc w:val="center"/>
            </w:pPr>
            <w:r w:rsidRPr="001D234B">
              <w:t>0</w:t>
            </w:r>
          </w:p>
        </w:tc>
      </w:tr>
      <w:tr w:rsidR="0089154F" w:rsidRPr="00B76BE5" w:rsidTr="0089154F">
        <w:trPr>
          <w:trHeight w:val="258"/>
        </w:trPr>
        <w:tc>
          <w:tcPr>
            <w:tcW w:w="1479" w:type="dxa"/>
            <w:vMerge/>
          </w:tcPr>
          <w:p w:rsidR="0089154F" w:rsidRPr="00B76BE5" w:rsidRDefault="0089154F" w:rsidP="0089154F">
            <w:pPr>
              <w:snapToGrid w:val="0"/>
            </w:pPr>
          </w:p>
        </w:tc>
        <w:tc>
          <w:tcPr>
            <w:tcW w:w="1560" w:type="dxa"/>
            <w:vMerge/>
          </w:tcPr>
          <w:p w:rsidR="0089154F" w:rsidRPr="00B76BE5" w:rsidRDefault="0089154F" w:rsidP="0089154F">
            <w:pPr>
              <w:jc w:val="both"/>
            </w:pPr>
          </w:p>
        </w:tc>
        <w:tc>
          <w:tcPr>
            <w:tcW w:w="1984" w:type="dxa"/>
          </w:tcPr>
          <w:p w:rsidR="0089154F" w:rsidRPr="00B76BE5" w:rsidRDefault="0089154F" w:rsidP="0089154F">
            <w:pPr>
              <w:snapToGrid w:val="0"/>
            </w:pPr>
            <w:r w:rsidRPr="00B76BE5">
              <w:t>Областной бюджет</w:t>
            </w:r>
          </w:p>
        </w:tc>
        <w:tc>
          <w:tcPr>
            <w:tcW w:w="1276" w:type="dxa"/>
          </w:tcPr>
          <w:p w:rsidR="0089154F" w:rsidRPr="00EC72F3" w:rsidRDefault="0089154F" w:rsidP="0089154F">
            <w:pPr>
              <w:snapToGrid w:val="0"/>
              <w:jc w:val="center"/>
            </w:pPr>
            <w:r>
              <w:t>4670,9</w:t>
            </w:r>
          </w:p>
        </w:tc>
        <w:tc>
          <w:tcPr>
            <w:tcW w:w="1418" w:type="dxa"/>
          </w:tcPr>
          <w:p w:rsidR="0089154F" w:rsidRPr="00B76BE5" w:rsidRDefault="0089154F" w:rsidP="0089154F">
            <w:pPr>
              <w:snapToGrid w:val="0"/>
              <w:jc w:val="center"/>
            </w:pPr>
            <w:r>
              <w:t>5212</w:t>
            </w:r>
            <w:r w:rsidRPr="00B76BE5">
              <w:t>,</w:t>
            </w:r>
            <w:r>
              <w:t>9</w:t>
            </w:r>
          </w:p>
        </w:tc>
        <w:tc>
          <w:tcPr>
            <w:tcW w:w="1275" w:type="dxa"/>
          </w:tcPr>
          <w:p w:rsidR="0089154F" w:rsidRPr="00B76BE5" w:rsidRDefault="0089154F" w:rsidP="0089154F">
            <w:pPr>
              <w:snapToGrid w:val="0"/>
              <w:jc w:val="center"/>
            </w:pPr>
            <w:r>
              <w:t>5167,6</w:t>
            </w:r>
          </w:p>
        </w:tc>
        <w:tc>
          <w:tcPr>
            <w:tcW w:w="1276" w:type="dxa"/>
          </w:tcPr>
          <w:p w:rsidR="0089154F" w:rsidRPr="00B76BE5" w:rsidRDefault="0089154F" w:rsidP="0089154F">
            <w:pPr>
              <w:snapToGrid w:val="0"/>
              <w:jc w:val="center"/>
            </w:pPr>
            <w:r>
              <w:t>5167,6</w:t>
            </w:r>
          </w:p>
        </w:tc>
        <w:tc>
          <w:tcPr>
            <w:tcW w:w="1276" w:type="dxa"/>
          </w:tcPr>
          <w:p w:rsidR="0089154F" w:rsidRPr="00B76BE5" w:rsidRDefault="0089154F" w:rsidP="0089154F">
            <w:pPr>
              <w:snapToGrid w:val="0"/>
              <w:jc w:val="center"/>
            </w:pPr>
            <w:r>
              <w:t>5167,6</w:t>
            </w:r>
          </w:p>
        </w:tc>
        <w:tc>
          <w:tcPr>
            <w:tcW w:w="1276" w:type="dxa"/>
          </w:tcPr>
          <w:p w:rsidR="0089154F" w:rsidRPr="00B76BE5" w:rsidRDefault="0089154F" w:rsidP="0089154F">
            <w:pPr>
              <w:snapToGrid w:val="0"/>
              <w:jc w:val="center"/>
            </w:pPr>
            <w:r>
              <w:t>5167,6</w:t>
            </w:r>
          </w:p>
        </w:tc>
        <w:tc>
          <w:tcPr>
            <w:tcW w:w="1559" w:type="dxa"/>
          </w:tcPr>
          <w:p w:rsidR="0089154F" w:rsidRPr="00B76BE5" w:rsidRDefault="0089154F" w:rsidP="0089154F">
            <w:pPr>
              <w:snapToGrid w:val="0"/>
              <w:jc w:val="center"/>
            </w:pPr>
            <w:r>
              <w:t>30554,2</w:t>
            </w:r>
          </w:p>
        </w:tc>
      </w:tr>
      <w:tr w:rsidR="0089154F" w:rsidRPr="00B76BE5" w:rsidTr="0089154F">
        <w:trPr>
          <w:trHeight w:val="449"/>
        </w:trPr>
        <w:tc>
          <w:tcPr>
            <w:tcW w:w="1479" w:type="dxa"/>
            <w:vMerge/>
          </w:tcPr>
          <w:p w:rsidR="0089154F" w:rsidRPr="00B76BE5" w:rsidRDefault="0089154F" w:rsidP="0089154F">
            <w:pPr>
              <w:snapToGrid w:val="0"/>
            </w:pPr>
          </w:p>
        </w:tc>
        <w:tc>
          <w:tcPr>
            <w:tcW w:w="1560" w:type="dxa"/>
            <w:vMerge/>
          </w:tcPr>
          <w:p w:rsidR="0089154F" w:rsidRPr="00B76BE5" w:rsidRDefault="0089154F" w:rsidP="0089154F">
            <w:pPr>
              <w:jc w:val="both"/>
            </w:pPr>
          </w:p>
        </w:tc>
        <w:tc>
          <w:tcPr>
            <w:tcW w:w="1984" w:type="dxa"/>
          </w:tcPr>
          <w:p w:rsidR="0089154F" w:rsidRPr="00B76BE5" w:rsidRDefault="0089154F" w:rsidP="0089154F">
            <w:pPr>
              <w:snapToGrid w:val="0"/>
            </w:pPr>
            <w:r w:rsidRPr="00B76BE5">
              <w:t>Бюджет муниципального округа</w:t>
            </w:r>
          </w:p>
        </w:tc>
        <w:tc>
          <w:tcPr>
            <w:tcW w:w="1276" w:type="dxa"/>
          </w:tcPr>
          <w:p w:rsidR="0089154F" w:rsidRPr="00EC72F3" w:rsidRDefault="0089154F" w:rsidP="0089154F">
            <w:pPr>
              <w:snapToGrid w:val="0"/>
              <w:jc w:val="center"/>
            </w:pPr>
            <w:r>
              <w:t>6987</w:t>
            </w:r>
            <w:r w:rsidRPr="00EC72F3">
              <w:t>,</w:t>
            </w:r>
            <w:r>
              <w:t>2</w:t>
            </w:r>
          </w:p>
        </w:tc>
        <w:tc>
          <w:tcPr>
            <w:tcW w:w="1418" w:type="dxa"/>
          </w:tcPr>
          <w:p w:rsidR="0089154F" w:rsidRPr="00B76BE5" w:rsidRDefault="0089154F" w:rsidP="0089154F">
            <w:pPr>
              <w:snapToGrid w:val="0"/>
              <w:jc w:val="center"/>
            </w:pPr>
            <w:r>
              <w:t>6478,8</w:t>
            </w:r>
          </w:p>
        </w:tc>
        <w:tc>
          <w:tcPr>
            <w:tcW w:w="1275" w:type="dxa"/>
          </w:tcPr>
          <w:p w:rsidR="0089154F" w:rsidRPr="00254A92" w:rsidRDefault="0089154F" w:rsidP="0089154F">
            <w:pPr>
              <w:snapToGrid w:val="0"/>
              <w:jc w:val="center"/>
            </w:pPr>
            <w:r>
              <w:t>6553,3</w:t>
            </w:r>
          </w:p>
        </w:tc>
        <w:tc>
          <w:tcPr>
            <w:tcW w:w="1276" w:type="dxa"/>
          </w:tcPr>
          <w:p w:rsidR="0089154F" w:rsidRPr="00254A92" w:rsidRDefault="0089154F" w:rsidP="0089154F">
            <w:pPr>
              <w:snapToGrid w:val="0"/>
              <w:jc w:val="center"/>
            </w:pPr>
            <w:r>
              <w:t>6553,3</w:t>
            </w:r>
          </w:p>
        </w:tc>
        <w:tc>
          <w:tcPr>
            <w:tcW w:w="1276" w:type="dxa"/>
          </w:tcPr>
          <w:p w:rsidR="0089154F" w:rsidRPr="00254A92" w:rsidRDefault="0089154F" w:rsidP="0089154F">
            <w:pPr>
              <w:snapToGrid w:val="0"/>
              <w:jc w:val="center"/>
            </w:pPr>
            <w:r>
              <w:t>6553,3</w:t>
            </w:r>
          </w:p>
        </w:tc>
        <w:tc>
          <w:tcPr>
            <w:tcW w:w="1276" w:type="dxa"/>
          </w:tcPr>
          <w:p w:rsidR="0089154F" w:rsidRPr="00254A92" w:rsidRDefault="0089154F" w:rsidP="0089154F">
            <w:pPr>
              <w:snapToGrid w:val="0"/>
              <w:jc w:val="center"/>
            </w:pPr>
            <w:r>
              <w:t>6553,3</w:t>
            </w:r>
          </w:p>
        </w:tc>
        <w:tc>
          <w:tcPr>
            <w:tcW w:w="1559" w:type="dxa"/>
          </w:tcPr>
          <w:p w:rsidR="0089154F" w:rsidRPr="00254A92" w:rsidRDefault="0089154F" w:rsidP="0089154F">
            <w:pPr>
              <w:snapToGrid w:val="0"/>
              <w:jc w:val="center"/>
            </w:pPr>
            <w:r>
              <w:t>39679</w:t>
            </w:r>
            <w:r w:rsidRPr="00254A92">
              <w:t>,</w:t>
            </w:r>
            <w:r>
              <w:t>2</w:t>
            </w:r>
          </w:p>
        </w:tc>
      </w:tr>
      <w:tr w:rsidR="0089154F" w:rsidRPr="00B76BE5" w:rsidTr="0089154F">
        <w:trPr>
          <w:trHeight w:val="540"/>
        </w:trPr>
        <w:tc>
          <w:tcPr>
            <w:tcW w:w="1479" w:type="dxa"/>
            <w:vMerge w:val="restart"/>
          </w:tcPr>
          <w:p w:rsidR="0089154F" w:rsidRPr="00B76BE5" w:rsidRDefault="0089154F" w:rsidP="0089154F">
            <w:pPr>
              <w:snapToGrid w:val="0"/>
            </w:pPr>
            <w:r w:rsidRPr="00B76BE5">
              <w:t xml:space="preserve">Отдельное </w:t>
            </w:r>
          </w:p>
          <w:p w:rsidR="0089154F" w:rsidRPr="00B76BE5" w:rsidRDefault="0089154F" w:rsidP="0089154F">
            <w:pPr>
              <w:snapToGrid w:val="0"/>
            </w:pPr>
            <w:r w:rsidRPr="00B76BE5">
              <w:t>мероприятие</w:t>
            </w:r>
          </w:p>
        </w:tc>
        <w:tc>
          <w:tcPr>
            <w:tcW w:w="1560" w:type="dxa"/>
            <w:vMerge w:val="restart"/>
          </w:tcPr>
          <w:p w:rsidR="0089154F" w:rsidRPr="00B27A0D" w:rsidRDefault="0089154F" w:rsidP="0089154F">
            <w:r>
              <w:t>Комплекс процессных мероприятий (К</w:t>
            </w:r>
            <w:r w:rsidRPr="00B76BE5">
              <w:t>омплектовани</w:t>
            </w:r>
            <w:r>
              <w:t>е</w:t>
            </w:r>
            <w:r w:rsidRPr="00B76BE5">
              <w:t xml:space="preserve"> книжных фондов </w:t>
            </w:r>
            <w:r>
              <w:t xml:space="preserve">библиотек </w:t>
            </w:r>
            <w:r w:rsidRPr="00B76BE5">
              <w:t xml:space="preserve">муниципальных </w:t>
            </w:r>
            <w:r>
              <w:t xml:space="preserve">образований и государственных </w:t>
            </w:r>
            <w:r w:rsidRPr="00B76BE5">
              <w:t>общедоступных библиотек</w:t>
            </w:r>
            <w:r>
              <w:t xml:space="preserve"> субъектов Российской Федерации)</w:t>
            </w:r>
          </w:p>
        </w:tc>
        <w:tc>
          <w:tcPr>
            <w:tcW w:w="1984" w:type="dxa"/>
          </w:tcPr>
          <w:p w:rsidR="0089154F" w:rsidRPr="00B76BE5" w:rsidRDefault="0089154F" w:rsidP="0089154F">
            <w:pPr>
              <w:snapToGrid w:val="0"/>
            </w:pPr>
            <w:r>
              <w:t>Всего</w:t>
            </w:r>
          </w:p>
        </w:tc>
        <w:tc>
          <w:tcPr>
            <w:tcW w:w="1276" w:type="dxa"/>
          </w:tcPr>
          <w:p w:rsidR="0089154F" w:rsidRPr="00B76BE5" w:rsidRDefault="0089154F" w:rsidP="0089154F">
            <w:pPr>
              <w:snapToGrid w:val="0"/>
              <w:jc w:val="center"/>
            </w:pPr>
            <w:r>
              <w:t>36,566</w:t>
            </w:r>
          </w:p>
        </w:tc>
        <w:tc>
          <w:tcPr>
            <w:tcW w:w="1418" w:type="dxa"/>
          </w:tcPr>
          <w:p w:rsidR="0089154F" w:rsidRPr="00B76BE5" w:rsidRDefault="0089154F" w:rsidP="0089154F">
            <w:pPr>
              <w:snapToGrid w:val="0"/>
              <w:jc w:val="center"/>
            </w:pPr>
            <w:r>
              <w:t>36,97</w:t>
            </w:r>
          </w:p>
        </w:tc>
        <w:tc>
          <w:tcPr>
            <w:tcW w:w="1275" w:type="dxa"/>
          </w:tcPr>
          <w:p w:rsidR="0089154F" w:rsidRPr="00B76BE5" w:rsidRDefault="0089154F" w:rsidP="0089154F">
            <w:pPr>
              <w:snapToGrid w:val="0"/>
              <w:jc w:val="center"/>
            </w:pPr>
            <w:r>
              <w:t>38,384</w:t>
            </w:r>
          </w:p>
        </w:tc>
        <w:tc>
          <w:tcPr>
            <w:tcW w:w="1276" w:type="dxa"/>
          </w:tcPr>
          <w:p w:rsidR="0089154F" w:rsidRPr="00B76BE5" w:rsidRDefault="0089154F" w:rsidP="0089154F">
            <w:pPr>
              <w:snapToGrid w:val="0"/>
              <w:jc w:val="center"/>
            </w:pPr>
            <w:r>
              <w:t>38,384</w:t>
            </w:r>
          </w:p>
        </w:tc>
        <w:tc>
          <w:tcPr>
            <w:tcW w:w="1276" w:type="dxa"/>
          </w:tcPr>
          <w:p w:rsidR="0089154F" w:rsidRPr="00B76BE5" w:rsidRDefault="0089154F" w:rsidP="0089154F">
            <w:pPr>
              <w:snapToGrid w:val="0"/>
              <w:jc w:val="center"/>
            </w:pPr>
            <w:r>
              <w:t>38,384</w:t>
            </w:r>
          </w:p>
        </w:tc>
        <w:tc>
          <w:tcPr>
            <w:tcW w:w="1276" w:type="dxa"/>
          </w:tcPr>
          <w:p w:rsidR="0089154F" w:rsidRPr="00B76BE5" w:rsidRDefault="0089154F" w:rsidP="0089154F">
            <w:pPr>
              <w:snapToGrid w:val="0"/>
              <w:jc w:val="center"/>
            </w:pPr>
            <w:r>
              <w:t>38,384</w:t>
            </w:r>
          </w:p>
        </w:tc>
        <w:tc>
          <w:tcPr>
            <w:tcW w:w="1559" w:type="dxa"/>
          </w:tcPr>
          <w:p w:rsidR="0089154F" w:rsidRPr="00B76BE5" w:rsidRDefault="0089154F" w:rsidP="0089154F">
            <w:pPr>
              <w:snapToGrid w:val="0"/>
              <w:jc w:val="center"/>
            </w:pPr>
            <w:r>
              <w:t>227,072</w:t>
            </w:r>
          </w:p>
        </w:tc>
      </w:tr>
      <w:tr w:rsidR="0089154F" w:rsidRPr="00B76BE5" w:rsidTr="0089154F">
        <w:trPr>
          <w:trHeight w:val="420"/>
        </w:trPr>
        <w:tc>
          <w:tcPr>
            <w:tcW w:w="1479" w:type="dxa"/>
            <w:vMerge/>
          </w:tcPr>
          <w:p w:rsidR="0089154F" w:rsidRPr="00B76BE5" w:rsidRDefault="0089154F" w:rsidP="0089154F">
            <w:pPr>
              <w:snapToGrid w:val="0"/>
            </w:pPr>
          </w:p>
        </w:tc>
        <w:tc>
          <w:tcPr>
            <w:tcW w:w="1560" w:type="dxa"/>
            <w:vMerge/>
          </w:tcPr>
          <w:p w:rsidR="0089154F" w:rsidRPr="00B27A0D" w:rsidRDefault="0089154F" w:rsidP="0089154F">
            <w:pPr>
              <w:jc w:val="both"/>
            </w:pPr>
          </w:p>
        </w:tc>
        <w:tc>
          <w:tcPr>
            <w:tcW w:w="1984" w:type="dxa"/>
          </w:tcPr>
          <w:p w:rsidR="0089154F" w:rsidRDefault="0089154F" w:rsidP="0089154F">
            <w:pPr>
              <w:snapToGrid w:val="0"/>
            </w:pPr>
            <w:r w:rsidRPr="00B76BE5">
              <w:t>Федеральный бюджет</w:t>
            </w:r>
          </w:p>
        </w:tc>
        <w:tc>
          <w:tcPr>
            <w:tcW w:w="1276" w:type="dxa"/>
          </w:tcPr>
          <w:p w:rsidR="0089154F" w:rsidRDefault="0089154F" w:rsidP="0089154F">
            <w:pPr>
              <w:snapToGrid w:val="0"/>
              <w:jc w:val="center"/>
            </w:pPr>
            <w:r>
              <w:t>34,03</w:t>
            </w:r>
          </w:p>
        </w:tc>
        <w:tc>
          <w:tcPr>
            <w:tcW w:w="1418" w:type="dxa"/>
          </w:tcPr>
          <w:p w:rsidR="0089154F" w:rsidRDefault="0089154F" w:rsidP="0089154F">
            <w:pPr>
              <w:snapToGrid w:val="0"/>
              <w:jc w:val="center"/>
            </w:pPr>
            <w:r>
              <w:t>34,4</w:t>
            </w:r>
          </w:p>
        </w:tc>
        <w:tc>
          <w:tcPr>
            <w:tcW w:w="1275" w:type="dxa"/>
          </w:tcPr>
          <w:p w:rsidR="0089154F" w:rsidRDefault="0089154F" w:rsidP="0089154F">
            <w:pPr>
              <w:snapToGrid w:val="0"/>
              <w:jc w:val="center"/>
            </w:pPr>
            <w:r>
              <w:t>35,72</w:t>
            </w:r>
          </w:p>
        </w:tc>
        <w:tc>
          <w:tcPr>
            <w:tcW w:w="1276" w:type="dxa"/>
          </w:tcPr>
          <w:p w:rsidR="0089154F" w:rsidRDefault="0089154F" w:rsidP="0089154F">
            <w:pPr>
              <w:snapToGrid w:val="0"/>
              <w:jc w:val="center"/>
            </w:pPr>
            <w:r>
              <w:t>35,72</w:t>
            </w:r>
          </w:p>
        </w:tc>
        <w:tc>
          <w:tcPr>
            <w:tcW w:w="1276" w:type="dxa"/>
          </w:tcPr>
          <w:p w:rsidR="0089154F" w:rsidRDefault="0089154F" w:rsidP="0089154F">
            <w:pPr>
              <w:snapToGrid w:val="0"/>
              <w:jc w:val="center"/>
            </w:pPr>
            <w:r>
              <w:t>35,72</w:t>
            </w:r>
          </w:p>
        </w:tc>
        <w:tc>
          <w:tcPr>
            <w:tcW w:w="1276" w:type="dxa"/>
          </w:tcPr>
          <w:p w:rsidR="0089154F" w:rsidRDefault="0089154F" w:rsidP="0089154F">
            <w:pPr>
              <w:snapToGrid w:val="0"/>
              <w:jc w:val="center"/>
            </w:pPr>
            <w:r>
              <w:t>35,72</w:t>
            </w:r>
          </w:p>
        </w:tc>
        <w:tc>
          <w:tcPr>
            <w:tcW w:w="1559" w:type="dxa"/>
          </w:tcPr>
          <w:p w:rsidR="0089154F" w:rsidRDefault="0089154F" w:rsidP="0089154F">
            <w:pPr>
              <w:snapToGrid w:val="0"/>
              <w:jc w:val="center"/>
            </w:pPr>
            <w:r>
              <w:t>211,31</w:t>
            </w:r>
          </w:p>
        </w:tc>
      </w:tr>
      <w:tr w:rsidR="0089154F" w:rsidRPr="00B76BE5" w:rsidTr="0089154F">
        <w:trPr>
          <w:trHeight w:val="217"/>
        </w:trPr>
        <w:tc>
          <w:tcPr>
            <w:tcW w:w="1479" w:type="dxa"/>
            <w:vMerge/>
          </w:tcPr>
          <w:p w:rsidR="0089154F" w:rsidRPr="00B76BE5" w:rsidRDefault="0089154F" w:rsidP="0089154F">
            <w:pPr>
              <w:snapToGrid w:val="0"/>
            </w:pPr>
          </w:p>
        </w:tc>
        <w:tc>
          <w:tcPr>
            <w:tcW w:w="1560" w:type="dxa"/>
            <w:vMerge/>
          </w:tcPr>
          <w:p w:rsidR="0089154F" w:rsidRPr="00B76BE5" w:rsidRDefault="0089154F" w:rsidP="0089154F">
            <w:pPr>
              <w:jc w:val="both"/>
            </w:pPr>
          </w:p>
        </w:tc>
        <w:tc>
          <w:tcPr>
            <w:tcW w:w="1984" w:type="dxa"/>
          </w:tcPr>
          <w:p w:rsidR="0089154F" w:rsidRPr="00B76BE5" w:rsidRDefault="0089154F" w:rsidP="0089154F">
            <w:pPr>
              <w:snapToGrid w:val="0"/>
            </w:pPr>
            <w:r w:rsidRPr="00B76BE5">
              <w:t>Областной бюджет</w:t>
            </w:r>
          </w:p>
        </w:tc>
        <w:tc>
          <w:tcPr>
            <w:tcW w:w="1276" w:type="dxa"/>
          </w:tcPr>
          <w:p w:rsidR="0089154F" w:rsidRPr="00B76BE5" w:rsidRDefault="0089154F" w:rsidP="0089154F">
            <w:pPr>
              <w:snapToGrid w:val="0"/>
              <w:jc w:val="center"/>
            </w:pPr>
            <w:r>
              <w:t>2,17</w:t>
            </w:r>
          </w:p>
        </w:tc>
        <w:tc>
          <w:tcPr>
            <w:tcW w:w="1418" w:type="dxa"/>
          </w:tcPr>
          <w:p w:rsidR="0089154F" w:rsidRPr="00B76BE5" w:rsidRDefault="0089154F" w:rsidP="0089154F">
            <w:pPr>
              <w:snapToGrid w:val="0"/>
              <w:jc w:val="center"/>
            </w:pPr>
            <w:r>
              <w:t>2,2</w:t>
            </w:r>
          </w:p>
        </w:tc>
        <w:tc>
          <w:tcPr>
            <w:tcW w:w="1275" w:type="dxa"/>
          </w:tcPr>
          <w:p w:rsidR="0089154F" w:rsidRDefault="0089154F" w:rsidP="0089154F">
            <w:pPr>
              <w:snapToGrid w:val="0"/>
              <w:jc w:val="center"/>
            </w:pPr>
            <w:r>
              <w:t>2,28</w:t>
            </w:r>
          </w:p>
        </w:tc>
        <w:tc>
          <w:tcPr>
            <w:tcW w:w="1276" w:type="dxa"/>
          </w:tcPr>
          <w:p w:rsidR="0089154F" w:rsidRDefault="0089154F" w:rsidP="0089154F">
            <w:pPr>
              <w:snapToGrid w:val="0"/>
              <w:jc w:val="center"/>
            </w:pPr>
            <w:r>
              <w:t>2,28</w:t>
            </w:r>
          </w:p>
        </w:tc>
        <w:tc>
          <w:tcPr>
            <w:tcW w:w="1276" w:type="dxa"/>
          </w:tcPr>
          <w:p w:rsidR="0089154F" w:rsidRDefault="0089154F" w:rsidP="0089154F">
            <w:pPr>
              <w:snapToGrid w:val="0"/>
              <w:jc w:val="center"/>
            </w:pPr>
            <w:r>
              <w:t>2,28</w:t>
            </w:r>
          </w:p>
        </w:tc>
        <w:tc>
          <w:tcPr>
            <w:tcW w:w="1276" w:type="dxa"/>
          </w:tcPr>
          <w:p w:rsidR="0089154F" w:rsidRDefault="0089154F" w:rsidP="0089154F">
            <w:pPr>
              <w:snapToGrid w:val="0"/>
              <w:jc w:val="center"/>
            </w:pPr>
            <w:r>
              <w:t>2,28</w:t>
            </w:r>
          </w:p>
        </w:tc>
        <w:tc>
          <w:tcPr>
            <w:tcW w:w="1559" w:type="dxa"/>
          </w:tcPr>
          <w:p w:rsidR="0089154F" w:rsidRDefault="0089154F" w:rsidP="0089154F">
            <w:pPr>
              <w:snapToGrid w:val="0"/>
              <w:jc w:val="center"/>
            </w:pPr>
            <w:r>
              <w:t>13,49</w:t>
            </w:r>
          </w:p>
        </w:tc>
      </w:tr>
      <w:tr w:rsidR="0089154F" w:rsidRPr="00B76BE5" w:rsidTr="0089154F">
        <w:trPr>
          <w:trHeight w:val="449"/>
        </w:trPr>
        <w:tc>
          <w:tcPr>
            <w:tcW w:w="1479" w:type="dxa"/>
            <w:vMerge/>
          </w:tcPr>
          <w:p w:rsidR="0089154F" w:rsidRPr="00B76BE5" w:rsidRDefault="0089154F" w:rsidP="0089154F">
            <w:pPr>
              <w:snapToGrid w:val="0"/>
            </w:pPr>
          </w:p>
        </w:tc>
        <w:tc>
          <w:tcPr>
            <w:tcW w:w="1560" w:type="dxa"/>
            <w:vMerge/>
          </w:tcPr>
          <w:p w:rsidR="0089154F" w:rsidRPr="00B76BE5" w:rsidRDefault="0089154F" w:rsidP="0089154F">
            <w:pPr>
              <w:jc w:val="both"/>
            </w:pPr>
          </w:p>
        </w:tc>
        <w:tc>
          <w:tcPr>
            <w:tcW w:w="1984" w:type="dxa"/>
          </w:tcPr>
          <w:p w:rsidR="0089154F" w:rsidRPr="00B76BE5" w:rsidRDefault="0089154F" w:rsidP="0089154F">
            <w:pPr>
              <w:snapToGrid w:val="0"/>
            </w:pPr>
            <w:r w:rsidRPr="00B76BE5">
              <w:t>Бюджет муниципального округа</w:t>
            </w:r>
          </w:p>
        </w:tc>
        <w:tc>
          <w:tcPr>
            <w:tcW w:w="1276" w:type="dxa"/>
          </w:tcPr>
          <w:p w:rsidR="0089154F" w:rsidRPr="00B27A0D" w:rsidRDefault="0089154F" w:rsidP="0089154F">
            <w:pPr>
              <w:snapToGrid w:val="0"/>
              <w:jc w:val="center"/>
            </w:pPr>
            <w:r>
              <w:t>0,366</w:t>
            </w:r>
          </w:p>
        </w:tc>
        <w:tc>
          <w:tcPr>
            <w:tcW w:w="1418" w:type="dxa"/>
          </w:tcPr>
          <w:p w:rsidR="0089154F" w:rsidRPr="00B27A0D" w:rsidRDefault="0089154F" w:rsidP="0089154F">
            <w:pPr>
              <w:snapToGrid w:val="0"/>
              <w:jc w:val="center"/>
            </w:pPr>
            <w:r w:rsidRPr="00B27A0D">
              <w:t>0,</w:t>
            </w:r>
            <w:r>
              <w:t>37</w:t>
            </w:r>
          </w:p>
        </w:tc>
        <w:tc>
          <w:tcPr>
            <w:tcW w:w="1275" w:type="dxa"/>
          </w:tcPr>
          <w:p w:rsidR="0089154F" w:rsidRPr="00254A92" w:rsidRDefault="0089154F" w:rsidP="0089154F">
            <w:pPr>
              <w:snapToGrid w:val="0"/>
              <w:jc w:val="center"/>
            </w:pPr>
            <w:r w:rsidRPr="00B27A0D">
              <w:t>0,</w:t>
            </w:r>
            <w:r>
              <w:t>384</w:t>
            </w:r>
          </w:p>
        </w:tc>
        <w:tc>
          <w:tcPr>
            <w:tcW w:w="1276" w:type="dxa"/>
          </w:tcPr>
          <w:p w:rsidR="0089154F" w:rsidRPr="00254A92" w:rsidRDefault="0089154F" w:rsidP="0089154F">
            <w:pPr>
              <w:snapToGrid w:val="0"/>
              <w:jc w:val="center"/>
            </w:pPr>
            <w:r w:rsidRPr="00B27A0D">
              <w:t>0,</w:t>
            </w:r>
            <w:r>
              <w:t>384</w:t>
            </w:r>
          </w:p>
        </w:tc>
        <w:tc>
          <w:tcPr>
            <w:tcW w:w="1276" w:type="dxa"/>
          </w:tcPr>
          <w:p w:rsidR="0089154F" w:rsidRPr="00254A92" w:rsidRDefault="0089154F" w:rsidP="0089154F">
            <w:pPr>
              <w:snapToGrid w:val="0"/>
              <w:jc w:val="center"/>
            </w:pPr>
            <w:r w:rsidRPr="00B27A0D">
              <w:t>0,</w:t>
            </w:r>
            <w:r>
              <w:t>384</w:t>
            </w:r>
          </w:p>
        </w:tc>
        <w:tc>
          <w:tcPr>
            <w:tcW w:w="1276" w:type="dxa"/>
          </w:tcPr>
          <w:p w:rsidR="0089154F" w:rsidRPr="00254A92" w:rsidRDefault="0089154F" w:rsidP="0089154F">
            <w:pPr>
              <w:snapToGrid w:val="0"/>
              <w:jc w:val="center"/>
            </w:pPr>
            <w:r w:rsidRPr="00B27A0D">
              <w:t>0,</w:t>
            </w:r>
            <w:r>
              <w:t>384</w:t>
            </w:r>
          </w:p>
        </w:tc>
        <w:tc>
          <w:tcPr>
            <w:tcW w:w="1559" w:type="dxa"/>
          </w:tcPr>
          <w:p w:rsidR="0089154F" w:rsidRPr="00254A92" w:rsidRDefault="0089154F" w:rsidP="0089154F">
            <w:pPr>
              <w:snapToGrid w:val="0"/>
              <w:jc w:val="center"/>
            </w:pPr>
            <w:r w:rsidRPr="00254A92">
              <w:t>2,</w:t>
            </w:r>
            <w:r>
              <w:t>272</w:t>
            </w:r>
          </w:p>
        </w:tc>
      </w:tr>
      <w:tr w:rsidR="0089154F" w:rsidRPr="00B76BE5" w:rsidTr="0089154F">
        <w:trPr>
          <w:trHeight w:val="208"/>
        </w:trPr>
        <w:tc>
          <w:tcPr>
            <w:tcW w:w="1479" w:type="dxa"/>
            <w:vMerge w:val="restart"/>
          </w:tcPr>
          <w:p w:rsidR="0089154F" w:rsidRPr="00B76BE5" w:rsidRDefault="0089154F" w:rsidP="0089154F">
            <w:pPr>
              <w:snapToGrid w:val="0"/>
            </w:pPr>
            <w:r w:rsidRPr="00B27A0D">
              <w:lastRenderedPageBreak/>
              <w:t>Отдельное мероприятие</w:t>
            </w:r>
          </w:p>
        </w:tc>
        <w:tc>
          <w:tcPr>
            <w:tcW w:w="1560" w:type="dxa"/>
            <w:vMerge w:val="restart"/>
          </w:tcPr>
          <w:p w:rsidR="0089154F" w:rsidRPr="00B76BE5" w:rsidRDefault="0089154F" w:rsidP="0089154F">
            <w:r w:rsidRPr="00B76BE5">
              <w:t>Развитие сферы культурно – досуговой деятельности</w:t>
            </w:r>
          </w:p>
        </w:tc>
        <w:tc>
          <w:tcPr>
            <w:tcW w:w="1984" w:type="dxa"/>
          </w:tcPr>
          <w:p w:rsidR="0089154F" w:rsidRPr="00B76BE5" w:rsidRDefault="0089154F" w:rsidP="0089154F">
            <w:pPr>
              <w:snapToGrid w:val="0"/>
            </w:pPr>
            <w:r>
              <w:t>Всего</w:t>
            </w:r>
          </w:p>
        </w:tc>
        <w:tc>
          <w:tcPr>
            <w:tcW w:w="1276" w:type="dxa"/>
          </w:tcPr>
          <w:p w:rsidR="0089154F" w:rsidRPr="00B76BE5" w:rsidRDefault="0089154F" w:rsidP="0089154F">
            <w:pPr>
              <w:snapToGrid w:val="0"/>
              <w:jc w:val="center"/>
            </w:pPr>
            <w:r>
              <w:t>15315,7</w:t>
            </w:r>
          </w:p>
        </w:tc>
        <w:tc>
          <w:tcPr>
            <w:tcW w:w="1418" w:type="dxa"/>
          </w:tcPr>
          <w:p w:rsidR="0089154F" w:rsidRPr="00B76BE5" w:rsidRDefault="0089154F" w:rsidP="0089154F">
            <w:pPr>
              <w:snapToGrid w:val="0"/>
              <w:jc w:val="center"/>
            </w:pPr>
            <w:r>
              <w:t xml:space="preserve">  15394,4</w:t>
            </w:r>
          </w:p>
        </w:tc>
        <w:tc>
          <w:tcPr>
            <w:tcW w:w="1275" w:type="dxa"/>
          </w:tcPr>
          <w:p w:rsidR="0089154F" w:rsidRPr="00157459" w:rsidRDefault="0089154F" w:rsidP="0089154F">
            <w:pPr>
              <w:snapToGrid w:val="0"/>
            </w:pPr>
            <w:r>
              <w:t xml:space="preserve">    1</w:t>
            </w:r>
            <w:r w:rsidRPr="00157459">
              <w:t>5</w:t>
            </w:r>
            <w:r>
              <w:t>467</w:t>
            </w:r>
          </w:p>
        </w:tc>
        <w:tc>
          <w:tcPr>
            <w:tcW w:w="1276" w:type="dxa"/>
          </w:tcPr>
          <w:p w:rsidR="0089154F" w:rsidRPr="00B76BE5" w:rsidRDefault="0089154F" w:rsidP="0089154F">
            <w:pPr>
              <w:snapToGrid w:val="0"/>
            </w:pPr>
            <w:r>
              <w:t xml:space="preserve">    1</w:t>
            </w:r>
            <w:r w:rsidRPr="00157459">
              <w:t>5</w:t>
            </w:r>
            <w:r>
              <w:t>467</w:t>
            </w:r>
          </w:p>
        </w:tc>
        <w:tc>
          <w:tcPr>
            <w:tcW w:w="1276" w:type="dxa"/>
          </w:tcPr>
          <w:p w:rsidR="0089154F" w:rsidRPr="00B76BE5" w:rsidRDefault="0089154F" w:rsidP="0089154F">
            <w:pPr>
              <w:snapToGrid w:val="0"/>
              <w:jc w:val="center"/>
            </w:pPr>
            <w:r>
              <w:t xml:space="preserve">    1</w:t>
            </w:r>
            <w:r w:rsidRPr="00157459">
              <w:t>5</w:t>
            </w:r>
            <w:r>
              <w:t>467</w:t>
            </w:r>
          </w:p>
        </w:tc>
        <w:tc>
          <w:tcPr>
            <w:tcW w:w="1276" w:type="dxa"/>
          </w:tcPr>
          <w:p w:rsidR="0089154F" w:rsidRPr="00B76BE5" w:rsidRDefault="0089154F" w:rsidP="0089154F">
            <w:pPr>
              <w:snapToGrid w:val="0"/>
            </w:pPr>
            <w:r>
              <w:t xml:space="preserve">    1</w:t>
            </w:r>
            <w:r w:rsidRPr="00157459">
              <w:t>5</w:t>
            </w:r>
            <w:r>
              <w:t>467</w:t>
            </w:r>
          </w:p>
        </w:tc>
        <w:tc>
          <w:tcPr>
            <w:tcW w:w="1559" w:type="dxa"/>
          </w:tcPr>
          <w:p w:rsidR="0089154F" w:rsidRPr="00B76BE5" w:rsidRDefault="0089154F" w:rsidP="0089154F">
            <w:pPr>
              <w:snapToGrid w:val="0"/>
            </w:pPr>
            <w:r>
              <w:t xml:space="preserve">   92578,1</w:t>
            </w:r>
          </w:p>
        </w:tc>
      </w:tr>
      <w:tr w:rsidR="0089154F" w:rsidRPr="00B76BE5" w:rsidTr="0089154F">
        <w:trPr>
          <w:trHeight w:val="352"/>
        </w:trPr>
        <w:tc>
          <w:tcPr>
            <w:tcW w:w="1479" w:type="dxa"/>
            <w:vMerge/>
          </w:tcPr>
          <w:p w:rsidR="0089154F" w:rsidRPr="00B76BE5" w:rsidRDefault="0089154F" w:rsidP="0089154F">
            <w:pPr>
              <w:snapToGrid w:val="0"/>
            </w:pPr>
          </w:p>
        </w:tc>
        <w:tc>
          <w:tcPr>
            <w:tcW w:w="1560" w:type="dxa"/>
            <w:vMerge/>
          </w:tcPr>
          <w:p w:rsidR="0089154F" w:rsidRPr="00B76BE5" w:rsidRDefault="0089154F" w:rsidP="0089154F"/>
        </w:tc>
        <w:tc>
          <w:tcPr>
            <w:tcW w:w="1984" w:type="dxa"/>
          </w:tcPr>
          <w:p w:rsidR="0089154F" w:rsidRDefault="0089154F" w:rsidP="0089154F">
            <w:pPr>
              <w:snapToGrid w:val="0"/>
            </w:pPr>
            <w:r w:rsidRPr="00B76BE5">
              <w:t>Федеральный бюджет</w:t>
            </w:r>
          </w:p>
        </w:tc>
        <w:tc>
          <w:tcPr>
            <w:tcW w:w="1276" w:type="dxa"/>
          </w:tcPr>
          <w:p w:rsidR="0089154F" w:rsidRDefault="0089154F" w:rsidP="0089154F">
            <w:pPr>
              <w:snapToGrid w:val="0"/>
            </w:pPr>
            <w:r>
              <w:t xml:space="preserve">       </w:t>
            </w:r>
            <w:r w:rsidRPr="00B76BE5">
              <w:t>0</w:t>
            </w:r>
          </w:p>
        </w:tc>
        <w:tc>
          <w:tcPr>
            <w:tcW w:w="1418" w:type="dxa"/>
          </w:tcPr>
          <w:p w:rsidR="0089154F" w:rsidRDefault="0089154F" w:rsidP="0089154F">
            <w:pPr>
              <w:snapToGrid w:val="0"/>
            </w:pPr>
            <w:r>
              <w:t xml:space="preserve">       </w:t>
            </w:r>
            <w:r w:rsidRPr="00B76BE5">
              <w:t>0</w:t>
            </w:r>
          </w:p>
        </w:tc>
        <w:tc>
          <w:tcPr>
            <w:tcW w:w="1275" w:type="dxa"/>
          </w:tcPr>
          <w:p w:rsidR="0089154F" w:rsidRPr="001D234B" w:rsidRDefault="0089154F" w:rsidP="0089154F">
            <w:pPr>
              <w:snapToGrid w:val="0"/>
            </w:pPr>
            <w:r w:rsidRPr="001D234B">
              <w:t xml:space="preserve">       0</w:t>
            </w:r>
          </w:p>
        </w:tc>
        <w:tc>
          <w:tcPr>
            <w:tcW w:w="1276" w:type="dxa"/>
          </w:tcPr>
          <w:p w:rsidR="0089154F" w:rsidRPr="001D234B" w:rsidRDefault="0089154F" w:rsidP="0089154F">
            <w:pPr>
              <w:snapToGrid w:val="0"/>
            </w:pPr>
            <w:r w:rsidRPr="001D234B">
              <w:t xml:space="preserve">       0</w:t>
            </w:r>
          </w:p>
        </w:tc>
        <w:tc>
          <w:tcPr>
            <w:tcW w:w="1276" w:type="dxa"/>
          </w:tcPr>
          <w:p w:rsidR="0089154F" w:rsidRPr="001D234B" w:rsidRDefault="0089154F" w:rsidP="0089154F">
            <w:pPr>
              <w:snapToGrid w:val="0"/>
            </w:pPr>
            <w:r w:rsidRPr="001D234B">
              <w:t xml:space="preserve">       0</w:t>
            </w:r>
          </w:p>
        </w:tc>
        <w:tc>
          <w:tcPr>
            <w:tcW w:w="1276" w:type="dxa"/>
          </w:tcPr>
          <w:p w:rsidR="0089154F" w:rsidRPr="001D234B" w:rsidRDefault="0089154F" w:rsidP="0089154F">
            <w:pPr>
              <w:snapToGrid w:val="0"/>
            </w:pPr>
            <w:r w:rsidRPr="001D234B">
              <w:t xml:space="preserve">       0</w:t>
            </w:r>
          </w:p>
        </w:tc>
        <w:tc>
          <w:tcPr>
            <w:tcW w:w="1559" w:type="dxa"/>
          </w:tcPr>
          <w:p w:rsidR="0089154F" w:rsidRPr="001D234B" w:rsidRDefault="0089154F" w:rsidP="0089154F">
            <w:pPr>
              <w:snapToGrid w:val="0"/>
              <w:ind w:left="822"/>
            </w:pPr>
            <w:r w:rsidRPr="001D234B">
              <w:t>0</w:t>
            </w:r>
          </w:p>
        </w:tc>
      </w:tr>
      <w:tr w:rsidR="0089154F" w:rsidRPr="00B76BE5" w:rsidTr="0089154F">
        <w:trPr>
          <w:trHeight w:val="402"/>
        </w:trPr>
        <w:tc>
          <w:tcPr>
            <w:tcW w:w="1479" w:type="dxa"/>
            <w:vMerge/>
          </w:tcPr>
          <w:p w:rsidR="0089154F" w:rsidRPr="00B76BE5" w:rsidRDefault="0089154F" w:rsidP="0089154F">
            <w:pPr>
              <w:snapToGrid w:val="0"/>
            </w:pPr>
          </w:p>
        </w:tc>
        <w:tc>
          <w:tcPr>
            <w:tcW w:w="1560" w:type="dxa"/>
            <w:vMerge/>
          </w:tcPr>
          <w:p w:rsidR="0089154F" w:rsidRPr="00B76BE5" w:rsidRDefault="0089154F" w:rsidP="0089154F"/>
        </w:tc>
        <w:tc>
          <w:tcPr>
            <w:tcW w:w="1984" w:type="dxa"/>
          </w:tcPr>
          <w:p w:rsidR="0089154F" w:rsidRPr="00B76BE5" w:rsidRDefault="0089154F" w:rsidP="0089154F">
            <w:pPr>
              <w:snapToGrid w:val="0"/>
            </w:pPr>
            <w:r w:rsidRPr="00B76BE5">
              <w:t>Областной бюджет</w:t>
            </w:r>
          </w:p>
        </w:tc>
        <w:tc>
          <w:tcPr>
            <w:tcW w:w="1276" w:type="dxa"/>
          </w:tcPr>
          <w:p w:rsidR="0089154F" w:rsidRPr="00B76BE5" w:rsidRDefault="0089154F" w:rsidP="0089154F">
            <w:pPr>
              <w:snapToGrid w:val="0"/>
              <w:jc w:val="center"/>
            </w:pPr>
            <w:r>
              <w:t>5741</w:t>
            </w:r>
            <w:r w:rsidRPr="00B76BE5">
              <w:t>,</w:t>
            </w:r>
            <w:r>
              <w:t>7</w:t>
            </w:r>
          </w:p>
        </w:tc>
        <w:tc>
          <w:tcPr>
            <w:tcW w:w="1418" w:type="dxa"/>
          </w:tcPr>
          <w:p w:rsidR="0089154F" w:rsidRPr="00B76BE5" w:rsidRDefault="0089154F" w:rsidP="0089154F">
            <w:pPr>
              <w:snapToGrid w:val="0"/>
              <w:jc w:val="center"/>
            </w:pPr>
            <w:r>
              <w:t>6398</w:t>
            </w:r>
            <w:r w:rsidRPr="00B76BE5">
              <w:t>,</w:t>
            </w:r>
            <w:r>
              <w:t>2</w:t>
            </w:r>
          </w:p>
        </w:tc>
        <w:tc>
          <w:tcPr>
            <w:tcW w:w="1275" w:type="dxa"/>
          </w:tcPr>
          <w:p w:rsidR="0089154F" w:rsidRPr="00B76BE5" w:rsidRDefault="0089154F" w:rsidP="0089154F">
            <w:pPr>
              <w:snapToGrid w:val="0"/>
              <w:jc w:val="center"/>
            </w:pPr>
            <w:r>
              <w:t>6343,3</w:t>
            </w:r>
          </w:p>
        </w:tc>
        <w:tc>
          <w:tcPr>
            <w:tcW w:w="1276" w:type="dxa"/>
          </w:tcPr>
          <w:p w:rsidR="0089154F" w:rsidRPr="00B76BE5" w:rsidRDefault="0089154F" w:rsidP="0089154F">
            <w:pPr>
              <w:snapToGrid w:val="0"/>
              <w:jc w:val="center"/>
            </w:pPr>
            <w:r>
              <w:t>6343,3</w:t>
            </w:r>
          </w:p>
        </w:tc>
        <w:tc>
          <w:tcPr>
            <w:tcW w:w="1276" w:type="dxa"/>
          </w:tcPr>
          <w:p w:rsidR="0089154F" w:rsidRPr="00B76BE5" w:rsidRDefault="0089154F" w:rsidP="0089154F">
            <w:pPr>
              <w:snapToGrid w:val="0"/>
              <w:jc w:val="center"/>
            </w:pPr>
            <w:r>
              <w:t>6343,3</w:t>
            </w:r>
          </w:p>
        </w:tc>
        <w:tc>
          <w:tcPr>
            <w:tcW w:w="1276" w:type="dxa"/>
          </w:tcPr>
          <w:p w:rsidR="0089154F" w:rsidRPr="00B76BE5" w:rsidRDefault="0089154F" w:rsidP="0089154F">
            <w:pPr>
              <w:snapToGrid w:val="0"/>
              <w:jc w:val="center"/>
            </w:pPr>
            <w:r>
              <w:t>6343,3</w:t>
            </w:r>
          </w:p>
        </w:tc>
        <w:tc>
          <w:tcPr>
            <w:tcW w:w="1559" w:type="dxa"/>
          </w:tcPr>
          <w:p w:rsidR="0089154F" w:rsidRPr="00B76BE5" w:rsidRDefault="0089154F" w:rsidP="0089154F">
            <w:pPr>
              <w:snapToGrid w:val="0"/>
            </w:pPr>
            <w:r>
              <w:t xml:space="preserve">     37513,1 </w:t>
            </w:r>
          </w:p>
        </w:tc>
      </w:tr>
      <w:tr w:rsidR="0089154F" w:rsidRPr="00B76BE5" w:rsidTr="0089154F">
        <w:trPr>
          <w:trHeight w:val="90"/>
        </w:trPr>
        <w:tc>
          <w:tcPr>
            <w:tcW w:w="1479" w:type="dxa"/>
            <w:vMerge/>
          </w:tcPr>
          <w:p w:rsidR="0089154F" w:rsidRPr="00B76BE5" w:rsidRDefault="0089154F" w:rsidP="0089154F">
            <w:pPr>
              <w:snapToGrid w:val="0"/>
            </w:pPr>
          </w:p>
        </w:tc>
        <w:tc>
          <w:tcPr>
            <w:tcW w:w="1560" w:type="dxa"/>
            <w:vMerge/>
          </w:tcPr>
          <w:p w:rsidR="0089154F" w:rsidRPr="00B76BE5" w:rsidRDefault="0089154F" w:rsidP="0089154F"/>
        </w:tc>
        <w:tc>
          <w:tcPr>
            <w:tcW w:w="1984" w:type="dxa"/>
          </w:tcPr>
          <w:p w:rsidR="0089154F" w:rsidRPr="00B76BE5" w:rsidRDefault="0089154F" w:rsidP="0089154F">
            <w:pPr>
              <w:snapToGrid w:val="0"/>
            </w:pPr>
            <w:r w:rsidRPr="00B76BE5">
              <w:t>Бюджет муниципального округа</w:t>
            </w:r>
          </w:p>
        </w:tc>
        <w:tc>
          <w:tcPr>
            <w:tcW w:w="1276" w:type="dxa"/>
          </w:tcPr>
          <w:p w:rsidR="0089154F" w:rsidRPr="00B27A0D" w:rsidRDefault="0089154F" w:rsidP="0089154F">
            <w:pPr>
              <w:snapToGrid w:val="0"/>
              <w:jc w:val="center"/>
            </w:pPr>
            <w:r>
              <w:t>9574</w:t>
            </w:r>
          </w:p>
        </w:tc>
        <w:tc>
          <w:tcPr>
            <w:tcW w:w="1418" w:type="dxa"/>
          </w:tcPr>
          <w:p w:rsidR="0089154F" w:rsidRPr="00B27A0D" w:rsidRDefault="0089154F" w:rsidP="0089154F">
            <w:pPr>
              <w:snapToGrid w:val="0"/>
              <w:jc w:val="center"/>
            </w:pPr>
            <w:r>
              <w:t>8996</w:t>
            </w:r>
            <w:r w:rsidRPr="00B27A0D">
              <w:t>,</w:t>
            </w:r>
            <w:r>
              <w:t>2</w:t>
            </w:r>
          </w:p>
        </w:tc>
        <w:tc>
          <w:tcPr>
            <w:tcW w:w="1275" w:type="dxa"/>
          </w:tcPr>
          <w:p w:rsidR="0089154F" w:rsidRPr="00157459" w:rsidRDefault="0089154F" w:rsidP="0089154F">
            <w:pPr>
              <w:snapToGrid w:val="0"/>
              <w:jc w:val="center"/>
            </w:pPr>
            <w:r>
              <w:t>9123</w:t>
            </w:r>
            <w:r w:rsidRPr="00157459">
              <w:t>,</w:t>
            </w:r>
            <w:r>
              <w:t>7</w:t>
            </w:r>
          </w:p>
        </w:tc>
        <w:tc>
          <w:tcPr>
            <w:tcW w:w="1276" w:type="dxa"/>
          </w:tcPr>
          <w:p w:rsidR="0089154F" w:rsidRPr="00254A92" w:rsidRDefault="0089154F" w:rsidP="0089154F">
            <w:pPr>
              <w:snapToGrid w:val="0"/>
              <w:jc w:val="center"/>
            </w:pPr>
            <w:r>
              <w:t>9123</w:t>
            </w:r>
            <w:r w:rsidRPr="00157459">
              <w:t>,</w:t>
            </w:r>
            <w:r>
              <w:t>7</w:t>
            </w:r>
          </w:p>
        </w:tc>
        <w:tc>
          <w:tcPr>
            <w:tcW w:w="1276" w:type="dxa"/>
          </w:tcPr>
          <w:p w:rsidR="0089154F" w:rsidRPr="00254A92" w:rsidRDefault="0089154F" w:rsidP="0089154F">
            <w:pPr>
              <w:snapToGrid w:val="0"/>
              <w:jc w:val="center"/>
            </w:pPr>
            <w:r>
              <w:t>9123</w:t>
            </w:r>
            <w:r w:rsidRPr="00157459">
              <w:t>,</w:t>
            </w:r>
            <w:r>
              <w:t>7</w:t>
            </w:r>
          </w:p>
        </w:tc>
        <w:tc>
          <w:tcPr>
            <w:tcW w:w="1276" w:type="dxa"/>
          </w:tcPr>
          <w:p w:rsidR="0089154F" w:rsidRPr="00254A92" w:rsidRDefault="0089154F" w:rsidP="0089154F">
            <w:pPr>
              <w:snapToGrid w:val="0"/>
              <w:jc w:val="center"/>
            </w:pPr>
            <w:r>
              <w:t>9123</w:t>
            </w:r>
            <w:r w:rsidRPr="00157459">
              <w:t>,</w:t>
            </w:r>
            <w:r>
              <w:t>7</w:t>
            </w:r>
          </w:p>
        </w:tc>
        <w:tc>
          <w:tcPr>
            <w:tcW w:w="1559" w:type="dxa"/>
          </w:tcPr>
          <w:p w:rsidR="0089154F" w:rsidRPr="00A47B13" w:rsidRDefault="0089154F" w:rsidP="0089154F">
            <w:pPr>
              <w:snapToGrid w:val="0"/>
            </w:pPr>
            <w:r>
              <w:t xml:space="preserve">       </w:t>
            </w:r>
            <w:r w:rsidRPr="00A47B13">
              <w:t>55065</w:t>
            </w:r>
          </w:p>
        </w:tc>
      </w:tr>
      <w:tr w:rsidR="0089154F" w:rsidRPr="00B76BE5" w:rsidTr="0089154F">
        <w:trPr>
          <w:trHeight w:val="152"/>
        </w:trPr>
        <w:tc>
          <w:tcPr>
            <w:tcW w:w="1479" w:type="dxa"/>
            <w:vMerge w:val="restart"/>
          </w:tcPr>
          <w:p w:rsidR="0089154F" w:rsidRDefault="0089154F" w:rsidP="0089154F">
            <w:pPr>
              <w:snapToGrid w:val="0"/>
            </w:pPr>
          </w:p>
          <w:p w:rsidR="0089154F" w:rsidRDefault="0089154F" w:rsidP="0089154F">
            <w:pPr>
              <w:snapToGrid w:val="0"/>
            </w:pPr>
          </w:p>
          <w:p w:rsidR="0089154F" w:rsidRPr="00B76BE5" w:rsidRDefault="0089154F" w:rsidP="0089154F">
            <w:pPr>
              <w:snapToGrid w:val="0"/>
            </w:pPr>
            <w:r w:rsidRPr="00B76BE5">
              <w:t>Отдельное мероприятие</w:t>
            </w:r>
          </w:p>
        </w:tc>
        <w:tc>
          <w:tcPr>
            <w:tcW w:w="1560" w:type="dxa"/>
            <w:vMerge w:val="restart"/>
          </w:tcPr>
          <w:p w:rsidR="0089154F" w:rsidRPr="00B76BE5" w:rsidRDefault="0089154F" w:rsidP="0089154F">
            <w:r>
              <w:t>П</w:t>
            </w:r>
            <w:r w:rsidRPr="00B76BE5">
              <w:t>оддержка деятельности музея, обеспечение сохранности музейного фонда.</w:t>
            </w:r>
          </w:p>
        </w:tc>
        <w:tc>
          <w:tcPr>
            <w:tcW w:w="1984" w:type="dxa"/>
          </w:tcPr>
          <w:p w:rsidR="0089154F" w:rsidRPr="00B76BE5" w:rsidRDefault="0089154F" w:rsidP="0089154F">
            <w:pPr>
              <w:snapToGrid w:val="0"/>
            </w:pPr>
            <w:r>
              <w:t>Всего</w:t>
            </w:r>
          </w:p>
        </w:tc>
        <w:tc>
          <w:tcPr>
            <w:tcW w:w="1276" w:type="dxa"/>
          </w:tcPr>
          <w:p w:rsidR="0089154F" w:rsidRPr="00B76BE5" w:rsidRDefault="0089154F" w:rsidP="0089154F">
            <w:pPr>
              <w:snapToGrid w:val="0"/>
              <w:jc w:val="center"/>
            </w:pPr>
            <w:r>
              <w:t>2096</w:t>
            </w:r>
          </w:p>
        </w:tc>
        <w:tc>
          <w:tcPr>
            <w:tcW w:w="1418" w:type="dxa"/>
          </w:tcPr>
          <w:p w:rsidR="0089154F" w:rsidRPr="00B76BE5" w:rsidRDefault="0089154F" w:rsidP="0089154F">
            <w:pPr>
              <w:snapToGrid w:val="0"/>
              <w:jc w:val="center"/>
            </w:pPr>
            <w:r>
              <w:t>2107,4</w:t>
            </w:r>
          </w:p>
        </w:tc>
        <w:tc>
          <w:tcPr>
            <w:tcW w:w="1275" w:type="dxa"/>
          </w:tcPr>
          <w:p w:rsidR="0089154F" w:rsidRPr="00B76BE5" w:rsidRDefault="0089154F" w:rsidP="0089154F">
            <w:pPr>
              <w:snapToGrid w:val="0"/>
              <w:jc w:val="center"/>
            </w:pPr>
            <w:r>
              <w:t>2118,1</w:t>
            </w:r>
          </w:p>
        </w:tc>
        <w:tc>
          <w:tcPr>
            <w:tcW w:w="1276" w:type="dxa"/>
          </w:tcPr>
          <w:p w:rsidR="0089154F" w:rsidRPr="00B76BE5" w:rsidRDefault="0089154F" w:rsidP="0089154F">
            <w:pPr>
              <w:snapToGrid w:val="0"/>
              <w:jc w:val="center"/>
            </w:pPr>
            <w:r>
              <w:t>2118,1</w:t>
            </w:r>
          </w:p>
        </w:tc>
        <w:tc>
          <w:tcPr>
            <w:tcW w:w="1276" w:type="dxa"/>
          </w:tcPr>
          <w:p w:rsidR="0089154F" w:rsidRPr="00B76BE5" w:rsidRDefault="0089154F" w:rsidP="0089154F">
            <w:pPr>
              <w:snapToGrid w:val="0"/>
              <w:jc w:val="center"/>
            </w:pPr>
            <w:r>
              <w:t>2118,1</w:t>
            </w:r>
          </w:p>
        </w:tc>
        <w:tc>
          <w:tcPr>
            <w:tcW w:w="1276" w:type="dxa"/>
          </w:tcPr>
          <w:p w:rsidR="0089154F" w:rsidRPr="00B76BE5" w:rsidRDefault="0089154F" w:rsidP="0089154F">
            <w:pPr>
              <w:snapToGrid w:val="0"/>
            </w:pPr>
            <w:r>
              <w:t xml:space="preserve">    2118,1</w:t>
            </w:r>
          </w:p>
        </w:tc>
        <w:tc>
          <w:tcPr>
            <w:tcW w:w="1559" w:type="dxa"/>
          </w:tcPr>
          <w:p w:rsidR="0089154F" w:rsidRPr="00B76BE5" w:rsidRDefault="0089154F" w:rsidP="0089154F">
            <w:pPr>
              <w:snapToGrid w:val="0"/>
            </w:pPr>
            <w:r>
              <w:t xml:space="preserve">    12675,8</w:t>
            </w:r>
          </w:p>
        </w:tc>
      </w:tr>
      <w:tr w:rsidR="0089154F" w:rsidRPr="00B76BE5" w:rsidTr="0089154F">
        <w:trPr>
          <w:trHeight w:val="735"/>
        </w:trPr>
        <w:tc>
          <w:tcPr>
            <w:tcW w:w="1479" w:type="dxa"/>
            <w:vMerge/>
          </w:tcPr>
          <w:p w:rsidR="0089154F" w:rsidRPr="00B76BE5" w:rsidRDefault="0089154F" w:rsidP="0089154F">
            <w:pPr>
              <w:snapToGrid w:val="0"/>
            </w:pPr>
          </w:p>
        </w:tc>
        <w:tc>
          <w:tcPr>
            <w:tcW w:w="1560" w:type="dxa"/>
            <w:vMerge/>
          </w:tcPr>
          <w:p w:rsidR="0089154F" w:rsidRPr="00B76BE5" w:rsidRDefault="0089154F" w:rsidP="0089154F"/>
        </w:tc>
        <w:tc>
          <w:tcPr>
            <w:tcW w:w="1984" w:type="dxa"/>
          </w:tcPr>
          <w:p w:rsidR="0089154F" w:rsidRPr="00B76BE5" w:rsidRDefault="0089154F" w:rsidP="0089154F">
            <w:pPr>
              <w:snapToGrid w:val="0"/>
            </w:pPr>
            <w:r w:rsidRPr="00B76BE5">
              <w:t>Федеральный</w:t>
            </w:r>
          </w:p>
          <w:p w:rsidR="0089154F" w:rsidRDefault="0089154F" w:rsidP="0089154F">
            <w:pPr>
              <w:snapToGrid w:val="0"/>
            </w:pPr>
            <w:r w:rsidRPr="00B76BE5">
              <w:t xml:space="preserve"> бюджет</w:t>
            </w:r>
          </w:p>
        </w:tc>
        <w:tc>
          <w:tcPr>
            <w:tcW w:w="1276" w:type="dxa"/>
          </w:tcPr>
          <w:p w:rsidR="0089154F" w:rsidRPr="00B76BE5" w:rsidRDefault="0089154F" w:rsidP="0089154F">
            <w:pPr>
              <w:snapToGrid w:val="0"/>
              <w:jc w:val="center"/>
            </w:pPr>
            <w:r w:rsidRPr="00B76BE5">
              <w:t>0</w:t>
            </w:r>
          </w:p>
        </w:tc>
        <w:tc>
          <w:tcPr>
            <w:tcW w:w="1418" w:type="dxa"/>
          </w:tcPr>
          <w:p w:rsidR="0089154F" w:rsidRPr="00B76BE5" w:rsidRDefault="0089154F" w:rsidP="0089154F">
            <w:pPr>
              <w:snapToGrid w:val="0"/>
              <w:jc w:val="center"/>
            </w:pPr>
            <w:r>
              <w:t>0</w:t>
            </w:r>
          </w:p>
        </w:tc>
        <w:tc>
          <w:tcPr>
            <w:tcW w:w="1275" w:type="dxa"/>
          </w:tcPr>
          <w:p w:rsidR="0089154F" w:rsidRPr="00B76BE5" w:rsidRDefault="0089154F" w:rsidP="0089154F">
            <w:pPr>
              <w:snapToGrid w:val="0"/>
              <w:jc w:val="center"/>
            </w:pPr>
            <w:r>
              <w:t>0</w:t>
            </w:r>
          </w:p>
        </w:tc>
        <w:tc>
          <w:tcPr>
            <w:tcW w:w="1276" w:type="dxa"/>
          </w:tcPr>
          <w:p w:rsidR="0089154F" w:rsidRPr="00B76BE5" w:rsidRDefault="0089154F" w:rsidP="0089154F">
            <w:pPr>
              <w:snapToGrid w:val="0"/>
              <w:jc w:val="center"/>
            </w:pPr>
            <w:r>
              <w:t>0</w:t>
            </w:r>
          </w:p>
        </w:tc>
        <w:tc>
          <w:tcPr>
            <w:tcW w:w="1276" w:type="dxa"/>
          </w:tcPr>
          <w:p w:rsidR="0089154F" w:rsidRPr="00B76BE5" w:rsidRDefault="0089154F" w:rsidP="0089154F">
            <w:pPr>
              <w:snapToGrid w:val="0"/>
              <w:jc w:val="center"/>
            </w:pPr>
            <w:r>
              <w:t>0</w:t>
            </w:r>
          </w:p>
        </w:tc>
        <w:tc>
          <w:tcPr>
            <w:tcW w:w="1276" w:type="dxa"/>
          </w:tcPr>
          <w:p w:rsidR="0089154F" w:rsidRPr="00B76BE5" w:rsidRDefault="0089154F" w:rsidP="0089154F">
            <w:pPr>
              <w:snapToGrid w:val="0"/>
              <w:jc w:val="center"/>
            </w:pPr>
            <w:r>
              <w:t>0</w:t>
            </w:r>
          </w:p>
        </w:tc>
        <w:tc>
          <w:tcPr>
            <w:tcW w:w="1559" w:type="dxa"/>
          </w:tcPr>
          <w:p w:rsidR="0089154F" w:rsidRPr="00B76BE5" w:rsidRDefault="0089154F" w:rsidP="0089154F">
            <w:pPr>
              <w:snapToGrid w:val="0"/>
              <w:jc w:val="center"/>
            </w:pPr>
            <w:r>
              <w:t>0</w:t>
            </w:r>
          </w:p>
        </w:tc>
      </w:tr>
      <w:tr w:rsidR="0089154F" w:rsidRPr="00B76BE5" w:rsidTr="0089154F">
        <w:trPr>
          <w:trHeight w:val="90"/>
        </w:trPr>
        <w:tc>
          <w:tcPr>
            <w:tcW w:w="1479" w:type="dxa"/>
            <w:vMerge/>
          </w:tcPr>
          <w:p w:rsidR="0089154F" w:rsidRPr="00B76BE5" w:rsidRDefault="0089154F" w:rsidP="0089154F">
            <w:pPr>
              <w:snapToGrid w:val="0"/>
            </w:pPr>
          </w:p>
        </w:tc>
        <w:tc>
          <w:tcPr>
            <w:tcW w:w="1560" w:type="dxa"/>
            <w:vMerge/>
          </w:tcPr>
          <w:p w:rsidR="0089154F" w:rsidRPr="00B76BE5" w:rsidRDefault="0089154F" w:rsidP="0089154F"/>
        </w:tc>
        <w:tc>
          <w:tcPr>
            <w:tcW w:w="1984" w:type="dxa"/>
          </w:tcPr>
          <w:p w:rsidR="0089154F" w:rsidRPr="00B76BE5" w:rsidRDefault="0089154F" w:rsidP="0089154F">
            <w:pPr>
              <w:snapToGrid w:val="0"/>
            </w:pPr>
            <w:r w:rsidRPr="00B76BE5">
              <w:t>Областной бюджет</w:t>
            </w:r>
          </w:p>
        </w:tc>
        <w:tc>
          <w:tcPr>
            <w:tcW w:w="1276" w:type="dxa"/>
          </w:tcPr>
          <w:p w:rsidR="0089154F" w:rsidRPr="00B76BE5" w:rsidRDefault="0089154F" w:rsidP="0089154F">
            <w:pPr>
              <w:snapToGrid w:val="0"/>
              <w:jc w:val="center"/>
            </w:pPr>
            <w:r>
              <w:t>781,1</w:t>
            </w:r>
          </w:p>
        </w:tc>
        <w:tc>
          <w:tcPr>
            <w:tcW w:w="1418" w:type="dxa"/>
          </w:tcPr>
          <w:p w:rsidR="0089154F" w:rsidRPr="00B76BE5" w:rsidRDefault="0089154F" w:rsidP="0089154F">
            <w:pPr>
              <w:snapToGrid w:val="0"/>
              <w:jc w:val="center"/>
            </w:pPr>
            <w:r>
              <w:t>872</w:t>
            </w:r>
            <w:r w:rsidRPr="00B76BE5">
              <w:t>,</w:t>
            </w:r>
            <w:r>
              <w:t>6</w:t>
            </w:r>
          </w:p>
        </w:tc>
        <w:tc>
          <w:tcPr>
            <w:tcW w:w="1275" w:type="dxa"/>
          </w:tcPr>
          <w:p w:rsidR="0089154F" w:rsidRPr="00B76BE5" w:rsidRDefault="0089154F" w:rsidP="0089154F">
            <w:pPr>
              <w:snapToGrid w:val="0"/>
              <w:jc w:val="center"/>
            </w:pPr>
            <w:r>
              <w:t>865</w:t>
            </w:r>
          </w:p>
        </w:tc>
        <w:tc>
          <w:tcPr>
            <w:tcW w:w="1276" w:type="dxa"/>
          </w:tcPr>
          <w:p w:rsidR="0089154F" w:rsidRPr="00B76BE5" w:rsidRDefault="0089154F" w:rsidP="0089154F">
            <w:pPr>
              <w:snapToGrid w:val="0"/>
              <w:jc w:val="center"/>
            </w:pPr>
            <w:r>
              <w:t>865</w:t>
            </w:r>
          </w:p>
        </w:tc>
        <w:tc>
          <w:tcPr>
            <w:tcW w:w="1276" w:type="dxa"/>
          </w:tcPr>
          <w:p w:rsidR="0089154F" w:rsidRPr="00B76BE5" w:rsidRDefault="0089154F" w:rsidP="0089154F">
            <w:pPr>
              <w:snapToGrid w:val="0"/>
              <w:jc w:val="center"/>
            </w:pPr>
            <w:r>
              <w:t>865</w:t>
            </w:r>
          </w:p>
        </w:tc>
        <w:tc>
          <w:tcPr>
            <w:tcW w:w="1276" w:type="dxa"/>
          </w:tcPr>
          <w:p w:rsidR="0089154F" w:rsidRPr="00B76BE5" w:rsidRDefault="0089154F" w:rsidP="0089154F">
            <w:pPr>
              <w:snapToGrid w:val="0"/>
            </w:pPr>
            <w:r>
              <w:t xml:space="preserve">      865</w:t>
            </w:r>
          </w:p>
        </w:tc>
        <w:tc>
          <w:tcPr>
            <w:tcW w:w="1559" w:type="dxa"/>
          </w:tcPr>
          <w:p w:rsidR="0089154F" w:rsidRPr="00B76BE5" w:rsidRDefault="0089154F" w:rsidP="0089154F">
            <w:pPr>
              <w:snapToGrid w:val="0"/>
            </w:pPr>
            <w:r>
              <w:t xml:space="preserve">     5113,7</w:t>
            </w:r>
          </w:p>
        </w:tc>
      </w:tr>
      <w:tr w:rsidR="0089154F" w:rsidRPr="00B76BE5" w:rsidTr="0089154F">
        <w:trPr>
          <w:trHeight w:val="90"/>
        </w:trPr>
        <w:tc>
          <w:tcPr>
            <w:tcW w:w="1479" w:type="dxa"/>
            <w:vMerge/>
          </w:tcPr>
          <w:p w:rsidR="0089154F" w:rsidRPr="00B76BE5" w:rsidRDefault="0089154F" w:rsidP="0089154F">
            <w:pPr>
              <w:snapToGrid w:val="0"/>
            </w:pPr>
          </w:p>
        </w:tc>
        <w:tc>
          <w:tcPr>
            <w:tcW w:w="1560" w:type="dxa"/>
            <w:vMerge/>
          </w:tcPr>
          <w:p w:rsidR="0089154F" w:rsidRPr="00B76BE5" w:rsidRDefault="0089154F" w:rsidP="0089154F"/>
        </w:tc>
        <w:tc>
          <w:tcPr>
            <w:tcW w:w="1984" w:type="dxa"/>
          </w:tcPr>
          <w:p w:rsidR="0089154F" w:rsidRPr="00B76BE5" w:rsidRDefault="0089154F" w:rsidP="0089154F">
            <w:pPr>
              <w:snapToGrid w:val="0"/>
            </w:pPr>
            <w:r w:rsidRPr="00B76BE5">
              <w:t>Бюджет муниципального округа</w:t>
            </w:r>
          </w:p>
        </w:tc>
        <w:tc>
          <w:tcPr>
            <w:tcW w:w="1276" w:type="dxa"/>
          </w:tcPr>
          <w:p w:rsidR="0089154F" w:rsidRPr="00B76BE5" w:rsidRDefault="0089154F" w:rsidP="0089154F">
            <w:pPr>
              <w:snapToGrid w:val="0"/>
              <w:jc w:val="center"/>
            </w:pPr>
            <w:r>
              <w:t>1314</w:t>
            </w:r>
            <w:r w:rsidRPr="00B76BE5">
              <w:t>,</w:t>
            </w:r>
            <w:r>
              <w:t>9</w:t>
            </w:r>
          </w:p>
        </w:tc>
        <w:tc>
          <w:tcPr>
            <w:tcW w:w="1418" w:type="dxa"/>
          </w:tcPr>
          <w:p w:rsidR="0089154F" w:rsidRPr="00B76BE5" w:rsidRDefault="0089154F" w:rsidP="0089154F">
            <w:pPr>
              <w:snapToGrid w:val="0"/>
              <w:jc w:val="center"/>
            </w:pPr>
            <w:r>
              <w:t>1234,8</w:t>
            </w:r>
          </w:p>
        </w:tc>
        <w:tc>
          <w:tcPr>
            <w:tcW w:w="1275" w:type="dxa"/>
          </w:tcPr>
          <w:p w:rsidR="0089154F" w:rsidRPr="00254A92" w:rsidRDefault="0089154F" w:rsidP="0089154F">
            <w:pPr>
              <w:snapToGrid w:val="0"/>
              <w:jc w:val="center"/>
            </w:pPr>
            <w:r>
              <w:t>1253</w:t>
            </w:r>
            <w:r w:rsidRPr="00254A92">
              <w:t>,</w:t>
            </w:r>
            <w:r>
              <w:t>1</w:t>
            </w:r>
          </w:p>
        </w:tc>
        <w:tc>
          <w:tcPr>
            <w:tcW w:w="1276" w:type="dxa"/>
          </w:tcPr>
          <w:p w:rsidR="0089154F" w:rsidRPr="00254A92" w:rsidRDefault="0089154F" w:rsidP="0089154F">
            <w:pPr>
              <w:snapToGrid w:val="0"/>
              <w:jc w:val="center"/>
            </w:pPr>
            <w:r>
              <w:t>1253</w:t>
            </w:r>
            <w:r w:rsidRPr="00254A92">
              <w:t>,</w:t>
            </w:r>
            <w:r>
              <w:t>1</w:t>
            </w:r>
          </w:p>
        </w:tc>
        <w:tc>
          <w:tcPr>
            <w:tcW w:w="1276" w:type="dxa"/>
          </w:tcPr>
          <w:p w:rsidR="0089154F" w:rsidRPr="00254A92" w:rsidRDefault="0089154F" w:rsidP="0089154F">
            <w:pPr>
              <w:snapToGrid w:val="0"/>
              <w:jc w:val="center"/>
            </w:pPr>
            <w:r>
              <w:t>1253</w:t>
            </w:r>
            <w:r w:rsidRPr="00254A92">
              <w:t>,</w:t>
            </w:r>
            <w:r>
              <w:t>1</w:t>
            </w:r>
          </w:p>
        </w:tc>
        <w:tc>
          <w:tcPr>
            <w:tcW w:w="1276" w:type="dxa"/>
          </w:tcPr>
          <w:p w:rsidR="0089154F" w:rsidRPr="00254A92" w:rsidRDefault="0089154F" w:rsidP="0089154F">
            <w:pPr>
              <w:snapToGrid w:val="0"/>
              <w:jc w:val="center"/>
            </w:pPr>
            <w:r>
              <w:t>1253</w:t>
            </w:r>
            <w:r w:rsidRPr="00254A92">
              <w:t>,</w:t>
            </w:r>
            <w:r>
              <w:t>1</w:t>
            </w:r>
          </w:p>
        </w:tc>
        <w:tc>
          <w:tcPr>
            <w:tcW w:w="1559" w:type="dxa"/>
          </w:tcPr>
          <w:p w:rsidR="0089154F" w:rsidRPr="00254A92" w:rsidRDefault="0089154F" w:rsidP="0089154F">
            <w:pPr>
              <w:snapToGrid w:val="0"/>
              <w:jc w:val="center"/>
            </w:pPr>
            <w:r>
              <w:t>7562</w:t>
            </w:r>
            <w:r w:rsidRPr="00254A92">
              <w:t>,</w:t>
            </w:r>
            <w:r>
              <w:t>1</w:t>
            </w:r>
          </w:p>
        </w:tc>
      </w:tr>
      <w:tr w:rsidR="0089154F" w:rsidRPr="00B76BE5" w:rsidTr="0089154F">
        <w:trPr>
          <w:trHeight w:val="398"/>
        </w:trPr>
        <w:tc>
          <w:tcPr>
            <w:tcW w:w="1479" w:type="dxa"/>
            <w:vMerge w:val="restart"/>
          </w:tcPr>
          <w:p w:rsidR="0089154F" w:rsidRPr="0095771D" w:rsidRDefault="0089154F" w:rsidP="0089154F">
            <w:pPr>
              <w:snapToGrid w:val="0"/>
            </w:pPr>
            <w:r w:rsidRPr="0095771D">
              <w:t>Отдельное мероприятие</w:t>
            </w:r>
          </w:p>
        </w:tc>
        <w:tc>
          <w:tcPr>
            <w:tcW w:w="1560" w:type="dxa"/>
            <w:vMerge w:val="restart"/>
          </w:tcPr>
          <w:p w:rsidR="0089154F" w:rsidRPr="0095771D" w:rsidRDefault="0089154F" w:rsidP="0089154F">
            <w:r w:rsidRPr="0095771D">
              <w:t>Организация хранения документов Архивного Фонда Российской Федерации и других архивных документов в муниципальном архиве</w:t>
            </w:r>
          </w:p>
        </w:tc>
        <w:tc>
          <w:tcPr>
            <w:tcW w:w="1984" w:type="dxa"/>
          </w:tcPr>
          <w:p w:rsidR="0089154F" w:rsidRPr="0095771D" w:rsidRDefault="0089154F" w:rsidP="0089154F">
            <w:pPr>
              <w:snapToGrid w:val="0"/>
            </w:pPr>
            <w:r w:rsidRPr="0095771D">
              <w:t xml:space="preserve">всего               </w:t>
            </w:r>
          </w:p>
        </w:tc>
        <w:tc>
          <w:tcPr>
            <w:tcW w:w="1276" w:type="dxa"/>
          </w:tcPr>
          <w:p w:rsidR="0089154F" w:rsidRPr="0095771D" w:rsidRDefault="0089154F" w:rsidP="0089154F">
            <w:pPr>
              <w:snapToGrid w:val="0"/>
              <w:jc w:val="center"/>
            </w:pPr>
            <w:r>
              <w:t>76</w:t>
            </w:r>
            <w:r w:rsidRPr="0095771D">
              <w:t>,</w:t>
            </w:r>
            <w:r>
              <w:t>8</w:t>
            </w:r>
          </w:p>
        </w:tc>
        <w:tc>
          <w:tcPr>
            <w:tcW w:w="1418" w:type="dxa"/>
          </w:tcPr>
          <w:p w:rsidR="0089154F" w:rsidRPr="0095771D" w:rsidRDefault="0089154F" w:rsidP="0089154F">
            <w:pPr>
              <w:snapToGrid w:val="0"/>
              <w:jc w:val="center"/>
            </w:pPr>
            <w:r w:rsidRPr="0095771D">
              <w:t>7</w:t>
            </w:r>
            <w:r>
              <w:t>6</w:t>
            </w:r>
            <w:r w:rsidRPr="0095771D">
              <w:t>,</w:t>
            </w:r>
            <w:r>
              <w:t>9</w:t>
            </w:r>
          </w:p>
        </w:tc>
        <w:tc>
          <w:tcPr>
            <w:tcW w:w="1275" w:type="dxa"/>
          </w:tcPr>
          <w:p w:rsidR="0089154F" w:rsidRPr="0095771D" w:rsidRDefault="0089154F" w:rsidP="0089154F">
            <w:pPr>
              <w:snapToGrid w:val="0"/>
              <w:jc w:val="center"/>
            </w:pPr>
            <w:r w:rsidRPr="0095771D">
              <w:t>7</w:t>
            </w:r>
            <w:r>
              <w:t>7</w:t>
            </w:r>
            <w:r w:rsidRPr="0095771D">
              <w:t>,</w:t>
            </w:r>
            <w:r>
              <w:t>2</w:t>
            </w:r>
          </w:p>
        </w:tc>
        <w:tc>
          <w:tcPr>
            <w:tcW w:w="1276" w:type="dxa"/>
          </w:tcPr>
          <w:p w:rsidR="0089154F" w:rsidRPr="0095771D" w:rsidRDefault="0089154F" w:rsidP="0089154F">
            <w:pPr>
              <w:snapToGrid w:val="0"/>
              <w:jc w:val="center"/>
            </w:pPr>
            <w:r w:rsidRPr="0095771D">
              <w:t>7</w:t>
            </w:r>
            <w:r>
              <w:t>7</w:t>
            </w:r>
            <w:r w:rsidRPr="0095771D">
              <w:t>,</w:t>
            </w:r>
            <w:r>
              <w:t>2</w:t>
            </w:r>
          </w:p>
        </w:tc>
        <w:tc>
          <w:tcPr>
            <w:tcW w:w="1276" w:type="dxa"/>
          </w:tcPr>
          <w:p w:rsidR="0089154F" w:rsidRPr="0095771D" w:rsidRDefault="0089154F" w:rsidP="0089154F">
            <w:pPr>
              <w:snapToGrid w:val="0"/>
              <w:jc w:val="center"/>
            </w:pPr>
            <w:r w:rsidRPr="0095771D">
              <w:t>7</w:t>
            </w:r>
            <w:r>
              <w:t>7</w:t>
            </w:r>
            <w:r w:rsidRPr="0095771D">
              <w:t>,</w:t>
            </w:r>
            <w:r>
              <w:t>2</w:t>
            </w:r>
          </w:p>
        </w:tc>
        <w:tc>
          <w:tcPr>
            <w:tcW w:w="1276" w:type="dxa"/>
          </w:tcPr>
          <w:p w:rsidR="0089154F" w:rsidRPr="0095771D" w:rsidRDefault="0089154F" w:rsidP="0089154F">
            <w:pPr>
              <w:snapToGrid w:val="0"/>
              <w:jc w:val="center"/>
            </w:pPr>
            <w:r w:rsidRPr="0095771D">
              <w:t>7</w:t>
            </w:r>
            <w:r>
              <w:t>7</w:t>
            </w:r>
            <w:r w:rsidRPr="0095771D">
              <w:t>,</w:t>
            </w:r>
            <w:r>
              <w:t>2</w:t>
            </w:r>
          </w:p>
        </w:tc>
        <w:tc>
          <w:tcPr>
            <w:tcW w:w="1559" w:type="dxa"/>
          </w:tcPr>
          <w:p w:rsidR="0089154F" w:rsidRPr="0095771D" w:rsidRDefault="0089154F" w:rsidP="0089154F">
            <w:pPr>
              <w:snapToGrid w:val="0"/>
              <w:jc w:val="center"/>
            </w:pPr>
            <w:r>
              <w:t>462</w:t>
            </w:r>
            <w:r w:rsidRPr="0095771D">
              <w:t>,</w:t>
            </w:r>
            <w:r>
              <w:t>5</w:t>
            </w:r>
          </w:p>
        </w:tc>
      </w:tr>
      <w:tr w:rsidR="0089154F" w:rsidRPr="00B76BE5" w:rsidTr="0089154F">
        <w:trPr>
          <w:trHeight w:val="555"/>
        </w:trPr>
        <w:tc>
          <w:tcPr>
            <w:tcW w:w="1479" w:type="dxa"/>
            <w:vMerge/>
          </w:tcPr>
          <w:p w:rsidR="0089154F" w:rsidRDefault="0089154F" w:rsidP="0089154F">
            <w:pPr>
              <w:snapToGrid w:val="0"/>
            </w:pPr>
          </w:p>
        </w:tc>
        <w:tc>
          <w:tcPr>
            <w:tcW w:w="1560" w:type="dxa"/>
            <w:vMerge/>
          </w:tcPr>
          <w:p w:rsidR="0089154F" w:rsidRPr="00AF074D" w:rsidRDefault="0089154F" w:rsidP="0089154F"/>
        </w:tc>
        <w:tc>
          <w:tcPr>
            <w:tcW w:w="1984" w:type="dxa"/>
          </w:tcPr>
          <w:p w:rsidR="0089154F" w:rsidRPr="0095771D" w:rsidRDefault="0089154F" w:rsidP="0089154F">
            <w:pPr>
              <w:snapToGrid w:val="0"/>
            </w:pPr>
            <w:r w:rsidRPr="0095771D">
              <w:t xml:space="preserve">Федеральный бюджет </w:t>
            </w:r>
          </w:p>
        </w:tc>
        <w:tc>
          <w:tcPr>
            <w:tcW w:w="1276" w:type="dxa"/>
          </w:tcPr>
          <w:p w:rsidR="0089154F" w:rsidRPr="0095771D" w:rsidRDefault="0089154F" w:rsidP="0089154F">
            <w:pPr>
              <w:snapToGrid w:val="0"/>
              <w:jc w:val="center"/>
            </w:pPr>
            <w:r w:rsidRPr="0095771D">
              <w:t>0</w:t>
            </w:r>
          </w:p>
        </w:tc>
        <w:tc>
          <w:tcPr>
            <w:tcW w:w="1418" w:type="dxa"/>
          </w:tcPr>
          <w:p w:rsidR="0089154F" w:rsidRPr="0095771D" w:rsidRDefault="0089154F" w:rsidP="0089154F">
            <w:pPr>
              <w:snapToGrid w:val="0"/>
              <w:jc w:val="center"/>
            </w:pPr>
            <w:r w:rsidRPr="0095771D">
              <w:t>0</w:t>
            </w:r>
          </w:p>
        </w:tc>
        <w:tc>
          <w:tcPr>
            <w:tcW w:w="1275" w:type="dxa"/>
          </w:tcPr>
          <w:p w:rsidR="0089154F" w:rsidRPr="0095771D" w:rsidRDefault="0089154F" w:rsidP="0089154F">
            <w:pPr>
              <w:snapToGrid w:val="0"/>
              <w:jc w:val="center"/>
            </w:pPr>
            <w:r w:rsidRPr="0095771D">
              <w:t>0</w:t>
            </w:r>
          </w:p>
        </w:tc>
        <w:tc>
          <w:tcPr>
            <w:tcW w:w="1276" w:type="dxa"/>
          </w:tcPr>
          <w:p w:rsidR="0089154F" w:rsidRPr="0095771D" w:rsidRDefault="0089154F" w:rsidP="0089154F">
            <w:pPr>
              <w:snapToGrid w:val="0"/>
              <w:jc w:val="center"/>
            </w:pPr>
            <w:r w:rsidRPr="0095771D">
              <w:t>0</w:t>
            </w:r>
          </w:p>
        </w:tc>
        <w:tc>
          <w:tcPr>
            <w:tcW w:w="1276" w:type="dxa"/>
          </w:tcPr>
          <w:p w:rsidR="0089154F" w:rsidRPr="0095771D" w:rsidRDefault="0089154F" w:rsidP="0089154F">
            <w:pPr>
              <w:snapToGrid w:val="0"/>
              <w:jc w:val="center"/>
            </w:pPr>
            <w:r w:rsidRPr="0095771D">
              <w:t>0</w:t>
            </w:r>
          </w:p>
        </w:tc>
        <w:tc>
          <w:tcPr>
            <w:tcW w:w="1276" w:type="dxa"/>
          </w:tcPr>
          <w:p w:rsidR="0089154F" w:rsidRPr="0095771D" w:rsidRDefault="0089154F" w:rsidP="0089154F">
            <w:pPr>
              <w:snapToGrid w:val="0"/>
              <w:jc w:val="center"/>
            </w:pPr>
            <w:r w:rsidRPr="0095771D">
              <w:t>0</w:t>
            </w:r>
          </w:p>
        </w:tc>
        <w:tc>
          <w:tcPr>
            <w:tcW w:w="1559" w:type="dxa"/>
          </w:tcPr>
          <w:p w:rsidR="0089154F" w:rsidRPr="0095771D" w:rsidRDefault="0089154F" w:rsidP="0089154F">
            <w:pPr>
              <w:snapToGrid w:val="0"/>
              <w:jc w:val="center"/>
            </w:pPr>
            <w:r w:rsidRPr="0095771D">
              <w:t>0</w:t>
            </w:r>
          </w:p>
        </w:tc>
      </w:tr>
      <w:tr w:rsidR="0089154F" w:rsidRPr="00B76BE5" w:rsidTr="0089154F">
        <w:trPr>
          <w:trHeight w:val="585"/>
        </w:trPr>
        <w:tc>
          <w:tcPr>
            <w:tcW w:w="1479" w:type="dxa"/>
            <w:vMerge/>
          </w:tcPr>
          <w:p w:rsidR="0089154F" w:rsidRDefault="0089154F" w:rsidP="0089154F">
            <w:pPr>
              <w:snapToGrid w:val="0"/>
            </w:pPr>
          </w:p>
        </w:tc>
        <w:tc>
          <w:tcPr>
            <w:tcW w:w="1560" w:type="dxa"/>
            <w:vMerge/>
          </w:tcPr>
          <w:p w:rsidR="0089154F" w:rsidRPr="00AF074D" w:rsidRDefault="0089154F" w:rsidP="0089154F"/>
        </w:tc>
        <w:tc>
          <w:tcPr>
            <w:tcW w:w="1984" w:type="dxa"/>
          </w:tcPr>
          <w:p w:rsidR="0089154F" w:rsidRPr="0095771D" w:rsidRDefault="0089154F" w:rsidP="0089154F">
            <w:pPr>
              <w:snapToGrid w:val="0"/>
            </w:pPr>
            <w:r w:rsidRPr="0095771D">
              <w:t>Областной бюджет</w:t>
            </w:r>
          </w:p>
        </w:tc>
        <w:tc>
          <w:tcPr>
            <w:tcW w:w="1276" w:type="dxa"/>
          </w:tcPr>
          <w:p w:rsidR="0089154F" w:rsidRPr="0095771D" w:rsidRDefault="0089154F" w:rsidP="0089154F">
            <w:pPr>
              <w:snapToGrid w:val="0"/>
              <w:jc w:val="center"/>
            </w:pPr>
            <w:r w:rsidRPr="0095771D">
              <w:t>76,</w:t>
            </w:r>
            <w:r>
              <w:t>8</w:t>
            </w:r>
          </w:p>
        </w:tc>
        <w:tc>
          <w:tcPr>
            <w:tcW w:w="1418" w:type="dxa"/>
          </w:tcPr>
          <w:p w:rsidR="0089154F" w:rsidRPr="0095771D" w:rsidRDefault="0089154F" w:rsidP="0089154F">
            <w:pPr>
              <w:snapToGrid w:val="0"/>
              <w:jc w:val="center"/>
            </w:pPr>
            <w:r w:rsidRPr="0095771D">
              <w:t>7</w:t>
            </w:r>
            <w:r>
              <w:t>6</w:t>
            </w:r>
            <w:r w:rsidRPr="0095771D">
              <w:t>,</w:t>
            </w:r>
            <w:r>
              <w:t>9</w:t>
            </w:r>
          </w:p>
        </w:tc>
        <w:tc>
          <w:tcPr>
            <w:tcW w:w="1275" w:type="dxa"/>
          </w:tcPr>
          <w:p w:rsidR="0089154F" w:rsidRPr="0095771D" w:rsidRDefault="0089154F" w:rsidP="0089154F">
            <w:pPr>
              <w:snapToGrid w:val="0"/>
              <w:jc w:val="center"/>
            </w:pPr>
            <w:r w:rsidRPr="0095771D">
              <w:t>7</w:t>
            </w:r>
            <w:r>
              <w:t>7</w:t>
            </w:r>
            <w:r w:rsidRPr="0095771D">
              <w:t>,</w:t>
            </w:r>
            <w:r>
              <w:t>2</w:t>
            </w:r>
          </w:p>
        </w:tc>
        <w:tc>
          <w:tcPr>
            <w:tcW w:w="1276" w:type="dxa"/>
          </w:tcPr>
          <w:p w:rsidR="0089154F" w:rsidRPr="0095771D" w:rsidRDefault="0089154F" w:rsidP="0089154F">
            <w:pPr>
              <w:snapToGrid w:val="0"/>
              <w:jc w:val="center"/>
            </w:pPr>
            <w:r w:rsidRPr="0095771D">
              <w:t>7</w:t>
            </w:r>
            <w:r>
              <w:t>7</w:t>
            </w:r>
            <w:r w:rsidRPr="0095771D">
              <w:t>,</w:t>
            </w:r>
            <w:r>
              <w:t>2</w:t>
            </w:r>
          </w:p>
        </w:tc>
        <w:tc>
          <w:tcPr>
            <w:tcW w:w="1276" w:type="dxa"/>
          </w:tcPr>
          <w:p w:rsidR="0089154F" w:rsidRPr="0095771D" w:rsidRDefault="0089154F" w:rsidP="0089154F">
            <w:pPr>
              <w:snapToGrid w:val="0"/>
              <w:jc w:val="center"/>
            </w:pPr>
            <w:r w:rsidRPr="0095771D">
              <w:t>7</w:t>
            </w:r>
            <w:r>
              <w:t>7</w:t>
            </w:r>
            <w:r w:rsidRPr="0095771D">
              <w:t>,</w:t>
            </w:r>
            <w:r>
              <w:t>2</w:t>
            </w:r>
          </w:p>
        </w:tc>
        <w:tc>
          <w:tcPr>
            <w:tcW w:w="1276" w:type="dxa"/>
          </w:tcPr>
          <w:p w:rsidR="0089154F" w:rsidRPr="0095771D" w:rsidRDefault="0089154F" w:rsidP="0089154F">
            <w:pPr>
              <w:snapToGrid w:val="0"/>
              <w:jc w:val="center"/>
            </w:pPr>
            <w:r w:rsidRPr="0095771D">
              <w:t>7</w:t>
            </w:r>
            <w:r>
              <w:t>7</w:t>
            </w:r>
            <w:r w:rsidRPr="0095771D">
              <w:t>,</w:t>
            </w:r>
            <w:r>
              <w:t>2</w:t>
            </w:r>
          </w:p>
        </w:tc>
        <w:tc>
          <w:tcPr>
            <w:tcW w:w="1559" w:type="dxa"/>
          </w:tcPr>
          <w:p w:rsidR="0089154F" w:rsidRPr="0095771D" w:rsidRDefault="0089154F" w:rsidP="0089154F">
            <w:pPr>
              <w:snapToGrid w:val="0"/>
              <w:jc w:val="center"/>
            </w:pPr>
            <w:r>
              <w:t>462</w:t>
            </w:r>
            <w:r w:rsidRPr="0095771D">
              <w:t>,</w:t>
            </w:r>
            <w:r>
              <w:t>5</w:t>
            </w:r>
          </w:p>
        </w:tc>
      </w:tr>
      <w:tr w:rsidR="0089154F" w:rsidRPr="00B76BE5" w:rsidTr="0089154F">
        <w:trPr>
          <w:trHeight w:val="600"/>
        </w:trPr>
        <w:tc>
          <w:tcPr>
            <w:tcW w:w="1479" w:type="dxa"/>
            <w:vMerge/>
          </w:tcPr>
          <w:p w:rsidR="0089154F" w:rsidRDefault="0089154F" w:rsidP="0089154F">
            <w:pPr>
              <w:snapToGrid w:val="0"/>
            </w:pPr>
          </w:p>
        </w:tc>
        <w:tc>
          <w:tcPr>
            <w:tcW w:w="1560" w:type="dxa"/>
            <w:vMerge/>
          </w:tcPr>
          <w:p w:rsidR="0089154F" w:rsidRPr="00AF074D" w:rsidRDefault="0089154F" w:rsidP="0089154F"/>
        </w:tc>
        <w:tc>
          <w:tcPr>
            <w:tcW w:w="1984" w:type="dxa"/>
          </w:tcPr>
          <w:p w:rsidR="0089154F" w:rsidRPr="0095771D" w:rsidRDefault="0089154F" w:rsidP="0089154F">
            <w:pPr>
              <w:snapToGrid w:val="0"/>
            </w:pPr>
            <w:r w:rsidRPr="0095771D">
              <w:t>Бюджет муниципального округа</w:t>
            </w:r>
          </w:p>
        </w:tc>
        <w:tc>
          <w:tcPr>
            <w:tcW w:w="1276" w:type="dxa"/>
          </w:tcPr>
          <w:p w:rsidR="0089154F" w:rsidRPr="0095771D" w:rsidRDefault="0089154F" w:rsidP="0089154F">
            <w:pPr>
              <w:snapToGrid w:val="0"/>
              <w:jc w:val="center"/>
            </w:pPr>
            <w:r w:rsidRPr="0095771D">
              <w:t>0</w:t>
            </w:r>
          </w:p>
        </w:tc>
        <w:tc>
          <w:tcPr>
            <w:tcW w:w="1418" w:type="dxa"/>
          </w:tcPr>
          <w:p w:rsidR="0089154F" w:rsidRPr="0095771D" w:rsidRDefault="0089154F" w:rsidP="0089154F">
            <w:pPr>
              <w:snapToGrid w:val="0"/>
              <w:jc w:val="center"/>
            </w:pPr>
            <w:r w:rsidRPr="0095771D">
              <w:t>0</w:t>
            </w:r>
          </w:p>
        </w:tc>
        <w:tc>
          <w:tcPr>
            <w:tcW w:w="1275" w:type="dxa"/>
          </w:tcPr>
          <w:p w:rsidR="0089154F" w:rsidRPr="0095771D" w:rsidRDefault="0089154F" w:rsidP="0089154F">
            <w:pPr>
              <w:snapToGrid w:val="0"/>
              <w:jc w:val="center"/>
            </w:pPr>
            <w:r w:rsidRPr="0095771D">
              <w:t>0</w:t>
            </w:r>
          </w:p>
        </w:tc>
        <w:tc>
          <w:tcPr>
            <w:tcW w:w="1276" w:type="dxa"/>
          </w:tcPr>
          <w:p w:rsidR="0089154F" w:rsidRPr="0095771D" w:rsidRDefault="0089154F" w:rsidP="0089154F">
            <w:pPr>
              <w:snapToGrid w:val="0"/>
              <w:jc w:val="center"/>
            </w:pPr>
            <w:r w:rsidRPr="0095771D">
              <w:t>0</w:t>
            </w:r>
          </w:p>
        </w:tc>
        <w:tc>
          <w:tcPr>
            <w:tcW w:w="1276" w:type="dxa"/>
          </w:tcPr>
          <w:p w:rsidR="0089154F" w:rsidRPr="0095771D" w:rsidRDefault="0089154F" w:rsidP="0089154F">
            <w:pPr>
              <w:snapToGrid w:val="0"/>
              <w:jc w:val="center"/>
            </w:pPr>
            <w:r w:rsidRPr="0095771D">
              <w:t>0</w:t>
            </w:r>
          </w:p>
        </w:tc>
        <w:tc>
          <w:tcPr>
            <w:tcW w:w="1276" w:type="dxa"/>
          </w:tcPr>
          <w:p w:rsidR="0089154F" w:rsidRPr="0095771D" w:rsidRDefault="0089154F" w:rsidP="0089154F">
            <w:pPr>
              <w:snapToGrid w:val="0"/>
              <w:jc w:val="center"/>
            </w:pPr>
            <w:r w:rsidRPr="0095771D">
              <w:t>0</w:t>
            </w:r>
          </w:p>
        </w:tc>
        <w:tc>
          <w:tcPr>
            <w:tcW w:w="1559" w:type="dxa"/>
          </w:tcPr>
          <w:p w:rsidR="0089154F" w:rsidRPr="0095771D" w:rsidRDefault="0089154F" w:rsidP="0089154F">
            <w:pPr>
              <w:snapToGrid w:val="0"/>
              <w:jc w:val="center"/>
            </w:pPr>
            <w:r w:rsidRPr="0095771D">
              <w:t>0</w:t>
            </w:r>
          </w:p>
        </w:tc>
      </w:tr>
      <w:tr w:rsidR="0089154F" w:rsidRPr="00B76BE5" w:rsidTr="0089154F">
        <w:trPr>
          <w:trHeight w:val="340"/>
        </w:trPr>
        <w:tc>
          <w:tcPr>
            <w:tcW w:w="1479" w:type="dxa"/>
            <w:vMerge w:val="restart"/>
          </w:tcPr>
          <w:p w:rsidR="0089154F" w:rsidRDefault="0089154F" w:rsidP="0089154F">
            <w:pPr>
              <w:snapToGrid w:val="0"/>
            </w:pPr>
            <w:r w:rsidRPr="00B76BE5">
              <w:lastRenderedPageBreak/>
              <w:t>Отдельное мероприятие</w:t>
            </w: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B76BE5" w:rsidRDefault="0089154F" w:rsidP="0089154F">
            <w:pPr>
              <w:snapToGrid w:val="0"/>
            </w:pPr>
          </w:p>
        </w:tc>
        <w:tc>
          <w:tcPr>
            <w:tcW w:w="1560" w:type="dxa"/>
            <w:vMerge w:val="restart"/>
          </w:tcPr>
          <w:p w:rsidR="0089154F" w:rsidRPr="00B76BE5" w:rsidRDefault="0089154F" w:rsidP="0089154F">
            <w:r w:rsidRPr="008F6B18">
              <w:t>Комплекс процессных мероприятий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84" w:type="dxa"/>
          </w:tcPr>
          <w:p w:rsidR="0089154F" w:rsidRPr="00B76BE5" w:rsidRDefault="0089154F" w:rsidP="0089154F">
            <w:pPr>
              <w:snapToGrid w:val="0"/>
            </w:pPr>
            <w:r>
              <w:t>Всего</w:t>
            </w:r>
          </w:p>
        </w:tc>
        <w:tc>
          <w:tcPr>
            <w:tcW w:w="1276" w:type="dxa"/>
          </w:tcPr>
          <w:p w:rsidR="0089154F" w:rsidRPr="00B27A0D" w:rsidRDefault="0089154F" w:rsidP="0089154F">
            <w:pPr>
              <w:snapToGrid w:val="0"/>
            </w:pPr>
            <w:r>
              <w:t xml:space="preserve">   1409,4</w:t>
            </w:r>
          </w:p>
        </w:tc>
        <w:tc>
          <w:tcPr>
            <w:tcW w:w="1418" w:type="dxa"/>
          </w:tcPr>
          <w:p w:rsidR="0089154F" w:rsidRDefault="0089154F" w:rsidP="0089154F">
            <w:pPr>
              <w:snapToGrid w:val="0"/>
              <w:jc w:val="center"/>
            </w:pPr>
            <w:r>
              <w:t>0</w:t>
            </w:r>
          </w:p>
        </w:tc>
        <w:tc>
          <w:tcPr>
            <w:tcW w:w="1275" w:type="dxa"/>
          </w:tcPr>
          <w:p w:rsidR="0089154F" w:rsidRPr="00254A92" w:rsidRDefault="0089154F" w:rsidP="0089154F">
            <w:pPr>
              <w:snapToGrid w:val="0"/>
              <w:jc w:val="center"/>
            </w:pPr>
            <w:r>
              <w:t>0</w:t>
            </w:r>
          </w:p>
        </w:tc>
        <w:tc>
          <w:tcPr>
            <w:tcW w:w="1276" w:type="dxa"/>
          </w:tcPr>
          <w:p w:rsidR="0089154F" w:rsidRPr="00254A92" w:rsidRDefault="0089154F" w:rsidP="0089154F">
            <w:pPr>
              <w:snapToGrid w:val="0"/>
              <w:jc w:val="center"/>
            </w:pPr>
            <w:r>
              <w:t>0</w:t>
            </w:r>
          </w:p>
        </w:tc>
        <w:tc>
          <w:tcPr>
            <w:tcW w:w="1276" w:type="dxa"/>
          </w:tcPr>
          <w:p w:rsidR="0089154F" w:rsidRDefault="0089154F" w:rsidP="0089154F">
            <w:pPr>
              <w:snapToGrid w:val="0"/>
              <w:jc w:val="center"/>
            </w:pPr>
            <w:r>
              <w:t>0</w:t>
            </w:r>
          </w:p>
        </w:tc>
        <w:tc>
          <w:tcPr>
            <w:tcW w:w="1276" w:type="dxa"/>
          </w:tcPr>
          <w:p w:rsidR="0089154F" w:rsidRPr="00254A92" w:rsidRDefault="0089154F" w:rsidP="0089154F">
            <w:pPr>
              <w:snapToGrid w:val="0"/>
            </w:pPr>
            <w:r>
              <w:t xml:space="preserve">     0</w:t>
            </w:r>
          </w:p>
        </w:tc>
        <w:tc>
          <w:tcPr>
            <w:tcW w:w="1559" w:type="dxa"/>
          </w:tcPr>
          <w:p w:rsidR="0089154F" w:rsidRPr="00254A92" w:rsidRDefault="0089154F" w:rsidP="0089154F">
            <w:pPr>
              <w:snapToGrid w:val="0"/>
              <w:ind w:left="291"/>
            </w:pPr>
            <w:r>
              <w:t>1409,4</w:t>
            </w:r>
          </w:p>
        </w:tc>
      </w:tr>
      <w:tr w:rsidR="0089154F" w:rsidRPr="00B76BE5" w:rsidTr="0089154F">
        <w:trPr>
          <w:trHeight w:val="560"/>
        </w:trPr>
        <w:tc>
          <w:tcPr>
            <w:tcW w:w="1479" w:type="dxa"/>
            <w:vMerge/>
          </w:tcPr>
          <w:p w:rsidR="0089154F" w:rsidRPr="00B76BE5" w:rsidRDefault="0089154F" w:rsidP="0089154F">
            <w:pPr>
              <w:snapToGrid w:val="0"/>
            </w:pPr>
          </w:p>
        </w:tc>
        <w:tc>
          <w:tcPr>
            <w:tcW w:w="1560" w:type="dxa"/>
            <w:vMerge/>
          </w:tcPr>
          <w:p w:rsidR="0089154F" w:rsidRDefault="0089154F" w:rsidP="0089154F"/>
        </w:tc>
        <w:tc>
          <w:tcPr>
            <w:tcW w:w="1984" w:type="dxa"/>
          </w:tcPr>
          <w:p w:rsidR="0089154F" w:rsidRPr="00B76BE5" w:rsidRDefault="0089154F" w:rsidP="0089154F">
            <w:pPr>
              <w:snapToGrid w:val="0"/>
            </w:pPr>
            <w:r w:rsidRPr="00B76BE5">
              <w:t>Федеральный</w:t>
            </w:r>
          </w:p>
          <w:p w:rsidR="0089154F" w:rsidRDefault="0089154F" w:rsidP="0089154F">
            <w:pPr>
              <w:snapToGrid w:val="0"/>
            </w:pPr>
            <w:r w:rsidRPr="00B76BE5">
              <w:t xml:space="preserve"> бюджет</w:t>
            </w:r>
          </w:p>
        </w:tc>
        <w:tc>
          <w:tcPr>
            <w:tcW w:w="1276" w:type="dxa"/>
          </w:tcPr>
          <w:p w:rsidR="0089154F" w:rsidRPr="00B27A0D" w:rsidRDefault="0089154F" w:rsidP="0089154F">
            <w:pPr>
              <w:snapToGrid w:val="0"/>
              <w:jc w:val="center"/>
            </w:pPr>
            <w:r>
              <w:t>927,3</w:t>
            </w:r>
          </w:p>
        </w:tc>
        <w:tc>
          <w:tcPr>
            <w:tcW w:w="1418" w:type="dxa"/>
          </w:tcPr>
          <w:p w:rsidR="0089154F" w:rsidRDefault="0089154F" w:rsidP="0089154F">
            <w:pPr>
              <w:snapToGrid w:val="0"/>
              <w:jc w:val="center"/>
            </w:pPr>
            <w:r>
              <w:t>0</w:t>
            </w:r>
          </w:p>
        </w:tc>
        <w:tc>
          <w:tcPr>
            <w:tcW w:w="1275" w:type="dxa"/>
          </w:tcPr>
          <w:p w:rsidR="0089154F" w:rsidRPr="00254A92" w:rsidRDefault="0089154F" w:rsidP="0089154F">
            <w:pPr>
              <w:snapToGrid w:val="0"/>
              <w:jc w:val="center"/>
            </w:pPr>
            <w:r>
              <w:t>0</w:t>
            </w:r>
          </w:p>
        </w:tc>
        <w:tc>
          <w:tcPr>
            <w:tcW w:w="1276" w:type="dxa"/>
          </w:tcPr>
          <w:p w:rsidR="0089154F" w:rsidRPr="00254A92" w:rsidRDefault="0089154F" w:rsidP="0089154F">
            <w:pPr>
              <w:snapToGrid w:val="0"/>
              <w:jc w:val="center"/>
            </w:pPr>
            <w:r>
              <w:t>0</w:t>
            </w:r>
          </w:p>
        </w:tc>
        <w:tc>
          <w:tcPr>
            <w:tcW w:w="1276" w:type="dxa"/>
          </w:tcPr>
          <w:p w:rsidR="0089154F" w:rsidRDefault="0089154F" w:rsidP="0089154F">
            <w:pPr>
              <w:snapToGrid w:val="0"/>
              <w:jc w:val="center"/>
            </w:pPr>
            <w:r>
              <w:t>0</w:t>
            </w:r>
          </w:p>
        </w:tc>
        <w:tc>
          <w:tcPr>
            <w:tcW w:w="1276" w:type="dxa"/>
          </w:tcPr>
          <w:p w:rsidR="0089154F" w:rsidRPr="00254A92" w:rsidRDefault="0089154F" w:rsidP="0089154F">
            <w:pPr>
              <w:snapToGrid w:val="0"/>
            </w:pPr>
            <w:r>
              <w:t xml:space="preserve">      0</w:t>
            </w:r>
          </w:p>
        </w:tc>
        <w:tc>
          <w:tcPr>
            <w:tcW w:w="1559" w:type="dxa"/>
          </w:tcPr>
          <w:p w:rsidR="0089154F" w:rsidRPr="00254A92" w:rsidRDefault="0089154F" w:rsidP="0089154F">
            <w:pPr>
              <w:snapToGrid w:val="0"/>
            </w:pPr>
            <w:r>
              <w:t xml:space="preserve">      927,3</w:t>
            </w:r>
          </w:p>
        </w:tc>
      </w:tr>
      <w:tr w:rsidR="0089154F" w:rsidRPr="00B76BE5" w:rsidTr="0089154F">
        <w:trPr>
          <w:trHeight w:val="541"/>
        </w:trPr>
        <w:tc>
          <w:tcPr>
            <w:tcW w:w="1479" w:type="dxa"/>
            <w:vMerge/>
          </w:tcPr>
          <w:p w:rsidR="0089154F" w:rsidRPr="00B76BE5" w:rsidRDefault="0089154F" w:rsidP="0089154F">
            <w:pPr>
              <w:snapToGrid w:val="0"/>
            </w:pPr>
          </w:p>
        </w:tc>
        <w:tc>
          <w:tcPr>
            <w:tcW w:w="1560" w:type="dxa"/>
            <w:vMerge/>
          </w:tcPr>
          <w:p w:rsidR="0089154F" w:rsidRDefault="0089154F" w:rsidP="0089154F"/>
        </w:tc>
        <w:tc>
          <w:tcPr>
            <w:tcW w:w="1984" w:type="dxa"/>
          </w:tcPr>
          <w:p w:rsidR="0089154F" w:rsidRPr="00B76BE5" w:rsidRDefault="0089154F" w:rsidP="0089154F">
            <w:pPr>
              <w:snapToGrid w:val="0"/>
            </w:pPr>
            <w:r w:rsidRPr="00B76BE5">
              <w:t>Областной бюджет</w:t>
            </w:r>
          </w:p>
        </w:tc>
        <w:tc>
          <w:tcPr>
            <w:tcW w:w="1276" w:type="dxa"/>
          </w:tcPr>
          <w:p w:rsidR="0089154F" w:rsidRPr="00B27A0D" w:rsidRDefault="0089154F" w:rsidP="0089154F">
            <w:pPr>
              <w:snapToGrid w:val="0"/>
              <w:jc w:val="center"/>
            </w:pPr>
            <w:r>
              <w:t>59,2</w:t>
            </w:r>
          </w:p>
        </w:tc>
        <w:tc>
          <w:tcPr>
            <w:tcW w:w="1418" w:type="dxa"/>
          </w:tcPr>
          <w:p w:rsidR="0089154F" w:rsidRDefault="0089154F" w:rsidP="0089154F">
            <w:pPr>
              <w:snapToGrid w:val="0"/>
              <w:jc w:val="center"/>
            </w:pPr>
            <w:r>
              <w:t>0</w:t>
            </w:r>
          </w:p>
        </w:tc>
        <w:tc>
          <w:tcPr>
            <w:tcW w:w="1275" w:type="dxa"/>
          </w:tcPr>
          <w:p w:rsidR="0089154F" w:rsidRPr="00254A92" w:rsidRDefault="0089154F" w:rsidP="0089154F">
            <w:pPr>
              <w:snapToGrid w:val="0"/>
              <w:jc w:val="center"/>
            </w:pPr>
            <w:r>
              <w:t>0</w:t>
            </w:r>
          </w:p>
        </w:tc>
        <w:tc>
          <w:tcPr>
            <w:tcW w:w="1276" w:type="dxa"/>
          </w:tcPr>
          <w:p w:rsidR="0089154F" w:rsidRPr="00254A92" w:rsidRDefault="0089154F" w:rsidP="0089154F">
            <w:pPr>
              <w:snapToGrid w:val="0"/>
              <w:jc w:val="center"/>
            </w:pPr>
            <w:r>
              <w:t>0</w:t>
            </w:r>
          </w:p>
        </w:tc>
        <w:tc>
          <w:tcPr>
            <w:tcW w:w="1276" w:type="dxa"/>
          </w:tcPr>
          <w:p w:rsidR="0089154F" w:rsidRDefault="0089154F" w:rsidP="0089154F">
            <w:pPr>
              <w:snapToGrid w:val="0"/>
              <w:jc w:val="center"/>
            </w:pPr>
            <w:r>
              <w:t>0</w:t>
            </w:r>
          </w:p>
        </w:tc>
        <w:tc>
          <w:tcPr>
            <w:tcW w:w="1276" w:type="dxa"/>
          </w:tcPr>
          <w:p w:rsidR="0089154F" w:rsidRPr="00254A92" w:rsidRDefault="0089154F" w:rsidP="0089154F">
            <w:pPr>
              <w:snapToGrid w:val="0"/>
            </w:pPr>
            <w:r>
              <w:t xml:space="preserve">       0</w:t>
            </w:r>
          </w:p>
        </w:tc>
        <w:tc>
          <w:tcPr>
            <w:tcW w:w="1559" w:type="dxa"/>
          </w:tcPr>
          <w:p w:rsidR="0089154F" w:rsidRPr="00254A92" w:rsidRDefault="0089154F" w:rsidP="0089154F">
            <w:pPr>
              <w:snapToGrid w:val="0"/>
              <w:ind w:left="346"/>
            </w:pPr>
            <w:r>
              <w:t xml:space="preserve"> 59,2</w:t>
            </w:r>
          </w:p>
        </w:tc>
      </w:tr>
      <w:tr w:rsidR="0089154F" w:rsidRPr="00B76BE5" w:rsidTr="0089154F">
        <w:trPr>
          <w:trHeight w:val="821"/>
        </w:trPr>
        <w:tc>
          <w:tcPr>
            <w:tcW w:w="1479" w:type="dxa"/>
            <w:vMerge/>
          </w:tcPr>
          <w:p w:rsidR="0089154F" w:rsidRPr="00B76BE5" w:rsidRDefault="0089154F" w:rsidP="0089154F">
            <w:pPr>
              <w:snapToGrid w:val="0"/>
            </w:pPr>
          </w:p>
        </w:tc>
        <w:tc>
          <w:tcPr>
            <w:tcW w:w="1560" w:type="dxa"/>
            <w:vMerge/>
          </w:tcPr>
          <w:p w:rsidR="0089154F" w:rsidRDefault="0089154F" w:rsidP="0089154F"/>
        </w:tc>
        <w:tc>
          <w:tcPr>
            <w:tcW w:w="1984" w:type="dxa"/>
          </w:tcPr>
          <w:p w:rsidR="0089154F" w:rsidRPr="00B76BE5" w:rsidRDefault="0089154F" w:rsidP="0089154F">
            <w:pPr>
              <w:snapToGrid w:val="0"/>
            </w:pPr>
            <w:r w:rsidRPr="00B76BE5">
              <w:t>Бюджет муниципального округа</w:t>
            </w:r>
          </w:p>
        </w:tc>
        <w:tc>
          <w:tcPr>
            <w:tcW w:w="1276" w:type="dxa"/>
          </w:tcPr>
          <w:p w:rsidR="0089154F" w:rsidRPr="00B27A0D" w:rsidRDefault="0089154F" w:rsidP="0089154F">
            <w:pPr>
              <w:snapToGrid w:val="0"/>
              <w:jc w:val="center"/>
            </w:pPr>
            <w:r>
              <w:t>100</w:t>
            </w:r>
          </w:p>
        </w:tc>
        <w:tc>
          <w:tcPr>
            <w:tcW w:w="1418" w:type="dxa"/>
          </w:tcPr>
          <w:p w:rsidR="0089154F" w:rsidRDefault="0089154F" w:rsidP="0089154F">
            <w:pPr>
              <w:snapToGrid w:val="0"/>
              <w:jc w:val="center"/>
            </w:pPr>
            <w:r>
              <w:t>0</w:t>
            </w:r>
          </w:p>
        </w:tc>
        <w:tc>
          <w:tcPr>
            <w:tcW w:w="1275" w:type="dxa"/>
          </w:tcPr>
          <w:p w:rsidR="0089154F" w:rsidRPr="00254A92" w:rsidRDefault="0089154F" w:rsidP="0089154F">
            <w:pPr>
              <w:snapToGrid w:val="0"/>
              <w:jc w:val="center"/>
            </w:pPr>
            <w:r>
              <w:t>0</w:t>
            </w:r>
          </w:p>
        </w:tc>
        <w:tc>
          <w:tcPr>
            <w:tcW w:w="1276" w:type="dxa"/>
          </w:tcPr>
          <w:p w:rsidR="0089154F" w:rsidRPr="00254A92" w:rsidRDefault="0089154F" w:rsidP="0089154F">
            <w:pPr>
              <w:snapToGrid w:val="0"/>
              <w:jc w:val="center"/>
            </w:pPr>
            <w:r>
              <w:t>0</w:t>
            </w:r>
          </w:p>
        </w:tc>
        <w:tc>
          <w:tcPr>
            <w:tcW w:w="1276" w:type="dxa"/>
          </w:tcPr>
          <w:p w:rsidR="0089154F" w:rsidRDefault="0089154F" w:rsidP="0089154F">
            <w:pPr>
              <w:snapToGrid w:val="0"/>
              <w:jc w:val="center"/>
            </w:pPr>
            <w:r>
              <w:t>0</w:t>
            </w:r>
          </w:p>
        </w:tc>
        <w:tc>
          <w:tcPr>
            <w:tcW w:w="1276" w:type="dxa"/>
          </w:tcPr>
          <w:p w:rsidR="0089154F" w:rsidRPr="00766202" w:rsidRDefault="0089154F" w:rsidP="0089154F">
            <w:r>
              <w:t xml:space="preserve">       0</w:t>
            </w:r>
          </w:p>
        </w:tc>
        <w:tc>
          <w:tcPr>
            <w:tcW w:w="1559" w:type="dxa"/>
          </w:tcPr>
          <w:p w:rsidR="0089154F" w:rsidRPr="00254A92" w:rsidRDefault="0089154F" w:rsidP="0089154F">
            <w:pPr>
              <w:snapToGrid w:val="0"/>
              <w:ind w:left="522"/>
            </w:pPr>
            <w:r>
              <w:t>100</w:t>
            </w:r>
          </w:p>
        </w:tc>
      </w:tr>
      <w:tr w:rsidR="0089154F" w:rsidRPr="00B76BE5" w:rsidTr="0089154F">
        <w:trPr>
          <w:trHeight w:val="1144"/>
        </w:trPr>
        <w:tc>
          <w:tcPr>
            <w:tcW w:w="1479" w:type="dxa"/>
            <w:vMerge/>
          </w:tcPr>
          <w:p w:rsidR="0089154F" w:rsidRPr="00B76BE5" w:rsidRDefault="0089154F" w:rsidP="0089154F">
            <w:pPr>
              <w:snapToGrid w:val="0"/>
            </w:pPr>
          </w:p>
        </w:tc>
        <w:tc>
          <w:tcPr>
            <w:tcW w:w="1560" w:type="dxa"/>
            <w:vMerge/>
          </w:tcPr>
          <w:p w:rsidR="0089154F" w:rsidRDefault="0089154F" w:rsidP="0089154F"/>
        </w:tc>
        <w:tc>
          <w:tcPr>
            <w:tcW w:w="1984" w:type="dxa"/>
          </w:tcPr>
          <w:p w:rsidR="0089154F" w:rsidRPr="00B76BE5" w:rsidRDefault="0089154F" w:rsidP="0089154F">
            <w:pPr>
              <w:snapToGrid w:val="0"/>
            </w:pPr>
            <w:r>
              <w:t>Иные внебюджетные источники</w:t>
            </w:r>
          </w:p>
        </w:tc>
        <w:tc>
          <w:tcPr>
            <w:tcW w:w="1276" w:type="dxa"/>
          </w:tcPr>
          <w:p w:rsidR="0089154F" w:rsidRDefault="0089154F" w:rsidP="0089154F">
            <w:pPr>
              <w:snapToGrid w:val="0"/>
              <w:jc w:val="center"/>
            </w:pPr>
            <w:r>
              <w:t>322,9</w:t>
            </w:r>
          </w:p>
        </w:tc>
        <w:tc>
          <w:tcPr>
            <w:tcW w:w="1418" w:type="dxa"/>
          </w:tcPr>
          <w:p w:rsidR="0089154F" w:rsidRDefault="0089154F" w:rsidP="0089154F">
            <w:pPr>
              <w:snapToGrid w:val="0"/>
              <w:jc w:val="center"/>
            </w:pPr>
            <w:r>
              <w:t>0</w:t>
            </w:r>
          </w:p>
        </w:tc>
        <w:tc>
          <w:tcPr>
            <w:tcW w:w="1275" w:type="dxa"/>
          </w:tcPr>
          <w:p w:rsidR="0089154F" w:rsidRDefault="0089154F" w:rsidP="0089154F">
            <w:pPr>
              <w:snapToGrid w:val="0"/>
              <w:jc w:val="center"/>
            </w:pPr>
            <w:r>
              <w:t>0</w:t>
            </w:r>
          </w:p>
        </w:tc>
        <w:tc>
          <w:tcPr>
            <w:tcW w:w="1276" w:type="dxa"/>
          </w:tcPr>
          <w:p w:rsidR="0089154F" w:rsidRDefault="0089154F" w:rsidP="0089154F">
            <w:pPr>
              <w:snapToGrid w:val="0"/>
              <w:jc w:val="center"/>
            </w:pPr>
            <w:r>
              <w:t>0</w:t>
            </w:r>
          </w:p>
        </w:tc>
        <w:tc>
          <w:tcPr>
            <w:tcW w:w="1276" w:type="dxa"/>
          </w:tcPr>
          <w:p w:rsidR="0089154F" w:rsidRDefault="0089154F" w:rsidP="0089154F">
            <w:pPr>
              <w:snapToGrid w:val="0"/>
              <w:jc w:val="center"/>
            </w:pPr>
            <w:r>
              <w:t>0</w:t>
            </w:r>
          </w:p>
        </w:tc>
        <w:tc>
          <w:tcPr>
            <w:tcW w:w="1276" w:type="dxa"/>
          </w:tcPr>
          <w:p w:rsidR="0089154F" w:rsidRDefault="0089154F" w:rsidP="0089154F">
            <w:r>
              <w:t xml:space="preserve">       0</w:t>
            </w:r>
          </w:p>
        </w:tc>
        <w:tc>
          <w:tcPr>
            <w:tcW w:w="1559" w:type="dxa"/>
          </w:tcPr>
          <w:p w:rsidR="0089154F" w:rsidRDefault="0089154F" w:rsidP="0089154F">
            <w:pPr>
              <w:snapToGrid w:val="0"/>
              <w:ind w:left="522"/>
            </w:pPr>
            <w:r>
              <w:t>322,9</w:t>
            </w:r>
          </w:p>
        </w:tc>
      </w:tr>
    </w:tbl>
    <w:p w:rsidR="0089154F" w:rsidRDefault="0089154F" w:rsidP="0089154F">
      <w:pPr>
        <w:jc w:val="center"/>
      </w:pPr>
    </w:p>
    <w:p w:rsidR="0089154F" w:rsidRDefault="0089154F" w:rsidP="0089154F">
      <w:pPr>
        <w:jc w:val="center"/>
      </w:pPr>
    </w:p>
    <w:p w:rsidR="0089154F" w:rsidRDefault="0089154F" w:rsidP="0089154F">
      <w:pPr>
        <w:jc w:val="center"/>
        <w:sectPr w:rsidR="0089154F" w:rsidSect="0089154F">
          <w:headerReference w:type="even" r:id="rId18"/>
          <w:headerReference w:type="default" r:id="rId19"/>
          <w:pgSz w:w="16838" w:h="11906" w:orient="landscape"/>
          <w:pgMar w:top="284" w:right="1134" w:bottom="851" w:left="993" w:header="709" w:footer="709" w:gutter="0"/>
          <w:cols w:space="708"/>
          <w:docGrid w:linePitch="360"/>
        </w:sectPr>
      </w:pPr>
      <w:r w:rsidRPr="00B76BE5">
        <w:t>_________________</w:t>
      </w:r>
    </w:p>
    <w:p w:rsidR="0089154F" w:rsidRDefault="0089154F" w:rsidP="0089154F">
      <w:pPr>
        <w:jc w:val="center"/>
        <w:rPr>
          <w:b/>
          <w:sz w:val="28"/>
          <w:szCs w:val="28"/>
        </w:rPr>
      </w:pPr>
      <w:r>
        <w:rPr>
          <w:noProof/>
        </w:rPr>
        <w:lastRenderedPageBreak/>
        <w:drawing>
          <wp:anchor distT="0" distB="0" distL="114300" distR="114300" simplePos="0" relativeHeight="251661312" behindDoc="0" locked="0" layoutInCell="1" allowOverlap="1">
            <wp:simplePos x="0" y="0"/>
            <wp:positionH relativeFrom="column">
              <wp:posOffset>2857500</wp:posOffset>
            </wp:positionH>
            <wp:positionV relativeFrom="paragraph">
              <wp:posOffset>-342900</wp:posOffset>
            </wp:positionV>
            <wp:extent cx="571500" cy="720090"/>
            <wp:effectExtent l="0" t="0" r="0" b="3810"/>
            <wp:wrapNone/>
            <wp:docPr id="14" name="Рисунок 1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1600000">
                      <a:off x="0" y="0"/>
                      <a:ext cx="571500" cy="720090"/>
                    </a:xfrm>
                    <a:prstGeom prst="rect">
                      <a:avLst/>
                    </a:prstGeom>
                    <a:noFill/>
                  </pic:spPr>
                </pic:pic>
              </a:graphicData>
            </a:graphic>
            <wp14:sizeRelH relativeFrom="page">
              <wp14:pctWidth>0</wp14:pctWidth>
            </wp14:sizeRelH>
            <wp14:sizeRelV relativeFrom="page">
              <wp14:pctHeight>0</wp14:pctHeight>
            </wp14:sizeRelV>
          </wp:anchor>
        </w:drawing>
      </w:r>
    </w:p>
    <w:p w:rsidR="0089154F" w:rsidRDefault="0089154F" w:rsidP="0089154F">
      <w:pPr>
        <w:jc w:val="center"/>
        <w:rPr>
          <w:b/>
          <w:sz w:val="28"/>
          <w:szCs w:val="28"/>
        </w:rPr>
      </w:pPr>
    </w:p>
    <w:p w:rsidR="0089154F" w:rsidRDefault="0089154F" w:rsidP="0089154F">
      <w:pPr>
        <w:jc w:val="center"/>
        <w:rPr>
          <w:b/>
          <w:sz w:val="28"/>
          <w:szCs w:val="28"/>
        </w:rPr>
      </w:pPr>
      <w:r w:rsidRPr="007D746B">
        <w:rPr>
          <w:b/>
          <w:sz w:val="28"/>
          <w:szCs w:val="28"/>
        </w:rPr>
        <w:t>АДМИНИСТРАЦИ</w:t>
      </w:r>
      <w:r>
        <w:rPr>
          <w:b/>
          <w:sz w:val="28"/>
          <w:szCs w:val="28"/>
        </w:rPr>
        <w:t>Я</w:t>
      </w:r>
      <w:r w:rsidRPr="007D746B">
        <w:rPr>
          <w:b/>
          <w:sz w:val="28"/>
          <w:szCs w:val="28"/>
        </w:rPr>
        <w:t xml:space="preserve"> КИКНУРСКОГО</w:t>
      </w:r>
      <w:r>
        <w:rPr>
          <w:b/>
          <w:sz w:val="28"/>
          <w:szCs w:val="28"/>
        </w:rPr>
        <w:t xml:space="preserve"> </w:t>
      </w:r>
      <w:r w:rsidRPr="007D746B">
        <w:rPr>
          <w:b/>
          <w:sz w:val="28"/>
          <w:szCs w:val="28"/>
        </w:rPr>
        <w:t xml:space="preserve"> </w:t>
      </w:r>
    </w:p>
    <w:p w:rsidR="0089154F" w:rsidRPr="007D746B" w:rsidRDefault="0089154F" w:rsidP="0089154F">
      <w:pPr>
        <w:jc w:val="center"/>
        <w:rPr>
          <w:b/>
          <w:sz w:val="28"/>
          <w:szCs w:val="28"/>
        </w:rPr>
      </w:pPr>
      <w:r>
        <w:rPr>
          <w:b/>
          <w:sz w:val="28"/>
          <w:szCs w:val="28"/>
        </w:rPr>
        <w:t>МУНИЦИПАЛЬНОГО ОКРУГА</w:t>
      </w:r>
    </w:p>
    <w:p w:rsidR="0089154F" w:rsidRPr="007D746B" w:rsidRDefault="0089154F" w:rsidP="0089154F">
      <w:pPr>
        <w:spacing w:after="360"/>
        <w:jc w:val="center"/>
        <w:rPr>
          <w:b/>
          <w:sz w:val="28"/>
          <w:szCs w:val="28"/>
        </w:rPr>
      </w:pPr>
      <w:r w:rsidRPr="007D746B">
        <w:rPr>
          <w:b/>
          <w:sz w:val="28"/>
          <w:szCs w:val="28"/>
        </w:rPr>
        <w:t>КИРОВСКОЙ  ОБЛАСТИ</w:t>
      </w:r>
    </w:p>
    <w:p w:rsidR="0089154F" w:rsidRPr="00E92A04" w:rsidRDefault="0089154F" w:rsidP="0089154F">
      <w:pPr>
        <w:jc w:val="center"/>
        <w:rPr>
          <w:b/>
          <w:sz w:val="32"/>
          <w:szCs w:val="32"/>
        </w:rPr>
      </w:pPr>
      <w:r>
        <w:rPr>
          <w:b/>
          <w:sz w:val="32"/>
          <w:szCs w:val="32"/>
        </w:rPr>
        <w:t>ПОСТАНОВЛЕНИЕ</w:t>
      </w:r>
    </w:p>
    <w:p w:rsidR="0089154F" w:rsidRDefault="0089154F" w:rsidP="0089154F">
      <w:pPr>
        <w:jc w:val="center"/>
        <w:rPr>
          <w:sz w:val="28"/>
          <w:szCs w:val="28"/>
        </w:rPr>
      </w:pPr>
    </w:p>
    <w:p w:rsidR="0089154F" w:rsidRDefault="0089154F" w:rsidP="0089154F">
      <w:pPr>
        <w:jc w:val="both"/>
        <w:rPr>
          <w:sz w:val="28"/>
          <w:szCs w:val="28"/>
        </w:rPr>
      </w:pPr>
      <w:r>
        <w:rPr>
          <w:sz w:val="28"/>
          <w:szCs w:val="28"/>
          <w:u w:val="single"/>
        </w:rPr>
        <w:t>07.02.2025</w:t>
      </w:r>
      <w:r>
        <w:rPr>
          <w:sz w:val="28"/>
          <w:szCs w:val="28"/>
        </w:rPr>
        <w:t xml:space="preserve">                                                                                                     № </w:t>
      </w:r>
      <w:r>
        <w:rPr>
          <w:sz w:val="28"/>
          <w:szCs w:val="28"/>
          <w:u w:val="single"/>
        </w:rPr>
        <w:t>92</w:t>
      </w:r>
    </w:p>
    <w:p w:rsidR="0089154F" w:rsidRDefault="0089154F" w:rsidP="0089154F">
      <w:pPr>
        <w:spacing w:after="480"/>
        <w:jc w:val="center"/>
        <w:rPr>
          <w:sz w:val="28"/>
          <w:szCs w:val="28"/>
        </w:rPr>
      </w:pPr>
      <w:r>
        <w:rPr>
          <w:sz w:val="28"/>
          <w:szCs w:val="28"/>
        </w:rPr>
        <w:t>пгт Кикнур</w:t>
      </w:r>
    </w:p>
    <w:p w:rsidR="0089154F" w:rsidRDefault="0089154F" w:rsidP="0089154F">
      <w:pPr>
        <w:jc w:val="center"/>
        <w:rPr>
          <w:b/>
          <w:sz w:val="28"/>
          <w:szCs w:val="28"/>
        </w:rPr>
      </w:pPr>
      <w:r>
        <w:rPr>
          <w:b/>
          <w:sz w:val="28"/>
          <w:szCs w:val="28"/>
        </w:rPr>
        <w:t>О признании утратившим силу</w:t>
      </w:r>
    </w:p>
    <w:p w:rsidR="0089154F" w:rsidRDefault="0089154F" w:rsidP="0089154F">
      <w:pPr>
        <w:spacing w:line="360" w:lineRule="auto"/>
        <w:jc w:val="both"/>
        <w:rPr>
          <w:sz w:val="28"/>
          <w:szCs w:val="28"/>
        </w:rPr>
      </w:pPr>
    </w:p>
    <w:p w:rsidR="0089154F" w:rsidRDefault="0089154F" w:rsidP="0089154F">
      <w:pPr>
        <w:spacing w:line="360" w:lineRule="exact"/>
        <w:ind w:right="-22" w:firstLine="709"/>
        <w:jc w:val="both"/>
        <w:rPr>
          <w:sz w:val="28"/>
          <w:szCs w:val="28"/>
        </w:rPr>
      </w:pPr>
      <w:r>
        <w:rPr>
          <w:sz w:val="28"/>
          <w:szCs w:val="28"/>
        </w:rPr>
        <w:t>Администрация Кикнурского муниципального округа Кировской области  ПОСТАНОВЛЯЕТ:</w:t>
      </w:r>
    </w:p>
    <w:p w:rsidR="0089154F" w:rsidRPr="002141D5" w:rsidRDefault="0089154F" w:rsidP="0089154F">
      <w:pPr>
        <w:spacing w:line="360" w:lineRule="exact"/>
        <w:ind w:firstLine="709"/>
        <w:jc w:val="both"/>
        <w:rPr>
          <w:sz w:val="28"/>
          <w:szCs w:val="28"/>
        </w:rPr>
      </w:pPr>
      <w:r>
        <w:rPr>
          <w:sz w:val="28"/>
          <w:szCs w:val="28"/>
        </w:rPr>
        <w:t>1.</w:t>
      </w:r>
      <w:r w:rsidRPr="002141D5">
        <w:rPr>
          <w:sz w:val="28"/>
          <w:szCs w:val="28"/>
        </w:rPr>
        <w:t xml:space="preserve"> Признать утратившим силу постановление администрации Кикнурского муниципального округа Кировской области от </w:t>
      </w:r>
      <w:r>
        <w:rPr>
          <w:sz w:val="28"/>
          <w:szCs w:val="28"/>
        </w:rPr>
        <w:t>26.08.2021</w:t>
      </w:r>
      <w:r w:rsidRPr="002141D5">
        <w:rPr>
          <w:sz w:val="28"/>
          <w:szCs w:val="28"/>
        </w:rPr>
        <w:t xml:space="preserve"> № </w:t>
      </w:r>
      <w:r>
        <w:rPr>
          <w:sz w:val="28"/>
          <w:szCs w:val="28"/>
        </w:rPr>
        <w:t>579</w:t>
      </w:r>
      <w:r w:rsidRPr="002141D5">
        <w:rPr>
          <w:sz w:val="28"/>
          <w:szCs w:val="28"/>
        </w:rPr>
        <w:t xml:space="preserve"> «</w:t>
      </w:r>
      <w:r>
        <w:rPr>
          <w:sz w:val="28"/>
          <w:szCs w:val="28"/>
        </w:rPr>
        <w:t>О внесении изменений в постановление администрации Кикнурского муниципального района Кировской области от 14.10.2020 № 275</w:t>
      </w:r>
      <w:r w:rsidRPr="002141D5">
        <w:rPr>
          <w:sz w:val="28"/>
          <w:szCs w:val="28"/>
        </w:rPr>
        <w:t>».</w:t>
      </w:r>
    </w:p>
    <w:p w:rsidR="0089154F" w:rsidRPr="00426B9D" w:rsidRDefault="0089154F" w:rsidP="0089154F">
      <w:pPr>
        <w:pStyle w:val="ConsPlusTitle"/>
        <w:spacing w:line="360" w:lineRule="exact"/>
        <w:ind w:firstLine="567"/>
        <w:jc w:val="both"/>
        <w:rPr>
          <w:rFonts w:ascii="Times New Roman" w:hAnsi="Times New Roman" w:cs="Times New Roman"/>
          <w:b w:val="0"/>
          <w:sz w:val="28"/>
          <w:szCs w:val="28"/>
        </w:rPr>
      </w:pPr>
      <w:r w:rsidRPr="00426B9D">
        <w:rPr>
          <w:rFonts w:ascii="Times New Roman" w:hAnsi="Times New Roman" w:cs="Times New Roman"/>
          <w:b w:val="0"/>
          <w:sz w:val="28"/>
          <w:szCs w:val="28"/>
        </w:rPr>
        <w:t xml:space="preserve">2. </w:t>
      </w:r>
      <w:r w:rsidRPr="00426B9D">
        <w:rPr>
          <w:rFonts w:ascii="Times New Roman" w:hAnsi="Times New Roman" w:cs="Times New Roman"/>
          <w:b w:val="0"/>
          <w:bCs w:val="0"/>
          <w:sz w:val="28"/>
          <w:szCs w:val="28"/>
        </w:rPr>
        <w:t>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r>
        <w:rPr>
          <w:rFonts w:ascii="Times New Roman" w:hAnsi="Times New Roman" w:cs="Times New Roman"/>
          <w:b w:val="0"/>
          <w:bCs w:val="0"/>
          <w:sz w:val="28"/>
          <w:szCs w:val="28"/>
        </w:rPr>
        <w:t xml:space="preserve"> в информационно-телекоммуникационной сети «Интернет»</w:t>
      </w:r>
      <w:r w:rsidRPr="00426B9D">
        <w:rPr>
          <w:rFonts w:ascii="Times New Roman" w:hAnsi="Times New Roman" w:cs="Times New Roman"/>
          <w:b w:val="0"/>
          <w:bCs w:val="0"/>
          <w:sz w:val="28"/>
          <w:szCs w:val="28"/>
        </w:rPr>
        <w:t>.</w:t>
      </w:r>
    </w:p>
    <w:p w:rsidR="0089154F" w:rsidRDefault="0089154F" w:rsidP="0089154F">
      <w:pPr>
        <w:spacing w:line="360" w:lineRule="exact"/>
        <w:ind w:firstLine="567"/>
        <w:jc w:val="both"/>
        <w:rPr>
          <w:sz w:val="28"/>
          <w:szCs w:val="28"/>
        </w:rPr>
      </w:pPr>
      <w:r>
        <w:rPr>
          <w:sz w:val="28"/>
          <w:szCs w:val="28"/>
        </w:rPr>
        <w:t>3. Настоящее постановление вступает в силу со дня его официального опубликования.</w:t>
      </w:r>
    </w:p>
    <w:p w:rsidR="0089154F" w:rsidRDefault="0089154F" w:rsidP="0089154F">
      <w:pPr>
        <w:jc w:val="both"/>
        <w:rPr>
          <w:sz w:val="28"/>
          <w:szCs w:val="28"/>
        </w:rPr>
      </w:pPr>
    </w:p>
    <w:p w:rsidR="0089154F" w:rsidRDefault="0089154F" w:rsidP="0089154F">
      <w:pPr>
        <w:jc w:val="both"/>
        <w:rPr>
          <w:sz w:val="28"/>
          <w:szCs w:val="28"/>
        </w:rPr>
      </w:pPr>
    </w:p>
    <w:p w:rsidR="0089154F" w:rsidRDefault="0089154F" w:rsidP="0089154F">
      <w:pPr>
        <w:tabs>
          <w:tab w:val="left" w:pos="7680"/>
        </w:tabs>
        <w:jc w:val="both"/>
        <w:rPr>
          <w:sz w:val="28"/>
          <w:szCs w:val="28"/>
        </w:rPr>
      </w:pPr>
      <w:r>
        <w:rPr>
          <w:sz w:val="28"/>
          <w:szCs w:val="28"/>
        </w:rPr>
        <w:t xml:space="preserve">И.о главы Кикнурского муниципального </w:t>
      </w:r>
    </w:p>
    <w:p w:rsidR="0089154F" w:rsidRDefault="0089154F" w:rsidP="0089154F">
      <w:pPr>
        <w:tabs>
          <w:tab w:val="left" w:pos="7680"/>
        </w:tabs>
        <w:jc w:val="both"/>
        <w:rPr>
          <w:sz w:val="28"/>
          <w:szCs w:val="28"/>
        </w:rPr>
      </w:pPr>
      <w:r>
        <w:rPr>
          <w:sz w:val="28"/>
          <w:szCs w:val="28"/>
        </w:rPr>
        <w:t xml:space="preserve">округа, первый заместитель главы </w:t>
      </w:r>
    </w:p>
    <w:p w:rsidR="0089154F" w:rsidRDefault="0089154F" w:rsidP="0089154F">
      <w:pPr>
        <w:tabs>
          <w:tab w:val="left" w:pos="7680"/>
        </w:tabs>
        <w:jc w:val="both"/>
        <w:rPr>
          <w:sz w:val="28"/>
          <w:szCs w:val="28"/>
        </w:rPr>
      </w:pPr>
      <w:r>
        <w:rPr>
          <w:sz w:val="28"/>
          <w:szCs w:val="28"/>
        </w:rPr>
        <w:t xml:space="preserve">администрации округа       М.Н. Хлыбов </w:t>
      </w:r>
    </w:p>
    <w:p w:rsidR="00260166" w:rsidRPr="00260166" w:rsidRDefault="00260166" w:rsidP="00260166">
      <w:pPr>
        <w:rPr>
          <w:sz w:val="28"/>
          <w:szCs w:val="28"/>
        </w:rPr>
      </w:pPr>
    </w:p>
    <w:p w:rsidR="00260166" w:rsidRDefault="00260166" w:rsidP="007E4944">
      <w:pPr>
        <w:jc w:val="both"/>
        <w:rPr>
          <w:bCs/>
          <w:sz w:val="28"/>
          <w:szCs w:val="28"/>
        </w:rPr>
      </w:pPr>
    </w:p>
    <w:p w:rsidR="00260166" w:rsidRDefault="00260166" w:rsidP="007E4944">
      <w:pPr>
        <w:jc w:val="both"/>
        <w:rPr>
          <w:bCs/>
          <w:sz w:val="28"/>
          <w:szCs w:val="28"/>
        </w:rPr>
      </w:pPr>
    </w:p>
    <w:p w:rsidR="0089154F" w:rsidRDefault="0089154F" w:rsidP="0089154F">
      <w:pPr>
        <w:sectPr w:rsidR="0089154F" w:rsidSect="0089154F">
          <w:headerReference w:type="even" r:id="rId20"/>
          <w:pgSz w:w="11906" w:h="16838" w:code="9"/>
          <w:pgMar w:top="567" w:right="567" w:bottom="851" w:left="1701" w:header="567" w:footer="709" w:gutter="0"/>
          <w:cols w:space="708"/>
          <w:titlePg/>
          <w:docGrid w:linePitch="360"/>
        </w:sectPr>
      </w:pPr>
    </w:p>
    <w:p w:rsidR="0089154F" w:rsidRPr="00BD0381" w:rsidRDefault="0089154F" w:rsidP="0089154F">
      <w:pPr>
        <w:widowControl w:val="0"/>
        <w:autoSpaceDE w:val="0"/>
        <w:autoSpaceDN w:val="0"/>
        <w:rPr>
          <w:rFonts w:ascii="Tahoma" w:hAnsi="Tahoma" w:cs="Tahoma"/>
          <w:sz w:val="20"/>
          <w:szCs w:val="20"/>
        </w:rPr>
      </w:pPr>
      <w:r w:rsidRPr="00BD0381">
        <w:rPr>
          <w:rFonts w:ascii="Tahoma" w:hAnsi="Tahoma" w:cs="Tahoma"/>
          <w:sz w:val="20"/>
          <w:szCs w:val="20"/>
        </w:rPr>
        <w:lastRenderedPageBreak/>
        <w:br/>
      </w:r>
    </w:p>
    <w:p w:rsidR="0089154F" w:rsidRPr="00BD0381" w:rsidRDefault="0089154F" w:rsidP="0089154F">
      <w:pPr>
        <w:widowControl w:val="0"/>
        <w:autoSpaceDE w:val="0"/>
        <w:autoSpaceDN w:val="0"/>
        <w:spacing w:line="360" w:lineRule="exact"/>
        <w:ind w:firstLine="540"/>
        <w:jc w:val="both"/>
        <w:rPr>
          <w:color w:val="000000" w:themeColor="text1"/>
          <w:sz w:val="28"/>
          <w:szCs w:val="28"/>
        </w:rPr>
      </w:pPr>
    </w:p>
    <w:p w:rsidR="0089154F" w:rsidRPr="00BD0381" w:rsidRDefault="0089154F" w:rsidP="0089154F">
      <w:pPr>
        <w:widowControl w:val="0"/>
        <w:jc w:val="center"/>
        <w:rPr>
          <w:rFonts w:eastAsia="Courier New"/>
          <w:b/>
          <w:color w:val="000000"/>
          <w:sz w:val="28"/>
          <w:szCs w:val="28"/>
          <w:lang w:bidi="ru-RU"/>
        </w:rPr>
      </w:pPr>
      <w:r w:rsidRPr="00BD0381">
        <w:rPr>
          <w:noProof/>
        </w:rPr>
        <w:drawing>
          <wp:anchor distT="0" distB="0" distL="114300" distR="114300" simplePos="0" relativeHeight="251663360" behindDoc="0" locked="0" layoutInCell="1" allowOverlap="1" wp14:anchorId="6F24E707" wp14:editId="75BFEE27">
            <wp:simplePos x="0" y="0"/>
            <wp:positionH relativeFrom="margin">
              <wp:align>center</wp:align>
            </wp:positionH>
            <wp:positionV relativeFrom="paragraph">
              <wp:posOffset>-362972</wp:posOffset>
            </wp:positionV>
            <wp:extent cx="571500" cy="720090"/>
            <wp:effectExtent l="0" t="0" r="0" b="3810"/>
            <wp:wrapNone/>
            <wp:docPr id="18" name="Рисунок 1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21600000">
                      <a:off x="0" y="0"/>
                      <a:ext cx="571500" cy="720090"/>
                    </a:xfrm>
                    <a:prstGeom prst="rect">
                      <a:avLst/>
                    </a:prstGeom>
                    <a:noFill/>
                  </pic:spPr>
                </pic:pic>
              </a:graphicData>
            </a:graphic>
            <wp14:sizeRelH relativeFrom="page">
              <wp14:pctWidth>0</wp14:pctWidth>
            </wp14:sizeRelH>
            <wp14:sizeRelV relativeFrom="page">
              <wp14:pctHeight>0</wp14:pctHeight>
            </wp14:sizeRelV>
          </wp:anchor>
        </w:drawing>
      </w:r>
    </w:p>
    <w:p w:rsidR="0089154F" w:rsidRPr="00BD0381" w:rsidRDefault="0089154F" w:rsidP="0089154F">
      <w:pPr>
        <w:widowControl w:val="0"/>
        <w:jc w:val="center"/>
        <w:rPr>
          <w:rFonts w:eastAsia="Courier New"/>
          <w:b/>
          <w:color w:val="000000"/>
          <w:sz w:val="28"/>
          <w:szCs w:val="28"/>
          <w:lang w:bidi="ru-RU"/>
        </w:rPr>
      </w:pPr>
    </w:p>
    <w:p w:rsidR="0089154F" w:rsidRPr="00BD0381" w:rsidRDefault="0089154F" w:rsidP="0089154F">
      <w:pPr>
        <w:widowControl w:val="0"/>
        <w:jc w:val="center"/>
        <w:rPr>
          <w:rFonts w:eastAsia="Courier New"/>
          <w:b/>
          <w:color w:val="000000"/>
          <w:sz w:val="28"/>
          <w:szCs w:val="28"/>
          <w:lang w:bidi="ru-RU"/>
        </w:rPr>
      </w:pPr>
      <w:r w:rsidRPr="00BD0381">
        <w:rPr>
          <w:rFonts w:eastAsia="Courier New"/>
          <w:b/>
          <w:color w:val="000000"/>
          <w:sz w:val="28"/>
          <w:szCs w:val="28"/>
          <w:lang w:bidi="ru-RU"/>
        </w:rPr>
        <w:t xml:space="preserve">АДМИНИСТРАЦИЯ КИКНУРСКОГО  </w:t>
      </w:r>
    </w:p>
    <w:p w:rsidR="0089154F" w:rsidRPr="00BD0381" w:rsidRDefault="0089154F" w:rsidP="0089154F">
      <w:pPr>
        <w:widowControl w:val="0"/>
        <w:jc w:val="center"/>
        <w:rPr>
          <w:rFonts w:eastAsia="Courier New"/>
          <w:b/>
          <w:color w:val="000000"/>
          <w:sz w:val="28"/>
          <w:szCs w:val="28"/>
          <w:lang w:bidi="ru-RU"/>
        </w:rPr>
      </w:pPr>
      <w:r w:rsidRPr="00BD0381">
        <w:rPr>
          <w:rFonts w:eastAsia="Courier New"/>
          <w:b/>
          <w:color w:val="000000"/>
          <w:sz w:val="28"/>
          <w:szCs w:val="28"/>
          <w:lang w:bidi="ru-RU"/>
        </w:rPr>
        <w:t xml:space="preserve">МУНИЦИПАЛЬНОГО </w:t>
      </w:r>
      <w:r w:rsidRPr="00BD0381">
        <w:rPr>
          <w:rFonts w:eastAsia="Courier New"/>
          <w:b/>
          <w:sz w:val="28"/>
          <w:szCs w:val="28"/>
          <w:lang w:bidi="ru-RU"/>
        </w:rPr>
        <w:t>ОКРУГА</w:t>
      </w:r>
    </w:p>
    <w:p w:rsidR="0089154F" w:rsidRPr="00BD0381" w:rsidRDefault="0089154F" w:rsidP="0089154F">
      <w:pPr>
        <w:widowControl w:val="0"/>
        <w:spacing w:after="360"/>
        <w:jc w:val="center"/>
        <w:rPr>
          <w:rFonts w:eastAsia="Courier New"/>
          <w:b/>
          <w:color w:val="000000"/>
          <w:sz w:val="28"/>
          <w:szCs w:val="28"/>
          <w:lang w:bidi="ru-RU"/>
        </w:rPr>
      </w:pPr>
      <w:r w:rsidRPr="00BD0381">
        <w:rPr>
          <w:rFonts w:eastAsia="Courier New"/>
          <w:b/>
          <w:color w:val="000000"/>
          <w:sz w:val="28"/>
          <w:szCs w:val="28"/>
          <w:lang w:bidi="ru-RU"/>
        </w:rPr>
        <w:t>КИРОВСКОЙ ОБЛАСТИ</w:t>
      </w:r>
    </w:p>
    <w:p w:rsidR="0089154F" w:rsidRPr="00BD0381" w:rsidRDefault="0089154F" w:rsidP="0089154F">
      <w:pPr>
        <w:widowControl w:val="0"/>
        <w:jc w:val="center"/>
        <w:rPr>
          <w:rFonts w:eastAsia="Courier New"/>
          <w:b/>
          <w:color w:val="000000"/>
          <w:sz w:val="32"/>
          <w:szCs w:val="32"/>
          <w:lang w:bidi="ru-RU"/>
        </w:rPr>
      </w:pPr>
      <w:r w:rsidRPr="00BD0381">
        <w:rPr>
          <w:rFonts w:eastAsia="Courier New"/>
          <w:b/>
          <w:color w:val="000000"/>
          <w:sz w:val="32"/>
          <w:szCs w:val="32"/>
          <w:lang w:bidi="ru-RU"/>
        </w:rPr>
        <w:t>ПОСТАНОВЛЕНИЕ</w:t>
      </w:r>
    </w:p>
    <w:p w:rsidR="0089154F" w:rsidRPr="00BD0381" w:rsidRDefault="0089154F" w:rsidP="0089154F">
      <w:pPr>
        <w:widowControl w:val="0"/>
        <w:jc w:val="center"/>
        <w:rPr>
          <w:rFonts w:eastAsia="Courier New"/>
          <w:color w:val="000000"/>
          <w:sz w:val="28"/>
          <w:szCs w:val="28"/>
          <w:lang w:bidi="ru-RU"/>
        </w:rPr>
      </w:pPr>
    </w:p>
    <w:p w:rsidR="0089154F" w:rsidRPr="00BD0381" w:rsidRDefault="0089154F" w:rsidP="0089154F">
      <w:pPr>
        <w:widowControl w:val="0"/>
        <w:jc w:val="both"/>
        <w:rPr>
          <w:rFonts w:eastAsia="Courier New"/>
          <w:color w:val="000000"/>
          <w:sz w:val="28"/>
          <w:szCs w:val="28"/>
          <w:lang w:bidi="ru-RU"/>
        </w:rPr>
      </w:pPr>
      <w:r>
        <w:rPr>
          <w:rFonts w:eastAsia="Courier New"/>
          <w:color w:val="000000"/>
          <w:sz w:val="28"/>
          <w:szCs w:val="28"/>
          <w:lang w:bidi="ru-RU"/>
        </w:rPr>
        <w:t xml:space="preserve">    07.02.2025</w:t>
      </w:r>
      <w:r w:rsidRPr="00BD0381">
        <w:rPr>
          <w:rFonts w:eastAsia="Courier New"/>
          <w:color w:val="000000"/>
          <w:sz w:val="28"/>
          <w:szCs w:val="28"/>
          <w:lang w:bidi="ru-RU"/>
        </w:rPr>
        <w:t xml:space="preserve">                                                                                              № </w:t>
      </w:r>
      <w:r>
        <w:rPr>
          <w:rFonts w:eastAsia="Courier New"/>
          <w:color w:val="000000"/>
          <w:sz w:val="28"/>
          <w:szCs w:val="28"/>
          <w:lang w:bidi="ru-RU"/>
        </w:rPr>
        <w:t>93</w:t>
      </w:r>
    </w:p>
    <w:p w:rsidR="0089154F" w:rsidRPr="00BD0381" w:rsidRDefault="0089154F" w:rsidP="0089154F">
      <w:pPr>
        <w:widowControl w:val="0"/>
        <w:spacing w:after="480"/>
        <w:jc w:val="center"/>
        <w:rPr>
          <w:rFonts w:eastAsia="Courier New"/>
          <w:color w:val="000000"/>
          <w:sz w:val="28"/>
          <w:szCs w:val="28"/>
          <w:lang w:bidi="ru-RU"/>
        </w:rPr>
      </w:pPr>
      <w:r w:rsidRPr="00BD0381">
        <w:rPr>
          <w:rFonts w:eastAsia="Courier New"/>
          <w:color w:val="000000"/>
          <w:sz w:val="28"/>
          <w:szCs w:val="28"/>
          <w:lang w:bidi="ru-RU"/>
        </w:rPr>
        <w:t>пгт Кикнур</w:t>
      </w:r>
    </w:p>
    <w:p w:rsidR="0089154F" w:rsidRDefault="0089154F" w:rsidP="0089154F">
      <w:pPr>
        <w:widowControl w:val="0"/>
        <w:autoSpaceDE w:val="0"/>
        <w:autoSpaceDN w:val="0"/>
        <w:jc w:val="center"/>
        <w:outlineLvl w:val="0"/>
        <w:rPr>
          <w:b/>
          <w:sz w:val="28"/>
          <w:szCs w:val="28"/>
        </w:rPr>
      </w:pPr>
      <w:r w:rsidRPr="00EC02BF">
        <w:rPr>
          <w:b/>
          <w:sz w:val="28"/>
          <w:szCs w:val="28"/>
        </w:rPr>
        <w:t>Об утверждении плана мероприятий («дорожной карты»)</w:t>
      </w:r>
    </w:p>
    <w:p w:rsidR="0089154F" w:rsidRDefault="0089154F" w:rsidP="0089154F">
      <w:pPr>
        <w:widowControl w:val="0"/>
        <w:autoSpaceDE w:val="0"/>
        <w:autoSpaceDN w:val="0"/>
        <w:jc w:val="center"/>
        <w:outlineLvl w:val="0"/>
        <w:rPr>
          <w:b/>
          <w:sz w:val="28"/>
          <w:szCs w:val="28"/>
        </w:rPr>
      </w:pPr>
      <w:r w:rsidRPr="00EC02BF">
        <w:rPr>
          <w:b/>
          <w:sz w:val="28"/>
          <w:szCs w:val="28"/>
        </w:rPr>
        <w:t xml:space="preserve"> «Повышение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  </w:t>
      </w:r>
      <w:r>
        <w:rPr>
          <w:b/>
          <w:sz w:val="28"/>
          <w:szCs w:val="28"/>
        </w:rPr>
        <w:t xml:space="preserve">в </w:t>
      </w:r>
    </w:p>
    <w:p w:rsidR="0089154F" w:rsidRPr="00EC02BF" w:rsidRDefault="0089154F" w:rsidP="0089154F">
      <w:pPr>
        <w:widowControl w:val="0"/>
        <w:autoSpaceDE w:val="0"/>
        <w:autoSpaceDN w:val="0"/>
        <w:jc w:val="center"/>
        <w:outlineLvl w:val="0"/>
        <w:rPr>
          <w:b/>
          <w:sz w:val="28"/>
          <w:szCs w:val="28"/>
        </w:rPr>
      </w:pPr>
      <w:r w:rsidRPr="00EC02BF">
        <w:rPr>
          <w:b/>
          <w:sz w:val="28"/>
          <w:szCs w:val="28"/>
        </w:rPr>
        <w:t>Кикнурско</w:t>
      </w:r>
      <w:r>
        <w:rPr>
          <w:b/>
          <w:sz w:val="28"/>
          <w:szCs w:val="28"/>
        </w:rPr>
        <w:t>м</w:t>
      </w:r>
      <w:r w:rsidRPr="00EC02BF">
        <w:rPr>
          <w:b/>
          <w:sz w:val="28"/>
          <w:szCs w:val="28"/>
        </w:rPr>
        <w:t xml:space="preserve"> муниципально</w:t>
      </w:r>
      <w:r>
        <w:rPr>
          <w:b/>
          <w:sz w:val="28"/>
          <w:szCs w:val="28"/>
        </w:rPr>
        <w:t xml:space="preserve">м </w:t>
      </w:r>
      <w:r w:rsidRPr="00EC02BF">
        <w:rPr>
          <w:b/>
          <w:sz w:val="28"/>
          <w:szCs w:val="28"/>
        </w:rPr>
        <w:t>округ</w:t>
      </w:r>
      <w:r>
        <w:rPr>
          <w:b/>
          <w:sz w:val="28"/>
          <w:szCs w:val="28"/>
        </w:rPr>
        <w:t>е</w:t>
      </w:r>
    </w:p>
    <w:p w:rsidR="0089154F" w:rsidRPr="00EC02BF" w:rsidRDefault="0089154F" w:rsidP="0089154F">
      <w:pPr>
        <w:widowControl w:val="0"/>
        <w:autoSpaceDE w:val="0"/>
        <w:autoSpaceDN w:val="0"/>
        <w:jc w:val="center"/>
        <w:rPr>
          <w:b/>
          <w:sz w:val="28"/>
          <w:szCs w:val="28"/>
        </w:rPr>
      </w:pPr>
    </w:p>
    <w:p w:rsidR="0089154F" w:rsidRPr="00376D09" w:rsidRDefault="0089154F" w:rsidP="0089154F">
      <w:pPr>
        <w:pStyle w:val="ConsPlusNormal2"/>
        <w:spacing w:line="360" w:lineRule="exact"/>
        <w:ind w:firstLine="539"/>
        <w:jc w:val="both"/>
        <w:rPr>
          <w:rFonts w:ascii="Times New Roman" w:hAnsi="Times New Roman" w:cs="Times New Roman"/>
          <w:sz w:val="28"/>
          <w:szCs w:val="28"/>
        </w:rPr>
      </w:pPr>
      <w:r w:rsidRPr="00376D09">
        <w:rPr>
          <w:rFonts w:ascii="Times New Roman" w:hAnsi="Times New Roman" w:cs="Times New Roman"/>
          <w:sz w:val="28"/>
          <w:szCs w:val="28"/>
        </w:rPr>
        <w:t xml:space="preserve">В соответствии с </w:t>
      </w:r>
      <w:hyperlink r:id="rId21">
        <w:r w:rsidRPr="00376D09">
          <w:rPr>
            <w:rFonts w:ascii="Times New Roman" w:hAnsi="Times New Roman" w:cs="Times New Roman"/>
            <w:sz w:val="28"/>
            <w:szCs w:val="28"/>
          </w:rPr>
          <w:t>статьей 26</w:t>
        </w:r>
      </w:hyperlink>
      <w:r w:rsidRPr="00376D09">
        <w:rPr>
          <w:rFonts w:ascii="Times New Roman" w:hAnsi="Times New Roman" w:cs="Times New Roman"/>
          <w:sz w:val="28"/>
          <w:szCs w:val="28"/>
        </w:rPr>
        <w:t xml:space="preserve"> Федерального закона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 на основании </w:t>
      </w:r>
      <w:hyperlink r:id="rId22">
        <w:r w:rsidRPr="00376D09">
          <w:rPr>
            <w:rFonts w:ascii="Times New Roman" w:hAnsi="Times New Roman" w:cs="Times New Roman"/>
            <w:sz w:val="28"/>
            <w:szCs w:val="28"/>
          </w:rPr>
          <w:t>постановления</w:t>
        </w:r>
      </w:hyperlink>
      <w:r w:rsidRPr="00376D09">
        <w:rPr>
          <w:rFonts w:ascii="Times New Roman" w:hAnsi="Times New Roman" w:cs="Times New Roman"/>
          <w:sz w:val="28"/>
          <w:szCs w:val="28"/>
        </w:rPr>
        <w:t xml:space="preserve"> Правительства Российской Федерации от 17.06.2015 №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администрация Кикнурского муниципального округа Кировской области ПОСТАНОВЛЯЕТ:</w:t>
      </w:r>
    </w:p>
    <w:p w:rsidR="0089154F" w:rsidRPr="00C53305" w:rsidRDefault="0089154F" w:rsidP="0089154F">
      <w:pPr>
        <w:pStyle w:val="ConsPlusTitle1"/>
        <w:jc w:val="both"/>
        <w:rPr>
          <w:rFonts w:ascii="Times New Roman" w:hAnsi="Times New Roman" w:cs="Times New Roman"/>
          <w:b w:val="0"/>
          <w:sz w:val="28"/>
          <w:szCs w:val="28"/>
        </w:rPr>
      </w:pPr>
      <w:r w:rsidRPr="00C53305">
        <w:rPr>
          <w:rFonts w:ascii="Times New Roman" w:hAnsi="Times New Roman" w:cs="Times New Roman"/>
          <w:b w:val="0"/>
          <w:sz w:val="28"/>
          <w:szCs w:val="28"/>
        </w:rPr>
        <w:t xml:space="preserve">  </w:t>
      </w:r>
      <w:r>
        <w:rPr>
          <w:rFonts w:ascii="Times New Roman" w:hAnsi="Times New Roman" w:cs="Times New Roman"/>
          <w:b w:val="0"/>
          <w:sz w:val="28"/>
          <w:szCs w:val="28"/>
        </w:rPr>
        <w:tab/>
      </w:r>
      <w:r w:rsidRPr="00C53305">
        <w:rPr>
          <w:rFonts w:ascii="Times New Roman" w:hAnsi="Times New Roman" w:cs="Times New Roman"/>
          <w:b w:val="0"/>
          <w:sz w:val="28"/>
          <w:szCs w:val="28"/>
        </w:rPr>
        <w:t xml:space="preserve"> 1. Утвердить </w:t>
      </w:r>
      <w:r>
        <w:rPr>
          <w:rFonts w:ascii="Times New Roman" w:hAnsi="Times New Roman" w:cs="Times New Roman"/>
          <w:b w:val="0"/>
          <w:sz w:val="28"/>
          <w:szCs w:val="28"/>
        </w:rPr>
        <w:t>п</w:t>
      </w:r>
      <w:hyperlink w:anchor="P35">
        <w:r w:rsidRPr="00C53305">
          <w:rPr>
            <w:rFonts w:ascii="Times New Roman" w:hAnsi="Times New Roman" w:cs="Times New Roman"/>
            <w:b w:val="0"/>
            <w:sz w:val="28"/>
            <w:szCs w:val="28"/>
          </w:rPr>
          <w:t>лан</w:t>
        </w:r>
      </w:hyperlink>
      <w:r w:rsidRPr="00C53305">
        <w:rPr>
          <w:rFonts w:ascii="Times New Roman" w:hAnsi="Times New Roman" w:cs="Times New Roman"/>
          <w:b w:val="0"/>
          <w:sz w:val="28"/>
          <w:szCs w:val="28"/>
        </w:rPr>
        <w:t xml:space="preserve"> мероприятий («дорожную карту») мероприятий («дорожной карты») «Повышение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 в Кикнурском муниципальном округе согласно приложению.</w:t>
      </w:r>
    </w:p>
    <w:p w:rsidR="0089154F" w:rsidRPr="00376D09" w:rsidRDefault="0089154F" w:rsidP="0089154F">
      <w:pPr>
        <w:pStyle w:val="ConsPlusNormal2"/>
        <w:spacing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376D09">
        <w:rPr>
          <w:rFonts w:ascii="Times New Roman" w:hAnsi="Times New Roman" w:cs="Times New Roman"/>
          <w:sz w:val="28"/>
          <w:szCs w:val="28"/>
        </w:rPr>
        <w:t>2. Контроль за выполнением постановления возложить на заместителя главы администрации района по социальным вопросам, заведующего отделом социальной политики</w:t>
      </w:r>
      <w:r>
        <w:rPr>
          <w:rFonts w:ascii="Times New Roman" w:hAnsi="Times New Roman" w:cs="Times New Roman"/>
          <w:sz w:val="28"/>
          <w:szCs w:val="28"/>
        </w:rPr>
        <w:t>.</w:t>
      </w:r>
    </w:p>
    <w:p w:rsidR="0089154F" w:rsidRPr="00376D09" w:rsidRDefault="0089154F" w:rsidP="0089154F">
      <w:pPr>
        <w:widowControl w:val="0"/>
        <w:autoSpaceDE w:val="0"/>
        <w:autoSpaceDN w:val="0"/>
        <w:spacing w:line="360" w:lineRule="exact"/>
        <w:jc w:val="both"/>
        <w:outlineLvl w:val="0"/>
        <w:rPr>
          <w:sz w:val="28"/>
          <w:szCs w:val="28"/>
        </w:rPr>
      </w:pPr>
      <w:r w:rsidRPr="00376D09">
        <w:rPr>
          <w:sz w:val="28"/>
          <w:szCs w:val="28"/>
        </w:rPr>
        <w:tab/>
        <w:t xml:space="preserve">3. Признать утратившим силу постановление администрации Кикнурского муниципального округа  от 19.09.2022 № 593 «Об утверждении плана мероприятий («дорожной карты») «Повышение значений показателей </w:t>
      </w:r>
      <w:r w:rsidRPr="00376D09">
        <w:rPr>
          <w:sz w:val="28"/>
          <w:szCs w:val="28"/>
        </w:rPr>
        <w:lastRenderedPageBreak/>
        <w:t>доступности для инвалидов  объектов   и услуг в приоритетных сферах жизнедеятельности  инвалидов и других маломобильных групп населения»  на территории Кикнурского муниципального округа</w:t>
      </w:r>
      <w:r w:rsidRPr="00376D09">
        <w:rPr>
          <w:b/>
          <w:sz w:val="28"/>
          <w:szCs w:val="28"/>
        </w:rPr>
        <w:t xml:space="preserve"> </w:t>
      </w:r>
      <w:r w:rsidRPr="00376D09">
        <w:rPr>
          <w:sz w:val="28"/>
          <w:szCs w:val="28"/>
        </w:rPr>
        <w:t>на 2022-2027 годы</w:t>
      </w:r>
      <w:r>
        <w:rPr>
          <w:sz w:val="28"/>
          <w:szCs w:val="28"/>
        </w:rPr>
        <w:t>.</w:t>
      </w:r>
    </w:p>
    <w:p w:rsidR="0089154F" w:rsidRPr="00EC02BF" w:rsidRDefault="0089154F" w:rsidP="0089154F">
      <w:pPr>
        <w:pStyle w:val="ConsPlusNormal2"/>
        <w:spacing w:after="720" w:line="360" w:lineRule="exact"/>
        <w:ind w:firstLine="539"/>
        <w:jc w:val="both"/>
        <w:rPr>
          <w:rFonts w:ascii="Times New Roman" w:hAnsi="Times New Roman" w:cs="Times New Roman"/>
          <w:sz w:val="28"/>
          <w:szCs w:val="28"/>
        </w:rPr>
      </w:pPr>
      <w:r>
        <w:rPr>
          <w:rFonts w:ascii="Times New Roman" w:hAnsi="Times New Roman" w:cs="Times New Roman"/>
          <w:sz w:val="28"/>
          <w:szCs w:val="28"/>
        </w:rPr>
        <w:t xml:space="preserve">  4</w:t>
      </w:r>
      <w:r w:rsidRPr="00376D09">
        <w:rPr>
          <w:rFonts w:ascii="Times New Roman" w:hAnsi="Times New Roman" w:cs="Times New Roman"/>
          <w:sz w:val="28"/>
          <w:szCs w:val="28"/>
        </w:rPr>
        <w:t>. Настоящее постановление опубликовать в Сборнике муниципально - правовых актов органов местного самоуправления муниципального образования Кикнурский муниципальный округ, разместить на официальном сайте администрации Кикнурского муниципального округа.</w:t>
      </w:r>
    </w:p>
    <w:p w:rsidR="0089154F" w:rsidRPr="00EC02BF" w:rsidRDefault="0089154F" w:rsidP="0089154F">
      <w:pPr>
        <w:pStyle w:val="ConsPlusNormal2"/>
        <w:spacing w:line="360" w:lineRule="exact"/>
        <w:jc w:val="both"/>
        <w:rPr>
          <w:rFonts w:ascii="Times New Roman" w:hAnsi="Times New Roman" w:cs="Times New Roman"/>
          <w:sz w:val="28"/>
          <w:szCs w:val="28"/>
        </w:rPr>
      </w:pPr>
      <w:r>
        <w:rPr>
          <w:rFonts w:ascii="Times New Roman" w:hAnsi="Times New Roman" w:cs="Times New Roman"/>
          <w:sz w:val="28"/>
          <w:szCs w:val="28"/>
        </w:rPr>
        <w:t>И.о г</w:t>
      </w:r>
      <w:r w:rsidRPr="00EC02BF">
        <w:rPr>
          <w:rFonts w:ascii="Times New Roman" w:hAnsi="Times New Roman" w:cs="Times New Roman"/>
          <w:sz w:val="28"/>
          <w:szCs w:val="28"/>
        </w:rPr>
        <w:t>лав</w:t>
      </w:r>
      <w:r>
        <w:rPr>
          <w:rFonts w:ascii="Times New Roman" w:hAnsi="Times New Roman" w:cs="Times New Roman"/>
          <w:sz w:val="28"/>
          <w:szCs w:val="28"/>
        </w:rPr>
        <w:t>ы</w:t>
      </w:r>
      <w:r w:rsidRPr="00EC02BF">
        <w:rPr>
          <w:rFonts w:ascii="Times New Roman" w:hAnsi="Times New Roman" w:cs="Times New Roman"/>
          <w:sz w:val="28"/>
          <w:szCs w:val="28"/>
        </w:rPr>
        <w:t xml:space="preserve"> Кикнурского </w:t>
      </w: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r w:rsidRPr="00EC02BF">
        <w:rPr>
          <w:rFonts w:ascii="Times New Roman" w:hAnsi="Times New Roman" w:cs="Times New Roman"/>
          <w:sz w:val="28"/>
          <w:szCs w:val="28"/>
        </w:rPr>
        <w:t>муниципального округа</w:t>
      </w:r>
      <w:r>
        <w:rPr>
          <w:rFonts w:ascii="Times New Roman" w:hAnsi="Times New Roman" w:cs="Times New Roman"/>
          <w:sz w:val="28"/>
          <w:szCs w:val="28"/>
        </w:rPr>
        <w:t>,</w:t>
      </w: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r>
        <w:rPr>
          <w:rFonts w:ascii="Times New Roman" w:hAnsi="Times New Roman" w:cs="Times New Roman"/>
          <w:sz w:val="28"/>
          <w:szCs w:val="28"/>
        </w:rPr>
        <w:t>первый заместитель главы</w:t>
      </w: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r>
        <w:rPr>
          <w:rFonts w:ascii="Times New Roman" w:hAnsi="Times New Roman" w:cs="Times New Roman"/>
          <w:sz w:val="28"/>
          <w:szCs w:val="28"/>
        </w:rPr>
        <w:t>администрации округа   М.Н. Хлыбов</w:t>
      </w: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tabs>
          <w:tab w:val="left" w:pos="7050"/>
        </w:tabs>
        <w:spacing w:line="360" w:lineRule="exact"/>
        <w:jc w:val="both"/>
        <w:rPr>
          <w:rFonts w:ascii="Times New Roman" w:hAnsi="Times New Roman" w:cs="Times New Roman"/>
          <w:sz w:val="28"/>
          <w:szCs w:val="28"/>
        </w:rPr>
      </w:pPr>
    </w:p>
    <w:p w:rsidR="0089154F" w:rsidRDefault="0089154F" w:rsidP="0089154F">
      <w:pPr>
        <w:pStyle w:val="ConsPlusNormal2"/>
        <w:spacing w:line="360" w:lineRule="exact"/>
        <w:jc w:val="right"/>
        <w:rPr>
          <w:rFonts w:ascii="Times New Roman" w:hAnsi="Times New Roman" w:cs="Times New Roman"/>
          <w:sz w:val="28"/>
          <w:szCs w:val="28"/>
        </w:rPr>
      </w:pPr>
    </w:p>
    <w:p w:rsidR="0089154F" w:rsidRPr="00EC02BF" w:rsidRDefault="0089154F" w:rsidP="0089154F">
      <w:pPr>
        <w:pStyle w:val="ConsPlusNormal2"/>
        <w:spacing w:line="360" w:lineRule="exact"/>
        <w:jc w:val="right"/>
        <w:rPr>
          <w:rFonts w:ascii="Times New Roman" w:hAnsi="Times New Roman" w:cs="Times New Roman"/>
          <w:sz w:val="28"/>
          <w:szCs w:val="28"/>
        </w:rPr>
      </w:pPr>
    </w:p>
    <w:p w:rsidR="0089154F" w:rsidRPr="00EC02BF" w:rsidRDefault="0089154F" w:rsidP="0089154F">
      <w:pPr>
        <w:pStyle w:val="ConsPlusNormal2"/>
        <w:tabs>
          <w:tab w:val="left" w:pos="4980"/>
          <w:tab w:val="left" w:pos="5505"/>
        </w:tabs>
        <w:spacing w:line="360" w:lineRule="exact"/>
        <w:rPr>
          <w:rFonts w:ascii="Times New Roman" w:hAnsi="Times New Roman" w:cs="Times New Roman"/>
          <w:sz w:val="28"/>
          <w:szCs w:val="28"/>
        </w:rPr>
      </w:pPr>
      <w:r w:rsidRPr="00EC02BF">
        <w:rPr>
          <w:rFonts w:ascii="Times New Roman" w:hAnsi="Times New Roman" w:cs="Times New Roman"/>
          <w:sz w:val="28"/>
          <w:szCs w:val="28"/>
        </w:rPr>
        <w:lastRenderedPageBreak/>
        <w:tab/>
        <w:t>Приложение</w:t>
      </w:r>
    </w:p>
    <w:p w:rsidR="0089154F" w:rsidRPr="00EC02BF" w:rsidRDefault="0089154F" w:rsidP="0089154F">
      <w:pPr>
        <w:pStyle w:val="ConsPlusNormal2"/>
        <w:tabs>
          <w:tab w:val="left" w:pos="5505"/>
        </w:tabs>
        <w:spacing w:line="360" w:lineRule="exact"/>
        <w:rPr>
          <w:rFonts w:ascii="Times New Roman" w:hAnsi="Times New Roman" w:cs="Times New Roman"/>
          <w:sz w:val="28"/>
          <w:szCs w:val="28"/>
        </w:rPr>
      </w:pPr>
      <w:r w:rsidRPr="00EC02BF">
        <w:rPr>
          <w:rFonts w:ascii="Times New Roman" w:hAnsi="Times New Roman" w:cs="Times New Roman"/>
          <w:sz w:val="28"/>
          <w:szCs w:val="28"/>
        </w:rPr>
        <w:t xml:space="preserve">                                </w:t>
      </w:r>
    </w:p>
    <w:p w:rsidR="0089154F" w:rsidRPr="00EC02BF" w:rsidRDefault="0089154F" w:rsidP="0089154F">
      <w:pPr>
        <w:pStyle w:val="ConsPlusNormal2"/>
        <w:tabs>
          <w:tab w:val="left" w:pos="5505"/>
        </w:tabs>
        <w:spacing w:line="360" w:lineRule="exact"/>
        <w:rPr>
          <w:rFonts w:ascii="Times New Roman" w:hAnsi="Times New Roman" w:cs="Times New Roman"/>
          <w:sz w:val="28"/>
          <w:szCs w:val="28"/>
        </w:rPr>
      </w:pPr>
      <w:r w:rsidRPr="00EC02BF">
        <w:rPr>
          <w:rFonts w:ascii="Times New Roman" w:hAnsi="Times New Roman" w:cs="Times New Roman"/>
          <w:sz w:val="28"/>
          <w:szCs w:val="28"/>
        </w:rPr>
        <w:t xml:space="preserve">                                                                       УТВЕРЖДЕН</w:t>
      </w:r>
    </w:p>
    <w:p w:rsidR="0089154F" w:rsidRPr="00EC02BF" w:rsidRDefault="0089154F" w:rsidP="0089154F">
      <w:pPr>
        <w:pStyle w:val="ConsPlusNormal2"/>
        <w:tabs>
          <w:tab w:val="left" w:pos="5505"/>
        </w:tabs>
        <w:spacing w:line="360" w:lineRule="exact"/>
        <w:rPr>
          <w:rFonts w:ascii="Times New Roman" w:hAnsi="Times New Roman" w:cs="Times New Roman"/>
          <w:sz w:val="28"/>
          <w:szCs w:val="28"/>
        </w:rPr>
      </w:pPr>
    </w:p>
    <w:p w:rsidR="0089154F" w:rsidRPr="00EC02BF" w:rsidRDefault="0089154F" w:rsidP="0089154F">
      <w:pPr>
        <w:pStyle w:val="ConsPlusNormal2"/>
        <w:tabs>
          <w:tab w:val="left" w:pos="5505"/>
        </w:tabs>
        <w:spacing w:line="360" w:lineRule="exact"/>
        <w:rPr>
          <w:rFonts w:ascii="Times New Roman" w:hAnsi="Times New Roman" w:cs="Times New Roman"/>
          <w:sz w:val="28"/>
          <w:szCs w:val="28"/>
        </w:rPr>
      </w:pPr>
      <w:r w:rsidRPr="00EC02BF">
        <w:rPr>
          <w:rFonts w:ascii="Times New Roman" w:hAnsi="Times New Roman" w:cs="Times New Roman"/>
          <w:sz w:val="28"/>
          <w:szCs w:val="28"/>
        </w:rPr>
        <w:t xml:space="preserve">                                                                       постановлением администрации</w:t>
      </w:r>
    </w:p>
    <w:p w:rsidR="0089154F" w:rsidRPr="00EC02BF" w:rsidRDefault="0089154F" w:rsidP="0089154F">
      <w:pPr>
        <w:pStyle w:val="ConsPlusNormal2"/>
        <w:tabs>
          <w:tab w:val="center" w:pos="4677"/>
          <w:tab w:val="right" w:pos="9355"/>
        </w:tabs>
        <w:spacing w:line="360" w:lineRule="exact"/>
        <w:rPr>
          <w:rFonts w:ascii="Times New Roman" w:hAnsi="Times New Roman" w:cs="Times New Roman"/>
          <w:sz w:val="28"/>
          <w:szCs w:val="28"/>
        </w:rPr>
      </w:pPr>
      <w:r w:rsidRPr="00EC02BF">
        <w:rPr>
          <w:rFonts w:ascii="Times New Roman" w:hAnsi="Times New Roman" w:cs="Times New Roman"/>
          <w:sz w:val="28"/>
          <w:szCs w:val="28"/>
        </w:rPr>
        <w:tab/>
        <w:t xml:space="preserve">                                                            Кикнурского муниципального </w:t>
      </w:r>
    </w:p>
    <w:p w:rsidR="0089154F" w:rsidRPr="00EC02BF" w:rsidRDefault="0089154F" w:rsidP="0089154F">
      <w:pPr>
        <w:pStyle w:val="ConsPlusNormal2"/>
        <w:tabs>
          <w:tab w:val="center" w:pos="4677"/>
          <w:tab w:val="right" w:pos="9355"/>
        </w:tabs>
        <w:spacing w:line="360" w:lineRule="exact"/>
        <w:rPr>
          <w:rFonts w:ascii="Times New Roman" w:hAnsi="Times New Roman" w:cs="Times New Roman"/>
          <w:sz w:val="28"/>
          <w:szCs w:val="28"/>
        </w:rPr>
      </w:pPr>
      <w:r w:rsidRPr="00EC02BF">
        <w:rPr>
          <w:rFonts w:ascii="Times New Roman" w:hAnsi="Times New Roman" w:cs="Times New Roman"/>
          <w:sz w:val="28"/>
          <w:szCs w:val="28"/>
        </w:rPr>
        <w:t xml:space="preserve">                                                                       округа Кировской области </w:t>
      </w:r>
    </w:p>
    <w:p w:rsidR="0089154F" w:rsidRPr="00EC02BF" w:rsidRDefault="0089154F" w:rsidP="0089154F">
      <w:pPr>
        <w:pStyle w:val="ConsPlusNormal2"/>
        <w:tabs>
          <w:tab w:val="center" w:pos="4677"/>
          <w:tab w:val="right" w:pos="9355"/>
        </w:tabs>
        <w:spacing w:line="360" w:lineRule="exact"/>
        <w:rPr>
          <w:rFonts w:ascii="Times New Roman" w:hAnsi="Times New Roman" w:cs="Times New Roman"/>
          <w:sz w:val="28"/>
          <w:szCs w:val="28"/>
        </w:rPr>
      </w:pPr>
      <w:r w:rsidRPr="00EC02BF">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EC02BF">
        <w:rPr>
          <w:rFonts w:ascii="Times New Roman" w:hAnsi="Times New Roman" w:cs="Times New Roman"/>
          <w:sz w:val="28"/>
          <w:szCs w:val="28"/>
        </w:rPr>
        <w:t xml:space="preserve"> от  </w:t>
      </w:r>
      <w:r>
        <w:rPr>
          <w:rFonts w:ascii="Times New Roman" w:hAnsi="Times New Roman" w:cs="Times New Roman"/>
          <w:sz w:val="28"/>
          <w:szCs w:val="28"/>
        </w:rPr>
        <w:t>07.02.2025</w:t>
      </w:r>
      <w:r w:rsidRPr="00EC02BF">
        <w:rPr>
          <w:rFonts w:ascii="Times New Roman" w:hAnsi="Times New Roman" w:cs="Times New Roman"/>
          <w:sz w:val="28"/>
          <w:szCs w:val="28"/>
        </w:rPr>
        <w:t xml:space="preserve">   №   </w:t>
      </w:r>
      <w:r>
        <w:rPr>
          <w:rFonts w:ascii="Times New Roman" w:hAnsi="Times New Roman" w:cs="Times New Roman"/>
          <w:sz w:val="28"/>
          <w:szCs w:val="28"/>
        </w:rPr>
        <w:t>93</w:t>
      </w:r>
      <w:r w:rsidRPr="00EC02BF">
        <w:rPr>
          <w:rFonts w:ascii="Times New Roman" w:hAnsi="Times New Roman" w:cs="Times New Roman"/>
          <w:sz w:val="28"/>
          <w:szCs w:val="28"/>
        </w:rPr>
        <w:t xml:space="preserve"> </w:t>
      </w:r>
    </w:p>
    <w:p w:rsidR="0089154F" w:rsidRPr="00EC02BF" w:rsidRDefault="0089154F" w:rsidP="0089154F">
      <w:pPr>
        <w:pStyle w:val="ConsPlusNormal2"/>
        <w:tabs>
          <w:tab w:val="center" w:pos="4677"/>
          <w:tab w:val="right" w:pos="9355"/>
        </w:tabs>
        <w:spacing w:line="360" w:lineRule="exact"/>
        <w:rPr>
          <w:rFonts w:ascii="Times New Roman" w:hAnsi="Times New Roman" w:cs="Times New Roman"/>
          <w:sz w:val="28"/>
          <w:szCs w:val="28"/>
        </w:rPr>
      </w:pPr>
    </w:p>
    <w:p w:rsidR="0089154F" w:rsidRPr="00EC02BF" w:rsidRDefault="0089154F" w:rsidP="0089154F">
      <w:pPr>
        <w:pStyle w:val="ConsPlusTitle1"/>
        <w:jc w:val="center"/>
        <w:rPr>
          <w:rFonts w:ascii="Times New Roman" w:hAnsi="Times New Roman" w:cs="Times New Roman"/>
          <w:sz w:val="28"/>
          <w:szCs w:val="28"/>
        </w:rPr>
      </w:pPr>
      <w:r w:rsidRPr="00EC02BF">
        <w:rPr>
          <w:rFonts w:ascii="Times New Roman" w:hAnsi="Times New Roman" w:cs="Times New Roman"/>
          <w:sz w:val="28"/>
          <w:szCs w:val="28"/>
        </w:rPr>
        <w:tab/>
        <w:t>ПЛАН</w:t>
      </w:r>
    </w:p>
    <w:p w:rsidR="0089154F" w:rsidRPr="00EC02BF" w:rsidRDefault="0089154F" w:rsidP="0089154F">
      <w:pPr>
        <w:pStyle w:val="ConsPlusTitle1"/>
        <w:jc w:val="center"/>
        <w:rPr>
          <w:rFonts w:ascii="Times New Roman" w:hAnsi="Times New Roman" w:cs="Times New Roman"/>
          <w:sz w:val="28"/>
          <w:szCs w:val="28"/>
        </w:rPr>
      </w:pPr>
      <w:r>
        <w:rPr>
          <w:rFonts w:ascii="Times New Roman" w:hAnsi="Times New Roman" w:cs="Times New Roman"/>
          <w:sz w:val="28"/>
          <w:szCs w:val="28"/>
        </w:rPr>
        <w:t>мероприятий («дорожной карты») «Повышение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 в Кикнурском муниципальном округе</w:t>
      </w:r>
    </w:p>
    <w:p w:rsidR="0089154F" w:rsidRPr="00EC02BF" w:rsidRDefault="0089154F" w:rsidP="0089154F">
      <w:pPr>
        <w:pStyle w:val="ConsPlusNormal2"/>
        <w:jc w:val="both"/>
        <w:rPr>
          <w:rFonts w:ascii="Times New Roman" w:hAnsi="Times New Roman" w:cs="Times New Roman"/>
          <w:sz w:val="28"/>
          <w:szCs w:val="28"/>
        </w:rPr>
      </w:pP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План мероприятий (</w:t>
      </w:r>
      <w:r>
        <w:rPr>
          <w:rFonts w:ascii="Times New Roman" w:hAnsi="Times New Roman" w:cs="Times New Roman"/>
          <w:sz w:val="28"/>
          <w:szCs w:val="28"/>
        </w:rPr>
        <w:t>«</w:t>
      </w:r>
      <w:r w:rsidRPr="00EC02BF">
        <w:rPr>
          <w:rFonts w:ascii="Times New Roman" w:hAnsi="Times New Roman" w:cs="Times New Roman"/>
          <w:sz w:val="28"/>
          <w:szCs w:val="28"/>
        </w:rPr>
        <w:t>дорожная карта</w:t>
      </w:r>
      <w:r>
        <w:rPr>
          <w:rFonts w:ascii="Times New Roman" w:hAnsi="Times New Roman" w:cs="Times New Roman"/>
          <w:sz w:val="28"/>
          <w:szCs w:val="28"/>
        </w:rPr>
        <w:t>») «</w:t>
      </w:r>
      <w:r w:rsidRPr="00EC02BF">
        <w:rPr>
          <w:rFonts w:ascii="Times New Roman" w:hAnsi="Times New Roman" w:cs="Times New Roman"/>
          <w:sz w:val="28"/>
          <w:szCs w:val="28"/>
        </w:rPr>
        <w:t>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w:t>
      </w:r>
      <w:r>
        <w:rPr>
          <w:rFonts w:ascii="Times New Roman" w:hAnsi="Times New Roman" w:cs="Times New Roman"/>
          <w:sz w:val="28"/>
          <w:szCs w:val="28"/>
        </w:rPr>
        <w:t xml:space="preserve">» </w:t>
      </w:r>
      <w:r w:rsidRPr="00EC02BF">
        <w:rPr>
          <w:rFonts w:ascii="Times New Roman" w:hAnsi="Times New Roman" w:cs="Times New Roman"/>
          <w:sz w:val="28"/>
          <w:szCs w:val="28"/>
        </w:rPr>
        <w:t xml:space="preserve">в </w:t>
      </w:r>
      <w:r>
        <w:rPr>
          <w:rFonts w:ascii="Times New Roman" w:hAnsi="Times New Roman" w:cs="Times New Roman"/>
          <w:sz w:val="28"/>
          <w:szCs w:val="28"/>
        </w:rPr>
        <w:t>Кикнурском муниципальном округе</w:t>
      </w:r>
      <w:r w:rsidRPr="00EC02BF">
        <w:rPr>
          <w:rFonts w:ascii="Times New Roman" w:hAnsi="Times New Roman" w:cs="Times New Roman"/>
          <w:sz w:val="28"/>
          <w:szCs w:val="28"/>
        </w:rPr>
        <w:t xml:space="preserve"> (далее </w:t>
      </w:r>
      <w:r>
        <w:rPr>
          <w:rFonts w:ascii="Times New Roman" w:hAnsi="Times New Roman" w:cs="Times New Roman"/>
          <w:sz w:val="28"/>
          <w:szCs w:val="28"/>
        </w:rPr>
        <w:t>–</w:t>
      </w:r>
      <w:r w:rsidRPr="00EC02BF">
        <w:rPr>
          <w:rFonts w:ascii="Times New Roman" w:hAnsi="Times New Roman" w:cs="Times New Roman"/>
          <w:sz w:val="28"/>
          <w:szCs w:val="28"/>
        </w:rPr>
        <w:t xml:space="preserve"> </w:t>
      </w:r>
      <w:r>
        <w:rPr>
          <w:rFonts w:ascii="Times New Roman" w:hAnsi="Times New Roman" w:cs="Times New Roman"/>
          <w:sz w:val="28"/>
          <w:szCs w:val="28"/>
        </w:rPr>
        <w:t>«</w:t>
      </w:r>
      <w:r w:rsidRPr="00EC02BF">
        <w:rPr>
          <w:rFonts w:ascii="Times New Roman" w:hAnsi="Times New Roman" w:cs="Times New Roman"/>
          <w:sz w:val="28"/>
          <w:szCs w:val="28"/>
        </w:rPr>
        <w:t>Дорожная карта</w:t>
      </w:r>
      <w:r>
        <w:rPr>
          <w:rFonts w:ascii="Times New Roman" w:hAnsi="Times New Roman" w:cs="Times New Roman"/>
          <w:sz w:val="28"/>
          <w:szCs w:val="28"/>
        </w:rPr>
        <w:t>»</w:t>
      </w:r>
      <w:r w:rsidRPr="00EC02BF">
        <w:rPr>
          <w:rFonts w:ascii="Times New Roman" w:hAnsi="Times New Roman" w:cs="Times New Roman"/>
          <w:sz w:val="28"/>
          <w:szCs w:val="28"/>
        </w:rPr>
        <w:t xml:space="preserve">) призван обеспечить соблюдение установленных Федеральным </w:t>
      </w:r>
      <w:hyperlink r:id="rId23" w:history="1">
        <w:r w:rsidRPr="00EC02BF">
          <w:rPr>
            <w:rFonts w:ascii="Times New Roman" w:hAnsi="Times New Roman" w:cs="Times New Roman"/>
            <w:sz w:val="28"/>
            <w:szCs w:val="28"/>
          </w:rPr>
          <w:t>законом</w:t>
        </w:r>
      </w:hyperlink>
      <w:r w:rsidRPr="00EC02BF">
        <w:rPr>
          <w:rFonts w:ascii="Times New Roman" w:hAnsi="Times New Roman" w:cs="Times New Roman"/>
          <w:sz w:val="28"/>
          <w:szCs w:val="28"/>
        </w:rPr>
        <w:t xml:space="preserve"> от 01.12.2014 </w:t>
      </w:r>
      <w:r>
        <w:rPr>
          <w:rFonts w:ascii="Times New Roman" w:hAnsi="Times New Roman" w:cs="Times New Roman"/>
          <w:sz w:val="28"/>
          <w:szCs w:val="28"/>
        </w:rPr>
        <w:t>№</w:t>
      </w:r>
      <w:r w:rsidRPr="00EC02BF">
        <w:rPr>
          <w:rFonts w:ascii="Times New Roman" w:hAnsi="Times New Roman" w:cs="Times New Roman"/>
          <w:sz w:val="28"/>
          <w:szCs w:val="28"/>
        </w:rPr>
        <w:t xml:space="preserve"> 419-ФЗ условий для инвалидов объектов и услуг в муниципальном районе, оказание им помощи в преодолении барьеров, мешающих их использованию (получению) наравне с другими лицами, во всех сферах жизнедеятельности.</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Улучшение условий жизни инвалидов, их адаптация и интеграция в общество входят в число приоритетных государственных задач.</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Исходя из многофункциональности задач, очевидна необходимость комплексного подхода к решению вопросов по усилению социальной поддержки и улучшению качества жизни людей с ограниченными возможностями.</w:t>
      </w:r>
    </w:p>
    <w:p w:rsidR="0089154F" w:rsidRPr="00EC02BF" w:rsidRDefault="0089154F" w:rsidP="0089154F">
      <w:pPr>
        <w:pStyle w:val="ConsPlusNormal2"/>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«Дорожной карты» </w:t>
      </w:r>
      <w:r w:rsidRPr="00EC02BF">
        <w:rPr>
          <w:rFonts w:ascii="Times New Roman" w:hAnsi="Times New Roman" w:cs="Times New Roman"/>
          <w:sz w:val="28"/>
          <w:szCs w:val="28"/>
        </w:rPr>
        <w:t xml:space="preserve">позволит в определенной мере изменить сложившуюся социальную, инженерную и транспортную инфраструктуру для самостоятельного доступа к ней инвалидов и других маломобильных граждан, создать условия для интеграции инвалидов в общество на территории </w:t>
      </w:r>
      <w:r>
        <w:rPr>
          <w:rFonts w:ascii="Times New Roman" w:hAnsi="Times New Roman" w:cs="Times New Roman"/>
          <w:sz w:val="28"/>
          <w:szCs w:val="28"/>
        </w:rPr>
        <w:t xml:space="preserve">Кикнурского </w:t>
      </w:r>
      <w:r w:rsidRPr="00EC02BF">
        <w:rPr>
          <w:rFonts w:ascii="Times New Roman" w:hAnsi="Times New Roman" w:cs="Times New Roman"/>
          <w:sz w:val="28"/>
          <w:szCs w:val="28"/>
        </w:rPr>
        <w:t>района.</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 xml:space="preserve">Цель реализации </w:t>
      </w:r>
      <w:r>
        <w:rPr>
          <w:rFonts w:ascii="Times New Roman" w:hAnsi="Times New Roman" w:cs="Times New Roman"/>
          <w:sz w:val="28"/>
          <w:szCs w:val="28"/>
        </w:rPr>
        <w:t>«Дорожной карты»</w:t>
      </w:r>
      <w:r w:rsidRPr="00EC02BF">
        <w:rPr>
          <w:rFonts w:ascii="Times New Roman" w:hAnsi="Times New Roman" w:cs="Times New Roman"/>
          <w:sz w:val="28"/>
          <w:szCs w:val="28"/>
        </w:rPr>
        <w:t xml:space="preserve"> заключается в формировании безбарьерной среды жизнедеятельности и создание условий для максимальной интеграции людей с ограниченными возможностями здоровья в жизнь общества.</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Для достижения поставленной цели необходимо решить следующие задачи:</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реализация комплекса мер, позволяющих увеличить количество социально значимых объектов, обеспеченных средствами беспрепятственного доступа для инвалидов и маломобильных граждан;</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lastRenderedPageBreak/>
        <w:t>развитие условий для социальной адаптации, реабилитации и интеграции инвалидов, направленных на улучшение их жизнедеятельности и повышение качества жизни.</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 xml:space="preserve">В ходе реализации </w:t>
      </w:r>
      <w:r>
        <w:rPr>
          <w:rFonts w:ascii="Times New Roman" w:hAnsi="Times New Roman" w:cs="Times New Roman"/>
          <w:sz w:val="28"/>
          <w:szCs w:val="28"/>
        </w:rPr>
        <w:t>«Дорожной карты»</w:t>
      </w:r>
      <w:r w:rsidRPr="00EC02BF">
        <w:rPr>
          <w:rFonts w:ascii="Times New Roman" w:hAnsi="Times New Roman" w:cs="Times New Roman"/>
          <w:sz w:val="28"/>
          <w:szCs w:val="28"/>
        </w:rPr>
        <w:t xml:space="preserve"> намечено:</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проведение мониторинга доступности объектов социальной и инженерной инфраструктуры с учетом доступности объектов для инвалидов и маломобильных граждан с проведением паспортизации объектов;</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проведение разъяснительной работы с организациями частных форм собственности по обеспечению доступности объектов и услуг для инвалидов и других маломобильных граждан за счет собственных средств;</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проведение обследования объектов на предмет поддержания в надлежащем состоянии безбарьерной среды для маломобильных граждан;</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выполнение мероприятий по созданию доступной среды для инвалидов и других маломобильных граждан на социально значимых объектах;</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реализация мероприятий по развитию условий для социальной адаптации, реабилитации и интеграции инвалидов, направленных на улучшение жизнедеятельности и повышение качества жизни.</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 xml:space="preserve">Ожидаемый социально-экономический эффект реализации плана мероприятий </w:t>
      </w:r>
      <w:r>
        <w:rPr>
          <w:rFonts w:ascii="Times New Roman" w:hAnsi="Times New Roman" w:cs="Times New Roman"/>
          <w:sz w:val="28"/>
          <w:szCs w:val="28"/>
        </w:rPr>
        <w:t>«Дорожной карты»</w:t>
      </w:r>
      <w:r w:rsidRPr="00EC02BF">
        <w:rPr>
          <w:rFonts w:ascii="Times New Roman" w:hAnsi="Times New Roman" w:cs="Times New Roman"/>
          <w:sz w:val="28"/>
          <w:szCs w:val="28"/>
        </w:rPr>
        <w:t>:</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увеличение количества социально значимых объектов социальной инфраструктуры муниципальной собственности, оборудованных с целью обеспечения доступности инвалидов и маломобильных граждан;</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 xml:space="preserve">улучшение качества услуг по реабилитации и социально-бытовой адаптации детей-инвалидов, проживающих на территории </w:t>
      </w:r>
      <w:r>
        <w:rPr>
          <w:rFonts w:ascii="Times New Roman" w:hAnsi="Times New Roman" w:cs="Times New Roman"/>
          <w:sz w:val="28"/>
          <w:szCs w:val="28"/>
        </w:rPr>
        <w:t xml:space="preserve">Кикнурского </w:t>
      </w:r>
      <w:r w:rsidRPr="00EC02BF">
        <w:rPr>
          <w:rFonts w:ascii="Times New Roman" w:hAnsi="Times New Roman" w:cs="Times New Roman"/>
          <w:sz w:val="28"/>
          <w:szCs w:val="28"/>
        </w:rPr>
        <w:t>района.</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 xml:space="preserve">Важнейшим элементом реализации </w:t>
      </w:r>
      <w:r>
        <w:rPr>
          <w:rFonts w:ascii="Times New Roman" w:hAnsi="Times New Roman" w:cs="Times New Roman"/>
          <w:sz w:val="28"/>
          <w:szCs w:val="28"/>
        </w:rPr>
        <w:t>«</w:t>
      </w:r>
      <w:r w:rsidRPr="00EC02BF">
        <w:rPr>
          <w:rFonts w:ascii="Times New Roman" w:hAnsi="Times New Roman" w:cs="Times New Roman"/>
          <w:sz w:val="28"/>
          <w:szCs w:val="28"/>
        </w:rPr>
        <w:t>Дорожной карты</w:t>
      </w:r>
      <w:r>
        <w:rPr>
          <w:rFonts w:ascii="Times New Roman" w:hAnsi="Times New Roman" w:cs="Times New Roman"/>
          <w:sz w:val="28"/>
          <w:szCs w:val="28"/>
        </w:rPr>
        <w:t>»</w:t>
      </w:r>
      <w:r w:rsidRPr="00EC02BF">
        <w:rPr>
          <w:rFonts w:ascii="Times New Roman" w:hAnsi="Times New Roman" w:cs="Times New Roman"/>
          <w:sz w:val="28"/>
          <w:szCs w:val="28"/>
        </w:rPr>
        <w:t xml:space="preserve"> является взаимосвязь планирования, реализации, мониторинга, уточнения и корректировки мероприятий. </w:t>
      </w:r>
      <w:r>
        <w:rPr>
          <w:rFonts w:ascii="Times New Roman" w:hAnsi="Times New Roman" w:cs="Times New Roman"/>
          <w:sz w:val="28"/>
          <w:szCs w:val="28"/>
        </w:rPr>
        <w:t>«</w:t>
      </w:r>
      <w:r w:rsidRPr="00EC02BF">
        <w:rPr>
          <w:rFonts w:ascii="Times New Roman" w:hAnsi="Times New Roman" w:cs="Times New Roman"/>
          <w:sz w:val="28"/>
          <w:szCs w:val="28"/>
        </w:rPr>
        <w:t>Дорожной картой</w:t>
      </w:r>
      <w:r>
        <w:rPr>
          <w:rFonts w:ascii="Times New Roman" w:hAnsi="Times New Roman" w:cs="Times New Roman"/>
          <w:sz w:val="28"/>
          <w:szCs w:val="28"/>
        </w:rPr>
        <w:t>»</w:t>
      </w:r>
      <w:r w:rsidRPr="00EC02BF">
        <w:rPr>
          <w:rFonts w:ascii="Times New Roman" w:hAnsi="Times New Roman" w:cs="Times New Roman"/>
          <w:sz w:val="28"/>
          <w:szCs w:val="28"/>
        </w:rPr>
        <w:t xml:space="preserve"> определены ответственные исполнители основных мероприятий.</w:t>
      </w:r>
    </w:p>
    <w:p w:rsidR="0089154F" w:rsidRPr="00A67D55" w:rsidRDefault="0089154F" w:rsidP="0089154F">
      <w:pPr>
        <w:spacing w:line="360" w:lineRule="exact"/>
        <w:jc w:val="both"/>
        <w:rPr>
          <w:sz w:val="28"/>
          <w:szCs w:val="28"/>
        </w:rPr>
      </w:pPr>
      <w:r>
        <w:rPr>
          <w:sz w:val="28"/>
          <w:szCs w:val="28"/>
        </w:rPr>
        <w:tab/>
      </w:r>
      <w:r w:rsidRPr="00EC02BF">
        <w:rPr>
          <w:sz w:val="28"/>
          <w:szCs w:val="28"/>
        </w:rPr>
        <w:t xml:space="preserve">Объемы ресурсного обеспечения </w:t>
      </w:r>
      <w:r>
        <w:rPr>
          <w:sz w:val="28"/>
          <w:szCs w:val="28"/>
        </w:rPr>
        <w:t>«</w:t>
      </w:r>
      <w:r w:rsidRPr="00EC02BF">
        <w:rPr>
          <w:sz w:val="28"/>
          <w:szCs w:val="28"/>
        </w:rPr>
        <w:t>Дорожной карты</w:t>
      </w:r>
      <w:r>
        <w:rPr>
          <w:sz w:val="28"/>
          <w:szCs w:val="28"/>
        </w:rPr>
        <w:t>»</w:t>
      </w:r>
      <w:r w:rsidRPr="00EC02BF">
        <w:rPr>
          <w:sz w:val="28"/>
          <w:szCs w:val="28"/>
        </w:rPr>
        <w:t xml:space="preserve"> предназначены на формирование условий для беспрепятственного доступа к объектам и услугам в сферах жизнедеятельности инвалидов и других маломобильных граждан, а также создание условий для социальной адаптации, реабилитации и интеграции инвалидов, направленных на улучшение жизнедеятельности и повышение качества жизни инвалидов</w:t>
      </w:r>
      <w:r w:rsidRPr="00A67D55">
        <w:rPr>
          <w:sz w:val="28"/>
          <w:szCs w:val="28"/>
        </w:rPr>
        <w:t>.</w:t>
      </w:r>
      <w:r w:rsidRPr="00A67D55">
        <w:t xml:space="preserve"> </w:t>
      </w:r>
      <w:r>
        <w:t xml:space="preserve"> </w:t>
      </w:r>
      <w:r w:rsidRPr="00A67D55">
        <w:rPr>
          <w:sz w:val="28"/>
          <w:szCs w:val="28"/>
        </w:rPr>
        <w:t>Значения показателей доступности для инвалидов объектов и услуг представлены в таблице № 1.</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Выполнение вышеуказанных задач позволит достичь показателей, представленных в таблице повышения значений показателей доступности для инвалидов объектов и услуг.</w:t>
      </w:r>
    </w:p>
    <w:p w:rsidR="0089154F" w:rsidRPr="00EC02BF" w:rsidRDefault="0089154F" w:rsidP="0089154F">
      <w:pPr>
        <w:pStyle w:val="ConsPlusNormal2"/>
        <w:ind w:firstLine="540"/>
        <w:jc w:val="both"/>
        <w:rPr>
          <w:rFonts w:ascii="Times New Roman" w:hAnsi="Times New Roman" w:cs="Times New Roman"/>
          <w:sz w:val="28"/>
          <w:szCs w:val="28"/>
        </w:rPr>
      </w:pPr>
      <w:r w:rsidRPr="00EC02BF">
        <w:rPr>
          <w:rFonts w:ascii="Times New Roman" w:hAnsi="Times New Roman" w:cs="Times New Roman"/>
          <w:sz w:val="28"/>
          <w:szCs w:val="28"/>
        </w:rPr>
        <w:t>Перечень мероприятий, реализуемых для достижения запланированных значений показателей доступности для инвалидов объектов и услуг, представлен в таблиц</w:t>
      </w:r>
      <w:r>
        <w:rPr>
          <w:rFonts w:ascii="Times New Roman" w:hAnsi="Times New Roman" w:cs="Times New Roman"/>
          <w:sz w:val="28"/>
          <w:szCs w:val="28"/>
        </w:rPr>
        <w:t>е № 2</w:t>
      </w:r>
      <w:r w:rsidRPr="00EC02BF">
        <w:rPr>
          <w:rFonts w:ascii="Times New Roman" w:hAnsi="Times New Roman" w:cs="Times New Roman"/>
          <w:sz w:val="28"/>
          <w:szCs w:val="28"/>
        </w:rPr>
        <w:t>.</w:t>
      </w:r>
    </w:p>
    <w:p w:rsidR="0089154F" w:rsidRDefault="0089154F" w:rsidP="0089154F">
      <w:pPr>
        <w:pStyle w:val="ConsPlusTitle1"/>
        <w:jc w:val="center"/>
        <w:outlineLvl w:val="1"/>
        <w:rPr>
          <w:rFonts w:ascii="Times New Roman" w:hAnsi="Times New Roman" w:cs="Times New Roman"/>
          <w:sz w:val="28"/>
          <w:szCs w:val="28"/>
        </w:rPr>
        <w:sectPr w:rsidR="0089154F" w:rsidSect="0089154F">
          <w:pgSz w:w="11906" w:h="16838"/>
          <w:pgMar w:top="1134" w:right="850" w:bottom="1134" w:left="1701" w:header="0" w:footer="0" w:gutter="0"/>
          <w:cols w:space="720"/>
          <w:noEndnote/>
        </w:sectPr>
      </w:pPr>
    </w:p>
    <w:p w:rsidR="0089154F" w:rsidRDefault="0089154F" w:rsidP="0089154F">
      <w:pPr>
        <w:spacing w:line="360" w:lineRule="exact"/>
        <w:jc w:val="center"/>
        <w:rPr>
          <w:b/>
        </w:rPr>
      </w:pPr>
    </w:p>
    <w:p w:rsidR="0089154F" w:rsidRDefault="0089154F" w:rsidP="0089154F">
      <w:pPr>
        <w:spacing w:line="360" w:lineRule="exact"/>
        <w:jc w:val="center"/>
      </w:pPr>
      <w:r>
        <w:rPr>
          <w:b/>
        </w:rPr>
        <w:tab/>
      </w:r>
      <w:r>
        <w:rPr>
          <w:b/>
        </w:rPr>
        <w:tab/>
      </w:r>
      <w:r>
        <w:rPr>
          <w:b/>
        </w:rPr>
        <w:tab/>
      </w:r>
      <w:r>
        <w:rPr>
          <w:b/>
        </w:rPr>
        <w:tab/>
      </w:r>
      <w:r>
        <w:rPr>
          <w:b/>
        </w:rPr>
        <w:tab/>
      </w:r>
      <w:r>
        <w:rPr>
          <w:b/>
        </w:rPr>
        <w:tab/>
      </w:r>
      <w:r w:rsidRPr="00F57B92">
        <w:t xml:space="preserve">                                                                                                                                      Т</w:t>
      </w:r>
      <w:r>
        <w:t>аблица № 1</w:t>
      </w:r>
    </w:p>
    <w:p w:rsidR="0089154F" w:rsidRPr="00A67D55" w:rsidRDefault="0089154F" w:rsidP="0089154F">
      <w:pPr>
        <w:spacing w:line="360" w:lineRule="exact"/>
        <w:jc w:val="center"/>
        <w:rPr>
          <w:b/>
        </w:rPr>
      </w:pPr>
      <w:r w:rsidRPr="00A67D55">
        <w:rPr>
          <w:b/>
        </w:rPr>
        <w:t>ТАБЛИЦА</w:t>
      </w:r>
    </w:p>
    <w:p w:rsidR="0089154F" w:rsidRPr="00B37FD9" w:rsidRDefault="0089154F" w:rsidP="0089154F">
      <w:pPr>
        <w:spacing w:line="360" w:lineRule="exact"/>
        <w:jc w:val="center"/>
        <w:rPr>
          <w:b/>
        </w:rPr>
      </w:pPr>
      <w:r w:rsidRPr="00B37FD9">
        <w:rPr>
          <w:b/>
        </w:rPr>
        <w:t>ПОВЫШЕНИЯ ЗНАЧЕНИЙ ПОКАЗАТЕЛЕЙ ДОСТУПНОСТИ</w:t>
      </w:r>
    </w:p>
    <w:p w:rsidR="0089154F" w:rsidRPr="00B37FD9" w:rsidRDefault="0089154F" w:rsidP="0089154F">
      <w:pPr>
        <w:spacing w:line="360" w:lineRule="exact"/>
        <w:jc w:val="center"/>
        <w:rPr>
          <w:b/>
        </w:rPr>
      </w:pPr>
      <w:r w:rsidRPr="00B37FD9">
        <w:rPr>
          <w:b/>
        </w:rPr>
        <w:t>ДЛЯ ИНВАЛИДОВ ОБЪЕКТОВ И УСЛУГ</w:t>
      </w:r>
    </w:p>
    <w:tbl>
      <w:tblPr>
        <w:tblW w:w="15001"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44"/>
        <w:gridCol w:w="1389"/>
        <w:gridCol w:w="709"/>
        <w:gridCol w:w="708"/>
        <w:gridCol w:w="851"/>
        <w:gridCol w:w="709"/>
        <w:gridCol w:w="850"/>
        <w:gridCol w:w="709"/>
        <w:gridCol w:w="850"/>
        <w:gridCol w:w="851"/>
        <w:gridCol w:w="709"/>
        <w:gridCol w:w="2155"/>
      </w:tblGrid>
      <w:tr w:rsidR="0089154F" w:rsidRPr="00B37FD9" w:rsidTr="0089154F">
        <w:trPr>
          <w:tblHeader/>
        </w:trPr>
        <w:tc>
          <w:tcPr>
            <w:tcW w:w="567" w:type="dxa"/>
            <w:vMerge w:val="restart"/>
          </w:tcPr>
          <w:p w:rsidR="0089154F" w:rsidRPr="00B37FD9" w:rsidRDefault="0089154F" w:rsidP="0089154F">
            <w:pPr>
              <w:jc w:val="center"/>
            </w:pPr>
            <w:r w:rsidRPr="00B37FD9">
              <w:t>№</w:t>
            </w:r>
          </w:p>
          <w:p w:rsidR="0089154F" w:rsidRPr="00B37FD9" w:rsidRDefault="0089154F" w:rsidP="0089154F">
            <w:pPr>
              <w:jc w:val="center"/>
            </w:pPr>
            <w:r w:rsidRPr="00B37FD9">
              <w:t>п/п</w:t>
            </w:r>
          </w:p>
        </w:tc>
        <w:tc>
          <w:tcPr>
            <w:tcW w:w="3944" w:type="dxa"/>
            <w:vMerge w:val="restart"/>
          </w:tcPr>
          <w:p w:rsidR="0089154F" w:rsidRPr="00B37FD9" w:rsidRDefault="0089154F" w:rsidP="0089154F">
            <w:pPr>
              <w:jc w:val="center"/>
            </w:pPr>
            <w:r w:rsidRPr="00B37FD9">
              <w:t>Наименование показателя доступности для инвалидов объектов и услуг</w:t>
            </w:r>
          </w:p>
        </w:tc>
        <w:tc>
          <w:tcPr>
            <w:tcW w:w="1389" w:type="dxa"/>
            <w:vMerge w:val="restart"/>
          </w:tcPr>
          <w:p w:rsidR="0089154F" w:rsidRPr="00B37FD9" w:rsidRDefault="0089154F" w:rsidP="0089154F">
            <w:pPr>
              <w:jc w:val="center"/>
            </w:pPr>
            <w:r w:rsidRPr="00B37FD9">
              <w:t>Единицы измерения</w:t>
            </w:r>
          </w:p>
        </w:tc>
        <w:tc>
          <w:tcPr>
            <w:tcW w:w="6946" w:type="dxa"/>
            <w:gridSpan w:val="9"/>
          </w:tcPr>
          <w:p w:rsidR="0089154F" w:rsidRPr="00B37FD9" w:rsidRDefault="0089154F" w:rsidP="0089154F">
            <w:pPr>
              <w:jc w:val="center"/>
            </w:pPr>
            <w:r w:rsidRPr="00B37FD9">
              <w:t>Значения показателей</w:t>
            </w:r>
          </w:p>
        </w:tc>
        <w:tc>
          <w:tcPr>
            <w:tcW w:w="2155" w:type="dxa"/>
            <w:vMerge w:val="restart"/>
          </w:tcPr>
          <w:p w:rsidR="0089154F" w:rsidRPr="00B37FD9" w:rsidRDefault="0089154F" w:rsidP="0089154F">
            <w:pPr>
              <w:jc w:val="center"/>
            </w:pPr>
            <w:r w:rsidRPr="00B37FD9">
              <w:t>Структурное подразделение ответственное за мониторинг и достижение запланированных значений показателей</w:t>
            </w:r>
          </w:p>
        </w:tc>
      </w:tr>
      <w:tr w:rsidR="0089154F" w:rsidRPr="00B37FD9" w:rsidTr="0089154F">
        <w:trPr>
          <w:tblHeader/>
        </w:trPr>
        <w:tc>
          <w:tcPr>
            <w:tcW w:w="567" w:type="dxa"/>
            <w:vMerge/>
          </w:tcPr>
          <w:p w:rsidR="0089154F" w:rsidRPr="00B37FD9" w:rsidRDefault="0089154F" w:rsidP="0089154F"/>
        </w:tc>
        <w:tc>
          <w:tcPr>
            <w:tcW w:w="3944" w:type="dxa"/>
            <w:vMerge/>
          </w:tcPr>
          <w:p w:rsidR="0089154F" w:rsidRPr="00B37FD9" w:rsidRDefault="0089154F" w:rsidP="0089154F"/>
        </w:tc>
        <w:tc>
          <w:tcPr>
            <w:tcW w:w="1389" w:type="dxa"/>
            <w:vMerge/>
          </w:tcPr>
          <w:p w:rsidR="0089154F" w:rsidRPr="00B37FD9" w:rsidRDefault="0089154F" w:rsidP="0089154F"/>
        </w:tc>
        <w:tc>
          <w:tcPr>
            <w:tcW w:w="709" w:type="dxa"/>
          </w:tcPr>
          <w:p w:rsidR="0089154F" w:rsidRPr="00B37FD9" w:rsidRDefault="0089154F" w:rsidP="0089154F">
            <w:pPr>
              <w:jc w:val="center"/>
            </w:pPr>
            <w:r w:rsidRPr="00B37FD9">
              <w:t>2022 год</w:t>
            </w:r>
          </w:p>
        </w:tc>
        <w:tc>
          <w:tcPr>
            <w:tcW w:w="708" w:type="dxa"/>
          </w:tcPr>
          <w:p w:rsidR="0089154F" w:rsidRPr="00B37FD9" w:rsidRDefault="0089154F" w:rsidP="0089154F">
            <w:pPr>
              <w:jc w:val="center"/>
            </w:pPr>
            <w:r w:rsidRPr="00B37FD9">
              <w:t>2023 год</w:t>
            </w:r>
          </w:p>
        </w:tc>
        <w:tc>
          <w:tcPr>
            <w:tcW w:w="851" w:type="dxa"/>
          </w:tcPr>
          <w:p w:rsidR="0089154F" w:rsidRPr="00B37FD9" w:rsidRDefault="0089154F" w:rsidP="0089154F">
            <w:pPr>
              <w:jc w:val="center"/>
            </w:pPr>
            <w:r w:rsidRPr="00B37FD9">
              <w:t>2024 год</w:t>
            </w:r>
          </w:p>
        </w:tc>
        <w:tc>
          <w:tcPr>
            <w:tcW w:w="709" w:type="dxa"/>
          </w:tcPr>
          <w:p w:rsidR="0089154F" w:rsidRPr="00B37FD9" w:rsidRDefault="0089154F" w:rsidP="0089154F">
            <w:pPr>
              <w:jc w:val="center"/>
            </w:pPr>
            <w:r w:rsidRPr="00B37FD9">
              <w:t>2025 год</w:t>
            </w:r>
          </w:p>
        </w:tc>
        <w:tc>
          <w:tcPr>
            <w:tcW w:w="850" w:type="dxa"/>
          </w:tcPr>
          <w:p w:rsidR="0089154F" w:rsidRPr="00B37FD9" w:rsidRDefault="0089154F" w:rsidP="0089154F">
            <w:pPr>
              <w:jc w:val="center"/>
            </w:pPr>
            <w:r w:rsidRPr="00B37FD9">
              <w:t>2026 год</w:t>
            </w:r>
          </w:p>
        </w:tc>
        <w:tc>
          <w:tcPr>
            <w:tcW w:w="709" w:type="dxa"/>
          </w:tcPr>
          <w:p w:rsidR="0089154F" w:rsidRPr="00B37FD9" w:rsidRDefault="0089154F" w:rsidP="0089154F">
            <w:pPr>
              <w:jc w:val="center"/>
            </w:pPr>
            <w:r w:rsidRPr="00B37FD9">
              <w:t>2027 год</w:t>
            </w:r>
          </w:p>
        </w:tc>
        <w:tc>
          <w:tcPr>
            <w:tcW w:w="850" w:type="dxa"/>
          </w:tcPr>
          <w:p w:rsidR="0089154F" w:rsidRPr="00B37FD9" w:rsidRDefault="0089154F" w:rsidP="0089154F">
            <w:pPr>
              <w:jc w:val="center"/>
            </w:pPr>
            <w:r w:rsidRPr="00B37FD9">
              <w:t>2028 год</w:t>
            </w:r>
          </w:p>
        </w:tc>
        <w:tc>
          <w:tcPr>
            <w:tcW w:w="851" w:type="dxa"/>
          </w:tcPr>
          <w:p w:rsidR="0089154F" w:rsidRPr="00B37FD9" w:rsidRDefault="0089154F" w:rsidP="0089154F">
            <w:pPr>
              <w:jc w:val="center"/>
            </w:pPr>
            <w:r w:rsidRPr="00B37FD9">
              <w:t>2029 год</w:t>
            </w:r>
          </w:p>
        </w:tc>
        <w:tc>
          <w:tcPr>
            <w:tcW w:w="709" w:type="dxa"/>
          </w:tcPr>
          <w:p w:rsidR="0089154F" w:rsidRPr="00B37FD9" w:rsidRDefault="0089154F" w:rsidP="0089154F">
            <w:pPr>
              <w:jc w:val="center"/>
            </w:pPr>
            <w:r w:rsidRPr="00B37FD9">
              <w:t>2030 год</w:t>
            </w:r>
          </w:p>
        </w:tc>
        <w:tc>
          <w:tcPr>
            <w:tcW w:w="2155" w:type="dxa"/>
            <w:vMerge/>
          </w:tcPr>
          <w:p w:rsidR="0089154F" w:rsidRPr="00B37FD9" w:rsidRDefault="0089154F" w:rsidP="0089154F"/>
        </w:tc>
      </w:tr>
      <w:tr w:rsidR="0089154F" w:rsidRPr="00B37FD9" w:rsidTr="0089154F">
        <w:tc>
          <w:tcPr>
            <w:tcW w:w="567" w:type="dxa"/>
          </w:tcPr>
          <w:p w:rsidR="0089154F" w:rsidRPr="00B37FD9" w:rsidRDefault="0089154F" w:rsidP="00DA7257">
            <w:pPr>
              <w:numPr>
                <w:ilvl w:val="0"/>
                <w:numId w:val="9"/>
              </w:numPr>
              <w:jc w:val="center"/>
            </w:pPr>
          </w:p>
        </w:tc>
        <w:tc>
          <w:tcPr>
            <w:tcW w:w="3944" w:type="dxa"/>
          </w:tcPr>
          <w:p w:rsidR="0089154F" w:rsidRPr="00B37FD9" w:rsidRDefault="0089154F" w:rsidP="0089154F">
            <w:r w:rsidRPr="00B37FD9">
              <w:t>Удельный вес объектов социальной инфраструктуры, находящихся в муниципальной собственности, расположенных на территории Кикнурского муниципального округа, имеющих паспорта доступности</w:t>
            </w:r>
          </w:p>
        </w:tc>
        <w:tc>
          <w:tcPr>
            <w:tcW w:w="1389" w:type="dxa"/>
          </w:tcPr>
          <w:p w:rsidR="0089154F" w:rsidRPr="00B37FD9" w:rsidRDefault="0089154F" w:rsidP="0089154F">
            <w:pPr>
              <w:jc w:val="center"/>
            </w:pPr>
            <w:r w:rsidRPr="00B37FD9">
              <w:t>%</w:t>
            </w:r>
          </w:p>
        </w:tc>
        <w:tc>
          <w:tcPr>
            <w:tcW w:w="709" w:type="dxa"/>
          </w:tcPr>
          <w:p w:rsidR="0089154F" w:rsidRPr="00B37FD9" w:rsidRDefault="0089154F" w:rsidP="0089154F">
            <w:pPr>
              <w:jc w:val="center"/>
            </w:pPr>
            <w:r w:rsidRPr="00B37FD9">
              <w:t>23,8</w:t>
            </w:r>
          </w:p>
        </w:tc>
        <w:tc>
          <w:tcPr>
            <w:tcW w:w="708" w:type="dxa"/>
          </w:tcPr>
          <w:p w:rsidR="0089154F" w:rsidRPr="00B37FD9" w:rsidRDefault="0089154F" w:rsidP="0089154F">
            <w:pPr>
              <w:jc w:val="center"/>
            </w:pPr>
            <w:r w:rsidRPr="00B37FD9">
              <w:t>23,8</w:t>
            </w:r>
          </w:p>
        </w:tc>
        <w:tc>
          <w:tcPr>
            <w:tcW w:w="851" w:type="dxa"/>
          </w:tcPr>
          <w:p w:rsidR="0089154F" w:rsidRPr="00B37FD9" w:rsidRDefault="0089154F" w:rsidP="0089154F">
            <w:pPr>
              <w:jc w:val="center"/>
            </w:pPr>
            <w:r w:rsidRPr="00B37FD9">
              <w:t>23,8</w:t>
            </w:r>
          </w:p>
        </w:tc>
        <w:tc>
          <w:tcPr>
            <w:tcW w:w="709" w:type="dxa"/>
          </w:tcPr>
          <w:p w:rsidR="0089154F" w:rsidRPr="00B37FD9" w:rsidRDefault="0089154F" w:rsidP="0089154F">
            <w:pPr>
              <w:jc w:val="center"/>
            </w:pPr>
            <w:r w:rsidRPr="00B37FD9">
              <w:t>23,8</w:t>
            </w:r>
          </w:p>
        </w:tc>
        <w:tc>
          <w:tcPr>
            <w:tcW w:w="850" w:type="dxa"/>
          </w:tcPr>
          <w:p w:rsidR="0089154F" w:rsidRPr="00B37FD9" w:rsidRDefault="0089154F" w:rsidP="0089154F">
            <w:pPr>
              <w:jc w:val="center"/>
            </w:pPr>
            <w:r w:rsidRPr="00B37FD9">
              <w:t>28,5</w:t>
            </w:r>
          </w:p>
        </w:tc>
        <w:tc>
          <w:tcPr>
            <w:tcW w:w="709" w:type="dxa"/>
          </w:tcPr>
          <w:p w:rsidR="0089154F" w:rsidRPr="00B37FD9" w:rsidRDefault="0089154F" w:rsidP="0089154F">
            <w:pPr>
              <w:jc w:val="center"/>
            </w:pPr>
            <w:r w:rsidRPr="00B37FD9">
              <w:t>33,5</w:t>
            </w:r>
          </w:p>
        </w:tc>
        <w:tc>
          <w:tcPr>
            <w:tcW w:w="850" w:type="dxa"/>
          </w:tcPr>
          <w:p w:rsidR="0089154F" w:rsidRPr="00B37FD9" w:rsidRDefault="0089154F" w:rsidP="0089154F">
            <w:pPr>
              <w:jc w:val="center"/>
            </w:pPr>
            <w:r w:rsidRPr="00B37FD9">
              <w:t>38,5</w:t>
            </w:r>
          </w:p>
        </w:tc>
        <w:tc>
          <w:tcPr>
            <w:tcW w:w="851" w:type="dxa"/>
          </w:tcPr>
          <w:p w:rsidR="0089154F" w:rsidRPr="00B37FD9" w:rsidRDefault="0089154F" w:rsidP="0089154F">
            <w:pPr>
              <w:jc w:val="center"/>
            </w:pPr>
            <w:r w:rsidRPr="00B37FD9">
              <w:t>43,5</w:t>
            </w:r>
          </w:p>
        </w:tc>
        <w:tc>
          <w:tcPr>
            <w:tcW w:w="709" w:type="dxa"/>
          </w:tcPr>
          <w:p w:rsidR="0089154F" w:rsidRPr="00B37FD9" w:rsidRDefault="0089154F" w:rsidP="0089154F">
            <w:pPr>
              <w:jc w:val="center"/>
            </w:pPr>
            <w:r w:rsidRPr="00B37FD9">
              <w:t>48,5</w:t>
            </w:r>
          </w:p>
        </w:tc>
        <w:tc>
          <w:tcPr>
            <w:tcW w:w="2155" w:type="dxa"/>
          </w:tcPr>
          <w:p w:rsidR="0089154F" w:rsidRPr="00B37FD9" w:rsidRDefault="0089154F" w:rsidP="0089154F">
            <w:pPr>
              <w:jc w:val="center"/>
            </w:pPr>
            <w:r w:rsidRPr="00B37FD9">
              <w:t>отдел социальной политики администрации Кикнурского муниципального округа</w:t>
            </w:r>
          </w:p>
        </w:tc>
      </w:tr>
      <w:tr w:rsidR="0089154F" w:rsidRPr="00B37FD9" w:rsidTr="0089154F">
        <w:tc>
          <w:tcPr>
            <w:tcW w:w="567" w:type="dxa"/>
          </w:tcPr>
          <w:p w:rsidR="0089154F" w:rsidRPr="00B37FD9" w:rsidRDefault="0089154F" w:rsidP="00DA7257">
            <w:pPr>
              <w:numPr>
                <w:ilvl w:val="0"/>
                <w:numId w:val="9"/>
              </w:numPr>
              <w:jc w:val="center"/>
            </w:pPr>
          </w:p>
        </w:tc>
        <w:tc>
          <w:tcPr>
            <w:tcW w:w="3944" w:type="dxa"/>
            <w:tcBorders>
              <w:bottom w:val="single" w:sz="4" w:space="0" w:color="auto"/>
            </w:tcBorders>
          </w:tcPr>
          <w:p w:rsidR="0089154F" w:rsidRPr="00B37FD9" w:rsidRDefault="0089154F" w:rsidP="0089154F">
            <w:r w:rsidRPr="00B37FD9">
              <w:t>Удельный вес объектов социальной инфраструктуры, находящихся в муниципальной собственности, расположенных на территории Кикнурского муниципального округа, информация о которых размещена на карте доступности объектов социальной инфраструктуры</w:t>
            </w:r>
          </w:p>
        </w:tc>
        <w:tc>
          <w:tcPr>
            <w:tcW w:w="1389" w:type="dxa"/>
          </w:tcPr>
          <w:p w:rsidR="0089154F" w:rsidRPr="00B37FD9" w:rsidRDefault="0089154F" w:rsidP="0089154F">
            <w:pPr>
              <w:jc w:val="center"/>
            </w:pPr>
            <w:r w:rsidRPr="00B37FD9">
              <w:t>%</w:t>
            </w:r>
          </w:p>
        </w:tc>
        <w:tc>
          <w:tcPr>
            <w:tcW w:w="709" w:type="dxa"/>
          </w:tcPr>
          <w:p w:rsidR="0089154F" w:rsidRPr="00B37FD9" w:rsidRDefault="0089154F" w:rsidP="0089154F">
            <w:pPr>
              <w:jc w:val="center"/>
            </w:pPr>
            <w:r w:rsidRPr="00B37FD9">
              <w:t>23,8</w:t>
            </w:r>
          </w:p>
        </w:tc>
        <w:tc>
          <w:tcPr>
            <w:tcW w:w="708" w:type="dxa"/>
          </w:tcPr>
          <w:p w:rsidR="0089154F" w:rsidRPr="00B37FD9" w:rsidRDefault="0089154F" w:rsidP="0089154F">
            <w:pPr>
              <w:jc w:val="center"/>
            </w:pPr>
            <w:r w:rsidRPr="00B37FD9">
              <w:t>23,8</w:t>
            </w:r>
          </w:p>
        </w:tc>
        <w:tc>
          <w:tcPr>
            <w:tcW w:w="851" w:type="dxa"/>
          </w:tcPr>
          <w:p w:rsidR="0089154F" w:rsidRPr="00B37FD9" w:rsidRDefault="0089154F" w:rsidP="0089154F">
            <w:pPr>
              <w:jc w:val="center"/>
            </w:pPr>
            <w:r w:rsidRPr="00B37FD9">
              <w:t>23,8</w:t>
            </w:r>
          </w:p>
        </w:tc>
        <w:tc>
          <w:tcPr>
            <w:tcW w:w="709" w:type="dxa"/>
          </w:tcPr>
          <w:p w:rsidR="0089154F" w:rsidRPr="00B37FD9" w:rsidRDefault="0089154F" w:rsidP="0089154F">
            <w:pPr>
              <w:jc w:val="center"/>
            </w:pPr>
            <w:r w:rsidRPr="00B37FD9">
              <w:t>23,8</w:t>
            </w:r>
          </w:p>
        </w:tc>
        <w:tc>
          <w:tcPr>
            <w:tcW w:w="850" w:type="dxa"/>
          </w:tcPr>
          <w:p w:rsidR="0089154F" w:rsidRPr="00B37FD9" w:rsidRDefault="0089154F" w:rsidP="0089154F">
            <w:pPr>
              <w:jc w:val="center"/>
            </w:pPr>
            <w:r w:rsidRPr="00B37FD9">
              <w:t>28,5</w:t>
            </w:r>
          </w:p>
        </w:tc>
        <w:tc>
          <w:tcPr>
            <w:tcW w:w="709" w:type="dxa"/>
          </w:tcPr>
          <w:p w:rsidR="0089154F" w:rsidRPr="00B37FD9" w:rsidRDefault="0089154F" w:rsidP="0089154F">
            <w:pPr>
              <w:jc w:val="center"/>
            </w:pPr>
            <w:r w:rsidRPr="00B37FD9">
              <w:t>33,5</w:t>
            </w:r>
          </w:p>
        </w:tc>
        <w:tc>
          <w:tcPr>
            <w:tcW w:w="850" w:type="dxa"/>
          </w:tcPr>
          <w:p w:rsidR="0089154F" w:rsidRPr="00B37FD9" w:rsidRDefault="0089154F" w:rsidP="0089154F">
            <w:pPr>
              <w:jc w:val="center"/>
            </w:pPr>
            <w:r w:rsidRPr="00B37FD9">
              <w:t>38,5</w:t>
            </w:r>
          </w:p>
        </w:tc>
        <w:tc>
          <w:tcPr>
            <w:tcW w:w="851" w:type="dxa"/>
          </w:tcPr>
          <w:p w:rsidR="0089154F" w:rsidRPr="00B37FD9" w:rsidRDefault="0089154F" w:rsidP="0089154F">
            <w:pPr>
              <w:jc w:val="center"/>
            </w:pPr>
            <w:r w:rsidRPr="00B37FD9">
              <w:t>43,5</w:t>
            </w:r>
          </w:p>
        </w:tc>
        <w:tc>
          <w:tcPr>
            <w:tcW w:w="709" w:type="dxa"/>
          </w:tcPr>
          <w:p w:rsidR="0089154F" w:rsidRPr="00B37FD9" w:rsidRDefault="0089154F" w:rsidP="0089154F">
            <w:pPr>
              <w:jc w:val="center"/>
            </w:pPr>
            <w:r w:rsidRPr="00B37FD9">
              <w:t>48,5</w:t>
            </w:r>
          </w:p>
        </w:tc>
        <w:tc>
          <w:tcPr>
            <w:tcW w:w="2155" w:type="dxa"/>
          </w:tcPr>
          <w:p w:rsidR="0089154F" w:rsidRPr="00B37FD9" w:rsidRDefault="0089154F" w:rsidP="0089154F">
            <w:pPr>
              <w:jc w:val="center"/>
            </w:pPr>
            <w:r w:rsidRPr="00B37FD9">
              <w:t>отдел социальной политики администрации Кикнурского муниципального округа</w:t>
            </w:r>
          </w:p>
        </w:tc>
      </w:tr>
      <w:tr w:rsidR="0089154F" w:rsidRPr="00B37FD9" w:rsidTr="0089154F">
        <w:trPr>
          <w:trHeight w:val="7010"/>
        </w:trPr>
        <w:tc>
          <w:tcPr>
            <w:tcW w:w="567" w:type="dxa"/>
          </w:tcPr>
          <w:p w:rsidR="0089154F" w:rsidRPr="00B37FD9" w:rsidRDefault="0089154F" w:rsidP="00DA7257">
            <w:pPr>
              <w:numPr>
                <w:ilvl w:val="0"/>
                <w:numId w:val="9"/>
              </w:numPr>
              <w:jc w:val="center"/>
            </w:pPr>
          </w:p>
        </w:tc>
        <w:tc>
          <w:tcPr>
            <w:tcW w:w="3944" w:type="dxa"/>
            <w:tcBorders>
              <w:bottom w:val="single" w:sz="4" w:space="0" w:color="auto"/>
            </w:tcBorders>
          </w:tcPr>
          <w:p w:rsidR="0089154F" w:rsidRPr="00B37FD9" w:rsidRDefault="0089154F" w:rsidP="0089154F">
            <w:pPr>
              <w:jc w:val="both"/>
            </w:pPr>
            <w:r w:rsidRPr="00B37FD9">
              <w:t xml:space="preserve">Удельный вес </w:t>
            </w:r>
            <w:r w:rsidRPr="00F57B92">
              <w:t>муниципальных учреждений культуры,  учреждений физической культуры и спорта, в которых</w:t>
            </w:r>
            <w:r w:rsidRPr="00B37FD9">
              <w:t xml:space="preserve"> обеспечиваются равные условия жизнедеятельности с другими категориями населения маломобильных групп населения, в том числе путём  проектирования, строительства, реконструкции, капитального ремонт зданий и сооружений, а также территорий общего пользования, ремонт и приспособление зданий и сооружений в соответствии с требованиями федерального закона «Технический регламент о безопасности зданий и сооружений», а также путём оснащения учреждений специальными приспособлениями, оборудованием и транспортом для беспрепятственного доступа инвалидов всех категорий.</w:t>
            </w:r>
          </w:p>
        </w:tc>
        <w:tc>
          <w:tcPr>
            <w:tcW w:w="1389" w:type="dxa"/>
          </w:tcPr>
          <w:p w:rsidR="0089154F" w:rsidRPr="00B37FD9" w:rsidRDefault="0089154F" w:rsidP="0089154F">
            <w:pPr>
              <w:jc w:val="center"/>
            </w:pPr>
            <w:r w:rsidRPr="00B37FD9">
              <w:t>%</w:t>
            </w:r>
          </w:p>
        </w:tc>
        <w:tc>
          <w:tcPr>
            <w:tcW w:w="709" w:type="dxa"/>
          </w:tcPr>
          <w:p w:rsidR="0089154F" w:rsidRPr="00B37FD9" w:rsidRDefault="0089154F" w:rsidP="0089154F">
            <w:pPr>
              <w:jc w:val="center"/>
            </w:pPr>
            <w:r w:rsidRPr="00B37FD9">
              <w:t>11,1</w:t>
            </w:r>
          </w:p>
        </w:tc>
        <w:tc>
          <w:tcPr>
            <w:tcW w:w="708" w:type="dxa"/>
          </w:tcPr>
          <w:p w:rsidR="0089154F" w:rsidRPr="00B37FD9" w:rsidRDefault="0089154F" w:rsidP="0089154F">
            <w:r w:rsidRPr="00B37FD9">
              <w:t>11,1</w:t>
            </w:r>
          </w:p>
        </w:tc>
        <w:tc>
          <w:tcPr>
            <w:tcW w:w="851" w:type="dxa"/>
          </w:tcPr>
          <w:p w:rsidR="0089154F" w:rsidRPr="00B37FD9" w:rsidRDefault="0089154F" w:rsidP="0089154F">
            <w:r w:rsidRPr="00B37FD9">
              <w:t>11,1</w:t>
            </w:r>
          </w:p>
        </w:tc>
        <w:tc>
          <w:tcPr>
            <w:tcW w:w="709" w:type="dxa"/>
          </w:tcPr>
          <w:p w:rsidR="0089154F" w:rsidRPr="00B37FD9" w:rsidRDefault="0089154F" w:rsidP="0089154F">
            <w:r w:rsidRPr="00B37FD9">
              <w:t>11,1</w:t>
            </w:r>
          </w:p>
        </w:tc>
        <w:tc>
          <w:tcPr>
            <w:tcW w:w="850" w:type="dxa"/>
          </w:tcPr>
          <w:p w:rsidR="0089154F" w:rsidRPr="00B37FD9" w:rsidRDefault="0089154F" w:rsidP="0089154F">
            <w:pPr>
              <w:jc w:val="center"/>
            </w:pPr>
            <w:r w:rsidRPr="00B37FD9">
              <w:t>16,6</w:t>
            </w:r>
          </w:p>
        </w:tc>
        <w:tc>
          <w:tcPr>
            <w:tcW w:w="709" w:type="dxa"/>
          </w:tcPr>
          <w:p w:rsidR="0089154F" w:rsidRPr="00B37FD9" w:rsidRDefault="0089154F" w:rsidP="0089154F">
            <w:pPr>
              <w:jc w:val="center"/>
            </w:pPr>
            <w:r w:rsidRPr="00B37FD9">
              <w:t>22,1</w:t>
            </w:r>
          </w:p>
        </w:tc>
        <w:tc>
          <w:tcPr>
            <w:tcW w:w="850" w:type="dxa"/>
          </w:tcPr>
          <w:p w:rsidR="0089154F" w:rsidRPr="00B37FD9" w:rsidRDefault="0089154F" w:rsidP="0089154F">
            <w:pPr>
              <w:jc w:val="center"/>
            </w:pPr>
            <w:r w:rsidRPr="00B37FD9">
              <w:t>27,6</w:t>
            </w:r>
          </w:p>
        </w:tc>
        <w:tc>
          <w:tcPr>
            <w:tcW w:w="851" w:type="dxa"/>
          </w:tcPr>
          <w:p w:rsidR="0089154F" w:rsidRPr="00B37FD9" w:rsidRDefault="0089154F" w:rsidP="0089154F">
            <w:pPr>
              <w:jc w:val="center"/>
            </w:pPr>
            <w:r w:rsidRPr="00B37FD9">
              <w:t>33,1</w:t>
            </w:r>
          </w:p>
        </w:tc>
        <w:tc>
          <w:tcPr>
            <w:tcW w:w="709" w:type="dxa"/>
          </w:tcPr>
          <w:p w:rsidR="0089154F" w:rsidRPr="00B37FD9" w:rsidRDefault="0089154F" w:rsidP="0089154F">
            <w:pPr>
              <w:jc w:val="center"/>
            </w:pPr>
            <w:r w:rsidRPr="00B37FD9">
              <w:t>38,6</w:t>
            </w:r>
          </w:p>
        </w:tc>
        <w:tc>
          <w:tcPr>
            <w:tcW w:w="2155" w:type="dxa"/>
          </w:tcPr>
          <w:p w:rsidR="0089154F" w:rsidRPr="00B37FD9" w:rsidRDefault="0089154F" w:rsidP="0089154F">
            <w:pPr>
              <w:jc w:val="center"/>
            </w:pPr>
            <w:r w:rsidRPr="00B37FD9">
              <w:t>отдел социальной политики администрации Кикнурского муниципального округа</w:t>
            </w:r>
          </w:p>
        </w:tc>
      </w:tr>
      <w:tr w:rsidR="0089154F" w:rsidRPr="00B37FD9" w:rsidTr="0089154F">
        <w:tc>
          <w:tcPr>
            <w:tcW w:w="567" w:type="dxa"/>
          </w:tcPr>
          <w:p w:rsidR="0089154F" w:rsidRPr="00B37FD9" w:rsidRDefault="0089154F" w:rsidP="00DA7257">
            <w:pPr>
              <w:numPr>
                <w:ilvl w:val="0"/>
                <w:numId w:val="9"/>
              </w:numPr>
              <w:jc w:val="center"/>
            </w:pPr>
          </w:p>
        </w:tc>
        <w:tc>
          <w:tcPr>
            <w:tcW w:w="3944" w:type="dxa"/>
          </w:tcPr>
          <w:p w:rsidR="0089154F" w:rsidRPr="00B37FD9" w:rsidRDefault="0089154F" w:rsidP="0089154F">
            <w:r w:rsidRPr="00B37FD9">
              <w:t>Наличие условия оборудования транспортного средства для перевозки инвалидов и других маломобильных групп населения (наличие низкопольных транспортных средств) в критериях оценки конкурсных заявок для заключения муниципальных контрактов, договоров с перевозчиками, осуществляющими регулярные перевозки пассажиров и багажа автомобильным транспортом и (или) городским наземным электрическим транспортом по муниципальным маршрутам регулярных перевозок по регулируемым тарифам</w:t>
            </w:r>
          </w:p>
        </w:tc>
        <w:tc>
          <w:tcPr>
            <w:tcW w:w="1389" w:type="dxa"/>
          </w:tcPr>
          <w:p w:rsidR="0089154F" w:rsidRPr="00B37FD9" w:rsidRDefault="0089154F" w:rsidP="0089154F">
            <w:pPr>
              <w:jc w:val="center"/>
            </w:pPr>
            <w:r w:rsidRPr="00B37FD9">
              <w:t>Наличие</w:t>
            </w:r>
          </w:p>
        </w:tc>
        <w:tc>
          <w:tcPr>
            <w:tcW w:w="709" w:type="dxa"/>
          </w:tcPr>
          <w:p w:rsidR="0089154F" w:rsidRPr="00B37FD9" w:rsidRDefault="0089154F" w:rsidP="0089154F">
            <w:r w:rsidRPr="00B37FD9">
              <w:t>0</w:t>
            </w:r>
          </w:p>
        </w:tc>
        <w:tc>
          <w:tcPr>
            <w:tcW w:w="708" w:type="dxa"/>
          </w:tcPr>
          <w:p w:rsidR="0089154F" w:rsidRPr="00B37FD9" w:rsidRDefault="0089154F" w:rsidP="0089154F">
            <w:r w:rsidRPr="00B37FD9">
              <w:t>0</w:t>
            </w:r>
          </w:p>
        </w:tc>
        <w:tc>
          <w:tcPr>
            <w:tcW w:w="851" w:type="dxa"/>
          </w:tcPr>
          <w:p w:rsidR="0089154F" w:rsidRPr="00B37FD9" w:rsidRDefault="0089154F" w:rsidP="0089154F">
            <w:r w:rsidRPr="00B37FD9">
              <w:t>0</w:t>
            </w:r>
          </w:p>
        </w:tc>
        <w:tc>
          <w:tcPr>
            <w:tcW w:w="709" w:type="dxa"/>
          </w:tcPr>
          <w:p w:rsidR="0089154F" w:rsidRPr="00B37FD9" w:rsidRDefault="0089154F" w:rsidP="0089154F">
            <w:r w:rsidRPr="00B37FD9">
              <w:t>0</w:t>
            </w:r>
          </w:p>
        </w:tc>
        <w:tc>
          <w:tcPr>
            <w:tcW w:w="850" w:type="dxa"/>
          </w:tcPr>
          <w:p w:rsidR="0089154F" w:rsidRPr="00B37FD9" w:rsidRDefault="0089154F" w:rsidP="0089154F">
            <w:r w:rsidRPr="00B37FD9">
              <w:t>0</w:t>
            </w:r>
          </w:p>
        </w:tc>
        <w:tc>
          <w:tcPr>
            <w:tcW w:w="709" w:type="dxa"/>
          </w:tcPr>
          <w:p w:rsidR="0089154F" w:rsidRPr="00B37FD9" w:rsidRDefault="0089154F" w:rsidP="0089154F">
            <w:r w:rsidRPr="00B37FD9">
              <w:t>0</w:t>
            </w:r>
          </w:p>
        </w:tc>
        <w:tc>
          <w:tcPr>
            <w:tcW w:w="850" w:type="dxa"/>
          </w:tcPr>
          <w:p w:rsidR="0089154F" w:rsidRPr="00B37FD9" w:rsidRDefault="0089154F" w:rsidP="0089154F">
            <w:r w:rsidRPr="00B37FD9">
              <w:t>0</w:t>
            </w:r>
          </w:p>
        </w:tc>
        <w:tc>
          <w:tcPr>
            <w:tcW w:w="851" w:type="dxa"/>
          </w:tcPr>
          <w:p w:rsidR="0089154F" w:rsidRPr="00B37FD9" w:rsidRDefault="0089154F" w:rsidP="0089154F">
            <w:r w:rsidRPr="00B37FD9">
              <w:t>1</w:t>
            </w:r>
          </w:p>
        </w:tc>
        <w:tc>
          <w:tcPr>
            <w:tcW w:w="709" w:type="dxa"/>
          </w:tcPr>
          <w:p w:rsidR="0089154F" w:rsidRPr="00B37FD9" w:rsidRDefault="0089154F" w:rsidP="0089154F">
            <w:r w:rsidRPr="00B37FD9">
              <w:t>1</w:t>
            </w:r>
          </w:p>
        </w:tc>
        <w:tc>
          <w:tcPr>
            <w:tcW w:w="2155" w:type="dxa"/>
          </w:tcPr>
          <w:p w:rsidR="0089154F" w:rsidRPr="00B37FD9" w:rsidRDefault="0089154F" w:rsidP="0089154F">
            <w:pPr>
              <w:jc w:val="center"/>
            </w:pPr>
            <w:r w:rsidRPr="00B37FD9">
              <w:t>отдел градостроительства, архитектуры и жизнеобеспечения администрации Кикнурского муниципального округа</w:t>
            </w:r>
          </w:p>
        </w:tc>
      </w:tr>
      <w:tr w:rsidR="0089154F" w:rsidRPr="00B37FD9" w:rsidTr="0089154F">
        <w:tc>
          <w:tcPr>
            <w:tcW w:w="567" w:type="dxa"/>
          </w:tcPr>
          <w:p w:rsidR="0089154F" w:rsidRPr="00B37FD9" w:rsidRDefault="0089154F" w:rsidP="00DA7257">
            <w:pPr>
              <w:numPr>
                <w:ilvl w:val="0"/>
                <w:numId w:val="9"/>
              </w:numPr>
              <w:jc w:val="center"/>
            </w:pPr>
          </w:p>
        </w:tc>
        <w:tc>
          <w:tcPr>
            <w:tcW w:w="3944" w:type="dxa"/>
          </w:tcPr>
          <w:p w:rsidR="0089154F" w:rsidRPr="00B37FD9" w:rsidRDefault="0089154F" w:rsidP="0089154F">
            <w:r w:rsidRPr="00B37FD9">
              <w:t>Количество инвалидов, систематически занимающихся физической культурой и спортом</w:t>
            </w:r>
          </w:p>
        </w:tc>
        <w:tc>
          <w:tcPr>
            <w:tcW w:w="1389" w:type="dxa"/>
          </w:tcPr>
          <w:p w:rsidR="0089154F" w:rsidRPr="00B37FD9" w:rsidRDefault="0089154F" w:rsidP="0089154F">
            <w:pPr>
              <w:jc w:val="center"/>
            </w:pPr>
            <w:r w:rsidRPr="00B37FD9">
              <w:t>Чел.</w:t>
            </w:r>
          </w:p>
        </w:tc>
        <w:tc>
          <w:tcPr>
            <w:tcW w:w="709" w:type="dxa"/>
          </w:tcPr>
          <w:p w:rsidR="0089154F" w:rsidRPr="00B37FD9" w:rsidRDefault="0089154F" w:rsidP="0089154F">
            <w:pPr>
              <w:jc w:val="center"/>
            </w:pPr>
            <w:r w:rsidRPr="00B37FD9">
              <w:t>81</w:t>
            </w:r>
          </w:p>
        </w:tc>
        <w:tc>
          <w:tcPr>
            <w:tcW w:w="708" w:type="dxa"/>
          </w:tcPr>
          <w:p w:rsidR="0089154F" w:rsidRPr="00B37FD9" w:rsidRDefault="0089154F" w:rsidP="0089154F">
            <w:pPr>
              <w:jc w:val="center"/>
            </w:pPr>
            <w:r w:rsidRPr="00B37FD9">
              <w:t>75</w:t>
            </w:r>
          </w:p>
        </w:tc>
        <w:tc>
          <w:tcPr>
            <w:tcW w:w="851" w:type="dxa"/>
          </w:tcPr>
          <w:p w:rsidR="0089154F" w:rsidRPr="00B37FD9" w:rsidRDefault="0089154F" w:rsidP="0089154F">
            <w:pPr>
              <w:jc w:val="center"/>
            </w:pPr>
            <w:r w:rsidRPr="00B37FD9">
              <w:t>71</w:t>
            </w:r>
          </w:p>
        </w:tc>
        <w:tc>
          <w:tcPr>
            <w:tcW w:w="709" w:type="dxa"/>
          </w:tcPr>
          <w:p w:rsidR="0089154F" w:rsidRPr="00B37FD9" w:rsidRDefault="0089154F" w:rsidP="0089154F">
            <w:pPr>
              <w:jc w:val="center"/>
            </w:pPr>
            <w:r w:rsidRPr="00B37FD9">
              <w:t>73</w:t>
            </w:r>
          </w:p>
        </w:tc>
        <w:tc>
          <w:tcPr>
            <w:tcW w:w="850" w:type="dxa"/>
          </w:tcPr>
          <w:p w:rsidR="0089154F" w:rsidRPr="00B37FD9" w:rsidRDefault="0089154F" w:rsidP="0089154F">
            <w:pPr>
              <w:jc w:val="center"/>
            </w:pPr>
            <w:r w:rsidRPr="00B37FD9">
              <w:t>75</w:t>
            </w:r>
          </w:p>
        </w:tc>
        <w:tc>
          <w:tcPr>
            <w:tcW w:w="709" w:type="dxa"/>
          </w:tcPr>
          <w:p w:rsidR="0089154F" w:rsidRPr="00B37FD9" w:rsidRDefault="0089154F" w:rsidP="0089154F">
            <w:pPr>
              <w:jc w:val="center"/>
            </w:pPr>
            <w:r w:rsidRPr="00B37FD9">
              <w:t>76</w:t>
            </w:r>
          </w:p>
        </w:tc>
        <w:tc>
          <w:tcPr>
            <w:tcW w:w="850" w:type="dxa"/>
          </w:tcPr>
          <w:p w:rsidR="0089154F" w:rsidRPr="00B37FD9" w:rsidRDefault="0089154F" w:rsidP="0089154F">
            <w:pPr>
              <w:jc w:val="center"/>
            </w:pPr>
            <w:r w:rsidRPr="00B37FD9">
              <w:t>77</w:t>
            </w:r>
          </w:p>
        </w:tc>
        <w:tc>
          <w:tcPr>
            <w:tcW w:w="851" w:type="dxa"/>
          </w:tcPr>
          <w:p w:rsidR="0089154F" w:rsidRPr="00B37FD9" w:rsidRDefault="0089154F" w:rsidP="0089154F">
            <w:pPr>
              <w:jc w:val="center"/>
            </w:pPr>
            <w:r w:rsidRPr="00B37FD9">
              <w:t>78</w:t>
            </w:r>
          </w:p>
        </w:tc>
        <w:tc>
          <w:tcPr>
            <w:tcW w:w="709" w:type="dxa"/>
          </w:tcPr>
          <w:p w:rsidR="0089154F" w:rsidRPr="00B37FD9" w:rsidRDefault="0089154F" w:rsidP="0089154F">
            <w:pPr>
              <w:jc w:val="center"/>
            </w:pPr>
            <w:r w:rsidRPr="00B37FD9">
              <w:t>79</w:t>
            </w:r>
          </w:p>
        </w:tc>
        <w:tc>
          <w:tcPr>
            <w:tcW w:w="2155" w:type="dxa"/>
          </w:tcPr>
          <w:p w:rsidR="0089154F" w:rsidRPr="00B37FD9" w:rsidRDefault="0089154F" w:rsidP="0089154F">
            <w:pPr>
              <w:jc w:val="center"/>
            </w:pPr>
            <w:r w:rsidRPr="00B37FD9">
              <w:t>отдел социальной политики администрации Кикнурского муниципального округа</w:t>
            </w:r>
          </w:p>
        </w:tc>
      </w:tr>
      <w:tr w:rsidR="0089154F" w:rsidRPr="00B37FD9" w:rsidTr="0089154F">
        <w:tc>
          <w:tcPr>
            <w:tcW w:w="567" w:type="dxa"/>
          </w:tcPr>
          <w:p w:rsidR="0089154F" w:rsidRPr="00B37FD9" w:rsidRDefault="0089154F" w:rsidP="00DA7257">
            <w:pPr>
              <w:numPr>
                <w:ilvl w:val="0"/>
                <w:numId w:val="9"/>
              </w:numPr>
              <w:jc w:val="center"/>
            </w:pPr>
          </w:p>
        </w:tc>
        <w:tc>
          <w:tcPr>
            <w:tcW w:w="3944" w:type="dxa"/>
            <w:tcBorders>
              <w:top w:val="single" w:sz="4" w:space="0" w:color="auto"/>
              <w:left w:val="single" w:sz="4" w:space="0" w:color="auto"/>
              <w:bottom w:val="single" w:sz="4" w:space="0" w:color="auto"/>
              <w:right w:val="single" w:sz="4" w:space="0" w:color="auto"/>
            </w:tcBorders>
          </w:tcPr>
          <w:p w:rsidR="0089154F" w:rsidRPr="00B37FD9" w:rsidRDefault="0089154F" w:rsidP="0089154F">
            <w:pPr>
              <w:autoSpaceDE w:val="0"/>
              <w:autoSpaceDN w:val="0"/>
              <w:adjustRightInd w:val="0"/>
            </w:pPr>
            <w:r w:rsidRPr="00B37FD9">
              <w:t xml:space="preserve">Доля объектов торговли, на которых обеспечиваются равные условия жизнедеятельности с </w:t>
            </w:r>
            <w:r w:rsidRPr="00B37FD9">
              <w:lastRenderedPageBreak/>
              <w:t>другими категориями населения маломобильных групп населения, в том числе путём проектирования, строительства, реконструкции, капитального ремонт зданий и сооружений, а также территорий общего пользования, ремонт и приспособление зданий и сооружений в соответствии с требованиями федерального закона «Технический регламент о безопасности зданий и сооружений», а также путём оснащения учреждений специальными приспособлениями, оборудованием и транспортом для беспрепятственного доступа инвалидов всех категорий.</w:t>
            </w:r>
          </w:p>
        </w:tc>
        <w:tc>
          <w:tcPr>
            <w:tcW w:w="1389" w:type="dxa"/>
          </w:tcPr>
          <w:p w:rsidR="0089154F" w:rsidRPr="00B37FD9" w:rsidRDefault="0089154F" w:rsidP="0089154F">
            <w:pPr>
              <w:jc w:val="center"/>
            </w:pPr>
            <w:r w:rsidRPr="00B37FD9">
              <w:lastRenderedPageBreak/>
              <w:t>%</w:t>
            </w:r>
          </w:p>
        </w:tc>
        <w:tc>
          <w:tcPr>
            <w:tcW w:w="709" w:type="dxa"/>
          </w:tcPr>
          <w:p w:rsidR="0089154F" w:rsidRPr="00B37FD9" w:rsidRDefault="0089154F" w:rsidP="0089154F">
            <w:pPr>
              <w:jc w:val="center"/>
            </w:pPr>
            <w:r w:rsidRPr="00B37FD9">
              <w:t>1,7</w:t>
            </w:r>
          </w:p>
        </w:tc>
        <w:tc>
          <w:tcPr>
            <w:tcW w:w="708" w:type="dxa"/>
          </w:tcPr>
          <w:p w:rsidR="0089154F" w:rsidRPr="00B37FD9" w:rsidRDefault="0089154F" w:rsidP="0089154F">
            <w:pPr>
              <w:jc w:val="center"/>
            </w:pPr>
            <w:r w:rsidRPr="00B37FD9">
              <w:t>1,7</w:t>
            </w:r>
          </w:p>
        </w:tc>
        <w:tc>
          <w:tcPr>
            <w:tcW w:w="851" w:type="dxa"/>
          </w:tcPr>
          <w:p w:rsidR="0089154F" w:rsidRPr="00B37FD9" w:rsidRDefault="0089154F" w:rsidP="0089154F">
            <w:pPr>
              <w:jc w:val="center"/>
            </w:pPr>
            <w:r w:rsidRPr="00B37FD9">
              <w:t>1,7</w:t>
            </w:r>
          </w:p>
        </w:tc>
        <w:tc>
          <w:tcPr>
            <w:tcW w:w="709" w:type="dxa"/>
          </w:tcPr>
          <w:p w:rsidR="0089154F" w:rsidRPr="00B37FD9" w:rsidRDefault="0089154F" w:rsidP="0089154F">
            <w:pPr>
              <w:jc w:val="center"/>
            </w:pPr>
            <w:r w:rsidRPr="00B37FD9">
              <w:t>1,7</w:t>
            </w:r>
          </w:p>
        </w:tc>
        <w:tc>
          <w:tcPr>
            <w:tcW w:w="850" w:type="dxa"/>
          </w:tcPr>
          <w:p w:rsidR="0089154F" w:rsidRPr="00B37FD9" w:rsidRDefault="0089154F" w:rsidP="0089154F">
            <w:pPr>
              <w:jc w:val="center"/>
            </w:pPr>
            <w:r w:rsidRPr="00B37FD9">
              <w:t>2,0</w:t>
            </w:r>
          </w:p>
        </w:tc>
        <w:tc>
          <w:tcPr>
            <w:tcW w:w="709" w:type="dxa"/>
          </w:tcPr>
          <w:p w:rsidR="0089154F" w:rsidRPr="00B37FD9" w:rsidRDefault="0089154F" w:rsidP="0089154F">
            <w:pPr>
              <w:jc w:val="center"/>
            </w:pPr>
            <w:r w:rsidRPr="00B37FD9">
              <w:t>2,2</w:t>
            </w:r>
          </w:p>
        </w:tc>
        <w:tc>
          <w:tcPr>
            <w:tcW w:w="850" w:type="dxa"/>
          </w:tcPr>
          <w:p w:rsidR="0089154F" w:rsidRPr="00B37FD9" w:rsidRDefault="0089154F" w:rsidP="0089154F">
            <w:pPr>
              <w:jc w:val="center"/>
            </w:pPr>
            <w:r w:rsidRPr="00B37FD9">
              <w:t>2,4</w:t>
            </w:r>
          </w:p>
        </w:tc>
        <w:tc>
          <w:tcPr>
            <w:tcW w:w="851" w:type="dxa"/>
          </w:tcPr>
          <w:p w:rsidR="0089154F" w:rsidRPr="00B37FD9" w:rsidRDefault="0089154F" w:rsidP="0089154F">
            <w:pPr>
              <w:jc w:val="center"/>
            </w:pPr>
            <w:r w:rsidRPr="00B37FD9">
              <w:t>2,4</w:t>
            </w:r>
          </w:p>
        </w:tc>
        <w:tc>
          <w:tcPr>
            <w:tcW w:w="709" w:type="dxa"/>
          </w:tcPr>
          <w:p w:rsidR="0089154F" w:rsidRPr="00B37FD9" w:rsidRDefault="0089154F" w:rsidP="0089154F">
            <w:pPr>
              <w:jc w:val="center"/>
            </w:pPr>
            <w:r w:rsidRPr="00B37FD9">
              <w:t>2,6</w:t>
            </w:r>
          </w:p>
        </w:tc>
        <w:tc>
          <w:tcPr>
            <w:tcW w:w="2155" w:type="dxa"/>
          </w:tcPr>
          <w:p w:rsidR="0089154F" w:rsidRPr="00B37FD9" w:rsidRDefault="0089154F" w:rsidP="0089154F">
            <w:pPr>
              <w:jc w:val="center"/>
            </w:pPr>
            <w:r w:rsidRPr="00B37FD9">
              <w:t xml:space="preserve">отдел экономики администрации Кикнурского </w:t>
            </w:r>
            <w:r w:rsidRPr="00B37FD9">
              <w:lastRenderedPageBreak/>
              <w:t>муниципального округа</w:t>
            </w:r>
          </w:p>
        </w:tc>
      </w:tr>
      <w:tr w:rsidR="0089154F" w:rsidRPr="00B37FD9" w:rsidTr="0089154F">
        <w:trPr>
          <w:trHeight w:val="975"/>
        </w:trPr>
        <w:tc>
          <w:tcPr>
            <w:tcW w:w="567" w:type="dxa"/>
          </w:tcPr>
          <w:p w:rsidR="0089154F" w:rsidRPr="00B37FD9" w:rsidRDefault="0089154F" w:rsidP="00DA7257">
            <w:pPr>
              <w:numPr>
                <w:ilvl w:val="0"/>
                <w:numId w:val="9"/>
              </w:numPr>
              <w:jc w:val="center"/>
            </w:pPr>
            <w:r w:rsidRPr="00B37FD9">
              <w:lastRenderedPageBreak/>
              <w:t>1,7</w:t>
            </w:r>
          </w:p>
        </w:tc>
        <w:tc>
          <w:tcPr>
            <w:tcW w:w="3944" w:type="dxa"/>
          </w:tcPr>
          <w:p w:rsidR="0089154F" w:rsidRPr="00B37FD9" w:rsidRDefault="0089154F" w:rsidP="0089154F">
            <w:pPr>
              <w:pStyle w:val="ConsPlusNormal2"/>
              <w:rPr>
                <w:rFonts w:ascii="Times New Roman" w:hAnsi="Times New Roman" w:cs="Times New Roman"/>
                <w:sz w:val="24"/>
                <w:szCs w:val="24"/>
              </w:rPr>
            </w:pPr>
            <w:r w:rsidRPr="00B37FD9">
              <w:rPr>
                <w:rFonts w:ascii="Times New Roman" w:hAnsi="Times New Roman" w:cs="Times New Roman"/>
                <w:sz w:val="24"/>
                <w:szCs w:val="24"/>
              </w:rPr>
              <w:t xml:space="preserve">Удельный вес сотрудников администрации Кикнурского муниципального округа, подведомственных организаций и учреждений, прошедших обучение по вопросам обеспечения доступности объектов социальной, транспортной инфраструктуры для </w:t>
            </w:r>
            <w:r w:rsidRPr="00B37FD9">
              <w:rPr>
                <w:rFonts w:ascii="Times New Roman" w:hAnsi="Times New Roman" w:cs="Times New Roman"/>
                <w:sz w:val="24"/>
                <w:szCs w:val="24"/>
              </w:rPr>
              <w:lastRenderedPageBreak/>
              <w:t>инвалидов и маломобильных групп населения и предоставляемых в них услуг</w:t>
            </w:r>
          </w:p>
        </w:tc>
        <w:tc>
          <w:tcPr>
            <w:tcW w:w="1389" w:type="dxa"/>
          </w:tcPr>
          <w:p w:rsidR="0089154F" w:rsidRPr="00B37FD9" w:rsidRDefault="0089154F" w:rsidP="0089154F">
            <w:pPr>
              <w:jc w:val="center"/>
            </w:pPr>
            <w:r w:rsidRPr="00B37FD9">
              <w:lastRenderedPageBreak/>
              <w:t>%</w:t>
            </w:r>
          </w:p>
        </w:tc>
        <w:tc>
          <w:tcPr>
            <w:tcW w:w="709" w:type="dxa"/>
          </w:tcPr>
          <w:p w:rsidR="0089154F" w:rsidRPr="00B37FD9" w:rsidRDefault="0089154F" w:rsidP="0089154F">
            <w:pPr>
              <w:jc w:val="center"/>
            </w:pPr>
            <w:r w:rsidRPr="00B37FD9">
              <w:t>0</w:t>
            </w:r>
          </w:p>
        </w:tc>
        <w:tc>
          <w:tcPr>
            <w:tcW w:w="708" w:type="dxa"/>
          </w:tcPr>
          <w:p w:rsidR="0089154F" w:rsidRPr="00B37FD9" w:rsidRDefault="0089154F" w:rsidP="0089154F">
            <w:pPr>
              <w:jc w:val="center"/>
            </w:pPr>
            <w:r w:rsidRPr="00B37FD9">
              <w:t>0</w:t>
            </w:r>
          </w:p>
        </w:tc>
        <w:tc>
          <w:tcPr>
            <w:tcW w:w="851" w:type="dxa"/>
          </w:tcPr>
          <w:p w:rsidR="0089154F" w:rsidRPr="00B37FD9" w:rsidRDefault="0089154F" w:rsidP="0089154F">
            <w:pPr>
              <w:jc w:val="center"/>
            </w:pPr>
            <w:r w:rsidRPr="00B37FD9">
              <w:t>0</w:t>
            </w:r>
          </w:p>
        </w:tc>
        <w:tc>
          <w:tcPr>
            <w:tcW w:w="709" w:type="dxa"/>
          </w:tcPr>
          <w:p w:rsidR="0089154F" w:rsidRPr="00B37FD9" w:rsidRDefault="0089154F" w:rsidP="0089154F">
            <w:pPr>
              <w:jc w:val="center"/>
            </w:pPr>
            <w:r w:rsidRPr="00B37FD9">
              <w:t>1</w:t>
            </w:r>
          </w:p>
        </w:tc>
        <w:tc>
          <w:tcPr>
            <w:tcW w:w="850" w:type="dxa"/>
          </w:tcPr>
          <w:p w:rsidR="0089154F" w:rsidRPr="00B37FD9" w:rsidRDefault="0089154F" w:rsidP="0089154F">
            <w:pPr>
              <w:jc w:val="center"/>
            </w:pPr>
            <w:r w:rsidRPr="00B37FD9">
              <w:t>1</w:t>
            </w:r>
          </w:p>
        </w:tc>
        <w:tc>
          <w:tcPr>
            <w:tcW w:w="709" w:type="dxa"/>
          </w:tcPr>
          <w:p w:rsidR="0089154F" w:rsidRPr="00B37FD9" w:rsidRDefault="0089154F" w:rsidP="0089154F">
            <w:pPr>
              <w:jc w:val="center"/>
            </w:pPr>
            <w:r w:rsidRPr="00B37FD9">
              <w:t>1</w:t>
            </w:r>
          </w:p>
        </w:tc>
        <w:tc>
          <w:tcPr>
            <w:tcW w:w="850" w:type="dxa"/>
          </w:tcPr>
          <w:p w:rsidR="0089154F" w:rsidRPr="00B37FD9" w:rsidRDefault="0089154F" w:rsidP="0089154F">
            <w:pPr>
              <w:jc w:val="center"/>
            </w:pPr>
            <w:r w:rsidRPr="00B37FD9">
              <w:t>1</w:t>
            </w:r>
          </w:p>
        </w:tc>
        <w:tc>
          <w:tcPr>
            <w:tcW w:w="851" w:type="dxa"/>
          </w:tcPr>
          <w:p w:rsidR="0089154F" w:rsidRPr="00B37FD9" w:rsidRDefault="0089154F" w:rsidP="0089154F">
            <w:pPr>
              <w:jc w:val="center"/>
            </w:pPr>
            <w:r w:rsidRPr="00B37FD9">
              <w:t>1</w:t>
            </w:r>
          </w:p>
        </w:tc>
        <w:tc>
          <w:tcPr>
            <w:tcW w:w="709" w:type="dxa"/>
          </w:tcPr>
          <w:p w:rsidR="0089154F" w:rsidRPr="00B37FD9" w:rsidRDefault="0089154F" w:rsidP="0089154F">
            <w:pPr>
              <w:jc w:val="center"/>
            </w:pPr>
            <w:r w:rsidRPr="00B37FD9">
              <w:t>1</w:t>
            </w:r>
          </w:p>
        </w:tc>
        <w:tc>
          <w:tcPr>
            <w:tcW w:w="2155" w:type="dxa"/>
          </w:tcPr>
          <w:p w:rsidR="0089154F" w:rsidRPr="00B37FD9" w:rsidRDefault="0089154F" w:rsidP="0089154F">
            <w:pPr>
              <w:pStyle w:val="ConsPlusNormal2"/>
              <w:jc w:val="center"/>
              <w:rPr>
                <w:rFonts w:ascii="Times New Roman" w:hAnsi="Times New Roman" w:cs="Times New Roman"/>
                <w:sz w:val="24"/>
                <w:szCs w:val="24"/>
              </w:rPr>
            </w:pPr>
            <w:r w:rsidRPr="00B37FD9">
              <w:rPr>
                <w:rFonts w:ascii="Times New Roman" w:hAnsi="Times New Roman" w:cs="Times New Roman"/>
                <w:sz w:val="24"/>
                <w:szCs w:val="24"/>
              </w:rPr>
              <w:t>отдел социальной политики администрации Кикнурского муниципального округа</w:t>
            </w:r>
          </w:p>
        </w:tc>
      </w:tr>
    </w:tbl>
    <w:p w:rsidR="0089154F" w:rsidRPr="00B37FD9" w:rsidRDefault="0089154F" w:rsidP="0089154F">
      <w:pPr>
        <w:rPr>
          <w:b/>
        </w:rPr>
      </w:pPr>
      <w:r w:rsidRPr="00B37FD9">
        <w:rPr>
          <w:noProof/>
        </w:rPr>
        <mc:AlternateContent>
          <mc:Choice Requires="wps">
            <w:drawing>
              <wp:anchor distT="0" distB="0" distL="114300" distR="114300" simplePos="0" relativeHeight="251664384" behindDoc="0" locked="1" layoutInCell="1" allowOverlap="1" wp14:anchorId="7CFA1C1B" wp14:editId="2215438D">
                <wp:simplePos x="0" y="0"/>
                <wp:positionH relativeFrom="column">
                  <wp:posOffset>3652520</wp:posOffset>
                </wp:positionH>
                <wp:positionV relativeFrom="paragraph">
                  <wp:posOffset>8573770</wp:posOffset>
                </wp:positionV>
                <wp:extent cx="2540000" cy="317500"/>
                <wp:effectExtent l="0" t="0" r="0" b="635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9154F" w:rsidRPr="004E19EF" w:rsidRDefault="0089154F" w:rsidP="008915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FA1C1B" id="_x0000_t202" coordsize="21600,21600" o:spt="202" path="m,l,21600r21600,l21600,xe">
                <v:stroke joinstyle="miter"/>
                <v:path gradientshapeok="t" o:connecttype="rect"/>
              </v:shapetype>
              <v:shape id="Надпись 17" o:spid="_x0000_s1026" type="#_x0000_t202" style="position:absolute;margin-left:287.6pt;margin-top:675.1pt;width:200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" filled="f" stroked="f" strokeweight=".5pt">
                <v:path arrowok="t"/>
                <v:textbox>
                  <w:txbxContent>
                    <w:p w:rsidR="0089154F" w:rsidRPr="004E19EF" w:rsidRDefault="0089154F" w:rsidP="0089154F"/>
                  </w:txbxContent>
                </v:textbox>
                <w10:anchorlock/>
              </v:shape>
            </w:pict>
          </mc:Fallback>
        </mc:AlternateContent>
      </w:r>
    </w:p>
    <w:p w:rsidR="0089154F" w:rsidRPr="00B37FD9" w:rsidRDefault="0089154F" w:rsidP="0089154F">
      <w:pPr>
        <w:pStyle w:val="a3"/>
        <w:jc w:val="center"/>
        <w:outlineLvl w:val="0"/>
        <w:rPr>
          <w:b/>
        </w:rPr>
      </w:pPr>
    </w:p>
    <w:p w:rsidR="0089154F" w:rsidRPr="00736BB1" w:rsidRDefault="0089154F" w:rsidP="0089154F">
      <w:pPr>
        <w:pStyle w:val="a3"/>
        <w:tabs>
          <w:tab w:val="left" w:pos="6921"/>
        </w:tabs>
        <w:outlineLvl w:val="0"/>
        <w:rPr>
          <w:b/>
        </w:rPr>
      </w:pPr>
    </w:p>
    <w:p w:rsidR="0089154F" w:rsidRPr="00736BB1" w:rsidRDefault="0089154F" w:rsidP="0089154F">
      <w:pPr>
        <w:pStyle w:val="a3"/>
        <w:tabs>
          <w:tab w:val="left" w:pos="6921"/>
        </w:tabs>
        <w:outlineLvl w:val="0"/>
        <w:rPr>
          <w:b/>
        </w:rPr>
      </w:pPr>
    </w:p>
    <w:p w:rsidR="0089154F" w:rsidRPr="00736BB1" w:rsidRDefault="0089154F" w:rsidP="0089154F">
      <w:pPr>
        <w:pStyle w:val="a3"/>
        <w:tabs>
          <w:tab w:val="left" w:pos="6501"/>
        </w:tabs>
        <w:outlineLvl w:val="0"/>
        <w:rPr>
          <w:b/>
        </w:rPr>
      </w:pPr>
      <w:r w:rsidRPr="00736BB1">
        <w:rPr>
          <w:b/>
        </w:rPr>
        <w:tab/>
        <w:t>_________________</w:t>
      </w:r>
    </w:p>
    <w:p w:rsidR="0089154F" w:rsidRPr="00736BB1" w:rsidRDefault="0089154F" w:rsidP="0089154F">
      <w:pPr>
        <w:pStyle w:val="a3"/>
        <w:tabs>
          <w:tab w:val="left" w:pos="6921"/>
        </w:tabs>
        <w:outlineLvl w:val="0"/>
        <w:rPr>
          <w:b/>
        </w:rPr>
      </w:pPr>
    </w:p>
    <w:p w:rsidR="0089154F" w:rsidRPr="00736BB1" w:rsidRDefault="0089154F" w:rsidP="0089154F">
      <w:pPr>
        <w:pStyle w:val="a3"/>
        <w:jc w:val="center"/>
        <w:outlineLvl w:val="0"/>
        <w:rPr>
          <w:b/>
        </w:rPr>
      </w:pPr>
    </w:p>
    <w:p w:rsidR="0089154F" w:rsidRPr="00736BB1" w:rsidRDefault="0089154F" w:rsidP="0089154F">
      <w:pPr>
        <w:pStyle w:val="a3"/>
        <w:jc w:val="center"/>
        <w:outlineLvl w:val="0"/>
        <w:rPr>
          <w:b/>
        </w:rPr>
      </w:pPr>
    </w:p>
    <w:p w:rsidR="0089154F" w:rsidRPr="00736BB1" w:rsidRDefault="0089154F" w:rsidP="0089154F">
      <w:pPr>
        <w:pStyle w:val="a3"/>
        <w:jc w:val="center"/>
        <w:outlineLvl w:val="0"/>
        <w:rPr>
          <w:b/>
        </w:rPr>
      </w:pPr>
    </w:p>
    <w:p w:rsidR="0089154F" w:rsidRPr="00736BB1" w:rsidRDefault="0089154F" w:rsidP="0089154F">
      <w:pPr>
        <w:pStyle w:val="a3"/>
        <w:jc w:val="center"/>
        <w:outlineLvl w:val="0"/>
        <w:rPr>
          <w:b/>
        </w:rPr>
      </w:pPr>
    </w:p>
    <w:p w:rsidR="0089154F" w:rsidRDefault="0089154F" w:rsidP="0089154F">
      <w:pPr>
        <w:pStyle w:val="a3"/>
        <w:jc w:val="center"/>
        <w:outlineLvl w:val="0"/>
        <w:rPr>
          <w:b/>
        </w:rPr>
      </w:pPr>
    </w:p>
    <w:p w:rsidR="0089154F" w:rsidRPr="00A67D55" w:rsidRDefault="0089154F" w:rsidP="0089154F">
      <w:pPr>
        <w:pStyle w:val="a3"/>
        <w:jc w:val="right"/>
        <w:outlineLvl w:val="0"/>
      </w:pPr>
      <w:r w:rsidRPr="00A67D55">
        <w:t>Таблица № 2</w:t>
      </w:r>
    </w:p>
    <w:p w:rsidR="0089154F" w:rsidRPr="00736BB1" w:rsidRDefault="0089154F" w:rsidP="0089154F">
      <w:pPr>
        <w:pStyle w:val="a3"/>
        <w:jc w:val="center"/>
        <w:outlineLvl w:val="0"/>
        <w:rPr>
          <w:b/>
        </w:rPr>
      </w:pPr>
      <w:r w:rsidRPr="00736BB1">
        <w:rPr>
          <w:b/>
        </w:rPr>
        <w:t>ПЕРЕЧЕНЬ</w:t>
      </w:r>
    </w:p>
    <w:p w:rsidR="0089154F" w:rsidRPr="00736BB1" w:rsidRDefault="0089154F" w:rsidP="0089154F">
      <w:pPr>
        <w:pStyle w:val="a3"/>
        <w:jc w:val="center"/>
        <w:outlineLvl w:val="0"/>
        <w:rPr>
          <w:b/>
        </w:rPr>
      </w:pPr>
      <w:r w:rsidRPr="00736BB1">
        <w:rPr>
          <w:b/>
        </w:rPr>
        <w:t>МЕРОПРИЯТИЙ, РЕАЛИЗУЕМЫХ ДЛЯ ДОСТИЖЕНИЯ</w:t>
      </w:r>
    </w:p>
    <w:p w:rsidR="0089154F" w:rsidRPr="00736BB1" w:rsidRDefault="0089154F" w:rsidP="0089154F">
      <w:pPr>
        <w:pStyle w:val="a3"/>
        <w:jc w:val="center"/>
        <w:outlineLvl w:val="0"/>
        <w:rPr>
          <w:b/>
        </w:rPr>
      </w:pPr>
      <w:r w:rsidRPr="00736BB1">
        <w:rPr>
          <w:b/>
        </w:rPr>
        <w:t>ЗАПЛАНИРОВАННЫХ ЗНАЧЕНИЙ ПОКАЗАТЕЛЕЙ ДОСТУПНОСТИ</w:t>
      </w:r>
    </w:p>
    <w:p w:rsidR="0089154F" w:rsidRPr="00736BB1" w:rsidRDefault="0089154F" w:rsidP="0089154F">
      <w:pPr>
        <w:pStyle w:val="a3"/>
        <w:jc w:val="center"/>
        <w:outlineLvl w:val="0"/>
        <w:rPr>
          <w:b/>
        </w:rPr>
      </w:pPr>
      <w:r w:rsidRPr="00736BB1">
        <w:rPr>
          <w:b/>
        </w:rPr>
        <w:t>ДЛЯ ИНВАЛИДОВ ОБЪЕКТОВ И УСЛУГ</w:t>
      </w:r>
    </w:p>
    <w:p w:rsidR="0089154F" w:rsidRPr="00736BB1" w:rsidRDefault="0089154F" w:rsidP="0089154F">
      <w:pPr>
        <w:pStyle w:val="a3"/>
        <w:ind w:left="0"/>
        <w:outlineLvl w:val="0"/>
      </w:pPr>
    </w:p>
    <w:tbl>
      <w:tblPr>
        <w:tblW w:w="148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140"/>
        <w:gridCol w:w="3544"/>
        <w:gridCol w:w="2098"/>
        <w:gridCol w:w="1730"/>
        <w:gridCol w:w="2439"/>
      </w:tblGrid>
      <w:tr w:rsidR="0089154F" w:rsidRPr="00BD05CB" w:rsidTr="0089154F">
        <w:trPr>
          <w:tblHeader/>
        </w:trPr>
        <w:tc>
          <w:tcPr>
            <w:tcW w:w="851" w:type="dxa"/>
          </w:tcPr>
          <w:p w:rsidR="0089154F" w:rsidRPr="00BD05CB" w:rsidRDefault="0089154F" w:rsidP="0089154F">
            <w:pPr>
              <w:spacing w:line="320" w:lineRule="exact"/>
              <w:jc w:val="center"/>
            </w:pPr>
            <w:r w:rsidRPr="00BD05CB">
              <w:lastRenderedPageBreak/>
              <w:t>№</w:t>
            </w:r>
          </w:p>
          <w:p w:rsidR="0089154F" w:rsidRPr="00BD05CB" w:rsidRDefault="0089154F" w:rsidP="0089154F">
            <w:pPr>
              <w:spacing w:line="320" w:lineRule="exact"/>
              <w:jc w:val="center"/>
            </w:pPr>
            <w:r w:rsidRPr="00BD05CB">
              <w:t>п/п</w:t>
            </w:r>
          </w:p>
        </w:tc>
        <w:tc>
          <w:tcPr>
            <w:tcW w:w="4140" w:type="dxa"/>
          </w:tcPr>
          <w:p w:rsidR="0089154F" w:rsidRPr="00BD05CB" w:rsidRDefault="0089154F" w:rsidP="0089154F">
            <w:pPr>
              <w:spacing w:line="320" w:lineRule="exact"/>
              <w:jc w:val="center"/>
            </w:pPr>
            <w:r w:rsidRPr="00BD05CB">
              <w:t>Наименование</w:t>
            </w:r>
          </w:p>
          <w:p w:rsidR="0089154F" w:rsidRPr="00BD05CB" w:rsidRDefault="0089154F" w:rsidP="0089154F">
            <w:pPr>
              <w:spacing w:line="320" w:lineRule="exact"/>
              <w:jc w:val="center"/>
            </w:pPr>
            <w:r w:rsidRPr="00BD05CB">
              <w:t>мероприятия</w:t>
            </w:r>
          </w:p>
        </w:tc>
        <w:tc>
          <w:tcPr>
            <w:tcW w:w="3544" w:type="dxa"/>
          </w:tcPr>
          <w:p w:rsidR="0089154F" w:rsidRPr="00BD05CB" w:rsidRDefault="0089154F" w:rsidP="0089154F">
            <w:pPr>
              <w:spacing w:line="320" w:lineRule="exact"/>
              <w:jc w:val="center"/>
            </w:pPr>
            <w:r w:rsidRPr="00BD05CB">
              <w:t>Нормативный правовой акт, иной документ, которым предусмотрено проведение мероприятия</w:t>
            </w:r>
          </w:p>
        </w:tc>
        <w:tc>
          <w:tcPr>
            <w:tcW w:w="2098" w:type="dxa"/>
          </w:tcPr>
          <w:p w:rsidR="0089154F" w:rsidRPr="00BD05CB" w:rsidRDefault="0089154F" w:rsidP="0089154F">
            <w:pPr>
              <w:spacing w:line="320" w:lineRule="exact"/>
              <w:jc w:val="center"/>
            </w:pPr>
            <w:r w:rsidRPr="00BD05CB">
              <w:t>Ответственные исполнители, соисполнители</w:t>
            </w:r>
          </w:p>
        </w:tc>
        <w:tc>
          <w:tcPr>
            <w:tcW w:w="1730" w:type="dxa"/>
          </w:tcPr>
          <w:p w:rsidR="0089154F" w:rsidRPr="00BD05CB" w:rsidRDefault="0089154F" w:rsidP="0089154F">
            <w:pPr>
              <w:spacing w:line="320" w:lineRule="exact"/>
              <w:jc w:val="center"/>
            </w:pPr>
            <w:r w:rsidRPr="00BD05CB">
              <w:t>Срок реализации</w:t>
            </w:r>
          </w:p>
        </w:tc>
        <w:tc>
          <w:tcPr>
            <w:tcW w:w="2439" w:type="dxa"/>
          </w:tcPr>
          <w:p w:rsidR="0089154F" w:rsidRPr="00BD05CB" w:rsidRDefault="0089154F" w:rsidP="0089154F">
            <w:pPr>
              <w:spacing w:line="320" w:lineRule="exact"/>
              <w:jc w:val="center"/>
            </w:pPr>
            <w:r w:rsidRPr="00BD05CB">
              <w:t>Результаты влияния мероприятия на повышение значения показателя доступности для инвалидов объектов и услуг</w:t>
            </w:r>
          </w:p>
        </w:tc>
      </w:tr>
      <w:tr w:rsidR="0089154F" w:rsidRPr="00BD05CB" w:rsidTr="0089154F">
        <w:trPr>
          <w:trHeight w:val="422"/>
        </w:trPr>
        <w:tc>
          <w:tcPr>
            <w:tcW w:w="14802" w:type="dxa"/>
            <w:gridSpan w:val="6"/>
          </w:tcPr>
          <w:p w:rsidR="0089154F" w:rsidRPr="00BD05CB" w:rsidRDefault="0089154F" w:rsidP="0089154F">
            <w:pPr>
              <w:spacing w:line="320" w:lineRule="exact"/>
              <w:rPr>
                <w:b/>
              </w:rPr>
            </w:pPr>
            <w:r w:rsidRPr="00BD05CB">
              <w:t>Раздел 1. Мероприятия по поэтапному повышению значений показателей доступности для инвалидов объектов инфраструктуры (транспортных средств, средств связи и информации), включая оборудование объектов необходимыми приспособлениями</w:t>
            </w:r>
          </w:p>
        </w:tc>
      </w:tr>
      <w:tr w:rsidR="0089154F" w:rsidRPr="00BD05CB" w:rsidTr="0089154F">
        <w:tc>
          <w:tcPr>
            <w:tcW w:w="851" w:type="dxa"/>
          </w:tcPr>
          <w:p w:rsidR="0089154F" w:rsidRPr="00BD05CB" w:rsidRDefault="0089154F" w:rsidP="00DA7257">
            <w:pPr>
              <w:numPr>
                <w:ilvl w:val="0"/>
                <w:numId w:val="10"/>
              </w:numPr>
              <w:spacing w:line="320" w:lineRule="exact"/>
              <w:ind w:left="458" w:hanging="437"/>
            </w:pPr>
          </w:p>
        </w:tc>
        <w:tc>
          <w:tcPr>
            <w:tcW w:w="4140" w:type="dxa"/>
          </w:tcPr>
          <w:p w:rsidR="0089154F" w:rsidRPr="00BD05CB" w:rsidRDefault="0089154F" w:rsidP="0089154F">
            <w:pPr>
              <w:spacing w:line="320" w:lineRule="exact"/>
              <w:jc w:val="both"/>
            </w:pPr>
            <w:r w:rsidRPr="00BD05CB">
              <w:t>Организация и проведение паспортизации объектов социальной инфраструктуры, расположенных на территории Кикнурского муниципального округа</w:t>
            </w:r>
          </w:p>
        </w:tc>
        <w:tc>
          <w:tcPr>
            <w:tcW w:w="3544" w:type="dxa"/>
          </w:tcPr>
          <w:p w:rsidR="0089154F" w:rsidRPr="00BD05CB" w:rsidRDefault="0089154F" w:rsidP="0089154F">
            <w:pPr>
              <w:spacing w:line="320" w:lineRule="exact"/>
              <w:jc w:val="both"/>
            </w:pPr>
            <w:r w:rsidRPr="00BD05CB">
              <w:t>Приказ Министерства труда и социальной защиты Российской Федерации от 25.12.2012 №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p>
        </w:tc>
        <w:tc>
          <w:tcPr>
            <w:tcW w:w="2098" w:type="dxa"/>
          </w:tcPr>
          <w:p w:rsidR="0089154F" w:rsidRPr="00BD05CB" w:rsidRDefault="0089154F" w:rsidP="0089154F">
            <w:pPr>
              <w:spacing w:line="320" w:lineRule="exact"/>
            </w:pPr>
            <w:r w:rsidRPr="00BD05CB">
              <w:t>отдел социальной политики администрации Кикнурского муниципального округа; организации, учреждения, предприятия, на балансе которых находятся объекты социальной инфраструктуры</w:t>
            </w:r>
          </w:p>
        </w:tc>
        <w:tc>
          <w:tcPr>
            <w:tcW w:w="1730" w:type="dxa"/>
          </w:tcPr>
          <w:p w:rsidR="0089154F" w:rsidRPr="00BD05CB" w:rsidRDefault="0089154F" w:rsidP="0089154F">
            <w:pPr>
              <w:spacing w:line="320" w:lineRule="exact"/>
            </w:pPr>
            <w:r w:rsidRPr="00BD05CB">
              <w:t>2022-2030 гг.</w:t>
            </w:r>
          </w:p>
        </w:tc>
        <w:tc>
          <w:tcPr>
            <w:tcW w:w="2439" w:type="dxa"/>
          </w:tcPr>
          <w:p w:rsidR="0089154F" w:rsidRPr="00BD05CB" w:rsidRDefault="0089154F" w:rsidP="0089154F">
            <w:pPr>
              <w:spacing w:line="320" w:lineRule="exact"/>
            </w:pPr>
            <w:r w:rsidRPr="00BD05CB">
              <w:t>объективизация данных о состоянии доступности для инвалидов и других маломобильных групп населения приоритетных объектов с целью решения вопроса о необходимости и очередности адаптации данных объектов</w:t>
            </w:r>
          </w:p>
        </w:tc>
      </w:tr>
      <w:tr w:rsidR="0089154F" w:rsidRPr="00BD05CB" w:rsidTr="0089154F">
        <w:tc>
          <w:tcPr>
            <w:tcW w:w="851" w:type="dxa"/>
          </w:tcPr>
          <w:p w:rsidR="0089154F" w:rsidRPr="00BD05CB" w:rsidRDefault="0089154F" w:rsidP="00DA7257">
            <w:pPr>
              <w:numPr>
                <w:ilvl w:val="0"/>
                <w:numId w:val="10"/>
              </w:numPr>
              <w:spacing w:line="320" w:lineRule="exact"/>
              <w:ind w:left="458" w:hanging="437"/>
            </w:pPr>
          </w:p>
        </w:tc>
        <w:tc>
          <w:tcPr>
            <w:tcW w:w="4140" w:type="dxa"/>
          </w:tcPr>
          <w:p w:rsidR="0089154F" w:rsidRPr="00BD05CB" w:rsidRDefault="0089154F" w:rsidP="0089154F">
            <w:pPr>
              <w:spacing w:line="320" w:lineRule="exact"/>
              <w:jc w:val="both"/>
            </w:pPr>
            <w:r w:rsidRPr="00BD05CB">
              <w:t>Формирование карты доступности объектов социальной инфраструктуры, расположенных на территории Кикнурского муниципального округа</w:t>
            </w:r>
          </w:p>
        </w:tc>
        <w:tc>
          <w:tcPr>
            <w:tcW w:w="3544" w:type="dxa"/>
          </w:tcPr>
          <w:p w:rsidR="0089154F" w:rsidRPr="00BD05CB" w:rsidRDefault="0089154F" w:rsidP="0089154F">
            <w:pPr>
              <w:spacing w:line="320" w:lineRule="exact"/>
              <w:jc w:val="both"/>
            </w:pPr>
            <w:r w:rsidRPr="00BD05CB">
              <w:t xml:space="preserve">Приказ Министерства труда и социальной защиты Российской Федерации от 25.12.2012 № 627 «Об утверждении методики, позволяющей объективизировать и </w:t>
            </w:r>
            <w:r w:rsidRPr="00BD05CB">
              <w:lastRenderedPageBreak/>
              <w:t>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p>
        </w:tc>
        <w:tc>
          <w:tcPr>
            <w:tcW w:w="2098" w:type="dxa"/>
          </w:tcPr>
          <w:p w:rsidR="0089154F" w:rsidRPr="00BD05CB" w:rsidRDefault="0089154F" w:rsidP="0089154F">
            <w:pPr>
              <w:spacing w:line="320" w:lineRule="exact"/>
            </w:pPr>
            <w:r w:rsidRPr="00BD05CB">
              <w:lastRenderedPageBreak/>
              <w:t xml:space="preserve">отдел социальной политики администрации Кикнурского муниципального округа </w:t>
            </w:r>
          </w:p>
        </w:tc>
        <w:tc>
          <w:tcPr>
            <w:tcW w:w="1730" w:type="dxa"/>
          </w:tcPr>
          <w:p w:rsidR="0089154F" w:rsidRPr="00BD05CB" w:rsidRDefault="0089154F" w:rsidP="0089154F">
            <w:pPr>
              <w:spacing w:line="320" w:lineRule="exact"/>
            </w:pPr>
            <w:r w:rsidRPr="00BD05CB">
              <w:t>2022-2030 гг.</w:t>
            </w:r>
          </w:p>
        </w:tc>
        <w:tc>
          <w:tcPr>
            <w:tcW w:w="2439" w:type="dxa"/>
            <w:tcBorders>
              <w:top w:val="single" w:sz="4" w:space="0" w:color="auto"/>
              <w:left w:val="single" w:sz="4" w:space="0" w:color="auto"/>
              <w:bottom w:val="single" w:sz="4" w:space="0" w:color="auto"/>
              <w:right w:val="single" w:sz="4" w:space="0" w:color="auto"/>
            </w:tcBorders>
          </w:tcPr>
          <w:p w:rsidR="0089154F" w:rsidRPr="00BD05CB" w:rsidRDefault="0089154F" w:rsidP="0089154F">
            <w:pPr>
              <w:pStyle w:val="ConsPlusNormal2"/>
              <w:spacing w:line="320" w:lineRule="exact"/>
              <w:jc w:val="both"/>
              <w:rPr>
                <w:rFonts w:ascii="Times New Roman" w:hAnsi="Times New Roman" w:cs="Times New Roman"/>
                <w:sz w:val="24"/>
                <w:szCs w:val="24"/>
              </w:rPr>
            </w:pPr>
            <w:r w:rsidRPr="00BD05CB">
              <w:rPr>
                <w:rFonts w:ascii="Times New Roman" w:hAnsi="Times New Roman" w:cs="Times New Roman"/>
                <w:sz w:val="24"/>
                <w:szCs w:val="24"/>
              </w:rPr>
              <w:t xml:space="preserve">повышение уровня информационной доступности объектов социальной инфраструктуры для инвалидов и других </w:t>
            </w:r>
            <w:r w:rsidRPr="00BD05CB">
              <w:rPr>
                <w:rFonts w:ascii="Times New Roman" w:hAnsi="Times New Roman" w:cs="Times New Roman"/>
                <w:sz w:val="24"/>
                <w:szCs w:val="24"/>
              </w:rPr>
              <w:lastRenderedPageBreak/>
              <w:t xml:space="preserve">маломобильных групп населения </w:t>
            </w:r>
          </w:p>
        </w:tc>
      </w:tr>
      <w:tr w:rsidR="0089154F" w:rsidRPr="00BD05CB" w:rsidTr="0089154F">
        <w:tc>
          <w:tcPr>
            <w:tcW w:w="851" w:type="dxa"/>
          </w:tcPr>
          <w:p w:rsidR="0089154F" w:rsidRPr="00BD05CB" w:rsidRDefault="0089154F" w:rsidP="00DA7257">
            <w:pPr>
              <w:numPr>
                <w:ilvl w:val="0"/>
                <w:numId w:val="10"/>
              </w:numPr>
              <w:spacing w:line="320" w:lineRule="exact"/>
              <w:ind w:left="458" w:hanging="437"/>
            </w:pPr>
          </w:p>
        </w:tc>
        <w:tc>
          <w:tcPr>
            <w:tcW w:w="4140" w:type="dxa"/>
          </w:tcPr>
          <w:p w:rsidR="0089154F" w:rsidRPr="00BD05CB" w:rsidRDefault="0089154F" w:rsidP="0089154F">
            <w:pPr>
              <w:spacing w:line="320" w:lineRule="exact"/>
              <w:jc w:val="both"/>
            </w:pPr>
            <w:r w:rsidRPr="00BD05CB">
              <w:t xml:space="preserve">Обеспечение равных условий жизнедеятельности с другими категориями населения маломобильных групп населения при пользовании объектами муниципальных учреждений, в том числе учреждений культуры, учреждений образования, учреждений физической культуры и спорта, также территорий общего пользования, </w:t>
            </w:r>
            <w:r>
              <w:t xml:space="preserve">путем проведения </w:t>
            </w:r>
            <w:r w:rsidRPr="00BD05CB">
              <w:t>ремонт</w:t>
            </w:r>
            <w:r>
              <w:t>а</w:t>
            </w:r>
            <w:r w:rsidRPr="00BD05CB">
              <w:t xml:space="preserve"> и приспособлени</w:t>
            </w:r>
            <w:r>
              <w:t>я</w:t>
            </w:r>
            <w:r w:rsidRPr="00BD05CB">
              <w:t xml:space="preserve"> зданий и сооружений в соответствии с требованиями федерального закона «Технический </w:t>
            </w:r>
            <w:r w:rsidRPr="00BD05CB">
              <w:lastRenderedPageBreak/>
              <w:t>регламент о безопасности зданий и сооружений», а также путём оснащения учреждений специальными приспособлениями, оборудованием для беспрепятственного доступа инвалидов всех категорий.</w:t>
            </w:r>
          </w:p>
        </w:tc>
        <w:tc>
          <w:tcPr>
            <w:tcW w:w="3544" w:type="dxa"/>
          </w:tcPr>
          <w:p w:rsidR="0089154F" w:rsidRPr="00BD05CB" w:rsidRDefault="0089154F" w:rsidP="0089154F">
            <w:pPr>
              <w:shd w:val="clear" w:color="auto" w:fill="FFFFFF"/>
              <w:spacing w:line="320" w:lineRule="exact"/>
            </w:pPr>
            <w:r w:rsidRPr="00BD05CB">
              <w:lastRenderedPageBreak/>
              <w:t xml:space="preserve">Федеральный закон от 30.12.2009 № 384-ФЗ «Технический регламент о безопасности зданий и сооружений»,  Постановление Правительства Кировской области от 21.09.2015 № 61/615 «Повышение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 на 2015 – 2030 </w:t>
            </w:r>
            <w:r w:rsidRPr="00BD05CB">
              <w:lastRenderedPageBreak/>
              <w:t>годы», Государственная программа Кировской области «Создание новых мест в общеобразовательных организациях», утвержденная постановлением Правительства Кировской области от 30.12.2019 № 743-П </w:t>
            </w:r>
          </w:p>
        </w:tc>
        <w:tc>
          <w:tcPr>
            <w:tcW w:w="2098" w:type="dxa"/>
          </w:tcPr>
          <w:p w:rsidR="0089154F" w:rsidRPr="00BD05CB" w:rsidRDefault="0089154F" w:rsidP="0089154F">
            <w:pPr>
              <w:spacing w:line="320" w:lineRule="exact"/>
            </w:pPr>
            <w:r w:rsidRPr="00BD05CB">
              <w:lastRenderedPageBreak/>
              <w:t xml:space="preserve"> администрация Кикнурского муниципального округа, РУО, учреждения культуры, образовательные учреждения округа</w:t>
            </w:r>
          </w:p>
        </w:tc>
        <w:tc>
          <w:tcPr>
            <w:tcW w:w="1730" w:type="dxa"/>
          </w:tcPr>
          <w:p w:rsidR="0089154F" w:rsidRPr="00BD05CB" w:rsidRDefault="0089154F" w:rsidP="0089154F">
            <w:pPr>
              <w:spacing w:line="320" w:lineRule="exact"/>
            </w:pPr>
            <w:r w:rsidRPr="00BD05CB">
              <w:t>2022-2030 гг.</w:t>
            </w:r>
          </w:p>
        </w:tc>
        <w:tc>
          <w:tcPr>
            <w:tcW w:w="2439" w:type="dxa"/>
            <w:tcBorders>
              <w:top w:val="single" w:sz="4" w:space="0" w:color="auto"/>
              <w:left w:val="single" w:sz="4" w:space="0" w:color="auto"/>
              <w:bottom w:val="single" w:sz="4" w:space="0" w:color="auto"/>
              <w:right w:val="single" w:sz="4" w:space="0" w:color="auto"/>
            </w:tcBorders>
          </w:tcPr>
          <w:p w:rsidR="0089154F" w:rsidRPr="00BD05CB" w:rsidRDefault="0089154F" w:rsidP="0089154F">
            <w:pPr>
              <w:pStyle w:val="ConsPlusNormal2"/>
              <w:spacing w:line="320" w:lineRule="exact"/>
              <w:jc w:val="both"/>
              <w:rPr>
                <w:rFonts w:ascii="Times New Roman" w:hAnsi="Times New Roman" w:cs="Times New Roman"/>
                <w:sz w:val="24"/>
                <w:szCs w:val="24"/>
              </w:rPr>
            </w:pPr>
            <w:r w:rsidRPr="00BD05CB">
              <w:rPr>
                <w:rFonts w:ascii="Times New Roman" w:hAnsi="Times New Roman" w:cs="Times New Roman"/>
                <w:sz w:val="24"/>
                <w:szCs w:val="24"/>
              </w:rPr>
              <w:t>повышение доступности для инвалидов и других маломобильных групп населения учреждений  культуры, спорта</w:t>
            </w:r>
          </w:p>
        </w:tc>
      </w:tr>
      <w:tr w:rsidR="0089154F" w:rsidRPr="00BD05CB" w:rsidTr="0089154F">
        <w:tc>
          <w:tcPr>
            <w:tcW w:w="14802" w:type="dxa"/>
            <w:gridSpan w:val="6"/>
          </w:tcPr>
          <w:p w:rsidR="0089154F" w:rsidRPr="00BD05CB" w:rsidRDefault="0089154F" w:rsidP="0089154F">
            <w:pPr>
              <w:spacing w:line="320" w:lineRule="exact"/>
            </w:pPr>
            <w:r w:rsidRPr="00BD05CB">
              <w:t>Раздел 2.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 а также по оказанию им помощи в преодолении барьеров, препятствующих пользованию объектами и услугами</w:t>
            </w:r>
          </w:p>
        </w:tc>
      </w:tr>
      <w:tr w:rsidR="0089154F" w:rsidRPr="00BD05CB" w:rsidTr="0089154F">
        <w:tc>
          <w:tcPr>
            <w:tcW w:w="851" w:type="dxa"/>
          </w:tcPr>
          <w:p w:rsidR="0089154F" w:rsidRPr="00BD05CB" w:rsidRDefault="0089154F" w:rsidP="00DA7257">
            <w:pPr>
              <w:numPr>
                <w:ilvl w:val="0"/>
                <w:numId w:val="11"/>
              </w:numPr>
              <w:spacing w:line="320" w:lineRule="exact"/>
              <w:ind w:left="889" w:hanging="889"/>
            </w:pPr>
          </w:p>
        </w:tc>
        <w:tc>
          <w:tcPr>
            <w:tcW w:w="4140" w:type="dxa"/>
          </w:tcPr>
          <w:p w:rsidR="0089154F" w:rsidRPr="00BD05CB" w:rsidRDefault="0089154F" w:rsidP="0089154F">
            <w:pPr>
              <w:spacing w:line="320" w:lineRule="exact"/>
              <w:jc w:val="both"/>
            </w:pPr>
            <w:r w:rsidRPr="00BD05CB">
              <w:t xml:space="preserve">Включение условия оборудования транспортного средства для перевозки инвалидов и других маломобильных групп населения (наличие низкопольных транспортных средств) в критерии оценки конкурсных заявок для заключения муниципальных контрактов, договоров с перевозчиками, осуществляющими регулярные перевозки пассажиров и багажа автомобильным транспортом и </w:t>
            </w:r>
            <w:r w:rsidRPr="00BD05CB">
              <w:lastRenderedPageBreak/>
              <w:t>(или) городским наземным электрическим транспортом по муниципальным маршрутам регулярных перевозок по регулируемым тарифам</w:t>
            </w:r>
          </w:p>
        </w:tc>
        <w:tc>
          <w:tcPr>
            <w:tcW w:w="3544" w:type="dxa"/>
          </w:tcPr>
          <w:p w:rsidR="0089154F" w:rsidRPr="00BD05CB" w:rsidRDefault="0089154F" w:rsidP="0089154F">
            <w:pPr>
              <w:spacing w:line="320" w:lineRule="exact"/>
              <w:jc w:val="both"/>
            </w:pPr>
            <w:r w:rsidRPr="00BD05CB">
              <w:lastRenderedPageBreak/>
              <w:t xml:space="preserve">Федеральный закон от 08.11.2007 № 259-ФЗ «Устав автомобильного транспорта и городского наземного электрического транспорта», Федеральный закон от 13.07.2015 №220-ФЗ «Об организации регулярных перевозок пассажиров и багажа автомобильным транспортом и городским наземным </w:t>
            </w:r>
            <w:r w:rsidRPr="00BD05CB">
              <w:lastRenderedPageBreak/>
              <w:t>электрическим транспортом в Российской Федерации и о внесении изменений в отдельные законодательные акты Российской Федерации», Приказ Министерства транспорта Российской Федерации России от 20.09.2021 № 321 «Об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p>
        </w:tc>
        <w:tc>
          <w:tcPr>
            <w:tcW w:w="2098" w:type="dxa"/>
          </w:tcPr>
          <w:p w:rsidR="0089154F" w:rsidRPr="00BD05CB" w:rsidRDefault="0089154F" w:rsidP="0089154F">
            <w:pPr>
              <w:spacing w:line="320" w:lineRule="exact"/>
            </w:pPr>
            <w:r w:rsidRPr="00BD05CB">
              <w:lastRenderedPageBreak/>
              <w:t>администрация Кикнурского муниципального округа</w:t>
            </w:r>
          </w:p>
        </w:tc>
        <w:tc>
          <w:tcPr>
            <w:tcW w:w="1730" w:type="dxa"/>
          </w:tcPr>
          <w:p w:rsidR="0089154F" w:rsidRPr="00BD05CB" w:rsidRDefault="0089154F" w:rsidP="0089154F">
            <w:pPr>
              <w:spacing w:line="320" w:lineRule="exact"/>
            </w:pPr>
            <w:r w:rsidRPr="00BD05CB">
              <w:t>2022-2030 гг.</w:t>
            </w:r>
          </w:p>
        </w:tc>
        <w:tc>
          <w:tcPr>
            <w:tcW w:w="2439" w:type="dxa"/>
          </w:tcPr>
          <w:p w:rsidR="0089154F" w:rsidRPr="00BD05CB" w:rsidRDefault="0089154F" w:rsidP="0089154F">
            <w:pPr>
              <w:pStyle w:val="ConsPlusNormal2"/>
              <w:spacing w:line="320" w:lineRule="exact"/>
              <w:jc w:val="both"/>
              <w:rPr>
                <w:rFonts w:ascii="Times New Roman" w:hAnsi="Times New Roman" w:cs="Times New Roman"/>
                <w:sz w:val="24"/>
                <w:szCs w:val="24"/>
              </w:rPr>
            </w:pPr>
            <w:r w:rsidRPr="00BD05CB">
              <w:rPr>
                <w:rFonts w:ascii="Times New Roman" w:hAnsi="Times New Roman" w:cs="Times New Roman"/>
                <w:sz w:val="24"/>
                <w:szCs w:val="24"/>
              </w:rPr>
              <w:t>повышение доступности для инвалидов и других маломобильных групп населения транспортных средств</w:t>
            </w:r>
          </w:p>
        </w:tc>
      </w:tr>
      <w:tr w:rsidR="0089154F" w:rsidRPr="00BD05CB" w:rsidTr="0089154F">
        <w:tc>
          <w:tcPr>
            <w:tcW w:w="851" w:type="dxa"/>
          </w:tcPr>
          <w:p w:rsidR="0089154F" w:rsidRPr="00BD05CB" w:rsidRDefault="0089154F" w:rsidP="00DA7257">
            <w:pPr>
              <w:numPr>
                <w:ilvl w:val="0"/>
                <w:numId w:val="11"/>
              </w:numPr>
              <w:spacing w:line="320" w:lineRule="exact"/>
              <w:ind w:left="889" w:hanging="889"/>
              <w:rPr>
                <w:rFonts w:eastAsia="Calibri"/>
              </w:rPr>
            </w:pPr>
          </w:p>
        </w:tc>
        <w:tc>
          <w:tcPr>
            <w:tcW w:w="4140" w:type="dxa"/>
          </w:tcPr>
          <w:p w:rsidR="0089154F" w:rsidRPr="00BD05CB" w:rsidRDefault="0089154F" w:rsidP="0089154F">
            <w:pPr>
              <w:autoSpaceDE w:val="0"/>
              <w:autoSpaceDN w:val="0"/>
              <w:adjustRightInd w:val="0"/>
              <w:spacing w:line="320" w:lineRule="exact"/>
            </w:pPr>
            <w:r w:rsidRPr="00BD05CB">
              <w:t xml:space="preserve">Оказание содействия развитию физической культуры и спорта инвалидов, лиц с ограниченными возможностями здоровья, адаптивной </w:t>
            </w:r>
            <w:r w:rsidRPr="00BD05CB">
              <w:lastRenderedPageBreak/>
              <w:t>физической культуры и адаптивного спорта</w:t>
            </w:r>
          </w:p>
          <w:p w:rsidR="0089154F" w:rsidRPr="00BD05CB" w:rsidRDefault="0089154F" w:rsidP="0089154F">
            <w:pPr>
              <w:pStyle w:val="ConsPlusNormal2"/>
              <w:spacing w:line="320" w:lineRule="exact"/>
              <w:rPr>
                <w:rFonts w:ascii="Times New Roman" w:hAnsi="Times New Roman" w:cs="Times New Roman"/>
                <w:sz w:val="24"/>
                <w:szCs w:val="24"/>
              </w:rPr>
            </w:pPr>
          </w:p>
        </w:tc>
        <w:tc>
          <w:tcPr>
            <w:tcW w:w="3544" w:type="dxa"/>
          </w:tcPr>
          <w:p w:rsidR="0089154F" w:rsidRPr="00BD05CB" w:rsidRDefault="0089154F" w:rsidP="0089154F">
            <w:pPr>
              <w:pStyle w:val="ConsPlusNormal2"/>
              <w:spacing w:line="320" w:lineRule="exact"/>
              <w:jc w:val="both"/>
              <w:rPr>
                <w:rFonts w:ascii="Times New Roman" w:hAnsi="Times New Roman" w:cs="Times New Roman"/>
                <w:sz w:val="24"/>
                <w:szCs w:val="24"/>
              </w:rPr>
            </w:pPr>
            <w:r w:rsidRPr="00BD05CB">
              <w:rPr>
                <w:rFonts w:ascii="Times New Roman" w:hAnsi="Times New Roman" w:cs="Times New Roman"/>
                <w:sz w:val="24"/>
                <w:szCs w:val="24"/>
              </w:rPr>
              <w:lastRenderedPageBreak/>
              <w:t xml:space="preserve">Федеральный закон от 06.10.2003 № 131-ФЗ «Об общих принципах организации местного самоуправления в </w:t>
            </w:r>
            <w:r w:rsidRPr="00BD05CB">
              <w:rPr>
                <w:rFonts w:ascii="Times New Roman" w:hAnsi="Times New Roman" w:cs="Times New Roman"/>
                <w:sz w:val="24"/>
                <w:szCs w:val="24"/>
              </w:rPr>
              <w:lastRenderedPageBreak/>
              <w:t>Российской Федерации» (в редакции Федерального закона от 26.07.2017 № 202-ФЗ)</w:t>
            </w:r>
          </w:p>
        </w:tc>
        <w:tc>
          <w:tcPr>
            <w:tcW w:w="2098" w:type="dxa"/>
          </w:tcPr>
          <w:p w:rsidR="0089154F" w:rsidRPr="00BD05CB" w:rsidRDefault="0089154F" w:rsidP="0089154F">
            <w:pPr>
              <w:autoSpaceDE w:val="0"/>
              <w:autoSpaceDN w:val="0"/>
              <w:adjustRightInd w:val="0"/>
              <w:spacing w:line="320" w:lineRule="exact"/>
            </w:pPr>
            <w:r w:rsidRPr="00BD05CB">
              <w:lastRenderedPageBreak/>
              <w:t xml:space="preserve">отдел социальной политики администрации Кикнурского </w:t>
            </w:r>
            <w:r w:rsidRPr="00BD05CB">
              <w:lastRenderedPageBreak/>
              <w:t xml:space="preserve">муниципального округа </w:t>
            </w:r>
          </w:p>
        </w:tc>
        <w:tc>
          <w:tcPr>
            <w:tcW w:w="1730" w:type="dxa"/>
          </w:tcPr>
          <w:p w:rsidR="0089154F" w:rsidRPr="00BD05CB" w:rsidRDefault="0089154F" w:rsidP="0089154F">
            <w:pPr>
              <w:pStyle w:val="ConsPlusNormal2"/>
              <w:spacing w:line="320" w:lineRule="exact"/>
              <w:rPr>
                <w:rFonts w:ascii="Times New Roman" w:hAnsi="Times New Roman" w:cs="Times New Roman"/>
                <w:sz w:val="24"/>
                <w:szCs w:val="24"/>
              </w:rPr>
            </w:pPr>
            <w:r w:rsidRPr="00BD05CB">
              <w:rPr>
                <w:rFonts w:ascii="Times New Roman" w:hAnsi="Times New Roman" w:cs="Times New Roman"/>
                <w:sz w:val="24"/>
                <w:szCs w:val="24"/>
              </w:rPr>
              <w:lastRenderedPageBreak/>
              <w:t>2022 - 2030 гг.</w:t>
            </w:r>
          </w:p>
        </w:tc>
        <w:tc>
          <w:tcPr>
            <w:tcW w:w="2439" w:type="dxa"/>
          </w:tcPr>
          <w:p w:rsidR="0089154F" w:rsidRPr="00BD05CB" w:rsidRDefault="0089154F" w:rsidP="0089154F">
            <w:pPr>
              <w:pStyle w:val="ConsPlusNormal2"/>
              <w:spacing w:line="320" w:lineRule="exact"/>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посещений инвалидами и </w:t>
            </w:r>
            <w:r>
              <w:rPr>
                <w:rFonts w:ascii="Times New Roman" w:hAnsi="Times New Roman" w:cs="Times New Roman"/>
                <w:sz w:val="24"/>
                <w:szCs w:val="24"/>
              </w:rPr>
              <w:lastRenderedPageBreak/>
              <w:t>другими маломобильными группами населения</w:t>
            </w:r>
          </w:p>
        </w:tc>
      </w:tr>
      <w:tr w:rsidR="0089154F" w:rsidRPr="00BD05CB" w:rsidTr="0089154F">
        <w:tc>
          <w:tcPr>
            <w:tcW w:w="851" w:type="dxa"/>
          </w:tcPr>
          <w:p w:rsidR="0089154F" w:rsidRPr="00BD05CB" w:rsidRDefault="0089154F" w:rsidP="00DA7257">
            <w:pPr>
              <w:numPr>
                <w:ilvl w:val="0"/>
                <w:numId w:val="11"/>
              </w:numPr>
              <w:spacing w:line="320" w:lineRule="exact"/>
              <w:ind w:left="889" w:hanging="889"/>
              <w:rPr>
                <w:rFonts w:eastAsia="Calibri"/>
              </w:rPr>
            </w:pPr>
          </w:p>
        </w:tc>
        <w:tc>
          <w:tcPr>
            <w:tcW w:w="4140" w:type="dxa"/>
          </w:tcPr>
          <w:p w:rsidR="0089154F" w:rsidRPr="00BD05CB" w:rsidRDefault="0089154F" w:rsidP="0089154F">
            <w:pPr>
              <w:pStyle w:val="ConsPlusNormal2"/>
              <w:spacing w:line="320" w:lineRule="exact"/>
              <w:jc w:val="both"/>
              <w:rPr>
                <w:rFonts w:ascii="Times New Roman" w:hAnsi="Times New Roman" w:cs="Times New Roman"/>
                <w:sz w:val="24"/>
                <w:szCs w:val="24"/>
              </w:rPr>
            </w:pPr>
            <w:r>
              <w:rPr>
                <w:rFonts w:ascii="Times New Roman" w:hAnsi="Times New Roman" w:cs="Times New Roman"/>
                <w:sz w:val="24"/>
                <w:szCs w:val="24"/>
              </w:rPr>
              <w:t>П</w:t>
            </w:r>
            <w:r w:rsidRPr="00BD05CB">
              <w:rPr>
                <w:rFonts w:ascii="Times New Roman" w:hAnsi="Times New Roman" w:cs="Times New Roman"/>
                <w:sz w:val="24"/>
                <w:szCs w:val="24"/>
              </w:rPr>
              <w:t>роведение совещаний, направление писем, размещение информации в СМИ;</w:t>
            </w:r>
            <w:r>
              <w:rPr>
                <w:rFonts w:ascii="Times New Roman" w:hAnsi="Times New Roman" w:cs="Times New Roman"/>
                <w:sz w:val="24"/>
                <w:szCs w:val="24"/>
              </w:rPr>
              <w:t xml:space="preserve"> </w:t>
            </w:r>
            <w:r w:rsidRPr="00BD05CB">
              <w:rPr>
                <w:rFonts w:ascii="Times New Roman" w:hAnsi="Times New Roman" w:cs="Times New Roman"/>
                <w:sz w:val="24"/>
                <w:szCs w:val="24"/>
              </w:rPr>
              <w:t>организация инструктирования (обучения) сотрудников организаций в сфере торговли и общественного питания по работе с инвалидами;</w:t>
            </w:r>
          </w:p>
          <w:p w:rsidR="0089154F" w:rsidRPr="00BD05CB" w:rsidRDefault="0089154F" w:rsidP="0089154F">
            <w:pPr>
              <w:pStyle w:val="ConsPlusNormal2"/>
              <w:spacing w:line="320" w:lineRule="exact"/>
              <w:jc w:val="both"/>
              <w:rPr>
                <w:rFonts w:ascii="Times New Roman" w:hAnsi="Times New Roman" w:cs="Times New Roman"/>
                <w:sz w:val="24"/>
                <w:szCs w:val="24"/>
              </w:rPr>
            </w:pPr>
            <w:r w:rsidRPr="00BD05CB">
              <w:rPr>
                <w:rFonts w:ascii="Times New Roman" w:hAnsi="Times New Roman" w:cs="Times New Roman"/>
                <w:sz w:val="24"/>
                <w:szCs w:val="24"/>
              </w:rPr>
              <w:t>консультирование организаций в сфере торговли и общественного питания с целью приведения их объектов в соответствие со стандартами доступности для инвалидов</w:t>
            </w:r>
          </w:p>
        </w:tc>
        <w:tc>
          <w:tcPr>
            <w:tcW w:w="3544" w:type="dxa"/>
          </w:tcPr>
          <w:p w:rsidR="0089154F" w:rsidRPr="00BD05CB" w:rsidRDefault="0089154F" w:rsidP="0089154F">
            <w:pPr>
              <w:pStyle w:val="ConsPlusNormal2"/>
              <w:spacing w:line="320" w:lineRule="exact"/>
              <w:rPr>
                <w:rFonts w:ascii="Times New Roman" w:hAnsi="Times New Roman" w:cs="Times New Roman"/>
                <w:sz w:val="24"/>
                <w:szCs w:val="24"/>
              </w:rPr>
            </w:pPr>
            <w:r w:rsidRPr="00BD05CB">
              <w:rPr>
                <w:rFonts w:ascii="Times New Roman" w:hAnsi="Times New Roman" w:cs="Times New Roman"/>
                <w:sz w:val="24"/>
                <w:szCs w:val="24"/>
              </w:rPr>
              <w:t>В рамках текущей деятельности</w:t>
            </w:r>
          </w:p>
        </w:tc>
        <w:tc>
          <w:tcPr>
            <w:tcW w:w="2098" w:type="dxa"/>
          </w:tcPr>
          <w:p w:rsidR="0089154F" w:rsidRPr="00BD05CB" w:rsidRDefault="0089154F" w:rsidP="0089154F">
            <w:pPr>
              <w:autoSpaceDE w:val="0"/>
              <w:autoSpaceDN w:val="0"/>
              <w:adjustRightInd w:val="0"/>
              <w:spacing w:line="320" w:lineRule="exact"/>
            </w:pPr>
            <w:r>
              <w:t xml:space="preserve"> отдел экономики, </w:t>
            </w:r>
            <w:r w:rsidRPr="00BD05CB">
              <w:t>отдел социальной политики администрации Кикнурского муниципального округа</w:t>
            </w:r>
          </w:p>
        </w:tc>
        <w:tc>
          <w:tcPr>
            <w:tcW w:w="1730" w:type="dxa"/>
          </w:tcPr>
          <w:p w:rsidR="0089154F" w:rsidRPr="00BD05CB" w:rsidRDefault="0089154F" w:rsidP="0089154F">
            <w:pPr>
              <w:pStyle w:val="ConsPlusNormal2"/>
              <w:spacing w:line="320" w:lineRule="exact"/>
              <w:rPr>
                <w:rFonts w:ascii="Times New Roman" w:hAnsi="Times New Roman" w:cs="Times New Roman"/>
                <w:sz w:val="24"/>
                <w:szCs w:val="24"/>
              </w:rPr>
            </w:pPr>
            <w:r w:rsidRPr="00BD05CB">
              <w:rPr>
                <w:rFonts w:ascii="Times New Roman" w:hAnsi="Times New Roman" w:cs="Times New Roman"/>
                <w:sz w:val="24"/>
                <w:szCs w:val="24"/>
              </w:rPr>
              <w:t>2022 - 2030 гг.</w:t>
            </w:r>
          </w:p>
        </w:tc>
        <w:tc>
          <w:tcPr>
            <w:tcW w:w="2439" w:type="dxa"/>
          </w:tcPr>
          <w:p w:rsidR="0089154F" w:rsidRPr="00BD05CB" w:rsidRDefault="0089154F" w:rsidP="0089154F">
            <w:pPr>
              <w:pStyle w:val="ConsPlusNormal2"/>
              <w:spacing w:line="320" w:lineRule="exact"/>
              <w:rPr>
                <w:rFonts w:ascii="Times New Roman" w:hAnsi="Times New Roman" w:cs="Times New Roman"/>
                <w:sz w:val="24"/>
                <w:szCs w:val="24"/>
              </w:rPr>
            </w:pPr>
            <w:r w:rsidRPr="00BD05CB">
              <w:rPr>
                <w:rFonts w:ascii="Times New Roman" w:hAnsi="Times New Roman" w:cs="Times New Roman"/>
                <w:sz w:val="24"/>
                <w:szCs w:val="24"/>
              </w:rPr>
              <w:t>повышение доступности для инвалидов и других маломобильных групп населения</w:t>
            </w:r>
          </w:p>
        </w:tc>
      </w:tr>
      <w:tr w:rsidR="0089154F" w:rsidRPr="00BD05CB" w:rsidTr="0089154F">
        <w:tc>
          <w:tcPr>
            <w:tcW w:w="851" w:type="dxa"/>
          </w:tcPr>
          <w:p w:rsidR="0089154F" w:rsidRPr="00BD05CB" w:rsidRDefault="0089154F" w:rsidP="00DA7257">
            <w:pPr>
              <w:numPr>
                <w:ilvl w:val="0"/>
                <w:numId w:val="11"/>
              </w:numPr>
              <w:spacing w:line="320" w:lineRule="exact"/>
              <w:ind w:left="889" w:hanging="889"/>
              <w:rPr>
                <w:rFonts w:eastAsia="Calibri"/>
              </w:rPr>
            </w:pPr>
          </w:p>
        </w:tc>
        <w:tc>
          <w:tcPr>
            <w:tcW w:w="4140" w:type="dxa"/>
          </w:tcPr>
          <w:p w:rsidR="0089154F" w:rsidRPr="00BD05CB" w:rsidRDefault="0089154F" w:rsidP="0089154F">
            <w:pPr>
              <w:autoSpaceDE w:val="0"/>
              <w:autoSpaceDN w:val="0"/>
              <w:adjustRightInd w:val="0"/>
              <w:spacing w:line="320" w:lineRule="exact"/>
            </w:pPr>
            <w:r w:rsidRPr="00BD05CB">
              <w:t>Мониторинг доступности объектов торговли и общественного питания для инвалидов и других маломобильных групп населения</w:t>
            </w:r>
          </w:p>
        </w:tc>
        <w:tc>
          <w:tcPr>
            <w:tcW w:w="3544" w:type="dxa"/>
          </w:tcPr>
          <w:p w:rsidR="0089154F" w:rsidRPr="00BD05CB" w:rsidRDefault="0089154F" w:rsidP="0089154F">
            <w:pPr>
              <w:autoSpaceDE w:val="0"/>
              <w:autoSpaceDN w:val="0"/>
              <w:adjustRightInd w:val="0"/>
              <w:spacing w:line="320" w:lineRule="exact"/>
            </w:pPr>
            <w:r w:rsidRPr="00BD05CB">
              <w:t xml:space="preserve">Федеральный </w:t>
            </w:r>
            <w:hyperlink r:id="rId24" w:history="1">
              <w:r w:rsidRPr="00BD05CB">
                <w:t>закон</w:t>
              </w:r>
            </w:hyperlink>
            <w:r w:rsidRPr="00BD05CB">
              <w:t xml:space="preserve"> от 01.12.2014 № 419-ФЗ «О внесении изменений в отдельные законодательные акты Российской Федерации по вопросам социальной защиты инвалидов в связи с </w:t>
            </w:r>
            <w:r w:rsidRPr="00BD05CB">
              <w:lastRenderedPageBreak/>
              <w:t>ратификацией Конвенции о правах инвалидов»</w:t>
            </w:r>
          </w:p>
        </w:tc>
        <w:tc>
          <w:tcPr>
            <w:tcW w:w="2098" w:type="dxa"/>
          </w:tcPr>
          <w:p w:rsidR="0089154F" w:rsidRPr="00BD05CB" w:rsidRDefault="0089154F" w:rsidP="0089154F">
            <w:pPr>
              <w:autoSpaceDE w:val="0"/>
              <w:autoSpaceDN w:val="0"/>
              <w:adjustRightInd w:val="0"/>
              <w:spacing w:line="320" w:lineRule="exact"/>
            </w:pPr>
            <w:r w:rsidRPr="00BD05CB">
              <w:lastRenderedPageBreak/>
              <w:t>отдел экономики администрации Кикнурского муниципального округа</w:t>
            </w:r>
          </w:p>
        </w:tc>
        <w:tc>
          <w:tcPr>
            <w:tcW w:w="1730" w:type="dxa"/>
          </w:tcPr>
          <w:p w:rsidR="0089154F" w:rsidRPr="00BD05CB" w:rsidRDefault="0089154F" w:rsidP="0089154F">
            <w:pPr>
              <w:pStyle w:val="ConsPlusNormal2"/>
              <w:spacing w:line="320" w:lineRule="exact"/>
              <w:rPr>
                <w:rFonts w:ascii="Times New Roman" w:hAnsi="Times New Roman" w:cs="Times New Roman"/>
                <w:sz w:val="24"/>
                <w:szCs w:val="24"/>
              </w:rPr>
            </w:pPr>
            <w:r w:rsidRPr="00BD05CB">
              <w:rPr>
                <w:rFonts w:ascii="Times New Roman" w:hAnsi="Times New Roman" w:cs="Times New Roman"/>
                <w:sz w:val="24"/>
                <w:szCs w:val="24"/>
              </w:rPr>
              <w:t>2022 - 2030 гг.</w:t>
            </w:r>
          </w:p>
        </w:tc>
        <w:tc>
          <w:tcPr>
            <w:tcW w:w="2439" w:type="dxa"/>
          </w:tcPr>
          <w:p w:rsidR="0089154F" w:rsidRPr="00BD05CB" w:rsidRDefault="0089154F" w:rsidP="0089154F">
            <w:pPr>
              <w:autoSpaceDE w:val="0"/>
              <w:autoSpaceDN w:val="0"/>
              <w:adjustRightInd w:val="0"/>
              <w:spacing w:line="320" w:lineRule="exact"/>
              <w:jc w:val="both"/>
            </w:pPr>
            <w:r w:rsidRPr="00BD05CB">
              <w:t>повышение доступности для инвалидов и других маломобильных групп населения</w:t>
            </w:r>
          </w:p>
        </w:tc>
      </w:tr>
      <w:tr w:rsidR="0089154F" w:rsidRPr="00BD05CB" w:rsidTr="0089154F">
        <w:tc>
          <w:tcPr>
            <w:tcW w:w="851" w:type="dxa"/>
          </w:tcPr>
          <w:p w:rsidR="0089154F" w:rsidRPr="00BD05CB" w:rsidRDefault="0089154F" w:rsidP="00DA7257">
            <w:pPr>
              <w:numPr>
                <w:ilvl w:val="0"/>
                <w:numId w:val="11"/>
              </w:numPr>
              <w:spacing w:line="320" w:lineRule="exact"/>
              <w:ind w:left="889" w:hanging="889"/>
              <w:rPr>
                <w:rFonts w:eastAsia="Calibri"/>
              </w:rPr>
            </w:pPr>
          </w:p>
        </w:tc>
        <w:tc>
          <w:tcPr>
            <w:tcW w:w="4140" w:type="dxa"/>
          </w:tcPr>
          <w:p w:rsidR="0089154F" w:rsidRPr="00BD05CB" w:rsidRDefault="0089154F" w:rsidP="0089154F">
            <w:pPr>
              <w:pStyle w:val="ConsPlusNormal2"/>
              <w:spacing w:line="320" w:lineRule="exact"/>
              <w:rPr>
                <w:rFonts w:ascii="Times New Roman" w:hAnsi="Times New Roman" w:cs="Times New Roman"/>
                <w:sz w:val="24"/>
                <w:szCs w:val="24"/>
              </w:rPr>
            </w:pPr>
            <w:r w:rsidRPr="00BD05CB">
              <w:rPr>
                <w:rFonts w:ascii="Times New Roman" w:hAnsi="Times New Roman" w:cs="Times New Roman"/>
                <w:sz w:val="24"/>
                <w:szCs w:val="24"/>
              </w:rPr>
              <w:t>Обучение сотрудников (повышение квалификации, переподготовка) муниципальных учреждений культуры, учреждение по работе с молодёжью, учреждений физической культуры и спорта оказанию услуг инвалидам и другим маломобильным группам населения</w:t>
            </w:r>
          </w:p>
        </w:tc>
        <w:tc>
          <w:tcPr>
            <w:tcW w:w="3544" w:type="dxa"/>
          </w:tcPr>
          <w:p w:rsidR="0089154F" w:rsidRPr="00BD05CB" w:rsidRDefault="0089154F" w:rsidP="0089154F">
            <w:pPr>
              <w:pStyle w:val="ConsPlusNormal2"/>
              <w:spacing w:line="320" w:lineRule="exact"/>
              <w:rPr>
                <w:rFonts w:ascii="Times New Roman" w:hAnsi="Times New Roman" w:cs="Times New Roman"/>
                <w:sz w:val="24"/>
                <w:szCs w:val="24"/>
              </w:rPr>
            </w:pPr>
            <w:r w:rsidRPr="00BD05CB">
              <w:rPr>
                <w:rFonts w:ascii="Times New Roman" w:hAnsi="Times New Roman" w:cs="Times New Roman"/>
                <w:sz w:val="24"/>
                <w:szCs w:val="24"/>
              </w:rPr>
              <w:t>В рамках текущей деятельности</w:t>
            </w:r>
          </w:p>
        </w:tc>
        <w:tc>
          <w:tcPr>
            <w:tcW w:w="2098" w:type="dxa"/>
          </w:tcPr>
          <w:p w:rsidR="0089154F" w:rsidRPr="00BD05CB" w:rsidRDefault="0089154F" w:rsidP="0089154F">
            <w:pPr>
              <w:pStyle w:val="ConsPlusNormal2"/>
              <w:spacing w:line="320" w:lineRule="exact"/>
              <w:rPr>
                <w:rFonts w:ascii="Times New Roman" w:hAnsi="Times New Roman" w:cs="Times New Roman"/>
                <w:sz w:val="24"/>
                <w:szCs w:val="24"/>
              </w:rPr>
            </w:pPr>
            <w:r w:rsidRPr="00BD05CB">
              <w:rPr>
                <w:rFonts w:ascii="Times New Roman" w:hAnsi="Times New Roman" w:cs="Times New Roman"/>
                <w:sz w:val="24"/>
                <w:szCs w:val="24"/>
              </w:rPr>
              <w:t xml:space="preserve">учреждения культуры </w:t>
            </w:r>
          </w:p>
        </w:tc>
        <w:tc>
          <w:tcPr>
            <w:tcW w:w="1730" w:type="dxa"/>
          </w:tcPr>
          <w:p w:rsidR="0089154F" w:rsidRPr="00BD05CB" w:rsidRDefault="0089154F" w:rsidP="0089154F">
            <w:pPr>
              <w:pStyle w:val="ConsPlusNormal2"/>
              <w:spacing w:line="320" w:lineRule="exact"/>
              <w:rPr>
                <w:rFonts w:ascii="Times New Roman" w:hAnsi="Times New Roman" w:cs="Times New Roman"/>
                <w:sz w:val="24"/>
                <w:szCs w:val="24"/>
              </w:rPr>
            </w:pPr>
            <w:r w:rsidRPr="00BD05CB">
              <w:rPr>
                <w:rFonts w:ascii="Times New Roman" w:hAnsi="Times New Roman" w:cs="Times New Roman"/>
                <w:sz w:val="24"/>
                <w:szCs w:val="24"/>
              </w:rPr>
              <w:t>2022-2030 гг.</w:t>
            </w:r>
          </w:p>
        </w:tc>
        <w:tc>
          <w:tcPr>
            <w:tcW w:w="2439" w:type="dxa"/>
          </w:tcPr>
          <w:p w:rsidR="0089154F" w:rsidRPr="00BD05CB" w:rsidRDefault="0089154F" w:rsidP="0089154F">
            <w:pPr>
              <w:pStyle w:val="ConsPlusNormal2"/>
              <w:spacing w:line="320" w:lineRule="exact"/>
              <w:rPr>
                <w:rFonts w:ascii="Times New Roman" w:hAnsi="Times New Roman" w:cs="Times New Roman"/>
                <w:sz w:val="24"/>
                <w:szCs w:val="24"/>
              </w:rPr>
            </w:pPr>
            <w:r>
              <w:rPr>
                <w:rFonts w:ascii="Times New Roman" w:hAnsi="Times New Roman" w:cs="Times New Roman"/>
                <w:sz w:val="24"/>
                <w:szCs w:val="24"/>
              </w:rPr>
              <w:t xml:space="preserve">организация работы по </w:t>
            </w:r>
            <w:r w:rsidRPr="00BD05CB">
              <w:rPr>
                <w:rFonts w:ascii="Times New Roman" w:hAnsi="Times New Roman" w:cs="Times New Roman"/>
                <w:sz w:val="24"/>
                <w:szCs w:val="24"/>
              </w:rPr>
              <w:t>повышени</w:t>
            </w:r>
            <w:r>
              <w:rPr>
                <w:rFonts w:ascii="Times New Roman" w:hAnsi="Times New Roman" w:cs="Times New Roman"/>
                <w:sz w:val="24"/>
                <w:szCs w:val="24"/>
              </w:rPr>
              <w:t>ю</w:t>
            </w:r>
            <w:r w:rsidRPr="00BD05CB">
              <w:rPr>
                <w:rFonts w:ascii="Times New Roman" w:hAnsi="Times New Roman" w:cs="Times New Roman"/>
                <w:sz w:val="24"/>
                <w:szCs w:val="24"/>
              </w:rPr>
              <w:t xml:space="preserve"> доступности для инвалидов и других маломобильных групп населения</w:t>
            </w:r>
          </w:p>
        </w:tc>
      </w:tr>
      <w:tr w:rsidR="0089154F" w:rsidRPr="00BD05CB" w:rsidTr="0089154F">
        <w:tc>
          <w:tcPr>
            <w:tcW w:w="851" w:type="dxa"/>
          </w:tcPr>
          <w:p w:rsidR="0089154F" w:rsidRPr="00BD05CB" w:rsidRDefault="0089154F" w:rsidP="00DA7257">
            <w:pPr>
              <w:numPr>
                <w:ilvl w:val="0"/>
                <w:numId w:val="11"/>
              </w:numPr>
              <w:spacing w:line="320" w:lineRule="exact"/>
              <w:ind w:left="889" w:hanging="889"/>
              <w:rPr>
                <w:rFonts w:eastAsia="Calibri"/>
              </w:rPr>
            </w:pPr>
          </w:p>
        </w:tc>
        <w:tc>
          <w:tcPr>
            <w:tcW w:w="4140" w:type="dxa"/>
          </w:tcPr>
          <w:p w:rsidR="0089154F" w:rsidRPr="00BD05CB" w:rsidRDefault="0089154F" w:rsidP="0089154F">
            <w:pPr>
              <w:pStyle w:val="ConsPlusNormal2"/>
              <w:spacing w:line="320" w:lineRule="exact"/>
              <w:rPr>
                <w:rFonts w:ascii="Times New Roman" w:hAnsi="Times New Roman" w:cs="Times New Roman"/>
                <w:sz w:val="24"/>
                <w:szCs w:val="24"/>
              </w:rPr>
            </w:pPr>
            <w:r w:rsidRPr="00BD05CB">
              <w:rPr>
                <w:rFonts w:ascii="Times New Roman" w:hAnsi="Times New Roman" w:cs="Times New Roman"/>
                <w:sz w:val="24"/>
                <w:szCs w:val="24"/>
              </w:rPr>
              <w:t>Организация (обучения) сотрудников администрации Кикнурского муниципального округа, подведомственных организаций и учреждений по вопросам обеспечения доступности объектов социальной, инженерной и транспортной инфраструктуры для инвалидов и маломобильных групп населения и предоставляемых в них услуг</w:t>
            </w:r>
          </w:p>
        </w:tc>
        <w:tc>
          <w:tcPr>
            <w:tcW w:w="3544" w:type="dxa"/>
          </w:tcPr>
          <w:p w:rsidR="0089154F" w:rsidRPr="00BD05CB" w:rsidRDefault="0089154F" w:rsidP="0089154F">
            <w:pPr>
              <w:pStyle w:val="ConsPlusNormal2"/>
              <w:spacing w:line="320" w:lineRule="exact"/>
              <w:rPr>
                <w:rFonts w:ascii="Times New Roman" w:hAnsi="Times New Roman" w:cs="Times New Roman"/>
                <w:sz w:val="24"/>
                <w:szCs w:val="24"/>
              </w:rPr>
            </w:pPr>
            <w:r w:rsidRPr="00BD05CB">
              <w:rPr>
                <w:rFonts w:ascii="Times New Roman" w:hAnsi="Times New Roman" w:cs="Times New Roman"/>
                <w:sz w:val="24"/>
                <w:szCs w:val="24"/>
              </w:rPr>
              <w:t>В рамках текущей деятельности</w:t>
            </w:r>
          </w:p>
        </w:tc>
        <w:tc>
          <w:tcPr>
            <w:tcW w:w="2098" w:type="dxa"/>
          </w:tcPr>
          <w:p w:rsidR="0089154F" w:rsidRPr="00BD05CB" w:rsidRDefault="0089154F" w:rsidP="0089154F">
            <w:pPr>
              <w:pStyle w:val="ConsPlusNormal2"/>
              <w:spacing w:line="320" w:lineRule="exact"/>
              <w:rPr>
                <w:rFonts w:ascii="Times New Roman" w:hAnsi="Times New Roman" w:cs="Times New Roman"/>
                <w:sz w:val="24"/>
                <w:szCs w:val="24"/>
              </w:rPr>
            </w:pPr>
            <w:r w:rsidRPr="00BD05CB">
              <w:rPr>
                <w:rFonts w:ascii="Times New Roman" w:hAnsi="Times New Roman" w:cs="Times New Roman"/>
                <w:sz w:val="24"/>
                <w:szCs w:val="24"/>
              </w:rPr>
              <w:t>администрация Кикнурского муниципального  округа</w:t>
            </w:r>
          </w:p>
        </w:tc>
        <w:tc>
          <w:tcPr>
            <w:tcW w:w="1730" w:type="dxa"/>
          </w:tcPr>
          <w:p w:rsidR="0089154F" w:rsidRPr="00BD05CB" w:rsidRDefault="0089154F" w:rsidP="0089154F">
            <w:pPr>
              <w:pStyle w:val="ConsPlusNormal2"/>
              <w:spacing w:line="320" w:lineRule="exact"/>
              <w:rPr>
                <w:rFonts w:ascii="Times New Roman" w:hAnsi="Times New Roman" w:cs="Times New Roman"/>
                <w:sz w:val="24"/>
                <w:szCs w:val="24"/>
              </w:rPr>
            </w:pPr>
            <w:r w:rsidRPr="00BD05CB">
              <w:rPr>
                <w:rFonts w:ascii="Times New Roman" w:hAnsi="Times New Roman" w:cs="Times New Roman"/>
                <w:sz w:val="24"/>
                <w:szCs w:val="24"/>
              </w:rPr>
              <w:t>2022-2030 гг.</w:t>
            </w:r>
          </w:p>
        </w:tc>
        <w:tc>
          <w:tcPr>
            <w:tcW w:w="2439" w:type="dxa"/>
          </w:tcPr>
          <w:p w:rsidR="0089154F" w:rsidRPr="00BD05CB" w:rsidRDefault="0089154F" w:rsidP="0089154F">
            <w:pPr>
              <w:pStyle w:val="ConsPlusNormal2"/>
              <w:spacing w:line="320" w:lineRule="exact"/>
              <w:rPr>
                <w:rFonts w:ascii="Times New Roman" w:hAnsi="Times New Roman" w:cs="Times New Roman"/>
                <w:sz w:val="24"/>
                <w:szCs w:val="24"/>
              </w:rPr>
            </w:pPr>
          </w:p>
        </w:tc>
      </w:tr>
    </w:tbl>
    <w:p w:rsidR="0089154F" w:rsidRPr="00BD05CB" w:rsidRDefault="0089154F" w:rsidP="0089154F">
      <w:pPr>
        <w:spacing w:line="320" w:lineRule="exact"/>
        <w:jc w:val="center"/>
      </w:pPr>
    </w:p>
    <w:p w:rsidR="0089154F" w:rsidRDefault="0089154F" w:rsidP="0089154F">
      <w:pPr>
        <w:pStyle w:val="ConsPlusTitle1"/>
        <w:jc w:val="center"/>
        <w:outlineLvl w:val="1"/>
        <w:rPr>
          <w:rFonts w:ascii="Times New Roman" w:hAnsi="Times New Roman" w:cs="Times New Roman"/>
          <w:sz w:val="24"/>
          <w:szCs w:val="24"/>
        </w:rPr>
        <w:sectPr w:rsidR="0089154F" w:rsidSect="0089154F">
          <w:pgSz w:w="16838" w:h="11906" w:orient="landscape"/>
          <w:pgMar w:top="1134" w:right="850" w:bottom="1134" w:left="1701" w:header="720" w:footer="720" w:gutter="0"/>
          <w:pgNumType w:start="1"/>
          <w:cols w:space="708"/>
          <w:titlePg/>
          <w:docGrid w:linePitch="360"/>
        </w:sectPr>
      </w:pPr>
      <w:r>
        <w:rPr>
          <w:rFonts w:ascii="Times New Roman" w:hAnsi="Times New Roman" w:cs="Times New Roman"/>
          <w:sz w:val="24"/>
          <w:szCs w:val="24"/>
        </w:rPr>
        <w:lastRenderedPageBreak/>
        <w:t>________________</w:t>
      </w:r>
    </w:p>
    <w:p w:rsidR="0089154F" w:rsidRDefault="0089154F" w:rsidP="0089154F">
      <w:pPr>
        <w:tabs>
          <w:tab w:val="left" w:pos="4111"/>
        </w:tabs>
        <w:jc w:val="center"/>
        <w:rPr>
          <w:b/>
          <w:sz w:val="28"/>
          <w:szCs w:val="28"/>
        </w:rPr>
      </w:pPr>
      <w:r>
        <w:rPr>
          <w:b/>
          <w:noProof/>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07pt;margin-top:-45pt;width:45.05pt;height:56.7pt;rotation:-360;z-index:251666432">
            <v:imagedata r:id="rId25" o:title="Кикнурский МР герб контур_вольная"/>
            <o:lock v:ext="edit" aspectratio="f"/>
          </v:shape>
        </w:pict>
      </w:r>
    </w:p>
    <w:p w:rsidR="0089154F" w:rsidRDefault="0089154F" w:rsidP="0089154F">
      <w:pPr>
        <w:jc w:val="center"/>
        <w:rPr>
          <w:b/>
          <w:sz w:val="28"/>
          <w:szCs w:val="28"/>
        </w:rPr>
      </w:pPr>
      <w:r w:rsidRPr="005935B5">
        <w:rPr>
          <w:b/>
          <w:sz w:val="28"/>
          <w:szCs w:val="28"/>
        </w:rPr>
        <w:t>АДМИНИСТРАЦИЯ КИКНУРСКОГО</w:t>
      </w:r>
    </w:p>
    <w:p w:rsidR="0089154F" w:rsidRPr="005935B5" w:rsidRDefault="0089154F" w:rsidP="0089154F">
      <w:pPr>
        <w:jc w:val="center"/>
        <w:rPr>
          <w:b/>
          <w:sz w:val="28"/>
          <w:szCs w:val="28"/>
        </w:rPr>
      </w:pPr>
      <w:r>
        <w:rPr>
          <w:b/>
          <w:sz w:val="28"/>
          <w:szCs w:val="28"/>
        </w:rPr>
        <w:t>МУНИЦИПАЛЬНОГО ОКРУГА</w:t>
      </w:r>
    </w:p>
    <w:p w:rsidR="0089154F" w:rsidRDefault="0089154F" w:rsidP="0089154F">
      <w:pPr>
        <w:spacing w:after="360"/>
        <w:jc w:val="center"/>
        <w:rPr>
          <w:b/>
          <w:sz w:val="28"/>
          <w:szCs w:val="28"/>
        </w:rPr>
      </w:pPr>
      <w:r w:rsidRPr="005935B5">
        <w:rPr>
          <w:b/>
          <w:sz w:val="28"/>
          <w:szCs w:val="28"/>
        </w:rPr>
        <w:t>КИРОВСКОЙ ОБЛАСТИ</w:t>
      </w:r>
    </w:p>
    <w:p w:rsidR="0089154F" w:rsidRPr="00D66E3C" w:rsidRDefault="0089154F" w:rsidP="0089154F">
      <w:pPr>
        <w:jc w:val="center"/>
        <w:rPr>
          <w:b/>
          <w:sz w:val="32"/>
          <w:szCs w:val="32"/>
        </w:rPr>
      </w:pPr>
      <w:r w:rsidRPr="00D66E3C">
        <w:rPr>
          <w:b/>
          <w:sz w:val="32"/>
          <w:szCs w:val="32"/>
        </w:rPr>
        <w:t>ПОСТАНОВЛЕНИЕ</w:t>
      </w:r>
    </w:p>
    <w:p w:rsidR="0089154F" w:rsidRDefault="0089154F" w:rsidP="0089154F">
      <w:pPr>
        <w:jc w:val="both"/>
        <w:rPr>
          <w:b/>
          <w:sz w:val="28"/>
          <w:szCs w:val="28"/>
        </w:rPr>
      </w:pPr>
    </w:p>
    <w:p w:rsidR="0089154F" w:rsidRPr="00816042" w:rsidRDefault="0089154F" w:rsidP="0089154F">
      <w:pPr>
        <w:jc w:val="both"/>
        <w:rPr>
          <w:sz w:val="28"/>
          <w:szCs w:val="28"/>
          <w:u w:val="single"/>
        </w:rPr>
      </w:pPr>
      <w:r>
        <w:rPr>
          <w:sz w:val="28"/>
          <w:szCs w:val="28"/>
        </w:rPr>
        <w:t xml:space="preserve"> </w:t>
      </w:r>
      <w:r>
        <w:rPr>
          <w:sz w:val="28"/>
          <w:szCs w:val="28"/>
          <w:u w:val="single"/>
        </w:rPr>
        <w:t>07.02.2025</w:t>
      </w:r>
      <w:r>
        <w:rPr>
          <w:sz w:val="28"/>
          <w:szCs w:val="28"/>
        </w:rPr>
        <w:t xml:space="preserve">                                                                                                № </w:t>
      </w:r>
      <w:r>
        <w:rPr>
          <w:sz w:val="28"/>
          <w:szCs w:val="28"/>
          <w:u w:val="single"/>
        </w:rPr>
        <w:t>94</w:t>
      </w:r>
    </w:p>
    <w:p w:rsidR="0089154F" w:rsidRPr="005935B5" w:rsidRDefault="0089154F" w:rsidP="0089154F">
      <w:pPr>
        <w:jc w:val="center"/>
        <w:rPr>
          <w:sz w:val="28"/>
          <w:szCs w:val="28"/>
        </w:rPr>
      </w:pPr>
      <w:r w:rsidRPr="005935B5">
        <w:rPr>
          <w:sz w:val="28"/>
          <w:szCs w:val="28"/>
        </w:rPr>
        <w:t>пгт Кикнур</w:t>
      </w:r>
    </w:p>
    <w:p w:rsidR="0089154F" w:rsidRPr="005935B5" w:rsidRDefault="0089154F" w:rsidP="0089154F">
      <w:pPr>
        <w:rPr>
          <w:sz w:val="28"/>
          <w:szCs w:val="28"/>
        </w:rPr>
      </w:pPr>
    </w:p>
    <w:p w:rsidR="0089154F" w:rsidRDefault="0089154F" w:rsidP="0089154F">
      <w:pPr>
        <w:jc w:val="center"/>
        <w:rPr>
          <w:b/>
          <w:sz w:val="28"/>
          <w:szCs w:val="28"/>
        </w:rPr>
      </w:pPr>
      <w:r>
        <w:rPr>
          <w:b/>
          <w:sz w:val="28"/>
          <w:szCs w:val="28"/>
        </w:rPr>
        <w:t xml:space="preserve">О признании утратившим силу </w:t>
      </w:r>
    </w:p>
    <w:p w:rsidR="0089154F" w:rsidRDefault="0089154F" w:rsidP="0089154F">
      <w:pPr>
        <w:spacing w:line="360" w:lineRule="auto"/>
        <w:jc w:val="both"/>
        <w:rPr>
          <w:sz w:val="28"/>
          <w:szCs w:val="28"/>
        </w:rPr>
      </w:pPr>
    </w:p>
    <w:p w:rsidR="0089154F" w:rsidRDefault="0089154F" w:rsidP="0089154F">
      <w:pPr>
        <w:spacing w:line="276" w:lineRule="auto"/>
        <w:jc w:val="both"/>
        <w:rPr>
          <w:sz w:val="28"/>
          <w:szCs w:val="28"/>
        </w:rPr>
      </w:pPr>
      <w:r>
        <w:rPr>
          <w:sz w:val="28"/>
          <w:szCs w:val="28"/>
        </w:rPr>
        <w:t xml:space="preserve">         </w:t>
      </w:r>
      <w:r w:rsidRPr="00CB440D">
        <w:rPr>
          <w:sz w:val="28"/>
          <w:szCs w:val="28"/>
        </w:rPr>
        <w:t xml:space="preserve"> </w:t>
      </w:r>
      <w:r>
        <w:rPr>
          <w:sz w:val="28"/>
          <w:szCs w:val="28"/>
        </w:rPr>
        <w:t xml:space="preserve"> Администрация Кикну</w:t>
      </w:r>
      <w:r>
        <w:rPr>
          <w:sz w:val="28"/>
          <w:szCs w:val="28"/>
        </w:rPr>
        <w:t>р</w:t>
      </w:r>
      <w:r>
        <w:rPr>
          <w:sz w:val="28"/>
          <w:szCs w:val="28"/>
        </w:rPr>
        <w:t>ского муниципального округа</w:t>
      </w:r>
      <w:r w:rsidRPr="00CB440D">
        <w:rPr>
          <w:sz w:val="28"/>
          <w:szCs w:val="28"/>
        </w:rPr>
        <w:t xml:space="preserve"> ПОСТАНОВЛЯЕТ:</w:t>
      </w:r>
    </w:p>
    <w:p w:rsidR="0089154F" w:rsidRDefault="0089154F" w:rsidP="00DA7257">
      <w:pPr>
        <w:widowControl w:val="0"/>
        <w:numPr>
          <w:ilvl w:val="0"/>
          <w:numId w:val="4"/>
        </w:numPr>
        <w:autoSpaceDE w:val="0"/>
        <w:autoSpaceDN w:val="0"/>
        <w:adjustRightInd w:val="0"/>
        <w:spacing w:line="276" w:lineRule="auto"/>
        <w:ind w:left="0" w:firstLine="709"/>
        <w:jc w:val="both"/>
        <w:rPr>
          <w:sz w:val="28"/>
          <w:szCs w:val="28"/>
        </w:rPr>
      </w:pPr>
      <w:r>
        <w:rPr>
          <w:sz w:val="28"/>
          <w:szCs w:val="28"/>
        </w:rPr>
        <w:t>Признать утратившим силу постановление администрации Кикнурского муниципального округа Кировской области от 16.01.2023 № 24 «О внесении изменений в постановление администрации Кикнурского муниципального округа  Кировской области от 14.10.2020 № 272».</w:t>
      </w:r>
    </w:p>
    <w:p w:rsidR="0089154F" w:rsidRPr="00175861" w:rsidRDefault="0089154F" w:rsidP="00DA7257">
      <w:pPr>
        <w:widowControl w:val="0"/>
        <w:numPr>
          <w:ilvl w:val="0"/>
          <w:numId w:val="4"/>
        </w:numPr>
        <w:autoSpaceDE w:val="0"/>
        <w:autoSpaceDN w:val="0"/>
        <w:adjustRightInd w:val="0"/>
        <w:spacing w:line="276" w:lineRule="auto"/>
        <w:ind w:left="0" w:firstLine="709"/>
        <w:jc w:val="both"/>
        <w:rPr>
          <w:sz w:val="28"/>
          <w:szCs w:val="28"/>
        </w:rPr>
      </w:pPr>
      <w:r>
        <w:rPr>
          <w:sz w:val="28"/>
          <w:szCs w:val="28"/>
        </w:rPr>
        <w:t>Опубликовать настоящее постановление на официальном сайте муниципального образования Кикнурский муниципальный округ Кировской области в информационной коммуникационной сети «Интернет».</w:t>
      </w:r>
    </w:p>
    <w:p w:rsidR="0089154F" w:rsidRDefault="0089154F" w:rsidP="0089154F">
      <w:pPr>
        <w:widowControl w:val="0"/>
        <w:autoSpaceDE w:val="0"/>
        <w:autoSpaceDN w:val="0"/>
        <w:adjustRightInd w:val="0"/>
        <w:spacing w:line="276" w:lineRule="auto"/>
        <w:ind w:firstLine="720"/>
        <w:jc w:val="both"/>
        <w:rPr>
          <w:sz w:val="28"/>
          <w:szCs w:val="28"/>
        </w:rPr>
      </w:pPr>
      <w:r>
        <w:rPr>
          <w:sz w:val="28"/>
          <w:szCs w:val="28"/>
        </w:rPr>
        <w:t>3</w:t>
      </w:r>
      <w:r w:rsidRPr="00124F5A">
        <w:rPr>
          <w:sz w:val="28"/>
          <w:szCs w:val="28"/>
        </w:rPr>
        <w:t xml:space="preserve">. Настоящее постановление </w:t>
      </w:r>
      <w:r>
        <w:rPr>
          <w:sz w:val="28"/>
          <w:szCs w:val="28"/>
        </w:rPr>
        <w:t>вступает в силу со дня его официального опубликования.</w:t>
      </w:r>
    </w:p>
    <w:p w:rsidR="0089154F" w:rsidRDefault="0089154F" w:rsidP="0089154F">
      <w:pPr>
        <w:widowControl w:val="0"/>
        <w:autoSpaceDE w:val="0"/>
        <w:autoSpaceDN w:val="0"/>
        <w:adjustRightInd w:val="0"/>
        <w:jc w:val="both"/>
        <w:rPr>
          <w:sz w:val="28"/>
          <w:szCs w:val="28"/>
        </w:rPr>
      </w:pPr>
    </w:p>
    <w:p w:rsidR="0089154F" w:rsidRDefault="0089154F" w:rsidP="0089154F">
      <w:pPr>
        <w:widowControl w:val="0"/>
        <w:autoSpaceDE w:val="0"/>
        <w:autoSpaceDN w:val="0"/>
        <w:adjustRightInd w:val="0"/>
        <w:jc w:val="both"/>
        <w:rPr>
          <w:sz w:val="28"/>
          <w:szCs w:val="28"/>
        </w:rPr>
      </w:pPr>
      <w:r>
        <w:rPr>
          <w:sz w:val="28"/>
          <w:szCs w:val="28"/>
        </w:rPr>
        <w:t>И. о главы Кикнурского</w:t>
      </w:r>
    </w:p>
    <w:p w:rsidR="0089154F" w:rsidRDefault="0089154F" w:rsidP="0089154F">
      <w:pPr>
        <w:widowControl w:val="0"/>
        <w:autoSpaceDE w:val="0"/>
        <w:autoSpaceDN w:val="0"/>
        <w:adjustRightInd w:val="0"/>
        <w:jc w:val="both"/>
        <w:rPr>
          <w:sz w:val="28"/>
          <w:szCs w:val="28"/>
        </w:rPr>
      </w:pPr>
      <w:r>
        <w:rPr>
          <w:sz w:val="28"/>
          <w:szCs w:val="28"/>
        </w:rPr>
        <w:t>муниципального округа,</w:t>
      </w:r>
    </w:p>
    <w:p w:rsidR="0089154F" w:rsidRDefault="0089154F" w:rsidP="0089154F">
      <w:pPr>
        <w:widowControl w:val="0"/>
        <w:autoSpaceDE w:val="0"/>
        <w:autoSpaceDN w:val="0"/>
        <w:adjustRightInd w:val="0"/>
        <w:jc w:val="both"/>
        <w:rPr>
          <w:sz w:val="28"/>
          <w:szCs w:val="28"/>
        </w:rPr>
      </w:pPr>
      <w:r>
        <w:rPr>
          <w:sz w:val="28"/>
          <w:szCs w:val="28"/>
        </w:rPr>
        <w:t>первый заместитель главы</w:t>
      </w:r>
    </w:p>
    <w:p w:rsidR="0089154F" w:rsidRDefault="0089154F" w:rsidP="0089154F">
      <w:pPr>
        <w:widowControl w:val="0"/>
        <w:autoSpaceDE w:val="0"/>
        <w:autoSpaceDN w:val="0"/>
        <w:adjustRightInd w:val="0"/>
        <w:jc w:val="both"/>
        <w:sectPr w:rsidR="0089154F" w:rsidSect="0089154F">
          <w:headerReference w:type="even" r:id="rId26"/>
          <w:headerReference w:type="default" r:id="rId27"/>
          <w:pgSz w:w="11906" w:h="16838"/>
          <w:pgMar w:top="1418" w:right="567" w:bottom="1134" w:left="1985" w:header="709" w:footer="709" w:gutter="0"/>
          <w:pgNumType w:start="1"/>
          <w:cols w:space="708"/>
          <w:titlePg/>
          <w:docGrid w:linePitch="360"/>
        </w:sectPr>
      </w:pPr>
      <w:r>
        <w:rPr>
          <w:sz w:val="28"/>
          <w:szCs w:val="28"/>
        </w:rPr>
        <w:t>администрации округа      М.Н.  Хлыбов</w:t>
      </w:r>
      <w:r>
        <w:t xml:space="preserve"> </w:t>
      </w:r>
    </w:p>
    <w:p w:rsidR="00260166" w:rsidRDefault="00260166" w:rsidP="007E4944">
      <w:pPr>
        <w:jc w:val="both"/>
        <w:rPr>
          <w:bCs/>
          <w:sz w:val="28"/>
          <w:szCs w:val="28"/>
        </w:rPr>
      </w:pPr>
    </w:p>
    <w:p w:rsidR="0089154F" w:rsidRDefault="0089154F" w:rsidP="0089154F">
      <w:pPr>
        <w:sectPr w:rsidR="0089154F" w:rsidSect="0089154F">
          <w:type w:val="continuous"/>
          <w:pgSz w:w="11906" w:h="16838" w:code="9"/>
          <w:pgMar w:top="567" w:right="567" w:bottom="851" w:left="1701" w:header="567" w:footer="709" w:gutter="0"/>
          <w:cols w:space="708"/>
          <w:titlePg/>
          <w:docGrid w:linePitch="360"/>
        </w:sectPr>
      </w:pPr>
    </w:p>
    <w:p w:rsidR="0089154F" w:rsidRDefault="0089154F" w:rsidP="0089154F">
      <w:pPr>
        <w:rPr>
          <w:b/>
          <w:bCs/>
          <w:sz w:val="28"/>
          <w:szCs w:val="28"/>
        </w:rPr>
      </w:pPr>
    </w:p>
    <w:p w:rsidR="0089154F" w:rsidRDefault="0089154F" w:rsidP="0089154F">
      <w:pPr>
        <w:rPr>
          <w:b/>
          <w:bCs/>
          <w:sz w:val="28"/>
          <w:szCs w:val="28"/>
        </w:rPr>
      </w:pPr>
      <w:r>
        <w:rPr>
          <w:b/>
          <w:bCs/>
          <w:noProof/>
          <w:sz w:val="28"/>
          <w:szCs w:val="28"/>
        </w:rPr>
        <w:t xml:space="preserve">                                                          </w:t>
      </w:r>
      <w:r>
        <w:rPr>
          <w:b/>
          <w:bCs/>
          <w:noProof/>
          <w:sz w:val="28"/>
          <w:szCs w:val="28"/>
        </w:rPr>
        <w:drawing>
          <wp:inline distT="0" distB="0" distL="0" distR="0">
            <wp:extent cx="575945" cy="734695"/>
            <wp:effectExtent l="0" t="0" r="0" b="825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 cy="734695"/>
                    </a:xfrm>
                    <a:prstGeom prst="rect">
                      <a:avLst/>
                    </a:prstGeom>
                    <a:noFill/>
                    <a:ln>
                      <a:noFill/>
                    </a:ln>
                  </pic:spPr>
                </pic:pic>
              </a:graphicData>
            </a:graphic>
          </wp:inline>
        </w:drawing>
      </w:r>
    </w:p>
    <w:p w:rsidR="0089154F" w:rsidRDefault="0089154F" w:rsidP="0089154F">
      <w:pPr>
        <w:jc w:val="center"/>
        <w:rPr>
          <w:b/>
          <w:bCs/>
          <w:sz w:val="28"/>
          <w:szCs w:val="28"/>
        </w:rPr>
      </w:pPr>
      <w:r>
        <w:rPr>
          <w:b/>
          <w:bCs/>
          <w:sz w:val="28"/>
          <w:szCs w:val="28"/>
        </w:rPr>
        <w:t>АДМИНИСТРАЦИЯ</w:t>
      </w:r>
      <w:r w:rsidRPr="00DE4029">
        <w:rPr>
          <w:b/>
          <w:bCs/>
          <w:sz w:val="28"/>
          <w:szCs w:val="28"/>
        </w:rPr>
        <w:t xml:space="preserve"> КИКНУРСКОГО</w:t>
      </w:r>
    </w:p>
    <w:p w:rsidR="0089154F" w:rsidRPr="00DE4029" w:rsidRDefault="0089154F" w:rsidP="0089154F">
      <w:pPr>
        <w:jc w:val="center"/>
        <w:rPr>
          <w:b/>
          <w:bCs/>
          <w:sz w:val="28"/>
          <w:szCs w:val="28"/>
        </w:rPr>
      </w:pPr>
      <w:r>
        <w:rPr>
          <w:b/>
          <w:bCs/>
          <w:sz w:val="28"/>
          <w:szCs w:val="28"/>
        </w:rPr>
        <w:t>МУНИЦИПАЛЬНОГО ОКРУГА</w:t>
      </w:r>
    </w:p>
    <w:p w:rsidR="0089154F" w:rsidRPr="00DE4029" w:rsidRDefault="0089154F" w:rsidP="0089154F">
      <w:pPr>
        <w:jc w:val="center"/>
        <w:rPr>
          <w:b/>
          <w:bCs/>
          <w:sz w:val="28"/>
          <w:szCs w:val="28"/>
        </w:rPr>
      </w:pPr>
      <w:r w:rsidRPr="00DE4029">
        <w:rPr>
          <w:b/>
          <w:bCs/>
          <w:sz w:val="28"/>
          <w:szCs w:val="28"/>
        </w:rPr>
        <w:t>КИРОВСКОЙ ОБЛАСТИ</w:t>
      </w:r>
    </w:p>
    <w:p w:rsidR="0089154F" w:rsidRDefault="0089154F" w:rsidP="0089154F">
      <w:pPr>
        <w:jc w:val="center"/>
        <w:rPr>
          <w:b/>
          <w:bCs/>
          <w:sz w:val="28"/>
          <w:szCs w:val="28"/>
        </w:rPr>
      </w:pPr>
    </w:p>
    <w:p w:rsidR="0089154F" w:rsidRPr="00DE4029" w:rsidRDefault="0089154F" w:rsidP="0089154F">
      <w:pPr>
        <w:jc w:val="center"/>
        <w:rPr>
          <w:b/>
          <w:bCs/>
          <w:sz w:val="28"/>
          <w:szCs w:val="28"/>
        </w:rPr>
      </w:pPr>
    </w:p>
    <w:p w:rsidR="0089154F" w:rsidRDefault="0089154F" w:rsidP="0089154F">
      <w:pPr>
        <w:jc w:val="center"/>
        <w:rPr>
          <w:b/>
          <w:bCs/>
          <w:sz w:val="32"/>
          <w:szCs w:val="32"/>
        </w:rPr>
      </w:pPr>
      <w:r>
        <w:rPr>
          <w:b/>
          <w:bCs/>
          <w:sz w:val="32"/>
          <w:szCs w:val="32"/>
        </w:rPr>
        <w:t>ПОСТАНОВЛЕНИЕ</w:t>
      </w:r>
    </w:p>
    <w:p w:rsidR="0089154F" w:rsidRDefault="0089154F" w:rsidP="0089154F">
      <w:pPr>
        <w:ind w:right="282"/>
        <w:rPr>
          <w:sz w:val="28"/>
          <w:szCs w:val="28"/>
        </w:rPr>
      </w:pPr>
      <w:r>
        <w:rPr>
          <w:sz w:val="28"/>
          <w:szCs w:val="28"/>
        </w:rPr>
        <w:t>10.02.2025                                                                                                №  98</w:t>
      </w:r>
    </w:p>
    <w:p w:rsidR="0089154F" w:rsidRDefault="0089154F" w:rsidP="0089154F">
      <w:pPr>
        <w:ind w:right="282"/>
        <w:rPr>
          <w:sz w:val="28"/>
          <w:szCs w:val="28"/>
        </w:rPr>
      </w:pPr>
    </w:p>
    <w:p w:rsidR="0089154F" w:rsidRDefault="0089154F" w:rsidP="0089154F">
      <w:pPr>
        <w:ind w:right="282"/>
        <w:jc w:val="center"/>
        <w:rPr>
          <w:sz w:val="28"/>
          <w:szCs w:val="28"/>
        </w:rPr>
      </w:pPr>
      <w:r>
        <w:rPr>
          <w:sz w:val="28"/>
          <w:szCs w:val="28"/>
        </w:rPr>
        <w:t>пгт Кикнур</w:t>
      </w:r>
    </w:p>
    <w:p w:rsidR="0089154F" w:rsidRDefault="0089154F" w:rsidP="0089154F">
      <w:pPr>
        <w:ind w:right="282"/>
        <w:jc w:val="both"/>
        <w:rPr>
          <w:sz w:val="28"/>
          <w:szCs w:val="28"/>
        </w:rPr>
      </w:pPr>
    </w:p>
    <w:p w:rsidR="0089154F" w:rsidRDefault="0089154F" w:rsidP="0089154F">
      <w:pPr>
        <w:ind w:right="282"/>
        <w:jc w:val="both"/>
        <w:rPr>
          <w:sz w:val="28"/>
          <w:szCs w:val="28"/>
        </w:rPr>
      </w:pPr>
    </w:p>
    <w:p w:rsidR="0089154F" w:rsidRDefault="0089154F" w:rsidP="0089154F">
      <w:pPr>
        <w:ind w:right="282"/>
        <w:jc w:val="center"/>
        <w:rPr>
          <w:b/>
          <w:bCs/>
          <w:sz w:val="28"/>
          <w:szCs w:val="28"/>
        </w:rPr>
      </w:pPr>
      <w:r>
        <w:rPr>
          <w:b/>
          <w:bCs/>
          <w:sz w:val="28"/>
          <w:szCs w:val="28"/>
        </w:rPr>
        <w:t>О внесении изменений в постановление администрации Кикнурского муниципального округа Кировской области от 27.01.2021 № 53</w:t>
      </w:r>
    </w:p>
    <w:p w:rsidR="0089154F" w:rsidRDefault="0089154F" w:rsidP="0089154F">
      <w:pPr>
        <w:ind w:right="282"/>
        <w:jc w:val="center"/>
        <w:rPr>
          <w:b/>
          <w:bCs/>
          <w:sz w:val="28"/>
          <w:szCs w:val="28"/>
        </w:rPr>
      </w:pPr>
    </w:p>
    <w:p w:rsidR="0089154F" w:rsidRDefault="0089154F" w:rsidP="0089154F">
      <w:pPr>
        <w:ind w:right="282"/>
        <w:rPr>
          <w:b/>
          <w:bCs/>
          <w:sz w:val="28"/>
          <w:szCs w:val="28"/>
        </w:rPr>
      </w:pPr>
    </w:p>
    <w:p w:rsidR="0089154F" w:rsidRDefault="0089154F" w:rsidP="0089154F">
      <w:pPr>
        <w:spacing w:line="360" w:lineRule="auto"/>
        <w:ind w:right="284"/>
        <w:jc w:val="both"/>
        <w:rPr>
          <w:sz w:val="28"/>
          <w:szCs w:val="28"/>
        </w:rPr>
      </w:pPr>
      <w:r>
        <w:rPr>
          <w:sz w:val="28"/>
          <w:szCs w:val="28"/>
        </w:rPr>
        <w:tab/>
        <w:t xml:space="preserve">Администрация Кикнурского муниципального округа ПОСТАНОВЛЯЕТ: </w:t>
      </w:r>
    </w:p>
    <w:p w:rsidR="0089154F" w:rsidRDefault="0089154F" w:rsidP="00DA7257">
      <w:pPr>
        <w:numPr>
          <w:ilvl w:val="0"/>
          <w:numId w:val="12"/>
        </w:numPr>
        <w:spacing w:line="360" w:lineRule="auto"/>
        <w:ind w:left="0" w:right="284" w:firstLine="615"/>
        <w:jc w:val="both"/>
        <w:rPr>
          <w:sz w:val="28"/>
          <w:szCs w:val="28"/>
        </w:rPr>
      </w:pPr>
      <w:r>
        <w:rPr>
          <w:sz w:val="28"/>
          <w:szCs w:val="28"/>
        </w:rPr>
        <w:t>Внести в постановление администрации Кикнурского муниципального округа Кировской области от 27.01.2021 № 53 «О порядке взаимодействия ведомств в интересах детей и семей, находящихся в социально опасном положении» следующие изменения:</w:t>
      </w:r>
    </w:p>
    <w:p w:rsidR="0089154F" w:rsidRDefault="0089154F" w:rsidP="0089154F">
      <w:pPr>
        <w:spacing w:line="360" w:lineRule="auto"/>
        <w:ind w:right="284"/>
        <w:jc w:val="both"/>
        <w:rPr>
          <w:sz w:val="28"/>
          <w:szCs w:val="28"/>
        </w:rPr>
      </w:pPr>
      <w:r>
        <w:rPr>
          <w:sz w:val="28"/>
          <w:szCs w:val="28"/>
        </w:rPr>
        <w:t xml:space="preserve">        п. 2.3. раздела 2 «Информирование о выявленных субъектами системы профилактики семьях, находящихся в социально – опасном положении» порядка взаимодействия ведомств в интересах детей и семей, находящихся в социально – опасном положении, </w:t>
      </w:r>
      <w:r w:rsidRPr="00990EC1">
        <w:rPr>
          <w:sz w:val="28"/>
          <w:szCs w:val="28"/>
        </w:rPr>
        <w:t>изложить в новой редакции, согласно приложению.</w:t>
      </w:r>
    </w:p>
    <w:p w:rsidR="0089154F" w:rsidRPr="00990EC1" w:rsidRDefault="0089154F" w:rsidP="0089154F">
      <w:pPr>
        <w:spacing w:line="360" w:lineRule="auto"/>
        <w:ind w:right="284"/>
        <w:jc w:val="both"/>
        <w:rPr>
          <w:sz w:val="28"/>
          <w:szCs w:val="28"/>
        </w:rPr>
      </w:pPr>
      <w:r>
        <w:rPr>
          <w:sz w:val="28"/>
          <w:szCs w:val="28"/>
        </w:rPr>
        <w:t xml:space="preserve">         2.  Постановление администрации Кикнурского муниципального округа Кировской области от 27.03.2024 № 209 считать утратившим силу.</w:t>
      </w:r>
    </w:p>
    <w:p w:rsidR="0089154F" w:rsidRDefault="0089154F" w:rsidP="0089154F">
      <w:pPr>
        <w:snapToGrid w:val="0"/>
        <w:spacing w:line="360" w:lineRule="auto"/>
        <w:ind w:right="284" w:firstLine="615"/>
        <w:jc w:val="both"/>
        <w:rPr>
          <w:sz w:val="28"/>
          <w:szCs w:val="28"/>
        </w:rPr>
      </w:pPr>
      <w:r>
        <w:rPr>
          <w:sz w:val="28"/>
          <w:szCs w:val="28"/>
        </w:rPr>
        <w:t xml:space="preserve">3. </w:t>
      </w:r>
      <w:r w:rsidRPr="00A006C1">
        <w:rPr>
          <w:sz w:val="28"/>
          <w:szCs w:val="28"/>
        </w:rPr>
        <w:t xml:space="preserve">Контроль за выполнением настоящего постановления возложить на  </w:t>
      </w:r>
      <w:r>
        <w:rPr>
          <w:sz w:val="28"/>
          <w:szCs w:val="28"/>
        </w:rPr>
        <w:t xml:space="preserve"> </w:t>
      </w:r>
      <w:r w:rsidRPr="00A006C1">
        <w:rPr>
          <w:sz w:val="28"/>
          <w:szCs w:val="28"/>
        </w:rPr>
        <w:t>замест</w:t>
      </w:r>
      <w:r>
        <w:rPr>
          <w:sz w:val="28"/>
          <w:szCs w:val="28"/>
        </w:rPr>
        <w:t>ителя главы администрации   округа по социальным вопросам, заведующего отделом социальной политики.</w:t>
      </w:r>
    </w:p>
    <w:p w:rsidR="0089154F" w:rsidRDefault="0089154F" w:rsidP="0089154F">
      <w:pPr>
        <w:snapToGrid w:val="0"/>
        <w:spacing w:line="360" w:lineRule="auto"/>
        <w:ind w:right="284"/>
        <w:jc w:val="both"/>
        <w:rPr>
          <w:sz w:val="28"/>
          <w:szCs w:val="28"/>
        </w:rPr>
      </w:pPr>
      <w:r>
        <w:rPr>
          <w:sz w:val="28"/>
          <w:szCs w:val="28"/>
        </w:rPr>
        <w:lastRenderedPageBreak/>
        <w:t xml:space="preserve">        4.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w:t>
      </w:r>
    </w:p>
    <w:p w:rsidR="0089154F" w:rsidRDefault="0089154F" w:rsidP="0089154F">
      <w:pPr>
        <w:snapToGrid w:val="0"/>
        <w:spacing w:line="360" w:lineRule="auto"/>
        <w:ind w:right="284"/>
        <w:jc w:val="both"/>
        <w:rPr>
          <w:sz w:val="28"/>
          <w:szCs w:val="28"/>
        </w:rPr>
      </w:pPr>
    </w:p>
    <w:p w:rsidR="0089154F" w:rsidRPr="00A006C1" w:rsidRDefault="0089154F" w:rsidP="0089154F">
      <w:pPr>
        <w:snapToGrid w:val="0"/>
        <w:spacing w:line="360" w:lineRule="auto"/>
        <w:ind w:right="284"/>
        <w:jc w:val="both"/>
        <w:rPr>
          <w:sz w:val="28"/>
          <w:szCs w:val="28"/>
        </w:rPr>
      </w:pPr>
      <w:r>
        <w:rPr>
          <w:sz w:val="28"/>
          <w:szCs w:val="28"/>
        </w:rPr>
        <w:t>Кировской области и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89154F" w:rsidRDefault="0089154F" w:rsidP="0089154F">
      <w:pPr>
        <w:spacing w:line="360" w:lineRule="auto"/>
        <w:ind w:right="284"/>
        <w:jc w:val="both"/>
        <w:rPr>
          <w:sz w:val="28"/>
          <w:szCs w:val="28"/>
        </w:rPr>
      </w:pPr>
      <w:r>
        <w:rPr>
          <w:sz w:val="28"/>
          <w:szCs w:val="28"/>
        </w:rPr>
        <w:t xml:space="preserve">       5. Настоящее постановление вступает в законную силу после официального опубликования (обнародования).</w:t>
      </w:r>
    </w:p>
    <w:p w:rsidR="0089154F" w:rsidRDefault="0089154F" w:rsidP="0089154F">
      <w:pPr>
        <w:spacing w:line="360" w:lineRule="auto"/>
        <w:ind w:right="284"/>
        <w:jc w:val="both"/>
        <w:rPr>
          <w:sz w:val="28"/>
          <w:szCs w:val="28"/>
        </w:rPr>
      </w:pPr>
    </w:p>
    <w:p w:rsidR="0089154F" w:rsidRDefault="0089154F" w:rsidP="0089154F">
      <w:pPr>
        <w:spacing w:line="276" w:lineRule="auto"/>
        <w:ind w:right="282"/>
        <w:jc w:val="both"/>
        <w:rPr>
          <w:sz w:val="28"/>
          <w:szCs w:val="28"/>
        </w:rPr>
      </w:pPr>
    </w:p>
    <w:p w:rsidR="0089154F" w:rsidRDefault="0089154F" w:rsidP="0089154F">
      <w:pPr>
        <w:spacing w:line="276" w:lineRule="auto"/>
        <w:ind w:right="282"/>
        <w:jc w:val="both"/>
        <w:rPr>
          <w:sz w:val="28"/>
          <w:szCs w:val="28"/>
        </w:rPr>
      </w:pPr>
    </w:p>
    <w:p w:rsidR="0089154F" w:rsidRDefault="0089154F" w:rsidP="0089154F">
      <w:pPr>
        <w:ind w:right="282"/>
        <w:jc w:val="both"/>
        <w:rPr>
          <w:sz w:val="28"/>
          <w:szCs w:val="28"/>
        </w:rPr>
      </w:pPr>
      <w:r>
        <w:rPr>
          <w:sz w:val="28"/>
          <w:szCs w:val="28"/>
        </w:rPr>
        <w:t>И.о. главы Кикнурского</w:t>
      </w:r>
    </w:p>
    <w:p w:rsidR="0089154F" w:rsidRDefault="0089154F" w:rsidP="0089154F">
      <w:pPr>
        <w:tabs>
          <w:tab w:val="left" w:pos="709"/>
        </w:tabs>
        <w:ind w:right="282"/>
        <w:jc w:val="both"/>
        <w:rPr>
          <w:sz w:val="28"/>
          <w:szCs w:val="28"/>
        </w:rPr>
      </w:pPr>
      <w:r>
        <w:rPr>
          <w:sz w:val="28"/>
          <w:szCs w:val="28"/>
        </w:rPr>
        <w:t xml:space="preserve">муниципального округа                                                         </w:t>
      </w:r>
    </w:p>
    <w:p w:rsidR="0089154F" w:rsidRDefault="0089154F" w:rsidP="0089154F">
      <w:pPr>
        <w:tabs>
          <w:tab w:val="left" w:pos="709"/>
        </w:tabs>
        <w:ind w:right="282"/>
        <w:jc w:val="both"/>
        <w:rPr>
          <w:sz w:val="28"/>
          <w:szCs w:val="28"/>
        </w:rPr>
      </w:pPr>
      <w:r>
        <w:rPr>
          <w:sz w:val="28"/>
          <w:szCs w:val="28"/>
        </w:rPr>
        <w:t>Первый заместитель главы</w:t>
      </w:r>
    </w:p>
    <w:p w:rsidR="0089154F" w:rsidRDefault="0089154F" w:rsidP="0089154F">
      <w:pPr>
        <w:tabs>
          <w:tab w:val="left" w:pos="709"/>
        </w:tabs>
        <w:ind w:right="282"/>
        <w:jc w:val="both"/>
        <w:rPr>
          <w:sz w:val="28"/>
          <w:szCs w:val="28"/>
        </w:rPr>
      </w:pPr>
      <w:r>
        <w:rPr>
          <w:sz w:val="28"/>
          <w:szCs w:val="28"/>
        </w:rPr>
        <w:t>администрации округа      М.Н. Хлыбов</w:t>
      </w:r>
    </w:p>
    <w:p w:rsidR="0089154F" w:rsidRDefault="0089154F" w:rsidP="0089154F">
      <w:pPr>
        <w:tabs>
          <w:tab w:val="left" w:pos="709"/>
        </w:tabs>
        <w:jc w:val="both"/>
        <w:rPr>
          <w:sz w:val="28"/>
          <w:szCs w:val="28"/>
        </w:rPr>
      </w:pPr>
    </w:p>
    <w:p w:rsidR="0089154F" w:rsidRDefault="0089154F" w:rsidP="0089154F">
      <w:pPr>
        <w:tabs>
          <w:tab w:val="left" w:pos="709"/>
        </w:tabs>
        <w:jc w:val="both"/>
        <w:rPr>
          <w:sz w:val="28"/>
          <w:szCs w:val="28"/>
        </w:rPr>
      </w:pPr>
    </w:p>
    <w:p w:rsidR="0089154F" w:rsidRPr="00F440C7" w:rsidRDefault="0089154F" w:rsidP="0089154F">
      <w:pPr>
        <w:pStyle w:val="afc"/>
        <w:spacing w:before="0" w:after="0"/>
        <w:ind w:firstLine="5387"/>
        <w:rPr>
          <w:sz w:val="28"/>
          <w:szCs w:val="28"/>
        </w:rPr>
      </w:pPr>
      <w:r w:rsidRPr="00F440C7">
        <w:rPr>
          <w:sz w:val="28"/>
          <w:szCs w:val="28"/>
        </w:rPr>
        <w:t xml:space="preserve">Приложение                                                                         </w:t>
      </w:r>
    </w:p>
    <w:p w:rsidR="0089154F" w:rsidRPr="00F440C7" w:rsidRDefault="0089154F" w:rsidP="0089154F">
      <w:pPr>
        <w:pStyle w:val="afc"/>
        <w:spacing w:before="0" w:after="0"/>
        <w:ind w:firstLine="5387"/>
        <w:rPr>
          <w:sz w:val="28"/>
          <w:szCs w:val="28"/>
        </w:rPr>
      </w:pPr>
      <w:r w:rsidRPr="00F440C7">
        <w:rPr>
          <w:sz w:val="28"/>
          <w:szCs w:val="28"/>
        </w:rPr>
        <w:t xml:space="preserve">                                                                             </w:t>
      </w:r>
    </w:p>
    <w:p w:rsidR="0089154F" w:rsidRPr="00F440C7" w:rsidRDefault="0089154F" w:rsidP="0089154F">
      <w:pPr>
        <w:pStyle w:val="afc"/>
        <w:spacing w:before="0" w:after="0"/>
        <w:ind w:firstLine="5387"/>
        <w:rPr>
          <w:sz w:val="28"/>
          <w:szCs w:val="28"/>
        </w:rPr>
      </w:pPr>
      <w:r w:rsidRPr="00F440C7">
        <w:rPr>
          <w:sz w:val="28"/>
          <w:szCs w:val="28"/>
        </w:rPr>
        <w:t>УТВЕРЖДЕН</w:t>
      </w:r>
      <w:r>
        <w:rPr>
          <w:sz w:val="28"/>
          <w:szCs w:val="28"/>
        </w:rPr>
        <w:t>Ы</w:t>
      </w:r>
    </w:p>
    <w:p w:rsidR="0089154F" w:rsidRPr="00F440C7" w:rsidRDefault="0089154F" w:rsidP="0089154F">
      <w:pPr>
        <w:pStyle w:val="afc"/>
        <w:tabs>
          <w:tab w:val="left" w:pos="5103"/>
        </w:tabs>
        <w:spacing w:before="0" w:after="0"/>
        <w:ind w:firstLine="5387"/>
        <w:rPr>
          <w:sz w:val="28"/>
          <w:szCs w:val="28"/>
        </w:rPr>
      </w:pPr>
    </w:p>
    <w:p w:rsidR="0089154F" w:rsidRPr="00F440C7" w:rsidRDefault="0089154F" w:rsidP="0089154F">
      <w:pPr>
        <w:pStyle w:val="afc"/>
        <w:spacing w:before="0" w:after="0"/>
        <w:ind w:firstLine="5387"/>
        <w:rPr>
          <w:sz w:val="28"/>
          <w:szCs w:val="28"/>
        </w:rPr>
      </w:pPr>
      <w:r w:rsidRPr="00F440C7">
        <w:rPr>
          <w:sz w:val="28"/>
          <w:szCs w:val="28"/>
        </w:rPr>
        <w:t>постановлением администрации</w:t>
      </w:r>
    </w:p>
    <w:p w:rsidR="0089154F" w:rsidRPr="00F440C7" w:rsidRDefault="0089154F" w:rsidP="0089154F">
      <w:pPr>
        <w:pStyle w:val="afc"/>
        <w:spacing w:before="0" w:after="0"/>
        <w:ind w:firstLine="5387"/>
        <w:rPr>
          <w:sz w:val="28"/>
          <w:szCs w:val="28"/>
        </w:rPr>
      </w:pPr>
      <w:r w:rsidRPr="00F440C7">
        <w:rPr>
          <w:sz w:val="28"/>
          <w:szCs w:val="28"/>
        </w:rPr>
        <w:t>Кикнурского муниципального</w:t>
      </w:r>
    </w:p>
    <w:p w:rsidR="0089154F" w:rsidRPr="00F440C7" w:rsidRDefault="0089154F" w:rsidP="0089154F">
      <w:pPr>
        <w:pStyle w:val="afc"/>
        <w:spacing w:before="0" w:after="0"/>
        <w:ind w:firstLine="5387"/>
        <w:rPr>
          <w:sz w:val="28"/>
          <w:szCs w:val="28"/>
        </w:rPr>
      </w:pPr>
      <w:r>
        <w:rPr>
          <w:sz w:val="28"/>
          <w:szCs w:val="28"/>
        </w:rPr>
        <w:t xml:space="preserve">округа </w:t>
      </w:r>
      <w:r w:rsidRPr="00F440C7">
        <w:rPr>
          <w:sz w:val="28"/>
          <w:szCs w:val="28"/>
        </w:rPr>
        <w:t>Кировской области</w:t>
      </w:r>
    </w:p>
    <w:p w:rsidR="0089154F" w:rsidRPr="00F440C7" w:rsidRDefault="0089154F" w:rsidP="0089154F">
      <w:pPr>
        <w:pStyle w:val="afc"/>
        <w:spacing w:before="0" w:after="0"/>
        <w:ind w:firstLine="5387"/>
        <w:rPr>
          <w:sz w:val="28"/>
          <w:szCs w:val="28"/>
        </w:rPr>
      </w:pPr>
      <w:r w:rsidRPr="00F440C7">
        <w:rPr>
          <w:sz w:val="28"/>
          <w:szCs w:val="28"/>
        </w:rPr>
        <w:t xml:space="preserve">от     </w:t>
      </w:r>
      <w:r>
        <w:rPr>
          <w:sz w:val="28"/>
          <w:szCs w:val="28"/>
        </w:rPr>
        <w:t xml:space="preserve">10.02.2025  </w:t>
      </w:r>
      <w:r w:rsidRPr="00F440C7">
        <w:rPr>
          <w:sz w:val="28"/>
          <w:szCs w:val="28"/>
        </w:rPr>
        <w:t>№</w:t>
      </w:r>
      <w:r>
        <w:rPr>
          <w:sz w:val="28"/>
          <w:szCs w:val="28"/>
        </w:rPr>
        <w:t xml:space="preserve"> 98</w:t>
      </w:r>
    </w:p>
    <w:p w:rsidR="0089154F" w:rsidRDefault="0089154F" w:rsidP="0089154F">
      <w:pPr>
        <w:spacing w:line="360" w:lineRule="auto"/>
        <w:jc w:val="right"/>
        <w:rPr>
          <w:sz w:val="28"/>
          <w:szCs w:val="28"/>
        </w:rPr>
      </w:pPr>
    </w:p>
    <w:p w:rsidR="0089154F" w:rsidRDefault="0089154F" w:rsidP="0089154F">
      <w:pPr>
        <w:spacing w:line="360" w:lineRule="auto"/>
        <w:jc w:val="center"/>
        <w:rPr>
          <w:sz w:val="28"/>
          <w:szCs w:val="28"/>
        </w:rPr>
      </w:pPr>
      <w:r>
        <w:rPr>
          <w:sz w:val="28"/>
          <w:szCs w:val="28"/>
        </w:rPr>
        <w:t>ИЗМЕНЕНИЯ</w:t>
      </w:r>
    </w:p>
    <w:p w:rsidR="0089154F" w:rsidRDefault="0089154F" w:rsidP="0089154F">
      <w:pPr>
        <w:spacing w:line="276" w:lineRule="auto"/>
        <w:jc w:val="both"/>
        <w:rPr>
          <w:sz w:val="28"/>
          <w:szCs w:val="28"/>
        </w:rPr>
      </w:pPr>
      <w:r>
        <w:rPr>
          <w:sz w:val="28"/>
          <w:szCs w:val="28"/>
        </w:rPr>
        <w:t xml:space="preserve">В п. «2.3. Учреждения и органы системы профилактики безнадзорности и правонарушений несовершеннолетних осуществляют оперативный обмен </w:t>
      </w:r>
      <w:r>
        <w:rPr>
          <w:sz w:val="28"/>
          <w:szCs w:val="28"/>
        </w:rPr>
        <w:lastRenderedPageBreak/>
        <w:t>информацией по вопросам профилактики безнадзорности и правонарушений несовершеннолетних согласно схеме:</w:t>
      </w:r>
    </w:p>
    <w:p w:rsidR="0089154F" w:rsidRPr="00F10217" w:rsidRDefault="0089154F" w:rsidP="0089154F">
      <w:pPr>
        <w:pStyle w:val="afc"/>
        <w:spacing w:before="0" w:after="0" w:line="360" w:lineRule="exact"/>
        <w:ind w:left="-12" w:firstLine="720"/>
        <w:jc w:val="both"/>
      </w:pPr>
    </w:p>
    <w:tbl>
      <w:tblPr>
        <w:tblW w:w="9606" w:type="dxa"/>
        <w:tblLayout w:type="fixed"/>
        <w:tblLook w:val="0000" w:firstRow="0" w:lastRow="0" w:firstColumn="0" w:lastColumn="0" w:noHBand="0" w:noVBand="0"/>
      </w:tblPr>
      <w:tblGrid>
        <w:gridCol w:w="392"/>
        <w:gridCol w:w="1432"/>
        <w:gridCol w:w="2552"/>
        <w:gridCol w:w="992"/>
        <w:gridCol w:w="1544"/>
        <w:gridCol w:w="2694"/>
      </w:tblGrid>
      <w:tr w:rsidR="0089154F" w:rsidRPr="00F10217" w:rsidTr="0089154F">
        <w:tc>
          <w:tcPr>
            <w:tcW w:w="392" w:type="dxa"/>
            <w:tcBorders>
              <w:top w:val="single" w:sz="4" w:space="0" w:color="000000"/>
              <w:left w:val="single" w:sz="4" w:space="0" w:color="000000"/>
              <w:bottom w:val="single" w:sz="4" w:space="0" w:color="000000"/>
            </w:tcBorders>
          </w:tcPr>
          <w:p w:rsidR="0089154F" w:rsidRPr="00F10217" w:rsidRDefault="0089154F" w:rsidP="0089154F">
            <w:pPr>
              <w:snapToGrid w:val="0"/>
              <w:jc w:val="center"/>
            </w:pPr>
            <w:r w:rsidRPr="00F10217">
              <w:t>№</w:t>
            </w:r>
          </w:p>
        </w:tc>
        <w:tc>
          <w:tcPr>
            <w:tcW w:w="1432" w:type="dxa"/>
            <w:tcBorders>
              <w:top w:val="single" w:sz="4" w:space="0" w:color="000000"/>
              <w:left w:val="single" w:sz="4" w:space="0" w:color="000000"/>
              <w:bottom w:val="single" w:sz="4" w:space="0" w:color="000000"/>
            </w:tcBorders>
          </w:tcPr>
          <w:p w:rsidR="0089154F" w:rsidRPr="00F10217" w:rsidRDefault="0089154F" w:rsidP="0089154F">
            <w:pPr>
              <w:snapToGrid w:val="0"/>
              <w:jc w:val="center"/>
            </w:pPr>
            <w:r w:rsidRPr="00F10217">
              <w:t>Исполни-</w:t>
            </w:r>
          </w:p>
          <w:p w:rsidR="0089154F" w:rsidRPr="00F10217" w:rsidRDefault="0089154F" w:rsidP="0089154F">
            <w:pPr>
              <w:snapToGrid w:val="0"/>
              <w:jc w:val="center"/>
            </w:pPr>
            <w:r w:rsidRPr="00F10217">
              <w:t>тель</w:t>
            </w:r>
          </w:p>
        </w:tc>
        <w:tc>
          <w:tcPr>
            <w:tcW w:w="2552" w:type="dxa"/>
            <w:tcBorders>
              <w:top w:val="single" w:sz="4" w:space="0" w:color="000000"/>
              <w:left w:val="single" w:sz="4" w:space="0" w:color="000000"/>
              <w:bottom w:val="single" w:sz="4" w:space="0" w:color="000000"/>
            </w:tcBorders>
          </w:tcPr>
          <w:p w:rsidR="0089154F" w:rsidRPr="00F10217" w:rsidRDefault="0089154F" w:rsidP="0089154F">
            <w:pPr>
              <w:snapToGrid w:val="0"/>
              <w:jc w:val="center"/>
            </w:pPr>
            <w:r w:rsidRPr="00F10217">
              <w:t>Содержание информации</w:t>
            </w:r>
          </w:p>
        </w:tc>
        <w:tc>
          <w:tcPr>
            <w:tcW w:w="992" w:type="dxa"/>
            <w:tcBorders>
              <w:top w:val="single" w:sz="4" w:space="0" w:color="000000"/>
              <w:left w:val="single" w:sz="4" w:space="0" w:color="000000"/>
              <w:bottom w:val="single" w:sz="4" w:space="0" w:color="000000"/>
            </w:tcBorders>
          </w:tcPr>
          <w:p w:rsidR="0089154F" w:rsidRPr="00F10217" w:rsidRDefault="0089154F" w:rsidP="0089154F">
            <w:pPr>
              <w:snapToGrid w:val="0"/>
              <w:jc w:val="center"/>
            </w:pPr>
            <w:r w:rsidRPr="00F10217">
              <w:t>Перио</w:t>
            </w:r>
            <w:r>
              <w:t>-</w:t>
            </w:r>
            <w:r w:rsidRPr="00F10217">
              <w:t>дич-</w:t>
            </w:r>
          </w:p>
          <w:p w:rsidR="0089154F" w:rsidRPr="00F10217" w:rsidRDefault="0089154F" w:rsidP="0089154F">
            <w:pPr>
              <w:snapToGrid w:val="0"/>
              <w:jc w:val="center"/>
            </w:pPr>
            <w:r w:rsidRPr="00F10217">
              <w:t>ность</w:t>
            </w:r>
          </w:p>
        </w:tc>
        <w:tc>
          <w:tcPr>
            <w:tcW w:w="1544" w:type="dxa"/>
            <w:tcBorders>
              <w:top w:val="single" w:sz="4" w:space="0" w:color="000000"/>
              <w:left w:val="single" w:sz="4" w:space="0" w:color="000000"/>
              <w:bottom w:val="single" w:sz="4" w:space="0" w:color="000000"/>
            </w:tcBorders>
          </w:tcPr>
          <w:p w:rsidR="0089154F" w:rsidRPr="00F10217" w:rsidRDefault="0089154F" w:rsidP="0089154F">
            <w:pPr>
              <w:snapToGrid w:val="0"/>
              <w:jc w:val="center"/>
            </w:pPr>
            <w:r w:rsidRPr="00F10217">
              <w:t>Срок</w:t>
            </w:r>
          </w:p>
        </w:tc>
        <w:tc>
          <w:tcPr>
            <w:tcW w:w="2694" w:type="dxa"/>
            <w:tcBorders>
              <w:top w:val="single" w:sz="4" w:space="0" w:color="000000"/>
              <w:left w:val="single" w:sz="4" w:space="0" w:color="000000"/>
              <w:bottom w:val="single" w:sz="4" w:space="0" w:color="000000"/>
              <w:right w:val="single" w:sz="4" w:space="0" w:color="000000"/>
            </w:tcBorders>
          </w:tcPr>
          <w:p w:rsidR="0089154F" w:rsidRPr="00F10217" w:rsidRDefault="0089154F" w:rsidP="0089154F">
            <w:pPr>
              <w:snapToGrid w:val="0"/>
              <w:jc w:val="center"/>
            </w:pPr>
            <w:r w:rsidRPr="00F10217">
              <w:t>Получатель информации</w:t>
            </w:r>
          </w:p>
        </w:tc>
      </w:tr>
      <w:tr w:rsidR="0089154F" w:rsidRPr="00F10217" w:rsidTr="0089154F">
        <w:tc>
          <w:tcPr>
            <w:tcW w:w="392" w:type="dxa"/>
            <w:vMerge w:val="restart"/>
            <w:tcBorders>
              <w:top w:val="single" w:sz="4" w:space="0" w:color="000000"/>
              <w:left w:val="single" w:sz="4" w:space="0" w:color="000000"/>
            </w:tcBorders>
          </w:tcPr>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r w:rsidRPr="00F10217">
              <w:t>1</w:t>
            </w:r>
          </w:p>
        </w:tc>
        <w:tc>
          <w:tcPr>
            <w:tcW w:w="1432" w:type="dxa"/>
            <w:vMerge w:val="restart"/>
            <w:tcBorders>
              <w:top w:val="single" w:sz="4" w:space="0" w:color="000000"/>
              <w:left w:val="single" w:sz="4" w:space="0" w:color="000000"/>
            </w:tcBorders>
          </w:tcPr>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Pr="00E6619E" w:rsidRDefault="0089154F" w:rsidP="0089154F">
            <w:pPr>
              <w:snapToGrid w:val="0"/>
              <w:rPr>
                <w:b/>
              </w:rPr>
            </w:pPr>
            <w:r w:rsidRPr="00E6619E">
              <w:rPr>
                <w:b/>
              </w:rPr>
              <w:t>ПП «Кикнур-</w:t>
            </w:r>
          </w:p>
          <w:p w:rsidR="0089154F" w:rsidRPr="00E6619E" w:rsidRDefault="0089154F" w:rsidP="0089154F">
            <w:pPr>
              <w:snapToGrid w:val="0"/>
              <w:rPr>
                <w:b/>
              </w:rPr>
            </w:pPr>
            <w:r w:rsidRPr="00E6619E">
              <w:rPr>
                <w:b/>
              </w:rPr>
              <w:t>ский»</w:t>
            </w:r>
          </w:p>
        </w:tc>
        <w:tc>
          <w:tcPr>
            <w:tcW w:w="2552" w:type="dxa"/>
            <w:tcBorders>
              <w:top w:val="single" w:sz="4" w:space="0" w:color="000000"/>
              <w:left w:val="single" w:sz="4" w:space="0" w:color="000000"/>
              <w:bottom w:val="single" w:sz="4" w:space="0" w:color="000000"/>
            </w:tcBorders>
          </w:tcPr>
          <w:p w:rsidR="0089154F" w:rsidRPr="00F10217" w:rsidRDefault="0089154F" w:rsidP="0089154F">
            <w:pPr>
              <w:pStyle w:val="affffffffff9"/>
              <w:snapToGrid w:val="0"/>
              <w:spacing w:line="240" w:lineRule="auto"/>
              <w:jc w:val="left"/>
              <w:rPr>
                <w:rFonts w:ascii="Times New Roman" w:hAnsi="Times New Roman" w:cs="Times New Roman"/>
              </w:rPr>
            </w:pPr>
            <w:r w:rsidRPr="00F10217">
              <w:rPr>
                <w:rFonts w:ascii="Times New Roman" w:hAnsi="Times New Roman" w:cs="Times New Roman"/>
              </w:rPr>
              <w:t>Информация о состоянии</w:t>
            </w:r>
            <w:r>
              <w:rPr>
                <w:rFonts w:ascii="Times New Roman" w:hAnsi="Times New Roman" w:cs="Times New Roman"/>
              </w:rPr>
              <w:t xml:space="preserve"> правонарушений и преступлений </w:t>
            </w:r>
            <w:r w:rsidRPr="00F10217">
              <w:rPr>
                <w:rFonts w:ascii="Times New Roman" w:hAnsi="Times New Roman" w:cs="Times New Roman"/>
              </w:rPr>
              <w:t>среди несовершеннолетних и в отношении них</w:t>
            </w:r>
          </w:p>
        </w:tc>
        <w:tc>
          <w:tcPr>
            <w:tcW w:w="992" w:type="dxa"/>
            <w:tcBorders>
              <w:top w:val="single" w:sz="4" w:space="0" w:color="000000"/>
              <w:left w:val="single" w:sz="4" w:space="0" w:color="000000"/>
              <w:bottom w:val="single" w:sz="4" w:space="0" w:color="000000"/>
            </w:tcBorders>
          </w:tcPr>
          <w:p w:rsidR="0089154F" w:rsidRPr="00F10217" w:rsidRDefault="0089154F" w:rsidP="0089154F">
            <w:pPr>
              <w:snapToGrid w:val="0"/>
            </w:pPr>
            <w:r w:rsidRPr="00F10217">
              <w:t>Раз в квар</w:t>
            </w:r>
          </w:p>
          <w:p w:rsidR="0089154F" w:rsidRPr="00F10217" w:rsidRDefault="0089154F" w:rsidP="0089154F">
            <w:pPr>
              <w:snapToGrid w:val="0"/>
            </w:pPr>
            <w:r w:rsidRPr="00F10217">
              <w:t>тал</w:t>
            </w:r>
          </w:p>
        </w:tc>
        <w:tc>
          <w:tcPr>
            <w:tcW w:w="1544" w:type="dxa"/>
            <w:tcBorders>
              <w:top w:val="single" w:sz="4" w:space="0" w:color="000000"/>
              <w:left w:val="single" w:sz="4" w:space="0" w:color="000000"/>
              <w:bottom w:val="single" w:sz="4" w:space="0" w:color="000000"/>
            </w:tcBorders>
          </w:tcPr>
          <w:p w:rsidR="0089154F" w:rsidRPr="00F10217" w:rsidRDefault="0089154F" w:rsidP="0089154F">
            <w:pPr>
              <w:snapToGrid w:val="0"/>
            </w:pPr>
            <w:r w:rsidRPr="00F10217">
              <w:t>К 5 числу месяца, следующего за отчетным</w:t>
            </w:r>
          </w:p>
        </w:tc>
        <w:tc>
          <w:tcPr>
            <w:tcW w:w="2694" w:type="dxa"/>
            <w:tcBorders>
              <w:top w:val="single" w:sz="4" w:space="0" w:color="000000"/>
              <w:left w:val="single" w:sz="4" w:space="0" w:color="000000"/>
              <w:bottom w:val="single" w:sz="4" w:space="0" w:color="000000"/>
              <w:right w:val="single" w:sz="4" w:space="0" w:color="000000"/>
            </w:tcBorders>
          </w:tcPr>
          <w:p w:rsidR="0089154F" w:rsidRPr="00F10217" w:rsidRDefault="0089154F" w:rsidP="0089154F">
            <w:r w:rsidRPr="00F10217">
              <w:t>КДН и ЗП</w:t>
            </w:r>
          </w:p>
          <w:p w:rsidR="0089154F" w:rsidRPr="00F10217" w:rsidRDefault="0089154F" w:rsidP="0089154F">
            <w:r w:rsidRPr="00F10217">
              <w:t>Прокуратура Кикнурского района</w:t>
            </w:r>
          </w:p>
          <w:p w:rsidR="0089154F" w:rsidRPr="00F10217" w:rsidRDefault="0089154F" w:rsidP="0089154F">
            <w:r w:rsidRPr="00F10217">
              <w:t>Управление образования,</w:t>
            </w:r>
          </w:p>
          <w:p w:rsidR="0089154F" w:rsidRPr="00F10217" w:rsidRDefault="0089154F" w:rsidP="0089154F">
            <w:r w:rsidRPr="00F10217">
              <w:t>ОСОН</w:t>
            </w:r>
          </w:p>
        </w:tc>
      </w:tr>
      <w:tr w:rsidR="0089154F" w:rsidRPr="00F10217" w:rsidTr="0089154F">
        <w:trPr>
          <w:trHeight w:val="2189"/>
        </w:trPr>
        <w:tc>
          <w:tcPr>
            <w:tcW w:w="392" w:type="dxa"/>
            <w:vMerge/>
            <w:tcBorders>
              <w:left w:val="single" w:sz="4" w:space="0" w:color="000000"/>
            </w:tcBorders>
          </w:tcPr>
          <w:p w:rsidR="0089154F" w:rsidRPr="00F10217" w:rsidRDefault="0089154F" w:rsidP="0089154F">
            <w:pPr>
              <w:snapToGrid w:val="0"/>
            </w:pPr>
          </w:p>
        </w:tc>
        <w:tc>
          <w:tcPr>
            <w:tcW w:w="1432" w:type="dxa"/>
            <w:vMerge/>
            <w:tcBorders>
              <w:left w:val="single" w:sz="4" w:space="0" w:color="000000"/>
            </w:tcBorders>
          </w:tcPr>
          <w:p w:rsidR="0089154F" w:rsidRPr="00F10217" w:rsidRDefault="0089154F" w:rsidP="0089154F">
            <w:pPr>
              <w:snapToGrid w:val="0"/>
            </w:pPr>
          </w:p>
        </w:tc>
        <w:tc>
          <w:tcPr>
            <w:tcW w:w="2552" w:type="dxa"/>
            <w:tcBorders>
              <w:top w:val="single" w:sz="4" w:space="0" w:color="000000"/>
              <w:left w:val="single" w:sz="4" w:space="0" w:color="000000"/>
              <w:bottom w:val="single" w:sz="4" w:space="0" w:color="000000"/>
            </w:tcBorders>
          </w:tcPr>
          <w:p w:rsidR="0089154F" w:rsidRPr="00F10217" w:rsidRDefault="0089154F" w:rsidP="0089154F">
            <w:pPr>
              <w:snapToGrid w:val="0"/>
            </w:pPr>
            <w:r>
              <w:t>Списки несовершенно</w:t>
            </w:r>
            <w:r w:rsidRPr="00F10217">
              <w:t>летних, состоящих на учёте в ПДН ПП «Кикнурский», с обозначением вновь поставленных и снятых с учета (причины постановки и снятия)</w:t>
            </w:r>
          </w:p>
        </w:tc>
        <w:tc>
          <w:tcPr>
            <w:tcW w:w="992" w:type="dxa"/>
            <w:tcBorders>
              <w:top w:val="single" w:sz="4" w:space="0" w:color="000000"/>
              <w:left w:val="single" w:sz="4" w:space="0" w:color="000000"/>
              <w:bottom w:val="single" w:sz="4" w:space="0" w:color="000000"/>
            </w:tcBorders>
          </w:tcPr>
          <w:p w:rsidR="0089154F" w:rsidRPr="00F10217" w:rsidRDefault="0089154F" w:rsidP="0089154F">
            <w:pPr>
              <w:snapToGrid w:val="0"/>
            </w:pPr>
            <w:r>
              <w:t>Еже</w:t>
            </w:r>
            <w:r w:rsidRPr="00F10217">
              <w:t>месячно</w:t>
            </w:r>
          </w:p>
        </w:tc>
        <w:tc>
          <w:tcPr>
            <w:tcW w:w="1544" w:type="dxa"/>
            <w:tcBorders>
              <w:top w:val="single" w:sz="4" w:space="0" w:color="000000"/>
              <w:left w:val="single" w:sz="4" w:space="0" w:color="000000"/>
              <w:bottom w:val="single" w:sz="4" w:space="0" w:color="000000"/>
            </w:tcBorders>
          </w:tcPr>
          <w:p w:rsidR="0089154F" w:rsidRPr="00F10217" w:rsidRDefault="0089154F" w:rsidP="0089154F">
            <w:pPr>
              <w:snapToGrid w:val="0"/>
            </w:pPr>
            <w:r>
              <w:t xml:space="preserve">К 5 </w:t>
            </w:r>
            <w:r w:rsidRPr="00F10217">
              <w:t>числу каждого месяца</w:t>
            </w:r>
          </w:p>
        </w:tc>
        <w:tc>
          <w:tcPr>
            <w:tcW w:w="2694" w:type="dxa"/>
            <w:tcBorders>
              <w:top w:val="single" w:sz="4" w:space="0" w:color="000000"/>
              <w:left w:val="single" w:sz="4" w:space="0" w:color="000000"/>
              <w:bottom w:val="single" w:sz="4" w:space="0" w:color="000000"/>
              <w:right w:val="single" w:sz="4" w:space="0" w:color="000000"/>
            </w:tcBorders>
          </w:tcPr>
          <w:p w:rsidR="0089154F" w:rsidRPr="00F10217" w:rsidRDefault="0089154F" w:rsidP="0089154F">
            <w:pPr>
              <w:snapToGrid w:val="0"/>
            </w:pPr>
            <w:r w:rsidRPr="00F10217">
              <w:t>КДН и ЗП</w:t>
            </w:r>
          </w:p>
          <w:p w:rsidR="0089154F" w:rsidRPr="00F10217" w:rsidRDefault="0089154F" w:rsidP="0089154F">
            <w:r w:rsidRPr="00F10217">
              <w:t>Прокуратура Кикнурского района</w:t>
            </w:r>
          </w:p>
          <w:p w:rsidR="0089154F" w:rsidRPr="00F10217" w:rsidRDefault="0089154F" w:rsidP="0089154F">
            <w:r>
              <w:t xml:space="preserve">Управление  </w:t>
            </w:r>
            <w:r w:rsidRPr="00F10217">
              <w:t>образования,</w:t>
            </w:r>
          </w:p>
          <w:p w:rsidR="0089154F" w:rsidRPr="00F10217" w:rsidRDefault="0089154F" w:rsidP="0089154F">
            <w:r w:rsidRPr="00F10217">
              <w:t>КОГБУЗ «Кикнурская  ЦРБ» , отдел социальной политики, ОСОН,</w:t>
            </w:r>
          </w:p>
          <w:p w:rsidR="0089154F" w:rsidRPr="00F10217" w:rsidRDefault="0089154F" w:rsidP="0089154F">
            <w:r w:rsidRPr="00F10217">
              <w:t>отдел трудоустройства Кикнурского района</w:t>
            </w:r>
          </w:p>
        </w:tc>
      </w:tr>
      <w:tr w:rsidR="0089154F" w:rsidRPr="00F10217" w:rsidTr="0089154F">
        <w:tc>
          <w:tcPr>
            <w:tcW w:w="392" w:type="dxa"/>
            <w:vMerge/>
            <w:tcBorders>
              <w:left w:val="single" w:sz="4" w:space="0" w:color="000000"/>
              <w:bottom w:val="single" w:sz="4" w:space="0" w:color="000000"/>
            </w:tcBorders>
          </w:tcPr>
          <w:p w:rsidR="0089154F" w:rsidRPr="00F10217" w:rsidRDefault="0089154F" w:rsidP="0089154F">
            <w:pPr>
              <w:snapToGrid w:val="0"/>
            </w:pPr>
          </w:p>
        </w:tc>
        <w:tc>
          <w:tcPr>
            <w:tcW w:w="1432" w:type="dxa"/>
            <w:vMerge/>
            <w:tcBorders>
              <w:left w:val="single" w:sz="4" w:space="0" w:color="000000"/>
              <w:bottom w:val="single" w:sz="4" w:space="0" w:color="000000"/>
            </w:tcBorders>
          </w:tcPr>
          <w:p w:rsidR="0089154F" w:rsidRPr="00F10217" w:rsidRDefault="0089154F" w:rsidP="0089154F">
            <w:pPr>
              <w:snapToGrid w:val="0"/>
            </w:pPr>
          </w:p>
        </w:tc>
        <w:tc>
          <w:tcPr>
            <w:tcW w:w="2552" w:type="dxa"/>
            <w:tcBorders>
              <w:top w:val="single" w:sz="4" w:space="0" w:color="000000"/>
              <w:left w:val="single" w:sz="4" w:space="0" w:color="000000"/>
              <w:bottom w:val="single" w:sz="4" w:space="0" w:color="000000"/>
            </w:tcBorders>
          </w:tcPr>
          <w:p w:rsidR="0089154F" w:rsidRPr="00F10217" w:rsidRDefault="0089154F" w:rsidP="0089154F">
            <w:pPr>
              <w:snapToGrid w:val="0"/>
            </w:pPr>
            <w:r w:rsidRPr="00F10217">
              <w:t>Сп</w:t>
            </w:r>
            <w:r>
              <w:t>иски родителей</w:t>
            </w:r>
            <w:r w:rsidRPr="00F10217">
              <w:t xml:space="preserve">, </w:t>
            </w:r>
            <w:r>
              <w:t>отрицательно влияющих на детей,</w:t>
            </w:r>
            <w:r w:rsidRPr="00F10217">
              <w:t xml:space="preserve"> состоящих на учёте в ПДН ПП</w:t>
            </w:r>
          </w:p>
          <w:p w:rsidR="0089154F" w:rsidRPr="00F10217" w:rsidRDefault="0089154F" w:rsidP="0089154F">
            <w:pPr>
              <w:snapToGrid w:val="0"/>
            </w:pPr>
            <w:r w:rsidRPr="00F10217">
              <w:t xml:space="preserve"> </w:t>
            </w:r>
            <w:r>
              <w:t>«Кикнурский» , с указанием лиц</w:t>
            </w:r>
            <w:r w:rsidRPr="00F10217">
              <w:t xml:space="preserve">, вновь поставленных и </w:t>
            </w:r>
          </w:p>
          <w:p w:rsidR="0089154F" w:rsidRDefault="0089154F" w:rsidP="0089154F">
            <w:pPr>
              <w:snapToGrid w:val="0"/>
            </w:pPr>
            <w:r w:rsidRPr="00F10217">
              <w:t>снятых с учета и причины постановки и снятия с учета</w:t>
            </w:r>
          </w:p>
          <w:p w:rsidR="0089154F" w:rsidRDefault="0089154F" w:rsidP="0089154F">
            <w:pPr>
              <w:snapToGrid w:val="0"/>
            </w:pPr>
          </w:p>
          <w:p w:rsidR="0089154F" w:rsidRPr="00F10217" w:rsidRDefault="0089154F" w:rsidP="0089154F">
            <w:pPr>
              <w:snapToGrid w:val="0"/>
            </w:pPr>
          </w:p>
        </w:tc>
        <w:tc>
          <w:tcPr>
            <w:tcW w:w="992" w:type="dxa"/>
            <w:tcBorders>
              <w:top w:val="single" w:sz="4" w:space="0" w:color="000000"/>
              <w:left w:val="single" w:sz="4" w:space="0" w:color="000000"/>
              <w:bottom w:val="single" w:sz="4" w:space="0" w:color="000000"/>
            </w:tcBorders>
          </w:tcPr>
          <w:p w:rsidR="0089154F" w:rsidRDefault="0089154F" w:rsidP="0089154F">
            <w:pPr>
              <w:snapToGrid w:val="0"/>
            </w:pPr>
            <w:r w:rsidRPr="00F10217">
              <w:t>ежеме</w:t>
            </w:r>
          </w:p>
          <w:p w:rsidR="0089154F" w:rsidRPr="00F10217" w:rsidRDefault="0089154F" w:rsidP="0089154F">
            <w:pPr>
              <w:snapToGrid w:val="0"/>
            </w:pPr>
            <w:r w:rsidRPr="00F10217">
              <w:t>сячно</w:t>
            </w:r>
          </w:p>
          <w:p w:rsidR="0089154F" w:rsidRPr="00F10217" w:rsidRDefault="0089154F" w:rsidP="0089154F"/>
          <w:p w:rsidR="0089154F" w:rsidRPr="00F10217" w:rsidRDefault="0089154F" w:rsidP="0089154F"/>
          <w:p w:rsidR="0089154F" w:rsidRPr="00F10217" w:rsidRDefault="0089154F" w:rsidP="0089154F"/>
          <w:p w:rsidR="0089154F" w:rsidRPr="00F10217" w:rsidRDefault="0089154F" w:rsidP="0089154F"/>
          <w:p w:rsidR="0089154F" w:rsidRPr="00F10217" w:rsidRDefault="0089154F" w:rsidP="0089154F"/>
          <w:p w:rsidR="0089154F" w:rsidRPr="00F10217" w:rsidRDefault="0089154F" w:rsidP="0089154F"/>
        </w:tc>
        <w:tc>
          <w:tcPr>
            <w:tcW w:w="1544" w:type="dxa"/>
            <w:tcBorders>
              <w:top w:val="single" w:sz="4" w:space="0" w:color="000000"/>
              <w:left w:val="single" w:sz="4" w:space="0" w:color="000000"/>
              <w:bottom w:val="single" w:sz="4" w:space="0" w:color="000000"/>
            </w:tcBorders>
          </w:tcPr>
          <w:p w:rsidR="0089154F" w:rsidRPr="00F10217" w:rsidRDefault="0089154F" w:rsidP="0089154F">
            <w:pPr>
              <w:snapToGrid w:val="0"/>
            </w:pPr>
            <w:r w:rsidRPr="00F10217">
              <w:t>К 5 числу каждого месяца</w:t>
            </w:r>
          </w:p>
          <w:p w:rsidR="0089154F" w:rsidRPr="00F10217" w:rsidRDefault="0089154F" w:rsidP="0089154F"/>
          <w:p w:rsidR="0089154F" w:rsidRPr="00F10217" w:rsidRDefault="0089154F" w:rsidP="0089154F"/>
          <w:p w:rsidR="0089154F" w:rsidRPr="00F10217" w:rsidRDefault="0089154F" w:rsidP="0089154F"/>
          <w:p w:rsidR="0089154F" w:rsidRPr="00F10217" w:rsidRDefault="0089154F" w:rsidP="0089154F"/>
        </w:tc>
        <w:tc>
          <w:tcPr>
            <w:tcW w:w="2694" w:type="dxa"/>
            <w:tcBorders>
              <w:top w:val="single" w:sz="4" w:space="0" w:color="000000"/>
              <w:left w:val="single" w:sz="4" w:space="0" w:color="000000"/>
              <w:bottom w:val="single" w:sz="4" w:space="0" w:color="000000"/>
              <w:right w:val="single" w:sz="4" w:space="0" w:color="000000"/>
            </w:tcBorders>
          </w:tcPr>
          <w:p w:rsidR="0089154F" w:rsidRPr="00F10217" w:rsidRDefault="0089154F" w:rsidP="0089154F">
            <w:pPr>
              <w:snapToGrid w:val="0"/>
            </w:pPr>
            <w:r w:rsidRPr="00F10217">
              <w:t>КДН и ЗП</w:t>
            </w:r>
          </w:p>
          <w:p w:rsidR="0089154F" w:rsidRPr="00F10217" w:rsidRDefault="0089154F" w:rsidP="0089154F">
            <w:r w:rsidRPr="00F10217">
              <w:t>Прокуратура Кикнурского района</w:t>
            </w:r>
          </w:p>
          <w:p w:rsidR="0089154F" w:rsidRPr="00F10217" w:rsidRDefault="0089154F" w:rsidP="0089154F">
            <w:r w:rsidRPr="00F10217">
              <w:t>управление образования</w:t>
            </w:r>
          </w:p>
          <w:p w:rsidR="0089154F" w:rsidRPr="00F10217" w:rsidRDefault="0089154F" w:rsidP="0089154F">
            <w:r w:rsidRPr="00F10217">
              <w:t>КОГБУЗ «Кикнурская ЦРБ», ОСОН, отдел социальной политики,</w:t>
            </w:r>
          </w:p>
          <w:p w:rsidR="0089154F" w:rsidRPr="00F10217" w:rsidRDefault="0089154F" w:rsidP="0089154F">
            <w:r w:rsidRPr="00F10217">
              <w:t>отдел трудоустройства Кикнурского района.</w:t>
            </w:r>
          </w:p>
        </w:tc>
      </w:tr>
      <w:tr w:rsidR="0089154F" w:rsidRPr="00F10217" w:rsidTr="0089154F">
        <w:trPr>
          <w:trHeight w:val="1266"/>
        </w:trPr>
        <w:tc>
          <w:tcPr>
            <w:tcW w:w="392" w:type="dxa"/>
            <w:vMerge w:val="restart"/>
            <w:tcBorders>
              <w:left w:val="single" w:sz="4" w:space="0" w:color="000000"/>
            </w:tcBorders>
          </w:tcPr>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r>
              <w:t>2</w:t>
            </w:r>
          </w:p>
        </w:tc>
        <w:tc>
          <w:tcPr>
            <w:tcW w:w="1432" w:type="dxa"/>
            <w:vMerge w:val="restart"/>
            <w:tcBorders>
              <w:left w:val="single" w:sz="4" w:space="0" w:color="000000"/>
            </w:tcBorders>
          </w:tcPr>
          <w:p w:rsidR="0089154F" w:rsidRDefault="0089154F" w:rsidP="0089154F">
            <w:pPr>
              <w:snapToGrid w:val="0"/>
              <w:rPr>
                <w:b/>
              </w:rPr>
            </w:pPr>
          </w:p>
          <w:p w:rsidR="0089154F" w:rsidRDefault="0089154F" w:rsidP="0089154F">
            <w:pPr>
              <w:snapToGrid w:val="0"/>
              <w:rPr>
                <w:b/>
              </w:rPr>
            </w:pPr>
          </w:p>
          <w:p w:rsidR="0089154F" w:rsidRPr="00E6619E" w:rsidRDefault="0089154F" w:rsidP="0089154F">
            <w:pPr>
              <w:snapToGrid w:val="0"/>
              <w:rPr>
                <w:b/>
              </w:rPr>
            </w:pPr>
            <w:r w:rsidRPr="00E6619E">
              <w:rPr>
                <w:b/>
              </w:rPr>
              <w:t xml:space="preserve">Следственный отдел ПП </w:t>
            </w:r>
          </w:p>
          <w:p w:rsidR="0089154F" w:rsidRPr="00E6619E" w:rsidRDefault="0089154F" w:rsidP="0089154F">
            <w:pPr>
              <w:snapToGrid w:val="0"/>
              <w:rPr>
                <w:b/>
              </w:rPr>
            </w:pPr>
            <w:r w:rsidRPr="00E6619E">
              <w:rPr>
                <w:b/>
              </w:rPr>
              <w:t>«Кикнурский,</w:t>
            </w:r>
          </w:p>
          <w:p w:rsidR="0089154F" w:rsidRPr="00E6619E" w:rsidRDefault="0089154F" w:rsidP="0089154F">
            <w:pPr>
              <w:snapToGrid w:val="0"/>
              <w:rPr>
                <w:b/>
              </w:rPr>
            </w:pPr>
            <w:r w:rsidRPr="00E6619E">
              <w:rPr>
                <w:b/>
              </w:rPr>
              <w:lastRenderedPageBreak/>
              <w:t xml:space="preserve">Отдел дознания ПП </w:t>
            </w:r>
          </w:p>
          <w:p w:rsidR="0089154F" w:rsidRPr="00E6619E" w:rsidRDefault="0089154F" w:rsidP="0089154F">
            <w:pPr>
              <w:snapToGrid w:val="0"/>
              <w:rPr>
                <w:b/>
              </w:rPr>
            </w:pPr>
            <w:r w:rsidRPr="00E6619E">
              <w:rPr>
                <w:b/>
              </w:rPr>
              <w:t xml:space="preserve">«Кикнурский» </w:t>
            </w:r>
          </w:p>
        </w:tc>
        <w:tc>
          <w:tcPr>
            <w:tcW w:w="2552" w:type="dxa"/>
            <w:tcBorders>
              <w:left w:val="single" w:sz="4" w:space="0" w:color="000000"/>
              <w:bottom w:val="single" w:sz="4" w:space="0" w:color="000000"/>
            </w:tcBorders>
          </w:tcPr>
          <w:p w:rsidR="0089154F" w:rsidRDefault="0089154F" w:rsidP="0089154F">
            <w:pPr>
              <w:snapToGrid w:val="0"/>
            </w:pPr>
          </w:p>
          <w:p w:rsidR="0089154F" w:rsidRDefault="0089154F" w:rsidP="0089154F">
            <w:pPr>
              <w:snapToGrid w:val="0"/>
            </w:pPr>
          </w:p>
          <w:p w:rsidR="0089154F" w:rsidRPr="00F10217" w:rsidRDefault="0089154F" w:rsidP="0089154F">
            <w:pPr>
              <w:snapToGrid w:val="0"/>
            </w:pPr>
            <w:r w:rsidRPr="00F10217">
              <w:t>Информация о задержанных и об арестах одиноких родителе</w:t>
            </w:r>
            <w:r>
              <w:t>й</w:t>
            </w:r>
          </w:p>
        </w:tc>
        <w:tc>
          <w:tcPr>
            <w:tcW w:w="992" w:type="dxa"/>
            <w:tcBorders>
              <w:left w:val="single" w:sz="4" w:space="0" w:color="000000"/>
              <w:bottom w:val="single" w:sz="4" w:space="0" w:color="000000"/>
            </w:tcBorders>
          </w:tcPr>
          <w:p w:rsidR="0089154F" w:rsidRDefault="0089154F" w:rsidP="0089154F">
            <w:pPr>
              <w:snapToGrid w:val="0"/>
              <w:ind w:right="-93"/>
            </w:pPr>
          </w:p>
          <w:p w:rsidR="0089154F" w:rsidRDefault="0089154F" w:rsidP="0089154F">
            <w:pPr>
              <w:snapToGrid w:val="0"/>
              <w:ind w:right="-93"/>
            </w:pPr>
          </w:p>
          <w:p w:rsidR="0089154F" w:rsidRPr="00F10217" w:rsidRDefault="0089154F" w:rsidP="0089154F">
            <w:pPr>
              <w:snapToGrid w:val="0"/>
              <w:ind w:right="-93"/>
            </w:pPr>
            <w:r w:rsidRPr="00F10217">
              <w:t>В день задержания (ареста)</w:t>
            </w:r>
          </w:p>
          <w:p w:rsidR="0089154F" w:rsidRPr="00F10217" w:rsidRDefault="0089154F" w:rsidP="0089154F">
            <w:pPr>
              <w:snapToGrid w:val="0"/>
            </w:pPr>
          </w:p>
        </w:tc>
        <w:tc>
          <w:tcPr>
            <w:tcW w:w="1544" w:type="dxa"/>
            <w:tcBorders>
              <w:left w:val="single" w:sz="4" w:space="0" w:color="000000"/>
              <w:bottom w:val="single" w:sz="4" w:space="0" w:color="000000"/>
            </w:tcBorders>
          </w:tcPr>
          <w:p w:rsidR="0089154F" w:rsidRDefault="0089154F" w:rsidP="0089154F">
            <w:pPr>
              <w:snapToGrid w:val="0"/>
            </w:pPr>
          </w:p>
          <w:p w:rsidR="0089154F" w:rsidRDefault="0089154F" w:rsidP="0089154F">
            <w:pPr>
              <w:snapToGrid w:val="0"/>
            </w:pPr>
          </w:p>
          <w:p w:rsidR="0089154F" w:rsidRPr="00F10217" w:rsidRDefault="0089154F" w:rsidP="0089154F">
            <w:pPr>
              <w:snapToGrid w:val="0"/>
            </w:pPr>
            <w:r w:rsidRPr="00F10217">
              <w:t>В день задержания (ареста)</w:t>
            </w:r>
          </w:p>
          <w:p w:rsidR="0089154F" w:rsidRPr="00F10217" w:rsidRDefault="0089154F" w:rsidP="0089154F">
            <w:pPr>
              <w:snapToGrid w:val="0"/>
            </w:pPr>
          </w:p>
        </w:tc>
        <w:tc>
          <w:tcPr>
            <w:tcW w:w="2694" w:type="dxa"/>
            <w:tcBorders>
              <w:left w:val="single" w:sz="4" w:space="0" w:color="000000"/>
              <w:bottom w:val="single" w:sz="4" w:space="0" w:color="000000"/>
              <w:right w:val="single" w:sz="4" w:space="0" w:color="000000"/>
            </w:tcBorders>
          </w:tcPr>
          <w:p w:rsidR="0089154F" w:rsidRDefault="0089154F" w:rsidP="0089154F">
            <w:pPr>
              <w:snapToGrid w:val="0"/>
            </w:pPr>
          </w:p>
          <w:p w:rsidR="0089154F" w:rsidRDefault="0089154F" w:rsidP="0089154F">
            <w:pPr>
              <w:snapToGrid w:val="0"/>
            </w:pPr>
          </w:p>
          <w:p w:rsidR="0089154F" w:rsidRPr="00F10217" w:rsidRDefault="0089154F" w:rsidP="0089154F">
            <w:pPr>
              <w:snapToGrid w:val="0"/>
            </w:pPr>
            <w:r w:rsidRPr="00F10217">
              <w:t xml:space="preserve">ПДН ПП «Кикнурский», КДН и ЗП </w:t>
            </w:r>
          </w:p>
          <w:p w:rsidR="0089154F" w:rsidRPr="00F10217" w:rsidRDefault="0089154F" w:rsidP="0089154F">
            <w:r w:rsidRPr="00F10217">
              <w:t>орган опеки, ОСОН.</w:t>
            </w:r>
          </w:p>
        </w:tc>
      </w:tr>
      <w:tr w:rsidR="0089154F" w:rsidRPr="00F10217" w:rsidTr="0089154F">
        <w:trPr>
          <w:trHeight w:val="2018"/>
        </w:trPr>
        <w:tc>
          <w:tcPr>
            <w:tcW w:w="392" w:type="dxa"/>
            <w:vMerge/>
            <w:tcBorders>
              <w:left w:val="single" w:sz="4" w:space="0" w:color="000000"/>
              <w:bottom w:val="single" w:sz="4" w:space="0" w:color="000000"/>
            </w:tcBorders>
          </w:tcPr>
          <w:p w:rsidR="0089154F" w:rsidRPr="00F10217" w:rsidRDefault="0089154F" w:rsidP="0089154F">
            <w:pPr>
              <w:snapToGrid w:val="0"/>
            </w:pPr>
          </w:p>
        </w:tc>
        <w:tc>
          <w:tcPr>
            <w:tcW w:w="1432" w:type="dxa"/>
            <w:vMerge/>
            <w:tcBorders>
              <w:left w:val="single" w:sz="4" w:space="0" w:color="000000"/>
              <w:bottom w:val="single" w:sz="4" w:space="0" w:color="000000"/>
            </w:tcBorders>
          </w:tcPr>
          <w:p w:rsidR="0089154F" w:rsidRPr="00F10217" w:rsidRDefault="0089154F" w:rsidP="0089154F">
            <w:pPr>
              <w:snapToGrid w:val="0"/>
            </w:pPr>
          </w:p>
        </w:tc>
        <w:tc>
          <w:tcPr>
            <w:tcW w:w="2552" w:type="dxa"/>
            <w:tcBorders>
              <w:left w:val="single" w:sz="4" w:space="0" w:color="000000"/>
              <w:bottom w:val="single" w:sz="4" w:space="0" w:color="000000"/>
            </w:tcBorders>
          </w:tcPr>
          <w:p w:rsidR="0089154F" w:rsidRPr="00F10217" w:rsidRDefault="0089154F" w:rsidP="0089154F">
            <w:pPr>
              <w:snapToGrid w:val="0"/>
            </w:pPr>
            <w:r w:rsidRPr="00F10217">
              <w:t>Информация о подростках, в отношении которых возбуждено уголовное дело</w:t>
            </w:r>
          </w:p>
          <w:p w:rsidR="0089154F" w:rsidRPr="00F10217" w:rsidRDefault="0089154F" w:rsidP="0089154F">
            <w:pPr>
              <w:snapToGrid w:val="0"/>
            </w:pPr>
          </w:p>
        </w:tc>
        <w:tc>
          <w:tcPr>
            <w:tcW w:w="992" w:type="dxa"/>
            <w:tcBorders>
              <w:left w:val="single" w:sz="4" w:space="0" w:color="000000"/>
              <w:bottom w:val="single" w:sz="4" w:space="0" w:color="000000"/>
            </w:tcBorders>
          </w:tcPr>
          <w:p w:rsidR="0089154F" w:rsidRPr="00F10217" w:rsidRDefault="0089154F" w:rsidP="0089154F">
            <w:pPr>
              <w:snapToGrid w:val="0"/>
            </w:pPr>
            <w:r w:rsidRPr="00F10217">
              <w:t>По факту возбуждения уголовного дела</w:t>
            </w:r>
          </w:p>
        </w:tc>
        <w:tc>
          <w:tcPr>
            <w:tcW w:w="1544" w:type="dxa"/>
            <w:tcBorders>
              <w:left w:val="single" w:sz="4" w:space="0" w:color="000000"/>
              <w:bottom w:val="single" w:sz="4" w:space="0" w:color="000000"/>
            </w:tcBorders>
          </w:tcPr>
          <w:p w:rsidR="0089154F" w:rsidRPr="00F10217" w:rsidRDefault="0089154F" w:rsidP="0089154F">
            <w:pPr>
              <w:snapToGrid w:val="0"/>
            </w:pPr>
            <w:r w:rsidRPr="00F10217">
              <w:t>По факту возбуждения уголовного дела</w:t>
            </w:r>
          </w:p>
        </w:tc>
        <w:tc>
          <w:tcPr>
            <w:tcW w:w="2694" w:type="dxa"/>
            <w:tcBorders>
              <w:left w:val="single" w:sz="4" w:space="0" w:color="000000"/>
              <w:bottom w:val="single" w:sz="4" w:space="0" w:color="000000"/>
              <w:right w:val="single" w:sz="4" w:space="0" w:color="000000"/>
            </w:tcBorders>
          </w:tcPr>
          <w:p w:rsidR="0089154F" w:rsidRPr="00F10217" w:rsidRDefault="0089154F" w:rsidP="0089154F">
            <w:pPr>
              <w:snapToGrid w:val="0"/>
            </w:pPr>
            <w:r w:rsidRPr="00F10217">
              <w:t>КДН и ЗП, ПДН ПП «Кикнурский»</w:t>
            </w:r>
          </w:p>
          <w:p w:rsidR="0089154F" w:rsidRPr="00F10217" w:rsidRDefault="0089154F" w:rsidP="0089154F"/>
          <w:p w:rsidR="0089154F" w:rsidRPr="00F10217" w:rsidRDefault="0089154F" w:rsidP="0089154F"/>
          <w:p w:rsidR="0089154F" w:rsidRPr="00F10217" w:rsidRDefault="0089154F" w:rsidP="0089154F"/>
        </w:tc>
      </w:tr>
      <w:tr w:rsidR="0089154F" w:rsidRPr="00F10217" w:rsidTr="0089154F">
        <w:trPr>
          <w:trHeight w:val="2037"/>
        </w:trPr>
        <w:tc>
          <w:tcPr>
            <w:tcW w:w="392" w:type="dxa"/>
            <w:vMerge w:val="restart"/>
            <w:tcBorders>
              <w:left w:val="single" w:sz="4" w:space="0" w:color="000000"/>
            </w:tcBorders>
          </w:tcPr>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r w:rsidRPr="00F10217">
              <w:t>3</w:t>
            </w:r>
          </w:p>
        </w:tc>
        <w:tc>
          <w:tcPr>
            <w:tcW w:w="1432" w:type="dxa"/>
            <w:vMerge w:val="restart"/>
            <w:tcBorders>
              <w:left w:val="single" w:sz="4" w:space="0" w:color="000000"/>
            </w:tcBorders>
          </w:tcPr>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Pr="00E6619E" w:rsidRDefault="0089154F" w:rsidP="0089154F">
            <w:pPr>
              <w:snapToGrid w:val="0"/>
              <w:rPr>
                <w:b/>
              </w:rPr>
            </w:pPr>
            <w:r w:rsidRPr="00E6619E">
              <w:rPr>
                <w:b/>
              </w:rPr>
              <w:t>УФСИН</w:t>
            </w:r>
          </w:p>
        </w:tc>
        <w:tc>
          <w:tcPr>
            <w:tcW w:w="2552" w:type="dxa"/>
            <w:tcBorders>
              <w:left w:val="single" w:sz="4" w:space="0" w:color="000000"/>
              <w:bottom w:val="single" w:sz="4" w:space="0" w:color="auto"/>
            </w:tcBorders>
          </w:tcPr>
          <w:p w:rsidR="0089154F" w:rsidRDefault="0089154F" w:rsidP="0089154F">
            <w:pPr>
              <w:snapToGrid w:val="0"/>
            </w:pPr>
          </w:p>
          <w:p w:rsidR="0089154F" w:rsidRDefault="0089154F" w:rsidP="0089154F">
            <w:pPr>
              <w:snapToGrid w:val="0"/>
            </w:pPr>
            <w:r w:rsidRPr="00F10217">
              <w:t>Информация о несовершеннолетних, условно осужденных, осужденных к обязательным, исправительным работам</w:t>
            </w:r>
            <w:r>
              <w:t>.</w:t>
            </w:r>
          </w:p>
          <w:p w:rsidR="0089154F" w:rsidRPr="00BD2148" w:rsidRDefault="0089154F" w:rsidP="0089154F">
            <w:pPr>
              <w:snapToGrid w:val="0"/>
            </w:pPr>
          </w:p>
        </w:tc>
        <w:tc>
          <w:tcPr>
            <w:tcW w:w="992" w:type="dxa"/>
            <w:tcBorders>
              <w:left w:val="single" w:sz="4" w:space="0" w:color="000000"/>
              <w:bottom w:val="single" w:sz="4" w:space="0" w:color="auto"/>
            </w:tcBorders>
          </w:tcPr>
          <w:p w:rsidR="0089154F" w:rsidRDefault="0089154F" w:rsidP="0089154F">
            <w:pPr>
              <w:snapToGrid w:val="0"/>
            </w:pPr>
          </w:p>
          <w:p w:rsidR="0089154F" w:rsidRDefault="0089154F" w:rsidP="0089154F">
            <w:pPr>
              <w:snapToGrid w:val="0"/>
            </w:pPr>
            <w:r w:rsidRPr="00F10217">
              <w:t>По факту постановки на учёт</w:t>
            </w:r>
          </w:p>
          <w:p w:rsidR="0089154F" w:rsidRDefault="0089154F" w:rsidP="0089154F">
            <w:pPr>
              <w:snapToGrid w:val="0"/>
            </w:pPr>
          </w:p>
          <w:p w:rsidR="0089154F" w:rsidRDefault="0089154F" w:rsidP="0089154F">
            <w:pPr>
              <w:snapToGrid w:val="0"/>
            </w:pPr>
          </w:p>
          <w:p w:rsidR="0089154F" w:rsidRPr="00F10217" w:rsidRDefault="0089154F" w:rsidP="0089154F">
            <w:pPr>
              <w:snapToGrid w:val="0"/>
            </w:pPr>
          </w:p>
        </w:tc>
        <w:tc>
          <w:tcPr>
            <w:tcW w:w="1544" w:type="dxa"/>
            <w:tcBorders>
              <w:left w:val="single" w:sz="4" w:space="0" w:color="000000"/>
              <w:bottom w:val="single" w:sz="4" w:space="0" w:color="auto"/>
            </w:tcBorders>
          </w:tcPr>
          <w:p w:rsidR="0089154F" w:rsidRDefault="0089154F" w:rsidP="0089154F">
            <w:pPr>
              <w:snapToGrid w:val="0"/>
            </w:pPr>
          </w:p>
          <w:p w:rsidR="0089154F" w:rsidRDefault="0089154F" w:rsidP="0089154F">
            <w:pPr>
              <w:snapToGrid w:val="0"/>
            </w:pPr>
            <w:r w:rsidRPr="00F10217">
              <w:t>В день постановки на учёт</w:t>
            </w: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p>
        </w:tc>
        <w:tc>
          <w:tcPr>
            <w:tcW w:w="2694" w:type="dxa"/>
            <w:tcBorders>
              <w:left w:val="single" w:sz="4" w:space="0" w:color="000000"/>
              <w:bottom w:val="single" w:sz="4" w:space="0" w:color="auto"/>
              <w:right w:val="single" w:sz="4" w:space="0" w:color="000000"/>
            </w:tcBorders>
          </w:tcPr>
          <w:p w:rsidR="0089154F" w:rsidRDefault="0089154F" w:rsidP="0089154F">
            <w:pPr>
              <w:snapToGrid w:val="0"/>
            </w:pPr>
          </w:p>
          <w:p w:rsidR="0089154F" w:rsidRDefault="0089154F" w:rsidP="0089154F">
            <w:pPr>
              <w:snapToGrid w:val="0"/>
            </w:pPr>
            <w:r w:rsidRPr="00F10217">
              <w:t>КДН и ЗП, ПДН ПП «Кикнурский», ОСОН</w:t>
            </w: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p>
        </w:tc>
      </w:tr>
      <w:tr w:rsidR="0089154F" w:rsidRPr="00F10217" w:rsidTr="0089154F">
        <w:trPr>
          <w:trHeight w:val="2642"/>
        </w:trPr>
        <w:tc>
          <w:tcPr>
            <w:tcW w:w="392" w:type="dxa"/>
            <w:vMerge/>
            <w:tcBorders>
              <w:left w:val="single" w:sz="4" w:space="0" w:color="000000"/>
              <w:bottom w:val="single" w:sz="4" w:space="0" w:color="000000"/>
            </w:tcBorders>
          </w:tcPr>
          <w:p w:rsidR="0089154F" w:rsidRPr="00F10217" w:rsidRDefault="0089154F" w:rsidP="0089154F">
            <w:pPr>
              <w:snapToGrid w:val="0"/>
            </w:pPr>
          </w:p>
        </w:tc>
        <w:tc>
          <w:tcPr>
            <w:tcW w:w="1432" w:type="dxa"/>
            <w:vMerge/>
            <w:tcBorders>
              <w:left w:val="single" w:sz="4" w:space="0" w:color="000000"/>
              <w:bottom w:val="single" w:sz="4" w:space="0" w:color="000000"/>
            </w:tcBorders>
          </w:tcPr>
          <w:p w:rsidR="0089154F" w:rsidRPr="00F10217" w:rsidRDefault="0089154F" w:rsidP="0089154F">
            <w:pPr>
              <w:snapToGrid w:val="0"/>
            </w:pPr>
          </w:p>
        </w:tc>
        <w:tc>
          <w:tcPr>
            <w:tcW w:w="2552" w:type="dxa"/>
            <w:tcBorders>
              <w:top w:val="single" w:sz="4" w:space="0" w:color="auto"/>
              <w:left w:val="single" w:sz="4" w:space="0" w:color="000000"/>
              <w:bottom w:val="single" w:sz="4" w:space="0" w:color="000000"/>
            </w:tcBorders>
          </w:tcPr>
          <w:p w:rsidR="0089154F" w:rsidRPr="00F10217" w:rsidRDefault="0089154F" w:rsidP="0089154F">
            <w:pPr>
              <w:snapToGrid w:val="0"/>
            </w:pPr>
            <w:r w:rsidRPr="00BD2148">
              <w:t>Списки лиц, условно осужденных, осужденных к обязательным, исправительным работам, имеющих на иждивении несовершеннолетних детей</w:t>
            </w:r>
          </w:p>
        </w:tc>
        <w:tc>
          <w:tcPr>
            <w:tcW w:w="992" w:type="dxa"/>
            <w:tcBorders>
              <w:top w:val="single" w:sz="4" w:space="0" w:color="auto"/>
              <w:left w:val="single" w:sz="4" w:space="0" w:color="000000"/>
              <w:bottom w:val="single" w:sz="4" w:space="0" w:color="000000"/>
            </w:tcBorders>
          </w:tcPr>
          <w:p w:rsidR="0089154F" w:rsidRPr="00F10217" w:rsidRDefault="0089154F" w:rsidP="0089154F">
            <w:pPr>
              <w:snapToGrid w:val="0"/>
            </w:pPr>
            <w:r w:rsidRPr="00F10217">
              <w:t>По факту постановки на учёт</w:t>
            </w:r>
          </w:p>
        </w:tc>
        <w:tc>
          <w:tcPr>
            <w:tcW w:w="1544" w:type="dxa"/>
            <w:tcBorders>
              <w:top w:val="single" w:sz="4" w:space="0" w:color="auto"/>
              <w:left w:val="single" w:sz="4" w:space="0" w:color="000000"/>
              <w:bottom w:val="single" w:sz="4" w:space="0" w:color="000000"/>
            </w:tcBorders>
          </w:tcPr>
          <w:p w:rsidR="0089154F" w:rsidRPr="00F10217" w:rsidRDefault="0089154F" w:rsidP="0089154F">
            <w:r w:rsidRPr="00F10217">
              <w:t>К 5 числу месяца следующего за отчетным</w:t>
            </w:r>
          </w:p>
          <w:p w:rsidR="0089154F" w:rsidRPr="00F10217" w:rsidRDefault="0089154F" w:rsidP="0089154F">
            <w:pPr>
              <w:snapToGrid w:val="0"/>
            </w:pPr>
          </w:p>
        </w:tc>
        <w:tc>
          <w:tcPr>
            <w:tcW w:w="2694" w:type="dxa"/>
            <w:tcBorders>
              <w:top w:val="single" w:sz="4" w:space="0" w:color="auto"/>
              <w:left w:val="single" w:sz="4" w:space="0" w:color="000000"/>
              <w:bottom w:val="single" w:sz="4" w:space="0" w:color="000000"/>
              <w:right w:val="single" w:sz="4" w:space="0" w:color="000000"/>
            </w:tcBorders>
          </w:tcPr>
          <w:p w:rsidR="0089154F" w:rsidRPr="00F10217" w:rsidRDefault="0089154F" w:rsidP="0089154F">
            <w:pPr>
              <w:snapToGrid w:val="0"/>
            </w:pPr>
            <w:r w:rsidRPr="00F10217">
              <w:t>КДН и ЗП, ПДН ПП «Кикнурский</w:t>
            </w:r>
            <w:r>
              <w:t>, ОСОН</w:t>
            </w:r>
          </w:p>
        </w:tc>
      </w:tr>
      <w:tr w:rsidR="0089154F" w:rsidRPr="00F10217" w:rsidTr="0089154F">
        <w:trPr>
          <w:trHeight w:val="2016"/>
        </w:trPr>
        <w:tc>
          <w:tcPr>
            <w:tcW w:w="392" w:type="dxa"/>
            <w:vMerge w:val="restart"/>
            <w:tcBorders>
              <w:top w:val="single" w:sz="4" w:space="0" w:color="000000"/>
              <w:left w:val="single" w:sz="4" w:space="0" w:color="000000"/>
            </w:tcBorders>
          </w:tcPr>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r>
              <w:t>4</w:t>
            </w:r>
          </w:p>
        </w:tc>
        <w:tc>
          <w:tcPr>
            <w:tcW w:w="1432" w:type="dxa"/>
            <w:vMerge w:val="restart"/>
            <w:tcBorders>
              <w:top w:val="single" w:sz="4" w:space="0" w:color="000000"/>
              <w:left w:val="single" w:sz="4" w:space="0" w:color="000000"/>
            </w:tcBorders>
          </w:tcPr>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r>
              <w:rPr>
                <w:b/>
              </w:rPr>
              <w:t xml:space="preserve">КОГБУЗ </w:t>
            </w:r>
            <w:r w:rsidRPr="00E6619E">
              <w:rPr>
                <w:b/>
              </w:rPr>
              <w:t>«Кикнур</w:t>
            </w:r>
          </w:p>
          <w:p w:rsidR="0089154F" w:rsidRPr="00E6619E" w:rsidRDefault="0089154F" w:rsidP="0089154F">
            <w:pPr>
              <w:snapToGrid w:val="0"/>
              <w:rPr>
                <w:b/>
              </w:rPr>
            </w:pPr>
            <w:r w:rsidRPr="00E6619E">
              <w:rPr>
                <w:b/>
              </w:rPr>
              <w:t>ская ЦРБ»</w:t>
            </w:r>
          </w:p>
        </w:tc>
        <w:tc>
          <w:tcPr>
            <w:tcW w:w="2552" w:type="dxa"/>
            <w:tcBorders>
              <w:top w:val="single" w:sz="4" w:space="0" w:color="000000"/>
              <w:left w:val="single" w:sz="4" w:space="0" w:color="000000"/>
              <w:bottom w:val="single" w:sz="4" w:space="0" w:color="auto"/>
            </w:tcBorders>
          </w:tcPr>
          <w:p w:rsidR="0089154F" w:rsidRDefault="0089154F" w:rsidP="0089154F">
            <w:pPr>
              <w:snapToGrid w:val="0"/>
              <w:ind w:right="-93"/>
            </w:pPr>
            <w:r>
              <w:t>Списки семей</w:t>
            </w:r>
            <w:r w:rsidRPr="00F10217">
              <w:t xml:space="preserve">, </w:t>
            </w:r>
            <w:r>
              <w:t>стоящих на учёте в связи с несоблюдением санитарно-гигиенических условий проживания детей и охрану их здоровья.</w:t>
            </w:r>
          </w:p>
          <w:p w:rsidR="0089154F" w:rsidRPr="00F10217" w:rsidRDefault="0089154F" w:rsidP="0089154F">
            <w:pPr>
              <w:snapToGrid w:val="0"/>
              <w:ind w:right="-93"/>
            </w:pPr>
          </w:p>
        </w:tc>
        <w:tc>
          <w:tcPr>
            <w:tcW w:w="992" w:type="dxa"/>
            <w:tcBorders>
              <w:top w:val="single" w:sz="4" w:space="0" w:color="000000"/>
              <w:left w:val="single" w:sz="4" w:space="0" w:color="000000"/>
              <w:bottom w:val="single" w:sz="4" w:space="0" w:color="auto"/>
            </w:tcBorders>
          </w:tcPr>
          <w:p w:rsidR="0089154F" w:rsidRPr="00F10217" w:rsidRDefault="0089154F" w:rsidP="0089154F">
            <w:pPr>
              <w:snapToGrid w:val="0"/>
            </w:pPr>
            <w:r w:rsidRPr="00F10217">
              <w:t>По мере выявления</w:t>
            </w:r>
          </w:p>
          <w:p w:rsidR="0089154F" w:rsidRPr="00F10217" w:rsidRDefault="0089154F" w:rsidP="0089154F">
            <w:pPr>
              <w:snapToGrid w:val="0"/>
            </w:pPr>
          </w:p>
          <w:p w:rsidR="0089154F" w:rsidRPr="00F10217" w:rsidRDefault="0089154F" w:rsidP="0089154F">
            <w:pPr>
              <w:snapToGrid w:val="0"/>
            </w:pPr>
          </w:p>
          <w:p w:rsidR="0089154F" w:rsidRDefault="0089154F" w:rsidP="0089154F">
            <w:pPr>
              <w:snapToGrid w:val="0"/>
            </w:pPr>
          </w:p>
          <w:p w:rsidR="0089154F" w:rsidRPr="00F10217" w:rsidRDefault="0089154F" w:rsidP="0089154F">
            <w:pPr>
              <w:snapToGrid w:val="0"/>
            </w:pPr>
          </w:p>
        </w:tc>
        <w:tc>
          <w:tcPr>
            <w:tcW w:w="1544" w:type="dxa"/>
            <w:tcBorders>
              <w:top w:val="single" w:sz="4" w:space="0" w:color="000000"/>
              <w:left w:val="single" w:sz="4" w:space="0" w:color="000000"/>
              <w:bottom w:val="single" w:sz="4" w:space="0" w:color="auto"/>
            </w:tcBorders>
          </w:tcPr>
          <w:p w:rsidR="0089154F" w:rsidRPr="00F10217" w:rsidRDefault="0089154F" w:rsidP="0089154F">
            <w:r w:rsidRPr="00F10217">
              <w:t>К 5 числу месяца следующего за отчетным</w:t>
            </w:r>
          </w:p>
          <w:p w:rsidR="0089154F" w:rsidRPr="00F10217" w:rsidRDefault="0089154F" w:rsidP="0089154F">
            <w:pPr>
              <w:snapToGrid w:val="0"/>
            </w:pPr>
          </w:p>
          <w:p w:rsidR="0089154F" w:rsidRPr="00F10217" w:rsidRDefault="0089154F" w:rsidP="0089154F"/>
          <w:p w:rsidR="0089154F" w:rsidRPr="00F10217" w:rsidRDefault="0089154F" w:rsidP="0089154F"/>
          <w:p w:rsidR="0089154F" w:rsidRPr="00F10217" w:rsidRDefault="0089154F" w:rsidP="0089154F"/>
        </w:tc>
        <w:tc>
          <w:tcPr>
            <w:tcW w:w="2694" w:type="dxa"/>
            <w:tcBorders>
              <w:top w:val="single" w:sz="4" w:space="0" w:color="000000"/>
              <w:left w:val="single" w:sz="4" w:space="0" w:color="000000"/>
              <w:bottom w:val="single" w:sz="4" w:space="0" w:color="auto"/>
              <w:right w:val="single" w:sz="4" w:space="0" w:color="000000"/>
            </w:tcBorders>
          </w:tcPr>
          <w:p w:rsidR="0089154F" w:rsidRPr="00F10217" w:rsidRDefault="0089154F" w:rsidP="0089154F">
            <w:r w:rsidRPr="00F10217">
              <w:t>КДН и ЗП</w:t>
            </w:r>
          </w:p>
          <w:p w:rsidR="0089154F" w:rsidRPr="00F10217" w:rsidRDefault="0089154F" w:rsidP="0089154F">
            <w:r w:rsidRPr="00F10217">
              <w:t>Прокуратура Кикнурского района, ОСОН,</w:t>
            </w:r>
            <w:r>
              <w:t xml:space="preserve"> ПДН ПП </w:t>
            </w:r>
            <w:r w:rsidRPr="00F10217">
              <w:t xml:space="preserve"> </w:t>
            </w:r>
            <w:r>
              <w:t>«</w:t>
            </w:r>
            <w:r w:rsidRPr="00F10217">
              <w:t xml:space="preserve">Кикнурский» </w:t>
            </w:r>
          </w:p>
          <w:p w:rsidR="0089154F" w:rsidRDefault="0089154F" w:rsidP="0089154F"/>
          <w:p w:rsidR="0089154F" w:rsidRDefault="0089154F" w:rsidP="0089154F"/>
          <w:p w:rsidR="0089154F" w:rsidRPr="00F10217" w:rsidRDefault="0089154F" w:rsidP="0089154F"/>
        </w:tc>
      </w:tr>
      <w:tr w:rsidR="0089154F" w:rsidRPr="00F10217" w:rsidTr="0089154F">
        <w:trPr>
          <w:trHeight w:val="1465"/>
        </w:trPr>
        <w:tc>
          <w:tcPr>
            <w:tcW w:w="392" w:type="dxa"/>
            <w:vMerge/>
            <w:tcBorders>
              <w:left w:val="single" w:sz="4" w:space="0" w:color="000000"/>
            </w:tcBorders>
          </w:tcPr>
          <w:p w:rsidR="0089154F" w:rsidRPr="00F10217" w:rsidRDefault="0089154F" w:rsidP="0089154F">
            <w:pPr>
              <w:snapToGrid w:val="0"/>
            </w:pPr>
          </w:p>
        </w:tc>
        <w:tc>
          <w:tcPr>
            <w:tcW w:w="1432" w:type="dxa"/>
            <w:vMerge/>
            <w:tcBorders>
              <w:left w:val="single" w:sz="4" w:space="0" w:color="000000"/>
            </w:tcBorders>
          </w:tcPr>
          <w:p w:rsidR="0089154F" w:rsidRPr="00F10217" w:rsidRDefault="0089154F" w:rsidP="0089154F">
            <w:pPr>
              <w:snapToGrid w:val="0"/>
            </w:pPr>
          </w:p>
        </w:tc>
        <w:tc>
          <w:tcPr>
            <w:tcW w:w="2552" w:type="dxa"/>
            <w:tcBorders>
              <w:top w:val="single" w:sz="4" w:space="0" w:color="auto"/>
              <w:left w:val="single" w:sz="4" w:space="0" w:color="000000"/>
              <w:bottom w:val="single" w:sz="4" w:space="0" w:color="auto"/>
            </w:tcBorders>
          </w:tcPr>
          <w:p w:rsidR="0089154F" w:rsidRPr="00F10217" w:rsidRDefault="0089154F" w:rsidP="0089154F">
            <w:pPr>
              <w:snapToGrid w:val="0"/>
              <w:ind w:right="-93"/>
            </w:pPr>
            <w:r>
              <w:t xml:space="preserve">Сведения о </w:t>
            </w:r>
            <w:r w:rsidRPr="00F10217">
              <w:t>фактах жестокого обращения с несовершеннолетними.</w:t>
            </w:r>
          </w:p>
          <w:p w:rsidR="0089154F" w:rsidRDefault="0089154F" w:rsidP="0089154F">
            <w:pPr>
              <w:snapToGrid w:val="0"/>
              <w:ind w:right="-93"/>
            </w:pPr>
          </w:p>
        </w:tc>
        <w:tc>
          <w:tcPr>
            <w:tcW w:w="992" w:type="dxa"/>
            <w:tcBorders>
              <w:top w:val="single" w:sz="4" w:space="0" w:color="auto"/>
              <w:left w:val="single" w:sz="4" w:space="0" w:color="000000"/>
              <w:bottom w:val="single" w:sz="4" w:space="0" w:color="auto"/>
            </w:tcBorders>
          </w:tcPr>
          <w:p w:rsidR="0089154F" w:rsidRPr="00F10217" w:rsidRDefault="0089154F" w:rsidP="0089154F">
            <w:pPr>
              <w:snapToGrid w:val="0"/>
            </w:pPr>
            <w:r w:rsidRPr="00F10217">
              <w:t>По мере выявления</w:t>
            </w:r>
          </w:p>
        </w:tc>
        <w:tc>
          <w:tcPr>
            <w:tcW w:w="1544" w:type="dxa"/>
            <w:tcBorders>
              <w:top w:val="single" w:sz="4" w:space="0" w:color="auto"/>
              <w:left w:val="single" w:sz="4" w:space="0" w:color="000000"/>
              <w:bottom w:val="single" w:sz="4" w:space="0" w:color="auto"/>
            </w:tcBorders>
          </w:tcPr>
          <w:p w:rsidR="0089154F" w:rsidRDefault="0089154F" w:rsidP="0089154F">
            <w:r w:rsidRPr="00F10217">
              <w:t xml:space="preserve">В день </w:t>
            </w:r>
            <w:r>
              <w:t>выявления</w:t>
            </w:r>
          </w:p>
          <w:p w:rsidR="0089154F" w:rsidRDefault="0089154F" w:rsidP="0089154F"/>
          <w:p w:rsidR="0089154F" w:rsidRDefault="0089154F" w:rsidP="0089154F"/>
          <w:p w:rsidR="0089154F" w:rsidRPr="00F10217" w:rsidRDefault="0089154F" w:rsidP="0089154F"/>
        </w:tc>
        <w:tc>
          <w:tcPr>
            <w:tcW w:w="2694" w:type="dxa"/>
            <w:tcBorders>
              <w:top w:val="single" w:sz="4" w:space="0" w:color="auto"/>
              <w:left w:val="single" w:sz="4" w:space="0" w:color="000000"/>
              <w:bottom w:val="single" w:sz="4" w:space="0" w:color="auto"/>
              <w:right w:val="single" w:sz="4" w:space="0" w:color="000000"/>
            </w:tcBorders>
          </w:tcPr>
          <w:p w:rsidR="0089154F" w:rsidRPr="00F10217" w:rsidRDefault="0089154F" w:rsidP="0089154F">
            <w:r w:rsidRPr="00F10217">
              <w:t>КДН и ЗП</w:t>
            </w:r>
          </w:p>
          <w:p w:rsidR="0089154F" w:rsidRPr="00F10217" w:rsidRDefault="0089154F" w:rsidP="0089154F">
            <w:r w:rsidRPr="00F10217">
              <w:t>Прокуратура Кикнурского района, ОСОН,</w:t>
            </w:r>
            <w:r>
              <w:t xml:space="preserve"> ПДН ПП </w:t>
            </w:r>
            <w:r w:rsidRPr="00F10217">
              <w:t xml:space="preserve"> </w:t>
            </w:r>
            <w:r>
              <w:t>«</w:t>
            </w:r>
            <w:r w:rsidRPr="00F10217">
              <w:t xml:space="preserve">Кикнурский» </w:t>
            </w:r>
          </w:p>
        </w:tc>
      </w:tr>
      <w:tr w:rsidR="0089154F" w:rsidRPr="00F10217" w:rsidTr="0089154F">
        <w:trPr>
          <w:trHeight w:val="1401"/>
        </w:trPr>
        <w:tc>
          <w:tcPr>
            <w:tcW w:w="392" w:type="dxa"/>
            <w:vMerge/>
            <w:tcBorders>
              <w:left w:val="single" w:sz="4" w:space="0" w:color="000000"/>
            </w:tcBorders>
          </w:tcPr>
          <w:p w:rsidR="0089154F" w:rsidRPr="00F10217" w:rsidRDefault="0089154F" w:rsidP="0089154F">
            <w:pPr>
              <w:snapToGrid w:val="0"/>
            </w:pPr>
          </w:p>
        </w:tc>
        <w:tc>
          <w:tcPr>
            <w:tcW w:w="1432" w:type="dxa"/>
            <w:vMerge/>
            <w:tcBorders>
              <w:left w:val="single" w:sz="4" w:space="0" w:color="000000"/>
            </w:tcBorders>
          </w:tcPr>
          <w:p w:rsidR="0089154F" w:rsidRPr="00F10217" w:rsidRDefault="0089154F" w:rsidP="0089154F">
            <w:pPr>
              <w:snapToGrid w:val="0"/>
            </w:pPr>
          </w:p>
        </w:tc>
        <w:tc>
          <w:tcPr>
            <w:tcW w:w="2552" w:type="dxa"/>
            <w:tcBorders>
              <w:top w:val="single" w:sz="4" w:space="0" w:color="auto"/>
              <w:left w:val="single" w:sz="4" w:space="0" w:color="000000"/>
              <w:bottom w:val="single" w:sz="4" w:space="0" w:color="auto"/>
            </w:tcBorders>
          </w:tcPr>
          <w:p w:rsidR="0089154F" w:rsidRDefault="0089154F" w:rsidP="0089154F">
            <w:pPr>
              <w:snapToGrid w:val="0"/>
              <w:ind w:right="-93"/>
            </w:pPr>
          </w:p>
          <w:p w:rsidR="0089154F" w:rsidRDefault="0089154F" w:rsidP="0089154F">
            <w:pPr>
              <w:snapToGrid w:val="0"/>
              <w:ind w:right="-93"/>
            </w:pPr>
            <w:r w:rsidRPr="00F10217">
              <w:t>Сведения о родивших несовершеннолетних матерях</w:t>
            </w:r>
          </w:p>
        </w:tc>
        <w:tc>
          <w:tcPr>
            <w:tcW w:w="992" w:type="dxa"/>
            <w:tcBorders>
              <w:top w:val="single" w:sz="4" w:space="0" w:color="auto"/>
              <w:left w:val="single" w:sz="4" w:space="0" w:color="000000"/>
              <w:bottom w:val="single" w:sz="4" w:space="0" w:color="auto"/>
            </w:tcBorders>
          </w:tcPr>
          <w:p w:rsidR="0089154F" w:rsidRDefault="0089154F" w:rsidP="0089154F">
            <w:pPr>
              <w:snapToGrid w:val="0"/>
            </w:pPr>
          </w:p>
          <w:p w:rsidR="0089154F" w:rsidRDefault="0089154F" w:rsidP="0089154F">
            <w:pPr>
              <w:snapToGrid w:val="0"/>
            </w:pPr>
            <w:r w:rsidRPr="00F10217">
              <w:t>По мере выявлени</w:t>
            </w:r>
            <w:r>
              <w:t>я</w:t>
            </w: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p>
        </w:tc>
        <w:tc>
          <w:tcPr>
            <w:tcW w:w="1544" w:type="dxa"/>
            <w:tcBorders>
              <w:top w:val="single" w:sz="4" w:space="0" w:color="auto"/>
              <w:left w:val="single" w:sz="4" w:space="0" w:color="000000"/>
              <w:bottom w:val="single" w:sz="4" w:space="0" w:color="auto"/>
            </w:tcBorders>
          </w:tcPr>
          <w:p w:rsidR="0089154F" w:rsidRDefault="0089154F" w:rsidP="0089154F"/>
          <w:p w:rsidR="0089154F" w:rsidRPr="00F10217" w:rsidRDefault="0089154F" w:rsidP="0089154F">
            <w:r w:rsidRPr="00F10217">
              <w:t xml:space="preserve">В день </w:t>
            </w:r>
            <w:r>
              <w:t>выявления</w:t>
            </w:r>
          </w:p>
        </w:tc>
        <w:tc>
          <w:tcPr>
            <w:tcW w:w="2694" w:type="dxa"/>
            <w:tcBorders>
              <w:top w:val="single" w:sz="4" w:space="0" w:color="auto"/>
              <w:left w:val="single" w:sz="4" w:space="0" w:color="000000"/>
              <w:bottom w:val="single" w:sz="4" w:space="0" w:color="auto"/>
              <w:right w:val="single" w:sz="4" w:space="0" w:color="000000"/>
            </w:tcBorders>
          </w:tcPr>
          <w:p w:rsidR="0089154F" w:rsidRDefault="0089154F" w:rsidP="0089154F"/>
          <w:p w:rsidR="0089154F" w:rsidRPr="00F10217" w:rsidRDefault="0089154F" w:rsidP="0089154F">
            <w:r w:rsidRPr="00F10217">
              <w:t>ОСОН</w:t>
            </w:r>
          </w:p>
        </w:tc>
      </w:tr>
      <w:tr w:rsidR="0089154F" w:rsidRPr="00F10217" w:rsidTr="0089154F">
        <w:trPr>
          <w:trHeight w:val="3108"/>
        </w:trPr>
        <w:tc>
          <w:tcPr>
            <w:tcW w:w="392" w:type="dxa"/>
            <w:vMerge/>
            <w:tcBorders>
              <w:left w:val="single" w:sz="4" w:space="0" w:color="000000"/>
            </w:tcBorders>
          </w:tcPr>
          <w:p w:rsidR="0089154F" w:rsidRPr="00F10217" w:rsidRDefault="0089154F" w:rsidP="0089154F">
            <w:pPr>
              <w:snapToGrid w:val="0"/>
            </w:pPr>
          </w:p>
        </w:tc>
        <w:tc>
          <w:tcPr>
            <w:tcW w:w="1432" w:type="dxa"/>
            <w:vMerge/>
            <w:tcBorders>
              <w:left w:val="single" w:sz="4" w:space="0" w:color="000000"/>
            </w:tcBorders>
          </w:tcPr>
          <w:p w:rsidR="0089154F" w:rsidRPr="00F10217" w:rsidRDefault="0089154F" w:rsidP="0089154F">
            <w:pPr>
              <w:snapToGrid w:val="0"/>
            </w:pPr>
          </w:p>
        </w:tc>
        <w:tc>
          <w:tcPr>
            <w:tcW w:w="2552" w:type="dxa"/>
            <w:tcBorders>
              <w:top w:val="single" w:sz="4" w:space="0" w:color="auto"/>
              <w:left w:val="single" w:sz="4" w:space="0" w:color="000000"/>
              <w:bottom w:val="single" w:sz="4" w:space="0" w:color="auto"/>
            </w:tcBorders>
          </w:tcPr>
          <w:p w:rsidR="0089154F" w:rsidRDefault="0089154F" w:rsidP="0089154F">
            <w:pPr>
              <w:snapToGrid w:val="0"/>
            </w:pPr>
          </w:p>
          <w:p w:rsidR="0089154F" w:rsidRPr="00F10217" w:rsidRDefault="0089154F" w:rsidP="0089154F">
            <w:pPr>
              <w:snapToGrid w:val="0"/>
            </w:pPr>
            <w:r w:rsidRPr="00F10217">
              <w:t>Статистические данные о подростках, впервые обратившихся за помощью по употреблению спиртных напитков, наркотических и токсических веществ, а также состоящих на учете у нарколог</w:t>
            </w:r>
          </w:p>
        </w:tc>
        <w:tc>
          <w:tcPr>
            <w:tcW w:w="992" w:type="dxa"/>
            <w:tcBorders>
              <w:top w:val="single" w:sz="4" w:space="0" w:color="auto"/>
              <w:left w:val="single" w:sz="4" w:space="0" w:color="000000"/>
              <w:bottom w:val="single" w:sz="4" w:space="0" w:color="auto"/>
            </w:tcBorders>
          </w:tcPr>
          <w:p w:rsidR="0089154F" w:rsidRDefault="0089154F" w:rsidP="0089154F">
            <w:pPr>
              <w:snapToGrid w:val="0"/>
              <w:ind w:right="-93"/>
            </w:pPr>
          </w:p>
          <w:p w:rsidR="0089154F" w:rsidRPr="00F10217" w:rsidRDefault="0089154F" w:rsidP="0089154F">
            <w:pPr>
              <w:snapToGrid w:val="0"/>
              <w:ind w:right="-93"/>
            </w:pPr>
            <w:r w:rsidRPr="00F10217">
              <w:t>Раз в квартал</w:t>
            </w:r>
          </w:p>
          <w:p w:rsidR="0089154F" w:rsidRPr="00F10217" w:rsidRDefault="0089154F" w:rsidP="0089154F">
            <w:pPr>
              <w:snapToGrid w:val="0"/>
            </w:pPr>
          </w:p>
          <w:p w:rsidR="0089154F" w:rsidRPr="00F10217" w:rsidRDefault="0089154F" w:rsidP="0089154F">
            <w:pPr>
              <w:snapToGrid w:val="0"/>
            </w:pPr>
          </w:p>
          <w:p w:rsidR="0089154F" w:rsidRPr="00F10217" w:rsidRDefault="0089154F" w:rsidP="0089154F">
            <w:pPr>
              <w:snapToGrid w:val="0"/>
            </w:pPr>
          </w:p>
          <w:p w:rsidR="0089154F" w:rsidRPr="00F10217" w:rsidRDefault="0089154F" w:rsidP="0089154F">
            <w:pPr>
              <w:snapToGrid w:val="0"/>
            </w:pPr>
          </w:p>
          <w:p w:rsidR="0089154F" w:rsidRPr="00F10217" w:rsidRDefault="0089154F" w:rsidP="0089154F">
            <w:pPr>
              <w:snapToGrid w:val="0"/>
            </w:pPr>
          </w:p>
          <w:p w:rsidR="0089154F" w:rsidRPr="00F10217" w:rsidRDefault="0089154F" w:rsidP="0089154F">
            <w:pPr>
              <w:snapToGrid w:val="0"/>
            </w:pPr>
          </w:p>
          <w:p w:rsidR="0089154F" w:rsidRDefault="0089154F" w:rsidP="0089154F">
            <w:pPr>
              <w:snapToGrid w:val="0"/>
              <w:ind w:right="-93"/>
            </w:pPr>
          </w:p>
          <w:p w:rsidR="0089154F" w:rsidRDefault="0089154F" w:rsidP="0089154F">
            <w:pPr>
              <w:snapToGrid w:val="0"/>
              <w:ind w:right="-93"/>
            </w:pPr>
          </w:p>
          <w:p w:rsidR="0089154F" w:rsidRDefault="0089154F" w:rsidP="0089154F">
            <w:pPr>
              <w:snapToGrid w:val="0"/>
              <w:ind w:right="-93"/>
            </w:pPr>
          </w:p>
          <w:p w:rsidR="0089154F" w:rsidRPr="00F10217" w:rsidRDefault="0089154F" w:rsidP="0089154F">
            <w:pPr>
              <w:snapToGrid w:val="0"/>
              <w:ind w:right="-93"/>
            </w:pPr>
          </w:p>
        </w:tc>
        <w:tc>
          <w:tcPr>
            <w:tcW w:w="1544" w:type="dxa"/>
            <w:tcBorders>
              <w:top w:val="single" w:sz="4" w:space="0" w:color="auto"/>
              <w:left w:val="single" w:sz="4" w:space="0" w:color="000000"/>
              <w:bottom w:val="single" w:sz="4" w:space="0" w:color="auto"/>
            </w:tcBorders>
          </w:tcPr>
          <w:p w:rsidR="0089154F" w:rsidRDefault="0089154F" w:rsidP="0089154F"/>
          <w:p w:rsidR="0089154F" w:rsidRPr="00F10217" w:rsidRDefault="0089154F" w:rsidP="0089154F">
            <w:r w:rsidRPr="00F10217">
              <w:t>К 5 числу месяца следующего за отчетным</w:t>
            </w:r>
          </w:p>
          <w:p w:rsidR="0089154F" w:rsidRPr="00F10217" w:rsidRDefault="0089154F" w:rsidP="0089154F"/>
          <w:p w:rsidR="0089154F" w:rsidRPr="00F10217" w:rsidRDefault="0089154F" w:rsidP="0089154F"/>
          <w:p w:rsidR="0089154F" w:rsidRPr="00F10217" w:rsidRDefault="0089154F" w:rsidP="0089154F"/>
          <w:p w:rsidR="0089154F" w:rsidRPr="00F10217" w:rsidRDefault="0089154F" w:rsidP="0089154F"/>
          <w:p w:rsidR="0089154F" w:rsidRDefault="0089154F" w:rsidP="0089154F"/>
          <w:p w:rsidR="0089154F" w:rsidRDefault="0089154F" w:rsidP="0089154F">
            <w:pPr>
              <w:ind w:right="-93"/>
            </w:pPr>
          </w:p>
          <w:p w:rsidR="0089154F" w:rsidRDefault="0089154F" w:rsidP="0089154F">
            <w:pPr>
              <w:ind w:right="-93"/>
            </w:pPr>
          </w:p>
          <w:p w:rsidR="0089154F" w:rsidRPr="00F10217" w:rsidRDefault="0089154F" w:rsidP="0089154F">
            <w:pPr>
              <w:ind w:right="-93"/>
            </w:pPr>
          </w:p>
        </w:tc>
        <w:tc>
          <w:tcPr>
            <w:tcW w:w="2694" w:type="dxa"/>
            <w:tcBorders>
              <w:top w:val="single" w:sz="4" w:space="0" w:color="auto"/>
              <w:left w:val="single" w:sz="4" w:space="0" w:color="000000"/>
              <w:bottom w:val="single" w:sz="4" w:space="0" w:color="auto"/>
              <w:right w:val="single" w:sz="4" w:space="0" w:color="000000"/>
            </w:tcBorders>
          </w:tcPr>
          <w:p w:rsidR="0089154F" w:rsidRDefault="0089154F" w:rsidP="0089154F"/>
          <w:p w:rsidR="0089154F" w:rsidRPr="00F10217" w:rsidRDefault="0089154F" w:rsidP="0089154F">
            <w:r w:rsidRPr="00F10217">
              <w:t>КДН и ЗП</w:t>
            </w:r>
          </w:p>
          <w:p w:rsidR="0089154F" w:rsidRPr="00F10217" w:rsidRDefault="0089154F" w:rsidP="0089154F">
            <w:r w:rsidRPr="00F10217">
              <w:t>Прокуратура Кикнурского района</w:t>
            </w:r>
          </w:p>
          <w:p w:rsidR="0089154F" w:rsidRPr="00F10217" w:rsidRDefault="0089154F" w:rsidP="0089154F">
            <w:r w:rsidRPr="00F10217">
              <w:t xml:space="preserve">ПДН ПП « Кикнурский» </w:t>
            </w:r>
          </w:p>
          <w:p w:rsidR="0089154F" w:rsidRPr="00F10217" w:rsidRDefault="0089154F" w:rsidP="0089154F"/>
          <w:p w:rsidR="0089154F" w:rsidRPr="00F10217" w:rsidRDefault="0089154F" w:rsidP="0089154F"/>
          <w:p w:rsidR="0089154F" w:rsidRPr="00F10217" w:rsidRDefault="0089154F" w:rsidP="0089154F"/>
          <w:p w:rsidR="0089154F" w:rsidRDefault="0089154F" w:rsidP="0089154F"/>
          <w:p w:rsidR="0089154F" w:rsidRDefault="0089154F" w:rsidP="0089154F"/>
          <w:p w:rsidR="0089154F" w:rsidRDefault="0089154F" w:rsidP="0089154F"/>
          <w:p w:rsidR="0089154F" w:rsidRPr="00F10217" w:rsidRDefault="0089154F" w:rsidP="0089154F"/>
        </w:tc>
      </w:tr>
      <w:tr w:rsidR="0089154F" w:rsidRPr="00F10217" w:rsidTr="0089154F">
        <w:trPr>
          <w:trHeight w:val="1916"/>
        </w:trPr>
        <w:tc>
          <w:tcPr>
            <w:tcW w:w="392" w:type="dxa"/>
            <w:vMerge/>
            <w:tcBorders>
              <w:left w:val="single" w:sz="4" w:space="0" w:color="000000"/>
              <w:bottom w:val="single" w:sz="4" w:space="0" w:color="auto"/>
            </w:tcBorders>
          </w:tcPr>
          <w:p w:rsidR="0089154F" w:rsidRPr="00F10217" w:rsidRDefault="0089154F" w:rsidP="0089154F">
            <w:pPr>
              <w:snapToGrid w:val="0"/>
            </w:pPr>
          </w:p>
        </w:tc>
        <w:tc>
          <w:tcPr>
            <w:tcW w:w="1432" w:type="dxa"/>
            <w:vMerge/>
            <w:tcBorders>
              <w:left w:val="single" w:sz="4" w:space="0" w:color="000000"/>
              <w:bottom w:val="single" w:sz="4" w:space="0" w:color="auto"/>
            </w:tcBorders>
          </w:tcPr>
          <w:p w:rsidR="0089154F" w:rsidRPr="00F10217" w:rsidRDefault="0089154F" w:rsidP="0089154F">
            <w:pPr>
              <w:snapToGrid w:val="0"/>
            </w:pPr>
          </w:p>
        </w:tc>
        <w:tc>
          <w:tcPr>
            <w:tcW w:w="2552" w:type="dxa"/>
            <w:tcBorders>
              <w:top w:val="single" w:sz="4" w:space="0" w:color="auto"/>
              <w:left w:val="single" w:sz="4" w:space="0" w:color="000000"/>
              <w:bottom w:val="single" w:sz="4" w:space="0" w:color="auto"/>
            </w:tcBorders>
          </w:tcPr>
          <w:p w:rsidR="0089154F" w:rsidRDefault="0089154F" w:rsidP="0089154F">
            <w:pPr>
              <w:snapToGrid w:val="0"/>
            </w:pPr>
          </w:p>
          <w:p w:rsidR="0089154F" w:rsidRDefault="0089154F" w:rsidP="0089154F">
            <w:pPr>
              <w:snapToGrid w:val="0"/>
            </w:pPr>
            <w:r w:rsidRPr="00F10217">
              <w:t xml:space="preserve">Сведения об обращениях несовершеннолетних в связи с </w:t>
            </w:r>
            <w:r>
              <w:t xml:space="preserve">беременностью, </w:t>
            </w:r>
            <w:r w:rsidRPr="00F10217">
              <w:t>абортами и родами</w:t>
            </w:r>
          </w:p>
          <w:p w:rsidR="0089154F" w:rsidRPr="00F10217" w:rsidRDefault="0089154F" w:rsidP="0089154F">
            <w:pPr>
              <w:snapToGrid w:val="0"/>
            </w:pPr>
          </w:p>
        </w:tc>
        <w:tc>
          <w:tcPr>
            <w:tcW w:w="992" w:type="dxa"/>
            <w:tcBorders>
              <w:top w:val="single" w:sz="4" w:space="0" w:color="auto"/>
              <w:left w:val="single" w:sz="4" w:space="0" w:color="000000"/>
              <w:bottom w:val="single" w:sz="4" w:space="0" w:color="auto"/>
            </w:tcBorders>
          </w:tcPr>
          <w:p w:rsidR="0089154F" w:rsidRDefault="0089154F" w:rsidP="0089154F">
            <w:pPr>
              <w:snapToGrid w:val="0"/>
              <w:ind w:right="-93"/>
            </w:pPr>
          </w:p>
          <w:p w:rsidR="0089154F" w:rsidRPr="00F10217" w:rsidRDefault="0089154F" w:rsidP="0089154F">
            <w:pPr>
              <w:snapToGrid w:val="0"/>
              <w:ind w:right="-93"/>
            </w:pPr>
            <w:r w:rsidRPr="00F10217">
              <w:t>Раз в квартал</w:t>
            </w:r>
          </w:p>
        </w:tc>
        <w:tc>
          <w:tcPr>
            <w:tcW w:w="1544" w:type="dxa"/>
            <w:tcBorders>
              <w:top w:val="single" w:sz="4" w:space="0" w:color="auto"/>
              <w:left w:val="single" w:sz="4" w:space="0" w:color="000000"/>
              <w:bottom w:val="single" w:sz="4" w:space="0" w:color="auto"/>
            </w:tcBorders>
          </w:tcPr>
          <w:p w:rsidR="0089154F" w:rsidRDefault="0089154F" w:rsidP="0089154F">
            <w:pPr>
              <w:ind w:right="-93"/>
            </w:pPr>
            <w:r>
              <w:t xml:space="preserve">В день выявления, а также, </w:t>
            </w:r>
          </w:p>
          <w:p w:rsidR="0089154F" w:rsidRPr="00F10217" w:rsidRDefault="0089154F" w:rsidP="0089154F">
            <w:pPr>
              <w:ind w:right="-93"/>
            </w:pPr>
            <w:r>
              <w:t>к</w:t>
            </w:r>
            <w:r w:rsidRPr="00F10217">
              <w:t xml:space="preserve"> 5 числу месяца следующего за отчетным</w:t>
            </w:r>
          </w:p>
        </w:tc>
        <w:tc>
          <w:tcPr>
            <w:tcW w:w="2694" w:type="dxa"/>
            <w:tcBorders>
              <w:top w:val="single" w:sz="4" w:space="0" w:color="auto"/>
              <w:left w:val="single" w:sz="4" w:space="0" w:color="000000"/>
              <w:bottom w:val="single" w:sz="4" w:space="0" w:color="auto"/>
              <w:right w:val="single" w:sz="4" w:space="0" w:color="000000"/>
            </w:tcBorders>
          </w:tcPr>
          <w:p w:rsidR="0089154F" w:rsidRDefault="0089154F" w:rsidP="0089154F"/>
          <w:p w:rsidR="0089154F" w:rsidRPr="00F10217" w:rsidRDefault="0089154F" w:rsidP="0089154F">
            <w:r w:rsidRPr="00F10217">
              <w:t>КДН и ЗП,</w:t>
            </w:r>
          </w:p>
          <w:p w:rsidR="0089154F" w:rsidRPr="00F10217" w:rsidRDefault="0089154F" w:rsidP="0089154F">
            <w:r w:rsidRPr="00F10217">
              <w:t xml:space="preserve">ПДН ПП </w:t>
            </w:r>
            <w:r>
              <w:t>«</w:t>
            </w:r>
            <w:r w:rsidRPr="00F10217">
              <w:t>Кикнурский»</w:t>
            </w:r>
          </w:p>
        </w:tc>
      </w:tr>
      <w:tr w:rsidR="0089154F" w:rsidRPr="00F10217" w:rsidTr="0089154F">
        <w:trPr>
          <w:trHeight w:val="1684"/>
        </w:trPr>
        <w:tc>
          <w:tcPr>
            <w:tcW w:w="392" w:type="dxa"/>
            <w:vMerge w:val="restart"/>
            <w:tcBorders>
              <w:top w:val="single" w:sz="4" w:space="0" w:color="000000"/>
              <w:left w:val="single" w:sz="4" w:space="0" w:color="000000"/>
            </w:tcBorders>
          </w:tcPr>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r>
              <w:t>5</w:t>
            </w:r>
          </w:p>
        </w:tc>
        <w:tc>
          <w:tcPr>
            <w:tcW w:w="1432" w:type="dxa"/>
            <w:vMerge w:val="restart"/>
            <w:tcBorders>
              <w:top w:val="single" w:sz="4" w:space="0" w:color="auto"/>
              <w:left w:val="single" w:sz="4" w:space="0" w:color="000000"/>
            </w:tcBorders>
          </w:tcPr>
          <w:p w:rsidR="0089154F" w:rsidRDefault="0089154F" w:rsidP="0089154F">
            <w:pPr>
              <w:snapToGrid w:val="0"/>
              <w:ind w:left="-108" w:right="-93"/>
              <w:rPr>
                <w:b/>
              </w:rPr>
            </w:pPr>
          </w:p>
          <w:p w:rsidR="0089154F" w:rsidRDefault="0089154F" w:rsidP="0089154F">
            <w:pPr>
              <w:snapToGrid w:val="0"/>
              <w:ind w:left="-108" w:right="-93"/>
              <w:rPr>
                <w:b/>
              </w:rPr>
            </w:pPr>
          </w:p>
          <w:p w:rsidR="0089154F" w:rsidRDefault="0089154F" w:rsidP="0089154F">
            <w:pPr>
              <w:snapToGrid w:val="0"/>
              <w:ind w:right="-93"/>
              <w:jc w:val="both"/>
              <w:rPr>
                <w:b/>
              </w:rPr>
            </w:pPr>
          </w:p>
          <w:p w:rsidR="0089154F" w:rsidRPr="00E6619E" w:rsidRDefault="0089154F" w:rsidP="0089154F">
            <w:pPr>
              <w:snapToGrid w:val="0"/>
              <w:ind w:left="-108" w:right="-93"/>
              <w:jc w:val="both"/>
              <w:rPr>
                <w:b/>
              </w:rPr>
            </w:pPr>
            <w:r w:rsidRPr="00E6619E">
              <w:rPr>
                <w:b/>
              </w:rPr>
              <w:t>Управление образования</w:t>
            </w:r>
          </w:p>
        </w:tc>
        <w:tc>
          <w:tcPr>
            <w:tcW w:w="2552" w:type="dxa"/>
            <w:tcBorders>
              <w:top w:val="single" w:sz="4" w:space="0" w:color="000000"/>
              <w:left w:val="single" w:sz="4" w:space="0" w:color="000000"/>
              <w:bottom w:val="single" w:sz="4" w:space="0" w:color="000000"/>
            </w:tcBorders>
          </w:tcPr>
          <w:p w:rsidR="0089154F" w:rsidRDefault="0089154F" w:rsidP="0089154F">
            <w:pPr>
              <w:snapToGrid w:val="0"/>
            </w:pPr>
          </w:p>
          <w:p w:rsidR="0089154F" w:rsidRPr="00F10217" w:rsidRDefault="0089154F" w:rsidP="0089154F">
            <w:pPr>
              <w:snapToGrid w:val="0"/>
            </w:pPr>
            <w:r>
              <w:t>Списки детей, получающих образование вне образовательной организации</w:t>
            </w:r>
          </w:p>
        </w:tc>
        <w:tc>
          <w:tcPr>
            <w:tcW w:w="992" w:type="dxa"/>
            <w:tcBorders>
              <w:top w:val="single" w:sz="4" w:space="0" w:color="000000"/>
              <w:left w:val="single" w:sz="4" w:space="0" w:color="000000"/>
              <w:bottom w:val="single" w:sz="4" w:space="0" w:color="000000"/>
            </w:tcBorders>
          </w:tcPr>
          <w:p w:rsidR="0089154F" w:rsidRDefault="0089154F" w:rsidP="0089154F">
            <w:pPr>
              <w:snapToGrid w:val="0"/>
            </w:pPr>
          </w:p>
          <w:p w:rsidR="0089154F" w:rsidRPr="00F10217" w:rsidRDefault="0089154F" w:rsidP="0089154F">
            <w:pPr>
              <w:snapToGrid w:val="0"/>
            </w:pPr>
            <w:r w:rsidRPr="00F10217">
              <w:t>ежеме-сячно</w:t>
            </w:r>
          </w:p>
        </w:tc>
        <w:tc>
          <w:tcPr>
            <w:tcW w:w="1544" w:type="dxa"/>
            <w:tcBorders>
              <w:top w:val="single" w:sz="4" w:space="0" w:color="000000"/>
              <w:left w:val="single" w:sz="4" w:space="0" w:color="000000"/>
              <w:bottom w:val="single" w:sz="4" w:space="0" w:color="000000"/>
            </w:tcBorders>
          </w:tcPr>
          <w:p w:rsidR="0089154F" w:rsidRDefault="0089154F" w:rsidP="0089154F">
            <w:pPr>
              <w:snapToGrid w:val="0"/>
            </w:pPr>
          </w:p>
          <w:p w:rsidR="0089154F" w:rsidRPr="00F10217" w:rsidRDefault="0089154F" w:rsidP="0089154F">
            <w:pPr>
              <w:snapToGrid w:val="0"/>
            </w:pPr>
            <w:r w:rsidRPr="00F10217">
              <w:t>К 5 числу каждого месяца</w:t>
            </w:r>
          </w:p>
        </w:tc>
        <w:tc>
          <w:tcPr>
            <w:tcW w:w="2694" w:type="dxa"/>
            <w:tcBorders>
              <w:top w:val="single" w:sz="4" w:space="0" w:color="000000"/>
              <w:left w:val="single" w:sz="4" w:space="0" w:color="000000"/>
              <w:bottom w:val="single" w:sz="4" w:space="0" w:color="000000"/>
              <w:right w:val="single" w:sz="4" w:space="0" w:color="000000"/>
            </w:tcBorders>
          </w:tcPr>
          <w:p w:rsidR="0089154F" w:rsidRDefault="0089154F" w:rsidP="0089154F"/>
          <w:p w:rsidR="0089154F" w:rsidRPr="00F10217" w:rsidRDefault="0089154F" w:rsidP="0089154F">
            <w:r w:rsidRPr="00F10217">
              <w:t>КДН и ЗП</w:t>
            </w:r>
          </w:p>
          <w:p w:rsidR="0089154F" w:rsidRPr="00F10217" w:rsidRDefault="0089154F" w:rsidP="0089154F">
            <w:r w:rsidRPr="00F10217">
              <w:t xml:space="preserve"> ПДН ПП «Кикнурский»,</w:t>
            </w:r>
          </w:p>
          <w:p w:rsidR="0089154F" w:rsidRPr="00F10217" w:rsidRDefault="0089154F" w:rsidP="0089154F">
            <w:r w:rsidRPr="00F10217">
              <w:t>ОСОН</w:t>
            </w:r>
          </w:p>
        </w:tc>
      </w:tr>
      <w:tr w:rsidR="0089154F" w:rsidRPr="00F10217" w:rsidTr="0089154F">
        <w:trPr>
          <w:trHeight w:val="1277"/>
        </w:trPr>
        <w:tc>
          <w:tcPr>
            <w:tcW w:w="392" w:type="dxa"/>
            <w:vMerge/>
            <w:tcBorders>
              <w:left w:val="single" w:sz="4" w:space="0" w:color="000000"/>
            </w:tcBorders>
          </w:tcPr>
          <w:p w:rsidR="0089154F" w:rsidRPr="00F10217" w:rsidRDefault="0089154F" w:rsidP="0089154F">
            <w:pPr>
              <w:snapToGrid w:val="0"/>
            </w:pPr>
          </w:p>
        </w:tc>
        <w:tc>
          <w:tcPr>
            <w:tcW w:w="1432" w:type="dxa"/>
            <w:vMerge/>
            <w:tcBorders>
              <w:left w:val="single" w:sz="4" w:space="0" w:color="000000"/>
            </w:tcBorders>
          </w:tcPr>
          <w:p w:rsidR="0089154F" w:rsidRPr="00F10217" w:rsidRDefault="0089154F" w:rsidP="0089154F">
            <w:pPr>
              <w:snapToGrid w:val="0"/>
            </w:pPr>
          </w:p>
        </w:tc>
        <w:tc>
          <w:tcPr>
            <w:tcW w:w="2552" w:type="dxa"/>
            <w:tcBorders>
              <w:top w:val="single" w:sz="4" w:space="0" w:color="000000"/>
              <w:left w:val="single" w:sz="4" w:space="0" w:color="000000"/>
              <w:bottom w:val="single" w:sz="4" w:space="0" w:color="auto"/>
            </w:tcBorders>
          </w:tcPr>
          <w:p w:rsidR="0089154F" w:rsidRDefault="0089154F" w:rsidP="0089154F">
            <w:pPr>
              <w:snapToGrid w:val="0"/>
            </w:pPr>
          </w:p>
          <w:p w:rsidR="0089154F" w:rsidRDefault="0089154F" w:rsidP="0089154F">
            <w:pPr>
              <w:snapToGrid w:val="0"/>
            </w:pPr>
            <w:r>
              <w:t>Списки детей, не получающих образования</w:t>
            </w:r>
          </w:p>
          <w:p w:rsidR="0089154F" w:rsidRPr="00F10217" w:rsidRDefault="0089154F" w:rsidP="0089154F">
            <w:pPr>
              <w:snapToGrid w:val="0"/>
            </w:pPr>
          </w:p>
        </w:tc>
        <w:tc>
          <w:tcPr>
            <w:tcW w:w="992" w:type="dxa"/>
            <w:tcBorders>
              <w:top w:val="single" w:sz="4" w:space="0" w:color="000000"/>
              <w:left w:val="single" w:sz="4" w:space="0" w:color="000000"/>
              <w:bottom w:val="single" w:sz="4" w:space="0" w:color="auto"/>
            </w:tcBorders>
          </w:tcPr>
          <w:p w:rsidR="0089154F" w:rsidRDefault="0089154F" w:rsidP="0089154F">
            <w:pPr>
              <w:snapToGrid w:val="0"/>
            </w:pPr>
          </w:p>
          <w:p w:rsidR="0089154F" w:rsidRPr="00F10217" w:rsidRDefault="0089154F" w:rsidP="0089154F">
            <w:pPr>
              <w:snapToGrid w:val="0"/>
            </w:pPr>
            <w:r w:rsidRPr="00F10217">
              <w:t>ежеме-сячно</w:t>
            </w:r>
          </w:p>
        </w:tc>
        <w:tc>
          <w:tcPr>
            <w:tcW w:w="1544" w:type="dxa"/>
            <w:tcBorders>
              <w:top w:val="single" w:sz="4" w:space="0" w:color="000000"/>
              <w:left w:val="single" w:sz="4" w:space="0" w:color="000000"/>
              <w:bottom w:val="single" w:sz="4" w:space="0" w:color="auto"/>
            </w:tcBorders>
          </w:tcPr>
          <w:p w:rsidR="0089154F" w:rsidRDefault="0089154F" w:rsidP="0089154F">
            <w:pPr>
              <w:snapToGrid w:val="0"/>
            </w:pPr>
          </w:p>
          <w:p w:rsidR="0089154F" w:rsidRPr="00F10217" w:rsidRDefault="0089154F" w:rsidP="0089154F">
            <w:pPr>
              <w:snapToGrid w:val="0"/>
            </w:pPr>
            <w:r w:rsidRPr="00F10217">
              <w:t>К 5 числу каждого месяца</w:t>
            </w:r>
          </w:p>
        </w:tc>
        <w:tc>
          <w:tcPr>
            <w:tcW w:w="2694" w:type="dxa"/>
            <w:tcBorders>
              <w:top w:val="single" w:sz="4" w:space="0" w:color="000000"/>
              <w:left w:val="single" w:sz="4" w:space="0" w:color="000000"/>
              <w:bottom w:val="single" w:sz="4" w:space="0" w:color="auto"/>
              <w:right w:val="single" w:sz="4" w:space="0" w:color="000000"/>
            </w:tcBorders>
          </w:tcPr>
          <w:p w:rsidR="0089154F" w:rsidRDefault="0089154F" w:rsidP="0089154F">
            <w:pPr>
              <w:snapToGrid w:val="0"/>
            </w:pPr>
          </w:p>
          <w:p w:rsidR="0089154F" w:rsidRPr="00F10217" w:rsidRDefault="0089154F" w:rsidP="0089154F">
            <w:pPr>
              <w:snapToGrid w:val="0"/>
            </w:pPr>
            <w:r w:rsidRPr="00F10217">
              <w:t>КДН и ЗП</w:t>
            </w:r>
            <w:r>
              <w:t>, ОСОН</w:t>
            </w:r>
          </w:p>
          <w:p w:rsidR="0089154F" w:rsidRDefault="0089154F" w:rsidP="0089154F">
            <w:r w:rsidRPr="00F10217">
              <w:t xml:space="preserve">ПДН ПП </w:t>
            </w:r>
          </w:p>
          <w:p w:rsidR="0089154F" w:rsidRPr="00F10217" w:rsidRDefault="0089154F" w:rsidP="0089154F">
            <w:r w:rsidRPr="00F10217">
              <w:t>« Кикнурский»</w:t>
            </w:r>
          </w:p>
          <w:p w:rsidR="0089154F" w:rsidRPr="00F10217" w:rsidRDefault="0089154F" w:rsidP="0089154F"/>
        </w:tc>
      </w:tr>
      <w:tr w:rsidR="0089154F" w:rsidRPr="00F10217" w:rsidTr="0089154F">
        <w:trPr>
          <w:trHeight w:val="3648"/>
        </w:trPr>
        <w:tc>
          <w:tcPr>
            <w:tcW w:w="392" w:type="dxa"/>
            <w:vMerge/>
            <w:tcBorders>
              <w:left w:val="single" w:sz="4" w:space="0" w:color="000000"/>
            </w:tcBorders>
          </w:tcPr>
          <w:p w:rsidR="0089154F" w:rsidRPr="00F10217" w:rsidRDefault="0089154F" w:rsidP="0089154F">
            <w:pPr>
              <w:snapToGrid w:val="0"/>
            </w:pPr>
          </w:p>
        </w:tc>
        <w:tc>
          <w:tcPr>
            <w:tcW w:w="1432" w:type="dxa"/>
            <w:vMerge/>
            <w:tcBorders>
              <w:left w:val="single" w:sz="4" w:space="0" w:color="000000"/>
            </w:tcBorders>
          </w:tcPr>
          <w:p w:rsidR="0089154F" w:rsidRPr="00F10217" w:rsidRDefault="0089154F" w:rsidP="0089154F">
            <w:pPr>
              <w:snapToGrid w:val="0"/>
            </w:pPr>
          </w:p>
        </w:tc>
        <w:tc>
          <w:tcPr>
            <w:tcW w:w="2552" w:type="dxa"/>
            <w:tcBorders>
              <w:top w:val="single" w:sz="4" w:space="0" w:color="auto"/>
              <w:left w:val="single" w:sz="4" w:space="0" w:color="000000"/>
              <w:bottom w:val="single" w:sz="4" w:space="0" w:color="auto"/>
            </w:tcBorders>
          </w:tcPr>
          <w:p w:rsidR="0089154F" w:rsidRDefault="0089154F" w:rsidP="0089154F">
            <w:pPr>
              <w:snapToGrid w:val="0"/>
            </w:pPr>
          </w:p>
          <w:p w:rsidR="0089154F" w:rsidRDefault="0089154F" w:rsidP="0089154F">
            <w:pPr>
              <w:snapToGrid w:val="0"/>
            </w:pPr>
            <w:r>
              <w:t>Сводная информация о выявленных факторах риска суицидального поведения обучающихся, фактах вовлечения  их в совершение действий, представляющих опасность для жизни и здоровья обучающихся</w:t>
            </w:r>
          </w:p>
          <w:p w:rsidR="0089154F" w:rsidRDefault="0089154F" w:rsidP="0089154F">
            <w:pPr>
              <w:snapToGrid w:val="0"/>
            </w:pPr>
          </w:p>
        </w:tc>
        <w:tc>
          <w:tcPr>
            <w:tcW w:w="992" w:type="dxa"/>
            <w:tcBorders>
              <w:top w:val="single" w:sz="4" w:space="0" w:color="auto"/>
              <w:left w:val="single" w:sz="4" w:space="0" w:color="000000"/>
              <w:bottom w:val="single" w:sz="4" w:space="0" w:color="auto"/>
            </w:tcBorders>
          </w:tcPr>
          <w:p w:rsidR="0089154F" w:rsidRDefault="0089154F" w:rsidP="0089154F">
            <w:pPr>
              <w:snapToGrid w:val="0"/>
            </w:pPr>
          </w:p>
          <w:p w:rsidR="0089154F" w:rsidRDefault="0089154F" w:rsidP="0089154F">
            <w:pPr>
              <w:snapToGrid w:val="0"/>
            </w:pPr>
            <w:r>
              <w:t>ежеквартально</w:t>
            </w:r>
          </w:p>
        </w:tc>
        <w:tc>
          <w:tcPr>
            <w:tcW w:w="1544" w:type="dxa"/>
            <w:tcBorders>
              <w:top w:val="single" w:sz="4" w:space="0" w:color="auto"/>
              <w:left w:val="single" w:sz="4" w:space="0" w:color="000000"/>
              <w:bottom w:val="single" w:sz="4" w:space="0" w:color="auto"/>
            </w:tcBorders>
          </w:tcPr>
          <w:p w:rsidR="0089154F" w:rsidRDefault="0089154F" w:rsidP="0089154F">
            <w:pPr>
              <w:snapToGrid w:val="0"/>
            </w:pPr>
            <w:r>
              <w:t>к 5 числу месяца, следующего за отчетным кварталом</w:t>
            </w:r>
          </w:p>
        </w:tc>
        <w:tc>
          <w:tcPr>
            <w:tcW w:w="2694" w:type="dxa"/>
            <w:tcBorders>
              <w:top w:val="single" w:sz="4" w:space="0" w:color="auto"/>
              <w:left w:val="single" w:sz="4" w:space="0" w:color="000000"/>
              <w:bottom w:val="single" w:sz="4" w:space="0" w:color="auto"/>
              <w:right w:val="single" w:sz="4" w:space="0" w:color="000000"/>
            </w:tcBorders>
          </w:tcPr>
          <w:p w:rsidR="0089154F" w:rsidRDefault="0089154F" w:rsidP="0089154F">
            <w:r>
              <w:t>КДН и ЗП</w:t>
            </w:r>
          </w:p>
        </w:tc>
      </w:tr>
      <w:tr w:rsidR="0089154F" w:rsidRPr="00F10217" w:rsidTr="0089154F">
        <w:trPr>
          <w:trHeight w:val="483"/>
        </w:trPr>
        <w:tc>
          <w:tcPr>
            <w:tcW w:w="392" w:type="dxa"/>
            <w:vMerge/>
            <w:tcBorders>
              <w:left w:val="single" w:sz="4" w:space="0" w:color="000000"/>
              <w:bottom w:val="single" w:sz="4" w:space="0" w:color="auto"/>
            </w:tcBorders>
          </w:tcPr>
          <w:p w:rsidR="0089154F" w:rsidRPr="00F10217" w:rsidRDefault="0089154F" w:rsidP="0089154F">
            <w:pPr>
              <w:snapToGrid w:val="0"/>
            </w:pPr>
          </w:p>
        </w:tc>
        <w:tc>
          <w:tcPr>
            <w:tcW w:w="1432" w:type="dxa"/>
            <w:vMerge/>
            <w:tcBorders>
              <w:left w:val="single" w:sz="4" w:space="0" w:color="000000"/>
              <w:bottom w:val="single" w:sz="4" w:space="0" w:color="auto"/>
            </w:tcBorders>
          </w:tcPr>
          <w:p w:rsidR="0089154F" w:rsidRPr="00F10217" w:rsidRDefault="0089154F" w:rsidP="0089154F">
            <w:pPr>
              <w:snapToGrid w:val="0"/>
            </w:pPr>
          </w:p>
        </w:tc>
        <w:tc>
          <w:tcPr>
            <w:tcW w:w="2552" w:type="dxa"/>
            <w:tcBorders>
              <w:top w:val="single" w:sz="4" w:space="0" w:color="auto"/>
              <w:left w:val="single" w:sz="4" w:space="0" w:color="000000"/>
              <w:bottom w:val="single" w:sz="4" w:space="0" w:color="auto"/>
            </w:tcBorders>
          </w:tcPr>
          <w:p w:rsidR="0089154F" w:rsidRDefault="0089154F" w:rsidP="0089154F">
            <w:pPr>
              <w:snapToGrid w:val="0"/>
            </w:pPr>
            <w:r>
              <w:t xml:space="preserve">Сводная информация о вовлечении подростков, находящихся в </w:t>
            </w:r>
            <w:r w:rsidRPr="00F10217">
              <w:t>СОП</w:t>
            </w:r>
            <w:r>
              <w:t xml:space="preserve"> в досуговую занятость в муниципальных </w:t>
            </w:r>
            <w:r>
              <w:lastRenderedPageBreak/>
              <w:t>учреждениях дополнительного образования</w:t>
            </w:r>
          </w:p>
          <w:p w:rsidR="0089154F" w:rsidRDefault="0089154F" w:rsidP="0089154F">
            <w:pPr>
              <w:snapToGrid w:val="0"/>
            </w:pPr>
          </w:p>
        </w:tc>
        <w:tc>
          <w:tcPr>
            <w:tcW w:w="992" w:type="dxa"/>
            <w:tcBorders>
              <w:top w:val="single" w:sz="4" w:space="0" w:color="000000"/>
              <w:left w:val="single" w:sz="4" w:space="0" w:color="000000"/>
              <w:bottom w:val="single" w:sz="4" w:space="0" w:color="auto"/>
            </w:tcBorders>
          </w:tcPr>
          <w:p w:rsidR="0089154F" w:rsidRDefault="0089154F" w:rsidP="0089154F">
            <w:pPr>
              <w:snapToGrid w:val="0"/>
            </w:pPr>
          </w:p>
          <w:p w:rsidR="0089154F" w:rsidRPr="00F10217" w:rsidRDefault="0089154F" w:rsidP="0089154F">
            <w:pPr>
              <w:snapToGrid w:val="0"/>
            </w:pPr>
            <w:r w:rsidRPr="00F10217">
              <w:t>ежеме-сячно</w:t>
            </w:r>
          </w:p>
        </w:tc>
        <w:tc>
          <w:tcPr>
            <w:tcW w:w="1544" w:type="dxa"/>
            <w:tcBorders>
              <w:top w:val="single" w:sz="4" w:space="0" w:color="auto"/>
              <w:left w:val="single" w:sz="4" w:space="0" w:color="000000"/>
              <w:bottom w:val="single" w:sz="4" w:space="0" w:color="auto"/>
            </w:tcBorders>
          </w:tcPr>
          <w:p w:rsidR="0089154F" w:rsidRDefault="0089154F" w:rsidP="0089154F">
            <w:pPr>
              <w:snapToGrid w:val="0"/>
            </w:pPr>
            <w:r w:rsidRPr="00F10217">
              <w:t>К 5 числу каждого месяца</w:t>
            </w:r>
          </w:p>
        </w:tc>
        <w:tc>
          <w:tcPr>
            <w:tcW w:w="2694" w:type="dxa"/>
            <w:tcBorders>
              <w:top w:val="single" w:sz="4" w:space="0" w:color="auto"/>
              <w:left w:val="single" w:sz="4" w:space="0" w:color="000000"/>
              <w:bottom w:val="single" w:sz="4" w:space="0" w:color="auto"/>
              <w:right w:val="single" w:sz="4" w:space="0" w:color="000000"/>
            </w:tcBorders>
          </w:tcPr>
          <w:p w:rsidR="0089154F" w:rsidRDefault="0089154F" w:rsidP="0089154F">
            <w:r>
              <w:t>КДН и ЗП</w:t>
            </w:r>
          </w:p>
          <w:p w:rsidR="0089154F" w:rsidRPr="00F10217" w:rsidRDefault="0089154F" w:rsidP="0089154F">
            <w:pPr>
              <w:snapToGrid w:val="0"/>
            </w:pPr>
            <w:r w:rsidRPr="00F10217">
              <w:t>ПДН ПП «Кикнурский»</w:t>
            </w:r>
          </w:p>
          <w:p w:rsidR="0089154F" w:rsidRDefault="0089154F" w:rsidP="0089154F"/>
        </w:tc>
      </w:tr>
      <w:tr w:rsidR="0089154F" w:rsidRPr="00F10217" w:rsidTr="0089154F">
        <w:trPr>
          <w:trHeight w:val="1538"/>
        </w:trPr>
        <w:tc>
          <w:tcPr>
            <w:tcW w:w="392" w:type="dxa"/>
            <w:tcBorders>
              <w:top w:val="single" w:sz="4" w:space="0" w:color="000000"/>
              <w:left w:val="single" w:sz="4" w:space="0" w:color="000000"/>
              <w:bottom w:val="single" w:sz="4" w:space="0" w:color="000000"/>
            </w:tcBorders>
          </w:tcPr>
          <w:p w:rsidR="0089154F" w:rsidRDefault="0089154F" w:rsidP="0089154F">
            <w:pPr>
              <w:snapToGrid w:val="0"/>
            </w:pPr>
          </w:p>
          <w:p w:rsidR="0089154F" w:rsidRPr="00F10217" w:rsidRDefault="0089154F" w:rsidP="0089154F">
            <w:pPr>
              <w:snapToGrid w:val="0"/>
            </w:pPr>
            <w:r>
              <w:t>6</w:t>
            </w:r>
          </w:p>
        </w:tc>
        <w:tc>
          <w:tcPr>
            <w:tcW w:w="1432" w:type="dxa"/>
            <w:tcBorders>
              <w:top w:val="single" w:sz="4" w:space="0" w:color="000000"/>
              <w:left w:val="single" w:sz="4" w:space="0" w:color="000000"/>
              <w:bottom w:val="single" w:sz="4" w:space="0" w:color="000000"/>
            </w:tcBorders>
          </w:tcPr>
          <w:p w:rsidR="0089154F" w:rsidRDefault="0089154F" w:rsidP="0089154F">
            <w:pPr>
              <w:snapToGrid w:val="0"/>
              <w:ind w:right="-93"/>
              <w:rPr>
                <w:b/>
              </w:rPr>
            </w:pPr>
          </w:p>
          <w:p w:rsidR="0089154F" w:rsidRPr="00E6619E" w:rsidRDefault="0089154F" w:rsidP="0089154F">
            <w:pPr>
              <w:snapToGrid w:val="0"/>
              <w:ind w:right="-93"/>
              <w:rPr>
                <w:b/>
              </w:rPr>
            </w:pPr>
            <w:r>
              <w:rPr>
                <w:b/>
              </w:rPr>
              <w:t>О</w:t>
            </w:r>
            <w:r w:rsidRPr="00E6619E">
              <w:rPr>
                <w:b/>
              </w:rPr>
              <w:t>тдел социальной политики</w:t>
            </w:r>
          </w:p>
        </w:tc>
        <w:tc>
          <w:tcPr>
            <w:tcW w:w="2552" w:type="dxa"/>
            <w:tcBorders>
              <w:top w:val="single" w:sz="4" w:space="0" w:color="000000"/>
              <w:left w:val="single" w:sz="4" w:space="0" w:color="000000"/>
              <w:bottom w:val="single" w:sz="4" w:space="0" w:color="000000"/>
            </w:tcBorders>
          </w:tcPr>
          <w:p w:rsidR="0089154F" w:rsidRDefault="0089154F" w:rsidP="0089154F">
            <w:pPr>
              <w:snapToGrid w:val="0"/>
            </w:pPr>
            <w:r>
              <w:t xml:space="preserve">Сводная </w:t>
            </w:r>
            <w:r w:rsidRPr="00F10217">
              <w:t>информация о</w:t>
            </w:r>
            <w:r>
              <w:t xml:space="preserve"> вовлечении </w:t>
            </w:r>
            <w:r w:rsidRPr="00F10217">
              <w:t xml:space="preserve"> </w:t>
            </w:r>
            <w:r>
              <w:t xml:space="preserve">подростков, находящихся в </w:t>
            </w:r>
            <w:r w:rsidRPr="00F10217">
              <w:t xml:space="preserve"> СОП</w:t>
            </w:r>
            <w:r>
              <w:t xml:space="preserve"> в социально-значимую и иную позитивную деятельность</w:t>
            </w:r>
          </w:p>
          <w:p w:rsidR="0089154F" w:rsidRPr="00F10217" w:rsidRDefault="0089154F" w:rsidP="0089154F">
            <w:pPr>
              <w:snapToGrid w:val="0"/>
            </w:pPr>
          </w:p>
        </w:tc>
        <w:tc>
          <w:tcPr>
            <w:tcW w:w="992" w:type="dxa"/>
            <w:tcBorders>
              <w:top w:val="single" w:sz="4" w:space="0" w:color="000000"/>
              <w:left w:val="single" w:sz="4" w:space="0" w:color="000000"/>
              <w:bottom w:val="single" w:sz="4" w:space="0" w:color="000000"/>
            </w:tcBorders>
          </w:tcPr>
          <w:p w:rsidR="0089154F" w:rsidRPr="00F10217" w:rsidRDefault="0089154F" w:rsidP="0089154F">
            <w:pPr>
              <w:snapToGrid w:val="0"/>
            </w:pPr>
            <w:r w:rsidRPr="00F10217">
              <w:t xml:space="preserve">ежеме-сячно </w:t>
            </w:r>
          </w:p>
        </w:tc>
        <w:tc>
          <w:tcPr>
            <w:tcW w:w="1544" w:type="dxa"/>
            <w:tcBorders>
              <w:top w:val="single" w:sz="4" w:space="0" w:color="000000"/>
              <w:left w:val="single" w:sz="4" w:space="0" w:color="000000"/>
              <w:bottom w:val="single" w:sz="4" w:space="0" w:color="000000"/>
            </w:tcBorders>
          </w:tcPr>
          <w:p w:rsidR="0089154F" w:rsidRPr="00F10217" w:rsidRDefault="0089154F" w:rsidP="0089154F">
            <w:pPr>
              <w:snapToGrid w:val="0"/>
            </w:pPr>
            <w:r w:rsidRPr="00F10217">
              <w:t>К 5 числу месяца следующего за отчетным</w:t>
            </w:r>
          </w:p>
        </w:tc>
        <w:tc>
          <w:tcPr>
            <w:tcW w:w="2694" w:type="dxa"/>
            <w:tcBorders>
              <w:top w:val="single" w:sz="4" w:space="0" w:color="000000"/>
              <w:left w:val="single" w:sz="4" w:space="0" w:color="000000"/>
              <w:bottom w:val="single" w:sz="4" w:space="0" w:color="000000"/>
              <w:right w:val="single" w:sz="4" w:space="0" w:color="000000"/>
            </w:tcBorders>
          </w:tcPr>
          <w:p w:rsidR="0089154F" w:rsidRPr="00F10217" w:rsidRDefault="0089154F" w:rsidP="0089154F">
            <w:pPr>
              <w:snapToGrid w:val="0"/>
            </w:pPr>
            <w:r w:rsidRPr="00F10217">
              <w:t>ПДН ПП «Кикнурский»</w:t>
            </w:r>
          </w:p>
          <w:p w:rsidR="0089154F" w:rsidRPr="00F10217" w:rsidRDefault="0089154F" w:rsidP="0089154F">
            <w:r w:rsidRPr="00F10217">
              <w:t>КДН и ЗП</w:t>
            </w:r>
          </w:p>
        </w:tc>
      </w:tr>
      <w:tr w:rsidR="0089154F" w:rsidRPr="00F10217" w:rsidTr="0089154F">
        <w:trPr>
          <w:trHeight w:val="60"/>
        </w:trPr>
        <w:tc>
          <w:tcPr>
            <w:tcW w:w="392" w:type="dxa"/>
            <w:vMerge w:val="restart"/>
            <w:tcBorders>
              <w:top w:val="single" w:sz="4" w:space="0" w:color="000000"/>
              <w:left w:val="single" w:sz="4" w:space="0" w:color="000000"/>
            </w:tcBorders>
          </w:tcPr>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r>
              <w:t>7</w:t>
            </w:r>
          </w:p>
        </w:tc>
        <w:tc>
          <w:tcPr>
            <w:tcW w:w="1432" w:type="dxa"/>
            <w:vMerge w:val="restart"/>
            <w:tcBorders>
              <w:top w:val="single" w:sz="4" w:space="0" w:color="000000"/>
              <w:left w:val="single" w:sz="4" w:space="0" w:color="000000"/>
            </w:tcBorders>
          </w:tcPr>
          <w:p w:rsidR="0089154F" w:rsidRDefault="0089154F" w:rsidP="0089154F">
            <w:pPr>
              <w:snapToGrid w:val="0"/>
              <w:ind w:left="34" w:right="-93"/>
              <w:rPr>
                <w:b/>
              </w:rPr>
            </w:pPr>
          </w:p>
          <w:p w:rsidR="0089154F" w:rsidRDefault="0089154F" w:rsidP="0089154F">
            <w:pPr>
              <w:snapToGrid w:val="0"/>
              <w:ind w:left="34" w:right="-93"/>
              <w:rPr>
                <w:b/>
              </w:rPr>
            </w:pPr>
          </w:p>
          <w:p w:rsidR="0089154F" w:rsidRDefault="0089154F" w:rsidP="0089154F">
            <w:pPr>
              <w:snapToGrid w:val="0"/>
              <w:ind w:left="34" w:right="-93"/>
              <w:rPr>
                <w:b/>
              </w:rPr>
            </w:pPr>
          </w:p>
          <w:p w:rsidR="0089154F" w:rsidRDefault="0089154F" w:rsidP="0089154F">
            <w:pPr>
              <w:snapToGrid w:val="0"/>
              <w:ind w:left="34" w:right="-93"/>
              <w:rPr>
                <w:b/>
              </w:rPr>
            </w:pPr>
          </w:p>
          <w:p w:rsidR="0089154F" w:rsidRDefault="0089154F" w:rsidP="0089154F">
            <w:pPr>
              <w:snapToGrid w:val="0"/>
              <w:ind w:left="34" w:right="-93" w:firstLine="108"/>
              <w:rPr>
                <w:b/>
              </w:rPr>
            </w:pPr>
            <w:r w:rsidRPr="00E6619E">
              <w:rPr>
                <w:b/>
              </w:rPr>
              <w:t>Отдел трудо-устройства Кикнур</w:t>
            </w:r>
          </w:p>
          <w:p w:rsidR="0089154F" w:rsidRPr="00E6619E" w:rsidRDefault="0089154F" w:rsidP="0089154F">
            <w:pPr>
              <w:snapToGrid w:val="0"/>
              <w:ind w:left="34" w:right="-93"/>
              <w:rPr>
                <w:b/>
              </w:rPr>
            </w:pPr>
            <w:r w:rsidRPr="00E6619E">
              <w:rPr>
                <w:b/>
              </w:rPr>
              <w:t>ского района</w:t>
            </w:r>
          </w:p>
        </w:tc>
        <w:tc>
          <w:tcPr>
            <w:tcW w:w="2552" w:type="dxa"/>
            <w:tcBorders>
              <w:top w:val="single" w:sz="4" w:space="0" w:color="000000"/>
              <w:left w:val="single" w:sz="4" w:space="0" w:color="000000"/>
              <w:bottom w:val="single" w:sz="4" w:space="0" w:color="auto"/>
            </w:tcBorders>
          </w:tcPr>
          <w:p w:rsidR="0089154F" w:rsidRDefault="0089154F" w:rsidP="0089154F">
            <w:pPr>
              <w:snapToGrid w:val="0"/>
            </w:pPr>
          </w:p>
          <w:p w:rsidR="0089154F" w:rsidRPr="00F10217" w:rsidRDefault="0089154F" w:rsidP="0089154F">
            <w:pPr>
              <w:snapToGrid w:val="0"/>
            </w:pPr>
            <w:r w:rsidRPr="00F10217">
              <w:t>Информация о несовершеннолетних, обратившихся в отдел трудоустройства Кикнурского  района</w:t>
            </w:r>
          </w:p>
          <w:p w:rsidR="0089154F" w:rsidRPr="00F10217" w:rsidRDefault="0089154F" w:rsidP="0089154F">
            <w:pPr>
              <w:snapToGrid w:val="0"/>
            </w:pPr>
          </w:p>
        </w:tc>
        <w:tc>
          <w:tcPr>
            <w:tcW w:w="992" w:type="dxa"/>
            <w:tcBorders>
              <w:top w:val="single" w:sz="4" w:space="0" w:color="000000"/>
              <w:left w:val="single" w:sz="4" w:space="0" w:color="000000"/>
              <w:bottom w:val="single" w:sz="4" w:space="0" w:color="auto"/>
            </w:tcBorders>
          </w:tcPr>
          <w:p w:rsidR="0089154F" w:rsidRDefault="0089154F" w:rsidP="0089154F">
            <w:pPr>
              <w:snapToGrid w:val="0"/>
              <w:ind w:left="19" w:right="-93"/>
            </w:pPr>
          </w:p>
          <w:p w:rsidR="0089154F" w:rsidRPr="00F10217" w:rsidRDefault="0089154F" w:rsidP="0089154F">
            <w:pPr>
              <w:snapToGrid w:val="0"/>
              <w:ind w:left="19" w:right="-93"/>
            </w:pPr>
            <w:r w:rsidRPr="00F10217">
              <w:t>1 раз в квартал</w:t>
            </w:r>
          </w:p>
          <w:p w:rsidR="0089154F" w:rsidRPr="00F10217" w:rsidRDefault="0089154F" w:rsidP="0089154F">
            <w:pPr>
              <w:snapToGrid w:val="0"/>
              <w:ind w:left="19" w:right="-93"/>
            </w:pPr>
          </w:p>
          <w:p w:rsidR="0089154F" w:rsidRDefault="0089154F" w:rsidP="0089154F">
            <w:pPr>
              <w:snapToGrid w:val="0"/>
              <w:ind w:left="19" w:right="-93"/>
            </w:pPr>
          </w:p>
          <w:p w:rsidR="0089154F" w:rsidRDefault="0089154F" w:rsidP="0089154F">
            <w:pPr>
              <w:snapToGrid w:val="0"/>
              <w:ind w:left="19" w:right="-93"/>
            </w:pPr>
          </w:p>
          <w:p w:rsidR="0089154F" w:rsidRPr="00F10217" w:rsidRDefault="0089154F" w:rsidP="0089154F">
            <w:pPr>
              <w:ind w:right="-93"/>
            </w:pPr>
          </w:p>
        </w:tc>
        <w:tc>
          <w:tcPr>
            <w:tcW w:w="1544" w:type="dxa"/>
            <w:tcBorders>
              <w:top w:val="single" w:sz="4" w:space="0" w:color="000000"/>
              <w:left w:val="single" w:sz="4" w:space="0" w:color="000000"/>
              <w:bottom w:val="single" w:sz="4" w:space="0" w:color="auto"/>
            </w:tcBorders>
          </w:tcPr>
          <w:p w:rsidR="0089154F" w:rsidRDefault="0089154F" w:rsidP="0089154F">
            <w:pPr>
              <w:snapToGrid w:val="0"/>
              <w:ind w:right="-93"/>
            </w:pPr>
          </w:p>
          <w:p w:rsidR="0089154F" w:rsidRDefault="0089154F" w:rsidP="0089154F">
            <w:pPr>
              <w:snapToGrid w:val="0"/>
              <w:ind w:right="-93"/>
            </w:pPr>
            <w:r w:rsidRPr="00F10217">
              <w:t>К 5 числу месяца следующего за отчетным</w:t>
            </w:r>
          </w:p>
          <w:p w:rsidR="0089154F" w:rsidRDefault="0089154F" w:rsidP="0089154F">
            <w:pPr>
              <w:snapToGrid w:val="0"/>
              <w:ind w:right="-93"/>
            </w:pPr>
          </w:p>
          <w:p w:rsidR="0089154F" w:rsidRPr="00F10217" w:rsidRDefault="0089154F" w:rsidP="0089154F">
            <w:pPr>
              <w:snapToGrid w:val="0"/>
              <w:ind w:right="-93"/>
            </w:pPr>
          </w:p>
        </w:tc>
        <w:tc>
          <w:tcPr>
            <w:tcW w:w="2694" w:type="dxa"/>
            <w:tcBorders>
              <w:top w:val="single" w:sz="4" w:space="0" w:color="000000"/>
              <w:left w:val="single" w:sz="4" w:space="0" w:color="000000"/>
              <w:bottom w:val="single" w:sz="4" w:space="0" w:color="auto"/>
              <w:right w:val="single" w:sz="4" w:space="0" w:color="000000"/>
            </w:tcBorders>
          </w:tcPr>
          <w:p w:rsidR="0089154F" w:rsidRDefault="0089154F" w:rsidP="0089154F">
            <w:pPr>
              <w:snapToGrid w:val="0"/>
            </w:pPr>
          </w:p>
          <w:p w:rsidR="0089154F" w:rsidRDefault="0089154F" w:rsidP="0089154F">
            <w:pPr>
              <w:snapToGrid w:val="0"/>
            </w:pPr>
            <w:r w:rsidRPr="00F10217">
              <w:t>КДН и ЗП</w:t>
            </w: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tc>
      </w:tr>
      <w:tr w:rsidR="0089154F" w:rsidRPr="00F10217" w:rsidTr="0089154F">
        <w:trPr>
          <w:trHeight w:val="1114"/>
        </w:trPr>
        <w:tc>
          <w:tcPr>
            <w:tcW w:w="392" w:type="dxa"/>
            <w:vMerge/>
            <w:tcBorders>
              <w:left w:val="single" w:sz="4" w:space="0" w:color="000000"/>
            </w:tcBorders>
          </w:tcPr>
          <w:p w:rsidR="0089154F" w:rsidRPr="00F10217" w:rsidRDefault="0089154F" w:rsidP="0089154F">
            <w:pPr>
              <w:snapToGrid w:val="0"/>
            </w:pPr>
          </w:p>
        </w:tc>
        <w:tc>
          <w:tcPr>
            <w:tcW w:w="1432" w:type="dxa"/>
            <w:vMerge/>
            <w:tcBorders>
              <w:left w:val="single" w:sz="4" w:space="0" w:color="000000"/>
            </w:tcBorders>
          </w:tcPr>
          <w:p w:rsidR="0089154F" w:rsidRPr="00F10217" w:rsidRDefault="0089154F" w:rsidP="0089154F">
            <w:pPr>
              <w:snapToGrid w:val="0"/>
              <w:ind w:right="-93"/>
            </w:pPr>
          </w:p>
        </w:tc>
        <w:tc>
          <w:tcPr>
            <w:tcW w:w="2552" w:type="dxa"/>
            <w:tcBorders>
              <w:top w:val="single" w:sz="4" w:space="0" w:color="auto"/>
              <w:left w:val="single" w:sz="4" w:space="0" w:color="000000"/>
              <w:bottom w:val="single" w:sz="4" w:space="0" w:color="auto"/>
            </w:tcBorders>
          </w:tcPr>
          <w:p w:rsidR="0089154F" w:rsidRPr="00F10217" w:rsidRDefault="0089154F" w:rsidP="0089154F">
            <w:pPr>
              <w:snapToGrid w:val="0"/>
            </w:pPr>
            <w:r w:rsidRPr="00F10217">
              <w:t>Информация о временной занятости несовершеннолетних</w:t>
            </w:r>
          </w:p>
          <w:p w:rsidR="0089154F" w:rsidRPr="00F10217" w:rsidRDefault="0089154F" w:rsidP="0089154F">
            <w:pPr>
              <w:snapToGrid w:val="0"/>
            </w:pPr>
          </w:p>
        </w:tc>
        <w:tc>
          <w:tcPr>
            <w:tcW w:w="992" w:type="dxa"/>
            <w:tcBorders>
              <w:top w:val="single" w:sz="4" w:space="0" w:color="auto"/>
              <w:left w:val="single" w:sz="4" w:space="0" w:color="000000"/>
              <w:bottom w:val="single" w:sz="4" w:space="0" w:color="auto"/>
            </w:tcBorders>
          </w:tcPr>
          <w:p w:rsidR="0089154F" w:rsidRPr="00F10217" w:rsidRDefault="0089154F" w:rsidP="0089154F">
            <w:pPr>
              <w:snapToGrid w:val="0"/>
              <w:ind w:left="19" w:right="-93"/>
            </w:pPr>
            <w:r w:rsidRPr="00F10217">
              <w:t>1 раз в квартал</w:t>
            </w:r>
          </w:p>
          <w:p w:rsidR="0089154F" w:rsidRDefault="0089154F" w:rsidP="0089154F">
            <w:pPr>
              <w:ind w:right="-93"/>
            </w:pPr>
          </w:p>
          <w:p w:rsidR="0089154F" w:rsidRPr="00F10217" w:rsidRDefault="0089154F" w:rsidP="0089154F">
            <w:pPr>
              <w:ind w:right="-93"/>
            </w:pPr>
          </w:p>
        </w:tc>
        <w:tc>
          <w:tcPr>
            <w:tcW w:w="1544" w:type="dxa"/>
            <w:tcBorders>
              <w:top w:val="single" w:sz="4" w:space="0" w:color="auto"/>
              <w:left w:val="single" w:sz="4" w:space="0" w:color="000000"/>
              <w:bottom w:val="single" w:sz="4" w:space="0" w:color="auto"/>
            </w:tcBorders>
          </w:tcPr>
          <w:p w:rsidR="0089154F" w:rsidRPr="00F10217" w:rsidRDefault="0089154F" w:rsidP="0089154F">
            <w:pPr>
              <w:snapToGrid w:val="0"/>
              <w:ind w:right="-93"/>
            </w:pPr>
            <w:r w:rsidRPr="00F10217">
              <w:t>К 5 числу месяца следующего за отчетным</w:t>
            </w:r>
          </w:p>
        </w:tc>
        <w:tc>
          <w:tcPr>
            <w:tcW w:w="2694" w:type="dxa"/>
            <w:tcBorders>
              <w:top w:val="single" w:sz="4" w:space="0" w:color="auto"/>
              <w:left w:val="single" w:sz="4" w:space="0" w:color="000000"/>
              <w:bottom w:val="single" w:sz="4" w:space="0" w:color="auto"/>
              <w:right w:val="single" w:sz="4" w:space="0" w:color="000000"/>
            </w:tcBorders>
          </w:tcPr>
          <w:p w:rsidR="0089154F" w:rsidRPr="00F10217" w:rsidRDefault="0089154F" w:rsidP="0089154F">
            <w:pPr>
              <w:snapToGrid w:val="0"/>
            </w:pPr>
            <w:r w:rsidRPr="00F10217">
              <w:t>КДН и ЗП</w:t>
            </w:r>
            <w:r>
              <w:t>, ПДН ПП «Кикнурский»</w:t>
            </w:r>
          </w:p>
          <w:p w:rsidR="0089154F" w:rsidRDefault="0089154F" w:rsidP="0089154F">
            <w:pPr>
              <w:snapToGrid w:val="0"/>
            </w:pPr>
          </w:p>
          <w:p w:rsidR="0089154F" w:rsidRDefault="0089154F" w:rsidP="0089154F">
            <w:pPr>
              <w:snapToGrid w:val="0"/>
            </w:pPr>
          </w:p>
          <w:p w:rsidR="0089154F" w:rsidRPr="00F10217" w:rsidRDefault="0089154F" w:rsidP="0089154F"/>
        </w:tc>
      </w:tr>
      <w:tr w:rsidR="0089154F" w:rsidRPr="00F10217" w:rsidTr="0089154F">
        <w:trPr>
          <w:trHeight w:val="1803"/>
        </w:trPr>
        <w:tc>
          <w:tcPr>
            <w:tcW w:w="392" w:type="dxa"/>
            <w:vMerge/>
            <w:tcBorders>
              <w:left w:val="single" w:sz="4" w:space="0" w:color="000000"/>
              <w:bottom w:val="single" w:sz="4" w:space="0" w:color="000000"/>
            </w:tcBorders>
          </w:tcPr>
          <w:p w:rsidR="0089154F" w:rsidRPr="00F10217" w:rsidRDefault="0089154F" w:rsidP="0089154F">
            <w:pPr>
              <w:snapToGrid w:val="0"/>
            </w:pPr>
          </w:p>
        </w:tc>
        <w:tc>
          <w:tcPr>
            <w:tcW w:w="1432" w:type="dxa"/>
            <w:vMerge/>
            <w:tcBorders>
              <w:left w:val="single" w:sz="4" w:space="0" w:color="000000"/>
              <w:bottom w:val="single" w:sz="4" w:space="0" w:color="000000"/>
            </w:tcBorders>
          </w:tcPr>
          <w:p w:rsidR="0089154F" w:rsidRPr="00F10217" w:rsidRDefault="0089154F" w:rsidP="0089154F">
            <w:pPr>
              <w:snapToGrid w:val="0"/>
              <w:ind w:right="-93"/>
            </w:pPr>
          </w:p>
        </w:tc>
        <w:tc>
          <w:tcPr>
            <w:tcW w:w="2552" w:type="dxa"/>
            <w:tcBorders>
              <w:top w:val="single" w:sz="4" w:space="0" w:color="auto"/>
              <w:left w:val="single" w:sz="4" w:space="0" w:color="000000"/>
              <w:bottom w:val="single" w:sz="4" w:space="0" w:color="000000"/>
            </w:tcBorders>
          </w:tcPr>
          <w:p w:rsidR="0089154F" w:rsidRDefault="0089154F" w:rsidP="0089154F">
            <w:pPr>
              <w:snapToGrid w:val="0"/>
            </w:pPr>
          </w:p>
          <w:p w:rsidR="0089154F" w:rsidRDefault="0089154F" w:rsidP="0089154F">
            <w:pPr>
              <w:snapToGrid w:val="0"/>
            </w:pPr>
            <w:r w:rsidRPr="00F10217">
              <w:t>Информация о несовершеннолетних, направленных на профессиональное обучение</w:t>
            </w:r>
          </w:p>
          <w:p w:rsidR="0089154F" w:rsidRDefault="0089154F" w:rsidP="0089154F">
            <w:pPr>
              <w:snapToGrid w:val="0"/>
            </w:pPr>
          </w:p>
          <w:p w:rsidR="0089154F" w:rsidRPr="00F10217" w:rsidRDefault="0089154F" w:rsidP="0089154F">
            <w:pPr>
              <w:snapToGrid w:val="0"/>
            </w:pPr>
          </w:p>
        </w:tc>
        <w:tc>
          <w:tcPr>
            <w:tcW w:w="992" w:type="dxa"/>
            <w:tcBorders>
              <w:top w:val="single" w:sz="4" w:space="0" w:color="auto"/>
              <w:left w:val="single" w:sz="4" w:space="0" w:color="000000"/>
              <w:bottom w:val="single" w:sz="4" w:space="0" w:color="000000"/>
            </w:tcBorders>
          </w:tcPr>
          <w:p w:rsidR="0089154F" w:rsidRDefault="0089154F" w:rsidP="0089154F">
            <w:pPr>
              <w:ind w:right="-93"/>
            </w:pPr>
          </w:p>
          <w:p w:rsidR="0089154F" w:rsidRPr="00F10217" w:rsidRDefault="0089154F" w:rsidP="0089154F">
            <w:pPr>
              <w:ind w:right="-93"/>
            </w:pPr>
            <w:r w:rsidRPr="00F10217">
              <w:t>1 раз в квартал</w:t>
            </w:r>
          </w:p>
        </w:tc>
        <w:tc>
          <w:tcPr>
            <w:tcW w:w="1544" w:type="dxa"/>
            <w:tcBorders>
              <w:top w:val="single" w:sz="4" w:space="0" w:color="auto"/>
              <w:left w:val="single" w:sz="4" w:space="0" w:color="000000"/>
              <w:bottom w:val="single" w:sz="4" w:space="0" w:color="000000"/>
            </w:tcBorders>
          </w:tcPr>
          <w:p w:rsidR="0089154F" w:rsidRDefault="0089154F" w:rsidP="0089154F">
            <w:pPr>
              <w:snapToGrid w:val="0"/>
              <w:ind w:right="-93"/>
            </w:pPr>
          </w:p>
          <w:p w:rsidR="0089154F" w:rsidRPr="00F10217" w:rsidRDefault="0089154F" w:rsidP="0089154F">
            <w:pPr>
              <w:snapToGrid w:val="0"/>
              <w:ind w:right="-93"/>
            </w:pPr>
            <w:r w:rsidRPr="00F10217">
              <w:t>К 5 числу месяца следующего за отчетным</w:t>
            </w:r>
          </w:p>
        </w:tc>
        <w:tc>
          <w:tcPr>
            <w:tcW w:w="2694" w:type="dxa"/>
            <w:tcBorders>
              <w:top w:val="single" w:sz="4" w:space="0" w:color="auto"/>
              <w:left w:val="single" w:sz="4" w:space="0" w:color="000000"/>
              <w:bottom w:val="single" w:sz="4" w:space="0" w:color="000000"/>
              <w:right w:val="single" w:sz="4" w:space="0" w:color="000000"/>
            </w:tcBorders>
          </w:tcPr>
          <w:p w:rsidR="0089154F" w:rsidRDefault="0089154F" w:rsidP="0089154F">
            <w:pPr>
              <w:snapToGrid w:val="0"/>
            </w:pPr>
          </w:p>
          <w:p w:rsidR="0089154F" w:rsidRPr="00F10217" w:rsidRDefault="0089154F" w:rsidP="0089154F">
            <w:pPr>
              <w:snapToGrid w:val="0"/>
            </w:pPr>
            <w:r w:rsidRPr="00F10217">
              <w:t>КДН и ЗП</w:t>
            </w:r>
          </w:p>
          <w:p w:rsidR="0089154F" w:rsidRPr="00F10217" w:rsidRDefault="0089154F" w:rsidP="0089154F"/>
        </w:tc>
      </w:tr>
      <w:tr w:rsidR="0089154F" w:rsidRPr="00F10217" w:rsidTr="0089154F">
        <w:trPr>
          <w:trHeight w:val="1540"/>
        </w:trPr>
        <w:tc>
          <w:tcPr>
            <w:tcW w:w="392" w:type="dxa"/>
            <w:vMerge w:val="restart"/>
            <w:tcBorders>
              <w:top w:val="single" w:sz="4" w:space="0" w:color="000000"/>
              <w:left w:val="single" w:sz="4" w:space="0" w:color="000000"/>
            </w:tcBorders>
          </w:tcPr>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r>
              <w:t>8</w:t>
            </w:r>
          </w:p>
        </w:tc>
        <w:tc>
          <w:tcPr>
            <w:tcW w:w="1432" w:type="dxa"/>
            <w:vMerge w:val="restart"/>
            <w:tcBorders>
              <w:top w:val="single" w:sz="4" w:space="0" w:color="000000"/>
              <w:left w:val="single" w:sz="4" w:space="0" w:color="000000"/>
            </w:tcBorders>
          </w:tcPr>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Pr="00E6619E" w:rsidRDefault="0089154F" w:rsidP="0089154F">
            <w:pPr>
              <w:snapToGrid w:val="0"/>
              <w:rPr>
                <w:b/>
              </w:rPr>
            </w:pPr>
            <w:r w:rsidRPr="00E6619E">
              <w:rPr>
                <w:b/>
              </w:rPr>
              <w:t>ОСОН</w:t>
            </w:r>
          </w:p>
        </w:tc>
        <w:tc>
          <w:tcPr>
            <w:tcW w:w="2552" w:type="dxa"/>
            <w:tcBorders>
              <w:top w:val="single" w:sz="4" w:space="0" w:color="000000"/>
              <w:left w:val="single" w:sz="4" w:space="0" w:color="000000"/>
              <w:bottom w:val="single" w:sz="4" w:space="0" w:color="auto"/>
            </w:tcBorders>
          </w:tcPr>
          <w:p w:rsidR="0089154F" w:rsidRDefault="0089154F" w:rsidP="0089154F">
            <w:pPr>
              <w:snapToGrid w:val="0"/>
            </w:pPr>
          </w:p>
          <w:p w:rsidR="0089154F" w:rsidRDefault="0089154F" w:rsidP="0089154F">
            <w:pPr>
              <w:snapToGrid w:val="0"/>
            </w:pPr>
            <w:r w:rsidRPr="00F10217">
              <w:t xml:space="preserve">Списки несовершеннолетних и  семей, состоящих </w:t>
            </w:r>
          </w:p>
          <w:p w:rsidR="0089154F" w:rsidRDefault="0089154F" w:rsidP="0089154F">
            <w:pPr>
              <w:snapToGrid w:val="0"/>
            </w:pPr>
            <w:r w:rsidRPr="00F10217">
              <w:t>на учете в ОСОН.</w:t>
            </w:r>
          </w:p>
          <w:p w:rsidR="0089154F" w:rsidRPr="00F10217" w:rsidRDefault="0089154F" w:rsidP="0089154F">
            <w:pPr>
              <w:snapToGrid w:val="0"/>
            </w:pPr>
          </w:p>
        </w:tc>
        <w:tc>
          <w:tcPr>
            <w:tcW w:w="992" w:type="dxa"/>
            <w:tcBorders>
              <w:top w:val="single" w:sz="4" w:space="0" w:color="000000"/>
              <w:left w:val="single" w:sz="4" w:space="0" w:color="000000"/>
              <w:bottom w:val="single" w:sz="4" w:space="0" w:color="auto"/>
            </w:tcBorders>
          </w:tcPr>
          <w:p w:rsidR="0089154F" w:rsidRDefault="0089154F" w:rsidP="0089154F">
            <w:pPr>
              <w:snapToGrid w:val="0"/>
            </w:pPr>
          </w:p>
          <w:p w:rsidR="0089154F" w:rsidRPr="00F10217" w:rsidRDefault="0089154F" w:rsidP="0089154F">
            <w:pPr>
              <w:snapToGrid w:val="0"/>
            </w:pPr>
            <w:r w:rsidRPr="00F10217">
              <w:t>1 раз в месяц</w:t>
            </w:r>
          </w:p>
          <w:p w:rsidR="0089154F" w:rsidRPr="00F10217" w:rsidRDefault="0089154F" w:rsidP="0089154F"/>
          <w:p w:rsidR="0089154F" w:rsidRPr="00F10217" w:rsidRDefault="0089154F" w:rsidP="0089154F">
            <w:pPr>
              <w:snapToGrid w:val="0"/>
            </w:pPr>
          </w:p>
          <w:p w:rsidR="0089154F" w:rsidRPr="00F10217" w:rsidRDefault="0089154F" w:rsidP="0089154F"/>
        </w:tc>
        <w:tc>
          <w:tcPr>
            <w:tcW w:w="1544" w:type="dxa"/>
            <w:tcBorders>
              <w:top w:val="single" w:sz="4" w:space="0" w:color="000000"/>
              <w:left w:val="single" w:sz="4" w:space="0" w:color="000000"/>
              <w:bottom w:val="single" w:sz="4" w:space="0" w:color="auto"/>
            </w:tcBorders>
          </w:tcPr>
          <w:p w:rsidR="0089154F" w:rsidRDefault="0089154F" w:rsidP="0089154F">
            <w:pPr>
              <w:snapToGrid w:val="0"/>
            </w:pPr>
          </w:p>
          <w:p w:rsidR="0089154F" w:rsidRDefault="0089154F" w:rsidP="0089154F">
            <w:pPr>
              <w:snapToGrid w:val="0"/>
            </w:pPr>
            <w:r w:rsidRPr="00F10217">
              <w:t xml:space="preserve">К 5 числу месяца следующего </w:t>
            </w:r>
          </w:p>
          <w:p w:rsidR="0089154F" w:rsidRDefault="0089154F" w:rsidP="0089154F">
            <w:pPr>
              <w:snapToGrid w:val="0"/>
            </w:pPr>
          </w:p>
          <w:p w:rsidR="0089154F" w:rsidRPr="00F10217" w:rsidRDefault="0089154F" w:rsidP="0089154F">
            <w:pPr>
              <w:snapToGrid w:val="0"/>
              <w:ind w:left="-123" w:firstLine="123"/>
            </w:pPr>
          </w:p>
        </w:tc>
        <w:tc>
          <w:tcPr>
            <w:tcW w:w="2694" w:type="dxa"/>
            <w:tcBorders>
              <w:top w:val="single" w:sz="4" w:space="0" w:color="000000"/>
              <w:left w:val="single" w:sz="4" w:space="0" w:color="000000"/>
              <w:bottom w:val="single" w:sz="4" w:space="0" w:color="auto"/>
              <w:right w:val="single" w:sz="4" w:space="0" w:color="000000"/>
            </w:tcBorders>
          </w:tcPr>
          <w:p w:rsidR="0089154F" w:rsidRDefault="0089154F" w:rsidP="0089154F"/>
          <w:p w:rsidR="0089154F" w:rsidRPr="00F10217" w:rsidRDefault="0089154F" w:rsidP="0089154F">
            <w:r w:rsidRPr="00F10217">
              <w:t xml:space="preserve">КДН и ЗП, ПДН ПП </w:t>
            </w:r>
          </w:p>
          <w:p w:rsidR="0089154F" w:rsidRPr="00F10217" w:rsidRDefault="0089154F" w:rsidP="0089154F">
            <w:pPr>
              <w:snapToGrid w:val="0"/>
            </w:pPr>
            <w:r w:rsidRPr="00F10217">
              <w:t>«Кикнурский»</w:t>
            </w:r>
          </w:p>
          <w:p w:rsidR="0089154F" w:rsidRPr="00F10217" w:rsidRDefault="0089154F" w:rsidP="0089154F">
            <w:pPr>
              <w:snapToGrid w:val="0"/>
            </w:pPr>
          </w:p>
          <w:p w:rsidR="0089154F" w:rsidRPr="00F10217" w:rsidRDefault="0089154F" w:rsidP="0089154F"/>
          <w:p w:rsidR="0089154F" w:rsidRPr="00F10217" w:rsidRDefault="0089154F" w:rsidP="0089154F"/>
        </w:tc>
      </w:tr>
      <w:tr w:rsidR="0089154F" w:rsidRPr="00F10217" w:rsidTr="0089154F">
        <w:trPr>
          <w:trHeight w:val="1766"/>
        </w:trPr>
        <w:tc>
          <w:tcPr>
            <w:tcW w:w="392" w:type="dxa"/>
            <w:vMerge/>
            <w:tcBorders>
              <w:top w:val="single" w:sz="4" w:space="0" w:color="000000"/>
              <w:left w:val="single" w:sz="4" w:space="0" w:color="000000"/>
            </w:tcBorders>
          </w:tcPr>
          <w:p w:rsidR="0089154F" w:rsidRDefault="0089154F" w:rsidP="0089154F">
            <w:pPr>
              <w:snapToGrid w:val="0"/>
            </w:pPr>
          </w:p>
        </w:tc>
        <w:tc>
          <w:tcPr>
            <w:tcW w:w="1432" w:type="dxa"/>
            <w:vMerge/>
            <w:tcBorders>
              <w:top w:val="single" w:sz="4" w:space="0" w:color="000000"/>
              <w:left w:val="single" w:sz="4" w:space="0" w:color="000000"/>
            </w:tcBorders>
          </w:tcPr>
          <w:p w:rsidR="0089154F" w:rsidRDefault="0089154F" w:rsidP="0089154F">
            <w:pPr>
              <w:snapToGrid w:val="0"/>
              <w:rPr>
                <w:b/>
              </w:rPr>
            </w:pPr>
          </w:p>
        </w:tc>
        <w:tc>
          <w:tcPr>
            <w:tcW w:w="2552" w:type="dxa"/>
            <w:tcBorders>
              <w:top w:val="single" w:sz="4" w:space="0" w:color="auto"/>
              <w:left w:val="single" w:sz="4" w:space="0" w:color="000000"/>
              <w:bottom w:val="single" w:sz="4" w:space="0" w:color="auto"/>
            </w:tcBorders>
          </w:tcPr>
          <w:p w:rsidR="0089154F" w:rsidRDefault="0089154F" w:rsidP="0089154F">
            <w:pPr>
              <w:snapToGrid w:val="0"/>
            </w:pPr>
            <w:r w:rsidRPr="00F10217">
              <w:t>Информация о досуговой занятости несове</w:t>
            </w:r>
            <w:r>
              <w:t>ршеннолетних, находящихся в СОП</w:t>
            </w:r>
          </w:p>
          <w:p w:rsidR="0089154F" w:rsidRDefault="0089154F" w:rsidP="0089154F">
            <w:pPr>
              <w:snapToGrid w:val="0"/>
            </w:pPr>
          </w:p>
        </w:tc>
        <w:tc>
          <w:tcPr>
            <w:tcW w:w="992" w:type="dxa"/>
            <w:tcBorders>
              <w:top w:val="single" w:sz="4" w:space="0" w:color="auto"/>
              <w:left w:val="single" w:sz="4" w:space="0" w:color="000000"/>
              <w:bottom w:val="single" w:sz="4" w:space="0" w:color="auto"/>
            </w:tcBorders>
          </w:tcPr>
          <w:p w:rsidR="0089154F" w:rsidRPr="00F10217" w:rsidRDefault="0089154F" w:rsidP="0089154F">
            <w:pPr>
              <w:snapToGrid w:val="0"/>
            </w:pPr>
            <w:r w:rsidRPr="00F10217">
              <w:t>1 раз в месяц</w:t>
            </w:r>
          </w:p>
          <w:p w:rsidR="0089154F" w:rsidRPr="00F10217" w:rsidRDefault="0089154F" w:rsidP="0089154F"/>
          <w:p w:rsidR="0089154F" w:rsidRPr="00F10217" w:rsidRDefault="0089154F" w:rsidP="0089154F"/>
          <w:p w:rsidR="0089154F" w:rsidRDefault="0089154F" w:rsidP="0089154F"/>
        </w:tc>
        <w:tc>
          <w:tcPr>
            <w:tcW w:w="1544" w:type="dxa"/>
            <w:tcBorders>
              <w:top w:val="single" w:sz="4" w:space="0" w:color="auto"/>
              <w:left w:val="single" w:sz="4" w:space="0" w:color="000000"/>
              <w:bottom w:val="single" w:sz="4" w:space="0" w:color="auto"/>
            </w:tcBorders>
          </w:tcPr>
          <w:p w:rsidR="0089154F" w:rsidRPr="00F10217" w:rsidRDefault="0089154F" w:rsidP="0089154F">
            <w:pPr>
              <w:snapToGrid w:val="0"/>
            </w:pPr>
            <w:r w:rsidRPr="00F10217">
              <w:t>за отчетным</w:t>
            </w:r>
          </w:p>
          <w:p w:rsidR="0089154F" w:rsidRPr="00F10217" w:rsidRDefault="0089154F" w:rsidP="0089154F">
            <w:pPr>
              <w:snapToGrid w:val="0"/>
            </w:pPr>
            <w:r w:rsidRPr="00F10217">
              <w:t>К 5 числу месяца следующего за отчетным</w:t>
            </w:r>
          </w:p>
          <w:p w:rsidR="0089154F" w:rsidRDefault="0089154F" w:rsidP="0089154F">
            <w:pPr>
              <w:snapToGrid w:val="0"/>
              <w:ind w:left="-123" w:firstLine="123"/>
            </w:pPr>
          </w:p>
        </w:tc>
        <w:tc>
          <w:tcPr>
            <w:tcW w:w="2694" w:type="dxa"/>
            <w:tcBorders>
              <w:top w:val="single" w:sz="4" w:space="0" w:color="auto"/>
              <w:left w:val="single" w:sz="4" w:space="0" w:color="000000"/>
              <w:bottom w:val="single" w:sz="4" w:space="0" w:color="auto"/>
              <w:right w:val="single" w:sz="4" w:space="0" w:color="000000"/>
            </w:tcBorders>
          </w:tcPr>
          <w:p w:rsidR="0089154F" w:rsidRPr="00F10217" w:rsidRDefault="0089154F" w:rsidP="0089154F">
            <w:pPr>
              <w:snapToGrid w:val="0"/>
            </w:pPr>
            <w:r w:rsidRPr="00F10217">
              <w:t>КДН и ЗП</w:t>
            </w:r>
            <w:r>
              <w:t xml:space="preserve"> ПДН ПП «Кикнурский»</w:t>
            </w:r>
          </w:p>
          <w:p w:rsidR="0089154F" w:rsidRPr="00F10217" w:rsidRDefault="0089154F" w:rsidP="0089154F"/>
          <w:p w:rsidR="0089154F" w:rsidRPr="00F10217" w:rsidRDefault="0089154F" w:rsidP="0089154F"/>
          <w:p w:rsidR="0089154F" w:rsidRDefault="0089154F" w:rsidP="0089154F"/>
        </w:tc>
      </w:tr>
      <w:tr w:rsidR="0089154F" w:rsidRPr="00F10217" w:rsidTr="0089154F">
        <w:trPr>
          <w:trHeight w:val="1228"/>
        </w:trPr>
        <w:tc>
          <w:tcPr>
            <w:tcW w:w="392" w:type="dxa"/>
            <w:vMerge/>
            <w:tcBorders>
              <w:left w:val="single" w:sz="4" w:space="0" w:color="000000"/>
            </w:tcBorders>
          </w:tcPr>
          <w:p w:rsidR="0089154F" w:rsidRPr="00F10217" w:rsidRDefault="0089154F" w:rsidP="0089154F">
            <w:pPr>
              <w:snapToGrid w:val="0"/>
            </w:pPr>
          </w:p>
        </w:tc>
        <w:tc>
          <w:tcPr>
            <w:tcW w:w="1432" w:type="dxa"/>
            <w:vMerge/>
            <w:tcBorders>
              <w:left w:val="single" w:sz="4" w:space="0" w:color="000000"/>
            </w:tcBorders>
          </w:tcPr>
          <w:p w:rsidR="0089154F" w:rsidRPr="00F10217" w:rsidRDefault="0089154F" w:rsidP="0089154F">
            <w:pPr>
              <w:snapToGrid w:val="0"/>
            </w:pPr>
          </w:p>
        </w:tc>
        <w:tc>
          <w:tcPr>
            <w:tcW w:w="2552" w:type="dxa"/>
            <w:tcBorders>
              <w:top w:val="single" w:sz="4" w:space="0" w:color="auto"/>
              <w:left w:val="single" w:sz="4" w:space="0" w:color="000000"/>
              <w:bottom w:val="single" w:sz="4" w:space="0" w:color="auto"/>
            </w:tcBorders>
          </w:tcPr>
          <w:p w:rsidR="0089154F" w:rsidRPr="00F10217" w:rsidRDefault="0089154F" w:rsidP="0089154F">
            <w:pPr>
              <w:snapToGrid w:val="0"/>
            </w:pPr>
            <w:r w:rsidRPr="00F10217">
              <w:t xml:space="preserve"> Информация о досуговой занятости детей, проживающих в семьях СОП</w:t>
            </w:r>
          </w:p>
          <w:p w:rsidR="0089154F" w:rsidRPr="00F10217" w:rsidRDefault="0089154F" w:rsidP="0089154F">
            <w:pPr>
              <w:snapToGrid w:val="0"/>
            </w:pPr>
          </w:p>
        </w:tc>
        <w:tc>
          <w:tcPr>
            <w:tcW w:w="992" w:type="dxa"/>
            <w:tcBorders>
              <w:top w:val="single" w:sz="4" w:space="0" w:color="auto"/>
              <w:left w:val="single" w:sz="4" w:space="0" w:color="000000"/>
              <w:bottom w:val="single" w:sz="4" w:space="0" w:color="auto"/>
            </w:tcBorders>
          </w:tcPr>
          <w:p w:rsidR="0089154F" w:rsidRPr="00F10217" w:rsidRDefault="0089154F" w:rsidP="0089154F">
            <w:pPr>
              <w:snapToGrid w:val="0"/>
            </w:pPr>
            <w:r w:rsidRPr="00F10217">
              <w:t>1 раз в месяц</w:t>
            </w:r>
          </w:p>
          <w:p w:rsidR="0089154F" w:rsidRPr="00F10217" w:rsidRDefault="0089154F" w:rsidP="0089154F"/>
        </w:tc>
        <w:tc>
          <w:tcPr>
            <w:tcW w:w="1544" w:type="dxa"/>
            <w:tcBorders>
              <w:top w:val="single" w:sz="4" w:space="0" w:color="auto"/>
              <w:left w:val="single" w:sz="4" w:space="0" w:color="000000"/>
              <w:bottom w:val="single" w:sz="4" w:space="0" w:color="auto"/>
            </w:tcBorders>
          </w:tcPr>
          <w:p w:rsidR="0089154F" w:rsidRPr="00F10217" w:rsidRDefault="0089154F" w:rsidP="0089154F">
            <w:pPr>
              <w:snapToGrid w:val="0"/>
            </w:pPr>
            <w:r w:rsidRPr="00F10217">
              <w:t>К 5 числу месяца следующего за отчетным</w:t>
            </w:r>
          </w:p>
          <w:p w:rsidR="0089154F" w:rsidRPr="00F10217" w:rsidRDefault="0089154F" w:rsidP="0089154F">
            <w:pPr>
              <w:snapToGrid w:val="0"/>
            </w:pPr>
          </w:p>
        </w:tc>
        <w:tc>
          <w:tcPr>
            <w:tcW w:w="2694" w:type="dxa"/>
            <w:tcBorders>
              <w:top w:val="single" w:sz="4" w:space="0" w:color="auto"/>
              <w:left w:val="single" w:sz="4" w:space="0" w:color="000000"/>
              <w:bottom w:val="single" w:sz="4" w:space="0" w:color="auto"/>
              <w:right w:val="single" w:sz="4" w:space="0" w:color="000000"/>
            </w:tcBorders>
          </w:tcPr>
          <w:p w:rsidR="0089154F" w:rsidRDefault="0089154F" w:rsidP="0089154F">
            <w:pPr>
              <w:snapToGrid w:val="0"/>
            </w:pPr>
            <w:r w:rsidRPr="00F10217">
              <w:t>КДН и ЗП</w:t>
            </w:r>
            <w:r>
              <w:t>,</w:t>
            </w:r>
          </w:p>
          <w:p w:rsidR="0089154F" w:rsidRPr="00F10217" w:rsidRDefault="0089154F" w:rsidP="0089154F">
            <w:pPr>
              <w:snapToGrid w:val="0"/>
            </w:pPr>
            <w:r>
              <w:t xml:space="preserve"> ПДН ПП «Кикнурский»</w:t>
            </w:r>
          </w:p>
          <w:p w:rsidR="0089154F" w:rsidRPr="00F10217" w:rsidRDefault="0089154F" w:rsidP="0089154F"/>
          <w:p w:rsidR="0089154F" w:rsidRPr="00F10217" w:rsidRDefault="0089154F" w:rsidP="0089154F"/>
        </w:tc>
      </w:tr>
      <w:tr w:rsidR="0089154F" w:rsidRPr="00F10217" w:rsidTr="0089154F">
        <w:trPr>
          <w:trHeight w:val="2098"/>
        </w:trPr>
        <w:tc>
          <w:tcPr>
            <w:tcW w:w="392" w:type="dxa"/>
            <w:vMerge/>
            <w:tcBorders>
              <w:left w:val="single" w:sz="4" w:space="0" w:color="000000"/>
              <w:bottom w:val="single" w:sz="4" w:space="0" w:color="auto"/>
            </w:tcBorders>
          </w:tcPr>
          <w:p w:rsidR="0089154F" w:rsidRPr="00F10217" w:rsidRDefault="0089154F" w:rsidP="0089154F">
            <w:pPr>
              <w:snapToGrid w:val="0"/>
            </w:pPr>
          </w:p>
        </w:tc>
        <w:tc>
          <w:tcPr>
            <w:tcW w:w="1432" w:type="dxa"/>
            <w:vMerge/>
            <w:tcBorders>
              <w:left w:val="single" w:sz="4" w:space="0" w:color="000000"/>
              <w:bottom w:val="single" w:sz="4" w:space="0" w:color="auto"/>
            </w:tcBorders>
          </w:tcPr>
          <w:p w:rsidR="0089154F" w:rsidRPr="00F10217" w:rsidRDefault="0089154F" w:rsidP="0089154F">
            <w:pPr>
              <w:snapToGrid w:val="0"/>
            </w:pPr>
          </w:p>
        </w:tc>
        <w:tc>
          <w:tcPr>
            <w:tcW w:w="2552" w:type="dxa"/>
            <w:tcBorders>
              <w:top w:val="single" w:sz="4" w:space="0" w:color="auto"/>
              <w:left w:val="single" w:sz="4" w:space="0" w:color="000000"/>
              <w:bottom w:val="single" w:sz="4" w:space="0" w:color="auto"/>
            </w:tcBorders>
          </w:tcPr>
          <w:p w:rsidR="0089154F" w:rsidRPr="00F10217" w:rsidRDefault="0089154F" w:rsidP="0089154F">
            <w:pPr>
              <w:snapToGrid w:val="0"/>
            </w:pPr>
            <w:r w:rsidRPr="00F10217">
              <w:t>Информация о работе с подростками, вернувшимися из ВК и спец. учреждений закрытого типа по Карте социального сопровождения</w:t>
            </w:r>
          </w:p>
        </w:tc>
        <w:tc>
          <w:tcPr>
            <w:tcW w:w="992" w:type="dxa"/>
            <w:tcBorders>
              <w:top w:val="single" w:sz="4" w:space="0" w:color="auto"/>
              <w:left w:val="single" w:sz="4" w:space="0" w:color="000000"/>
              <w:bottom w:val="single" w:sz="4" w:space="0" w:color="auto"/>
            </w:tcBorders>
          </w:tcPr>
          <w:p w:rsidR="0089154F" w:rsidRPr="00F10217" w:rsidRDefault="0089154F" w:rsidP="0089154F">
            <w:r w:rsidRPr="00F10217">
              <w:t>По мере возвращения</w:t>
            </w:r>
          </w:p>
        </w:tc>
        <w:tc>
          <w:tcPr>
            <w:tcW w:w="1544" w:type="dxa"/>
            <w:tcBorders>
              <w:top w:val="single" w:sz="4" w:space="0" w:color="auto"/>
              <w:left w:val="single" w:sz="4" w:space="0" w:color="000000"/>
              <w:bottom w:val="single" w:sz="4" w:space="0" w:color="auto"/>
            </w:tcBorders>
          </w:tcPr>
          <w:p w:rsidR="0089154F" w:rsidRPr="00F10217" w:rsidRDefault="0089154F" w:rsidP="0089154F">
            <w:pPr>
              <w:snapToGrid w:val="0"/>
              <w:ind w:left="-123" w:firstLine="123"/>
            </w:pPr>
            <w:r>
              <w:t>В день возвращения, далее, каждые три месяца</w:t>
            </w:r>
          </w:p>
        </w:tc>
        <w:tc>
          <w:tcPr>
            <w:tcW w:w="2694" w:type="dxa"/>
            <w:tcBorders>
              <w:top w:val="single" w:sz="4" w:space="0" w:color="auto"/>
              <w:left w:val="single" w:sz="4" w:space="0" w:color="000000"/>
              <w:bottom w:val="single" w:sz="4" w:space="0" w:color="auto"/>
              <w:right w:val="single" w:sz="4" w:space="0" w:color="000000"/>
            </w:tcBorders>
          </w:tcPr>
          <w:p w:rsidR="0089154F" w:rsidRDefault="0089154F" w:rsidP="0089154F">
            <w:r w:rsidRPr="00F10217">
              <w:t xml:space="preserve">КДН и ЗП, </w:t>
            </w:r>
          </w:p>
          <w:p w:rsidR="0089154F" w:rsidRPr="00F10217" w:rsidRDefault="0089154F" w:rsidP="0089154F">
            <w:r w:rsidRPr="00F10217">
              <w:t xml:space="preserve">ПДН ПП </w:t>
            </w:r>
          </w:p>
          <w:p w:rsidR="0089154F" w:rsidRPr="00F10217" w:rsidRDefault="0089154F" w:rsidP="0089154F">
            <w:r w:rsidRPr="00F10217">
              <w:t>«Кикнурский»</w:t>
            </w:r>
          </w:p>
        </w:tc>
      </w:tr>
      <w:tr w:rsidR="0089154F" w:rsidRPr="00F10217" w:rsidTr="0089154F">
        <w:trPr>
          <w:trHeight w:val="1965"/>
        </w:trPr>
        <w:tc>
          <w:tcPr>
            <w:tcW w:w="392" w:type="dxa"/>
            <w:vMerge w:val="restart"/>
            <w:tcBorders>
              <w:top w:val="single" w:sz="4" w:space="0" w:color="000000"/>
              <w:left w:val="single" w:sz="4" w:space="0" w:color="000000"/>
            </w:tcBorders>
          </w:tcPr>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r>
              <w:t>9</w:t>
            </w:r>
          </w:p>
        </w:tc>
        <w:tc>
          <w:tcPr>
            <w:tcW w:w="1432" w:type="dxa"/>
            <w:vMerge w:val="restart"/>
            <w:tcBorders>
              <w:top w:val="single" w:sz="4" w:space="0" w:color="000000"/>
              <w:left w:val="single" w:sz="4" w:space="0" w:color="000000"/>
            </w:tcBorders>
          </w:tcPr>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p>
          <w:p w:rsidR="0089154F" w:rsidRDefault="0089154F" w:rsidP="0089154F">
            <w:pPr>
              <w:snapToGrid w:val="0"/>
              <w:rPr>
                <w:b/>
              </w:rPr>
            </w:pPr>
            <w:r w:rsidRPr="00E6619E">
              <w:rPr>
                <w:b/>
              </w:rPr>
              <w:t>КОГОБУ СШ с УИОП пгт Кикнур,</w:t>
            </w:r>
          </w:p>
          <w:p w:rsidR="0089154F" w:rsidRPr="00E6619E" w:rsidRDefault="0089154F" w:rsidP="0089154F">
            <w:pPr>
              <w:snapToGrid w:val="0"/>
              <w:rPr>
                <w:b/>
              </w:rPr>
            </w:pPr>
            <w:r w:rsidRPr="00E6619E">
              <w:rPr>
                <w:b/>
              </w:rPr>
              <w:t xml:space="preserve"> </w:t>
            </w:r>
          </w:p>
          <w:p w:rsidR="0089154F" w:rsidRDefault="0089154F" w:rsidP="0089154F">
            <w:pPr>
              <w:snapToGrid w:val="0"/>
              <w:rPr>
                <w:b/>
              </w:rPr>
            </w:pPr>
            <w:r w:rsidRPr="00E6619E">
              <w:rPr>
                <w:b/>
              </w:rPr>
              <w:t>КОГОБУ ШИ с ОВЗ пгт Кикнур,</w:t>
            </w:r>
          </w:p>
          <w:p w:rsidR="0089154F" w:rsidRDefault="0089154F" w:rsidP="0089154F">
            <w:pPr>
              <w:snapToGrid w:val="0"/>
              <w:rPr>
                <w:b/>
              </w:rPr>
            </w:pPr>
          </w:p>
          <w:p w:rsidR="0089154F" w:rsidRPr="00E6619E" w:rsidRDefault="0089154F" w:rsidP="0089154F">
            <w:pPr>
              <w:snapToGrid w:val="0"/>
              <w:rPr>
                <w:b/>
              </w:rPr>
            </w:pPr>
          </w:p>
          <w:p w:rsidR="0089154F" w:rsidRDefault="0089154F" w:rsidP="0089154F">
            <w:pPr>
              <w:snapToGrid w:val="0"/>
              <w:rPr>
                <w:b/>
              </w:rPr>
            </w:pPr>
            <w:r w:rsidRPr="00E6619E">
              <w:rPr>
                <w:b/>
              </w:rPr>
              <w:t>КОГОБУ ОШ</w:t>
            </w:r>
          </w:p>
          <w:p w:rsidR="0089154F" w:rsidRPr="00F10217" w:rsidRDefault="0089154F" w:rsidP="0089154F">
            <w:pPr>
              <w:snapToGrid w:val="0"/>
            </w:pPr>
            <w:r w:rsidRPr="00E6619E">
              <w:rPr>
                <w:b/>
              </w:rPr>
              <w:t xml:space="preserve"> с. Р. Краи</w:t>
            </w:r>
          </w:p>
        </w:tc>
        <w:tc>
          <w:tcPr>
            <w:tcW w:w="2552" w:type="dxa"/>
            <w:tcBorders>
              <w:top w:val="single" w:sz="4" w:space="0" w:color="000000"/>
              <w:left w:val="single" w:sz="4" w:space="0" w:color="000000"/>
              <w:bottom w:val="single" w:sz="4" w:space="0" w:color="auto"/>
            </w:tcBorders>
          </w:tcPr>
          <w:p w:rsidR="0089154F" w:rsidRDefault="0089154F" w:rsidP="0089154F">
            <w:pPr>
              <w:snapToGrid w:val="0"/>
            </w:pPr>
          </w:p>
          <w:p w:rsidR="0089154F" w:rsidRPr="00F10217" w:rsidRDefault="0089154F" w:rsidP="0089154F">
            <w:pPr>
              <w:snapToGrid w:val="0"/>
            </w:pPr>
            <w:r>
              <w:t xml:space="preserve">Списки </w:t>
            </w:r>
            <w:r w:rsidRPr="00F10217">
              <w:t xml:space="preserve"> несовершеннолетних, стоящих на внутришкольном учёте</w:t>
            </w:r>
            <w:r>
              <w:t>, информация об их досуговой занятости</w:t>
            </w:r>
          </w:p>
        </w:tc>
        <w:tc>
          <w:tcPr>
            <w:tcW w:w="992" w:type="dxa"/>
            <w:tcBorders>
              <w:top w:val="single" w:sz="4" w:space="0" w:color="000000"/>
              <w:left w:val="single" w:sz="4" w:space="0" w:color="000000"/>
              <w:bottom w:val="single" w:sz="4" w:space="0" w:color="auto"/>
            </w:tcBorders>
          </w:tcPr>
          <w:p w:rsidR="0089154F" w:rsidRDefault="0089154F" w:rsidP="0089154F">
            <w:pPr>
              <w:snapToGrid w:val="0"/>
            </w:pPr>
          </w:p>
          <w:p w:rsidR="0089154F" w:rsidRPr="00F10217" w:rsidRDefault="0089154F" w:rsidP="0089154F">
            <w:pPr>
              <w:snapToGrid w:val="0"/>
            </w:pPr>
            <w:r w:rsidRPr="00F10217">
              <w:t>1 раз в месяц</w:t>
            </w:r>
          </w:p>
          <w:p w:rsidR="0089154F" w:rsidRPr="00F10217" w:rsidRDefault="0089154F" w:rsidP="0089154F">
            <w:pPr>
              <w:snapToGrid w:val="0"/>
            </w:pPr>
          </w:p>
          <w:p w:rsidR="0089154F" w:rsidRPr="00F10217"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p>
        </w:tc>
        <w:tc>
          <w:tcPr>
            <w:tcW w:w="1544" w:type="dxa"/>
            <w:tcBorders>
              <w:top w:val="single" w:sz="4" w:space="0" w:color="000000"/>
              <w:left w:val="single" w:sz="4" w:space="0" w:color="000000"/>
              <w:bottom w:val="single" w:sz="4" w:space="0" w:color="auto"/>
            </w:tcBorders>
          </w:tcPr>
          <w:p w:rsidR="0089154F" w:rsidRDefault="0089154F" w:rsidP="0089154F">
            <w:pPr>
              <w:snapToGrid w:val="0"/>
            </w:pPr>
          </w:p>
          <w:p w:rsidR="0089154F" w:rsidRPr="00F10217" w:rsidRDefault="0089154F" w:rsidP="0089154F">
            <w:pPr>
              <w:snapToGrid w:val="0"/>
            </w:pPr>
            <w:r w:rsidRPr="00F10217">
              <w:t>К 5 числу месяца следующего за отчетным</w:t>
            </w:r>
          </w:p>
          <w:p w:rsidR="0089154F" w:rsidRDefault="0089154F" w:rsidP="0089154F">
            <w:pPr>
              <w:snapToGrid w:val="0"/>
            </w:pPr>
          </w:p>
          <w:p w:rsidR="0089154F" w:rsidRDefault="0089154F" w:rsidP="0089154F">
            <w:pPr>
              <w:snapToGrid w:val="0"/>
            </w:pPr>
          </w:p>
          <w:p w:rsidR="0089154F" w:rsidRPr="00F10217" w:rsidRDefault="0089154F" w:rsidP="0089154F">
            <w:pPr>
              <w:snapToGrid w:val="0"/>
            </w:pPr>
          </w:p>
        </w:tc>
        <w:tc>
          <w:tcPr>
            <w:tcW w:w="2694" w:type="dxa"/>
            <w:tcBorders>
              <w:top w:val="single" w:sz="4" w:space="0" w:color="000000"/>
              <w:left w:val="single" w:sz="4" w:space="0" w:color="000000"/>
              <w:bottom w:val="single" w:sz="4" w:space="0" w:color="auto"/>
              <w:right w:val="single" w:sz="4" w:space="0" w:color="000000"/>
            </w:tcBorders>
          </w:tcPr>
          <w:p w:rsidR="0089154F" w:rsidRDefault="0089154F" w:rsidP="0089154F">
            <w:pPr>
              <w:snapToGrid w:val="0"/>
            </w:pPr>
          </w:p>
          <w:p w:rsidR="0089154F" w:rsidRDefault="0089154F" w:rsidP="0089154F">
            <w:pPr>
              <w:snapToGrid w:val="0"/>
            </w:pPr>
            <w:r w:rsidRPr="00F10217">
              <w:t>КДН и ЗП</w:t>
            </w:r>
            <w:r>
              <w:t xml:space="preserve"> </w:t>
            </w:r>
          </w:p>
          <w:p w:rsidR="0089154F" w:rsidRPr="00F10217" w:rsidRDefault="0089154F" w:rsidP="0089154F">
            <w:pPr>
              <w:snapToGrid w:val="0"/>
            </w:pPr>
            <w:r>
              <w:t>ПДН ПП «Кикнурский»</w:t>
            </w:r>
          </w:p>
          <w:p w:rsidR="0089154F" w:rsidRPr="00F10217" w:rsidRDefault="0089154F" w:rsidP="0089154F"/>
          <w:p w:rsidR="0089154F" w:rsidRPr="00F10217" w:rsidRDefault="0089154F" w:rsidP="0089154F"/>
          <w:p w:rsidR="0089154F" w:rsidRPr="00F10217" w:rsidRDefault="0089154F" w:rsidP="0089154F"/>
          <w:p w:rsidR="0089154F" w:rsidRPr="00F10217" w:rsidRDefault="0089154F" w:rsidP="0089154F"/>
          <w:p w:rsidR="0089154F" w:rsidRPr="00F10217" w:rsidRDefault="0089154F" w:rsidP="0089154F"/>
          <w:p w:rsidR="0089154F" w:rsidRPr="00F10217" w:rsidRDefault="0089154F" w:rsidP="0089154F"/>
        </w:tc>
      </w:tr>
      <w:tr w:rsidR="0089154F" w:rsidRPr="00F10217" w:rsidTr="0089154F">
        <w:trPr>
          <w:trHeight w:val="268"/>
        </w:trPr>
        <w:tc>
          <w:tcPr>
            <w:tcW w:w="392" w:type="dxa"/>
            <w:vMerge/>
            <w:tcBorders>
              <w:left w:val="single" w:sz="4" w:space="0" w:color="000000"/>
            </w:tcBorders>
          </w:tcPr>
          <w:p w:rsidR="0089154F" w:rsidRPr="00F10217" w:rsidRDefault="0089154F" w:rsidP="0089154F">
            <w:pPr>
              <w:snapToGrid w:val="0"/>
            </w:pPr>
          </w:p>
        </w:tc>
        <w:tc>
          <w:tcPr>
            <w:tcW w:w="1432" w:type="dxa"/>
            <w:vMerge/>
            <w:tcBorders>
              <w:left w:val="single" w:sz="4" w:space="0" w:color="000000"/>
            </w:tcBorders>
          </w:tcPr>
          <w:p w:rsidR="0089154F" w:rsidRPr="00F10217" w:rsidRDefault="0089154F" w:rsidP="0089154F">
            <w:pPr>
              <w:snapToGrid w:val="0"/>
            </w:pPr>
          </w:p>
        </w:tc>
        <w:tc>
          <w:tcPr>
            <w:tcW w:w="2552" w:type="dxa"/>
            <w:tcBorders>
              <w:top w:val="single" w:sz="4" w:space="0" w:color="auto"/>
              <w:left w:val="single" w:sz="4" w:space="0" w:color="000000"/>
              <w:bottom w:val="single" w:sz="4" w:space="0" w:color="auto"/>
            </w:tcBorders>
          </w:tcPr>
          <w:p w:rsidR="0089154F" w:rsidRDefault="0089154F" w:rsidP="0089154F">
            <w:pPr>
              <w:snapToGrid w:val="0"/>
            </w:pPr>
          </w:p>
          <w:p w:rsidR="0089154F" w:rsidRDefault="0089154F" w:rsidP="0089154F">
            <w:pPr>
              <w:snapToGrid w:val="0"/>
            </w:pPr>
            <w:r>
              <w:t>Списки обучающихся, находящихся в СОП, стоящих на учёте в образовательной организации,</w:t>
            </w:r>
          </w:p>
          <w:p w:rsidR="0089154F" w:rsidRDefault="0089154F" w:rsidP="0089154F">
            <w:pPr>
              <w:snapToGrid w:val="0"/>
            </w:pPr>
            <w:r>
              <w:t>и</w:t>
            </w:r>
            <w:r w:rsidRPr="00F10217">
              <w:t xml:space="preserve">нформация </w:t>
            </w:r>
            <w:r>
              <w:t>об их досуговой занятости</w:t>
            </w:r>
          </w:p>
        </w:tc>
        <w:tc>
          <w:tcPr>
            <w:tcW w:w="992" w:type="dxa"/>
            <w:tcBorders>
              <w:top w:val="single" w:sz="4" w:space="0" w:color="auto"/>
              <w:left w:val="single" w:sz="4" w:space="0" w:color="000000"/>
              <w:bottom w:val="single" w:sz="4" w:space="0" w:color="auto"/>
            </w:tcBorders>
          </w:tcPr>
          <w:p w:rsidR="0089154F" w:rsidRDefault="0089154F" w:rsidP="0089154F">
            <w:pPr>
              <w:snapToGrid w:val="0"/>
            </w:pPr>
            <w:r w:rsidRPr="00F10217">
              <w:t>1 раз в месяц</w:t>
            </w: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p>
        </w:tc>
        <w:tc>
          <w:tcPr>
            <w:tcW w:w="1544" w:type="dxa"/>
            <w:tcBorders>
              <w:top w:val="single" w:sz="4" w:space="0" w:color="auto"/>
              <w:left w:val="single" w:sz="4" w:space="0" w:color="000000"/>
              <w:bottom w:val="single" w:sz="4" w:space="0" w:color="auto"/>
            </w:tcBorders>
          </w:tcPr>
          <w:p w:rsidR="0089154F" w:rsidRPr="00F10217" w:rsidRDefault="0089154F" w:rsidP="0089154F">
            <w:pPr>
              <w:snapToGrid w:val="0"/>
            </w:pPr>
            <w:r w:rsidRPr="00F10217">
              <w:t>К 5 числу месяца следующего за отчетным</w:t>
            </w: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p>
        </w:tc>
        <w:tc>
          <w:tcPr>
            <w:tcW w:w="2694" w:type="dxa"/>
            <w:tcBorders>
              <w:top w:val="single" w:sz="4" w:space="0" w:color="auto"/>
              <w:left w:val="single" w:sz="4" w:space="0" w:color="000000"/>
              <w:bottom w:val="single" w:sz="4" w:space="0" w:color="auto"/>
              <w:right w:val="single" w:sz="4" w:space="0" w:color="000000"/>
            </w:tcBorders>
          </w:tcPr>
          <w:p w:rsidR="0089154F" w:rsidRDefault="0089154F" w:rsidP="0089154F">
            <w:pPr>
              <w:snapToGrid w:val="0"/>
            </w:pPr>
            <w:r w:rsidRPr="00F10217">
              <w:t>КДН и ЗП</w:t>
            </w:r>
          </w:p>
          <w:p w:rsidR="0089154F" w:rsidRPr="00F10217" w:rsidRDefault="0089154F" w:rsidP="0089154F">
            <w:pPr>
              <w:snapToGrid w:val="0"/>
            </w:pPr>
            <w:r>
              <w:t xml:space="preserve"> ПДН ПП «Кикнурский»</w:t>
            </w:r>
          </w:p>
          <w:p w:rsidR="0089154F" w:rsidRDefault="0089154F" w:rsidP="0089154F"/>
          <w:p w:rsidR="0089154F" w:rsidRDefault="0089154F" w:rsidP="0089154F"/>
          <w:p w:rsidR="0089154F" w:rsidRDefault="0089154F" w:rsidP="0089154F"/>
          <w:p w:rsidR="0089154F" w:rsidRDefault="0089154F" w:rsidP="0089154F"/>
          <w:p w:rsidR="0089154F" w:rsidRDefault="0089154F" w:rsidP="0089154F"/>
          <w:p w:rsidR="0089154F" w:rsidRDefault="0089154F" w:rsidP="0089154F"/>
          <w:p w:rsidR="0089154F" w:rsidRPr="00F10217" w:rsidRDefault="0089154F" w:rsidP="0089154F"/>
        </w:tc>
      </w:tr>
      <w:tr w:rsidR="0089154F" w:rsidRPr="00F10217" w:rsidTr="0089154F">
        <w:trPr>
          <w:trHeight w:val="2304"/>
        </w:trPr>
        <w:tc>
          <w:tcPr>
            <w:tcW w:w="392" w:type="dxa"/>
            <w:vMerge/>
            <w:tcBorders>
              <w:left w:val="single" w:sz="4" w:space="0" w:color="000000"/>
            </w:tcBorders>
          </w:tcPr>
          <w:p w:rsidR="0089154F" w:rsidRPr="00F10217" w:rsidRDefault="0089154F" w:rsidP="0089154F">
            <w:pPr>
              <w:snapToGrid w:val="0"/>
            </w:pPr>
          </w:p>
        </w:tc>
        <w:tc>
          <w:tcPr>
            <w:tcW w:w="1432" w:type="dxa"/>
            <w:vMerge/>
            <w:tcBorders>
              <w:left w:val="single" w:sz="4" w:space="0" w:color="000000"/>
            </w:tcBorders>
          </w:tcPr>
          <w:p w:rsidR="0089154F" w:rsidRPr="00F10217" w:rsidRDefault="0089154F" w:rsidP="0089154F">
            <w:pPr>
              <w:snapToGrid w:val="0"/>
            </w:pPr>
          </w:p>
        </w:tc>
        <w:tc>
          <w:tcPr>
            <w:tcW w:w="2552" w:type="dxa"/>
            <w:tcBorders>
              <w:top w:val="single" w:sz="4" w:space="0" w:color="auto"/>
              <w:left w:val="single" w:sz="4" w:space="0" w:color="000000"/>
              <w:bottom w:val="single" w:sz="4" w:space="0" w:color="auto"/>
            </w:tcBorders>
          </w:tcPr>
          <w:p w:rsidR="0089154F" w:rsidRDefault="0089154F" w:rsidP="0089154F">
            <w:pPr>
              <w:snapToGrid w:val="0"/>
            </w:pPr>
            <w:r>
              <w:t>Списки семей, находящихся в СОП, имеющих детей, обучающихся  в образовательной организации,  и</w:t>
            </w:r>
            <w:r w:rsidRPr="00F10217">
              <w:t xml:space="preserve">нформация </w:t>
            </w:r>
            <w:r>
              <w:t>об их досуговой занятости</w:t>
            </w:r>
          </w:p>
          <w:p w:rsidR="0089154F" w:rsidRDefault="0089154F" w:rsidP="0089154F">
            <w:pPr>
              <w:snapToGrid w:val="0"/>
            </w:pPr>
          </w:p>
          <w:p w:rsidR="0089154F" w:rsidRDefault="0089154F" w:rsidP="0089154F">
            <w:pPr>
              <w:snapToGrid w:val="0"/>
            </w:pPr>
          </w:p>
          <w:p w:rsidR="0089154F" w:rsidRDefault="0089154F" w:rsidP="0089154F">
            <w:pPr>
              <w:snapToGrid w:val="0"/>
            </w:pPr>
          </w:p>
        </w:tc>
        <w:tc>
          <w:tcPr>
            <w:tcW w:w="992" w:type="dxa"/>
            <w:tcBorders>
              <w:top w:val="single" w:sz="4" w:space="0" w:color="auto"/>
              <w:left w:val="single" w:sz="4" w:space="0" w:color="000000"/>
              <w:bottom w:val="single" w:sz="4" w:space="0" w:color="auto"/>
            </w:tcBorders>
          </w:tcPr>
          <w:p w:rsidR="0089154F" w:rsidRDefault="0089154F" w:rsidP="0089154F">
            <w:pPr>
              <w:snapToGrid w:val="0"/>
            </w:pPr>
            <w:r w:rsidRPr="00F10217">
              <w:t>1 раз в месяц</w:t>
            </w: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p>
        </w:tc>
        <w:tc>
          <w:tcPr>
            <w:tcW w:w="1544" w:type="dxa"/>
            <w:tcBorders>
              <w:top w:val="single" w:sz="4" w:space="0" w:color="auto"/>
              <w:left w:val="single" w:sz="4" w:space="0" w:color="000000"/>
              <w:bottom w:val="single" w:sz="4" w:space="0" w:color="auto"/>
            </w:tcBorders>
          </w:tcPr>
          <w:p w:rsidR="0089154F" w:rsidRDefault="0089154F" w:rsidP="0089154F">
            <w:pPr>
              <w:snapToGrid w:val="0"/>
            </w:pPr>
            <w:r w:rsidRPr="00F10217">
              <w:t>К 5 числу месяца следующего за отчетным</w:t>
            </w: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p>
        </w:tc>
        <w:tc>
          <w:tcPr>
            <w:tcW w:w="2694" w:type="dxa"/>
            <w:tcBorders>
              <w:top w:val="single" w:sz="4" w:space="0" w:color="auto"/>
              <w:left w:val="single" w:sz="4" w:space="0" w:color="000000"/>
              <w:bottom w:val="single" w:sz="4" w:space="0" w:color="auto"/>
              <w:right w:val="single" w:sz="4" w:space="0" w:color="000000"/>
            </w:tcBorders>
          </w:tcPr>
          <w:p w:rsidR="0089154F" w:rsidRPr="00F10217" w:rsidRDefault="0089154F" w:rsidP="0089154F">
            <w:r w:rsidRPr="00F10217">
              <w:t>Прокуратура Кикнурского района, КДН и ЗП</w:t>
            </w:r>
            <w:r>
              <w:t>, управление образования,</w:t>
            </w:r>
          </w:p>
          <w:p w:rsidR="0089154F" w:rsidRPr="00F10217" w:rsidRDefault="0089154F" w:rsidP="0089154F">
            <w:r w:rsidRPr="00F10217">
              <w:t xml:space="preserve"> ПДН ПП «Кикнурский»,</w:t>
            </w:r>
          </w:p>
          <w:p w:rsidR="0089154F" w:rsidRDefault="0089154F" w:rsidP="0089154F">
            <w:r w:rsidRPr="00F10217">
              <w:t>ОСОН</w:t>
            </w:r>
          </w:p>
          <w:p w:rsidR="0089154F" w:rsidRDefault="0089154F" w:rsidP="0089154F"/>
          <w:p w:rsidR="0089154F" w:rsidRPr="00F10217" w:rsidRDefault="0089154F" w:rsidP="0089154F"/>
        </w:tc>
      </w:tr>
      <w:tr w:rsidR="0089154F" w:rsidRPr="00F10217" w:rsidTr="0089154F">
        <w:trPr>
          <w:trHeight w:val="2454"/>
        </w:trPr>
        <w:tc>
          <w:tcPr>
            <w:tcW w:w="392" w:type="dxa"/>
            <w:vMerge/>
            <w:tcBorders>
              <w:left w:val="single" w:sz="4" w:space="0" w:color="000000"/>
            </w:tcBorders>
          </w:tcPr>
          <w:p w:rsidR="0089154F" w:rsidRPr="00F10217" w:rsidRDefault="0089154F" w:rsidP="0089154F">
            <w:pPr>
              <w:snapToGrid w:val="0"/>
            </w:pPr>
          </w:p>
        </w:tc>
        <w:tc>
          <w:tcPr>
            <w:tcW w:w="1432" w:type="dxa"/>
            <w:vMerge/>
            <w:tcBorders>
              <w:left w:val="single" w:sz="4" w:space="0" w:color="000000"/>
            </w:tcBorders>
          </w:tcPr>
          <w:p w:rsidR="0089154F" w:rsidRPr="00F10217" w:rsidRDefault="0089154F" w:rsidP="0089154F">
            <w:pPr>
              <w:snapToGrid w:val="0"/>
            </w:pPr>
          </w:p>
        </w:tc>
        <w:tc>
          <w:tcPr>
            <w:tcW w:w="2552" w:type="dxa"/>
            <w:tcBorders>
              <w:top w:val="single" w:sz="4" w:space="0" w:color="auto"/>
              <w:left w:val="single" w:sz="4" w:space="0" w:color="000000"/>
              <w:bottom w:val="single" w:sz="4" w:space="0" w:color="auto"/>
            </w:tcBorders>
          </w:tcPr>
          <w:p w:rsidR="0089154F" w:rsidRDefault="0089154F" w:rsidP="0089154F">
            <w:pPr>
              <w:snapToGrid w:val="0"/>
            </w:pPr>
            <w:r w:rsidRPr="00F10217">
              <w:t>Списки подростков, длительн</w:t>
            </w:r>
            <w:r>
              <w:t xml:space="preserve">ое время не посещающие  образовательную организацию </w:t>
            </w:r>
            <w:r w:rsidRPr="00F10217">
              <w:t>без уважительных причин</w:t>
            </w: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tc>
        <w:tc>
          <w:tcPr>
            <w:tcW w:w="992" w:type="dxa"/>
            <w:tcBorders>
              <w:top w:val="single" w:sz="4" w:space="0" w:color="auto"/>
              <w:left w:val="single" w:sz="4" w:space="0" w:color="000000"/>
              <w:bottom w:val="single" w:sz="4" w:space="0" w:color="auto"/>
            </w:tcBorders>
          </w:tcPr>
          <w:p w:rsidR="0089154F" w:rsidRDefault="0089154F" w:rsidP="0089154F">
            <w:pPr>
              <w:snapToGrid w:val="0"/>
            </w:pPr>
            <w:r w:rsidRPr="00F10217">
              <w:t>1 раз в месяц</w:t>
            </w: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p>
        </w:tc>
        <w:tc>
          <w:tcPr>
            <w:tcW w:w="1544" w:type="dxa"/>
            <w:tcBorders>
              <w:top w:val="single" w:sz="4" w:space="0" w:color="auto"/>
              <w:left w:val="single" w:sz="4" w:space="0" w:color="000000"/>
              <w:bottom w:val="single" w:sz="4" w:space="0" w:color="auto"/>
            </w:tcBorders>
          </w:tcPr>
          <w:p w:rsidR="0089154F" w:rsidRPr="00F10217" w:rsidRDefault="0089154F" w:rsidP="0089154F">
            <w:pPr>
              <w:snapToGrid w:val="0"/>
            </w:pPr>
            <w:r w:rsidRPr="00F10217">
              <w:t>К 5 числу месяца следующего за отчетным</w:t>
            </w: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Default="0089154F" w:rsidP="0089154F">
            <w:pPr>
              <w:snapToGrid w:val="0"/>
            </w:pPr>
          </w:p>
          <w:p w:rsidR="0089154F" w:rsidRPr="00F10217" w:rsidRDefault="0089154F" w:rsidP="0089154F">
            <w:pPr>
              <w:snapToGrid w:val="0"/>
            </w:pPr>
          </w:p>
        </w:tc>
        <w:tc>
          <w:tcPr>
            <w:tcW w:w="2694" w:type="dxa"/>
            <w:tcBorders>
              <w:top w:val="single" w:sz="4" w:space="0" w:color="auto"/>
              <w:left w:val="single" w:sz="4" w:space="0" w:color="000000"/>
              <w:bottom w:val="single" w:sz="4" w:space="0" w:color="auto"/>
              <w:right w:val="single" w:sz="4" w:space="0" w:color="000000"/>
            </w:tcBorders>
          </w:tcPr>
          <w:p w:rsidR="0089154F" w:rsidRPr="00F10217" w:rsidRDefault="0089154F" w:rsidP="0089154F">
            <w:pPr>
              <w:snapToGrid w:val="0"/>
            </w:pPr>
            <w:r w:rsidRPr="00F10217">
              <w:t>КДН и ЗП</w:t>
            </w:r>
            <w:r>
              <w:t>, управление образования,</w:t>
            </w:r>
          </w:p>
          <w:p w:rsidR="0089154F" w:rsidRPr="00F10217" w:rsidRDefault="0089154F" w:rsidP="0089154F">
            <w:r w:rsidRPr="00F10217">
              <w:t>Прокуратура Кикнурского района</w:t>
            </w:r>
          </w:p>
          <w:p w:rsidR="0089154F" w:rsidRPr="00F10217" w:rsidRDefault="0089154F" w:rsidP="0089154F">
            <w:r w:rsidRPr="00F10217">
              <w:t>ПДН ПП « Кикнурский»</w:t>
            </w:r>
          </w:p>
          <w:p w:rsidR="0089154F" w:rsidRDefault="0089154F" w:rsidP="0089154F">
            <w:r>
              <w:t xml:space="preserve">отдел социальной </w:t>
            </w:r>
            <w:r w:rsidRPr="00F10217">
              <w:t>политики.</w:t>
            </w:r>
          </w:p>
          <w:p w:rsidR="0089154F" w:rsidRPr="00F10217" w:rsidRDefault="0089154F" w:rsidP="0089154F"/>
        </w:tc>
      </w:tr>
      <w:tr w:rsidR="0089154F" w:rsidRPr="00F10217" w:rsidTr="0089154F">
        <w:trPr>
          <w:trHeight w:val="2191"/>
        </w:trPr>
        <w:tc>
          <w:tcPr>
            <w:tcW w:w="392" w:type="dxa"/>
            <w:vMerge/>
            <w:tcBorders>
              <w:left w:val="single" w:sz="4" w:space="0" w:color="000000"/>
            </w:tcBorders>
          </w:tcPr>
          <w:p w:rsidR="0089154F" w:rsidRPr="00F10217" w:rsidRDefault="0089154F" w:rsidP="0089154F">
            <w:pPr>
              <w:snapToGrid w:val="0"/>
            </w:pPr>
          </w:p>
        </w:tc>
        <w:tc>
          <w:tcPr>
            <w:tcW w:w="1432" w:type="dxa"/>
            <w:vMerge/>
            <w:tcBorders>
              <w:left w:val="single" w:sz="4" w:space="0" w:color="000000"/>
            </w:tcBorders>
          </w:tcPr>
          <w:p w:rsidR="0089154F" w:rsidRPr="00F10217" w:rsidRDefault="0089154F" w:rsidP="0089154F">
            <w:pPr>
              <w:snapToGrid w:val="0"/>
            </w:pPr>
          </w:p>
        </w:tc>
        <w:tc>
          <w:tcPr>
            <w:tcW w:w="2552" w:type="dxa"/>
            <w:tcBorders>
              <w:top w:val="single" w:sz="4" w:space="0" w:color="auto"/>
              <w:left w:val="single" w:sz="4" w:space="0" w:color="000000"/>
              <w:bottom w:val="single" w:sz="4" w:space="0" w:color="auto"/>
            </w:tcBorders>
          </w:tcPr>
          <w:p w:rsidR="0089154F" w:rsidRDefault="0089154F" w:rsidP="0089154F">
            <w:pPr>
              <w:snapToGrid w:val="0"/>
            </w:pPr>
          </w:p>
          <w:p w:rsidR="0089154F" w:rsidRPr="00F10217" w:rsidRDefault="0089154F" w:rsidP="0089154F">
            <w:pPr>
              <w:snapToGrid w:val="0"/>
            </w:pPr>
            <w:r w:rsidRPr="00F10217">
              <w:t>Списки отчислен</w:t>
            </w:r>
            <w:r>
              <w:t>ных из образовательной организации</w:t>
            </w:r>
          </w:p>
          <w:p w:rsidR="0089154F" w:rsidRPr="00F10217" w:rsidRDefault="0089154F" w:rsidP="0089154F">
            <w:pPr>
              <w:snapToGrid w:val="0"/>
            </w:pPr>
          </w:p>
        </w:tc>
        <w:tc>
          <w:tcPr>
            <w:tcW w:w="992" w:type="dxa"/>
            <w:tcBorders>
              <w:top w:val="single" w:sz="4" w:space="0" w:color="auto"/>
              <w:left w:val="single" w:sz="4" w:space="0" w:color="000000"/>
              <w:bottom w:val="single" w:sz="4" w:space="0" w:color="auto"/>
            </w:tcBorders>
          </w:tcPr>
          <w:p w:rsidR="0089154F" w:rsidRDefault="0089154F" w:rsidP="0089154F">
            <w:pPr>
              <w:snapToGrid w:val="0"/>
            </w:pPr>
          </w:p>
          <w:p w:rsidR="0089154F" w:rsidRPr="00F10217" w:rsidRDefault="0089154F" w:rsidP="0089154F">
            <w:pPr>
              <w:snapToGrid w:val="0"/>
            </w:pPr>
            <w:r w:rsidRPr="00F10217">
              <w:t>1 раз в месяц</w:t>
            </w:r>
          </w:p>
        </w:tc>
        <w:tc>
          <w:tcPr>
            <w:tcW w:w="1544" w:type="dxa"/>
            <w:tcBorders>
              <w:top w:val="single" w:sz="4" w:space="0" w:color="auto"/>
              <w:left w:val="single" w:sz="4" w:space="0" w:color="000000"/>
              <w:bottom w:val="single" w:sz="4" w:space="0" w:color="auto"/>
            </w:tcBorders>
          </w:tcPr>
          <w:p w:rsidR="0089154F" w:rsidRDefault="0089154F" w:rsidP="0089154F">
            <w:pPr>
              <w:snapToGrid w:val="0"/>
            </w:pPr>
          </w:p>
          <w:p w:rsidR="0089154F" w:rsidRPr="00F10217" w:rsidRDefault="0089154F" w:rsidP="0089154F">
            <w:pPr>
              <w:snapToGrid w:val="0"/>
            </w:pPr>
            <w:r w:rsidRPr="00F10217">
              <w:t>К 5 числу месяца следующего за отчетным</w:t>
            </w:r>
          </w:p>
          <w:p w:rsidR="0089154F" w:rsidRPr="00F10217" w:rsidRDefault="0089154F" w:rsidP="0089154F">
            <w:pPr>
              <w:snapToGrid w:val="0"/>
            </w:pPr>
          </w:p>
        </w:tc>
        <w:tc>
          <w:tcPr>
            <w:tcW w:w="2694" w:type="dxa"/>
            <w:tcBorders>
              <w:top w:val="single" w:sz="4" w:space="0" w:color="auto"/>
              <w:left w:val="single" w:sz="4" w:space="0" w:color="000000"/>
              <w:bottom w:val="single" w:sz="4" w:space="0" w:color="auto"/>
              <w:right w:val="single" w:sz="4" w:space="0" w:color="000000"/>
            </w:tcBorders>
          </w:tcPr>
          <w:p w:rsidR="0089154F" w:rsidRPr="00F10217" w:rsidRDefault="0089154F" w:rsidP="0089154F">
            <w:pPr>
              <w:snapToGrid w:val="0"/>
            </w:pPr>
            <w:r w:rsidRPr="00F10217">
              <w:t>КДН и ЗП</w:t>
            </w:r>
            <w:r>
              <w:t>, управление образования,</w:t>
            </w:r>
          </w:p>
          <w:p w:rsidR="0089154F" w:rsidRPr="00F10217" w:rsidRDefault="0089154F" w:rsidP="0089154F">
            <w:r w:rsidRPr="00F10217">
              <w:t>Прокуратура Кикнурского района</w:t>
            </w:r>
          </w:p>
          <w:p w:rsidR="0089154F" w:rsidRPr="00F10217" w:rsidRDefault="0089154F" w:rsidP="0089154F">
            <w:r>
              <w:t>ПДН ПП «</w:t>
            </w:r>
            <w:r w:rsidRPr="00F10217">
              <w:t>Кикнурский»</w:t>
            </w:r>
          </w:p>
          <w:p w:rsidR="0089154F" w:rsidRDefault="0089154F" w:rsidP="0089154F">
            <w:r>
              <w:t>отдел социальной политики</w:t>
            </w:r>
          </w:p>
          <w:p w:rsidR="0089154F" w:rsidRPr="00F10217" w:rsidRDefault="0089154F" w:rsidP="0089154F">
            <w:r w:rsidRPr="00F10217">
              <w:t xml:space="preserve"> </w:t>
            </w:r>
          </w:p>
        </w:tc>
      </w:tr>
      <w:tr w:rsidR="0089154F" w:rsidRPr="00F10217" w:rsidTr="0089154F">
        <w:trPr>
          <w:trHeight w:val="280"/>
        </w:trPr>
        <w:tc>
          <w:tcPr>
            <w:tcW w:w="392" w:type="dxa"/>
            <w:vMerge/>
            <w:tcBorders>
              <w:left w:val="single" w:sz="4" w:space="0" w:color="000000"/>
            </w:tcBorders>
          </w:tcPr>
          <w:p w:rsidR="0089154F" w:rsidRPr="00F10217" w:rsidRDefault="0089154F" w:rsidP="0089154F">
            <w:pPr>
              <w:snapToGrid w:val="0"/>
            </w:pPr>
          </w:p>
        </w:tc>
        <w:tc>
          <w:tcPr>
            <w:tcW w:w="1432" w:type="dxa"/>
            <w:vMerge/>
            <w:tcBorders>
              <w:left w:val="single" w:sz="4" w:space="0" w:color="000000"/>
            </w:tcBorders>
          </w:tcPr>
          <w:p w:rsidR="0089154F" w:rsidRPr="00F10217" w:rsidRDefault="0089154F" w:rsidP="0089154F">
            <w:pPr>
              <w:snapToGrid w:val="0"/>
            </w:pPr>
          </w:p>
        </w:tc>
        <w:tc>
          <w:tcPr>
            <w:tcW w:w="2552" w:type="dxa"/>
            <w:tcBorders>
              <w:top w:val="single" w:sz="4" w:space="0" w:color="auto"/>
              <w:left w:val="single" w:sz="4" w:space="0" w:color="000000"/>
              <w:bottom w:val="single" w:sz="4" w:space="0" w:color="auto"/>
            </w:tcBorders>
          </w:tcPr>
          <w:p w:rsidR="0089154F" w:rsidRDefault="0089154F" w:rsidP="0089154F">
            <w:pPr>
              <w:snapToGrid w:val="0"/>
            </w:pPr>
            <w:r>
              <w:t>информация о выявленных факторах риска суицидального поведения обучающихся, фактах вовлечения  их в совершение действий, представляющих опасность для жизни и здоровья обучающихся</w:t>
            </w:r>
          </w:p>
          <w:p w:rsidR="0089154F" w:rsidRDefault="0089154F" w:rsidP="0089154F">
            <w:pPr>
              <w:snapToGrid w:val="0"/>
            </w:pPr>
          </w:p>
        </w:tc>
        <w:tc>
          <w:tcPr>
            <w:tcW w:w="992" w:type="dxa"/>
            <w:tcBorders>
              <w:top w:val="single" w:sz="4" w:space="0" w:color="auto"/>
              <w:left w:val="single" w:sz="4" w:space="0" w:color="000000"/>
              <w:bottom w:val="single" w:sz="4" w:space="0" w:color="auto"/>
            </w:tcBorders>
          </w:tcPr>
          <w:p w:rsidR="0089154F" w:rsidRDefault="0089154F" w:rsidP="0089154F">
            <w:pPr>
              <w:snapToGrid w:val="0"/>
            </w:pPr>
            <w:r>
              <w:t>ежеквартально</w:t>
            </w:r>
          </w:p>
        </w:tc>
        <w:tc>
          <w:tcPr>
            <w:tcW w:w="1544" w:type="dxa"/>
            <w:tcBorders>
              <w:top w:val="single" w:sz="4" w:space="0" w:color="auto"/>
              <w:left w:val="single" w:sz="4" w:space="0" w:color="000000"/>
              <w:bottom w:val="single" w:sz="4" w:space="0" w:color="auto"/>
            </w:tcBorders>
          </w:tcPr>
          <w:p w:rsidR="0089154F" w:rsidRDefault="0089154F" w:rsidP="0089154F">
            <w:pPr>
              <w:snapToGrid w:val="0"/>
            </w:pPr>
            <w:r>
              <w:t>к 5 числу месяца, следующего за отчетным кварталом</w:t>
            </w:r>
          </w:p>
        </w:tc>
        <w:tc>
          <w:tcPr>
            <w:tcW w:w="2694" w:type="dxa"/>
            <w:tcBorders>
              <w:top w:val="single" w:sz="4" w:space="0" w:color="auto"/>
              <w:left w:val="single" w:sz="4" w:space="0" w:color="000000"/>
              <w:bottom w:val="single" w:sz="4" w:space="0" w:color="auto"/>
              <w:right w:val="single" w:sz="4" w:space="0" w:color="000000"/>
            </w:tcBorders>
          </w:tcPr>
          <w:p w:rsidR="0089154F" w:rsidRPr="00F10217" w:rsidRDefault="0089154F" w:rsidP="0089154F">
            <w:r>
              <w:t>управление образования</w:t>
            </w:r>
          </w:p>
        </w:tc>
      </w:tr>
      <w:tr w:rsidR="0089154F" w:rsidRPr="00F10217" w:rsidTr="0089154F">
        <w:trPr>
          <w:trHeight w:val="145"/>
        </w:trPr>
        <w:tc>
          <w:tcPr>
            <w:tcW w:w="392" w:type="dxa"/>
            <w:tcBorders>
              <w:top w:val="single" w:sz="4" w:space="0" w:color="auto"/>
              <w:left w:val="single" w:sz="4" w:space="0" w:color="000000"/>
              <w:bottom w:val="single" w:sz="4" w:space="0" w:color="auto"/>
            </w:tcBorders>
          </w:tcPr>
          <w:p w:rsidR="0089154F" w:rsidRPr="00F10217" w:rsidRDefault="0089154F" w:rsidP="0089154F">
            <w:pPr>
              <w:snapToGrid w:val="0"/>
            </w:pPr>
            <w:r>
              <w:t>10</w:t>
            </w:r>
          </w:p>
        </w:tc>
        <w:tc>
          <w:tcPr>
            <w:tcW w:w="1432" w:type="dxa"/>
            <w:tcBorders>
              <w:top w:val="single" w:sz="4" w:space="0" w:color="auto"/>
              <w:left w:val="single" w:sz="4" w:space="0" w:color="000000"/>
              <w:bottom w:val="single" w:sz="4" w:space="0" w:color="auto"/>
            </w:tcBorders>
          </w:tcPr>
          <w:p w:rsidR="0089154F" w:rsidRDefault="0089154F" w:rsidP="0089154F">
            <w:pPr>
              <w:snapToGrid w:val="0"/>
              <w:rPr>
                <w:b/>
              </w:rPr>
            </w:pPr>
          </w:p>
          <w:p w:rsidR="0089154F" w:rsidRPr="00E6619E" w:rsidRDefault="0089154F" w:rsidP="0089154F">
            <w:pPr>
              <w:snapToGrid w:val="0"/>
              <w:rPr>
                <w:b/>
              </w:rPr>
            </w:pPr>
            <w:r w:rsidRPr="00E6619E">
              <w:rPr>
                <w:b/>
              </w:rPr>
              <w:t>КДН и ЗП</w:t>
            </w:r>
          </w:p>
        </w:tc>
        <w:tc>
          <w:tcPr>
            <w:tcW w:w="2552" w:type="dxa"/>
            <w:tcBorders>
              <w:top w:val="single" w:sz="4" w:space="0" w:color="auto"/>
              <w:left w:val="single" w:sz="4" w:space="0" w:color="000000"/>
              <w:bottom w:val="single" w:sz="4" w:space="0" w:color="auto"/>
            </w:tcBorders>
          </w:tcPr>
          <w:p w:rsidR="0089154F" w:rsidRDefault="0089154F" w:rsidP="0089154F">
            <w:pPr>
              <w:snapToGrid w:val="0"/>
            </w:pPr>
          </w:p>
          <w:p w:rsidR="0089154F" w:rsidRPr="00F10217" w:rsidRDefault="0089154F" w:rsidP="0089154F">
            <w:pPr>
              <w:snapToGrid w:val="0"/>
            </w:pPr>
            <w:r w:rsidRPr="00F10217">
              <w:t>Списки семей и несовершеннолетних, находящихся в социально опасном положении</w:t>
            </w:r>
            <w:r>
              <w:t xml:space="preserve"> </w:t>
            </w:r>
          </w:p>
        </w:tc>
        <w:tc>
          <w:tcPr>
            <w:tcW w:w="992" w:type="dxa"/>
            <w:tcBorders>
              <w:top w:val="single" w:sz="4" w:space="0" w:color="auto"/>
              <w:left w:val="single" w:sz="4" w:space="0" w:color="000000"/>
              <w:bottom w:val="single" w:sz="4" w:space="0" w:color="auto"/>
            </w:tcBorders>
          </w:tcPr>
          <w:p w:rsidR="0089154F" w:rsidRDefault="0089154F" w:rsidP="0089154F">
            <w:pPr>
              <w:snapToGrid w:val="0"/>
            </w:pPr>
          </w:p>
          <w:p w:rsidR="0089154F" w:rsidRPr="00F10217" w:rsidRDefault="0089154F" w:rsidP="0089154F">
            <w:pPr>
              <w:snapToGrid w:val="0"/>
            </w:pPr>
            <w:r w:rsidRPr="00F10217">
              <w:t>1 раз в месяц</w:t>
            </w:r>
          </w:p>
        </w:tc>
        <w:tc>
          <w:tcPr>
            <w:tcW w:w="1544" w:type="dxa"/>
            <w:tcBorders>
              <w:top w:val="single" w:sz="4" w:space="0" w:color="auto"/>
              <w:left w:val="single" w:sz="4" w:space="0" w:color="000000"/>
              <w:bottom w:val="single" w:sz="4" w:space="0" w:color="auto"/>
            </w:tcBorders>
          </w:tcPr>
          <w:p w:rsidR="0089154F" w:rsidRDefault="0089154F" w:rsidP="0089154F">
            <w:pPr>
              <w:snapToGrid w:val="0"/>
            </w:pPr>
          </w:p>
          <w:p w:rsidR="0089154F" w:rsidRPr="00F10217" w:rsidRDefault="0089154F" w:rsidP="0089154F">
            <w:pPr>
              <w:snapToGrid w:val="0"/>
            </w:pPr>
            <w:r w:rsidRPr="00F10217">
              <w:t>К 5 числу месяца следующего за отчетным</w:t>
            </w:r>
          </w:p>
          <w:p w:rsidR="0089154F" w:rsidRPr="00F10217" w:rsidRDefault="0089154F" w:rsidP="0089154F">
            <w:pPr>
              <w:snapToGrid w:val="0"/>
            </w:pPr>
          </w:p>
        </w:tc>
        <w:tc>
          <w:tcPr>
            <w:tcW w:w="2694" w:type="dxa"/>
            <w:tcBorders>
              <w:top w:val="single" w:sz="4" w:space="0" w:color="auto"/>
              <w:left w:val="single" w:sz="4" w:space="0" w:color="000000"/>
              <w:bottom w:val="single" w:sz="4" w:space="0" w:color="auto"/>
              <w:right w:val="single" w:sz="4" w:space="0" w:color="000000"/>
            </w:tcBorders>
          </w:tcPr>
          <w:p w:rsidR="0089154F" w:rsidRDefault="0089154F" w:rsidP="0089154F"/>
          <w:p w:rsidR="0089154F" w:rsidRPr="00F10217" w:rsidRDefault="0089154F" w:rsidP="0089154F">
            <w:r w:rsidRPr="00F10217">
              <w:t>Прокуратура Кикнурского района</w:t>
            </w:r>
          </w:p>
          <w:p w:rsidR="0089154F" w:rsidRPr="00F10217" w:rsidRDefault="0089154F" w:rsidP="0089154F">
            <w:r w:rsidRPr="00F10217">
              <w:t>ПДН ПП « Кикнурский»</w:t>
            </w:r>
          </w:p>
          <w:p w:rsidR="0089154F" w:rsidRPr="00F10217" w:rsidRDefault="0089154F" w:rsidP="0089154F">
            <w:r w:rsidRPr="00F10217">
              <w:t>управление образования, КОГОБУ СШ с УИОП пгт Кикнур, КОГОБУ ШИ с ОВЗ  пгт Кикнур, КОГОБУ ОШ с.Р. Краи, КОГ БУЗ «Кикнурская ЦРБ», отдел трудоустройства Кикнурского района,</w:t>
            </w:r>
          </w:p>
          <w:p w:rsidR="0089154F" w:rsidRPr="00F10217" w:rsidRDefault="0089154F" w:rsidP="0089154F">
            <w:r w:rsidRPr="00F10217">
              <w:t>ОСОН, отдел социальной политики.</w:t>
            </w:r>
          </w:p>
        </w:tc>
      </w:tr>
    </w:tbl>
    <w:p w:rsidR="0089154F" w:rsidRDefault="0089154F" w:rsidP="0089154F">
      <w:pPr>
        <w:spacing w:line="360" w:lineRule="auto"/>
        <w:jc w:val="both"/>
        <w:rPr>
          <w:sz w:val="28"/>
          <w:szCs w:val="28"/>
        </w:rPr>
      </w:pPr>
    </w:p>
    <w:p w:rsidR="0089154F" w:rsidRDefault="0089154F" w:rsidP="0089154F">
      <w:pPr>
        <w:spacing w:line="360" w:lineRule="auto"/>
        <w:jc w:val="both"/>
        <w:rPr>
          <w:sz w:val="28"/>
          <w:szCs w:val="28"/>
        </w:rPr>
      </w:pPr>
    </w:p>
    <w:p w:rsidR="0089154F" w:rsidRPr="00685A6F" w:rsidRDefault="0089154F" w:rsidP="0089154F">
      <w:pPr>
        <w:spacing w:line="360" w:lineRule="auto"/>
        <w:jc w:val="center"/>
        <w:rPr>
          <w:sz w:val="28"/>
          <w:szCs w:val="28"/>
        </w:rPr>
      </w:pPr>
      <w:r>
        <w:rPr>
          <w:sz w:val="28"/>
          <w:szCs w:val="28"/>
        </w:rPr>
        <w:t>_________________________</w:t>
      </w:r>
    </w:p>
    <w:p w:rsidR="0089154F" w:rsidRDefault="0089154F" w:rsidP="0089154F">
      <w:pPr>
        <w:jc w:val="both"/>
        <w:rPr>
          <w:sz w:val="28"/>
          <w:szCs w:val="28"/>
        </w:rPr>
      </w:pPr>
    </w:p>
    <w:p w:rsidR="0089154F" w:rsidRDefault="0089154F">
      <w:pPr>
        <w:sectPr w:rsidR="0089154F" w:rsidSect="0089154F">
          <w:pgSz w:w="11906" w:h="16838"/>
          <w:pgMar w:top="284" w:right="850" w:bottom="1134" w:left="1701" w:header="708" w:footer="708" w:gutter="0"/>
          <w:cols w:space="708"/>
          <w:docGrid w:linePitch="360"/>
        </w:sectPr>
      </w:pPr>
    </w:p>
    <w:p w:rsidR="0089154F" w:rsidRDefault="0089154F" w:rsidP="0089154F">
      <w:pPr>
        <w:pStyle w:val="ConsPlusNormal3"/>
        <w:jc w:val="center"/>
        <w:outlineLvl w:val="0"/>
      </w:pPr>
      <w:r>
        <w:rPr>
          <w:noProof/>
        </w:rPr>
        <w:lastRenderedPageBreak/>
        <w:drawing>
          <wp:anchor distT="0" distB="0" distL="114300" distR="114300" simplePos="0" relativeHeight="251668480" behindDoc="0" locked="0" layoutInCell="1" allowOverlap="1">
            <wp:simplePos x="0" y="0"/>
            <wp:positionH relativeFrom="column">
              <wp:posOffset>2743200</wp:posOffset>
            </wp:positionH>
            <wp:positionV relativeFrom="paragraph">
              <wp:posOffset>-377825</wp:posOffset>
            </wp:positionV>
            <wp:extent cx="572135" cy="720090"/>
            <wp:effectExtent l="19050" t="0" r="0" b="0"/>
            <wp:wrapNone/>
            <wp:docPr id="20" name="Рисунок 20"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29"/>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89154F" w:rsidRDefault="0089154F">
      <w:pPr>
        <w:pStyle w:val="ConsPlusTitle2"/>
        <w:jc w:val="center"/>
      </w:pPr>
    </w:p>
    <w:p w:rsidR="0089154F" w:rsidRDefault="0089154F" w:rsidP="0089154F">
      <w:pPr>
        <w:jc w:val="center"/>
        <w:rPr>
          <w:b/>
        </w:rPr>
      </w:pPr>
    </w:p>
    <w:p w:rsidR="0089154F" w:rsidRPr="007548C1" w:rsidRDefault="0089154F" w:rsidP="0089154F">
      <w:pPr>
        <w:jc w:val="center"/>
        <w:rPr>
          <w:b/>
        </w:rPr>
      </w:pPr>
      <w:r w:rsidRPr="007548C1">
        <w:rPr>
          <w:b/>
        </w:rPr>
        <w:t xml:space="preserve">АДМИНИСТРАЦИЯ КИКНУРСКОГО </w:t>
      </w:r>
    </w:p>
    <w:p w:rsidR="0089154F" w:rsidRPr="007548C1" w:rsidRDefault="0089154F" w:rsidP="0089154F">
      <w:pPr>
        <w:jc w:val="center"/>
        <w:rPr>
          <w:b/>
        </w:rPr>
      </w:pPr>
      <w:r w:rsidRPr="007548C1">
        <w:rPr>
          <w:b/>
        </w:rPr>
        <w:t>МУНИЦИПАЛЬНОГО ОКРУГА</w:t>
      </w:r>
    </w:p>
    <w:p w:rsidR="0089154F" w:rsidRPr="007548C1" w:rsidRDefault="0089154F" w:rsidP="0089154F">
      <w:pPr>
        <w:jc w:val="center"/>
        <w:rPr>
          <w:b/>
        </w:rPr>
      </w:pPr>
      <w:r w:rsidRPr="007548C1">
        <w:rPr>
          <w:b/>
        </w:rPr>
        <w:t>КИРОВСКОЙ ОБЛАСТИ</w:t>
      </w:r>
    </w:p>
    <w:p w:rsidR="0089154F" w:rsidRPr="007548C1" w:rsidRDefault="0089154F" w:rsidP="0089154F">
      <w:pPr>
        <w:jc w:val="center"/>
        <w:rPr>
          <w:b/>
        </w:rPr>
      </w:pPr>
    </w:p>
    <w:p w:rsidR="0089154F" w:rsidRPr="007548C1" w:rsidRDefault="0089154F" w:rsidP="0089154F">
      <w:pPr>
        <w:jc w:val="center"/>
        <w:rPr>
          <w:b/>
          <w:sz w:val="32"/>
          <w:szCs w:val="32"/>
        </w:rPr>
      </w:pPr>
      <w:r w:rsidRPr="007548C1">
        <w:rPr>
          <w:b/>
          <w:sz w:val="32"/>
          <w:szCs w:val="32"/>
        </w:rPr>
        <w:t>ПОСТАНОВЛЕНИЕ</w:t>
      </w:r>
    </w:p>
    <w:p w:rsidR="0089154F" w:rsidRPr="007548C1" w:rsidRDefault="0089154F" w:rsidP="0089154F">
      <w:pPr>
        <w:jc w:val="center"/>
      </w:pPr>
    </w:p>
    <w:p w:rsidR="0089154F" w:rsidRPr="007548C1" w:rsidRDefault="0089154F" w:rsidP="0089154F"/>
    <w:p w:rsidR="0089154F" w:rsidRPr="007548C1" w:rsidRDefault="0089154F" w:rsidP="0089154F">
      <w:r>
        <w:t>10.02.2025                                                                                                          № 99</w:t>
      </w:r>
    </w:p>
    <w:p w:rsidR="0089154F" w:rsidRPr="007548C1" w:rsidRDefault="0089154F" w:rsidP="0089154F">
      <w:pPr>
        <w:jc w:val="center"/>
      </w:pPr>
      <w:r w:rsidRPr="007548C1">
        <w:t>пгт Кикнур</w:t>
      </w:r>
    </w:p>
    <w:p w:rsidR="0089154F" w:rsidRPr="007548C1" w:rsidRDefault="0089154F" w:rsidP="0089154F"/>
    <w:p w:rsidR="0089154F" w:rsidRDefault="0089154F" w:rsidP="0089154F">
      <w:pPr>
        <w:jc w:val="center"/>
        <w:rPr>
          <w:b/>
        </w:rPr>
      </w:pPr>
      <w:r w:rsidRPr="007548C1">
        <w:rPr>
          <w:b/>
        </w:rPr>
        <w:t>О</w:t>
      </w:r>
      <w:r>
        <w:rPr>
          <w:b/>
        </w:rPr>
        <w:t xml:space="preserve">б утверждении Перечня автомобильных дорог </w:t>
      </w:r>
    </w:p>
    <w:p w:rsidR="0089154F" w:rsidRDefault="0089154F" w:rsidP="0089154F">
      <w:pPr>
        <w:jc w:val="center"/>
        <w:rPr>
          <w:b/>
        </w:rPr>
      </w:pPr>
      <w:r>
        <w:rPr>
          <w:b/>
        </w:rPr>
        <w:t xml:space="preserve">общего пользования местного значения муниципального образования Кикнурский муниципальный округ Кировской области </w:t>
      </w:r>
    </w:p>
    <w:p w:rsidR="0089154F" w:rsidRPr="007548C1" w:rsidRDefault="0089154F" w:rsidP="0089154F">
      <w:pPr>
        <w:jc w:val="center"/>
        <w:rPr>
          <w:b/>
        </w:rPr>
      </w:pPr>
    </w:p>
    <w:p w:rsidR="0089154F" w:rsidRDefault="0089154F" w:rsidP="0089154F">
      <w:pPr>
        <w:pStyle w:val="ConsPlusNormal3"/>
        <w:spacing w:line="440" w:lineRule="exact"/>
        <w:ind w:firstLine="539"/>
        <w:jc w:val="both"/>
      </w:pPr>
      <w:r w:rsidRPr="00FC19C9">
        <w:t xml:space="preserve">В </w:t>
      </w:r>
      <w:r>
        <w:t>целях реализации статьи 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FC19C9">
        <w:t>,</w:t>
      </w:r>
      <w:r>
        <w:t xml:space="preserve"> в соответствии с пунктом 5 части 1 статьи 16 Федерального закона от 06.10.2003 N 131-ФЗ «</w:t>
      </w:r>
      <w:r w:rsidRPr="00FC19C9">
        <w:t xml:space="preserve">Об общих принципах </w:t>
      </w:r>
      <w:r>
        <w:t xml:space="preserve">организации </w:t>
      </w:r>
      <w:r w:rsidRPr="00FC19C9">
        <w:t>местного самоуправления в Рос</w:t>
      </w:r>
      <w:r>
        <w:t>сийской Федерации»</w:t>
      </w:r>
      <w:r w:rsidRPr="00FC19C9">
        <w:t xml:space="preserve">, </w:t>
      </w:r>
      <w:hyperlink r:id="rId30" w:history="1">
        <w:r w:rsidRPr="00FC19C9">
          <w:t>Уставом</w:t>
        </w:r>
      </w:hyperlink>
      <w:r>
        <w:t xml:space="preserve">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89154F" w:rsidRDefault="0089154F" w:rsidP="0089154F">
      <w:pPr>
        <w:pStyle w:val="ConsPlusNormal3"/>
        <w:spacing w:line="440" w:lineRule="exact"/>
        <w:ind w:firstLine="539"/>
        <w:jc w:val="both"/>
      </w:pPr>
      <w:r>
        <w:t>1. Утвердить Перечень автомобильных дорог общего пользования местного значения муниципального образования Кикнурский муниципальный округ Кировской области согласно приложению.</w:t>
      </w:r>
    </w:p>
    <w:p w:rsidR="0089154F" w:rsidRDefault="0089154F" w:rsidP="0089154F">
      <w:pPr>
        <w:pStyle w:val="ConsPlusNormal3"/>
        <w:spacing w:line="440" w:lineRule="exact"/>
        <w:ind w:firstLine="539"/>
        <w:jc w:val="both"/>
      </w:pPr>
      <w:r>
        <w:t xml:space="preserve">2. </w:t>
      </w:r>
      <w:r>
        <w:rPr>
          <w:szCs w:val="28"/>
        </w:rPr>
        <w:t>Признать утратившим силу постановление администрации Кикнурского муниципального округа Кировской области от 23.11.2022 № 707 «Об утверждении Перечня автомобильных дорог общего пользования местного значения муниципального образования Кикнурский муниципальный округ Кировской области»</w:t>
      </w:r>
      <w:r>
        <w:t xml:space="preserve">. </w:t>
      </w:r>
    </w:p>
    <w:p w:rsidR="0089154F" w:rsidRDefault="0089154F" w:rsidP="0089154F">
      <w:pPr>
        <w:pStyle w:val="ConsPlusNormal3"/>
        <w:spacing w:line="440" w:lineRule="exact"/>
        <w:ind w:firstLine="539"/>
        <w:jc w:val="both"/>
      </w:pPr>
      <w:r>
        <w:t>3. Н</w:t>
      </w:r>
      <w:r w:rsidRPr="00F46D41">
        <w:rPr>
          <w:szCs w:val="28"/>
        </w:rPr>
        <w:t>астоящее постановление разместить на официальном сайте муниципального образования Кикнурский муници</w:t>
      </w:r>
      <w:r>
        <w:rPr>
          <w:szCs w:val="28"/>
        </w:rPr>
        <w:t>пальный округ Кировской области в информационно-телекоммуникационной сети «Интернет»</w:t>
      </w:r>
    </w:p>
    <w:p w:rsidR="0089154F" w:rsidRPr="00C07F5B" w:rsidRDefault="0089154F" w:rsidP="0089154F">
      <w:pPr>
        <w:pStyle w:val="ConsPlusNormal3"/>
        <w:spacing w:line="440" w:lineRule="exact"/>
        <w:ind w:firstLine="539"/>
        <w:jc w:val="both"/>
      </w:pPr>
      <w:r>
        <w:t xml:space="preserve">4. </w:t>
      </w:r>
      <w:r w:rsidRPr="00F46D41">
        <w:rPr>
          <w:szCs w:val="28"/>
        </w:rPr>
        <w:t>Постановление вступает в силу со дня</w:t>
      </w:r>
      <w:r>
        <w:rPr>
          <w:szCs w:val="28"/>
        </w:rPr>
        <w:t xml:space="preserve"> официального опубликования (обнародования).</w:t>
      </w:r>
    </w:p>
    <w:p w:rsidR="0089154F" w:rsidRPr="005F6758" w:rsidRDefault="0089154F" w:rsidP="0089154F">
      <w:pPr>
        <w:pStyle w:val="ConsPlusNormal3"/>
        <w:spacing w:line="360" w:lineRule="exact"/>
        <w:ind w:firstLine="539"/>
        <w:jc w:val="both"/>
        <w:rPr>
          <w:szCs w:val="28"/>
        </w:rPr>
      </w:pPr>
    </w:p>
    <w:p w:rsidR="0089154F" w:rsidRPr="005F6758" w:rsidRDefault="0089154F" w:rsidP="0089154F">
      <w:pPr>
        <w:pStyle w:val="ConsPlusNormal3"/>
        <w:tabs>
          <w:tab w:val="left" w:pos="996"/>
        </w:tabs>
        <w:spacing w:line="360" w:lineRule="exact"/>
        <w:ind w:firstLine="539"/>
        <w:jc w:val="both"/>
        <w:rPr>
          <w:sz w:val="36"/>
          <w:szCs w:val="36"/>
        </w:rPr>
      </w:pPr>
      <w:r>
        <w:rPr>
          <w:sz w:val="36"/>
          <w:szCs w:val="36"/>
        </w:rPr>
        <w:lastRenderedPageBreak/>
        <w:tab/>
      </w:r>
    </w:p>
    <w:p w:rsidR="0089154F" w:rsidRDefault="0089154F" w:rsidP="0089154F">
      <w:r>
        <w:t>И.о главы Кикнурского</w:t>
      </w:r>
    </w:p>
    <w:p w:rsidR="0089154F" w:rsidRDefault="0089154F" w:rsidP="0089154F">
      <w:r>
        <w:t>муниципального округа,</w:t>
      </w:r>
    </w:p>
    <w:p w:rsidR="0089154F" w:rsidRDefault="0089154F" w:rsidP="0089154F">
      <w:r>
        <w:t xml:space="preserve">первый заместитель главы </w:t>
      </w:r>
    </w:p>
    <w:p w:rsidR="0089154F" w:rsidRDefault="0089154F" w:rsidP="0089154F">
      <w:pPr>
        <w:tabs>
          <w:tab w:val="left" w:pos="7513"/>
        </w:tabs>
      </w:pPr>
      <w:r>
        <w:t>администрации округа    М.Н. Хлыбов</w:t>
      </w:r>
    </w:p>
    <w:p w:rsidR="0089154F" w:rsidRDefault="0089154F" w:rsidP="0089154F"/>
    <w:p w:rsidR="0089154F" w:rsidRDefault="0089154F" w:rsidP="0089154F"/>
    <w:p w:rsidR="0089154F" w:rsidRDefault="0089154F" w:rsidP="0089154F"/>
    <w:p w:rsidR="0089154F" w:rsidRDefault="0089154F" w:rsidP="0089154F">
      <w:pPr>
        <w:jc w:val="center"/>
      </w:pPr>
    </w:p>
    <w:p w:rsidR="0089154F" w:rsidRPr="00273E95" w:rsidRDefault="0089154F" w:rsidP="0089154F">
      <w:pPr>
        <w:ind w:left="5387"/>
      </w:pPr>
      <w:r w:rsidRPr="00273E95">
        <w:t>Приложение</w:t>
      </w:r>
    </w:p>
    <w:p w:rsidR="0089154F" w:rsidRPr="00273E95" w:rsidRDefault="0089154F" w:rsidP="0089154F">
      <w:pPr>
        <w:jc w:val="center"/>
      </w:pPr>
    </w:p>
    <w:p w:rsidR="0089154F" w:rsidRPr="00273E95" w:rsidRDefault="0089154F" w:rsidP="0089154F">
      <w:pPr>
        <w:ind w:left="5387"/>
      </w:pPr>
      <w:r w:rsidRPr="00273E95">
        <w:t>УТВЕРЖДЕН</w:t>
      </w:r>
    </w:p>
    <w:p w:rsidR="0089154F" w:rsidRPr="00273E95" w:rsidRDefault="0089154F" w:rsidP="0089154F"/>
    <w:p w:rsidR="0089154F" w:rsidRPr="00273E95" w:rsidRDefault="0089154F" w:rsidP="0089154F">
      <w:r w:rsidRPr="00273E95">
        <w:t xml:space="preserve">                                                                              постановлением администрации                                                                                                                                     </w:t>
      </w:r>
    </w:p>
    <w:p w:rsidR="0089154F" w:rsidRPr="00273E95" w:rsidRDefault="0089154F" w:rsidP="0089154F">
      <w:r w:rsidRPr="00273E95">
        <w:t xml:space="preserve">                                                                              Кикнурского муниципального</w:t>
      </w:r>
    </w:p>
    <w:p w:rsidR="0089154F" w:rsidRPr="00273E95" w:rsidRDefault="0089154F" w:rsidP="0089154F">
      <w:r w:rsidRPr="00273E95">
        <w:t xml:space="preserve">                                                                              округа Кировской области</w:t>
      </w:r>
    </w:p>
    <w:p w:rsidR="0089154F" w:rsidRPr="00273E95" w:rsidRDefault="0089154F" w:rsidP="0089154F">
      <w:r w:rsidRPr="00273E95">
        <w:t xml:space="preserve">                                                                              о</w:t>
      </w:r>
      <w:r>
        <w:t>т 10.02.2025     № 99</w:t>
      </w:r>
    </w:p>
    <w:p w:rsidR="0089154F" w:rsidRDefault="0089154F" w:rsidP="0089154F">
      <w:pPr>
        <w:pStyle w:val="ConsPlusNormal3"/>
        <w:jc w:val="right"/>
      </w:pPr>
    </w:p>
    <w:p w:rsidR="0089154F" w:rsidRDefault="0089154F" w:rsidP="0089154F">
      <w:pPr>
        <w:pStyle w:val="ConsPlusNormal3"/>
        <w:spacing w:before="280" w:line="360" w:lineRule="exact"/>
        <w:ind w:firstLine="540"/>
        <w:contextualSpacing/>
        <w:jc w:val="center"/>
        <w:rPr>
          <w:szCs w:val="28"/>
        </w:rPr>
      </w:pPr>
      <w:bookmarkStart w:id="14" w:name="P26"/>
      <w:bookmarkEnd w:id="14"/>
    </w:p>
    <w:p w:rsidR="0089154F" w:rsidRDefault="0089154F" w:rsidP="0089154F">
      <w:pPr>
        <w:jc w:val="center"/>
        <w:rPr>
          <w:b/>
        </w:rPr>
      </w:pPr>
      <w:r>
        <w:rPr>
          <w:b/>
        </w:rPr>
        <w:t xml:space="preserve">Перечень автомобильных дорог </w:t>
      </w:r>
    </w:p>
    <w:p w:rsidR="0089154F" w:rsidRDefault="0089154F" w:rsidP="0089154F">
      <w:pPr>
        <w:jc w:val="center"/>
        <w:rPr>
          <w:b/>
        </w:rPr>
      </w:pPr>
      <w:r>
        <w:rPr>
          <w:b/>
        </w:rPr>
        <w:t xml:space="preserve">общего пользования местного значения муниципального образования Кикнурский муниципальный округ Кировской области </w:t>
      </w:r>
    </w:p>
    <w:p w:rsidR="0089154F" w:rsidRDefault="0089154F" w:rsidP="0089154F">
      <w:pPr>
        <w:jc w:val="center"/>
        <w:rPr>
          <w:b/>
        </w:rPr>
      </w:pPr>
    </w:p>
    <w:tbl>
      <w:tblPr>
        <w:tblStyle w:val="af5"/>
        <w:tblW w:w="10002" w:type="dxa"/>
        <w:jc w:val="center"/>
        <w:tblLayout w:type="fixed"/>
        <w:tblLook w:val="04A0" w:firstRow="1" w:lastRow="0" w:firstColumn="1" w:lastColumn="0" w:noHBand="0" w:noVBand="1"/>
      </w:tblPr>
      <w:tblGrid>
        <w:gridCol w:w="604"/>
        <w:gridCol w:w="2627"/>
        <w:gridCol w:w="4091"/>
        <w:gridCol w:w="1407"/>
        <w:gridCol w:w="1273"/>
      </w:tblGrid>
      <w:tr w:rsidR="0089154F" w:rsidRPr="00203826" w:rsidTr="0089154F">
        <w:trPr>
          <w:jc w:val="center"/>
        </w:trPr>
        <w:tc>
          <w:tcPr>
            <w:tcW w:w="604" w:type="dxa"/>
          </w:tcPr>
          <w:p w:rsidR="0089154F" w:rsidRPr="00203826" w:rsidRDefault="0089154F" w:rsidP="0089154F">
            <w:pPr>
              <w:jc w:val="center"/>
            </w:pPr>
            <w:r w:rsidRPr="00203826">
              <w:t>№ п/п</w:t>
            </w:r>
          </w:p>
        </w:tc>
        <w:tc>
          <w:tcPr>
            <w:tcW w:w="2627" w:type="dxa"/>
          </w:tcPr>
          <w:p w:rsidR="0089154F" w:rsidRPr="00203826" w:rsidRDefault="0089154F" w:rsidP="0089154F">
            <w:pPr>
              <w:ind w:left="-55"/>
              <w:jc w:val="center"/>
            </w:pPr>
            <w:r w:rsidRPr="00203826">
              <w:t>Идентификационный номер</w:t>
            </w:r>
          </w:p>
        </w:tc>
        <w:tc>
          <w:tcPr>
            <w:tcW w:w="4091" w:type="dxa"/>
          </w:tcPr>
          <w:p w:rsidR="0089154F" w:rsidRPr="00203826" w:rsidRDefault="0089154F" w:rsidP="0089154F">
            <w:pPr>
              <w:jc w:val="center"/>
            </w:pPr>
            <w:r w:rsidRPr="00203826">
              <w:t>Наименование объекта</w:t>
            </w:r>
          </w:p>
        </w:tc>
        <w:tc>
          <w:tcPr>
            <w:tcW w:w="1407" w:type="dxa"/>
          </w:tcPr>
          <w:p w:rsidR="0089154F" w:rsidRPr="00E06151" w:rsidRDefault="0089154F" w:rsidP="0089154F">
            <w:pPr>
              <w:jc w:val="center"/>
            </w:pPr>
            <w:r w:rsidRPr="00E06151">
              <w:t>Основной материал покрытия</w:t>
            </w:r>
          </w:p>
        </w:tc>
        <w:tc>
          <w:tcPr>
            <w:tcW w:w="1273" w:type="dxa"/>
          </w:tcPr>
          <w:p w:rsidR="0089154F" w:rsidRPr="00E06151" w:rsidRDefault="0089154F" w:rsidP="0089154F">
            <w:pPr>
              <w:jc w:val="center"/>
            </w:pPr>
            <w:r w:rsidRPr="00E06151">
              <w:t>Протяженность, м</w:t>
            </w:r>
          </w:p>
        </w:tc>
      </w:tr>
      <w:tr w:rsidR="0089154F" w:rsidRPr="00203826" w:rsidTr="0089154F">
        <w:trPr>
          <w:jc w:val="center"/>
        </w:trPr>
        <w:tc>
          <w:tcPr>
            <w:tcW w:w="10002" w:type="dxa"/>
            <w:gridSpan w:val="5"/>
          </w:tcPr>
          <w:p w:rsidR="0089154F" w:rsidRPr="00DA078F" w:rsidRDefault="0089154F" w:rsidP="0089154F">
            <w:pPr>
              <w:jc w:val="center"/>
              <w:rPr>
                <w:b/>
              </w:rPr>
            </w:pPr>
            <w:r w:rsidRPr="00DA078F">
              <w:rPr>
                <w:b/>
              </w:rPr>
              <w:t>Раздел 1. Перечень автомобильных дорог общего пользования в границах Кикнурского района</w:t>
            </w:r>
            <w:r>
              <w:rPr>
                <w:b/>
              </w:rPr>
              <w:t>.</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1</w:t>
            </w:r>
          </w:p>
        </w:tc>
        <w:tc>
          <w:tcPr>
            <w:tcW w:w="2627" w:type="dxa"/>
          </w:tcPr>
          <w:p w:rsidR="0089154F" w:rsidRPr="00203826" w:rsidRDefault="0089154F" w:rsidP="0089154F">
            <w:pPr>
              <w:ind w:left="-55"/>
              <w:jc w:val="center"/>
            </w:pPr>
            <w:r w:rsidRPr="00203826">
              <w:t>33-216 ОП МР 33-216-001</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Кикнур-Ермолкино</w:t>
            </w:r>
          </w:p>
        </w:tc>
        <w:tc>
          <w:tcPr>
            <w:tcW w:w="1407" w:type="dxa"/>
          </w:tcPr>
          <w:p w:rsidR="0089154F" w:rsidRPr="00E06151" w:rsidRDefault="0089154F" w:rsidP="0089154F">
            <w:pPr>
              <w:spacing w:line="240" w:lineRule="atLeast"/>
              <w:contextualSpacing/>
              <w:jc w:val="center"/>
            </w:pPr>
            <w:r w:rsidRPr="00E06151">
              <w:t>грунт</w:t>
            </w:r>
          </w:p>
        </w:tc>
        <w:tc>
          <w:tcPr>
            <w:tcW w:w="1273" w:type="dxa"/>
          </w:tcPr>
          <w:p w:rsidR="0089154F" w:rsidRPr="00E06151" w:rsidRDefault="0089154F" w:rsidP="0089154F">
            <w:pPr>
              <w:jc w:val="center"/>
            </w:pPr>
            <w:r w:rsidRPr="00E06151">
              <w:t>1000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2</w:t>
            </w:r>
          </w:p>
        </w:tc>
        <w:tc>
          <w:tcPr>
            <w:tcW w:w="2627" w:type="dxa"/>
          </w:tcPr>
          <w:p w:rsidR="0089154F" w:rsidRPr="00203826" w:rsidRDefault="0089154F" w:rsidP="0089154F">
            <w:pPr>
              <w:ind w:left="-55"/>
              <w:jc w:val="center"/>
            </w:pPr>
            <w:r w:rsidRPr="00203826">
              <w:t>33-216 ОП МР 33-216-002</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Кикнур-Кокшага-Кряжево</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3000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3</w:t>
            </w:r>
          </w:p>
        </w:tc>
        <w:tc>
          <w:tcPr>
            <w:tcW w:w="2627" w:type="dxa"/>
          </w:tcPr>
          <w:p w:rsidR="0089154F" w:rsidRPr="00203826" w:rsidRDefault="0089154F" w:rsidP="0089154F">
            <w:pPr>
              <w:ind w:left="-55"/>
              <w:jc w:val="center"/>
            </w:pPr>
            <w:r w:rsidRPr="00203826">
              <w:t>33-216 ОП МР 33-216-003</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Кикнур-Шапта-Кукнур</w:t>
            </w:r>
          </w:p>
        </w:tc>
        <w:tc>
          <w:tcPr>
            <w:tcW w:w="1407" w:type="dxa"/>
          </w:tcPr>
          <w:p w:rsidR="0089154F" w:rsidRPr="00E06151" w:rsidRDefault="0089154F" w:rsidP="0089154F">
            <w:pPr>
              <w:spacing w:line="240" w:lineRule="atLeast"/>
              <w:contextualSpacing/>
              <w:jc w:val="center"/>
            </w:pPr>
            <w:r w:rsidRPr="00E06151">
              <w:t>грунт</w:t>
            </w:r>
          </w:p>
        </w:tc>
        <w:tc>
          <w:tcPr>
            <w:tcW w:w="1273" w:type="dxa"/>
          </w:tcPr>
          <w:p w:rsidR="0089154F" w:rsidRPr="00E06151" w:rsidRDefault="0089154F" w:rsidP="0089154F">
            <w:pPr>
              <w:jc w:val="center"/>
            </w:pPr>
            <w:r w:rsidRPr="00E06151">
              <w:t>500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4</w:t>
            </w:r>
          </w:p>
        </w:tc>
        <w:tc>
          <w:tcPr>
            <w:tcW w:w="2627" w:type="dxa"/>
          </w:tcPr>
          <w:p w:rsidR="0089154F" w:rsidRPr="00203826" w:rsidRDefault="0089154F" w:rsidP="0089154F">
            <w:pPr>
              <w:ind w:left="-55"/>
              <w:jc w:val="center"/>
            </w:pPr>
            <w:r w:rsidRPr="00203826">
              <w:t>33-216 ОП МР 33-216-004</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w:t>
            </w:r>
            <w:r>
              <w:t xml:space="preserve">нурского района </w:t>
            </w:r>
            <w:r w:rsidRPr="00203826">
              <w:t>Киров-</w:t>
            </w:r>
            <w:r>
              <w:t>Нижний Новгород-</w:t>
            </w:r>
            <w:r w:rsidRPr="00203826">
              <w:t>Урма</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1500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5</w:t>
            </w:r>
          </w:p>
        </w:tc>
        <w:tc>
          <w:tcPr>
            <w:tcW w:w="2627" w:type="dxa"/>
          </w:tcPr>
          <w:p w:rsidR="0089154F" w:rsidRPr="00203826" w:rsidRDefault="0089154F" w:rsidP="0089154F">
            <w:pPr>
              <w:ind w:left="-55"/>
              <w:jc w:val="center"/>
            </w:pPr>
            <w:r w:rsidRPr="00203826">
              <w:t>33-216 ОП МР 33-216-005</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Потняк-Кушнур-Юльял</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600</w:t>
            </w:r>
            <w:r>
              <w:t>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6</w:t>
            </w:r>
          </w:p>
        </w:tc>
        <w:tc>
          <w:tcPr>
            <w:tcW w:w="2627" w:type="dxa"/>
          </w:tcPr>
          <w:p w:rsidR="0089154F" w:rsidRPr="00203826" w:rsidRDefault="0089154F" w:rsidP="0089154F">
            <w:pPr>
              <w:ind w:left="-55"/>
              <w:jc w:val="center"/>
            </w:pPr>
            <w:r w:rsidRPr="00203826">
              <w:t>33-216 ОП МР 33-216-006</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Ваштранга-Кресты-Большой Кулянур</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500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7</w:t>
            </w:r>
          </w:p>
        </w:tc>
        <w:tc>
          <w:tcPr>
            <w:tcW w:w="2627" w:type="dxa"/>
          </w:tcPr>
          <w:p w:rsidR="0089154F" w:rsidRPr="00203826" w:rsidRDefault="0089154F" w:rsidP="0089154F">
            <w:pPr>
              <w:ind w:left="-55"/>
              <w:jc w:val="center"/>
            </w:pPr>
            <w:r w:rsidRPr="00203826">
              <w:t>33-216 ОП МР 33-216-007</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Ваштранга-Перминовские-Ушаково</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5000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8</w:t>
            </w:r>
          </w:p>
        </w:tc>
        <w:tc>
          <w:tcPr>
            <w:tcW w:w="2627" w:type="dxa"/>
          </w:tcPr>
          <w:p w:rsidR="0089154F" w:rsidRPr="00203826" w:rsidRDefault="0089154F" w:rsidP="0089154F">
            <w:pPr>
              <w:ind w:left="-55"/>
              <w:jc w:val="center"/>
            </w:pPr>
            <w:r w:rsidRPr="00203826">
              <w:t>33-216 ОП МР 33-216-008</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Чаща-Андрияхи</w:t>
            </w:r>
          </w:p>
        </w:tc>
        <w:tc>
          <w:tcPr>
            <w:tcW w:w="1407" w:type="dxa"/>
          </w:tcPr>
          <w:p w:rsidR="0089154F" w:rsidRPr="00E06151" w:rsidRDefault="0089154F" w:rsidP="0089154F">
            <w:pPr>
              <w:spacing w:line="240" w:lineRule="atLeast"/>
              <w:contextualSpacing/>
              <w:jc w:val="center"/>
            </w:pPr>
            <w:r w:rsidRPr="00E06151">
              <w:t>грунт</w:t>
            </w:r>
          </w:p>
        </w:tc>
        <w:tc>
          <w:tcPr>
            <w:tcW w:w="1273" w:type="dxa"/>
          </w:tcPr>
          <w:p w:rsidR="0089154F" w:rsidRPr="00E06151" w:rsidRDefault="0089154F" w:rsidP="0089154F">
            <w:pPr>
              <w:jc w:val="center"/>
            </w:pPr>
            <w:r w:rsidRPr="00E06151">
              <w:t>6000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lastRenderedPageBreak/>
              <w:t>9</w:t>
            </w:r>
          </w:p>
        </w:tc>
        <w:tc>
          <w:tcPr>
            <w:tcW w:w="2627" w:type="dxa"/>
          </w:tcPr>
          <w:p w:rsidR="0089154F" w:rsidRPr="00203826" w:rsidRDefault="0089154F" w:rsidP="0089154F">
            <w:pPr>
              <w:ind w:left="-55"/>
              <w:jc w:val="center"/>
            </w:pPr>
            <w:r w:rsidRPr="00203826">
              <w:t>33-216 ОП МР 33-216-009</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Кикнур-Кокшага-Кузнецы</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500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10</w:t>
            </w:r>
          </w:p>
        </w:tc>
        <w:tc>
          <w:tcPr>
            <w:tcW w:w="2627" w:type="dxa"/>
          </w:tcPr>
          <w:p w:rsidR="0089154F" w:rsidRPr="00203826" w:rsidRDefault="0089154F" w:rsidP="0089154F">
            <w:pPr>
              <w:ind w:left="-55"/>
              <w:jc w:val="center"/>
            </w:pPr>
            <w:r w:rsidRPr="00203826">
              <w:t>33-216 ОП МР 33-216-010</w:t>
            </w:r>
          </w:p>
        </w:tc>
        <w:tc>
          <w:tcPr>
            <w:tcW w:w="4091" w:type="dxa"/>
          </w:tcPr>
          <w:p w:rsidR="0089154F" w:rsidRDefault="0089154F" w:rsidP="0089154F">
            <w:pPr>
              <w:spacing w:line="240" w:lineRule="atLeast"/>
              <w:ind w:left="-27"/>
              <w:contextualSpacing/>
            </w:pPr>
            <w:r w:rsidRPr="00203826">
              <w:t>а/д общего пользования в границах Кикнурского района Кокшага-Нижнята</w:t>
            </w:r>
          </w:p>
          <w:p w:rsidR="0089154F" w:rsidRPr="00203826" w:rsidRDefault="0089154F" w:rsidP="0089154F">
            <w:pPr>
              <w:spacing w:line="240" w:lineRule="atLeast"/>
              <w:ind w:left="-27"/>
              <w:contextualSpacing/>
            </w:pP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2000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11</w:t>
            </w:r>
          </w:p>
        </w:tc>
        <w:tc>
          <w:tcPr>
            <w:tcW w:w="2627" w:type="dxa"/>
          </w:tcPr>
          <w:p w:rsidR="0089154F" w:rsidRPr="00203826" w:rsidRDefault="0089154F" w:rsidP="0089154F">
            <w:pPr>
              <w:ind w:left="-55"/>
              <w:jc w:val="center"/>
            </w:pPr>
            <w:r w:rsidRPr="00203826">
              <w:t>33-216 ОП МР 33-216-011</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Чаща-Терехи</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1000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12</w:t>
            </w:r>
          </w:p>
        </w:tc>
        <w:tc>
          <w:tcPr>
            <w:tcW w:w="2627" w:type="dxa"/>
          </w:tcPr>
          <w:p w:rsidR="0089154F" w:rsidRPr="00203826" w:rsidRDefault="0089154F" w:rsidP="0089154F">
            <w:pPr>
              <w:ind w:left="-55"/>
              <w:jc w:val="center"/>
            </w:pPr>
            <w:r w:rsidRPr="00203826">
              <w:t>33-216 ОП МР 33-216-012</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Беляево-Аксеново</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6000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13</w:t>
            </w:r>
          </w:p>
        </w:tc>
        <w:tc>
          <w:tcPr>
            <w:tcW w:w="2627" w:type="dxa"/>
          </w:tcPr>
          <w:p w:rsidR="0089154F" w:rsidRPr="00203826" w:rsidRDefault="0089154F" w:rsidP="0089154F">
            <w:pPr>
              <w:ind w:left="-55"/>
              <w:jc w:val="center"/>
            </w:pPr>
            <w:r>
              <w:t>33-216 ОП МР 33-216-0</w:t>
            </w:r>
            <w:r w:rsidRPr="00203826">
              <w:t>13</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Потняк-Большая Лыжня</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4000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14</w:t>
            </w:r>
          </w:p>
        </w:tc>
        <w:tc>
          <w:tcPr>
            <w:tcW w:w="2627" w:type="dxa"/>
          </w:tcPr>
          <w:p w:rsidR="0089154F" w:rsidRPr="00203826" w:rsidRDefault="0089154F" w:rsidP="0089154F">
            <w:pPr>
              <w:ind w:left="-55"/>
              <w:jc w:val="center"/>
            </w:pPr>
            <w:r w:rsidRPr="00203826">
              <w:t>33-216 ОП МР 33-216-014</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Кикнур-Кожевники</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2000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15</w:t>
            </w:r>
          </w:p>
        </w:tc>
        <w:tc>
          <w:tcPr>
            <w:tcW w:w="2627" w:type="dxa"/>
          </w:tcPr>
          <w:p w:rsidR="0089154F" w:rsidRPr="00203826" w:rsidRDefault="0089154F" w:rsidP="0089154F">
            <w:pPr>
              <w:ind w:left="-55"/>
              <w:jc w:val="center"/>
            </w:pPr>
            <w:r w:rsidRPr="00203826">
              <w:t>33-216 ОП МР 33-216-015</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Кикнур-Беляево-Нолинские</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500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16</w:t>
            </w:r>
          </w:p>
        </w:tc>
        <w:tc>
          <w:tcPr>
            <w:tcW w:w="2627" w:type="dxa"/>
          </w:tcPr>
          <w:p w:rsidR="0089154F" w:rsidRPr="00203826" w:rsidRDefault="0089154F" w:rsidP="0089154F">
            <w:pPr>
              <w:ind w:left="-55"/>
              <w:jc w:val="center"/>
            </w:pPr>
            <w:r w:rsidRPr="00203826">
              <w:t>33-216 ОП МР 33-216-016</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w:t>
            </w:r>
            <w:r>
              <w:t xml:space="preserve">нурского района </w:t>
            </w:r>
            <w:r w:rsidRPr="00203826">
              <w:t>Киров-</w:t>
            </w:r>
            <w:r>
              <w:t>Нижний Новгород-</w:t>
            </w:r>
            <w:r w:rsidRPr="00203826">
              <w:t>Пижанчурга</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t>1000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17</w:t>
            </w:r>
          </w:p>
        </w:tc>
        <w:tc>
          <w:tcPr>
            <w:tcW w:w="2627" w:type="dxa"/>
          </w:tcPr>
          <w:p w:rsidR="0089154F" w:rsidRPr="00203826" w:rsidRDefault="0089154F" w:rsidP="0089154F">
            <w:pPr>
              <w:ind w:left="-55"/>
              <w:jc w:val="center"/>
            </w:pPr>
            <w:r w:rsidRPr="00203826">
              <w:t>33-216 ОП МР 33-216-017</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Кикнур-Русские Краи-Барышники</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500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18</w:t>
            </w:r>
          </w:p>
        </w:tc>
        <w:tc>
          <w:tcPr>
            <w:tcW w:w="2627" w:type="dxa"/>
          </w:tcPr>
          <w:p w:rsidR="0089154F" w:rsidRPr="00203826" w:rsidRDefault="0089154F" w:rsidP="0089154F">
            <w:pPr>
              <w:ind w:left="-55"/>
              <w:jc w:val="center"/>
            </w:pPr>
            <w:r w:rsidRPr="00203826">
              <w:t>33-216 ОП МР 33-216-018</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w:t>
            </w:r>
            <w:r>
              <w:t xml:space="preserve">нурского района </w:t>
            </w:r>
            <w:r w:rsidRPr="00203826">
              <w:t>Киров-</w:t>
            </w:r>
            <w:r>
              <w:t>Нижний Новгород-</w:t>
            </w:r>
            <w:r w:rsidRPr="00203826">
              <w:t>Красная горка</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500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19</w:t>
            </w:r>
          </w:p>
        </w:tc>
        <w:tc>
          <w:tcPr>
            <w:tcW w:w="2627" w:type="dxa"/>
          </w:tcPr>
          <w:p w:rsidR="0089154F" w:rsidRPr="00203826" w:rsidRDefault="0089154F" w:rsidP="0089154F">
            <w:pPr>
              <w:ind w:left="-55"/>
              <w:jc w:val="center"/>
            </w:pPr>
            <w:r w:rsidRPr="00203826">
              <w:t>33-216 ОП МР 33-216-019</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Тырышкино-Мельники</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2000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20</w:t>
            </w:r>
          </w:p>
        </w:tc>
        <w:tc>
          <w:tcPr>
            <w:tcW w:w="2627" w:type="dxa"/>
          </w:tcPr>
          <w:p w:rsidR="0089154F" w:rsidRPr="00203826" w:rsidRDefault="0089154F" w:rsidP="0089154F">
            <w:pPr>
              <w:ind w:left="-55"/>
              <w:jc w:val="center"/>
            </w:pPr>
            <w:r w:rsidRPr="00203826">
              <w:t>33-216 ОП МР 33-216-020</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w:t>
            </w:r>
            <w:r>
              <w:t xml:space="preserve">кнурского района </w:t>
            </w:r>
            <w:r w:rsidRPr="00203826">
              <w:t>Киров-</w:t>
            </w:r>
            <w:r>
              <w:t>Нижний Новгород-</w:t>
            </w:r>
            <w:r w:rsidRPr="00203826">
              <w:t>Светлаки</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2000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21</w:t>
            </w:r>
          </w:p>
        </w:tc>
        <w:tc>
          <w:tcPr>
            <w:tcW w:w="2627" w:type="dxa"/>
          </w:tcPr>
          <w:p w:rsidR="0089154F" w:rsidRPr="00203826" w:rsidRDefault="0089154F" w:rsidP="0089154F">
            <w:pPr>
              <w:ind w:left="-55"/>
              <w:jc w:val="center"/>
            </w:pPr>
            <w:r w:rsidRPr="00203826">
              <w:t>33-216 ОП МР 33-216-021</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Потняк-Пижанчурга</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3000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22</w:t>
            </w:r>
          </w:p>
        </w:tc>
        <w:tc>
          <w:tcPr>
            <w:tcW w:w="2627" w:type="dxa"/>
          </w:tcPr>
          <w:p w:rsidR="0089154F" w:rsidRPr="00203826" w:rsidRDefault="0089154F" w:rsidP="0089154F">
            <w:pPr>
              <w:ind w:left="-55"/>
              <w:jc w:val="center"/>
            </w:pPr>
            <w:r w:rsidRPr="00203826">
              <w:t>33-216 ОП МР 33-216-022</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Улеш-Пески-Каргазы</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4000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23</w:t>
            </w:r>
          </w:p>
        </w:tc>
        <w:tc>
          <w:tcPr>
            <w:tcW w:w="2627" w:type="dxa"/>
          </w:tcPr>
          <w:p w:rsidR="0089154F" w:rsidRPr="00203826" w:rsidRDefault="0089154F" w:rsidP="0089154F">
            <w:pPr>
              <w:ind w:left="-55"/>
              <w:jc w:val="center"/>
            </w:pPr>
            <w:r w:rsidRPr="00203826">
              <w:t>33-216 ОП МР 33-216-023</w:t>
            </w:r>
          </w:p>
        </w:tc>
        <w:tc>
          <w:tcPr>
            <w:tcW w:w="4091" w:type="dxa"/>
          </w:tcPr>
          <w:p w:rsidR="0089154F" w:rsidRPr="00203826" w:rsidRDefault="0089154F" w:rsidP="0089154F">
            <w:pPr>
              <w:spacing w:line="240" w:lineRule="atLeast"/>
              <w:ind w:left="-27"/>
              <w:contextualSpacing/>
            </w:pPr>
            <w:r w:rsidRPr="00203826">
              <w:t xml:space="preserve">а/д общего пользования в границах Кикнурского района </w:t>
            </w:r>
            <w:r>
              <w:t>подъезд к пгт Кикнур-Пелеснур</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500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24</w:t>
            </w:r>
          </w:p>
        </w:tc>
        <w:tc>
          <w:tcPr>
            <w:tcW w:w="2627" w:type="dxa"/>
          </w:tcPr>
          <w:p w:rsidR="0089154F" w:rsidRPr="00203826" w:rsidRDefault="0089154F" w:rsidP="0089154F">
            <w:pPr>
              <w:ind w:left="-55"/>
              <w:jc w:val="center"/>
            </w:pPr>
            <w:r w:rsidRPr="00203826">
              <w:t>33-216 ОП МР 33-216-024</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Улеш-Малый Шудум</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3000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25</w:t>
            </w:r>
          </w:p>
        </w:tc>
        <w:tc>
          <w:tcPr>
            <w:tcW w:w="2627" w:type="dxa"/>
          </w:tcPr>
          <w:p w:rsidR="0089154F" w:rsidRPr="00203826" w:rsidRDefault="0089154F" w:rsidP="0089154F">
            <w:pPr>
              <w:ind w:left="-55"/>
              <w:jc w:val="center"/>
            </w:pPr>
            <w:r w:rsidRPr="00203826">
              <w:t>33-216 ОП МР 33-216-02</w:t>
            </w:r>
            <w:r>
              <w:t>5</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Цекеево-Митрофаново-Шудумары</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4000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lastRenderedPageBreak/>
              <w:t>26</w:t>
            </w:r>
          </w:p>
        </w:tc>
        <w:tc>
          <w:tcPr>
            <w:tcW w:w="2627" w:type="dxa"/>
          </w:tcPr>
          <w:p w:rsidR="0089154F" w:rsidRPr="00203826" w:rsidRDefault="0089154F" w:rsidP="0089154F">
            <w:pPr>
              <w:ind w:left="-55"/>
              <w:jc w:val="center"/>
            </w:pPr>
            <w:r w:rsidRPr="00203826">
              <w:t>33-216 ОП МР 33-216-026</w:t>
            </w:r>
          </w:p>
        </w:tc>
        <w:tc>
          <w:tcPr>
            <w:tcW w:w="4091" w:type="dxa"/>
          </w:tcPr>
          <w:p w:rsidR="0089154F" w:rsidRDefault="0089154F" w:rsidP="0089154F">
            <w:pPr>
              <w:spacing w:line="240" w:lineRule="atLeast"/>
              <w:ind w:left="-27"/>
              <w:contextualSpacing/>
            </w:pPr>
            <w:r w:rsidRPr="00203826">
              <w:t>а/д общего пользования в границах Кикнурского района Цекеево-Улеш-Оленево</w:t>
            </w:r>
          </w:p>
          <w:p w:rsidR="0089154F" w:rsidRPr="00203826" w:rsidRDefault="0089154F" w:rsidP="0089154F">
            <w:pPr>
              <w:spacing w:line="240" w:lineRule="atLeast"/>
              <w:ind w:left="-27"/>
              <w:contextualSpacing/>
            </w:pP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1500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27</w:t>
            </w:r>
          </w:p>
        </w:tc>
        <w:tc>
          <w:tcPr>
            <w:tcW w:w="2627" w:type="dxa"/>
          </w:tcPr>
          <w:p w:rsidR="0089154F" w:rsidRPr="00203826" w:rsidRDefault="0089154F" w:rsidP="0089154F">
            <w:pPr>
              <w:ind w:left="-55"/>
              <w:jc w:val="center"/>
            </w:pPr>
            <w:r w:rsidRPr="00203826">
              <w:t>33-216 ОП МР 33-216-027</w:t>
            </w:r>
          </w:p>
        </w:tc>
        <w:tc>
          <w:tcPr>
            <w:tcW w:w="4091" w:type="dxa"/>
          </w:tcPr>
          <w:p w:rsidR="0089154F" w:rsidRDefault="0089154F" w:rsidP="0089154F">
            <w:pPr>
              <w:spacing w:line="240" w:lineRule="atLeast"/>
              <w:ind w:left="-27"/>
              <w:contextualSpacing/>
            </w:pPr>
            <w:r w:rsidRPr="00203826">
              <w:t>а/д общего пользования в границах Кикнурского района Цекеево-Пайбулатово</w:t>
            </w:r>
          </w:p>
          <w:p w:rsidR="0089154F" w:rsidRPr="00203826" w:rsidRDefault="0089154F" w:rsidP="0089154F">
            <w:pPr>
              <w:spacing w:line="240" w:lineRule="atLeast"/>
              <w:ind w:left="-27"/>
              <w:contextualSpacing/>
            </w:pP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1000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28</w:t>
            </w:r>
          </w:p>
        </w:tc>
        <w:tc>
          <w:tcPr>
            <w:tcW w:w="2627" w:type="dxa"/>
          </w:tcPr>
          <w:p w:rsidR="0089154F" w:rsidRPr="00203826" w:rsidRDefault="0089154F" w:rsidP="0089154F">
            <w:pPr>
              <w:ind w:left="-55"/>
              <w:jc w:val="center"/>
            </w:pPr>
            <w:r w:rsidRPr="00203826">
              <w:t>33-216 ОП МР 33-216-028</w:t>
            </w:r>
          </w:p>
        </w:tc>
        <w:tc>
          <w:tcPr>
            <w:tcW w:w="4091" w:type="dxa"/>
          </w:tcPr>
          <w:p w:rsidR="0089154F" w:rsidRDefault="0089154F" w:rsidP="0089154F">
            <w:pPr>
              <w:spacing w:line="240" w:lineRule="atLeast"/>
              <w:ind w:left="-27"/>
              <w:contextualSpacing/>
            </w:pPr>
            <w:r w:rsidRPr="00203826">
              <w:t>а/д общего пользования в границах Кикнурского района Кикнур-Улеш-Пама</w:t>
            </w:r>
          </w:p>
          <w:p w:rsidR="0089154F" w:rsidRPr="00203826" w:rsidRDefault="0089154F" w:rsidP="0089154F">
            <w:pPr>
              <w:spacing w:line="240" w:lineRule="atLeast"/>
              <w:ind w:left="-27"/>
              <w:contextualSpacing/>
            </w:pP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2000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29</w:t>
            </w:r>
          </w:p>
        </w:tc>
        <w:tc>
          <w:tcPr>
            <w:tcW w:w="2627" w:type="dxa"/>
          </w:tcPr>
          <w:p w:rsidR="0089154F" w:rsidRPr="00203826" w:rsidRDefault="0089154F" w:rsidP="0089154F">
            <w:pPr>
              <w:ind w:left="-55"/>
              <w:jc w:val="center"/>
            </w:pPr>
            <w:r w:rsidRPr="00203826">
              <w:t>33-216 ОП МР 33-216-029</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Кикнур-Улеш-Смотрино</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2000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30</w:t>
            </w:r>
          </w:p>
        </w:tc>
        <w:tc>
          <w:tcPr>
            <w:tcW w:w="2627" w:type="dxa"/>
          </w:tcPr>
          <w:p w:rsidR="0089154F" w:rsidRPr="00203826" w:rsidRDefault="0089154F" w:rsidP="0089154F">
            <w:pPr>
              <w:ind w:left="-55"/>
              <w:jc w:val="center"/>
            </w:pPr>
            <w:r w:rsidRPr="00203826">
              <w:t>33-216 ОП МР 33-216-030</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Кикнур-Цекеево-д. Цекеево</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200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31</w:t>
            </w:r>
          </w:p>
        </w:tc>
        <w:tc>
          <w:tcPr>
            <w:tcW w:w="2627" w:type="dxa"/>
          </w:tcPr>
          <w:p w:rsidR="0089154F" w:rsidRPr="00203826" w:rsidRDefault="0089154F" w:rsidP="0089154F">
            <w:pPr>
              <w:ind w:left="-55"/>
              <w:jc w:val="center"/>
            </w:pPr>
            <w:r w:rsidRPr="00203826">
              <w:t>33-216 ОП МР 33-216-031</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Кикнур-Абрамово-Вершаки</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2000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32</w:t>
            </w:r>
          </w:p>
        </w:tc>
        <w:tc>
          <w:tcPr>
            <w:tcW w:w="2627" w:type="dxa"/>
          </w:tcPr>
          <w:p w:rsidR="0089154F" w:rsidRPr="00203826" w:rsidRDefault="0089154F" w:rsidP="0089154F">
            <w:pPr>
              <w:ind w:left="-55"/>
              <w:jc w:val="center"/>
            </w:pPr>
            <w:r w:rsidRPr="00203826">
              <w:t>33-216 ОП МР 33-216-032</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Кикнур-Березовка-Гуслянка</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500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33</w:t>
            </w:r>
          </w:p>
        </w:tc>
        <w:tc>
          <w:tcPr>
            <w:tcW w:w="2627" w:type="dxa"/>
          </w:tcPr>
          <w:p w:rsidR="0089154F" w:rsidRPr="00203826" w:rsidRDefault="0089154F" w:rsidP="0089154F">
            <w:pPr>
              <w:ind w:left="-55"/>
              <w:jc w:val="center"/>
            </w:pPr>
            <w:r w:rsidRPr="00203826">
              <w:t>33-216 ОП МР 33-216-033</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Большой Шудум-Тимаево</w:t>
            </w:r>
            <w:r>
              <w:t>-Вершаки</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4000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34</w:t>
            </w:r>
          </w:p>
        </w:tc>
        <w:tc>
          <w:tcPr>
            <w:tcW w:w="2627" w:type="dxa"/>
          </w:tcPr>
          <w:p w:rsidR="0089154F" w:rsidRPr="00203826" w:rsidRDefault="0089154F" w:rsidP="0089154F">
            <w:pPr>
              <w:ind w:left="-55"/>
              <w:jc w:val="center"/>
            </w:pPr>
            <w:r w:rsidRPr="00203826">
              <w:t>33-216 ОП МР 33-216-034</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Абрамово-Куршаки</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5000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35</w:t>
            </w:r>
          </w:p>
        </w:tc>
        <w:tc>
          <w:tcPr>
            <w:tcW w:w="2627" w:type="dxa"/>
          </w:tcPr>
          <w:p w:rsidR="0089154F" w:rsidRPr="00203826" w:rsidRDefault="0089154F" w:rsidP="0089154F">
            <w:pPr>
              <w:ind w:left="-55"/>
              <w:jc w:val="center"/>
            </w:pPr>
            <w:r w:rsidRPr="00203826">
              <w:t>33-216 ОП МР 33-216-035</w:t>
            </w:r>
          </w:p>
        </w:tc>
        <w:tc>
          <w:tcPr>
            <w:tcW w:w="4091" w:type="dxa"/>
          </w:tcPr>
          <w:p w:rsidR="0089154F" w:rsidRPr="00203826" w:rsidRDefault="0089154F" w:rsidP="0089154F">
            <w:pPr>
              <w:spacing w:line="240" w:lineRule="atLeast"/>
              <w:ind w:left="-27"/>
              <w:contextualSpacing/>
            </w:pPr>
            <w:r w:rsidRPr="00203826">
              <w:t xml:space="preserve">а/д общего пользования в границах Кикнурского района </w:t>
            </w:r>
            <w:r>
              <w:t>Кикнур-Шапта-Путиново</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500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36</w:t>
            </w:r>
          </w:p>
        </w:tc>
        <w:tc>
          <w:tcPr>
            <w:tcW w:w="2627" w:type="dxa"/>
          </w:tcPr>
          <w:p w:rsidR="0089154F" w:rsidRPr="00203826" w:rsidRDefault="0089154F" w:rsidP="0089154F">
            <w:pPr>
              <w:ind w:left="-55"/>
              <w:jc w:val="center"/>
            </w:pPr>
            <w:r w:rsidRPr="00203826">
              <w:t>33-216 ОП МР 33-216-036</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Кикнур-Шапта-Марийская-Толшева</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500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37</w:t>
            </w:r>
          </w:p>
        </w:tc>
        <w:tc>
          <w:tcPr>
            <w:tcW w:w="2627" w:type="dxa"/>
          </w:tcPr>
          <w:p w:rsidR="0089154F" w:rsidRPr="00203826" w:rsidRDefault="0089154F" w:rsidP="0089154F">
            <w:pPr>
              <w:ind w:left="-55"/>
              <w:jc w:val="center"/>
            </w:pPr>
            <w:r w:rsidRPr="00203826">
              <w:t>33-216 ОП МР 33-216-037</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Кикнур-Шапта-Русская Толшева</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1000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38</w:t>
            </w:r>
          </w:p>
        </w:tc>
        <w:tc>
          <w:tcPr>
            <w:tcW w:w="2627" w:type="dxa"/>
          </w:tcPr>
          <w:p w:rsidR="0089154F" w:rsidRPr="00203826" w:rsidRDefault="0089154F" w:rsidP="0089154F">
            <w:pPr>
              <w:ind w:left="-55"/>
              <w:jc w:val="center"/>
            </w:pPr>
            <w:r w:rsidRPr="00203826">
              <w:t>33-216 ОП МР 33-216-038</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Кикнур-Падерино-Русская Шудумка</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t>2300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39</w:t>
            </w:r>
          </w:p>
        </w:tc>
        <w:tc>
          <w:tcPr>
            <w:tcW w:w="2627" w:type="dxa"/>
          </w:tcPr>
          <w:p w:rsidR="0089154F" w:rsidRPr="00203826" w:rsidRDefault="0089154F" w:rsidP="0089154F">
            <w:pPr>
              <w:ind w:left="-55"/>
              <w:jc w:val="center"/>
            </w:pPr>
            <w:r w:rsidRPr="00203826">
              <w:t>33-216 ОП МР 33-216-039</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Большой Шудум-Ендур</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4000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40</w:t>
            </w:r>
          </w:p>
        </w:tc>
        <w:tc>
          <w:tcPr>
            <w:tcW w:w="2627" w:type="dxa"/>
          </w:tcPr>
          <w:p w:rsidR="0089154F" w:rsidRPr="00203826" w:rsidRDefault="0089154F" w:rsidP="0089154F">
            <w:pPr>
              <w:ind w:left="-55"/>
              <w:jc w:val="center"/>
            </w:pPr>
            <w:r w:rsidRPr="00203826">
              <w:t>33-216 ОП МР 33-216-</w:t>
            </w:r>
            <w:r>
              <w:t>040</w:t>
            </w:r>
          </w:p>
        </w:tc>
        <w:tc>
          <w:tcPr>
            <w:tcW w:w="4091" w:type="dxa"/>
          </w:tcPr>
          <w:p w:rsidR="0089154F" w:rsidRPr="00203826" w:rsidRDefault="0089154F" w:rsidP="0089154F">
            <w:pPr>
              <w:spacing w:line="240" w:lineRule="atLeast"/>
              <w:ind w:left="-27"/>
              <w:contextualSpacing/>
            </w:pPr>
            <w:r w:rsidRPr="00203826">
              <w:t xml:space="preserve">а/д общего пользования в границах </w:t>
            </w:r>
            <w:r>
              <w:t>Кикнурского района Шапта-Вершаки-Тимаево</w:t>
            </w:r>
          </w:p>
        </w:tc>
        <w:tc>
          <w:tcPr>
            <w:tcW w:w="1407" w:type="dxa"/>
          </w:tcPr>
          <w:p w:rsidR="0089154F" w:rsidRPr="00E06151" w:rsidRDefault="0089154F" w:rsidP="0089154F">
            <w:pPr>
              <w:spacing w:line="240" w:lineRule="atLeast"/>
              <w:ind w:left="-102"/>
              <w:contextualSpacing/>
              <w:jc w:val="center"/>
            </w:pPr>
            <w:r w:rsidRPr="00E06151">
              <w:t>грунт</w:t>
            </w:r>
          </w:p>
        </w:tc>
        <w:tc>
          <w:tcPr>
            <w:tcW w:w="1273" w:type="dxa"/>
          </w:tcPr>
          <w:p w:rsidR="0089154F" w:rsidRPr="00E06151" w:rsidRDefault="0089154F" w:rsidP="0089154F">
            <w:pPr>
              <w:jc w:val="center"/>
            </w:pPr>
            <w:r w:rsidRPr="00E06151">
              <w:t>4000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41</w:t>
            </w:r>
          </w:p>
        </w:tc>
        <w:tc>
          <w:tcPr>
            <w:tcW w:w="2627" w:type="dxa"/>
          </w:tcPr>
          <w:p w:rsidR="0089154F" w:rsidRPr="00203826" w:rsidRDefault="0089154F" w:rsidP="0089154F">
            <w:pPr>
              <w:ind w:left="-55"/>
              <w:jc w:val="center"/>
            </w:pPr>
            <w:r w:rsidRPr="00203826">
              <w:t>33-216 ОП МР 33-216-041</w:t>
            </w:r>
          </w:p>
        </w:tc>
        <w:tc>
          <w:tcPr>
            <w:tcW w:w="4091" w:type="dxa"/>
          </w:tcPr>
          <w:p w:rsidR="0089154F" w:rsidRPr="00203826" w:rsidRDefault="0089154F" w:rsidP="0089154F">
            <w:pPr>
              <w:spacing w:line="240" w:lineRule="atLeast"/>
              <w:ind w:left="-27"/>
              <w:contextualSpacing/>
            </w:pPr>
            <w:r w:rsidRPr="00203826">
              <w:t>а/д общего пользования в границах Кикнурского района Кикнур-Шапта</w:t>
            </w:r>
          </w:p>
        </w:tc>
        <w:tc>
          <w:tcPr>
            <w:tcW w:w="1407" w:type="dxa"/>
          </w:tcPr>
          <w:p w:rsidR="0089154F" w:rsidRPr="00E06151" w:rsidRDefault="0089154F" w:rsidP="0089154F">
            <w:pPr>
              <w:jc w:val="center"/>
            </w:pPr>
            <w:r w:rsidRPr="00E06151">
              <w:t>асфальт</w:t>
            </w:r>
          </w:p>
        </w:tc>
        <w:tc>
          <w:tcPr>
            <w:tcW w:w="1273" w:type="dxa"/>
          </w:tcPr>
          <w:p w:rsidR="0089154F" w:rsidRPr="00E06151" w:rsidRDefault="0089154F" w:rsidP="0089154F">
            <w:pPr>
              <w:jc w:val="center"/>
            </w:pPr>
            <w:r w:rsidRPr="00E06151">
              <w:t>14000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lastRenderedPageBreak/>
              <w:t>42</w:t>
            </w:r>
          </w:p>
        </w:tc>
        <w:tc>
          <w:tcPr>
            <w:tcW w:w="2627" w:type="dxa"/>
          </w:tcPr>
          <w:p w:rsidR="0089154F" w:rsidRPr="00203826" w:rsidRDefault="0089154F" w:rsidP="0089154F">
            <w:pPr>
              <w:ind w:left="-55"/>
              <w:jc w:val="center"/>
            </w:pPr>
            <w:r>
              <w:t>33-216 ОП МР 33-216-042</w:t>
            </w:r>
          </w:p>
        </w:tc>
        <w:tc>
          <w:tcPr>
            <w:tcW w:w="4091" w:type="dxa"/>
          </w:tcPr>
          <w:p w:rsidR="0089154F" w:rsidRPr="00203826" w:rsidRDefault="0089154F" w:rsidP="0089154F">
            <w:pPr>
              <w:ind w:left="-108" w:right="-108"/>
              <w:contextualSpacing/>
            </w:pPr>
            <w:r w:rsidRPr="00203826">
              <w:t>а/д общего пользования в границах Кикнурского района Яранск-Шахунья-Русские Краи-Ивановские</w:t>
            </w:r>
          </w:p>
        </w:tc>
        <w:tc>
          <w:tcPr>
            <w:tcW w:w="1407" w:type="dxa"/>
          </w:tcPr>
          <w:p w:rsidR="0089154F" w:rsidRPr="00E06151" w:rsidRDefault="0089154F" w:rsidP="0089154F">
            <w:pPr>
              <w:spacing w:after="100" w:afterAutospacing="1"/>
              <w:ind w:left="-108" w:right="-108"/>
              <w:contextualSpacing/>
              <w:jc w:val="center"/>
            </w:pPr>
            <w:r w:rsidRPr="00E06151">
              <w:t>асфальт</w:t>
            </w:r>
          </w:p>
        </w:tc>
        <w:tc>
          <w:tcPr>
            <w:tcW w:w="1273" w:type="dxa"/>
          </w:tcPr>
          <w:p w:rsidR="0089154F" w:rsidRPr="00E06151" w:rsidRDefault="0089154F" w:rsidP="0089154F">
            <w:pPr>
              <w:jc w:val="center"/>
            </w:pPr>
            <w:r w:rsidRPr="00E06151">
              <w:t>10387</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43</w:t>
            </w:r>
          </w:p>
        </w:tc>
        <w:tc>
          <w:tcPr>
            <w:tcW w:w="2627" w:type="dxa"/>
          </w:tcPr>
          <w:p w:rsidR="0089154F" w:rsidRPr="00203826" w:rsidRDefault="0089154F" w:rsidP="0089154F">
            <w:pPr>
              <w:ind w:left="-55"/>
              <w:jc w:val="center"/>
            </w:pPr>
            <w:r w:rsidRPr="00203826">
              <w:t>33-216 ОП МР 33-216-0</w:t>
            </w:r>
            <w:r>
              <w:t>43</w:t>
            </w:r>
          </w:p>
        </w:tc>
        <w:tc>
          <w:tcPr>
            <w:tcW w:w="4091" w:type="dxa"/>
          </w:tcPr>
          <w:p w:rsidR="0089154F" w:rsidRPr="00203826" w:rsidRDefault="0089154F" w:rsidP="0089154F">
            <w:pPr>
              <w:ind w:left="-108" w:right="-108"/>
              <w:contextualSpacing/>
            </w:pPr>
            <w:r w:rsidRPr="00203826">
              <w:t>а/д общего пользования в границах Кикнурского района Нижний Новгород-Киров-Макарье</w:t>
            </w:r>
          </w:p>
        </w:tc>
        <w:tc>
          <w:tcPr>
            <w:tcW w:w="1407" w:type="dxa"/>
          </w:tcPr>
          <w:p w:rsidR="0089154F" w:rsidRPr="00E06151" w:rsidRDefault="0089154F" w:rsidP="0089154F">
            <w:pPr>
              <w:spacing w:after="100" w:afterAutospacing="1"/>
              <w:ind w:left="-108" w:right="-108"/>
              <w:contextualSpacing/>
              <w:jc w:val="center"/>
            </w:pPr>
            <w:r w:rsidRPr="00E06151">
              <w:t>асфальт</w:t>
            </w:r>
          </w:p>
        </w:tc>
        <w:tc>
          <w:tcPr>
            <w:tcW w:w="1273" w:type="dxa"/>
          </w:tcPr>
          <w:p w:rsidR="0089154F" w:rsidRPr="00E06151" w:rsidRDefault="0089154F" w:rsidP="0089154F">
            <w:pPr>
              <w:jc w:val="center"/>
            </w:pPr>
            <w:r w:rsidRPr="00E06151">
              <w:t>8505</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44</w:t>
            </w:r>
          </w:p>
        </w:tc>
        <w:tc>
          <w:tcPr>
            <w:tcW w:w="2627" w:type="dxa"/>
          </w:tcPr>
          <w:p w:rsidR="0089154F" w:rsidRPr="00203826" w:rsidRDefault="0089154F" w:rsidP="0089154F">
            <w:pPr>
              <w:ind w:left="-55"/>
              <w:jc w:val="center"/>
            </w:pPr>
            <w:r w:rsidRPr="00203826">
              <w:t>33-216 ОП МР 33-216-0</w:t>
            </w:r>
            <w:r>
              <w:t>44</w:t>
            </w:r>
          </w:p>
        </w:tc>
        <w:tc>
          <w:tcPr>
            <w:tcW w:w="4091" w:type="dxa"/>
          </w:tcPr>
          <w:p w:rsidR="0089154F" w:rsidRDefault="0089154F" w:rsidP="0089154F">
            <w:pPr>
              <w:ind w:left="-108" w:right="-108"/>
              <w:contextualSpacing/>
            </w:pPr>
            <w:r w:rsidRPr="00203826">
              <w:t>а/д общего пользования в границах Кикнурского района Кикнур-Турусиново-Кокшага-Чаща</w:t>
            </w:r>
          </w:p>
          <w:p w:rsidR="0089154F" w:rsidRPr="00203826" w:rsidRDefault="0089154F" w:rsidP="0089154F">
            <w:pPr>
              <w:ind w:left="-108" w:right="-108"/>
              <w:contextualSpacing/>
            </w:pPr>
          </w:p>
        </w:tc>
        <w:tc>
          <w:tcPr>
            <w:tcW w:w="1407" w:type="dxa"/>
          </w:tcPr>
          <w:p w:rsidR="0089154F" w:rsidRPr="00E06151" w:rsidRDefault="0089154F" w:rsidP="0089154F">
            <w:pPr>
              <w:spacing w:after="100" w:afterAutospacing="1"/>
              <w:ind w:left="-108" w:right="-108"/>
              <w:contextualSpacing/>
              <w:jc w:val="center"/>
            </w:pPr>
            <w:r>
              <w:t>а</w:t>
            </w:r>
            <w:r w:rsidRPr="00E06151">
              <w:t>сфальт</w:t>
            </w:r>
            <w:r>
              <w:t>, щебень, грунт</w:t>
            </w:r>
          </w:p>
        </w:tc>
        <w:tc>
          <w:tcPr>
            <w:tcW w:w="1273" w:type="dxa"/>
          </w:tcPr>
          <w:p w:rsidR="0089154F" w:rsidRDefault="0089154F" w:rsidP="0089154F">
            <w:pPr>
              <w:jc w:val="center"/>
            </w:pPr>
            <w:r>
              <w:t>23500,</w:t>
            </w:r>
          </w:p>
          <w:p w:rsidR="0089154F" w:rsidRDefault="0089154F" w:rsidP="0089154F">
            <w:pPr>
              <w:jc w:val="center"/>
            </w:pPr>
            <w:r>
              <w:t>4000,</w:t>
            </w:r>
          </w:p>
          <w:p w:rsidR="0089154F" w:rsidRPr="00E06151" w:rsidRDefault="0089154F" w:rsidP="0089154F">
            <w:pPr>
              <w:jc w:val="center"/>
            </w:pPr>
            <w:r>
              <w:t>8000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45</w:t>
            </w:r>
          </w:p>
        </w:tc>
        <w:tc>
          <w:tcPr>
            <w:tcW w:w="2627" w:type="dxa"/>
          </w:tcPr>
          <w:p w:rsidR="0089154F" w:rsidRPr="00203826" w:rsidRDefault="0089154F" w:rsidP="0089154F">
            <w:pPr>
              <w:ind w:left="-55"/>
              <w:jc w:val="center"/>
            </w:pPr>
            <w:r w:rsidRPr="00203826">
              <w:t>33-216 ОП МР 33-216-0</w:t>
            </w:r>
            <w:r>
              <w:t>45</w:t>
            </w:r>
          </w:p>
        </w:tc>
        <w:tc>
          <w:tcPr>
            <w:tcW w:w="4091" w:type="dxa"/>
          </w:tcPr>
          <w:p w:rsidR="0089154F" w:rsidRPr="00203826" w:rsidRDefault="0089154F" w:rsidP="0089154F">
            <w:pPr>
              <w:ind w:left="-108" w:right="-108"/>
              <w:contextualSpacing/>
            </w:pPr>
            <w:r w:rsidRPr="00203826">
              <w:t>а/д общего пользования в границах Кикнурского района Кикнур-Цекеево-Улеш</w:t>
            </w:r>
          </w:p>
        </w:tc>
        <w:tc>
          <w:tcPr>
            <w:tcW w:w="1407" w:type="dxa"/>
          </w:tcPr>
          <w:p w:rsidR="0089154F" w:rsidRDefault="0089154F" w:rsidP="0089154F">
            <w:pPr>
              <w:spacing w:after="100" w:afterAutospacing="1"/>
              <w:ind w:left="-108" w:right="-108"/>
              <w:contextualSpacing/>
              <w:jc w:val="center"/>
            </w:pPr>
            <w:r w:rsidRPr="00E06151">
              <w:t>асфальт,</w:t>
            </w:r>
          </w:p>
          <w:p w:rsidR="0089154F" w:rsidRDefault="0089154F" w:rsidP="0089154F">
            <w:pPr>
              <w:spacing w:after="100" w:afterAutospacing="1"/>
              <w:ind w:left="-108" w:right="-108"/>
              <w:contextualSpacing/>
              <w:jc w:val="center"/>
            </w:pPr>
            <w:r>
              <w:t>щебень,</w:t>
            </w:r>
          </w:p>
          <w:p w:rsidR="0089154F" w:rsidRPr="00E06151" w:rsidRDefault="0089154F" w:rsidP="0089154F">
            <w:pPr>
              <w:spacing w:after="100" w:afterAutospacing="1"/>
              <w:ind w:left="-108" w:right="-108"/>
              <w:contextualSpacing/>
              <w:jc w:val="center"/>
            </w:pPr>
            <w:r>
              <w:t xml:space="preserve">гравий, </w:t>
            </w:r>
            <w:r w:rsidRPr="00E06151">
              <w:t xml:space="preserve"> грунт</w:t>
            </w:r>
          </w:p>
        </w:tc>
        <w:tc>
          <w:tcPr>
            <w:tcW w:w="1273" w:type="dxa"/>
          </w:tcPr>
          <w:p w:rsidR="0089154F" w:rsidRDefault="0089154F" w:rsidP="0089154F">
            <w:pPr>
              <w:jc w:val="center"/>
            </w:pPr>
            <w:r>
              <w:t>18100,</w:t>
            </w:r>
          </w:p>
          <w:p w:rsidR="0089154F" w:rsidRDefault="0089154F" w:rsidP="0089154F">
            <w:pPr>
              <w:jc w:val="center"/>
            </w:pPr>
            <w:r>
              <w:t>3320,</w:t>
            </w:r>
          </w:p>
          <w:p w:rsidR="0089154F" w:rsidRDefault="0089154F" w:rsidP="0089154F">
            <w:pPr>
              <w:jc w:val="center"/>
            </w:pPr>
            <w:r>
              <w:t>4230,</w:t>
            </w:r>
          </w:p>
          <w:p w:rsidR="0089154F" w:rsidRPr="00E06151" w:rsidRDefault="0089154F" w:rsidP="0089154F">
            <w:pPr>
              <w:jc w:val="center"/>
            </w:pPr>
            <w:r>
              <w:t>1350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46</w:t>
            </w:r>
          </w:p>
        </w:tc>
        <w:tc>
          <w:tcPr>
            <w:tcW w:w="2627" w:type="dxa"/>
          </w:tcPr>
          <w:p w:rsidR="0089154F" w:rsidRPr="00203826" w:rsidRDefault="0089154F" w:rsidP="0089154F">
            <w:pPr>
              <w:ind w:left="-55"/>
              <w:jc w:val="center"/>
            </w:pPr>
            <w:r w:rsidRPr="00203826">
              <w:t>33-216 ОП МР 33-216-0</w:t>
            </w:r>
            <w:r>
              <w:t>46</w:t>
            </w:r>
          </w:p>
        </w:tc>
        <w:tc>
          <w:tcPr>
            <w:tcW w:w="4091" w:type="dxa"/>
          </w:tcPr>
          <w:p w:rsidR="0089154F" w:rsidRPr="00203826" w:rsidRDefault="0089154F" w:rsidP="0089154F">
            <w:pPr>
              <w:ind w:left="-108" w:right="-108"/>
              <w:contextualSpacing/>
            </w:pPr>
            <w:r w:rsidRPr="00203826">
              <w:t>а/д общего пользования в границах Кикнурского района Шапта-Абрамово</w:t>
            </w:r>
          </w:p>
        </w:tc>
        <w:tc>
          <w:tcPr>
            <w:tcW w:w="1407" w:type="dxa"/>
          </w:tcPr>
          <w:p w:rsidR="0089154F" w:rsidRPr="00E06151" w:rsidRDefault="0089154F" w:rsidP="0089154F">
            <w:pPr>
              <w:tabs>
                <w:tab w:val="left" w:pos="201"/>
              </w:tabs>
              <w:spacing w:after="100" w:afterAutospacing="1"/>
              <w:ind w:left="-108" w:right="-108"/>
              <w:contextualSpacing/>
              <w:jc w:val="center"/>
            </w:pPr>
            <w:r w:rsidRPr="00E06151">
              <w:t>асфальт</w:t>
            </w:r>
          </w:p>
        </w:tc>
        <w:tc>
          <w:tcPr>
            <w:tcW w:w="1273" w:type="dxa"/>
          </w:tcPr>
          <w:p w:rsidR="0089154F" w:rsidRPr="00E06151" w:rsidRDefault="0089154F" w:rsidP="0089154F">
            <w:pPr>
              <w:jc w:val="center"/>
            </w:pPr>
            <w:r w:rsidRPr="00E06151">
              <w:t>10900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47</w:t>
            </w:r>
          </w:p>
        </w:tc>
        <w:tc>
          <w:tcPr>
            <w:tcW w:w="2627" w:type="dxa"/>
          </w:tcPr>
          <w:p w:rsidR="0089154F" w:rsidRPr="00203826" w:rsidRDefault="0089154F" w:rsidP="0089154F">
            <w:pPr>
              <w:ind w:left="-55"/>
              <w:jc w:val="center"/>
            </w:pPr>
            <w:r w:rsidRPr="00203826">
              <w:t>33-216 ОП МР 33-216-0</w:t>
            </w:r>
            <w:r>
              <w:t>47</w:t>
            </w:r>
          </w:p>
        </w:tc>
        <w:tc>
          <w:tcPr>
            <w:tcW w:w="4091" w:type="dxa"/>
          </w:tcPr>
          <w:p w:rsidR="0089154F" w:rsidRPr="00203826" w:rsidRDefault="0089154F" w:rsidP="0089154F">
            <w:pPr>
              <w:ind w:left="-108" w:right="-108"/>
              <w:contextualSpacing/>
            </w:pPr>
            <w:r w:rsidRPr="00203826">
              <w:t>а/д общего пользования в границах Кикнурского района Шапта-Березовка-Падерино</w:t>
            </w:r>
          </w:p>
        </w:tc>
        <w:tc>
          <w:tcPr>
            <w:tcW w:w="1407" w:type="dxa"/>
          </w:tcPr>
          <w:p w:rsidR="0089154F" w:rsidRPr="00E06151" w:rsidRDefault="0089154F" w:rsidP="0089154F">
            <w:pPr>
              <w:spacing w:after="100" w:afterAutospacing="1"/>
              <w:ind w:left="-108" w:right="-108"/>
              <w:contextualSpacing/>
              <w:jc w:val="center"/>
            </w:pPr>
            <w:r w:rsidRPr="00E06151">
              <w:t>асфальт</w:t>
            </w:r>
          </w:p>
        </w:tc>
        <w:tc>
          <w:tcPr>
            <w:tcW w:w="1273" w:type="dxa"/>
          </w:tcPr>
          <w:p w:rsidR="0089154F" w:rsidRPr="00E06151" w:rsidRDefault="0089154F" w:rsidP="0089154F">
            <w:pPr>
              <w:jc w:val="center"/>
            </w:pPr>
            <w:r w:rsidRPr="00E06151">
              <w:t>13500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48</w:t>
            </w:r>
          </w:p>
        </w:tc>
        <w:tc>
          <w:tcPr>
            <w:tcW w:w="2627" w:type="dxa"/>
          </w:tcPr>
          <w:p w:rsidR="0089154F" w:rsidRPr="00203826" w:rsidRDefault="0089154F" w:rsidP="0089154F">
            <w:pPr>
              <w:ind w:left="-55"/>
              <w:jc w:val="center"/>
            </w:pPr>
            <w:r w:rsidRPr="00203826">
              <w:t>33-216 ОП МР 33-216-0</w:t>
            </w:r>
            <w:r>
              <w:t>48</w:t>
            </w:r>
          </w:p>
        </w:tc>
        <w:tc>
          <w:tcPr>
            <w:tcW w:w="4091" w:type="dxa"/>
          </w:tcPr>
          <w:p w:rsidR="0089154F" w:rsidRPr="00203826" w:rsidRDefault="0089154F" w:rsidP="0089154F">
            <w:pPr>
              <w:ind w:left="-108" w:right="-108"/>
              <w:contextualSpacing/>
            </w:pPr>
            <w:r w:rsidRPr="00203826">
              <w:t>а/д общего пользования в границах Кикнурского района Яранск-Шахунья-Потняк-Большая Люя</w:t>
            </w:r>
          </w:p>
        </w:tc>
        <w:tc>
          <w:tcPr>
            <w:tcW w:w="1407" w:type="dxa"/>
          </w:tcPr>
          <w:p w:rsidR="0089154F" w:rsidRDefault="0089154F" w:rsidP="0089154F">
            <w:pPr>
              <w:spacing w:after="100" w:afterAutospacing="1"/>
              <w:ind w:left="-108" w:right="-108"/>
              <w:contextualSpacing/>
              <w:jc w:val="center"/>
            </w:pPr>
            <w:r>
              <w:t>а</w:t>
            </w:r>
            <w:r w:rsidRPr="00E06151">
              <w:t>сфальт</w:t>
            </w:r>
            <w:r>
              <w:t xml:space="preserve">, </w:t>
            </w:r>
          </w:p>
          <w:p w:rsidR="0089154F" w:rsidRPr="00E06151" w:rsidRDefault="0089154F" w:rsidP="0089154F">
            <w:pPr>
              <w:spacing w:after="100" w:afterAutospacing="1"/>
              <w:ind w:left="-108" w:right="-108"/>
              <w:contextualSpacing/>
              <w:jc w:val="center"/>
            </w:pPr>
            <w:r>
              <w:t>гравий</w:t>
            </w:r>
          </w:p>
        </w:tc>
        <w:tc>
          <w:tcPr>
            <w:tcW w:w="1273" w:type="dxa"/>
          </w:tcPr>
          <w:p w:rsidR="0089154F" w:rsidRDefault="0089154F" w:rsidP="0089154F">
            <w:pPr>
              <w:jc w:val="center"/>
            </w:pPr>
            <w:r>
              <w:t>3</w:t>
            </w:r>
            <w:r w:rsidRPr="00E06151">
              <w:t>200</w:t>
            </w:r>
            <w:r>
              <w:t>,</w:t>
            </w:r>
          </w:p>
          <w:p w:rsidR="0089154F" w:rsidRPr="00E06151" w:rsidRDefault="0089154F" w:rsidP="0089154F">
            <w:pPr>
              <w:jc w:val="center"/>
            </w:pPr>
            <w:r>
              <w:t>6000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49</w:t>
            </w:r>
          </w:p>
        </w:tc>
        <w:tc>
          <w:tcPr>
            <w:tcW w:w="2627" w:type="dxa"/>
          </w:tcPr>
          <w:p w:rsidR="0089154F" w:rsidRPr="00203826" w:rsidRDefault="0089154F" w:rsidP="0089154F">
            <w:pPr>
              <w:ind w:left="-55"/>
              <w:jc w:val="center"/>
            </w:pPr>
            <w:r w:rsidRPr="00203826">
              <w:t>33-216 ОП МР 33-216-0</w:t>
            </w:r>
            <w:r>
              <w:t>49</w:t>
            </w:r>
          </w:p>
        </w:tc>
        <w:tc>
          <w:tcPr>
            <w:tcW w:w="4091" w:type="dxa"/>
          </w:tcPr>
          <w:p w:rsidR="0089154F" w:rsidRPr="00203826" w:rsidRDefault="0089154F" w:rsidP="0089154F">
            <w:pPr>
              <w:ind w:left="-108" w:right="-108"/>
              <w:contextualSpacing/>
            </w:pPr>
            <w:r w:rsidRPr="00203826">
              <w:t>а/д общего пользования в границах Кикнурского района</w:t>
            </w:r>
            <w:r>
              <w:t xml:space="preserve"> Яранск-</w:t>
            </w:r>
            <w:r w:rsidRPr="00203826">
              <w:t xml:space="preserve"> Шахунья-Беляево</w:t>
            </w:r>
          </w:p>
        </w:tc>
        <w:tc>
          <w:tcPr>
            <w:tcW w:w="1407" w:type="dxa"/>
          </w:tcPr>
          <w:p w:rsidR="0089154F" w:rsidRDefault="0089154F" w:rsidP="0089154F">
            <w:pPr>
              <w:spacing w:after="100" w:afterAutospacing="1"/>
              <w:ind w:left="-108" w:right="-108"/>
              <w:contextualSpacing/>
              <w:jc w:val="center"/>
            </w:pPr>
            <w:r>
              <w:t>а</w:t>
            </w:r>
            <w:r w:rsidRPr="00E06151">
              <w:t>сфальт</w:t>
            </w:r>
            <w:r>
              <w:t>,</w:t>
            </w:r>
          </w:p>
          <w:p w:rsidR="0089154F" w:rsidRPr="00E06151" w:rsidRDefault="0089154F" w:rsidP="0089154F">
            <w:pPr>
              <w:spacing w:after="100" w:afterAutospacing="1"/>
              <w:ind w:left="-108" w:right="-108"/>
              <w:contextualSpacing/>
              <w:jc w:val="center"/>
            </w:pPr>
            <w:r w:rsidRPr="007F73E3">
              <w:t>щебень</w:t>
            </w:r>
          </w:p>
        </w:tc>
        <w:tc>
          <w:tcPr>
            <w:tcW w:w="1273" w:type="dxa"/>
          </w:tcPr>
          <w:p w:rsidR="0089154F" w:rsidRDefault="0089154F" w:rsidP="0089154F">
            <w:pPr>
              <w:jc w:val="center"/>
            </w:pPr>
            <w:r>
              <w:t>9000,</w:t>
            </w:r>
          </w:p>
          <w:p w:rsidR="0089154F" w:rsidRPr="00E06151" w:rsidRDefault="0089154F" w:rsidP="0089154F">
            <w:pPr>
              <w:jc w:val="center"/>
            </w:pPr>
            <w:r>
              <w:t>2000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50</w:t>
            </w:r>
          </w:p>
        </w:tc>
        <w:tc>
          <w:tcPr>
            <w:tcW w:w="2627" w:type="dxa"/>
          </w:tcPr>
          <w:p w:rsidR="0089154F" w:rsidRPr="00203826" w:rsidRDefault="0089154F" w:rsidP="0089154F">
            <w:pPr>
              <w:ind w:left="-55"/>
              <w:jc w:val="center"/>
            </w:pPr>
            <w:r w:rsidRPr="00203826">
              <w:t>33-216 ОП МР 33-216-0</w:t>
            </w:r>
            <w:r>
              <w:t>50</w:t>
            </w:r>
          </w:p>
        </w:tc>
        <w:tc>
          <w:tcPr>
            <w:tcW w:w="4091" w:type="dxa"/>
          </w:tcPr>
          <w:p w:rsidR="0089154F" w:rsidRPr="00203826" w:rsidRDefault="0089154F" w:rsidP="0089154F">
            <w:pPr>
              <w:ind w:left="-108" w:right="-108"/>
              <w:contextualSpacing/>
            </w:pPr>
            <w:r w:rsidRPr="00203826">
              <w:t>а/д общего пользования в границах Кикнурского района Яранск-Шахунья-Потухино</w:t>
            </w:r>
          </w:p>
        </w:tc>
        <w:tc>
          <w:tcPr>
            <w:tcW w:w="1407" w:type="dxa"/>
          </w:tcPr>
          <w:p w:rsidR="0089154F" w:rsidRPr="00E06151" w:rsidRDefault="0089154F" w:rsidP="0089154F">
            <w:pPr>
              <w:spacing w:after="100" w:afterAutospacing="1"/>
              <w:ind w:left="-108" w:right="-108"/>
              <w:contextualSpacing/>
              <w:jc w:val="center"/>
            </w:pPr>
            <w:r>
              <w:t>гравий</w:t>
            </w:r>
          </w:p>
        </w:tc>
        <w:tc>
          <w:tcPr>
            <w:tcW w:w="1273" w:type="dxa"/>
          </w:tcPr>
          <w:p w:rsidR="0089154F" w:rsidRPr="00E06151" w:rsidRDefault="0089154F" w:rsidP="0089154F">
            <w:pPr>
              <w:jc w:val="center"/>
            </w:pPr>
            <w:r w:rsidRPr="00E06151">
              <w:t>5800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51</w:t>
            </w:r>
          </w:p>
        </w:tc>
        <w:tc>
          <w:tcPr>
            <w:tcW w:w="2627" w:type="dxa"/>
          </w:tcPr>
          <w:p w:rsidR="0089154F" w:rsidRPr="00203826" w:rsidRDefault="0089154F" w:rsidP="0089154F">
            <w:pPr>
              <w:ind w:left="-55"/>
              <w:jc w:val="center"/>
            </w:pPr>
            <w:r>
              <w:t>33-216 ОП МР 33-216-05</w:t>
            </w:r>
            <w:r w:rsidRPr="00203826">
              <w:t>1</w:t>
            </w:r>
          </w:p>
        </w:tc>
        <w:tc>
          <w:tcPr>
            <w:tcW w:w="4091" w:type="dxa"/>
          </w:tcPr>
          <w:p w:rsidR="0089154F" w:rsidRPr="00203826" w:rsidRDefault="0089154F" w:rsidP="0089154F">
            <w:pPr>
              <w:ind w:left="-108" w:right="-108"/>
              <w:contextualSpacing/>
            </w:pPr>
            <w:r w:rsidRPr="00203826">
              <w:t>а/д общего пользования в границах Кикнурского района Яранск-Шахунья-Тырышкино</w:t>
            </w:r>
          </w:p>
        </w:tc>
        <w:tc>
          <w:tcPr>
            <w:tcW w:w="1407" w:type="dxa"/>
          </w:tcPr>
          <w:p w:rsidR="0089154F" w:rsidRPr="00E06151" w:rsidRDefault="0089154F" w:rsidP="0089154F">
            <w:pPr>
              <w:spacing w:after="100" w:afterAutospacing="1"/>
              <w:ind w:left="-108" w:right="-108"/>
              <w:contextualSpacing/>
              <w:jc w:val="center"/>
            </w:pPr>
            <w:r w:rsidRPr="00E06151">
              <w:t>асфальт</w:t>
            </w:r>
          </w:p>
        </w:tc>
        <w:tc>
          <w:tcPr>
            <w:tcW w:w="1273" w:type="dxa"/>
          </w:tcPr>
          <w:p w:rsidR="0089154F" w:rsidRPr="00E06151" w:rsidRDefault="0089154F" w:rsidP="0089154F">
            <w:pPr>
              <w:jc w:val="center"/>
            </w:pPr>
            <w:r w:rsidRPr="00E06151">
              <w:t>206</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52</w:t>
            </w:r>
          </w:p>
        </w:tc>
        <w:tc>
          <w:tcPr>
            <w:tcW w:w="2627" w:type="dxa"/>
          </w:tcPr>
          <w:p w:rsidR="0089154F" w:rsidRPr="00203826" w:rsidRDefault="0089154F" w:rsidP="0089154F">
            <w:pPr>
              <w:ind w:left="-55"/>
              <w:jc w:val="center"/>
            </w:pPr>
            <w:r w:rsidRPr="00203826">
              <w:t>33-216 ОП МР 33-216-0</w:t>
            </w:r>
            <w:r>
              <w:t>52</w:t>
            </w:r>
          </w:p>
        </w:tc>
        <w:tc>
          <w:tcPr>
            <w:tcW w:w="4091" w:type="dxa"/>
          </w:tcPr>
          <w:p w:rsidR="0089154F" w:rsidRPr="00203826" w:rsidRDefault="0089154F" w:rsidP="0089154F">
            <w:pPr>
              <w:ind w:left="-108" w:right="-108"/>
              <w:contextualSpacing/>
            </w:pPr>
            <w:r w:rsidRPr="00203826">
              <w:t>а/д общего пользования в границах Кикнурского района  Русские Краи-Навалихи</w:t>
            </w:r>
          </w:p>
        </w:tc>
        <w:tc>
          <w:tcPr>
            <w:tcW w:w="1407" w:type="dxa"/>
          </w:tcPr>
          <w:p w:rsidR="0089154F" w:rsidRPr="00E06151" w:rsidRDefault="0089154F" w:rsidP="0089154F">
            <w:pPr>
              <w:spacing w:after="100" w:afterAutospacing="1"/>
              <w:ind w:left="-108" w:right="-108"/>
              <w:contextualSpacing/>
              <w:jc w:val="center"/>
            </w:pPr>
            <w:r w:rsidRPr="00E13AB9">
              <w:t>асфальт</w:t>
            </w:r>
          </w:p>
        </w:tc>
        <w:tc>
          <w:tcPr>
            <w:tcW w:w="1273" w:type="dxa"/>
          </w:tcPr>
          <w:p w:rsidR="0089154F" w:rsidRPr="00E06151" w:rsidRDefault="0089154F" w:rsidP="0089154F">
            <w:pPr>
              <w:jc w:val="center"/>
            </w:pPr>
            <w:r w:rsidRPr="00E06151">
              <w:t>1873</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53</w:t>
            </w:r>
          </w:p>
        </w:tc>
        <w:tc>
          <w:tcPr>
            <w:tcW w:w="2627" w:type="dxa"/>
          </w:tcPr>
          <w:p w:rsidR="0089154F" w:rsidRPr="00203826" w:rsidRDefault="0089154F" w:rsidP="0089154F">
            <w:pPr>
              <w:ind w:left="-55"/>
              <w:jc w:val="center"/>
            </w:pPr>
            <w:r w:rsidRPr="00203826">
              <w:t>33-216 ОП МР 33-216-0</w:t>
            </w:r>
            <w:r>
              <w:t>53</w:t>
            </w:r>
          </w:p>
        </w:tc>
        <w:tc>
          <w:tcPr>
            <w:tcW w:w="4091" w:type="dxa"/>
          </w:tcPr>
          <w:p w:rsidR="0089154F" w:rsidRPr="00203826" w:rsidRDefault="0089154F" w:rsidP="0089154F">
            <w:pPr>
              <w:ind w:left="-108" w:right="-108"/>
              <w:contextualSpacing/>
            </w:pPr>
            <w:r w:rsidRPr="00203826">
              <w:t>а/д общего пользования в границах Кикнурского района  Яранск-Шахунья-Ваштранга-Кресты</w:t>
            </w:r>
          </w:p>
        </w:tc>
        <w:tc>
          <w:tcPr>
            <w:tcW w:w="1407" w:type="dxa"/>
          </w:tcPr>
          <w:p w:rsidR="0089154F" w:rsidRDefault="0089154F" w:rsidP="0089154F">
            <w:pPr>
              <w:spacing w:after="100" w:afterAutospacing="1"/>
              <w:ind w:left="-108" w:right="-108"/>
              <w:contextualSpacing/>
              <w:jc w:val="center"/>
            </w:pPr>
            <w:r w:rsidRPr="00E06151">
              <w:t xml:space="preserve">асфальт, </w:t>
            </w:r>
          </w:p>
          <w:p w:rsidR="0089154F" w:rsidRPr="00E06151" w:rsidRDefault="0089154F" w:rsidP="0089154F">
            <w:pPr>
              <w:spacing w:after="100" w:afterAutospacing="1"/>
              <w:ind w:left="-108" w:right="-108"/>
              <w:contextualSpacing/>
              <w:jc w:val="center"/>
            </w:pPr>
            <w:r w:rsidRPr="007F73E3">
              <w:t>щебень,</w:t>
            </w:r>
            <w:r>
              <w:t xml:space="preserve"> гравий</w:t>
            </w:r>
          </w:p>
        </w:tc>
        <w:tc>
          <w:tcPr>
            <w:tcW w:w="1273" w:type="dxa"/>
          </w:tcPr>
          <w:p w:rsidR="0089154F" w:rsidRDefault="0089154F" w:rsidP="0089154F">
            <w:pPr>
              <w:jc w:val="center"/>
            </w:pPr>
            <w:r>
              <w:t>7400,</w:t>
            </w:r>
          </w:p>
          <w:p w:rsidR="0089154F" w:rsidRDefault="0089154F" w:rsidP="0089154F">
            <w:pPr>
              <w:jc w:val="center"/>
            </w:pPr>
            <w:r>
              <w:t>574</w:t>
            </w:r>
          </w:p>
          <w:p w:rsidR="0089154F" w:rsidRPr="00E06151" w:rsidRDefault="0089154F" w:rsidP="0089154F">
            <w:pPr>
              <w:jc w:val="center"/>
            </w:pPr>
            <w:r>
              <w:t>7226</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r w:rsidRPr="00467A94">
              <w:t>54</w:t>
            </w:r>
          </w:p>
        </w:tc>
        <w:tc>
          <w:tcPr>
            <w:tcW w:w="2627" w:type="dxa"/>
          </w:tcPr>
          <w:p w:rsidR="0089154F" w:rsidRPr="00203826" w:rsidRDefault="0089154F" w:rsidP="0089154F">
            <w:pPr>
              <w:ind w:left="-55"/>
              <w:jc w:val="center"/>
            </w:pPr>
            <w:r w:rsidRPr="00203826">
              <w:t>33-216 ОП МР 33-216-0</w:t>
            </w:r>
            <w:r>
              <w:t>54</w:t>
            </w:r>
          </w:p>
        </w:tc>
        <w:tc>
          <w:tcPr>
            <w:tcW w:w="4091" w:type="dxa"/>
          </w:tcPr>
          <w:p w:rsidR="0089154F" w:rsidRPr="00203826" w:rsidRDefault="0089154F" w:rsidP="0089154F">
            <w:pPr>
              <w:ind w:left="-108" w:right="-108"/>
              <w:contextualSpacing/>
            </w:pPr>
            <w:r w:rsidRPr="00203826">
              <w:t>участок автомобильно</w:t>
            </w:r>
            <w:r>
              <w:t>й дороги Яранск-Кикнур «Подъезд</w:t>
            </w:r>
            <w:r w:rsidRPr="00203826">
              <w:t xml:space="preserve"> к пгт Кикнур»</w:t>
            </w:r>
          </w:p>
        </w:tc>
        <w:tc>
          <w:tcPr>
            <w:tcW w:w="1407" w:type="dxa"/>
          </w:tcPr>
          <w:p w:rsidR="0089154F" w:rsidRPr="00E06151" w:rsidRDefault="0089154F" w:rsidP="0089154F">
            <w:pPr>
              <w:spacing w:after="100" w:afterAutospacing="1"/>
              <w:ind w:left="-108" w:right="-108"/>
              <w:contextualSpacing/>
              <w:jc w:val="center"/>
            </w:pPr>
            <w:r w:rsidRPr="00E06151">
              <w:t>асфальт</w:t>
            </w:r>
          </w:p>
        </w:tc>
        <w:tc>
          <w:tcPr>
            <w:tcW w:w="1273" w:type="dxa"/>
          </w:tcPr>
          <w:p w:rsidR="0089154F" w:rsidRPr="00E06151" w:rsidRDefault="0089154F" w:rsidP="0089154F">
            <w:pPr>
              <w:jc w:val="center"/>
            </w:pPr>
            <w:r w:rsidRPr="00E06151">
              <w:t>1650</w:t>
            </w:r>
          </w:p>
        </w:tc>
      </w:tr>
      <w:tr w:rsidR="0089154F" w:rsidRPr="00203826" w:rsidTr="0089154F">
        <w:trPr>
          <w:jc w:val="center"/>
        </w:trPr>
        <w:tc>
          <w:tcPr>
            <w:tcW w:w="604" w:type="dxa"/>
          </w:tcPr>
          <w:p w:rsidR="0089154F" w:rsidRPr="00BB1485" w:rsidRDefault="0089154F" w:rsidP="0089154F">
            <w:pPr>
              <w:ind w:left="360"/>
              <w:jc w:val="center"/>
            </w:pPr>
          </w:p>
        </w:tc>
        <w:tc>
          <w:tcPr>
            <w:tcW w:w="2627" w:type="dxa"/>
          </w:tcPr>
          <w:p w:rsidR="0089154F" w:rsidRPr="00203826" w:rsidRDefault="0089154F" w:rsidP="0089154F">
            <w:pPr>
              <w:ind w:left="-55"/>
              <w:jc w:val="center"/>
            </w:pPr>
            <w:r>
              <w:t>асфальт</w:t>
            </w:r>
          </w:p>
        </w:tc>
        <w:tc>
          <w:tcPr>
            <w:tcW w:w="4091" w:type="dxa"/>
          </w:tcPr>
          <w:p w:rsidR="0089154F" w:rsidRPr="00203826" w:rsidRDefault="0089154F" w:rsidP="0089154F">
            <w:pPr>
              <w:ind w:left="-108" w:right="-108"/>
              <w:contextualSpacing/>
            </w:pPr>
          </w:p>
        </w:tc>
        <w:tc>
          <w:tcPr>
            <w:tcW w:w="1407" w:type="dxa"/>
          </w:tcPr>
          <w:p w:rsidR="0089154F" w:rsidRPr="00887DE3" w:rsidRDefault="0089154F" w:rsidP="0089154F">
            <w:pPr>
              <w:spacing w:after="100" w:afterAutospacing="1"/>
              <w:ind w:left="-108" w:right="-108"/>
              <w:contextualSpacing/>
              <w:jc w:val="center"/>
              <w:rPr>
                <w:highlight w:val="yellow"/>
              </w:rPr>
            </w:pPr>
          </w:p>
        </w:tc>
        <w:tc>
          <w:tcPr>
            <w:tcW w:w="1273" w:type="dxa"/>
          </w:tcPr>
          <w:p w:rsidR="0089154F" w:rsidRPr="00E13AB9" w:rsidRDefault="0089154F" w:rsidP="0089154F">
            <w:pPr>
              <w:jc w:val="center"/>
            </w:pPr>
            <w:r w:rsidRPr="00E13AB9">
              <w:t>122221</w:t>
            </w:r>
          </w:p>
        </w:tc>
      </w:tr>
      <w:tr w:rsidR="0089154F" w:rsidRPr="00203826" w:rsidTr="0089154F">
        <w:trPr>
          <w:jc w:val="center"/>
        </w:trPr>
        <w:tc>
          <w:tcPr>
            <w:tcW w:w="604" w:type="dxa"/>
          </w:tcPr>
          <w:p w:rsidR="0089154F" w:rsidRPr="00BB1485" w:rsidRDefault="0089154F" w:rsidP="0089154F">
            <w:pPr>
              <w:ind w:left="360"/>
              <w:jc w:val="center"/>
            </w:pPr>
          </w:p>
        </w:tc>
        <w:tc>
          <w:tcPr>
            <w:tcW w:w="2627" w:type="dxa"/>
          </w:tcPr>
          <w:p w:rsidR="0089154F" w:rsidRPr="00203826" w:rsidRDefault="0089154F" w:rsidP="0089154F">
            <w:pPr>
              <w:ind w:left="-55"/>
              <w:jc w:val="center"/>
            </w:pPr>
            <w:r>
              <w:t>шебень</w:t>
            </w:r>
          </w:p>
        </w:tc>
        <w:tc>
          <w:tcPr>
            <w:tcW w:w="4091" w:type="dxa"/>
          </w:tcPr>
          <w:p w:rsidR="0089154F" w:rsidRPr="00203826" w:rsidRDefault="0089154F" w:rsidP="0089154F">
            <w:pPr>
              <w:ind w:left="-108" w:right="-108"/>
              <w:contextualSpacing/>
            </w:pPr>
          </w:p>
        </w:tc>
        <w:tc>
          <w:tcPr>
            <w:tcW w:w="1407" w:type="dxa"/>
          </w:tcPr>
          <w:p w:rsidR="0089154F" w:rsidRPr="00887DE3" w:rsidRDefault="0089154F" w:rsidP="0089154F">
            <w:pPr>
              <w:spacing w:after="100" w:afterAutospacing="1"/>
              <w:ind w:left="-108" w:right="-108"/>
              <w:contextualSpacing/>
              <w:jc w:val="center"/>
              <w:rPr>
                <w:highlight w:val="yellow"/>
              </w:rPr>
            </w:pPr>
          </w:p>
        </w:tc>
        <w:tc>
          <w:tcPr>
            <w:tcW w:w="1273" w:type="dxa"/>
          </w:tcPr>
          <w:p w:rsidR="0089154F" w:rsidRPr="00E13AB9" w:rsidRDefault="0089154F" w:rsidP="0089154F">
            <w:pPr>
              <w:jc w:val="center"/>
            </w:pPr>
            <w:r w:rsidRPr="00E13AB9">
              <w:t>23256</w:t>
            </w:r>
          </w:p>
        </w:tc>
      </w:tr>
      <w:tr w:rsidR="0089154F" w:rsidRPr="00203826" w:rsidTr="0089154F">
        <w:trPr>
          <w:jc w:val="center"/>
        </w:trPr>
        <w:tc>
          <w:tcPr>
            <w:tcW w:w="604" w:type="dxa"/>
          </w:tcPr>
          <w:p w:rsidR="0089154F" w:rsidRPr="00BB1485" w:rsidRDefault="0089154F" w:rsidP="0089154F">
            <w:pPr>
              <w:ind w:left="360"/>
              <w:jc w:val="center"/>
            </w:pPr>
          </w:p>
        </w:tc>
        <w:tc>
          <w:tcPr>
            <w:tcW w:w="2627" w:type="dxa"/>
          </w:tcPr>
          <w:p w:rsidR="0089154F" w:rsidRPr="00203826" w:rsidRDefault="0089154F" w:rsidP="0089154F">
            <w:pPr>
              <w:ind w:left="-55"/>
              <w:jc w:val="center"/>
            </w:pPr>
            <w:r>
              <w:t>гравий</w:t>
            </w:r>
          </w:p>
        </w:tc>
        <w:tc>
          <w:tcPr>
            <w:tcW w:w="4091" w:type="dxa"/>
          </w:tcPr>
          <w:p w:rsidR="0089154F" w:rsidRPr="00203826" w:rsidRDefault="0089154F" w:rsidP="0089154F">
            <w:pPr>
              <w:ind w:left="-108" w:right="-108"/>
              <w:contextualSpacing/>
            </w:pPr>
          </w:p>
        </w:tc>
        <w:tc>
          <w:tcPr>
            <w:tcW w:w="1407" w:type="dxa"/>
          </w:tcPr>
          <w:p w:rsidR="0089154F" w:rsidRPr="00887DE3" w:rsidRDefault="0089154F" w:rsidP="0089154F">
            <w:pPr>
              <w:spacing w:after="100" w:afterAutospacing="1"/>
              <w:ind w:left="-108" w:right="-108"/>
              <w:contextualSpacing/>
              <w:jc w:val="center"/>
              <w:rPr>
                <w:highlight w:val="yellow"/>
              </w:rPr>
            </w:pPr>
          </w:p>
        </w:tc>
        <w:tc>
          <w:tcPr>
            <w:tcW w:w="1273" w:type="dxa"/>
          </w:tcPr>
          <w:p w:rsidR="0089154F" w:rsidRPr="00E13AB9" w:rsidRDefault="0089154F" w:rsidP="0089154F">
            <w:pPr>
              <w:jc w:val="center"/>
            </w:pPr>
            <w:r>
              <w:t>9894</w:t>
            </w:r>
          </w:p>
        </w:tc>
      </w:tr>
      <w:tr w:rsidR="0089154F" w:rsidRPr="00203826" w:rsidTr="0089154F">
        <w:trPr>
          <w:jc w:val="center"/>
        </w:trPr>
        <w:tc>
          <w:tcPr>
            <w:tcW w:w="604" w:type="dxa"/>
          </w:tcPr>
          <w:p w:rsidR="0089154F" w:rsidRPr="00BB1485" w:rsidRDefault="0089154F" w:rsidP="0089154F">
            <w:pPr>
              <w:ind w:left="360"/>
              <w:jc w:val="center"/>
            </w:pPr>
          </w:p>
        </w:tc>
        <w:tc>
          <w:tcPr>
            <w:tcW w:w="2627" w:type="dxa"/>
          </w:tcPr>
          <w:p w:rsidR="0089154F" w:rsidRPr="00203826" w:rsidRDefault="0089154F" w:rsidP="0089154F">
            <w:pPr>
              <w:ind w:left="-55"/>
              <w:jc w:val="center"/>
            </w:pPr>
            <w:r>
              <w:t>грунт</w:t>
            </w:r>
          </w:p>
        </w:tc>
        <w:tc>
          <w:tcPr>
            <w:tcW w:w="4091" w:type="dxa"/>
          </w:tcPr>
          <w:p w:rsidR="0089154F" w:rsidRPr="00203826" w:rsidRDefault="0089154F" w:rsidP="0089154F">
            <w:pPr>
              <w:ind w:left="-108" w:right="-108"/>
              <w:contextualSpacing/>
            </w:pPr>
          </w:p>
        </w:tc>
        <w:tc>
          <w:tcPr>
            <w:tcW w:w="1407" w:type="dxa"/>
          </w:tcPr>
          <w:p w:rsidR="0089154F" w:rsidRPr="00887DE3" w:rsidRDefault="0089154F" w:rsidP="0089154F">
            <w:pPr>
              <w:spacing w:after="100" w:afterAutospacing="1"/>
              <w:ind w:left="-108" w:right="-108"/>
              <w:contextualSpacing/>
              <w:jc w:val="center"/>
              <w:rPr>
                <w:highlight w:val="yellow"/>
              </w:rPr>
            </w:pPr>
          </w:p>
        </w:tc>
        <w:tc>
          <w:tcPr>
            <w:tcW w:w="1273" w:type="dxa"/>
          </w:tcPr>
          <w:p w:rsidR="0089154F" w:rsidRPr="00E13AB9" w:rsidRDefault="0089154F" w:rsidP="0089154F">
            <w:pPr>
              <w:jc w:val="center"/>
            </w:pPr>
            <w:r w:rsidRPr="00E13AB9">
              <w:t>99850</w:t>
            </w:r>
          </w:p>
        </w:tc>
      </w:tr>
      <w:tr w:rsidR="0089154F" w:rsidRPr="00203826" w:rsidTr="0089154F">
        <w:trPr>
          <w:jc w:val="center"/>
        </w:trPr>
        <w:tc>
          <w:tcPr>
            <w:tcW w:w="604" w:type="dxa"/>
          </w:tcPr>
          <w:p w:rsidR="0089154F" w:rsidRPr="00BB1485" w:rsidRDefault="0089154F" w:rsidP="0089154F">
            <w:pPr>
              <w:ind w:left="360"/>
              <w:jc w:val="center"/>
            </w:pPr>
          </w:p>
        </w:tc>
        <w:tc>
          <w:tcPr>
            <w:tcW w:w="2627" w:type="dxa"/>
          </w:tcPr>
          <w:p w:rsidR="0089154F" w:rsidRPr="00203826" w:rsidRDefault="0089154F" w:rsidP="0089154F">
            <w:pPr>
              <w:ind w:left="-55"/>
              <w:jc w:val="center"/>
            </w:pPr>
            <w:r>
              <w:t>Итого</w:t>
            </w:r>
          </w:p>
        </w:tc>
        <w:tc>
          <w:tcPr>
            <w:tcW w:w="4091" w:type="dxa"/>
          </w:tcPr>
          <w:p w:rsidR="0089154F" w:rsidRPr="00203826" w:rsidRDefault="0089154F" w:rsidP="0089154F">
            <w:pPr>
              <w:ind w:left="-108" w:right="-108"/>
              <w:contextualSpacing/>
            </w:pPr>
          </w:p>
        </w:tc>
        <w:tc>
          <w:tcPr>
            <w:tcW w:w="1407" w:type="dxa"/>
          </w:tcPr>
          <w:p w:rsidR="0089154F" w:rsidRPr="00E06151" w:rsidRDefault="0089154F" w:rsidP="0089154F">
            <w:pPr>
              <w:spacing w:after="100" w:afterAutospacing="1"/>
              <w:ind w:left="-108" w:right="-108"/>
              <w:contextualSpacing/>
              <w:jc w:val="center"/>
            </w:pPr>
          </w:p>
        </w:tc>
        <w:tc>
          <w:tcPr>
            <w:tcW w:w="1273" w:type="dxa"/>
          </w:tcPr>
          <w:p w:rsidR="0089154F" w:rsidRPr="00E06151" w:rsidRDefault="0089154F" w:rsidP="0089154F">
            <w:pPr>
              <w:jc w:val="center"/>
            </w:pPr>
            <w:r>
              <w:t>255221</w:t>
            </w:r>
          </w:p>
        </w:tc>
      </w:tr>
      <w:tr w:rsidR="0089154F" w:rsidRPr="00203826" w:rsidTr="0089154F">
        <w:trPr>
          <w:jc w:val="center"/>
        </w:trPr>
        <w:tc>
          <w:tcPr>
            <w:tcW w:w="10002" w:type="dxa"/>
            <w:gridSpan w:val="5"/>
          </w:tcPr>
          <w:p w:rsidR="0089154F" w:rsidRPr="00DA078F" w:rsidRDefault="0089154F" w:rsidP="0089154F">
            <w:pPr>
              <w:jc w:val="center"/>
              <w:rPr>
                <w:b/>
              </w:rPr>
            </w:pPr>
            <w:r w:rsidRPr="00DA078F">
              <w:rPr>
                <w:b/>
              </w:rPr>
              <w:t>Раздел 2. Перечень автомобильных дорог общего пользования в границах населенных пунктов Кикнурского района (улично-дорожная сеть)</w:t>
            </w:r>
            <w:r>
              <w:rPr>
                <w:b/>
              </w:rPr>
              <w:t>.</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55</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Советская</w:t>
            </w:r>
          </w:p>
        </w:tc>
        <w:tc>
          <w:tcPr>
            <w:tcW w:w="1407" w:type="dxa"/>
          </w:tcPr>
          <w:p w:rsidR="0089154F" w:rsidRPr="00E06151" w:rsidRDefault="0089154F" w:rsidP="0089154F">
            <w:pPr>
              <w:spacing w:after="100" w:afterAutospacing="1"/>
              <w:ind w:left="-108" w:right="-108"/>
              <w:contextualSpacing/>
              <w:jc w:val="center"/>
            </w:pPr>
            <w:r w:rsidRPr="00E06151">
              <w:t>асфальт</w:t>
            </w:r>
          </w:p>
        </w:tc>
        <w:tc>
          <w:tcPr>
            <w:tcW w:w="1273" w:type="dxa"/>
          </w:tcPr>
          <w:p w:rsidR="0089154F" w:rsidRPr="00E06151" w:rsidRDefault="0089154F" w:rsidP="0089154F">
            <w:pPr>
              <w:jc w:val="center"/>
            </w:pPr>
            <w:r w:rsidRPr="00E06151">
              <w:t>1950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56</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Ленина</w:t>
            </w:r>
            <w:r>
              <w:t xml:space="preserve"> с нерегулируемым пешеходным переходом</w:t>
            </w:r>
          </w:p>
        </w:tc>
        <w:tc>
          <w:tcPr>
            <w:tcW w:w="1407" w:type="dxa"/>
          </w:tcPr>
          <w:p w:rsidR="0089154F" w:rsidRDefault="0089154F" w:rsidP="0089154F">
            <w:pPr>
              <w:spacing w:line="240" w:lineRule="atLeast"/>
              <w:contextualSpacing/>
              <w:jc w:val="center"/>
              <w:rPr>
                <w:color w:val="000000"/>
              </w:rPr>
            </w:pPr>
            <w:r>
              <w:rPr>
                <w:color w:val="000000"/>
              </w:rPr>
              <w:t>а</w:t>
            </w:r>
            <w:r w:rsidRPr="00E06151">
              <w:rPr>
                <w:color w:val="000000"/>
              </w:rPr>
              <w:t>сфальт</w:t>
            </w:r>
            <w:r>
              <w:rPr>
                <w:color w:val="000000"/>
              </w:rPr>
              <w:t>,</w:t>
            </w:r>
          </w:p>
          <w:p w:rsidR="0089154F" w:rsidRPr="00E06151" w:rsidRDefault="0089154F" w:rsidP="0089154F">
            <w:pPr>
              <w:spacing w:line="240" w:lineRule="atLeast"/>
              <w:contextualSpacing/>
              <w:jc w:val="center"/>
              <w:rPr>
                <w:color w:val="000000"/>
              </w:rPr>
            </w:pPr>
            <w:r>
              <w:rPr>
                <w:color w:val="000000"/>
              </w:rPr>
              <w:t>щебень</w:t>
            </w:r>
          </w:p>
        </w:tc>
        <w:tc>
          <w:tcPr>
            <w:tcW w:w="1273" w:type="dxa"/>
          </w:tcPr>
          <w:p w:rsidR="0089154F" w:rsidRDefault="0089154F" w:rsidP="0089154F">
            <w:pPr>
              <w:jc w:val="center"/>
            </w:pPr>
            <w:r>
              <w:t>2699,</w:t>
            </w:r>
          </w:p>
          <w:p w:rsidR="0089154F" w:rsidRPr="00E06151" w:rsidRDefault="0089154F" w:rsidP="0089154F">
            <w:pPr>
              <w:jc w:val="center"/>
            </w:pPr>
            <w:r>
              <w:t>508</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57</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Кирова</w:t>
            </w:r>
          </w:p>
        </w:tc>
        <w:tc>
          <w:tcPr>
            <w:tcW w:w="1407" w:type="dxa"/>
          </w:tcPr>
          <w:p w:rsidR="0089154F" w:rsidRPr="00E06151" w:rsidRDefault="0089154F" w:rsidP="0089154F">
            <w:pPr>
              <w:spacing w:line="240" w:lineRule="atLeast"/>
              <w:contextualSpacing/>
              <w:jc w:val="center"/>
              <w:rPr>
                <w:color w:val="000000"/>
              </w:rPr>
            </w:pPr>
            <w:r w:rsidRPr="00E06151">
              <w:rPr>
                <w:color w:val="000000"/>
              </w:rPr>
              <w:t xml:space="preserve">асфальт, </w:t>
            </w:r>
          </w:p>
          <w:p w:rsidR="0089154F" w:rsidRPr="00E06151" w:rsidRDefault="0089154F" w:rsidP="0089154F">
            <w:pPr>
              <w:spacing w:line="240" w:lineRule="atLeast"/>
              <w:contextualSpacing/>
              <w:jc w:val="center"/>
              <w:rPr>
                <w:color w:val="000000"/>
              </w:rPr>
            </w:pPr>
            <w:r w:rsidRPr="00E06151">
              <w:rPr>
                <w:color w:val="000000"/>
              </w:rPr>
              <w:t xml:space="preserve">щебень, </w:t>
            </w:r>
          </w:p>
        </w:tc>
        <w:tc>
          <w:tcPr>
            <w:tcW w:w="1273" w:type="dxa"/>
          </w:tcPr>
          <w:p w:rsidR="0089154F" w:rsidRPr="007F73E3" w:rsidRDefault="0089154F" w:rsidP="0089154F">
            <w:pPr>
              <w:jc w:val="center"/>
            </w:pPr>
            <w:r w:rsidRPr="007F73E3">
              <w:t>285</w:t>
            </w:r>
          </w:p>
          <w:p w:rsidR="0089154F" w:rsidRPr="00E06151" w:rsidRDefault="0089154F" w:rsidP="0089154F">
            <w:pPr>
              <w:jc w:val="center"/>
            </w:pPr>
            <w:r w:rsidRPr="007F73E3">
              <w:t>720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58</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Первомайская</w:t>
            </w:r>
            <w:r>
              <w:t xml:space="preserve"> с нерегулируемым пешеходным переходом</w:t>
            </w:r>
          </w:p>
        </w:tc>
        <w:tc>
          <w:tcPr>
            <w:tcW w:w="1407" w:type="dxa"/>
          </w:tcPr>
          <w:p w:rsidR="0089154F" w:rsidRPr="00E06151" w:rsidRDefault="0089154F" w:rsidP="0089154F">
            <w:pPr>
              <w:spacing w:line="240" w:lineRule="atLeast"/>
              <w:contextualSpacing/>
              <w:jc w:val="center"/>
              <w:rPr>
                <w:color w:val="000000"/>
              </w:rPr>
            </w:pPr>
            <w:r w:rsidRPr="00E06151">
              <w:rPr>
                <w:color w:val="000000"/>
              </w:rPr>
              <w:t>асфальт,</w:t>
            </w:r>
          </w:p>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Default="0089154F" w:rsidP="0089154F">
            <w:pPr>
              <w:jc w:val="center"/>
            </w:pPr>
            <w:r w:rsidRPr="00E06151">
              <w:t>1</w:t>
            </w:r>
            <w:r>
              <w:t>155,</w:t>
            </w:r>
          </w:p>
          <w:p w:rsidR="0089154F" w:rsidRPr="00E06151" w:rsidRDefault="0089154F" w:rsidP="0089154F">
            <w:pPr>
              <w:jc w:val="center"/>
            </w:pPr>
            <w:r>
              <w:t>445</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59</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Гагарина</w:t>
            </w:r>
          </w:p>
        </w:tc>
        <w:tc>
          <w:tcPr>
            <w:tcW w:w="1407" w:type="dxa"/>
          </w:tcPr>
          <w:p w:rsidR="0089154F" w:rsidRDefault="0089154F" w:rsidP="0089154F">
            <w:pPr>
              <w:spacing w:line="240" w:lineRule="atLeast"/>
              <w:contextualSpacing/>
              <w:jc w:val="center"/>
              <w:rPr>
                <w:color w:val="000000"/>
              </w:rPr>
            </w:pPr>
            <w:r>
              <w:rPr>
                <w:color w:val="000000"/>
              </w:rPr>
              <w:t>а</w:t>
            </w:r>
            <w:r w:rsidRPr="00E06151">
              <w:rPr>
                <w:color w:val="000000"/>
              </w:rPr>
              <w:t>сфальт</w:t>
            </w:r>
            <w:r>
              <w:rPr>
                <w:color w:val="000000"/>
              </w:rPr>
              <w:t>,</w:t>
            </w:r>
          </w:p>
          <w:p w:rsidR="0089154F" w:rsidRPr="00E06151" w:rsidRDefault="0089154F" w:rsidP="0089154F">
            <w:pPr>
              <w:spacing w:line="240" w:lineRule="atLeast"/>
              <w:contextualSpacing/>
              <w:jc w:val="center"/>
              <w:rPr>
                <w:color w:val="000000"/>
              </w:rPr>
            </w:pPr>
            <w:r>
              <w:rPr>
                <w:color w:val="000000"/>
              </w:rPr>
              <w:t>щебень</w:t>
            </w:r>
          </w:p>
        </w:tc>
        <w:tc>
          <w:tcPr>
            <w:tcW w:w="1273" w:type="dxa"/>
          </w:tcPr>
          <w:p w:rsidR="0089154F" w:rsidRDefault="0089154F" w:rsidP="0089154F">
            <w:pPr>
              <w:jc w:val="center"/>
            </w:pPr>
            <w:r>
              <w:t>981,</w:t>
            </w:r>
          </w:p>
          <w:p w:rsidR="0089154F" w:rsidRPr="00E06151" w:rsidRDefault="0089154F" w:rsidP="0089154F">
            <w:pPr>
              <w:jc w:val="center"/>
            </w:pPr>
            <w:r>
              <w:t>148</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60</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Пушкина</w:t>
            </w:r>
          </w:p>
        </w:tc>
        <w:tc>
          <w:tcPr>
            <w:tcW w:w="1407" w:type="dxa"/>
          </w:tcPr>
          <w:p w:rsidR="0089154F" w:rsidRPr="00E06151" w:rsidRDefault="0089154F" w:rsidP="0089154F">
            <w:pPr>
              <w:spacing w:line="240" w:lineRule="atLeast"/>
              <w:contextualSpacing/>
              <w:jc w:val="center"/>
              <w:rPr>
                <w:color w:val="000000"/>
              </w:rPr>
            </w:pPr>
            <w:r w:rsidRPr="00E06151">
              <w:rPr>
                <w:color w:val="000000"/>
              </w:rPr>
              <w:t>асфальт,</w:t>
            </w:r>
          </w:p>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Default="0089154F" w:rsidP="0089154F">
            <w:pPr>
              <w:jc w:val="center"/>
            </w:pPr>
            <w:r>
              <w:t>704,</w:t>
            </w:r>
          </w:p>
          <w:p w:rsidR="0089154F" w:rsidRPr="00E06151" w:rsidRDefault="0089154F" w:rsidP="0089154F">
            <w:pPr>
              <w:jc w:val="center"/>
            </w:pPr>
            <w:r>
              <w:t>461</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61</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Красноармейская</w:t>
            </w:r>
          </w:p>
        </w:tc>
        <w:tc>
          <w:tcPr>
            <w:tcW w:w="1407" w:type="dxa"/>
          </w:tcPr>
          <w:p w:rsidR="0089154F" w:rsidRPr="00E06151" w:rsidRDefault="0089154F" w:rsidP="0089154F">
            <w:pPr>
              <w:spacing w:line="240" w:lineRule="atLeast"/>
              <w:contextualSpacing/>
              <w:jc w:val="center"/>
              <w:rPr>
                <w:color w:val="000000"/>
              </w:rPr>
            </w:pPr>
            <w:r w:rsidRPr="00E06151">
              <w:rPr>
                <w:color w:val="000000"/>
              </w:rPr>
              <w:t>асфальт,</w:t>
            </w:r>
          </w:p>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Default="0089154F" w:rsidP="0089154F">
            <w:pPr>
              <w:jc w:val="center"/>
            </w:pPr>
            <w:r>
              <w:t>513,</w:t>
            </w:r>
          </w:p>
          <w:p w:rsidR="0089154F" w:rsidRPr="00E06151" w:rsidRDefault="0089154F" w:rsidP="0089154F">
            <w:pPr>
              <w:jc w:val="center"/>
            </w:pPr>
            <w:r>
              <w:t>267</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62</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Восточная</w:t>
            </w:r>
          </w:p>
        </w:tc>
        <w:tc>
          <w:tcPr>
            <w:tcW w:w="1407" w:type="dxa"/>
          </w:tcPr>
          <w:p w:rsidR="0089154F" w:rsidRPr="00E06151" w:rsidRDefault="0089154F" w:rsidP="0089154F">
            <w:pPr>
              <w:spacing w:line="240" w:lineRule="atLeast"/>
              <w:contextualSpacing/>
              <w:jc w:val="center"/>
              <w:rPr>
                <w:color w:val="000000"/>
              </w:rPr>
            </w:pPr>
            <w:r w:rsidRPr="00E06151">
              <w:rPr>
                <w:color w:val="000000"/>
              </w:rPr>
              <w:t>асфальт,</w:t>
            </w:r>
          </w:p>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Default="0089154F" w:rsidP="0089154F">
            <w:pPr>
              <w:jc w:val="center"/>
            </w:pPr>
            <w:r>
              <w:t>544,</w:t>
            </w:r>
          </w:p>
          <w:p w:rsidR="0089154F" w:rsidRPr="00E06151" w:rsidRDefault="0089154F" w:rsidP="0089154F">
            <w:pPr>
              <w:jc w:val="center"/>
            </w:pPr>
            <w:r>
              <w:t>212</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63</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Свободы</w:t>
            </w:r>
          </w:p>
        </w:tc>
        <w:tc>
          <w:tcPr>
            <w:tcW w:w="1407" w:type="dxa"/>
          </w:tcPr>
          <w:p w:rsidR="0089154F" w:rsidRPr="00E06151" w:rsidRDefault="0089154F" w:rsidP="0089154F">
            <w:pPr>
              <w:spacing w:line="240" w:lineRule="atLeast"/>
              <w:contextualSpacing/>
              <w:jc w:val="center"/>
              <w:rPr>
                <w:color w:val="000000"/>
              </w:rPr>
            </w:pPr>
            <w:r w:rsidRPr="00E06151">
              <w:rPr>
                <w:color w:val="000000"/>
              </w:rPr>
              <w:t>асфальт, щебень, грунт</w:t>
            </w:r>
          </w:p>
        </w:tc>
        <w:tc>
          <w:tcPr>
            <w:tcW w:w="1273" w:type="dxa"/>
          </w:tcPr>
          <w:p w:rsidR="0089154F" w:rsidRDefault="0089154F" w:rsidP="0089154F">
            <w:pPr>
              <w:jc w:val="center"/>
            </w:pPr>
            <w:r>
              <w:t>220,</w:t>
            </w:r>
          </w:p>
          <w:p w:rsidR="0089154F" w:rsidRDefault="0089154F" w:rsidP="0089154F">
            <w:pPr>
              <w:jc w:val="center"/>
            </w:pPr>
            <w:r>
              <w:t>200,</w:t>
            </w:r>
          </w:p>
          <w:p w:rsidR="0089154F" w:rsidRPr="00E06151" w:rsidRDefault="0089154F" w:rsidP="0089154F">
            <w:pPr>
              <w:jc w:val="center"/>
            </w:pPr>
            <w:r>
              <w:t>100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64</w:t>
            </w:r>
          </w:p>
        </w:tc>
        <w:tc>
          <w:tcPr>
            <w:tcW w:w="4091" w:type="dxa"/>
          </w:tcPr>
          <w:p w:rsidR="0089154F" w:rsidRDefault="0089154F" w:rsidP="0089154F">
            <w:pPr>
              <w:spacing w:line="240" w:lineRule="atLeast"/>
              <w:ind w:left="-47" w:right="-88"/>
              <w:contextualSpacing/>
            </w:pPr>
            <w:r w:rsidRPr="00203826">
              <w:t xml:space="preserve">а/д общего пользования в границах пгт Кикнур, </w:t>
            </w:r>
          </w:p>
          <w:p w:rsidR="0089154F" w:rsidRPr="00203826" w:rsidRDefault="0089154F" w:rsidP="0089154F">
            <w:pPr>
              <w:spacing w:line="240" w:lineRule="atLeast"/>
              <w:ind w:left="-47" w:right="-88"/>
              <w:contextualSpacing/>
            </w:pPr>
            <w:r w:rsidRPr="00203826">
              <w:t>ул. Николая Пономарева</w:t>
            </w:r>
          </w:p>
        </w:tc>
        <w:tc>
          <w:tcPr>
            <w:tcW w:w="1407" w:type="dxa"/>
          </w:tcPr>
          <w:p w:rsidR="0089154F" w:rsidRDefault="0089154F" w:rsidP="0089154F">
            <w:pPr>
              <w:spacing w:line="240" w:lineRule="atLeast"/>
              <w:contextualSpacing/>
              <w:jc w:val="center"/>
              <w:rPr>
                <w:color w:val="000000"/>
              </w:rPr>
            </w:pPr>
            <w:r>
              <w:rPr>
                <w:color w:val="000000"/>
              </w:rPr>
              <w:t>асфальт</w:t>
            </w:r>
          </w:p>
          <w:p w:rsidR="0089154F" w:rsidRPr="00E06151" w:rsidRDefault="0089154F" w:rsidP="0089154F">
            <w:pPr>
              <w:spacing w:line="240" w:lineRule="atLeast"/>
              <w:contextualSpacing/>
              <w:jc w:val="center"/>
              <w:rPr>
                <w:color w:val="000000"/>
              </w:rPr>
            </w:pPr>
            <w:r w:rsidRPr="00E13AB9">
              <w:rPr>
                <w:color w:val="000000"/>
              </w:rPr>
              <w:t>грунт</w:t>
            </w:r>
          </w:p>
          <w:p w:rsidR="0089154F" w:rsidRPr="00E06151" w:rsidRDefault="0089154F" w:rsidP="0089154F">
            <w:pPr>
              <w:spacing w:line="240" w:lineRule="atLeast"/>
              <w:contextualSpacing/>
              <w:jc w:val="center"/>
              <w:rPr>
                <w:color w:val="000000"/>
              </w:rPr>
            </w:pPr>
          </w:p>
        </w:tc>
        <w:tc>
          <w:tcPr>
            <w:tcW w:w="1273" w:type="dxa"/>
          </w:tcPr>
          <w:p w:rsidR="0089154F" w:rsidRPr="00E13AB9" w:rsidRDefault="0089154F" w:rsidP="0089154F">
            <w:pPr>
              <w:jc w:val="center"/>
            </w:pPr>
            <w:r w:rsidRPr="00E13AB9">
              <w:t>400</w:t>
            </w:r>
          </w:p>
          <w:p w:rsidR="0089154F" w:rsidRPr="00E06151" w:rsidRDefault="0089154F" w:rsidP="0089154F">
            <w:pPr>
              <w:jc w:val="center"/>
            </w:pPr>
            <w:r w:rsidRPr="00E13AB9">
              <w:t>100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65</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Радужная</w:t>
            </w:r>
          </w:p>
        </w:tc>
        <w:tc>
          <w:tcPr>
            <w:tcW w:w="1407" w:type="dxa"/>
          </w:tcPr>
          <w:p w:rsidR="0089154F" w:rsidRPr="00E06151" w:rsidRDefault="0089154F" w:rsidP="0089154F">
            <w:pPr>
              <w:spacing w:line="240" w:lineRule="atLeast"/>
              <w:contextualSpacing/>
              <w:jc w:val="center"/>
              <w:rPr>
                <w:color w:val="000000"/>
              </w:rPr>
            </w:pPr>
            <w:r w:rsidRPr="00E06151">
              <w:rPr>
                <w:color w:val="000000"/>
              </w:rPr>
              <w:t xml:space="preserve">асфальт, </w:t>
            </w:r>
          </w:p>
          <w:p w:rsidR="0089154F" w:rsidRPr="00E06151" w:rsidRDefault="0089154F" w:rsidP="0089154F">
            <w:pPr>
              <w:spacing w:line="240" w:lineRule="atLeast"/>
              <w:contextualSpacing/>
              <w:jc w:val="center"/>
              <w:rPr>
                <w:color w:val="000000"/>
              </w:rPr>
            </w:pPr>
            <w:r>
              <w:rPr>
                <w:color w:val="000000"/>
              </w:rPr>
              <w:t>щебень</w:t>
            </w:r>
          </w:p>
        </w:tc>
        <w:tc>
          <w:tcPr>
            <w:tcW w:w="1273" w:type="dxa"/>
          </w:tcPr>
          <w:p w:rsidR="0089154F" w:rsidRDefault="0089154F" w:rsidP="0089154F">
            <w:pPr>
              <w:jc w:val="center"/>
            </w:pPr>
            <w:r>
              <w:t>445,</w:t>
            </w:r>
          </w:p>
          <w:p w:rsidR="0089154F" w:rsidRPr="00E06151" w:rsidRDefault="0089154F" w:rsidP="0089154F">
            <w:pPr>
              <w:jc w:val="center"/>
            </w:pPr>
            <w:r>
              <w:t>195</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66</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Победы</w:t>
            </w:r>
          </w:p>
        </w:tc>
        <w:tc>
          <w:tcPr>
            <w:tcW w:w="1407" w:type="dxa"/>
          </w:tcPr>
          <w:p w:rsidR="0089154F" w:rsidRPr="00E06151" w:rsidRDefault="0089154F" w:rsidP="0089154F">
            <w:pPr>
              <w:spacing w:line="240" w:lineRule="atLeast"/>
              <w:contextualSpacing/>
              <w:jc w:val="center"/>
              <w:rPr>
                <w:color w:val="000000"/>
              </w:rPr>
            </w:pPr>
            <w:r w:rsidRPr="00E06151">
              <w:rPr>
                <w:color w:val="000000"/>
              </w:rPr>
              <w:t xml:space="preserve"> асфальт</w:t>
            </w:r>
          </w:p>
        </w:tc>
        <w:tc>
          <w:tcPr>
            <w:tcW w:w="1273" w:type="dxa"/>
          </w:tcPr>
          <w:p w:rsidR="0089154F" w:rsidRPr="00E06151" w:rsidRDefault="0089154F" w:rsidP="0089154F">
            <w:pPr>
              <w:jc w:val="center"/>
            </w:pPr>
            <w:r w:rsidRPr="00E06151">
              <w:t>2</w:t>
            </w:r>
            <w:r>
              <w:t>94</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67</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Энергетиков</w:t>
            </w:r>
          </w:p>
        </w:tc>
        <w:tc>
          <w:tcPr>
            <w:tcW w:w="1407" w:type="dxa"/>
          </w:tcPr>
          <w:p w:rsidR="0089154F" w:rsidRPr="00E06151" w:rsidRDefault="0089154F" w:rsidP="0089154F">
            <w:pPr>
              <w:spacing w:line="240" w:lineRule="atLeast"/>
              <w:contextualSpacing/>
              <w:jc w:val="center"/>
              <w:rPr>
                <w:color w:val="000000"/>
              </w:rPr>
            </w:pPr>
            <w:r w:rsidRPr="00E06151">
              <w:rPr>
                <w:color w:val="000000"/>
              </w:rPr>
              <w:t>асфальт</w:t>
            </w:r>
          </w:p>
        </w:tc>
        <w:tc>
          <w:tcPr>
            <w:tcW w:w="1273" w:type="dxa"/>
          </w:tcPr>
          <w:p w:rsidR="0089154F" w:rsidRPr="00E06151" w:rsidRDefault="0089154F" w:rsidP="0089154F">
            <w:pPr>
              <w:jc w:val="center"/>
            </w:pPr>
            <w:r w:rsidRPr="00E06151">
              <w:t>1</w:t>
            </w:r>
            <w:r>
              <w:t>84</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68</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Сергея Шарыгина</w:t>
            </w:r>
          </w:p>
        </w:tc>
        <w:tc>
          <w:tcPr>
            <w:tcW w:w="1407" w:type="dxa"/>
          </w:tcPr>
          <w:p w:rsidR="0089154F" w:rsidRPr="00E06151" w:rsidRDefault="0089154F" w:rsidP="0089154F">
            <w:pPr>
              <w:spacing w:line="240" w:lineRule="atLeast"/>
              <w:contextualSpacing/>
              <w:jc w:val="center"/>
              <w:rPr>
                <w:color w:val="000000"/>
              </w:rPr>
            </w:pPr>
            <w:r w:rsidRPr="00E06151">
              <w:rPr>
                <w:color w:val="000000"/>
              </w:rPr>
              <w:t>асфальт</w:t>
            </w:r>
          </w:p>
        </w:tc>
        <w:tc>
          <w:tcPr>
            <w:tcW w:w="1273" w:type="dxa"/>
          </w:tcPr>
          <w:p w:rsidR="0089154F" w:rsidRPr="00E06151" w:rsidRDefault="0089154F" w:rsidP="0089154F">
            <w:pPr>
              <w:jc w:val="center"/>
            </w:pPr>
            <w:r w:rsidRPr="00E06151">
              <w:t>7</w:t>
            </w:r>
            <w:r>
              <w:t>24</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69</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Юбилейная</w:t>
            </w:r>
          </w:p>
        </w:tc>
        <w:tc>
          <w:tcPr>
            <w:tcW w:w="1407" w:type="dxa"/>
          </w:tcPr>
          <w:p w:rsidR="0089154F" w:rsidRPr="00E06151" w:rsidRDefault="0089154F" w:rsidP="0089154F">
            <w:pPr>
              <w:spacing w:line="240" w:lineRule="atLeast"/>
              <w:contextualSpacing/>
              <w:jc w:val="center"/>
              <w:rPr>
                <w:color w:val="000000"/>
              </w:rPr>
            </w:pPr>
            <w:r w:rsidRPr="00E06151">
              <w:rPr>
                <w:color w:val="000000"/>
              </w:rPr>
              <w:t xml:space="preserve"> асфальт,  щебень</w:t>
            </w:r>
          </w:p>
        </w:tc>
        <w:tc>
          <w:tcPr>
            <w:tcW w:w="1273" w:type="dxa"/>
          </w:tcPr>
          <w:p w:rsidR="0089154F" w:rsidRDefault="0089154F" w:rsidP="0089154F">
            <w:pPr>
              <w:jc w:val="center"/>
            </w:pPr>
            <w:r>
              <w:t>205,</w:t>
            </w:r>
          </w:p>
          <w:p w:rsidR="0089154F" w:rsidRPr="00E06151" w:rsidRDefault="0089154F" w:rsidP="0089154F">
            <w:pPr>
              <w:jc w:val="center"/>
            </w:pPr>
            <w:r>
              <w:t>117</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70</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Дорожников</w:t>
            </w:r>
          </w:p>
        </w:tc>
        <w:tc>
          <w:tcPr>
            <w:tcW w:w="1407" w:type="dxa"/>
          </w:tcPr>
          <w:p w:rsidR="0089154F" w:rsidRDefault="0089154F" w:rsidP="0089154F">
            <w:pPr>
              <w:spacing w:line="240" w:lineRule="atLeast"/>
              <w:contextualSpacing/>
              <w:jc w:val="center"/>
              <w:rPr>
                <w:color w:val="000000"/>
              </w:rPr>
            </w:pPr>
            <w:r>
              <w:rPr>
                <w:color w:val="000000"/>
              </w:rPr>
              <w:t>а</w:t>
            </w:r>
            <w:r w:rsidRPr="00E06151">
              <w:rPr>
                <w:color w:val="000000"/>
              </w:rPr>
              <w:t>сфальт</w:t>
            </w:r>
            <w:r>
              <w:rPr>
                <w:color w:val="000000"/>
              </w:rPr>
              <w:t>,</w:t>
            </w:r>
          </w:p>
          <w:p w:rsidR="0089154F" w:rsidRPr="00E06151" w:rsidRDefault="0089154F" w:rsidP="0089154F">
            <w:pPr>
              <w:spacing w:line="240" w:lineRule="atLeast"/>
              <w:contextualSpacing/>
              <w:jc w:val="center"/>
              <w:rPr>
                <w:color w:val="000000"/>
              </w:rPr>
            </w:pPr>
            <w:r>
              <w:rPr>
                <w:color w:val="000000"/>
              </w:rPr>
              <w:t>щебень</w:t>
            </w:r>
          </w:p>
        </w:tc>
        <w:tc>
          <w:tcPr>
            <w:tcW w:w="1273" w:type="dxa"/>
          </w:tcPr>
          <w:p w:rsidR="0089154F" w:rsidRDefault="0089154F" w:rsidP="0089154F">
            <w:pPr>
              <w:jc w:val="center"/>
            </w:pPr>
            <w:r>
              <w:t>887,</w:t>
            </w:r>
          </w:p>
          <w:p w:rsidR="0089154F" w:rsidRPr="00E06151" w:rsidRDefault="0089154F" w:rsidP="0089154F">
            <w:pPr>
              <w:jc w:val="center"/>
            </w:pPr>
            <w:r>
              <w:t>609</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71</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Просвещения</w:t>
            </w:r>
          </w:p>
        </w:tc>
        <w:tc>
          <w:tcPr>
            <w:tcW w:w="1407" w:type="dxa"/>
          </w:tcPr>
          <w:p w:rsidR="0089154F" w:rsidRPr="00E06151" w:rsidRDefault="0089154F" w:rsidP="0089154F">
            <w:pPr>
              <w:spacing w:line="240" w:lineRule="atLeast"/>
              <w:contextualSpacing/>
              <w:jc w:val="center"/>
              <w:rPr>
                <w:color w:val="000000"/>
              </w:rPr>
            </w:pPr>
            <w:r w:rsidRPr="00E06151">
              <w:rPr>
                <w:color w:val="000000"/>
              </w:rPr>
              <w:t>асфальт, щебень</w:t>
            </w:r>
          </w:p>
        </w:tc>
        <w:tc>
          <w:tcPr>
            <w:tcW w:w="1273" w:type="dxa"/>
          </w:tcPr>
          <w:p w:rsidR="0089154F" w:rsidRDefault="0089154F" w:rsidP="0089154F">
            <w:pPr>
              <w:jc w:val="center"/>
            </w:pPr>
            <w:r>
              <w:t>408,</w:t>
            </w:r>
          </w:p>
          <w:p w:rsidR="0089154F" w:rsidRPr="00E06151" w:rsidRDefault="0089154F" w:rsidP="0089154F">
            <w:pPr>
              <w:jc w:val="center"/>
            </w:pPr>
            <w:r>
              <w:t>859</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72</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пер. Молодежный</w:t>
            </w:r>
          </w:p>
        </w:tc>
        <w:tc>
          <w:tcPr>
            <w:tcW w:w="1407" w:type="dxa"/>
          </w:tcPr>
          <w:p w:rsidR="0089154F" w:rsidRPr="00E06151" w:rsidRDefault="0089154F" w:rsidP="0089154F">
            <w:pPr>
              <w:spacing w:line="240" w:lineRule="atLeast"/>
              <w:contextualSpacing/>
              <w:jc w:val="center"/>
              <w:rPr>
                <w:color w:val="000000"/>
              </w:rPr>
            </w:pPr>
            <w:r w:rsidRPr="00E06151">
              <w:rPr>
                <w:color w:val="000000"/>
              </w:rPr>
              <w:t>асфальт</w:t>
            </w:r>
          </w:p>
        </w:tc>
        <w:tc>
          <w:tcPr>
            <w:tcW w:w="1273" w:type="dxa"/>
          </w:tcPr>
          <w:p w:rsidR="0089154F" w:rsidRPr="00E06151" w:rsidRDefault="0089154F" w:rsidP="0089154F">
            <w:pPr>
              <w:jc w:val="center"/>
            </w:pPr>
            <w:r w:rsidRPr="00E06151">
              <w:t>1</w:t>
            </w:r>
            <w:r>
              <w:t>23</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73</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Заводская</w:t>
            </w:r>
          </w:p>
        </w:tc>
        <w:tc>
          <w:tcPr>
            <w:tcW w:w="1407" w:type="dxa"/>
          </w:tcPr>
          <w:p w:rsidR="0089154F" w:rsidRPr="00E06151" w:rsidRDefault="0089154F" w:rsidP="0089154F">
            <w:pPr>
              <w:spacing w:line="240" w:lineRule="atLeast"/>
              <w:contextualSpacing/>
              <w:jc w:val="center"/>
              <w:rPr>
                <w:color w:val="000000"/>
              </w:rPr>
            </w:pPr>
            <w:r w:rsidRPr="00E06151">
              <w:rPr>
                <w:color w:val="000000"/>
              </w:rPr>
              <w:t>асфальт</w:t>
            </w:r>
          </w:p>
        </w:tc>
        <w:tc>
          <w:tcPr>
            <w:tcW w:w="1273" w:type="dxa"/>
          </w:tcPr>
          <w:p w:rsidR="0089154F" w:rsidRPr="00E06151" w:rsidRDefault="0089154F" w:rsidP="0089154F">
            <w:pPr>
              <w:jc w:val="center"/>
            </w:pPr>
            <w:r w:rsidRPr="00E06151">
              <w:t>2</w:t>
            </w:r>
            <w:r>
              <w:t>92</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74</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Новая Ветстанция</w:t>
            </w:r>
          </w:p>
        </w:tc>
        <w:tc>
          <w:tcPr>
            <w:tcW w:w="1407" w:type="dxa"/>
          </w:tcPr>
          <w:p w:rsidR="0089154F" w:rsidRPr="00E06151" w:rsidRDefault="0089154F" w:rsidP="0089154F">
            <w:pPr>
              <w:spacing w:line="240" w:lineRule="atLeast"/>
              <w:contextualSpacing/>
              <w:jc w:val="center"/>
              <w:rPr>
                <w:color w:val="000000"/>
              </w:rPr>
            </w:pPr>
            <w:r w:rsidRPr="00E06151">
              <w:rPr>
                <w:color w:val="000000"/>
              </w:rPr>
              <w:t xml:space="preserve">асфальт, </w:t>
            </w:r>
          </w:p>
          <w:p w:rsidR="0089154F" w:rsidRPr="00E06151" w:rsidRDefault="0089154F" w:rsidP="0089154F">
            <w:pPr>
              <w:spacing w:line="240" w:lineRule="atLeast"/>
              <w:contextualSpacing/>
              <w:jc w:val="center"/>
              <w:rPr>
                <w:color w:val="000000"/>
              </w:rPr>
            </w:pPr>
            <w:r>
              <w:rPr>
                <w:color w:val="000000"/>
              </w:rPr>
              <w:t>щебень</w:t>
            </w:r>
          </w:p>
        </w:tc>
        <w:tc>
          <w:tcPr>
            <w:tcW w:w="1273" w:type="dxa"/>
          </w:tcPr>
          <w:p w:rsidR="0089154F" w:rsidRDefault="0089154F" w:rsidP="0089154F">
            <w:pPr>
              <w:jc w:val="center"/>
            </w:pPr>
            <w:r>
              <w:t>68,</w:t>
            </w:r>
          </w:p>
          <w:p w:rsidR="0089154F" w:rsidRPr="00E06151" w:rsidRDefault="0089154F" w:rsidP="0089154F">
            <w:pPr>
              <w:jc w:val="center"/>
            </w:pPr>
            <w:r>
              <w:t>105</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75</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пер. Зеленый</w:t>
            </w:r>
          </w:p>
        </w:tc>
        <w:tc>
          <w:tcPr>
            <w:tcW w:w="1407" w:type="dxa"/>
          </w:tcPr>
          <w:p w:rsidR="0089154F" w:rsidRPr="00E06151" w:rsidRDefault="0089154F" w:rsidP="0089154F">
            <w:pPr>
              <w:spacing w:line="240" w:lineRule="atLeast"/>
              <w:contextualSpacing/>
              <w:jc w:val="center"/>
              <w:rPr>
                <w:color w:val="000000"/>
              </w:rPr>
            </w:pPr>
            <w:r w:rsidRPr="00E06151">
              <w:rPr>
                <w:color w:val="000000"/>
              </w:rPr>
              <w:t xml:space="preserve"> асфальт</w:t>
            </w:r>
          </w:p>
        </w:tc>
        <w:tc>
          <w:tcPr>
            <w:tcW w:w="1273" w:type="dxa"/>
          </w:tcPr>
          <w:p w:rsidR="0089154F" w:rsidRPr="00E06151" w:rsidRDefault="0089154F" w:rsidP="0089154F">
            <w:pPr>
              <w:jc w:val="center"/>
            </w:pPr>
            <w:r w:rsidRPr="00E06151">
              <w:t>1</w:t>
            </w:r>
            <w:r>
              <w:t>12</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76</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д. Большое Шарыгино,ул. Заречная</w:t>
            </w:r>
          </w:p>
        </w:tc>
        <w:tc>
          <w:tcPr>
            <w:tcW w:w="1407" w:type="dxa"/>
          </w:tcPr>
          <w:p w:rsidR="0089154F" w:rsidRPr="00E06151" w:rsidRDefault="0089154F" w:rsidP="0089154F">
            <w:pPr>
              <w:spacing w:line="240" w:lineRule="atLeast"/>
              <w:contextualSpacing/>
              <w:jc w:val="center"/>
            </w:pPr>
            <w:r w:rsidRPr="00E06151">
              <w:t>асфальт</w:t>
            </w:r>
          </w:p>
        </w:tc>
        <w:tc>
          <w:tcPr>
            <w:tcW w:w="1273" w:type="dxa"/>
          </w:tcPr>
          <w:p w:rsidR="0089154F" w:rsidRPr="00E06151" w:rsidRDefault="0089154F" w:rsidP="0089154F">
            <w:pPr>
              <w:jc w:val="center"/>
            </w:pPr>
            <w:r w:rsidRPr="00E06151">
              <w:t>10</w:t>
            </w:r>
            <w:r>
              <w:t>65</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77</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Лесная</w:t>
            </w:r>
          </w:p>
        </w:tc>
        <w:tc>
          <w:tcPr>
            <w:tcW w:w="1407" w:type="dxa"/>
          </w:tcPr>
          <w:p w:rsidR="0089154F" w:rsidRPr="00E06151" w:rsidRDefault="0089154F" w:rsidP="0089154F">
            <w:pPr>
              <w:spacing w:line="240" w:lineRule="atLeast"/>
              <w:contextualSpacing/>
              <w:jc w:val="center"/>
              <w:rPr>
                <w:color w:val="000000"/>
              </w:rPr>
            </w:pPr>
            <w:r>
              <w:rPr>
                <w:color w:val="000000"/>
              </w:rPr>
              <w:t>щебень</w:t>
            </w:r>
          </w:p>
        </w:tc>
        <w:tc>
          <w:tcPr>
            <w:tcW w:w="1273" w:type="dxa"/>
          </w:tcPr>
          <w:p w:rsidR="0089154F" w:rsidRPr="00E06151" w:rsidRDefault="0089154F" w:rsidP="0089154F">
            <w:pPr>
              <w:jc w:val="center"/>
            </w:pPr>
            <w:r w:rsidRPr="00E06151">
              <w:t>6</w:t>
            </w:r>
            <w:r>
              <w:t>30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78</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Луговая</w:t>
            </w:r>
          </w:p>
        </w:tc>
        <w:tc>
          <w:tcPr>
            <w:tcW w:w="1407" w:type="dxa"/>
          </w:tcPr>
          <w:p w:rsidR="0089154F" w:rsidRDefault="0089154F" w:rsidP="0089154F">
            <w:pPr>
              <w:spacing w:line="240" w:lineRule="atLeast"/>
              <w:contextualSpacing/>
              <w:jc w:val="center"/>
              <w:rPr>
                <w:color w:val="000000"/>
              </w:rPr>
            </w:pPr>
            <w:r>
              <w:rPr>
                <w:color w:val="000000"/>
              </w:rPr>
              <w:t>Щебень,</w:t>
            </w:r>
          </w:p>
          <w:p w:rsidR="0089154F" w:rsidRPr="00E06151" w:rsidRDefault="0089154F" w:rsidP="0089154F">
            <w:pPr>
              <w:spacing w:line="240" w:lineRule="atLeast"/>
              <w:contextualSpacing/>
              <w:jc w:val="center"/>
              <w:rPr>
                <w:color w:val="000000"/>
              </w:rPr>
            </w:pPr>
            <w:r>
              <w:rPr>
                <w:color w:val="000000"/>
              </w:rPr>
              <w:t>грунт</w:t>
            </w:r>
          </w:p>
        </w:tc>
        <w:tc>
          <w:tcPr>
            <w:tcW w:w="1273" w:type="dxa"/>
          </w:tcPr>
          <w:p w:rsidR="0089154F" w:rsidRDefault="0089154F" w:rsidP="0089154F">
            <w:pPr>
              <w:jc w:val="center"/>
            </w:pPr>
            <w:r w:rsidRPr="00B93E75">
              <w:t>427</w:t>
            </w:r>
          </w:p>
          <w:p w:rsidR="0089154F" w:rsidRPr="00AA6839" w:rsidRDefault="0089154F" w:rsidP="0089154F">
            <w:pPr>
              <w:jc w:val="center"/>
            </w:pPr>
            <w:r>
              <w:t>79</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79</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Набережная</w:t>
            </w:r>
          </w:p>
        </w:tc>
        <w:tc>
          <w:tcPr>
            <w:tcW w:w="1407" w:type="dxa"/>
          </w:tcPr>
          <w:p w:rsidR="0089154F" w:rsidRPr="00E06151" w:rsidRDefault="0089154F" w:rsidP="0089154F">
            <w:pPr>
              <w:spacing w:line="240" w:lineRule="atLeast"/>
              <w:contextualSpacing/>
              <w:jc w:val="center"/>
              <w:rPr>
                <w:color w:val="000000"/>
              </w:rPr>
            </w:pPr>
            <w:r>
              <w:rPr>
                <w:color w:val="000000"/>
              </w:rPr>
              <w:t>г</w:t>
            </w:r>
            <w:r w:rsidRPr="00E06151">
              <w:rPr>
                <w:color w:val="000000"/>
              </w:rPr>
              <w:t>рунт</w:t>
            </w:r>
            <w:r>
              <w:rPr>
                <w:color w:val="000000"/>
              </w:rPr>
              <w:t>, щебень</w:t>
            </w:r>
          </w:p>
        </w:tc>
        <w:tc>
          <w:tcPr>
            <w:tcW w:w="1273" w:type="dxa"/>
          </w:tcPr>
          <w:p w:rsidR="0089154F" w:rsidRDefault="0089154F" w:rsidP="0089154F">
            <w:pPr>
              <w:jc w:val="center"/>
            </w:pPr>
            <w:r>
              <w:t>636,</w:t>
            </w:r>
          </w:p>
          <w:p w:rsidR="0089154F" w:rsidRPr="00E06151" w:rsidRDefault="0089154F" w:rsidP="0089154F">
            <w:pPr>
              <w:jc w:val="center"/>
            </w:pPr>
            <w:r>
              <w:t>747</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80</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Дружбы</w:t>
            </w:r>
          </w:p>
        </w:tc>
        <w:tc>
          <w:tcPr>
            <w:tcW w:w="1407" w:type="dxa"/>
          </w:tcPr>
          <w:p w:rsidR="0089154F" w:rsidRPr="00E06151" w:rsidRDefault="0089154F" w:rsidP="0089154F">
            <w:pPr>
              <w:spacing w:line="240" w:lineRule="atLeast"/>
              <w:contextualSpacing/>
              <w:jc w:val="center"/>
              <w:rPr>
                <w:color w:val="000000"/>
              </w:rPr>
            </w:pPr>
            <w:r>
              <w:rPr>
                <w:color w:val="000000"/>
              </w:rPr>
              <w:t>щебень</w:t>
            </w:r>
          </w:p>
        </w:tc>
        <w:tc>
          <w:tcPr>
            <w:tcW w:w="1273" w:type="dxa"/>
          </w:tcPr>
          <w:p w:rsidR="0089154F" w:rsidRPr="00E06151" w:rsidRDefault="0089154F" w:rsidP="0089154F">
            <w:pPr>
              <w:jc w:val="center"/>
            </w:pPr>
            <w:r>
              <w:t>623</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81</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Труда</w:t>
            </w:r>
          </w:p>
        </w:tc>
        <w:tc>
          <w:tcPr>
            <w:tcW w:w="1407" w:type="dxa"/>
          </w:tcPr>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Pr="00E06151" w:rsidRDefault="0089154F" w:rsidP="0089154F">
            <w:pPr>
              <w:jc w:val="center"/>
            </w:pPr>
            <w:r w:rsidRPr="00E06151">
              <w:t>410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82</w:t>
            </w:r>
          </w:p>
        </w:tc>
        <w:tc>
          <w:tcPr>
            <w:tcW w:w="4091" w:type="dxa"/>
          </w:tcPr>
          <w:p w:rsidR="0089154F" w:rsidRDefault="0089154F" w:rsidP="0089154F">
            <w:pPr>
              <w:spacing w:line="240" w:lineRule="atLeast"/>
              <w:ind w:left="-47" w:right="-88"/>
              <w:contextualSpacing/>
            </w:pPr>
            <w:r w:rsidRPr="00203826">
              <w:t>а/д общего пользования в границах пгт Кикнур, ул. Гайдара</w:t>
            </w:r>
          </w:p>
          <w:p w:rsidR="0089154F" w:rsidRPr="00203826" w:rsidRDefault="0089154F" w:rsidP="0089154F">
            <w:pPr>
              <w:spacing w:line="240" w:lineRule="atLeast"/>
              <w:ind w:right="-88"/>
              <w:contextualSpacing/>
            </w:pPr>
          </w:p>
        </w:tc>
        <w:tc>
          <w:tcPr>
            <w:tcW w:w="1407" w:type="dxa"/>
          </w:tcPr>
          <w:p w:rsidR="0089154F" w:rsidRDefault="0089154F" w:rsidP="0089154F">
            <w:pPr>
              <w:spacing w:line="240" w:lineRule="atLeast"/>
              <w:contextualSpacing/>
              <w:jc w:val="center"/>
              <w:rPr>
                <w:color w:val="000000"/>
              </w:rPr>
            </w:pPr>
            <w:r>
              <w:rPr>
                <w:color w:val="000000"/>
              </w:rPr>
              <w:t>щебень,</w:t>
            </w:r>
          </w:p>
          <w:p w:rsidR="0089154F" w:rsidRPr="00E06151" w:rsidRDefault="0089154F" w:rsidP="0089154F">
            <w:pPr>
              <w:spacing w:line="240" w:lineRule="atLeast"/>
              <w:contextualSpacing/>
              <w:jc w:val="center"/>
              <w:rPr>
                <w:color w:val="000000"/>
              </w:rPr>
            </w:pPr>
            <w:r>
              <w:rPr>
                <w:color w:val="000000"/>
              </w:rPr>
              <w:t>грунт</w:t>
            </w:r>
          </w:p>
        </w:tc>
        <w:tc>
          <w:tcPr>
            <w:tcW w:w="1273" w:type="dxa"/>
          </w:tcPr>
          <w:p w:rsidR="0089154F" w:rsidRDefault="0089154F" w:rsidP="0089154F">
            <w:pPr>
              <w:jc w:val="center"/>
            </w:pPr>
            <w:r>
              <w:t>398,</w:t>
            </w:r>
          </w:p>
          <w:p w:rsidR="0089154F" w:rsidRPr="00E06151" w:rsidRDefault="0089154F" w:rsidP="0089154F">
            <w:pPr>
              <w:jc w:val="center"/>
            </w:pPr>
            <w:r>
              <w:t>141</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83</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Пролетарская</w:t>
            </w:r>
          </w:p>
        </w:tc>
        <w:tc>
          <w:tcPr>
            <w:tcW w:w="1407" w:type="dxa"/>
          </w:tcPr>
          <w:p w:rsidR="0089154F" w:rsidRPr="00E06151" w:rsidRDefault="0089154F" w:rsidP="0089154F">
            <w:pPr>
              <w:spacing w:line="240" w:lineRule="atLeast"/>
              <w:contextualSpacing/>
              <w:jc w:val="center"/>
              <w:rPr>
                <w:color w:val="000000"/>
              </w:rPr>
            </w:pPr>
            <w:r>
              <w:rPr>
                <w:color w:val="000000"/>
              </w:rPr>
              <w:t>щебень</w:t>
            </w:r>
          </w:p>
        </w:tc>
        <w:tc>
          <w:tcPr>
            <w:tcW w:w="1273" w:type="dxa"/>
          </w:tcPr>
          <w:p w:rsidR="0089154F" w:rsidRPr="00E06151" w:rsidRDefault="0089154F" w:rsidP="0089154F">
            <w:pPr>
              <w:jc w:val="center"/>
            </w:pPr>
            <w:r>
              <w:t>446</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84</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Пионерская</w:t>
            </w:r>
          </w:p>
        </w:tc>
        <w:tc>
          <w:tcPr>
            <w:tcW w:w="1407" w:type="dxa"/>
          </w:tcPr>
          <w:p w:rsidR="0089154F" w:rsidRPr="00E06151" w:rsidRDefault="0089154F" w:rsidP="0089154F">
            <w:pPr>
              <w:spacing w:line="240" w:lineRule="atLeast"/>
              <w:contextualSpacing/>
              <w:jc w:val="center"/>
              <w:rPr>
                <w:color w:val="000000"/>
              </w:rPr>
            </w:pPr>
            <w:r>
              <w:rPr>
                <w:color w:val="000000"/>
              </w:rPr>
              <w:t>щебень</w:t>
            </w:r>
          </w:p>
        </w:tc>
        <w:tc>
          <w:tcPr>
            <w:tcW w:w="1273" w:type="dxa"/>
          </w:tcPr>
          <w:p w:rsidR="0089154F" w:rsidRPr="00E06151" w:rsidRDefault="0089154F" w:rsidP="0089154F">
            <w:pPr>
              <w:jc w:val="center"/>
            </w:pPr>
            <w:r>
              <w:t>453</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85</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Садовая</w:t>
            </w:r>
          </w:p>
        </w:tc>
        <w:tc>
          <w:tcPr>
            <w:tcW w:w="1407" w:type="dxa"/>
          </w:tcPr>
          <w:p w:rsidR="0089154F" w:rsidRPr="00E06151" w:rsidRDefault="0089154F" w:rsidP="0089154F">
            <w:pPr>
              <w:spacing w:line="240" w:lineRule="atLeast"/>
              <w:contextualSpacing/>
              <w:jc w:val="center"/>
              <w:rPr>
                <w:color w:val="000000"/>
              </w:rPr>
            </w:pPr>
            <w:r w:rsidRPr="00E06151">
              <w:rPr>
                <w:color w:val="000000"/>
              </w:rPr>
              <w:t>щебень,</w:t>
            </w:r>
          </w:p>
          <w:p w:rsidR="0089154F" w:rsidRPr="00E06151" w:rsidRDefault="0089154F" w:rsidP="0089154F">
            <w:pPr>
              <w:spacing w:line="240" w:lineRule="atLeast"/>
              <w:contextualSpacing/>
              <w:jc w:val="center"/>
              <w:rPr>
                <w:color w:val="000000"/>
              </w:rPr>
            </w:pPr>
          </w:p>
        </w:tc>
        <w:tc>
          <w:tcPr>
            <w:tcW w:w="1273" w:type="dxa"/>
          </w:tcPr>
          <w:p w:rsidR="0089154F" w:rsidRPr="00E06151" w:rsidRDefault="0089154F" w:rsidP="0089154F">
            <w:pPr>
              <w:jc w:val="center"/>
            </w:pPr>
            <w:r>
              <w:t>805</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86</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60 лет Октября</w:t>
            </w:r>
          </w:p>
        </w:tc>
        <w:tc>
          <w:tcPr>
            <w:tcW w:w="1407" w:type="dxa"/>
          </w:tcPr>
          <w:p w:rsidR="0089154F" w:rsidRPr="00E06151" w:rsidRDefault="0089154F" w:rsidP="0089154F">
            <w:pPr>
              <w:spacing w:line="240" w:lineRule="atLeast"/>
              <w:contextualSpacing/>
              <w:jc w:val="center"/>
              <w:rPr>
                <w:color w:val="000000"/>
              </w:rPr>
            </w:pPr>
            <w:r w:rsidRPr="00E06151">
              <w:rPr>
                <w:color w:val="000000"/>
              </w:rPr>
              <w:t xml:space="preserve"> щебень</w:t>
            </w:r>
          </w:p>
        </w:tc>
        <w:tc>
          <w:tcPr>
            <w:tcW w:w="1273" w:type="dxa"/>
          </w:tcPr>
          <w:p w:rsidR="0089154F" w:rsidRPr="00E06151" w:rsidRDefault="0089154F" w:rsidP="0089154F">
            <w:pPr>
              <w:jc w:val="center"/>
            </w:pPr>
            <w:r w:rsidRPr="00E06151">
              <w:t>26</w:t>
            </w:r>
            <w:r>
              <w:t>1</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87</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Конституции</w:t>
            </w:r>
          </w:p>
        </w:tc>
        <w:tc>
          <w:tcPr>
            <w:tcW w:w="1407" w:type="dxa"/>
          </w:tcPr>
          <w:p w:rsidR="0089154F" w:rsidRPr="00E06151" w:rsidRDefault="0089154F" w:rsidP="0089154F">
            <w:pPr>
              <w:spacing w:line="240" w:lineRule="atLeast"/>
              <w:contextualSpacing/>
              <w:jc w:val="center"/>
              <w:rPr>
                <w:color w:val="000000"/>
              </w:rPr>
            </w:pPr>
            <w:r>
              <w:rPr>
                <w:color w:val="000000"/>
              </w:rPr>
              <w:t>щебень</w:t>
            </w:r>
          </w:p>
        </w:tc>
        <w:tc>
          <w:tcPr>
            <w:tcW w:w="1273" w:type="dxa"/>
          </w:tcPr>
          <w:p w:rsidR="0089154F" w:rsidRPr="00E06151" w:rsidRDefault="0089154F" w:rsidP="0089154F">
            <w:pPr>
              <w:jc w:val="center"/>
            </w:pPr>
            <w:r w:rsidRPr="00E06151">
              <w:t>25</w:t>
            </w:r>
            <w:r>
              <w:t>5</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88</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Свечникова</w:t>
            </w:r>
          </w:p>
        </w:tc>
        <w:tc>
          <w:tcPr>
            <w:tcW w:w="1407" w:type="dxa"/>
          </w:tcPr>
          <w:p w:rsidR="0089154F" w:rsidRPr="00E06151" w:rsidRDefault="0089154F" w:rsidP="0089154F">
            <w:pPr>
              <w:spacing w:line="240" w:lineRule="atLeast"/>
              <w:contextualSpacing/>
              <w:jc w:val="center"/>
              <w:rPr>
                <w:color w:val="000000"/>
              </w:rPr>
            </w:pPr>
            <w:r>
              <w:rPr>
                <w:color w:val="000000"/>
              </w:rPr>
              <w:t>щебень</w:t>
            </w:r>
          </w:p>
        </w:tc>
        <w:tc>
          <w:tcPr>
            <w:tcW w:w="1273" w:type="dxa"/>
          </w:tcPr>
          <w:p w:rsidR="0089154F" w:rsidRPr="00E06151" w:rsidRDefault="0089154F" w:rsidP="0089154F">
            <w:pPr>
              <w:jc w:val="center"/>
            </w:pPr>
            <w:r w:rsidRPr="00E06151">
              <w:t>4</w:t>
            </w:r>
            <w:r>
              <w:t>90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89</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Парковая</w:t>
            </w:r>
          </w:p>
        </w:tc>
        <w:tc>
          <w:tcPr>
            <w:tcW w:w="1407" w:type="dxa"/>
          </w:tcPr>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Pr="00E06151" w:rsidRDefault="0089154F" w:rsidP="0089154F">
            <w:pPr>
              <w:jc w:val="center"/>
            </w:pPr>
            <w:r w:rsidRPr="00E06151">
              <w:t>3</w:t>
            </w:r>
            <w:r>
              <w:t>86</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90</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Энтузиастов</w:t>
            </w:r>
          </w:p>
        </w:tc>
        <w:tc>
          <w:tcPr>
            <w:tcW w:w="1407" w:type="dxa"/>
          </w:tcPr>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Pr="00E06151" w:rsidRDefault="0089154F" w:rsidP="0089154F">
            <w:pPr>
              <w:jc w:val="center"/>
            </w:pPr>
            <w:r w:rsidRPr="00E06151">
              <w:t>53</w:t>
            </w:r>
            <w:r>
              <w:t>2</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91</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Строителей</w:t>
            </w:r>
          </w:p>
        </w:tc>
        <w:tc>
          <w:tcPr>
            <w:tcW w:w="1407" w:type="dxa"/>
          </w:tcPr>
          <w:p w:rsidR="0089154F" w:rsidRPr="00E06151" w:rsidRDefault="0089154F" w:rsidP="0089154F">
            <w:pPr>
              <w:spacing w:line="240" w:lineRule="atLeast"/>
              <w:contextualSpacing/>
              <w:jc w:val="center"/>
              <w:rPr>
                <w:color w:val="000000"/>
              </w:rPr>
            </w:pPr>
            <w:r>
              <w:rPr>
                <w:color w:val="000000"/>
              </w:rPr>
              <w:t>щебень</w:t>
            </w:r>
          </w:p>
        </w:tc>
        <w:tc>
          <w:tcPr>
            <w:tcW w:w="1273" w:type="dxa"/>
          </w:tcPr>
          <w:p w:rsidR="0089154F" w:rsidRPr="00E06151" w:rsidRDefault="0089154F" w:rsidP="0089154F">
            <w:pPr>
              <w:jc w:val="center"/>
            </w:pPr>
            <w:r w:rsidRPr="00E06151">
              <w:t>29</w:t>
            </w:r>
            <w:r>
              <w:t>3</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92</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Малкова</w:t>
            </w:r>
          </w:p>
        </w:tc>
        <w:tc>
          <w:tcPr>
            <w:tcW w:w="1407" w:type="dxa"/>
          </w:tcPr>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Pr="00E06151" w:rsidRDefault="0089154F" w:rsidP="0089154F">
            <w:pPr>
              <w:jc w:val="center"/>
            </w:pPr>
            <w:r w:rsidRPr="00E06151">
              <w:t>5</w:t>
            </w:r>
            <w:r>
              <w:t>96</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93</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Молодой Гвардии</w:t>
            </w:r>
          </w:p>
        </w:tc>
        <w:tc>
          <w:tcPr>
            <w:tcW w:w="1407" w:type="dxa"/>
          </w:tcPr>
          <w:p w:rsidR="0089154F" w:rsidRPr="00E06151" w:rsidRDefault="0089154F" w:rsidP="0089154F">
            <w:pPr>
              <w:spacing w:line="240" w:lineRule="atLeast"/>
              <w:contextualSpacing/>
              <w:jc w:val="center"/>
              <w:rPr>
                <w:color w:val="000000"/>
              </w:rPr>
            </w:pPr>
            <w:r>
              <w:rPr>
                <w:color w:val="000000"/>
              </w:rPr>
              <w:t>щебень</w:t>
            </w:r>
          </w:p>
        </w:tc>
        <w:tc>
          <w:tcPr>
            <w:tcW w:w="1273" w:type="dxa"/>
          </w:tcPr>
          <w:p w:rsidR="0089154F" w:rsidRPr="00E06151" w:rsidRDefault="0089154F" w:rsidP="0089154F">
            <w:pPr>
              <w:jc w:val="center"/>
            </w:pPr>
            <w:r w:rsidRPr="00E06151">
              <w:t>350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94</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Ваштрангская</w:t>
            </w:r>
          </w:p>
        </w:tc>
        <w:tc>
          <w:tcPr>
            <w:tcW w:w="1407" w:type="dxa"/>
          </w:tcPr>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Pr="00E06151" w:rsidRDefault="0089154F" w:rsidP="0089154F">
            <w:pPr>
              <w:jc w:val="center"/>
            </w:pPr>
            <w:r w:rsidRPr="00E06151">
              <w:t>38</w:t>
            </w:r>
            <w:r>
              <w:t>6</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95</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Юности</w:t>
            </w:r>
          </w:p>
        </w:tc>
        <w:tc>
          <w:tcPr>
            <w:tcW w:w="1407" w:type="dxa"/>
          </w:tcPr>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Pr="00E06151" w:rsidRDefault="0089154F" w:rsidP="0089154F">
            <w:pPr>
              <w:jc w:val="center"/>
            </w:pPr>
            <w:r w:rsidRPr="00E06151">
              <w:t>400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96</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Солнечная</w:t>
            </w:r>
          </w:p>
        </w:tc>
        <w:tc>
          <w:tcPr>
            <w:tcW w:w="1407" w:type="dxa"/>
          </w:tcPr>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Pr="00E06151" w:rsidRDefault="0089154F" w:rsidP="0089154F">
            <w:pPr>
              <w:jc w:val="center"/>
            </w:pPr>
            <w:r w:rsidRPr="00E06151">
              <w:t>39</w:t>
            </w:r>
            <w:r>
              <w:t>1</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97</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Солидарности</w:t>
            </w:r>
          </w:p>
        </w:tc>
        <w:tc>
          <w:tcPr>
            <w:tcW w:w="1407" w:type="dxa"/>
          </w:tcPr>
          <w:p w:rsidR="0089154F" w:rsidRPr="00E06151" w:rsidRDefault="0089154F" w:rsidP="0089154F">
            <w:pPr>
              <w:spacing w:line="240" w:lineRule="atLeast"/>
              <w:contextualSpacing/>
              <w:jc w:val="center"/>
              <w:rPr>
                <w:color w:val="000000"/>
              </w:rPr>
            </w:pPr>
            <w:r>
              <w:rPr>
                <w:color w:val="000000"/>
              </w:rPr>
              <w:t>щебень</w:t>
            </w:r>
          </w:p>
        </w:tc>
        <w:tc>
          <w:tcPr>
            <w:tcW w:w="1273" w:type="dxa"/>
          </w:tcPr>
          <w:p w:rsidR="0089154F" w:rsidRPr="00E06151" w:rsidRDefault="0089154F" w:rsidP="0089154F">
            <w:pPr>
              <w:jc w:val="center"/>
            </w:pPr>
            <w:r>
              <w:t>305</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98</w:t>
            </w:r>
          </w:p>
        </w:tc>
        <w:tc>
          <w:tcPr>
            <w:tcW w:w="4091" w:type="dxa"/>
          </w:tcPr>
          <w:p w:rsidR="0089154F" w:rsidRDefault="0089154F" w:rsidP="0089154F">
            <w:pPr>
              <w:spacing w:line="240" w:lineRule="atLeast"/>
              <w:ind w:left="-47" w:right="-88"/>
              <w:contextualSpacing/>
            </w:pPr>
            <w:r>
              <w:t>а/д общего пользования в</w:t>
            </w:r>
          </w:p>
          <w:p w:rsidR="0089154F" w:rsidRDefault="0089154F" w:rsidP="0089154F">
            <w:pPr>
              <w:spacing w:line="240" w:lineRule="atLeast"/>
              <w:ind w:left="-47" w:right="-88"/>
              <w:contextualSpacing/>
            </w:pPr>
            <w:r w:rsidRPr="00203826">
              <w:t xml:space="preserve">границах пгт Кикнур, </w:t>
            </w:r>
          </w:p>
          <w:p w:rsidR="0089154F" w:rsidRPr="00203826" w:rsidRDefault="0089154F" w:rsidP="0089154F">
            <w:pPr>
              <w:spacing w:line="240" w:lineRule="atLeast"/>
              <w:ind w:left="-47" w:right="-88"/>
              <w:contextualSpacing/>
            </w:pPr>
            <w:r w:rsidRPr="00203826">
              <w:t>ул. Комсомольская</w:t>
            </w:r>
          </w:p>
        </w:tc>
        <w:tc>
          <w:tcPr>
            <w:tcW w:w="1407" w:type="dxa"/>
          </w:tcPr>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Pr="00E06151" w:rsidRDefault="0089154F" w:rsidP="0089154F">
            <w:pPr>
              <w:jc w:val="center"/>
            </w:pPr>
            <w:r w:rsidRPr="00E06151">
              <w:t>3</w:t>
            </w:r>
            <w:r>
              <w:t>32</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33-216-0</w:t>
            </w:r>
            <w:r>
              <w:t>99</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Колхозная</w:t>
            </w:r>
          </w:p>
        </w:tc>
        <w:tc>
          <w:tcPr>
            <w:tcW w:w="1407" w:type="dxa"/>
          </w:tcPr>
          <w:p w:rsidR="0089154F" w:rsidRPr="00E06151" w:rsidRDefault="0089154F" w:rsidP="0089154F">
            <w:pPr>
              <w:spacing w:line="240" w:lineRule="atLeast"/>
              <w:contextualSpacing/>
              <w:jc w:val="center"/>
              <w:rPr>
                <w:color w:val="000000"/>
              </w:rPr>
            </w:pPr>
            <w:r>
              <w:rPr>
                <w:color w:val="000000"/>
              </w:rPr>
              <w:t>г</w:t>
            </w:r>
            <w:r w:rsidRPr="00E06151">
              <w:rPr>
                <w:color w:val="000000"/>
              </w:rPr>
              <w:t>рунт</w:t>
            </w:r>
            <w:r>
              <w:rPr>
                <w:color w:val="000000"/>
              </w:rPr>
              <w:t>, щебень</w:t>
            </w:r>
          </w:p>
        </w:tc>
        <w:tc>
          <w:tcPr>
            <w:tcW w:w="1273" w:type="dxa"/>
          </w:tcPr>
          <w:p w:rsidR="0089154F" w:rsidRDefault="0089154F" w:rsidP="0089154F">
            <w:pPr>
              <w:jc w:val="center"/>
            </w:pPr>
            <w:r>
              <w:t>154,</w:t>
            </w:r>
          </w:p>
          <w:p w:rsidR="0089154F" w:rsidRPr="00E06151" w:rsidRDefault="0089154F" w:rsidP="0089154F">
            <w:pPr>
              <w:jc w:val="center"/>
            </w:pPr>
            <w:r>
              <w:t>347</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33-216-100</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Тимирязева</w:t>
            </w:r>
          </w:p>
        </w:tc>
        <w:tc>
          <w:tcPr>
            <w:tcW w:w="1407" w:type="dxa"/>
          </w:tcPr>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Pr="00E06151" w:rsidRDefault="0089154F" w:rsidP="0089154F">
            <w:pPr>
              <w:jc w:val="center"/>
            </w:pPr>
            <w:r>
              <w:t>442</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33-216-101</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Мичурина</w:t>
            </w:r>
          </w:p>
        </w:tc>
        <w:tc>
          <w:tcPr>
            <w:tcW w:w="1407" w:type="dxa"/>
          </w:tcPr>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Pr="00E06151" w:rsidRDefault="0089154F" w:rsidP="0089154F">
            <w:pPr>
              <w:jc w:val="center"/>
            </w:pPr>
            <w:r w:rsidRPr="00E06151">
              <w:t>320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33-216-102</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Западная</w:t>
            </w:r>
          </w:p>
        </w:tc>
        <w:tc>
          <w:tcPr>
            <w:tcW w:w="1407" w:type="dxa"/>
          </w:tcPr>
          <w:p w:rsidR="0089154F" w:rsidRPr="00E06151" w:rsidRDefault="0089154F" w:rsidP="0089154F">
            <w:pPr>
              <w:spacing w:line="240" w:lineRule="atLeast"/>
              <w:contextualSpacing/>
              <w:jc w:val="center"/>
              <w:rPr>
                <w:color w:val="000000"/>
              </w:rPr>
            </w:pPr>
            <w:r w:rsidRPr="00E06151">
              <w:rPr>
                <w:color w:val="000000"/>
              </w:rPr>
              <w:t xml:space="preserve"> грунт</w:t>
            </w:r>
          </w:p>
        </w:tc>
        <w:tc>
          <w:tcPr>
            <w:tcW w:w="1273" w:type="dxa"/>
          </w:tcPr>
          <w:p w:rsidR="0089154F" w:rsidRPr="00E06151" w:rsidRDefault="0089154F" w:rsidP="0089154F">
            <w:pPr>
              <w:jc w:val="center"/>
            </w:pPr>
            <w:r w:rsidRPr="00E06151">
              <w:t>3</w:t>
            </w:r>
            <w:r>
              <w:t>64</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33-216-103</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пер. Октябрьский</w:t>
            </w:r>
          </w:p>
        </w:tc>
        <w:tc>
          <w:tcPr>
            <w:tcW w:w="1407" w:type="dxa"/>
          </w:tcPr>
          <w:p w:rsidR="0089154F" w:rsidRPr="00E06151" w:rsidRDefault="0089154F" w:rsidP="0089154F">
            <w:pPr>
              <w:spacing w:line="240" w:lineRule="atLeast"/>
              <w:contextualSpacing/>
              <w:jc w:val="center"/>
              <w:rPr>
                <w:color w:val="000000"/>
              </w:rPr>
            </w:pPr>
            <w:r>
              <w:rPr>
                <w:color w:val="000000"/>
              </w:rPr>
              <w:t>щебень</w:t>
            </w:r>
          </w:p>
        </w:tc>
        <w:tc>
          <w:tcPr>
            <w:tcW w:w="1273" w:type="dxa"/>
          </w:tcPr>
          <w:p w:rsidR="0089154F" w:rsidRPr="00E06151" w:rsidRDefault="0089154F" w:rsidP="0089154F">
            <w:pPr>
              <w:jc w:val="center"/>
            </w:pPr>
            <w:r w:rsidRPr="00E06151">
              <w:t>1</w:t>
            </w:r>
            <w:r>
              <w:t>90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33-216-104</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пер. Светлый</w:t>
            </w:r>
          </w:p>
        </w:tc>
        <w:tc>
          <w:tcPr>
            <w:tcW w:w="1407" w:type="dxa"/>
          </w:tcPr>
          <w:p w:rsidR="0089154F" w:rsidRPr="00E06151" w:rsidRDefault="0089154F" w:rsidP="0089154F">
            <w:pPr>
              <w:spacing w:line="240" w:lineRule="atLeast"/>
              <w:contextualSpacing/>
              <w:jc w:val="center"/>
              <w:rPr>
                <w:color w:val="000000"/>
              </w:rPr>
            </w:pPr>
            <w:r>
              <w:rPr>
                <w:color w:val="000000"/>
              </w:rPr>
              <w:t xml:space="preserve">асфальт, </w:t>
            </w:r>
            <w:r w:rsidRPr="00E06151">
              <w:rPr>
                <w:color w:val="000000"/>
              </w:rPr>
              <w:t>щебень</w:t>
            </w:r>
          </w:p>
        </w:tc>
        <w:tc>
          <w:tcPr>
            <w:tcW w:w="1273" w:type="dxa"/>
          </w:tcPr>
          <w:p w:rsidR="0089154F" w:rsidRDefault="0089154F" w:rsidP="0089154F">
            <w:pPr>
              <w:jc w:val="center"/>
            </w:pPr>
            <w:r>
              <w:t>61,</w:t>
            </w:r>
          </w:p>
          <w:p w:rsidR="0089154F" w:rsidRPr="00E06151" w:rsidRDefault="0089154F" w:rsidP="0089154F">
            <w:pPr>
              <w:jc w:val="center"/>
            </w:pPr>
            <w:r>
              <w:t>134</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w:t>
            </w:r>
            <w:r>
              <w:t xml:space="preserve"> ОП МР 33-216-105</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пер. Юбилейный</w:t>
            </w:r>
          </w:p>
        </w:tc>
        <w:tc>
          <w:tcPr>
            <w:tcW w:w="1407" w:type="dxa"/>
          </w:tcPr>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Pr="00E06151" w:rsidRDefault="0089154F" w:rsidP="0089154F">
            <w:pPr>
              <w:jc w:val="center"/>
            </w:pPr>
            <w:r>
              <w:t>902</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33-216-106</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пер. Хлебозаводской</w:t>
            </w:r>
          </w:p>
        </w:tc>
        <w:tc>
          <w:tcPr>
            <w:tcW w:w="1407" w:type="dxa"/>
          </w:tcPr>
          <w:p w:rsidR="0089154F" w:rsidRPr="00E06151" w:rsidRDefault="0089154F" w:rsidP="0089154F">
            <w:pPr>
              <w:spacing w:line="240" w:lineRule="atLeast"/>
              <w:contextualSpacing/>
              <w:jc w:val="center"/>
              <w:rPr>
                <w:color w:val="000000"/>
              </w:rPr>
            </w:pPr>
            <w:r>
              <w:rPr>
                <w:color w:val="000000"/>
              </w:rPr>
              <w:t>щебень</w:t>
            </w:r>
          </w:p>
        </w:tc>
        <w:tc>
          <w:tcPr>
            <w:tcW w:w="1273" w:type="dxa"/>
          </w:tcPr>
          <w:p w:rsidR="0089154F" w:rsidRPr="00E06151" w:rsidRDefault="0089154F" w:rsidP="0089154F">
            <w:pPr>
              <w:jc w:val="center"/>
            </w:pPr>
            <w:r w:rsidRPr="00E06151">
              <w:t>2</w:t>
            </w:r>
            <w:r>
              <w:t>34</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33-216-107</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пер. Мирный</w:t>
            </w:r>
          </w:p>
        </w:tc>
        <w:tc>
          <w:tcPr>
            <w:tcW w:w="1407" w:type="dxa"/>
          </w:tcPr>
          <w:p w:rsidR="0089154F" w:rsidRPr="00E06151" w:rsidRDefault="0089154F" w:rsidP="0089154F">
            <w:pPr>
              <w:spacing w:line="240" w:lineRule="atLeast"/>
              <w:contextualSpacing/>
              <w:jc w:val="center"/>
              <w:rPr>
                <w:color w:val="000000"/>
              </w:rPr>
            </w:pPr>
            <w:r>
              <w:rPr>
                <w:color w:val="000000"/>
              </w:rPr>
              <w:t>г</w:t>
            </w:r>
            <w:r w:rsidRPr="00E06151">
              <w:rPr>
                <w:color w:val="000000"/>
              </w:rPr>
              <w:t>рунт</w:t>
            </w:r>
            <w:r>
              <w:rPr>
                <w:color w:val="000000"/>
              </w:rPr>
              <w:t>, щебень</w:t>
            </w:r>
          </w:p>
        </w:tc>
        <w:tc>
          <w:tcPr>
            <w:tcW w:w="1273" w:type="dxa"/>
          </w:tcPr>
          <w:p w:rsidR="0089154F" w:rsidRDefault="0089154F" w:rsidP="0089154F">
            <w:pPr>
              <w:jc w:val="center"/>
            </w:pPr>
            <w:r>
              <w:t>119,</w:t>
            </w:r>
          </w:p>
          <w:p w:rsidR="0089154F" w:rsidRPr="00E06151" w:rsidRDefault="0089154F" w:rsidP="0089154F">
            <w:pPr>
              <w:jc w:val="center"/>
            </w:pPr>
            <w:r>
              <w:t>81</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33-216-108</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пер. Новый</w:t>
            </w:r>
          </w:p>
        </w:tc>
        <w:tc>
          <w:tcPr>
            <w:tcW w:w="1407" w:type="dxa"/>
          </w:tcPr>
          <w:p w:rsidR="0089154F" w:rsidRPr="00E06151" w:rsidRDefault="0089154F" w:rsidP="0089154F">
            <w:pPr>
              <w:spacing w:line="240" w:lineRule="atLeast"/>
              <w:contextualSpacing/>
              <w:jc w:val="center"/>
              <w:rPr>
                <w:color w:val="000000"/>
              </w:rPr>
            </w:pPr>
            <w:r>
              <w:rPr>
                <w:color w:val="000000"/>
              </w:rPr>
              <w:t>щебень</w:t>
            </w:r>
          </w:p>
        </w:tc>
        <w:tc>
          <w:tcPr>
            <w:tcW w:w="1273" w:type="dxa"/>
          </w:tcPr>
          <w:p w:rsidR="0089154F" w:rsidRPr="00E06151" w:rsidRDefault="0089154F" w:rsidP="0089154F">
            <w:pPr>
              <w:jc w:val="center"/>
            </w:pPr>
            <w:r>
              <w:t>231</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33-216-109</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Мира</w:t>
            </w:r>
          </w:p>
        </w:tc>
        <w:tc>
          <w:tcPr>
            <w:tcW w:w="1407" w:type="dxa"/>
          </w:tcPr>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Pr="00E06151" w:rsidRDefault="0089154F" w:rsidP="0089154F">
            <w:pPr>
              <w:jc w:val="center"/>
            </w:pPr>
            <w:r w:rsidRPr="00E06151">
              <w:t>1</w:t>
            </w:r>
            <w:r>
              <w:t>332</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33-216-110</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Южная</w:t>
            </w:r>
          </w:p>
        </w:tc>
        <w:tc>
          <w:tcPr>
            <w:tcW w:w="1407" w:type="dxa"/>
          </w:tcPr>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Pr="00E06151" w:rsidRDefault="0089154F" w:rsidP="0089154F">
            <w:pPr>
              <w:jc w:val="center"/>
            </w:pPr>
            <w:r>
              <w:t>490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33-216-111</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Профсоюзная</w:t>
            </w:r>
          </w:p>
        </w:tc>
        <w:tc>
          <w:tcPr>
            <w:tcW w:w="1407" w:type="dxa"/>
          </w:tcPr>
          <w:p w:rsidR="0089154F" w:rsidRPr="00E06151" w:rsidRDefault="0089154F" w:rsidP="0089154F">
            <w:pPr>
              <w:spacing w:line="240" w:lineRule="atLeast"/>
              <w:contextualSpacing/>
              <w:jc w:val="center"/>
              <w:rPr>
                <w:color w:val="000000"/>
              </w:rPr>
            </w:pPr>
            <w:r w:rsidRPr="00E06151">
              <w:rPr>
                <w:color w:val="000000"/>
              </w:rPr>
              <w:t>щебень</w:t>
            </w:r>
          </w:p>
        </w:tc>
        <w:tc>
          <w:tcPr>
            <w:tcW w:w="1273" w:type="dxa"/>
          </w:tcPr>
          <w:p w:rsidR="0089154F" w:rsidRPr="00E06151" w:rsidRDefault="0089154F" w:rsidP="0089154F">
            <w:pPr>
              <w:jc w:val="center"/>
            </w:pPr>
            <w:r>
              <w:t>411</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33-216-112</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пгт Кикнур, ул. Черепанова</w:t>
            </w:r>
          </w:p>
        </w:tc>
        <w:tc>
          <w:tcPr>
            <w:tcW w:w="1407" w:type="dxa"/>
          </w:tcPr>
          <w:p w:rsidR="0089154F" w:rsidRPr="00E06151" w:rsidRDefault="0089154F" w:rsidP="0089154F">
            <w:pPr>
              <w:spacing w:line="240" w:lineRule="atLeast"/>
              <w:contextualSpacing/>
              <w:jc w:val="center"/>
              <w:rPr>
                <w:color w:val="000000"/>
              </w:rPr>
            </w:pPr>
            <w:r>
              <w:rPr>
                <w:color w:val="000000"/>
              </w:rPr>
              <w:t>асфальт</w:t>
            </w:r>
          </w:p>
        </w:tc>
        <w:tc>
          <w:tcPr>
            <w:tcW w:w="1273" w:type="dxa"/>
          </w:tcPr>
          <w:p w:rsidR="0089154F" w:rsidRPr="00E06151" w:rsidRDefault="0089154F" w:rsidP="0089154F">
            <w:pPr>
              <w:jc w:val="center"/>
            </w:pPr>
            <w:r w:rsidRPr="00E06151">
              <w:t>5</w:t>
            </w:r>
            <w:r>
              <w:t>31</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33-216-113</w:t>
            </w:r>
          </w:p>
        </w:tc>
        <w:tc>
          <w:tcPr>
            <w:tcW w:w="4091" w:type="dxa"/>
          </w:tcPr>
          <w:p w:rsidR="0089154F" w:rsidRPr="00203826" w:rsidRDefault="0089154F" w:rsidP="0089154F">
            <w:pPr>
              <w:spacing w:line="240" w:lineRule="atLeast"/>
              <w:ind w:left="-47" w:right="-88"/>
              <w:contextualSpacing/>
            </w:pPr>
            <w:r w:rsidRPr="00203826">
              <w:t xml:space="preserve">а/д общего пользования в границах д. Турусиново, </w:t>
            </w:r>
            <w:r>
              <w:t>ул. Заречная</w:t>
            </w:r>
          </w:p>
        </w:tc>
        <w:tc>
          <w:tcPr>
            <w:tcW w:w="1407" w:type="dxa"/>
          </w:tcPr>
          <w:p w:rsidR="0089154F" w:rsidRPr="00E06151" w:rsidRDefault="0089154F" w:rsidP="0089154F">
            <w:pPr>
              <w:spacing w:line="240" w:lineRule="atLeast"/>
              <w:contextualSpacing/>
              <w:jc w:val="center"/>
            </w:pPr>
            <w:r w:rsidRPr="00E06151">
              <w:t>грунт</w:t>
            </w:r>
          </w:p>
        </w:tc>
        <w:tc>
          <w:tcPr>
            <w:tcW w:w="1273" w:type="dxa"/>
          </w:tcPr>
          <w:p w:rsidR="0089154F" w:rsidRPr="00E06151" w:rsidRDefault="0089154F" w:rsidP="0089154F">
            <w:pPr>
              <w:jc w:val="center"/>
            </w:pPr>
            <w:r>
              <w:t>1300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33-216-114</w:t>
            </w:r>
          </w:p>
        </w:tc>
        <w:tc>
          <w:tcPr>
            <w:tcW w:w="4091" w:type="dxa"/>
          </w:tcPr>
          <w:p w:rsidR="0089154F" w:rsidRPr="00203826" w:rsidRDefault="0089154F" w:rsidP="0089154F">
            <w:pPr>
              <w:spacing w:line="240" w:lineRule="atLeast"/>
              <w:ind w:left="-47" w:right="-88"/>
              <w:contextualSpacing/>
            </w:pPr>
            <w:r w:rsidRPr="00203826">
              <w:t xml:space="preserve">а/д общего пользования в границах д. Турусиново, </w:t>
            </w:r>
            <w:r>
              <w:t>ул. Труда</w:t>
            </w:r>
          </w:p>
        </w:tc>
        <w:tc>
          <w:tcPr>
            <w:tcW w:w="1407" w:type="dxa"/>
          </w:tcPr>
          <w:p w:rsidR="0089154F" w:rsidRPr="00E06151" w:rsidRDefault="0089154F" w:rsidP="0089154F">
            <w:pPr>
              <w:spacing w:line="240" w:lineRule="atLeast"/>
              <w:contextualSpacing/>
              <w:jc w:val="center"/>
            </w:pPr>
            <w:r w:rsidRPr="00E06151">
              <w:t>грунт</w:t>
            </w:r>
          </w:p>
        </w:tc>
        <w:tc>
          <w:tcPr>
            <w:tcW w:w="1273" w:type="dxa"/>
          </w:tcPr>
          <w:p w:rsidR="0089154F" w:rsidRPr="00E06151" w:rsidRDefault="0089154F" w:rsidP="0089154F">
            <w:pPr>
              <w:jc w:val="center"/>
            </w:pPr>
            <w:r w:rsidRPr="00E06151">
              <w:t>850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33-216-115</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д. Турусиново, ул. Полевая</w:t>
            </w:r>
          </w:p>
        </w:tc>
        <w:tc>
          <w:tcPr>
            <w:tcW w:w="1407" w:type="dxa"/>
          </w:tcPr>
          <w:p w:rsidR="0089154F" w:rsidRPr="00E06151" w:rsidRDefault="0089154F" w:rsidP="0089154F">
            <w:pPr>
              <w:spacing w:line="240" w:lineRule="atLeast"/>
              <w:contextualSpacing/>
              <w:jc w:val="center"/>
            </w:pPr>
            <w:r w:rsidRPr="00E06151">
              <w:t>грунт</w:t>
            </w:r>
          </w:p>
        </w:tc>
        <w:tc>
          <w:tcPr>
            <w:tcW w:w="1273" w:type="dxa"/>
          </w:tcPr>
          <w:p w:rsidR="0089154F" w:rsidRPr="00E06151" w:rsidRDefault="0089154F" w:rsidP="0089154F">
            <w:pPr>
              <w:jc w:val="center"/>
            </w:pPr>
            <w:r>
              <w:t>490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33-216-116</w:t>
            </w:r>
          </w:p>
        </w:tc>
        <w:tc>
          <w:tcPr>
            <w:tcW w:w="4091" w:type="dxa"/>
          </w:tcPr>
          <w:p w:rsidR="0089154F" w:rsidRPr="00203826" w:rsidRDefault="0089154F" w:rsidP="0089154F">
            <w:pPr>
              <w:spacing w:line="240" w:lineRule="atLeast"/>
              <w:ind w:left="-47" w:right="-88"/>
              <w:contextualSpacing/>
            </w:pPr>
            <w:r w:rsidRPr="00203826">
              <w:t xml:space="preserve">а/д общего пользования в границах д. Турусиново, </w:t>
            </w:r>
            <w:r>
              <w:t>ул. Молодежная</w:t>
            </w:r>
          </w:p>
        </w:tc>
        <w:tc>
          <w:tcPr>
            <w:tcW w:w="1407" w:type="dxa"/>
          </w:tcPr>
          <w:p w:rsidR="0089154F" w:rsidRPr="00E06151" w:rsidRDefault="0089154F" w:rsidP="0089154F">
            <w:pPr>
              <w:spacing w:line="240" w:lineRule="atLeast"/>
              <w:contextualSpacing/>
              <w:jc w:val="center"/>
            </w:pPr>
            <w:r w:rsidRPr="00E06151">
              <w:t>грунт</w:t>
            </w:r>
          </w:p>
        </w:tc>
        <w:tc>
          <w:tcPr>
            <w:tcW w:w="1273" w:type="dxa"/>
          </w:tcPr>
          <w:p w:rsidR="0089154F" w:rsidRPr="00E06151" w:rsidRDefault="0089154F" w:rsidP="0089154F">
            <w:pPr>
              <w:jc w:val="center"/>
            </w:pPr>
            <w:r w:rsidRPr="00E06151">
              <w:t>450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33-216-117</w:t>
            </w:r>
          </w:p>
        </w:tc>
        <w:tc>
          <w:tcPr>
            <w:tcW w:w="4091" w:type="dxa"/>
          </w:tcPr>
          <w:p w:rsidR="0089154F" w:rsidRPr="00203826" w:rsidRDefault="0089154F" w:rsidP="0089154F">
            <w:pPr>
              <w:spacing w:line="240" w:lineRule="atLeast"/>
              <w:ind w:left="-47" w:right="-88"/>
              <w:contextualSpacing/>
            </w:pPr>
            <w:r w:rsidRPr="00203826">
              <w:t xml:space="preserve">а/д общего пользования в границах д. Турусиново, </w:t>
            </w:r>
            <w:r>
              <w:t>пер. Набережный</w:t>
            </w:r>
          </w:p>
        </w:tc>
        <w:tc>
          <w:tcPr>
            <w:tcW w:w="1407" w:type="dxa"/>
          </w:tcPr>
          <w:p w:rsidR="0089154F" w:rsidRPr="00E06151" w:rsidRDefault="0089154F" w:rsidP="0089154F">
            <w:pPr>
              <w:spacing w:line="240" w:lineRule="atLeast"/>
              <w:contextualSpacing/>
              <w:jc w:val="center"/>
            </w:pPr>
            <w:r w:rsidRPr="00E06151">
              <w:t>грунт</w:t>
            </w:r>
          </w:p>
        </w:tc>
        <w:tc>
          <w:tcPr>
            <w:tcW w:w="1273" w:type="dxa"/>
          </w:tcPr>
          <w:p w:rsidR="0089154F" w:rsidRPr="00E06151" w:rsidRDefault="0089154F" w:rsidP="0089154F">
            <w:pPr>
              <w:jc w:val="center"/>
            </w:pPr>
            <w:r w:rsidRPr="00E06151">
              <w:t>150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w:t>
            </w:r>
            <w:r>
              <w:t>П МР 33-216-118</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д. Орлово</w:t>
            </w:r>
          </w:p>
        </w:tc>
        <w:tc>
          <w:tcPr>
            <w:tcW w:w="1407" w:type="dxa"/>
          </w:tcPr>
          <w:p w:rsidR="0089154F" w:rsidRPr="00E06151" w:rsidRDefault="0089154F" w:rsidP="0089154F">
            <w:pPr>
              <w:spacing w:line="240" w:lineRule="atLeast"/>
              <w:contextualSpacing/>
              <w:jc w:val="center"/>
            </w:pPr>
            <w:r>
              <w:t>г</w:t>
            </w:r>
            <w:r w:rsidRPr="00E06151">
              <w:t>рунт</w:t>
            </w:r>
            <w:r>
              <w:t>, щебень</w:t>
            </w:r>
          </w:p>
        </w:tc>
        <w:tc>
          <w:tcPr>
            <w:tcW w:w="1273" w:type="dxa"/>
          </w:tcPr>
          <w:p w:rsidR="0089154F" w:rsidRPr="00B93E75" w:rsidRDefault="0089154F" w:rsidP="0089154F">
            <w:pPr>
              <w:jc w:val="center"/>
            </w:pPr>
            <w:r w:rsidRPr="00B93E75">
              <w:t>203</w:t>
            </w:r>
          </w:p>
          <w:p w:rsidR="0089154F" w:rsidRPr="00E06151" w:rsidRDefault="0089154F" w:rsidP="0089154F">
            <w:pPr>
              <w:jc w:val="center"/>
            </w:pPr>
            <w:r w:rsidRPr="00B93E75">
              <w:t>547</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33-216-119</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д. Большое Шарыгино</w:t>
            </w:r>
            <w:r>
              <w:t>, ул. Полевая</w:t>
            </w:r>
          </w:p>
        </w:tc>
        <w:tc>
          <w:tcPr>
            <w:tcW w:w="1407" w:type="dxa"/>
          </w:tcPr>
          <w:p w:rsidR="0089154F" w:rsidRPr="00E06151" w:rsidRDefault="0089154F" w:rsidP="0089154F">
            <w:pPr>
              <w:spacing w:line="240" w:lineRule="atLeast"/>
              <w:contextualSpacing/>
              <w:jc w:val="center"/>
            </w:pPr>
            <w:r w:rsidRPr="00E06151">
              <w:t>грунт</w:t>
            </w:r>
          </w:p>
        </w:tc>
        <w:tc>
          <w:tcPr>
            <w:tcW w:w="1273" w:type="dxa"/>
          </w:tcPr>
          <w:p w:rsidR="0089154F" w:rsidRPr="00E06151" w:rsidRDefault="0089154F" w:rsidP="0089154F">
            <w:pPr>
              <w:jc w:val="center"/>
            </w:pPr>
            <w:r w:rsidRPr="00E06151">
              <w:t>300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33-216-120</w:t>
            </w:r>
          </w:p>
        </w:tc>
        <w:tc>
          <w:tcPr>
            <w:tcW w:w="4091" w:type="dxa"/>
          </w:tcPr>
          <w:p w:rsidR="0089154F" w:rsidRDefault="0089154F" w:rsidP="0089154F">
            <w:pPr>
              <w:spacing w:line="240" w:lineRule="atLeast"/>
              <w:ind w:left="-47" w:right="-88"/>
              <w:contextualSpacing/>
            </w:pPr>
            <w:r w:rsidRPr="00203826">
              <w:t>а/д общего пользования в границах д. Большое Шарыгино</w:t>
            </w:r>
            <w:r>
              <w:t>,</w:t>
            </w:r>
          </w:p>
          <w:p w:rsidR="0089154F" w:rsidRPr="00203826" w:rsidRDefault="0089154F" w:rsidP="0089154F">
            <w:pPr>
              <w:spacing w:line="240" w:lineRule="atLeast"/>
              <w:ind w:left="-47" w:right="-88"/>
              <w:contextualSpacing/>
            </w:pPr>
            <w:r>
              <w:t>ул. Поселковая</w:t>
            </w:r>
          </w:p>
        </w:tc>
        <w:tc>
          <w:tcPr>
            <w:tcW w:w="1407" w:type="dxa"/>
          </w:tcPr>
          <w:p w:rsidR="0089154F" w:rsidRPr="00E06151" w:rsidRDefault="0089154F" w:rsidP="0089154F">
            <w:pPr>
              <w:spacing w:line="240" w:lineRule="atLeast"/>
              <w:contextualSpacing/>
              <w:jc w:val="center"/>
            </w:pPr>
            <w:r w:rsidRPr="00E06151">
              <w:t>грунт</w:t>
            </w:r>
          </w:p>
        </w:tc>
        <w:tc>
          <w:tcPr>
            <w:tcW w:w="1273" w:type="dxa"/>
          </w:tcPr>
          <w:p w:rsidR="0089154F" w:rsidRPr="00E06151" w:rsidRDefault="0089154F" w:rsidP="0089154F">
            <w:pPr>
              <w:jc w:val="center"/>
            </w:pPr>
            <w:r>
              <w:t>600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33-216-121</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д. Большое Шарыгино</w:t>
            </w:r>
            <w:r>
              <w:t xml:space="preserve">, </w:t>
            </w:r>
            <w:r w:rsidRPr="00203826">
              <w:t>ул. Северная</w:t>
            </w:r>
          </w:p>
        </w:tc>
        <w:tc>
          <w:tcPr>
            <w:tcW w:w="1407" w:type="dxa"/>
          </w:tcPr>
          <w:p w:rsidR="0089154F" w:rsidRPr="00E06151" w:rsidRDefault="0089154F" w:rsidP="0089154F">
            <w:pPr>
              <w:spacing w:line="240" w:lineRule="atLeast"/>
              <w:contextualSpacing/>
              <w:jc w:val="center"/>
            </w:pPr>
            <w:r w:rsidRPr="00E06151">
              <w:t>грунт</w:t>
            </w:r>
          </w:p>
        </w:tc>
        <w:tc>
          <w:tcPr>
            <w:tcW w:w="1273" w:type="dxa"/>
          </w:tcPr>
          <w:p w:rsidR="0089154F" w:rsidRPr="00E06151" w:rsidRDefault="0089154F" w:rsidP="0089154F">
            <w:pPr>
              <w:jc w:val="center"/>
            </w:pPr>
            <w:r>
              <w:t>361</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33-216-122</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д. Малое Шарыгино</w:t>
            </w:r>
          </w:p>
        </w:tc>
        <w:tc>
          <w:tcPr>
            <w:tcW w:w="1407" w:type="dxa"/>
          </w:tcPr>
          <w:p w:rsidR="0089154F" w:rsidRPr="00E06151" w:rsidRDefault="0089154F" w:rsidP="0089154F">
            <w:pPr>
              <w:spacing w:line="240" w:lineRule="atLeast"/>
              <w:contextualSpacing/>
              <w:jc w:val="center"/>
            </w:pPr>
            <w:r>
              <w:t>г</w:t>
            </w:r>
            <w:r w:rsidRPr="00E06151">
              <w:t>рунт</w:t>
            </w:r>
            <w:r>
              <w:t>, щебень</w:t>
            </w:r>
          </w:p>
        </w:tc>
        <w:tc>
          <w:tcPr>
            <w:tcW w:w="1273" w:type="dxa"/>
          </w:tcPr>
          <w:p w:rsidR="0089154F" w:rsidRPr="00B93E75" w:rsidRDefault="0089154F" w:rsidP="0089154F">
            <w:pPr>
              <w:jc w:val="center"/>
            </w:pPr>
            <w:r w:rsidRPr="00B93E75">
              <w:t>224</w:t>
            </w:r>
          </w:p>
          <w:p w:rsidR="0089154F" w:rsidRPr="00E06151" w:rsidRDefault="0089154F" w:rsidP="0089154F">
            <w:pPr>
              <w:jc w:val="center"/>
            </w:pPr>
            <w:r w:rsidRPr="00B93E75">
              <w:t>413</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33-216-123</w:t>
            </w:r>
          </w:p>
        </w:tc>
        <w:tc>
          <w:tcPr>
            <w:tcW w:w="4091" w:type="dxa"/>
          </w:tcPr>
          <w:p w:rsidR="0089154F" w:rsidRPr="00203826" w:rsidRDefault="0089154F" w:rsidP="0089154F">
            <w:pPr>
              <w:spacing w:line="240" w:lineRule="atLeast"/>
              <w:ind w:left="-47" w:right="-88"/>
              <w:contextualSpacing/>
            </w:pPr>
            <w:r w:rsidRPr="00203826">
              <w:t xml:space="preserve">а/д общего пользования в границах д. Кокшага, </w:t>
            </w:r>
            <w:r>
              <w:t>ул. Луговая,</w:t>
            </w:r>
          </w:p>
        </w:tc>
        <w:tc>
          <w:tcPr>
            <w:tcW w:w="1407" w:type="dxa"/>
          </w:tcPr>
          <w:p w:rsidR="0089154F" w:rsidRPr="00E06151" w:rsidRDefault="0089154F" w:rsidP="0089154F">
            <w:pPr>
              <w:spacing w:line="240" w:lineRule="atLeast"/>
              <w:contextualSpacing/>
              <w:jc w:val="center"/>
            </w:pPr>
            <w:r>
              <w:t>г</w:t>
            </w:r>
            <w:r w:rsidRPr="00E06151">
              <w:t>рунт</w:t>
            </w:r>
            <w:r>
              <w:t>, щебень</w:t>
            </w:r>
          </w:p>
        </w:tc>
        <w:tc>
          <w:tcPr>
            <w:tcW w:w="1273" w:type="dxa"/>
            <w:shd w:val="clear" w:color="auto" w:fill="FFFFFF" w:themeFill="background1"/>
          </w:tcPr>
          <w:p w:rsidR="0089154F" w:rsidRPr="00B93E75" w:rsidRDefault="0089154F" w:rsidP="0089154F">
            <w:pPr>
              <w:jc w:val="center"/>
            </w:pPr>
            <w:r w:rsidRPr="00B93E75">
              <w:t>692</w:t>
            </w:r>
          </w:p>
          <w:p w:rsidR="0089154F" w:rsidRPr="00E06151" w:rsidRDefault="0089154F" w:rsidP="0089154F">
            <w:pPr>
              <w:jc w:val="center"/>
            </w:pPr>
            <w:r w:rsidRPr="00B93E75">
              <w:t>220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33-216-124</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д. Кокшага, ул. Кокшагская</w:t>
            </w:r>
          </w:p>
        </w:tc>
        <w:tc>
          <w:tcPr>
            <w:tcW w:w="1407" w:type="dxa"/>
          </w:tcPr>
          <w:p w:rsidR="0089154F" w:rsidRPr="00E06151" w:rsidRDefault="0089154F" w:rsidP="0089154F">
            <w:pPr>
              <w:spacing w:line="240" w:lineRule="atLeast"/>
              <w:contextualSpacing/>
              <w:jc w:val="center"/>
            </w:pPr>
            <w:r>
              <w:t>щебень</w:t>
            </w:r>
          </w:p>
        </w:tc>
        <w:tc>
          <w:tcPr>
            <w:tcW w:w="1273" w:type="dxa"/>
          </w:tcPr>
          <w:p w:rsidR="0089154F" w:rsidRPr="00E06151" w:rsidRDefault="0089154F" w:rsidP="0089154F">
            <w:pPr>
              <w:jc w:val="center"/>
            </w:pPr>
            <w:r>
              <w:t>747</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33-216-125</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д. Путиново</w:t>
            </w:r>
          </w:p>
        </w:tc>
        <w:tc>
          <w:tcPr>
            <w:tcW w:w="1407" w:type="dxa"/>
          </w:tcPr>
          <w:p w:rsidR="0089154F" w:rsidRPr="00E06151" w:rsidRDefault="0089154F" w:rsidP="0089154F">
            <w:pPr>
              <w:spacing w:line="240" w:lineRule="atLeast"/>
              <w:contextualSpacing/>
              <w:jc w:val="center"/>
            </w:pPr>
            <w:r>
              <w:t>щебень</w:t>
            </w:r>
          </w:p>
        </w:tc>
        <w:tc>
          <w:tcPr>
            <w:tcW w:w="1273" w:type="dxa"/>
          </w:tcPr>
          <w:p w:rsidR="0089154F" w:rsidRPr="00E06151" w:rsidRDefault="0089154F" w:rsidP="0089154F">
            <w:pPr>
              <w:jc w:val="center"/>
            </w:pPr>
            <w:r>
              <w:t>431</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w:t>
            </w:r>
            <w:r>
              <w:t>-126</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д. Ермолкино</w:t>
            </w:r>
          </w:p>
        </w:tc>
        <w:tc>
          <w:tcPr>
            <w:tcW w:w="1407" w:type="dxa"/>
          </w:tcPr>
          <w:p w:rsidR="0089154F" w:rsidRPr="00E06151" w:rsidRDefault="0089154F" w:rsidP="0089154F">
            <w:pPr>
              <w:spacing w:line="240" w:lineRule="atLeast"/>
              <w:contextualSpacing/>
              <w:jc w:val="center"/>
            </w:pPr>
            <w:r w:rsidRPr="00E06151">
              <w:t>грунт</w:t>
            </w:r>
          </w:p>
        </w:tc>
        <w:tc>
          <w:tcPr>
            <w:tcW w:w="1273" w:type="dxa"/>
          </w:tcPr>
          <w:p w:rsidR="0089154F" w:rsidRPr="00E06151" w:rsidRDefault="0089154F" w:rsidP="0089154F">
            <w:pPr>
              <w:jc w:val="center"/>
            </w:pPr>
            <w:r w:rsidRPr="00E06151">
              <w:t>515</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33-216-127</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д. Урма</w:t>
            </w:r>
          </w:p>
        </w:tc>
        <w:tc>
          <w:tcPr>
            <w:tcW w:w="1407" w:type="dxa"/>
          </w:tcPr>
          <w:p w:rsidR="0089154F" w:rsidRPr="00E06151" w:rsidRDefault="0089154F" w:rsidP="0089154F">
            <w:pPr>
              <w:spacing w:line="240" w:lineRule="atLeast"/>
              <w:contextualSpacing/>
              <w:jc w:val="center"/>
            </w:pPr>
            <w:r w:rsidRPr="00E06151">
              <w:t>грунт</w:t>
            </w:r>
          </w:p>
        </w:tc>
        <w:tc>
          <w:tcPr>
            <w:tcW w:w="1273" w:type="dxa"/>
          </w:tcPr>
          <w:p w:rsidR="0089154F" w:rsidRPr="00E06151" w:rsidRDefault="0089154F" w:rsidP="0089154F">
            <w:pPr>
              <w:jc w:val="center"/>
            </w:pPr>
            <w:r w:rsidRPr="00E06151">
              <w:t>450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33-216-128</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д. Кукнур</w:t>
            </w:r>
          </w:p>
        </w:tc>
        <w:tc>
          <w:tcPr>
            <w:tcW w:w="1407" w:type="dxa"/>
          </w:tcPr>
          <w:p w:rsidR="0089154F" w:rsidRPr="00E06151" w:rsidRDefault="0089154F" w:rsidP="0089154F">
            <w:pPr>
              <w:spacing w:line="240" w:lineRule="atLeast"/>
              <w:contextualSpacing/>
              <w:jc w:val="center"/>
            </w:pPr>
            <w:r w:rsidRPr="00E06151">
              <w:t>грунт</w:t>
            </w:r>
          </w:p>
        </w:tc>
        <w:tc>
          <w:tcPr>
            <w:tcW w:w="1273" w:type="dxa"/>
          </w:tcPr>
          <w:p w:rsidR="0089154F" w:rsidRPr="00E06151" w:rsidRDefault="0089154F" w:rsidP="0089154F">
            <w:pPr>
              <w:jc w:val="center"/>
            </w:pPr>
            <w:r>
              <w:t>682</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33-216-129</w:t>
            </w:r>
          </w:p>
        </w:tc>
        <w:tc>
          <w:tcPr>
            <w:tcW w:w="4091" w:type="dxa"/>
          </w:tcPr>
          <w:p w:rsidR="0089154F" w:rsidRPr="00203826" w:rsidRDefault="0089154F" w:rsidP="0089154F">
            <w:pPr>
              <w:spacing w:line="240" w:lineRule="atLeast"/>
              <w:ind w:left="-47" w:right="-88"/>
              <w:contextualSpacing/>
            </w:pPr>
            <w:r w:rsidRPr="00203826">
              <w:t>а/д общего пользования в границах д. Пелеснур</w:t>
            </w:r>
          </w:p>
        </w:tc>
        <w:tc>
          <w:tcPr>
            <w:tcW w:w="1407" w:type="dxa"/>
          </w:tcPr>
          <w:p w:rsidR="0089154F" w:rsidRPr="00E06151" w:rsidRDefault="0089154F" w:rsidP="0089154F">
            <w:pPr>
              <w:spacing w:line="240" w:lineRule="atLeast"/>
              <w:contextualSpacing/>
              <w:jc w:val="center"/>
            </w:pPr>
            <w:r>
              <w:t>г</w:t>
            </w:r>
            <w:r w:rsidRPr="00E06151">
              <w:t>рунт</w:t>
            </w:r>
            <w:r>
              <w:t>, щебень</w:t>
            </w:r>
          </w:p>
        </w:tc>
        <w:tc>
          <w:tcPr>
            <w:tcW w:w="1273" w:type="dxa"/>
          </w:tcPr>
          <w:p w:rsidR="0089154F" w:rsidRDefault="0089154F" w:rsidP="0089154F">
            <w:pPr>
              <w:jc w:val="center"/>
            </w:pPr>
            <w:r>
              <w:t>744,</w:t>
            </w:r>
          </w:p>
          <w:p w:rsidR="0089154F" w:rsidRPr="00E06151" w:rsidRDefault="0089154F" w:rsidP="0089154F">
            <w:pPr>
              <w:jc w:val="center"/>
            </w:pPr>
            <w:r>
              <w:t>386</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33-216-130</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Ваштранга,</w:t>
            </w:r>
            <w:r>
              <w:t>ул. Полевая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t>520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33-216-131</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Ваштранга, ул. Советская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1385</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33-216-147</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 xml:space="preserve">а/д общего пользования в границах д. Ваштранга, </w:t>
            </w:r>
            <w:r>
              <w:t>ул. Молодежн</w:t>
            </w:r>
            <w:r w:rsidRPr="00203826">
              <w:t>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асфальт,</w:t>
            </w:r>
          </w:p>
        </w:tc>
        <w:tc>
          <w:tcPr>
            <w:tcW w:w="1273" w:type="dxa"/>
          </w:tcPr>
          <w:p w:rsidR="0089154F" w:rsidRPr="00E06151" w:rsidRDefault="0089154F" w:rsidP="0089154F">
            <w:pPr>
              <w:jc w:val="center"/>
            </w:pPr>
            <w:r w:rsidRPr="00E06151">
              <w:t>775</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 xml:space="preserve">33-216 </w:t>
            </w:r>
            <w:r>
              <w:t>ОП МР 33-216-132</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Большой Кулянур</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1100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33-216-133</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Перминовские</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800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33-216-134</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Ушаково</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820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w:t>
            </w:r>
            <w:r>
              <w:t xml:space="preserve"> ОП МР 33-216-135</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п. Малиновка, ул. Лесная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195</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33-216-136</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 xml:space="preserve">а/д общего пользования в границах п. Малиновка, </w:t>
            </w:r>
            <w:r>
              <w:t xml:space="preserve">ул. Молодежная, </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t>195</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33-216-137</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 xml:space="preserve">а/д общего пользования в границах п. Малиновка, </w:t>
            </w:r>
            <w:r>
              <w:t>ул. Советская,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0D03F0" w:rsidRDefault="0089154F" w:rsidP="0089154F">
            <w:pPr>
              <w:jc w:val="center"/>
            </w:pPr>
            <w:r w:rsidRPr="000D03F0">
              <w:t>330</w:t>
            </w:r>
          </w:p>
          <w:p w:rsidR="0089154F" w:rsidRPr="000D03F0" w:rsidRDefault="0089154F" w:rsidP="0089154F">
            <w:pPr>
              <w:jc w:val="center"/>
            </w:pP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33-216-138</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п. Малиновка, ул. Набережная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370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33-216-139</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Кресты,</w:t>
            </w:r>
            <w:r>
              <w:t>ул. Советская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2250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w:t>
            </w:r>
            <w:r>
              <w:t>-216-140</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Кресты,ул. Центральная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600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33-216-141</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Макарье, ул. Труда</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 xml:space="preserve">асфальт, </w:t>
            </w:r>
          </w:p>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Default="0089154F" w:rsidP="0089154F">
            <w:pPr>
              <w:jc w:val="center"/>
            </w:pPr>
            <w:r>
              <w:t>670,</w:t>
            </w:r>
          </w:p>
          <w:p w:rsidR="0089154F" w:rsidRPr="00E06151" w:rsidRDefault="0089154F" w:rsidP="0089154F">
            <w:pPr>
              <w:jc w:val="center"/>
            </w:pPr>
            <w:r>
              <w:t>1490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33-216-142</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с.Макарье,</w:t>
            </w:r>
            <w:r>
              <w:t>ул. Свободы</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590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33-216-143</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с.Макарье,</w:t>
            </w:r>
            <w:r>
              <w:t>ул. Греково</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700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33-216-144</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 xml:space="preserve">а/д общего пользования в границах с.Макарье, </w:t>
            </w:r>
            <w:r>
              <w:t>ул. Заречная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600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33-216-145</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с.Макарье,</w:t>
            </w:r>
            <w:r>
              <w:t>ул. Полевая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370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33-216-146</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с.Макарье, ул. Прудовая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200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33-216-148</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Бажино</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1700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33-216-149</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Потняк,ул. Советская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асфальт</w:t>
            </w:r>
          </w:p>
        </w:tc>
        <w:tc>
          <w:tcPr>
            <w:tcW w:w="1273" w:type="dxa"/>
          </w:tcPr>
          <w:p w:rsidR="0089154F" w:rsidRPr="00E06151" w:rsidRDefault="0089154F" w:rsidP="0089154F">
            <w:pPr>
              <w:jc w:val="center"/>
            </w:pPr>
            <w:r w:rsidRPr="00E06151">
              <w:t>1</w:t>
            </w:r>
            <w:r>
              <w:t>040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33-216-150</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Потняк, ул. Садовая,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33-216-151</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 xml:space="preserve">а/д общего пользования в границах </w:t>
            </w:r>
            <w:r>
              <w:t>с. Потняк,</w:t>
            </w:r>
            <w:r w:rsidRPr="00203826">
              <w:t>ул. Юбилейная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щебень</w:t>
            </w:r>
          </w:p>
        </w:tc>
        <w:tc>
          <w:tcPr>
            <w:tcW w:w="1273" w:type="dxa"/>
          </w:tcPr>
          <w:p w:rsidR="0089154F" w:rsidRPr="00E06151" w:rsidRDefault="0089154F" w:rsidP="0089154F">
            <w:pPr>
              <w:jc w:val="center"/>
            </w:pPr>
            <w:r w:rsidRPr="00E06151">
              <w:t>800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33-216-152</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Большая Люя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0D03F0" w:rsidRDefault="0089154F" w:rsidP="0089154F">
            <w:pPr>
              <w:jc w:val="center"/>
            </w:pPr>
            <w:r w:rsidRPr="00B93E75">
              <w:t>2536</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33-216-153</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Кушнур</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0D03F0" w:rsidRDefault="0089154F" w:rsidP="0089154F">
            <w:pPr>
              <w:jc w:val="center"/>
            </w:pPr>
            <w:r w:rsidRPr="00B93E75">
              <w:t>850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33-216-154</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Большая Лыжня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1550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33-216-155</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Пижанчурга</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1100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33-216-156</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Юльял</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1700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33-216-157</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Беляево, ул. Мира</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 xml:space="preserve">асфальт, </w:t>
            </w:r>
          </w:p>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Default="0089154F" w:rsidP="0089154F">
            <w:pPr>
              <w:jc w:val="center"/>
            </w:pPr>
            <w:r>
              <w:t>725,</w:t>
            </w:r>
          </w:p>
          <w:p w:rsidR="0089154F" w:rsidRPr="00E06151" w:rsidRDefault="0089154F" w:rsidP="0089154F">
            <w:pPr>
              <w:jc w:val="center"/>
            </w:pPr>
            <w:r>
              <w:t>430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33-216-158</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 xml:space="preserve">а/д общего пользования в границах с. Беляево, </w:t>
            </w:r>
            <w:r>
              <w:t>ул. Советская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480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33-216-159</w:t>
            </w:r>
          </w:p>
        </w:tc>
        <w:tc>
          <w:tcPr>
            <w:tcW w:w="4091" w:type="dxa"/>
          </w:tcPr>
          <w:p w:rsidR="0089154F" w:rsidRDefault="0089154F" w:rsidP="0089154F">
            <w:pPr>
              <w:autoSpaceDE w:val="0"/>
              <w:autoSpaceDN w:val="0"/>
              <w:adjustRightInd w:val="0"/>
              <w:spacing w:line="240" w:lineRule="atLeast"/>
              <w:ind w:left="-47" w:right="-88"/>
              <w:contextualSpacing/>
            </w:pPr>
            <w:r w:rsidRPr="00203826">
              <w:t xml:space="preserve">а/д общего пользования в границах с. Беляево, </w:t>
            </w:r>
            <w:r>
              <w:t>ул. Юбилейная</w:t>
            </w:r>
          </w:p>
          <w:p w:rsidR="0089154F" w:rsidRPr="00203826" w:rsidRDefault="0089154F" w:rsidP="0089154F">
            <w:pPr>
              <w:autoSpaceDE w:val="0"/>
              <w:autoSpaceDN w:val="0"/>
              <w:adjustRightInd w:val="0"/>
              <w:spacing w:line="240" w:lineRule="atLeast"/>
              <w:ind w:right="-88"/>
              <w:contextualSpacing/>
            </w:pP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600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33-216-160</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 xml:space="preserve">а/д общего пользования в границах с. Беляево, </w:t>
            </w:r>
            <w:r>
              <w:t>ул. Школьная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650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33-216-161</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 xml:space="preserve">а/д общего пользования в границах с. Беляево, </w:t>
            </w:r>
            <w:r>
              <w:t>ул. Лесная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170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33-216-162</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Беляево, ул. Исаковская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900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33-216-163</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w:t>
            </w:r>
            <w:r>
              <w:t xml:space="preserve">зования в границах с. Беляево, </w:t>
            </w:r>
            <w:r w:rsidRPr="00203826">
              <w:t>ул. Труда</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pPr>
          </w:p>
        </w:tc>
        <w:tc>
          <w:tcPr>
            <w:tcW w:w="1273" w:type="dxa"/>
          </w:tcPr>
          <w:p w:rsidR="0089154F" w:rsidRPr="00E06151" w:rsidRDefault="0089154F" w:rsidP="0089154F">
            <w:pPr>
              <w:jc w:val="center"/>
            </w:pPr>
            <w:r w:rsidRPr="00E06151">
              <w:t>420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33-216-164</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Кокшага,</w:t>
            </w:r>
            <w:r>
              <w:t>ул. Кирова</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асфальт</w:t>
            </w:r>
          </w:p>
        </w:tc>
        <w:tc>
          <w:tcPr>
            <w:tcW w:w="1273" w:type="dxa"/>
          </w:tcPr>
          <w:p w:rsidR="0089154F" w:rsidRPr="00E06151" w:rsidRDefault="0089154F" w:rsidP="0089154F">
            <w:pPr>
              <w:jc w:val="center"/>
            </w:pPr>
            <w:r>
              <w:t>350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33-216-165</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Кокшага,ул. Октябрьская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асфальт,</w:t>
            </w:r>
          </w:p>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D502AD" w:rsidRDefault="0089154F" w:rsidP="0089154F">
            <w:pPr>
              <w:jc w:val="center"/>
              <w:rPr>
                <w:strike/>
              </w:rPr>
            </w:pPr>
            <w:r w:rsidRPr="00B93E75">
              <w:t>1600</w:t>
            </w:r>
          </w:p>
          <w:p w:rsidR="0089154F" w:rsidRPr="00E06151" w:rsidRDefault="0089154F" w:rsidP="0089154F">
            <w:pPr>
              <w:jc w:val="center"/>
            </w:pPr>
            <w:r>
              <w:t>500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33-216-166</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Кокшага,ул. Первомайская</w:t>
            </w:r>
          </w:p>
        </w:tc>
        <w:tc>
          <w:tcPr>
            <w:tcW w:w="1407" w:type="dxa"/>
          </w:tcPr>
          <w:p w:rsidR="0089154F" w:rsidRPr="00E06151" w:rsidRDefault="0089154F" w:rsidP="0089154F">
            <w:pPr>
              <w:autoSpaceDE w:val="0"/>
              <w:autoSpaceDN w:val="0"/>
              <w:adjustRightInd w:val="0"/>
              <w:spacing w:line="240" w:lineRule="atLeast"/>
              <w:contextualSpacing/>
              <w:jc w:val="center"/>
            </w:pPr>
            <w:r>
              <w:t>а</w:t>
            </w:r>
            <w:r w:rsidRPr="00E06151">
              <w:t>сфальт,</w:t>
            </w:r>
          </w:p>
          <w:p w:rsidR="0089154F" w:rsidRPr="00E06151" w:rsidRDefault="0089154F" w:rsidP="0089154F">
            <w:pPr>
              <w:autoSpaceDE w:val="0"/>
              <w:autoSpaceDN w:val="0"/>
              <w:adjustRightInd w:val="0"/>
              <w:spacing w:line="240" w:lineRule="atLeast"/>
              <w:contextualSpacing/>
              <w:jc w:val="center"/>
            </w:pPr>
            <w:r>
              <w:t>щебень</w:t>
            </w:r>
          </w:p>
        </w:tc>
        <w:tc>
          <w:tcPr>
            <w:tcW w:w="1273" w:type="dxa"/>
          </w:tcPr>
          <w:p w:rsidR="0089154F" w:rsidRPr="00B93E75" w:rsidRDefault="0089154F" w:rsidP="0089154F">
            <w:pPr>
              <w:jc w:val="center"/>
              <w:rPr>
                <w:strike/>
              </w:rPr>
            </w:pPr>
            <w:r w:rsidRPr="00B93E75">
              <w:t>160</w:t>
            </w:r>
          </w:p>
          <w:p w:rsidR="0089154F" w:rsidRPr="00E06151" w:rsidRDefault="0089154F" w:rsidP="0089154F">
            <w:pPr>
              <w:jc w:val="center"/>
            </w:pPr>
            <w:r w:rsidRPr="00B93E75">
              <w:t>170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33-216-167</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Кокшага,ул. Набережная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1800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33-216-168</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Кузнецы</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2000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33-216-169</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Чаща</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1640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33-216-170</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Терёхи</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320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 xml:space="preserve">33-216 </w:t>
            </w:r>
            <w:r>
              <w:t>ОП МР 33-216-171</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Нижнята</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340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33-216-172</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Русские Краи,ул. Молодежная</w:t>
            </w:r>
          </w:p>
        </w:tc>
        <w:tc>
          <w:tcPr>
            <w:tcW w:w="1407" w:type="dxa"/>
          </w:tcPr>
          <w:p w:rsidR="0089154F" w:rsidRPr="00A612EA" w:rsidRDefault="0089154F" w:rsidP="0089154F">
            <w:pPr>
              <w:autoSpaceDE w:val="0"/>
              <w:autoSpaceDN w:val="0"/>
              <w:adjustRightInd w:val="0"/>
              <w:spacing w:line="240" w:lineRule="atLeast"/>
              <w:contextualSpacing/>
              <w:jc w:val="center"/>
            </w:pPr>
            <w:r w:rsidRPr="00E06151">
              <w:t>асфальт</w:t>
            </w:r>
          </w:p>
        </w:tc>
        <w:tc>
          <w:tcPr>
            <w:tcW w:w="1273" w:type="dxa"/>
          </w:tcPr>
          <w:p w:rsidR="0089154F" w:rsidRPr="00E06151" w:rsidRDefault="0089154F" w:rsidP="0089154F">
            <w:pPr>
              <w:jc w:val="center"/>
            </w:pPr>
            <w:r>
              <w:t>400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33-216-173</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Русские Краи,ул. Полевая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t>350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33-216-174</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Русские Краи,</w:t>
            </w:r>
            <w:r>
              <w:t>ул. Комсомольская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1020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33-216-175</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Русские Краи,</w:t>
            </w:r>
            <w:r>
              <w:t>ул. Заречная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1150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33-216-176</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Русские Краи,</w:t>
            </w:r>
            <w:r>
              <w:t>ул. Новая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1</w:t>
            </w:r>
            <w:r>
              <w:t>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33-216-177</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Русские Краи,</w:t>
            </w:r>
            <w:r>
              <w:t>ул. Советская от дома № 1 по № 11 и от дома № 2 по № 16</w:t>
            </w:r>
          </w:p>
        </w:tc>
        <w:tc>
          <w:tcPr>
            <w:tcW w:w="1407" w:type="dxa"/>
          </w:tcPr>
          <w:p w:rsidR="0089154F" w:rsidRDefault="0089154F" w:rsidP="0089154F">
            <w:pPr>
              <w:autoSpaceDE w:val="0"/>
              <w:autoSpaceDN w:val="0"/>
              <w:adjustRightInd w:val="0"/>
              <w:spacing w:line="240" w:lineRule="atLeast"/>
              <w:ind w:left="-90" w:right="-136"/>
              <w:contextualSpacing/>
              <w:jc w:val="center"/>
            </w:pPr>
            <w:r>
              <w:t>асфальт,</w:t>
            </w:r>
          </w:p>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D314B" w:rsidRDefault="0089154F" w:rsidP="0089154F">
            <w:pPr>
              <w:autoSpaceDE w:val="0"/>
              <w:autoSpaceDN w:val="0"/>
              <w:adjustRightInd w:val="0"/>
              <w:spacing w:line="240" w:lineRule="atLeast"/>
              <w:contextualSpacing/>
              <w:jc w:val="center"/>
            </w:pPr>
          </w:p>
        </w:tc>
        <w:tc>
          <w:tcPr>
            <w:tcW w:w="1273" w:type="dxa"/>
          </w:tcPr>
          <w:p w:rsidR="0089154F" w:rsidRDefault="0089154F" w:rsidP="0089154F">
            <w:pPr>
              <w:jc w:val="center"/>
            </w:pPr>
            <w:r>
              <w:t>350</w:t>
            </w:r>
          </w:p>
          <w:p w:rsidR="0089154F" w:rsidRPr="00E06151" w:rsidRDefault="0089154F" w:rsidP="0089154F">
            <w:pPr>
              <w:jc w:val="center"/>
            </w:pPr>
            <w:r>
              <w:t>100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33-216-178</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w:t>
            </w:r>
            <w:r>
              <w:t>зования в границах д. Барышники</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1100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33-216-179</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Светлаки</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1520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33-216-180</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 xml:space="preserve">а/д общего пользования в границах с. Тырышкино, </w:t>
            </w:r>
            <w:r>
              <w:t xml:space="preserve">ул. Заводская, </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t>170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33-216-181</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Тырышкино, ул. Заречная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690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w:t>
            </w:r>
            <w:r>
              <w:t>Р 33-216-182</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 xml:space="preserve">а/д общего пользования в границах с. Тырышкино, </w:t>
            </w:r>
            <w:r>
              <w:t>ул. Юбилейная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450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33-216-183</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 xml:space="preserve">а/д общего пользования в границах с. Тырышкино, </w:t>
            </w:r>
            <w:r>
              <w:t>ул. Кооперативная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450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33-216-184</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 xml:space="preserve">а/д общего пользования в границах с. Тырышкино, </w:t>
            </w:r>
            <w:r>
              <w:t>ул. Парковая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400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33-216-185</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Тырышкино, пер. Кооперативный</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асфальт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390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33-216-186</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w:t>
            </w:r>
            <w:r>
              <w:t>щего пользования в границах д. К</w:t>
            </w:r>
            <w:r w:rsidRPr="00203826">
              <w:t>расная Горка</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710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33-216-187</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Мельники</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650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33-216-188</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Ивановские,ул. Восточная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асфальт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200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33-216-189</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Ивановские,</w:t>
            </w:r>
            <w:r>
              <w:t>ул. Полевая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200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33-216-190</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Ивановские,</w:t>
            </w:r>
            <w:r>
              <w:t>ул. Заречная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pPr>
          </w:p>
        </w:tc>
        <w:tc>
          <w:tcPr>
            <w:tcW w:w="1273" w:type="dxa"/>
          </w:tcPr>
          <w:p w:rsidR="0089154F" w:rsidRPr="00E06151" w:rsidRDefault="0089154F" w:rsidP="0089154F">
            <w:pPr>
              <w:jc w:val="center"/>
            </w:pPr>
            <w:r w:rsidRPr="00E06151">
              <w:t>400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33-216-191</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w:t>
            </w:r>
            <w:r>
              <w:t>ьзования в границах д. Навалихи</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200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33-216-192</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Падерино,</w:t>
            </w:r>
            <w:r>
              <w:t xml:space="preserve"> ул. Молодежная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асфальт</w:t>
            </w:r>
          </w:p>
        </w:tc>
        <w:tc>
          <w:tcPr>
            <w:tcW w:w="1273" w:type="dxa"/>
          </w:tcPr>
          <w:p w:rsidR="0089154F" w:rsidRPr="00E06151" w:rsidRDefault="0089154F" w:rsidP="0089154F">
            <w:pPr>
              <w:jc w:val="center"/>
            </w:pPr>
            <w:r w:rsidRPr="00E06151">
              <w:t>200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33-216-193</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w:t>
            </w:r>
            <w:r>
              <w:t xml:space="preserve">ьзования в границах с. Падерино, </w:t>
            </w:r>
            <w:r w:rsidRPr="00203826">
              <w:t>ул. Полевая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асфальт,</w:t>
            </w:r>
          </w:p>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B93E75" w:rsidRDefault="0089154F" w:rsidP="0089154F">
            <w:pPr>
              <w:jc w:val="center"/>
            </w:pPr>
            <w:r w:rsidRPr="00B93E75">
              <w:t>200</w:t>
            </w:r>
          </w:p>
          <w:p w:rsidR="0089154F" w:rsidRPr="00540E55" w:rsidRDefault="0089154F" w:rsidP="0089154F">
            <w:pPr>
              <w:jc w:val="center"/>
              <w:rPr>
                <w:u w:val="single"/>
              </w:rPr>
            </w:pPr>
            <w:r w:rsidRPr="00B93E75">
              <w:t>420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33-216-194</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Падерино,ул. Лесная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асфальт,</w:t>
            </w:r>
          </w:p>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B93E75" w:rsidRDefault="0089154F" w:rsidP="0089154F">
            <w:pPr>
              <w:jc w:val="center"/>
              <w:rPr>
                <w:strike/>
              </w:rPr>
            </w:pPr>
            <w:r w:rsidRPr="00B93E75">
              <w:t>440</w:t>
            </w:r>
          </w:p>
          <w:p w:rsidR="0089154F" w:rsidRPr="0098760A" w:rsidRDefault="0089154F" w:rsidP="0089154F">
            <w:pPr>
              <w:jc w:val="center"/>
            </w:pPr>
            <w:r w:rsidRPr="00B93E75">
              <w:t>1030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w:t>
            </w:r>
            <w:r>
              <w:t>195</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Березовка,ул. Центральная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асфальт</w:t>
            </w:r>
          </w:p>
        </w:tc>
        <w:tc>
          <w:tcPr>
            <w:tcW w:w="1273" w:type="dxa"/>
          </w:tcPr>
          <w:p w:rsidR="0089154F" w:rsidRPr="00E06151" w:rsidRDefault="0089154F" w:rsidP="0089154F">
            <w:pPr>
              <w:jc w:val="center"/>
            </w:pPr>
            <w:r w:rsidRPr="00E06151">
              <w:t>650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33-216-196</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Березовка,</w:t>
            </w:r>
            <w:r>
              <w:t>ул. Труда</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900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33-216-197</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Березовка,</w:t>
            </w:r>
            <w:r>
              <w:t>ул. Солнечная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520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33-216-198</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Березовка,ул. Зеленая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600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33-216-199</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Гуслянка</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1350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33-216-200</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Майда</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1140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33-216-201</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Русская Шудумка</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400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33-216-202</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Потухино</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1D0AD6" w:rsidRDefault="0089154F" w:rsidP="0089154F">
            <w:pPr>
              <w:jc w:val="center"/>
            </w:pPr>
            <w:r w:rsidRPr="00B93E75">
              <w:t>750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33-216-203</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Шапта</w:t>
            </w:r>
            <w:r>
              <w:t>, ул. Советская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370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33-216-204</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w:t>
            </w:r>
            <w:r>
              <w:t>ользования в границах с. Шапта, ул. Новая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340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33-216-205</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 xml:space="preserve">а/д общего </w:t>
            </w:r>
            <w:r>
              <w:t>пользования в границах с. Шапта, ул. Мира</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350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33-216-206</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 xml:space="preserve">а/д общего </w:t>
            </w:r>
            <w:r>
              <w:t>пользования в границах с. Шапта, ул. Полевая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340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33-216-207</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w:t>
            </w:r>
            <w:r>
              <w:t xml:space="preserve"> в границах с. Шапта</w:t>
            </w:r>
            <w:r w:rsidRPr="00203826">
              <w:t>ул. Набережная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300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33-216-208</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Марийская Толшева</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500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33-216-209</w:t>
            </w:r>
          </w:p>
        </w:tc>
        <w:tc>
          <w:tcPr>
            <w:tcW w:w="4091" w:type="dxa"/>
          </w:tcPr>
          <w:p w:rsidR="0089154F" w:rsidRDefault="0089154F" w:rsidP="0089154F">
            <w:pPr>
              <w:autoSpaceDE w:val="0"/>
              <w:autoSpaceDN w:val="0"/>
              <w:adjustRightInd w:val="0"/>
              <w:spacing w:line="240" w:lineRule="atLeast"/>
              <w:ind w:left="-47" w:right="-88"/>
              <w:contextualSpacing/>
            </w:pPr>
            <w:r w:rsidRPr="00203826">
              <w:t>а/д общего пользования в границах д. Русская Толшева</w:t>
            </w:r>
          </w:p>
          <w:p w:rsidR="0089154F" w:rsidRPr="00203826" w:rsidRDefault="0089154F" w:rsidP="0089154F">
            <w:pPr>
              <w:autoSpaceDE w:val="0"/>
              <w:autoSpaceDN w:val="0"/>
              <w:adjustRightInd w:val="0"/>
              <w:spacing w:line="240" w:lineRule="atLeast"/>
              <w:ind w:left="-47" w:right="-88"/>
              <w:contextualSpacing/>
            </w:pP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500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33-216-210</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Лужанка</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щебень</w:t>
            </w:r>
          </w:p>
        </w:tc>
        <w:tc>
          <w:tcPr>
            <w:tcW w:w="1273" w:type="dxa"/>
          </w:tcPr>
          <w:p w:rsidR="0089154F" w:rsidRPr="00E06151" w:rsidRDefault="0089154F" w:rsidP="0089154F">
            <w:pPr>
              <w:jc w:val="center"/>
            </w:pPr>
            <w:r w:rsidRPr="00E06151">
              <w:t>1346</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33-216-211</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Тимаево</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600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33-216-212</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Ендур</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500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33-216-213</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Большой Шудум</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1200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33-216-214</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Улеш</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33-216-215</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Муреево</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1200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33-216-216</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Малый Шудум</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1000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33-216-217</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Цекеево,</w:t>
            </w:r>
            <w:r>
              <w:t>ул. Просвещения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асфальт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540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33-216-218</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Цекеево,ул. Советская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асфальт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t>490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33-216-219</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Цекеево,</w:t>
            </w:r>
            <w:r>
              <w:t>ул. Юбилейная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200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33-216-220</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с. Цекеево,ул. Молодежная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p w:rsidR="0089154F" w:rsidRPr="00E06151" w:rsidRDefault="0089154F" w:rsidP="0089154F">
            <w:pPr>
              <w:autoSpaceDE w:val="0"/>
              <w:autoSpaceDN w:val="0"/>
              <w:adjustRightInd w:val="0"/>
              <w:spacing w:line="240" w:lineRule="atLeast"/>
              <w:contextualSpacing/>
              <w:jc w:val="center"/>
              <w:rPr>
                <w:lang w:val="en-US"/>
              </w:rPr>
            </w:pPr>
          </w:p>
        </w:tc>
        <w:tc>
          <w:tcPr>
            <w:tcW w:w="1273" w:type="dxa"/>
          </w:tcPr>
          <w:p w:rsidR="0089154F" w:rsidRPr="00E06151" w:rsidRDefault="0089154F" w:rsidP="0089154F">
            <w:pPr>
              <w:jc w:val="center"/>
            </w:pPr>
            <w:r w:rsidRPr="00E06151">
              <w:t>830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33-216-221</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Большое Салтаево</w:t>
            </w:r>
          </w:p>
        </w:tc>
        <w:tc>
          <w:tcPr>
            <w:tcW w:w="1407" w:type="dxa"/>
          </w:tcPr>
          <w:p w:rsidR="0089154F" w:rsidRPr="00E06151" w:rsidRDefault="0089154F" w:rsidP="0089154F">
            <w:pPr>
              <w:autoSpaceDE w:val="0"/>
              <w:autoSpaceDN w:val="0"/>
              <w:adjustRightInd w:val="0"/>
              <w:spacing w:line="240" w:lineRule="atLeast"/>
              <w:contextualSpacing/>
              <w:jc w:val="center"/>
              <w:rPr>
                <w:lang w:val="en-US"/>
              </w:rPr>
            </w:pPr>
            <w:r w:rsidRPr="00E06151">
              <w:t>грунт</w:t>
            </w:r>
          </w:p>
        </w:tc>
        <w:tc>
          <w:tcPr>
            <w:tcW w:w="1273" w:type="dxa"/>
          </w:tcPr>
          <w:p w:rsidR="0089154F" w:rsidRPr="00E06151" w:rsidRDefault="0089154F" w:rsidP="0089154F">
            <w:pPr>
              <w:jc w:val="center"/>
            </w:pPr>
            <w:r w:rsidRPr="00E06151">
              <w:t>800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33-216-222</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Малое Салтаево</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660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33-216-223</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Цекеево</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1100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33-216-224</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Пайбулатово</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1D0AD6" w:rsidRDefault="0089154F" w:rsidP="0089154F">
            <w:pPr>
              <w:jc w:val="center"/>
            </w:pPr>
            <w:r w:rsidRPr="00B93E75">
              <w:t>1050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33-216-225</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Митрофаново</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720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33-216-226</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Смотрино</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460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33-216-227</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Пама</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800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33-216-228</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Оленево</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AB110C" w:rsidRDefault="0089154F" w:rsidP="0089154F">
            <w:pPr>
              <w:jc w:val="center"/>
            </w:pPr>
            <w:r w:rsidRPr="00B93E75">
              <w:t>1740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rsidRPr="00203826">
              <w:t>33-216 ОП МР 33-216-</w:t>
            </w:r>
            <w:r>
              <w:t>229</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Малая Лыжня</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940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33-216-230</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Шудумары</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950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33-216-231</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Высокое Поле</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220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33-216-232</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Каргазы</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320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33-216-233</w:t>
            </w:r>
          </w:p>
        </w:tc>
        <w:tc>
          <w:tcPr>
            <w:tcW w:w="4091" w:type="dxa"/>
          </w:tcPr>
          <w:p w:rsidR="0089154F" w:rsidRDefault="0089154F" w:rsidP="0089154F">
            <w:pPr>
              <w:autoSpaceDE w:val="0"/>
              <w:autoSpaceDN w:val="0"/>
              <w:adjustRightInd w:val="0"/>
              <w:spacing w:line="240" w:lineRule="atLeast"/>
              <w:ind w:left="-47" w:right="-88"/>
              <w:contextualSpacing/>
            </w:pPr>
            <w:r w:rsidRPr="00203826">
              <w:t>а/д общего пользования в границах с. Шапта,ул. Труда</w:t>
            </w:r>
          </w:p>
          <w:p w:rsidR="0089154F" w:rsidRPr="00203826" w:rsidRDefault="0089154F" w:rsidP="0089154F">
            <w:pPr>
              <w:autoSpaceDE w:val="0"/>
              <w:autoSpaceDN w:val="0"/>
              <w:adjustRightInd w:val="0"/>
              <w:spacing w:line="240" w:lineRule="atLeast"/>
              <w:ind w:right="-88"/>
              <w:contextualSpacing/>
            </w:pP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асфальт</w:t>
            </w:r>
          </w:p>
        </w:tc>
        <w:tc>
          <w:tcPr>
            <w:tcW w:w="1273" w:type="dxa"/>
          </w:tcPr>
          <w:p w:rsidR="0089154F" w:rsidRPr="00E06151" w:rsidRDefault="0089154F" w:rsidP="0089154F">
            <w:pPr>
              <w:jc w:val="center"/>
            </w:pPr>
            <w:r w:rsidRPr="00E06151">
              <w:t>635</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Default="0089154F" w:rsidP="0089154F">
            <w:pPr>
              <w:ind w:left="-55"/>
              <w:jc w:val="center"/>
            </w:pPr>
            <w:r>
              <w:t>33-216 ОП МР 33-216-236</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 xml:space="preserve">а/д общего пользования в границах с. Шапта,ул. </w:t>
            </w:r>
            <w:r>
              <w:t>Заречная</w:t>
            </w:r>
          </w:p>
        </w:tc>
        <w:tc>
          <w:tcPr>
            <w:tcW w:w="1407" w:type="dxa"/>
          </w:tcPr>
          <w:p w:rsidR="0089154F" w:rsidRPr="00E06151" w:rsidRDefault="0089154F" w:rsidP="0089154F">
            <w:pPr>
              <w:autoSpaceDE w:val="0"/>
              <w:autoSpaceDN w:val="0"/>
              <w:adjustRightInd w:val="0"/>
              <w:spacing w:line="240" w:lineRule="atLeast"/>
              <w:contextualSpacing/>
              <w:jc w:val="center"/>
            </w:pPr>
            <w:r>
              <w:t>грунт</w:t>
            </w:r>
          </w:p>
        </w:tc>
        <w:tc>
          <w:tcPr>
            <w:tcW w:w="1273" w:type="dxa"/>
          </w:tcPr>
          <w:p w:rsidR="0089154F" w:rsidRPr="00E06151" w:rsidRDefault="0089154F" w:rsidP="0089154F">
            <w:pPr>
              <w:jc w:val="center"/>
            </w:pPr>
            <w:r>
              <w:t>100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33-216-234</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Абрамово</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1400</w:t>
            </w:r>
          </w:p>
        </w:tc>
      </w:tr>
      <w:tr w:rsidR="0089154F" w:rsidRPr="00203826" w:rsidTr="0089154F">
        <w:trPr>
          <w:jc w:val="center"/>
        </w:trPr>
        <w:tc>
          <w:tcPr>
            <w:tcW w:w="604" w:type="dxa"/>
          </w:tcPr>
          <w:p w:rsidR="0089154F" w:rsidRPr="00467A94" w:rsidRDefault="0089154F" w:rsidP="00DA7257">
            <w:pPr>
              <w:pStyle w:val="a3"/>
              <w:numPr>
                <w:ilvl w:val="0"/>
                <w:numId w:val="13"/>
              </w:numPr>
              <w:jc w:val="center"/>
            </w:pPr>
          </w:p>
        </w:tc>
        <w:tc>
          <w:tcPr>
            <w:tcW w:w="2627" w:type="dxa"/>
          </w:tcPr>
          <w:p w:rsidR="0089154F" w:rsidRPr="00203826" w:rsidRDefault="0089154F" w:rsidP="0089154F">
            <w:pPr>
              <w:ind w:left="-55"/>
              <w:jc w:val="center"/>
            </w:pPr>
            <w:r>
              <w:t>33-216 ОП МР 33-216-235</w:t>
            </w:r>
          </w:p>
        </w:tc>
        <w:tc>
          <w:tcPr>
            <w:tcW w:w="4091" w:type="dxa"/>
          </w:tcPr>
          <w:p w:rsidR="0089154F" w:rsidRPr="00203826" w:rsidRDefault="0089154F" w:rsidP="0089154F">
            <w:pPr>
              <w:autoSpaceDE w:val="0"/>
              <w:autoSpaceDN w:val="0"/>
              <w:adjustRightInd w:val="0"/>
              <w:spacing w:line="240" w:lineRule="atLeast"/>
              <w:ind w:left="-47" w:right="-88"/>
              <w:contextualSpacing/>
            </w:pPr>
            <w:r w:rsidRPr="00203826">
              <w:t>а/д общего пользования в границах д. Вершаки</w:t>
            </w:r>
          </w:p>
        </w:tc>
        <w:tc>
          <w:tcPr>
            <w:tcW w:w="1407" w:type="dxa"/>
          </w:tcPr>
          <w:p w:rsidR="0089154F" w:rsidRPr="00E06151" w:rsidRDefault="0089154F" w:rsidP="0089154F">
            <w:pPr>
              <w:autoSpaceDE w:val="0"/>
              <w:autoSpaceDN w:val="0"/>
              <w:adjustRightInd w:val="0"/>
              <w:spacing w:line="240" w:lineRule="atLeast"/>
              <w:contextualSpacing/>
              <w:jc w:val="center"/>
            </w:pPr>
            <w:r w:rsidRPr="00E06151">
              <w:t>грунт</w:t>
            </w:r>
          </w:p>
        </w:tc>
        <w:tc>
          <w:tcPr>
            <w:tcW w:w="1273" w:type="dxa"/>
          </w:tcPr>
          <w:p w:rsidR="0089154F" w:rsidRPr="00E06151" w:rsidRDefault="0089154F" w:rsidP="0089154F">
            <w:pPr>
              <w:jc w:val="center"/>
            </w:pPr>
            <w:r w:rsidRPr="00E06151">
              <w:t>820</w:t>
            </w:r>
          </w:p>
        </w:tc>
      </w:tr>
      <w:tr w:rsidR="0089154F" w:rsidRPr="00203826" w:rsidTr="0089154F">
        <w:trPr>
          <w:jc w:val="center"/>
        </w:trPr>
        <w:tc>
          <w:tcPr>
            <w:tcW w:w="8729" w:type="dxa"/>
            <w:gridSpan w:val="4"/>
          </w:tcPr>
          <w:p w:rsidR="0089154F" w:rsidRPr="00E06151" w:rsidRDefault="0089154F" w:rsidP="0089154F">
            <w:pPr>
              <w:pStyle w:val="ConsPlusNormal3"/>
              <w:spacing w:before="280" w:line="240" w:lineRule="exact"/>
              <w:contextualSpacing/>
              <w:rPr>
                <w:sz w:val="24"/>
                <w:szCs w:val="24"/>
              </w:rPr>
            </w:pPr>
            <w:r>
              <w:rPr>
                <w:sz w:val="24"/>
                <w:szCs w:val="24"/>
              </w:rPr>
              <w:t>Итого:</w:t>
            </w:r>
          </w:p>
        </w:tc>
        <w:tc>
          <w:tcPr>
            <w:tcW w:w="1273" w:type="dxa"/>
          </w:tcPr>
          <w:p w:rsidR="0089154F" w:rsidRPr="00E06151" w:rsidRDefault="0089154F" w:rsidP="0089154F">
            <w:pPr>
              <w:jc w:val="center"/>
            </w:pPr>
            <w:r>
              <w:t>128136</w:t>
            </w:r>
          </w:p>
        </w:tc>
      </w:tr>
      <w:tr w:rsidR="0089154F" w:rsidRPr="00203826" w:rsidTr="0089154F">
        <w:trPr>
          <w:jc w:val="center"/>
        </w:trPr>
        <w:tc>
          <w:tcPr>
            <w:tcW w:w="8729" w:type="dxa"/>
            <w:gridSpan w:val="4"/>
          </w:tcPr>
          <w:p w:rsidR="0089154F" w:rsidRDefault="0089154F" w:rsidP="0089154F">
            <w:pPr>
              <w:pStyle w:val="ConsPlusNormal3"/>
              <w:spacing w:before="280" w:line="240" w:lineRule="exact"/>
              <w:contextualSpacing/>
              <w:rPr>
                <w:sz w:val="24"/>
                <w:szCs w:val="24"/>
              </w:rPr>
            </w:pPr>
            <w:r>
              <w:rPr>
                <w:sz w:val="24"/>
                <w:szCs w:val="24"/>
              </w:rPr>
              <w:t>Всего:</w:t>
            </w:r>
          </w:p>
        </w:tc>
        <w:tc>
          <w:tcPr>
            <w:tcW w:w="1273" w:type="dxa"/>
          </w:tcPr>
          <w:p w:rsidR="0089154F" w:rsidRDefault="0089154F" w:rsidP="0089154F">
            <w:pPr>
              <w:jc w:val="center"/>
            </w:pPr>
            <w:r>
              <w:t>383957</w:t>
            </w:r>
          </w:p>
        </w:tc>
      </w:tr>
      <w:tr w:rsidR="0089154F" w:rsidRPr="00203826" w:rsidTr="0089154F">
        <w:trPr>
          <w:trHeight w:val="56"/>
          <w:jc w:val="center"/>
        </w:trPr>
        <w:tc>
          <w:tcPr>
            <w:tcW w:w="10002" w:type="dxa"/>
            <w:gridSpan w:val="5"/>
          </w:tcPr>
          <w:p w:rsidR="0089154F" w:rsidRPr="00A92D47" w:rsidRDefault="0089154F" w:rsidP="0089154F">
            <w:pPr>
              <w:pStyle w:val="ConsPlusNormal3"/>
              <w:spacing w:before="240" w:line="240" w:lineRule="exact"/>
              <w:contextualSpacing/>
              <w:rPr>
                <w:b/>
                <w:sz w:val="24"/>
                <w:szCs w:val="24"/>
              </w:rPr>
            </w:pPr>
            <w:r>
              <w:rPr>
                <w:b/>
                <w:sz w:val="24"/>
                <w:szCs w:val="24"/>
              </w:rPr>
              <w:t>Всего: 236 (Двести тридцать шесть</w:t>
            </w:r>
            <w:r w:rsidRPr="00A92D47">
              <w:rPr>
                <w:b/>
                <w:sz w:val="24"/>
                <w:szCs w:val="24"/>
              </w:rPr>
              <w:t>) наименований, протяженностью 383957 (Триста восемьдесят три тысячи девятьсот пятьдесят семь) метров</w:t>
            </w:r>
          </w:p>
        </w:tc>
      </w:tr>
      <w:tr w:rsidR="0089154F" w:rsidRPr="00203826" w:rsidTr="0089154F">
        <w:trPr>
          <w:jc w:val="center"/>
        </w:trPr>
        <w:tc>
          <w:tcPr>
            <w:tcW w:w="10002" w:type="dxa"/>
            <w:gridSpan w:val="5"/>
          </w:tcPr>
          <w:p w:rsidR="0089154F" w:rsidRPr="00DA078F" w:rsidRDefault="0089154F" w:rsidP="0089154F">
            <w:pPr>
              <w:jc w:val="center"/>
              <w:rPr>
                <w:b/>
              </w:rPr>
            </w:pPr>
            <w:r>
              <w:rPr>
                <w:b/>
              </w:rPr>
              <w:t xml:space="preserve">Раздел 3. </w:t>
            </w:r>
            <w:r w:rsidRPr="00DA078F">
              <w:rPr>
                <w:b/>
              </w:rPr>
              <w:t>Перечень сооружений на автомобильных дорогах</w:t>
            </w:r>
          </w:p>
          <w:p w:rsidR="0089154F" w:rsidRPr="00DA078F" w:rsidRDefault="0089154F" w:rsidP="0089154F">
            <w:pPr>
              <w:jc w:val="center"/>
              <w:rPr>
                <w:b/>
              </w:rPr>
            </w:pPr>
            <w:r w:rsidRPr="00DA078F">
              <w:rPr>
                <w:b/>
              </w:rPr>
              <w:t xml:space="preserve">общего пользования местного значения муниципального образования Кикнурский муниципальный округ Кировской области </w:t>
            </w:r>
          </w:p>
          <w:p w:rsidR="0089154F" w:rsidRPr="00E06151" w:rsidRDefault="0089154F" w:rsidP="0089154F">
            <w:pPr>
              <w:jc w:val="center"/>
            </w:pPr>
          </w:p>
        </w:tc>
      </w:tr>
      <w:tr w:rsidR="0089154F" w:rsidRPr="00203826" w:rsidTr="0089154F">
        <w:trPr>
          <w:jc w:val="center"/>
        </w:trPr>
        <w:tc>
          <w:tcPr>
            <w:tcW w:w="604" w:type="dxa"/>
          </w:tcPr>
          <w:p w:rsidR="0089154F" w:rsidRPr="00BC3C6E" w:rsidRDefault="0089154F" w:rsidP="0089154F">
            <w:r w:rsidRPr="00BC3C6E">
              <w:t>№ п/п</w:t>
            </w:r>
          </w:p>
        </w:tc>
        <w:tc>
          <w:tcPr>
            <w:tcW w:w="2627" w:type="dxa"/>
          </w:tcPr>
          <w:p w:rsidR="0089154F" w:rsidRPr="00BC3C6E" w:rsidRDefault="0089154F" w:rsidP="0089154F">
            <w:pPr>
              <w:ind w:left="-55"/>
            </w:pPr>
            <w:r w:rsidRPr="00BC3C6E">
              <w:t>Наименование объекта</w:t>
            </w:r>
          </w:p>
        </w:tc>
        <w:tc>
          <w:tcPr>
            <w:tcW w:w="4091" w:type="dxa"/>
          </w:tcPr>
          <w:p w:rsidR="0089154F" w:rsidRPr="00BC3C6E" w:rsidRDefault="0089154F" w:rsidP="0089154F">
            <w:r w:rsidRPr="00BC3C6E">
              <w:t>Местоположение</w:t>
            </w:r>
          </w:p>
        </w:tc>
        <w:tc>
          <w:tcPr>
            <w:tcW w:w="2680" w:type="dxa"/>
            <w:gridSpan w:val="2"/>
          </w:tcPr>
          <w:p w:rsidR="0089154F" w:rsidRPr="00BC3C6E" w:rsidRDefault="0089154F" w:rsidP="0089154F">
            <w:r w:rsidRPr="00BC3C6E">
              <w:t>Основные характеристики</w:t>
            </w:r>
          </w:p>
        </w:tc>
      </w:tr>
      <w:tr w:rsidR="0089154F" w:rsidRPr="00203826" w:rsidTr="0089154F">
        <w:trPr>
          <w:jc w:val="center"/>
        </w:trPr>
        <w:tc>
          <w:tcPr>
            <w:tcW w:w="604" w:type="dxa"/>
          </w:tcPr>
          <w:p w:rsidR="0089154F" w:rsidRPr="00BC3C6E" w:rsidRDefault="0089154F" w:rsidP="0089154F">
            <w:r>
              <w:t>1</w:t>
            </w:r>
          </w:p>
        </w:tc>
        <w:tc>
          <w:tcPr>
            <w:tcW w:w="2627" w:type="dxa"/>
          </w:tcPr>
          <w:p w:rsidR="0089154F" w:rsidRPr="00BC3C6E" w:rsidRDefault="0089154F" w:rsidP="0089154F">
            <w:pPr>
              <w:ind w:left="-55"/>
            </w:pPr>
            <w:r>
              <w:t>мост</w:t>
            </w:r>
          </w:p>
        </w:tc>
        <w:tc>
          <w:tcPr>
            <w:tcW w:w="4091" w:type="dxa"/>
          </w:tcPr>
          <w:p w:rsidR="0089154F" w:rsidRPr="00BC3C6E" w:rsidRDefault="0089154F" w:rsidP="0089154F">
            <w:r>
              <w:t>В составе</w:t>
            </w:r>
            <w:r w:rsidRPr="00203826">
              <w:t>а/д общего пользования в границах Кикнурского района Кикнур-Турусиново-Кокшага-Чаща</w:t>
            </w:r>
            <w:r>
              <w:t>, через р. Большая Кокшага</w:t>
            </w:r>
          </w:p>
        </w:tc>
        <w:tc>
          <w:tcPr>
            <w:tcW w:w="2680" w:type="dxa"/>
            <w:gridSpan w:val="2"/>
          </w:tcPr>
          <w:p w:rsidR="0089154F" w:rsidRPr="00BC3C6E" w:rsidRDefault="0089154F" w:rsidP="0089154F">
            <w:r>
              <w:t>Железобетонный, 18,1 м, 1989 год</w:t>
            </w:r>
          </w:p>
        </w:tc>
      </w:tr>
      <w:tr w:rsidR="0089154F" w:rsidRPr="00203826" w:rsidTr="0089154F">
        <w:trPr>
          <w:jc w:val="center"/>
        </w:trPr>
        <w:tc>
          <w:tcPr>
            <w:tcW w:w="604" w:type="dxa"/>
          </w:tcPr>
          <w:p w:rsidR="0089154F" w:rsidRPr="00BC3C6E" w:rsidRDefault="0089154F" w:rsidP="0089154F">
            <w:r>
              <w:t>2</w:t>
            </w:r>
          </w:p>
        </w:tc>
        <w:tc>
          <w:tcPr>
            <w:tcW w:w="2627" w:type="dxa"/>
          </w:tcPr>
          <w:p w:rsidR="0089154F" w:rsidRPr="00BC3C6E" w:rsidRDefault="0089154F" w:rsidP="0089154F">
            <w:pPr>
              <w:ind w:left="-55"/>
            </w:pPr>
            <w:r>
              <w:t>мост</w:t>
            </w:r>
          </w:p>
        </w:tc>
        <w:tc>
          <w:tcPr>
            <w:tcW w:w="4091" w:type="dxa"/>
          </w:tcPr>
          <w:p w:rsidR="0089154F" w:rsidRPr="00BC3C6E" w:rsidRDefault="0089154F" w:rsidP="0089154F">
            <w:r>
              <w:t>В составе</w:t>
            </w:r>
            <w:r w:rsidRPr="00203826">
              <w:t>а/д общего пользования в границах Кикнурского района Кикнур-Турусиново-Кокшага-Чаща</w:t>
            </w:r>
            <w:r>
              <w:t>, через ручей</w:t>
            </w:r>
          </w:p>
        </w:tc>
        <w:tc>
          <w:tcPr>
            <w:tcW w:w="2680" w:type="dxa"/>
            <w:gridSpan w:val="2"/>
          </w:tcPr>
          <w:p w:rsidR="0089154F" w:rsidRPr="00BC3C6E" w:rsidRDefault="0089154F" w:rsidP="0089154F">
            <w:r>
              <w:t>деревянный, 6,2 м, 1989 год</w:t>
            </w:r>
          </w:p>
        </w:tc>
      </w:tr>
      <w:tr w:rsidR="0089154F" w:rsidRPr="00203826" w:rsidTr="0089154F">
        <w:trPr>
          <w:jc w:val="center"/>
        </w:trPr>
        <w:tc>
          <w:tcPr>
            <w:tcW w:w="604" w:type="dxa"/>
          </w:tcPr>
          <w:p w:rsidR="0089154F" w:rsidRPr="00BC3C6E" w:rsidRDefault="0089154F" w:rsidP="0089154F">
            <w:r>
              <w:t>3</w:t>
            </w:r>
          </w:p>
        </w:tc>
        <w:tc>
          <w:tcPr>
            <w:tcW w:w="2627" w:type="dxa"/>
          </w:tcPr>
          <w:p w:rsidR="0089154F" w:rsidRDefault="0089154F" w:rsidP="0089154F">
            <w:pPr>
              <w:ind w:left="-55"/>
            </w:pPr>
            <w:r>
              <w:t>труба</w:t>
            </w:r>
          </w:p>
        </w:tc>
        <w:tc>
          <w:tcPr>
            <w:tcW w:w="4091" w:type="dxa"/>
          </w:tcPr>
          <w:p w:rsidR="0089154F" w:rsidRDefault="0089154F" w:rsidP="0089154F">
            <w:r>
              <w:t>В составе</w:t>
            </w:r>
            <w:r w:rsidRPr="00203826">
              <w:t>а/д общего пользования в границах Кикнурского района Кикнур-Турусиново-Кокшага-Чаща</w:t>
            </w:r>
          </w:p>
        </w:tc>
        <w:tc>
          <w:tcPr>
            <w:tcW w:w="2680" w:type="dxa"/>
            <w:gridSpan w:val="2"/>
          </w:tcPr>
          <w:p w:rsidR="0089154F" w:rsidRDefault="0089154F" w:rsidP="0089154F">
            <w:r>
              <w:t>Железобетонная, 15 штук, общей протяженностью 382,6 метров</w:t>
            </w:r>
          </w:p>
        </w:tc>
      </w:tr>
      <w:tr w:rsidR="0089154F" w:rsidRPr="00203826" w:rsidTr="0089154F">
        <w:trPr>
          <w:jc w:val="center"/>
        </w:trPr>
        <w:tc>
          <w:tcPr>
            <w:tcW w:w="604" w:type="dxa"/>
          </w:tcPr>
          <w:p w:rsidR="0089154F" w:rsidRPr="00BC3C6E" w:rsidRDefault="0089154F" w:rsidP="0089154F">
            <w:r>
              <w:t>4</w:t>
            </w:r>
          </w:p>
        </w:tc>
        <w:tc>
          <w:tcPr>
            <w:tcW w:w="2627" w:type="dxa"/>
          </w:tcPr>
          <w:p w:rsidR="0089154F" w:rsidRDefault="0089154F" w:rsidP="0089154F">
            <w:pPr>
              <w:ind w:left="-55"/>
            </w:pPr>
            <w:r>
              <w:t>труба</w:t>
            </w:r>
          </w:p>
        </w:tc>
        <w:tc>
          <w:tcPr>
            <w:tcW w:w="4091" w:type="dxa"/>
          </w:tcPr>
          <w:p w:rsidR="0089154F" w:rsidRDefault="0089154F" w:rsidP="0089154F">
            <w:r>
              <w:t>В составе</w:t>
            </w:r>
            <w:r w:rsidRPr="00203826">
              <w:t>а/д общего пользования в границах Кикнурского района Кикнур-Турусиново-Кокшага-Чаща</w:t>
            </w:r>
          </w:p>
        </w:tc>
        <w:tc>
          <w:tcPr>
            <w:tcW w:w="2680" w:type="dxa"/>
            <w:gridSpan w:val="2"/>
          </w:tcPr>
          <w:p w:rsidR="0089154F" w:rsidRDefault="0089154F" w:rsidP="0089154F">
            <w:r>
              <w:t>стеклотекстолитовая, 2 штуки, общей протяженностью 24 метра</w:t>
            </w:r>
          </w:p>
        </w:tc>
      </w:tr>
      <w:tr w:rsidR="0089154F" w:rsidRPr="00203826" w:rsidTr="0089154F">
        <w:trPr>
          <w:jc w:val="center"/>
        </w:trPr>
        <w:tc>
          <w:tcPr>
            <w:tcW w:w="604" w:type="dxa"/>
          </w:tcPr>
          <w:p w:rsidR="0089154F" w:rsidRPr="00BC3C6E" w:rsidRDefault="0089154F" w:rsidP="0089154F">
            <w:r>
              <w:t>5</w:t>
            </w:r>
          </w:p>
        </w:tc>
        <w:tc>
          <w:tcPr>
            <w:tcW w:w="2627" w:type="dxa"/>
          </w:tcPr>
          <w:p w:rsidR="0089154F" w:rsidRPr="00BC3C6E" w:rsidRDefault="0089154F" w:rsidP="0089154F">
            <w:pPr>
              <w:spacing w:line="240" w:lineRule="atLeast"/>
              <w:contextualSpacing/>
            </w:pPr>
            <w:r>
              <w:t>м</w:t>
            </w:r>
            <w:r w:rsidRPr="00BC3C6E">
              <w:t>ост</w:t>
            </w:r>
          </w:p>
        </w:tc>
        <w:tc>
          <w:tcPr>
            <w:tcW w:w="4091" w:type="dxa"/>
          </w:tcPr>
          <w:p w:rsidR="0089154F" w:rsidRPr="00BC3C6E" w:rsidRDefault="0089154F" w:rsidP="0089154F">
            <w:pPr>
              <w:spacing w:line="240" w:lineRule="atLeast"/>
              <w:contextualSpacing/>
            </w:pPr>
            <w:r w:rsidRPr="00BC3C6E">
              <w:t>на а/д общего пользования в границах пгтКикнур, ул. Советская</w:t>
            </w:r>
            <w:r>
              <w:t>, через реку Большая Кокшага</w:t>
            </w:r>
          </w:p>
        </w:tc>
        <w:tc>
          <w:tcPr>
            <w:tcW w:w="2680" w:type="dxa"/>
            <w:gridSpan w:val="2"/>
          </w:tcPr>
          <w:p w:rsidR="0089154F" w:rsidRPr="00BC3C6E" w:rsidRDefault="0089154F" w:rsidP="0089154F">
            <w:pPr>
              <w:spacing w:line="240" w:lineRule="atLeast"/>
              <w:ind w:left="-108" w:right="-86"/>
              <w:contextualSpacing/>
            </w:pPr>
            <w:r>
              <w:t>ж</w:t>
            </w:r>
            <w:r w:rsidRPr="00BC3C6E">
              <w:t xml:space="preserve">елезный мост на металлических опорах </w:t>
            </w:r>
          </w:p>
          <w:p w:rsidR="0089154F" w:rsidRPr="00BC3C6E" w:rsidRDefault="0089154F" w:rsidP="0089154F">
            <w:pPr>
              <w:spacing w:line="240" w:lineRule="atLeast"/>
              <w:ind w:left="-108" w:right="-86"/>
              <w:contextualSpacing/>
            </w:pPr>
            <w:r w:rsidRPr="00BC3C6E">
              <w:t>2000 год</w:t>
            </w:r>
            <w:r>
              <w:t>а постройки</w:t>
            </w:r>
            <w:r w:rsidRPr="00BC3C6E">
              <w:t>,</w:t>
            </w:r>
          </w:p>
          <w:p w:rsidR="0089154F" w:rsidRPr="00BC3C6E" w:rsidRDefault="0089154F" w:rsidP="0089154F">
            <w:pPr>
              <w:spacing w:line="240" w:lineRule="atLeast"/>
              <w:ind w:left="-108" w:right="-86"/>
              <w:contextualSpacing/>
            </w:pPr>
            <w:r w:rsidRPr="00BC3C6E">
              <w:t xml:space="preserve"> длина 68 м, ширина 9м</w:t>
            </w:r>
          </w:p>
        </w:tc>
      </w:tr>
      <w:tr w:rsidR="0089154F" w:rsidRPr="00203826" w:rsidTr="0089154F">
        <w:trPr>
          <w:jc w:val="center"/>
        </w:trPr>
        <w:tc>
          <w:tcPr>
            <w:tcW w:w="604" w:type="dxa"/>
          </w:tcPr>
          <w:p w:rsidR="0089154F" w:rsidRPr="00BC3C6E" w:rsidRDefault="0089154F" w:rsidP="0089154F">
            <w:r>
              <w:lastRenderedPageBreak/>
              <w:t>6</w:t>
            </w:r>
          </w:p>
        </w:tc>
        <w:tc>
          <w:tcPr>
            <w:tcW w:w="2627" w:type="dxa"/>
          </w:tcPr>
          <w:p w:rsidR="0089154F" w:rsidRPr="00BC3C6E" w:rsidRDefault="0089154F" w:rsidP="0089154F">
            <w:pPr>
              <w:spacing w:line="240" w:lineRule="atLeast"/>
              <w:contextualSpacing/>
            </w:pPr>
            <w:r w:rsidRPr="00BC3C6E">
              <w:t>мост</w:t>
            </w:r>
          </w:p>
        </w:tc>
        <w:tc>
          <w:tcPr>
            <w:tcW w:w="4091" w:type="dxa"/>
          </w:tcPr>
          <w:p w:rsidR="0089154F" w:rsidRPr="00BC3C6E" w:rsidRDefault="0089154F" w:rsidP="0089154F">
            <w:pPr>
              <w:spacing w:line="240" w:lineRule="atLeast"/>
              <w:ind w:right="10"/>
              <w:contextualSpacing/>
            </w:pPr>
            <w:r w:rsidRPr="00BC3C6E">
              <w:t>на а/д общего пользования в границах Кикнурского района Киров-Нижний Новгород-Урма</w:t>
            </w:r>
          </w:p>
        </w:tc>
        <w:tc>
          <w:tcPr>
            <w:tcW w:w="2680" w:type="dxa"/>
            <w:gridSpan w:val="2"/>
          </w:tcPr>
          <w:p w:rsidR="0089154F" w:rsidRPr="00BC3C6E" w:rsidRDefault="0089154F" w:rsidP="0089154F">
            <w:pPr>
              <w:spacing w:line="240" w:lineRule="atLeast"/>
              <w:ind w:left="-102"/>
              <w:contextualSpacing/>
            </w:pPr>
            <w:r w:rsidRPr="00BC3C6E">
              <w:t>12 м, дерево</w:t>
            </w:r>
          </w:p>
        </w:tc>
      </w:tr>
      <w:tr w:rsidR="0089154F" w:rsidRPr="00203826" w:rsidTr="0089154F">
        <w:trPr>
          <w:jc w:val="center"/>
        </w:trPr>
        <w:tc>
          <w:tcPr>
            <w:tcW w:w="604" w:type="dxa"/>
          </w:tcPr>
          <w:p w:rsidR="0089154F" w:rsidRPr="00BC3C6E" w:rsidRDefault="0089154F" w:rsidP="0089154F">
            <w:r>
              <w:t>7</w:t>
            </w:r>
          </w:p>
        </w:tc>
        <w:tc>
          <w:tcPr>
            <w:tcW w:w="2627" w:type="dxa"/>
          </w:tcPr>
          <w:p w:rsidR="0089154F" w:rsidRPr="00BC3C6E" w:rsidRDefault="0089154F" w:rsidP="0089154F">
            <w:pPr>
              <w:spacing w:line="240" w:lineRule="atLeast"/>
              <w:contextualSpacing/>
            </w:pPr>
            <w:r w:rsidRPr="00BC3C6E">
              <w:t>мост</w:t>
            </w:r>
          </w:p>
        </w:tc>
        <w:tc>
          <w:tcPr>
            <w:tcW w:w="4091" w:type="dxa"/>
          </w:tcPr>
          <w:p w:rsidR="0089154F" w:rsidRPr="00BC3C6E" w:rsidRDefault="0089154F" w:rsidP="0089154F">
            <w:pPr>
              <w:spacing w:line="240" w:lineRule="atLeast"/>
              <w:ind w:right="10"/>
              <w:contextualSpacing/>
            </w:pPr>
            <w:r w:rsidRPr="00BC3C6E">
              <w:t>на а/д общего пользования в границах Кикнурского района Ваштранга-Перминовские-Ушаково</w:t>
            </w:r>
          </w:p>
        </w:tc>
        <w:tc>
          <w:tcPr>
            <w:tcW w:w="2680" w:type="dxa"/>
            <w:gridSpan w:val="2"/>
          </w:tcPr>
          <w:p w:rsidR="0089154F" w:rsidRPr="00BC3C6E" w:rsidRDefault="0089154F" w:rsidP="0089154F">
            <w:pPr>
              <w:spacing w:line="240" w:lineRule="atLeast"/>
              <w:ind w:left="-102"/>
              <w:contextualSpacing/>
            </w:pPr>
            <w:r w:rsidRPr="00BC3C6E">
              <w:t>6 м, дерево</w:t>
            </w:r>
          </w:p>
        </w:tc>
      </w:tr>
      <w:tr w:rsidR="0089154F" w:rsidRPr="00203826" w:rsidTr="0089154F">
        <w:trPr>
          <w:jc w:val="center"/>
        </w:trPr>
        <w:tc>
          <w:tcPr>
            <w:tcW w:w="604" w:type="dxa"/>
          </w:tcPr>
          <w:p w:rsidR="0089154F" w:rsidRPr="00BC3C6E" w:rsidRDefault="0089154F" w:rsidP="0089154F">
            <w:r>
              <w:t>8</w:t>
            </w:r>
          </w:p>
        </w:tc>
        <w:tc>
          <w:tcPr>
            <w:tcW w:w="2627" w:type="dxa"/>
          </w:tcPr>
          <w:p w:rsidR="0089154F" w:rsidRPr="00BC3C6E" w:rsidRDefault="0089154F" w:rsidP="0089154F">
            <w:pPr>
              <w:spacing w:line="240" w:lineRule="atLeast"/>
              <w:contextualSpacing/>
            </w:pPr>
            <w:r w:rsidRPr="00BC3C6E">
              <w:t>мост</w:t>
            </w:r>
          </w:p>
        </w:tc>
        <w:tc>
          <w:tcPr>
            <w:tcW w:w="4091" w:type="dxa"/>
          </w:tcPr>
          <w:p w:rsidR="0089154F" w:rsidRPr="00BC3C6E" w:rsidRDefault="0089154F" w:rsidP="0089154F">
            <w:pPr>
              <w:spacing w:line="240" w:lineRule="atLeast"/>
              <w:ind w:right="10"/>
              <w:contextualSpacing/>
            </w:pPr>
            <w:r w:rsidRPr="00BC3C6E">
              <w:t>на а/д общего пользования в границах Кикнурского района Чаща-Андрияхи</w:t>
            </w:r>
          </w:p>
        </w:tc>
        <w:tc>
          <w:tcPr>
            <w:tcW w:w="2680" w:type="dxa"/>
            <w:gridSpan w:val="2"/>
          </w:tcPr>
          <w:p w:rsidR="0089154F" w:rsidRPr="00BC3C6E" w:rsidRDefault="0089154F" w:rsidP="0089154F">
            <w:pPr>
              <w:spacing w:line="240" w:lineRule="atLeast"/>
              <w:ind w:left="-102"/>
              <w:contextualSpacing/>
            </w:pPr>
            <w:r w:rsidRPr="00BC3C6E">
              <w:t>16 м, дерево</w:t>
            </w:r>
          </w:p>
        </w:tc>
      </w:tr>
      <w:tr w:rsidR="0089154F" w:rsidRPr="00203826" w:rsidTr="0089154F">
        <w:trPr>
          <w:jc w:val="center"/>
        </w:trPr>
        <w:tc>
          <w:tcPr>
            <w:tcW w:w="604" w:type="dxa"/>
          </w:tcPr>
          <w:p w:rsidR="0089154F" w:rsidRPr="00BC3C6E" w:rsidRDefault="0089154F" w:rsidP="0089154F">
            <w:r>
              <w:t>9</w:t>
            </w:r>
          </w:p>
        </w:tc>
        <w:tc>
          <w:tcPr>
            <w:tcW w:w="2627" w:type="dxa"/>
          </w:tcPr>
          <w:p w:rsidR="0089154F" w:rsidRPr="00BC3C6E" w:rsidRDefault="0089154F" w:rsidP="0089154F">
            <w:pPr>
              <w:spacing w:line="240" w:lineRule="atLeast"/>
              <w:contextualSpacing/>
            </w:pPr>
            <w:r w:rsidRPr="00BC3C6E">
              <w:t>мост</w:t>
            </w:r>
          </w:p>
        </w:tc>
        <w:tc>
          <w:tcPr>
            <w:tcW w:w="4091" w:type="dxa"/>
          </w:tcPr>
          <w:p w:rsidR="0089154F" w:rsidRPr="00BC3C6E" w:rsidRDefault="0089154F" w:rsidP="0089154F">
            <w:pPr>
              <w:spacing w:line="240" w:lineRule="atLeast"/>
              <w:ind w:right="10"/>
              <w:contextualSpacing/>
            </w:pPr>
            <w:r w:rsidRPr="00BC3C6E">
              <w:t>на а/д общего пользования в границах Кикнурского района Кикнур-Кокшага-Кузнецы</w:t>
            </w:r>
          </w:p>
        </w:tc>
        <w:tc>
          <w:tcPr>
            <w:tcW w:w="2680" w:type="dxa"/>
            <w:gridSpan w:val="2"/>
          </w:tcPr>
          <w:p w:rsidR="0089154F" w:rsidRPr="00BC3C6E" w:rsidRDefault="0089154F" w:rsidP="0089154F">
            <w:pPr>
              <w:spacing w:line="240" w:lineRule="atLeast"/>
              <w:ind w:left="-102"/>
              <w:contextualSpacing/>
            </w:pPr>
            <w:r w:rsidRPr="00BC3C6E">
              <w:t xml:space="preserve">6 м, </w:t>
            </w:r>
          </w:p>
          <w:p w:rsidR="0089154F" w:rsidRPr="00BC3C6E" w:rsidRDefault="0089154F" w:rsidP="0089154F">
            <w:pPr>
              <w:spacing w:line="240" w:lineRule="atLeast"/>
              <w:ind w:left="-102"/>
              <w:contextualSpacing/>
            </w:pPr>
            <w:r w:rsidRPr="00BC3C6E">
              <w:t>дерево</w:t>
            </w:r>
          </w:p>
        </w:tc>
      </w:tr>
      <w:tr w:rsidR="0089154F" w:rsidRPr="00203826" w:rsidTr="0089154F">
        <w:trPr>
          <w:jc w:val="center"/>
        </w:trPr>
        <w:tc>
          <w:tcPr>
            <w:tcW w:w="604" w:type="dxa"/>
          </w:tcPr>
          <w:p w:rsidR="0089154F" w:rsidRPr="00BC3C6E" w:rsidRDefault="0089154F" w:rsidP="0089154F">
            <w:r>
              <w:t>10</w:t>
            </w:r>
          </w:p>
        </w:tc>
        <w:tc>
          <w:tcPr>
            <w:tcW w:w="2627" w:type="dxa"/>
          </w:tcPr>
          <w:p w:rsidR="0089154F" w:rsidRPr="00BC3C6E" w:rsidRDefault="0089154F" w:rsidP="0089154F">
            <w:pPr>
              <w:spacing w:line="240" w:lineRule="atLeast"/>
              <w:contextualSpacing/>
            </w:pPr>
            <w:r w:rsidRPr="00BC3C6E">
              <w:t>мост</w:t>
            </w:r>
          </w:p>
        </w:tc>
        <w:tc>
          <w:tcPr>
            <w:tcW w:w="4091" w:type="dxa"/>
          </w:tcPr>
          <w:p w:rsidR="0089154F" w:rsidRPr="00BC3C6E" w:rsidRDefault="0089154F" w:rsidP="0089154F">
            <w:pPr>
              <w:spacing w:line="240" w:lineRule="atLeast"/>
              <w:ind w:right="10"/>
              <w:contextualSpacing/>
            </w:pPr>
            <w:r w:rsidRPr="00BC3C6E">
              <w:t>на а/д общего пользования в границах Кикнурского района Чаща-Терехи</w:t>
            </w:r>
          </w:p>
        </w:tc>
        <w:tc>
          <w:tcPr>
            <w:tcW w:w="2680" w:type="dxa"/>
            <w:gridSpan w:val="2"/>
          </w:tcPr>
          <w:p w:rsidR="0089154F" w:rsidRPr="00BC3C6E" w:rsidRDefault="0089154F" w:rsidP="0089154F">
            <w:pPr>
              <w:spacing w:line="240" w:lineRule="atLeast"/>
              <w:ind w:left="-102"/>
              <w:contextualSpacing/>
            </w:pPr>
            <w:r w:rsidRPr="00BC3C6E">
              <w:t>6 м,</w:t>
            </w:r>
          </w:p>
          <w:p w:rsidR="0089154F" w:rsidRPr="00BC3C6E" w:rsidRDefault="0089154F" w:rsidP="0089154F">
            <w:pPr>
              <w:spacing w:line="240" w:lineRule="atLeast"/>
              <w:ind w:left="-102"/>
              <w:contextualSpacing/>
            </w:pPr>
            <w:r w:rsidRPr="00BC3C6E">
              <w:t>дерево</w:t>
            </w:r>
          </w:p>
        </w:tc>
      </w:tr>
      <w:tr w:rsidR="0089154F" w:rsidRPr="00203826" w:rsidTr="0089154F">
        <w:trPr>
          <w:jc w:val="center"/>
        </w:trPr>
        <w:tc>
          <w:tcPr>
            <w:tcW w:w="604" w:type="dxa"/>
          </w:tcPr>
          <w:p w:rsidR="0089154F" w:rsidRPr="00BC3C6E" w:rsidRDefault="0089154F" w:rsidP="0089154F">
            <w:r>
              <w:t>11</w:t>
            </w:r>
          </w:p>
        </w:tc>
        <w:tc>
          <w:tcPr>
            <w:tcW w:w="2627" w:type="dxa"/>
          </w:tcPr>
          <w:p w:rsidR="0089154F" w:rsidRPr="00BC3C6E" w:rsidRDefault="0089154F" w:rsidP="0089154F">
            <w:pPr>
              <w:spacing w:line="240" w:lineRule="atLeast"/>
              <w:contextualSpacing/>
            </w:pPr>
            <w:r w:rsidRPr="00BC3C6E">
              <w:t>мост</w:t>
            </w:r>
          </w:p>
        </w:tc>
        <w:tc>
          <w:tcPr>
            <w:tcW w:w="4091" w:type="dxa"/>
          </w:tcPr>
          <w:p w:rsidR="0089154F" w:rsidRPr="00BC3C6E" w:rsidRDefault="0089154F" w:rsidP="0089154F">
            <w:pPr>
              <w:spacing w:line="240" w:lineRule="atLeast"/>
              <w:ind w:right="10"/>
              <w:contextualSpacing/>
            </w:pPr>
            <w:r w:rsidRPr="00BC3C6E">
              <w:t>на а/д общего пользования в границах Кикнурского района Кикнур-Беляево-Нолинские</w:t>
            </w:r>
          </w:p>
        </w:tc>
        <w:tc>
          <w:tcPr>
            <w:tcW w:w="2680" w:type="dxa"/>
            <w:gridSpan w:val="2"/>
          </w:tcPr>
          <w:p w:rsidR="0089154F" w:rsidRPr="00BC3C6E" w:rsidRDefault="0089154F" w:rsidP="0089154F">
            <w:pPr>
              <w:spacing w:line="240" w:lineRule="atLeast"/>
              <w:ind w:left="-102"/>
              <w:contextualSpacing/>
            </w:pPr>
            <w:r w:rsidRPr="00BC3C6E">
              <w:t xml:space="preserve">4 м, </w:t>
            </w:r>
          </w:p>
          <w:p w:rsidR="0089154F" w:rsidRPr="00BC3C6E" w:rsidRDefault="0089154F" w:rsidP="0089154F">
            <w:pPr>
              <w:spacing w:line="240" w:lineRule="atLeast"/>
              <w:ind w:left="-102"/>
              <w:contextualSpacing/>
            </w:pPr>
            <w:r w:rsidRPr="00BC3C6E">
              <w:t>дерево</w:t>
            </w:r>
          </w:p>
        </w:tc>
      </w:tr>
      <w:tr w:rsidR="0089154F" w:rsidRPr="00203826" w:rsidTr="0089154F">
        <w:trPr>
          <w:jc w:val="center"/>
        </w:trPr>
        <w:tc>
          <w:tcPr>
            <w:tcW w:w="604" w:type="dxa"/>
          </w:tcPr>
          <w:p w:rsidR="0089154F" w:rsidRPr="00BC3C6E" w:rsidRDefault="0089154F" w:rsidP="0089154F">
            <w:r>
              <w:t>12</w:t>
            </w:r>
          </w:p>
        </w:tc>
        <w:tc>
          <w:tcPr>
            <w:tcW w:w="2627" w:type="dxa"/>
          </w:tcPr>
          <w:p w:rsidR="0089154F" w:rsidRPr="00BC3C6E" w:rsidRDefault="0089154F" w:rsidP="0089154F">
            <w:pPr>
              <w:spacing w:line="240" w:lineRule="atLeast"/>
              <w:contextualSpacing/>
            </w:pPr>
            <w:r w:rsidRPr="00BC3C6E">
              <w:t>мост</w:t>
            </w:r>
          </w:p>
        </w:tc>
        <w:tc>
          <w:tcPr>
            <w:tcW w:w="4091" w:type="dxa"/>
          </w:tcPr>
          <w:p w:rsidR="0089154F" w:rsidRPr="00BC3C6E" w:rsidRDefault="0089154F" w:rsidP="0089154F">
            <w:pPr>
              <w:spacing w:line="240" w:lineRule="atLeast"/>
              <w:ind w:right="10"/>
              <w:contextualSpacing/>
            </w:pPr>
            <w:r w:rsidRPr="00BC3C6E">
              <w:t>на а/д общего пользования в границах Кикнурского района Тырышкино-Мельники</w:t>
            </w:r>
          </w:p>
        </w:tc>
        <w:tc>
          <w:tcPr>
            <w:tcW w:w="2680" w:type="dxa"/>
            <w:gridSpan w:val="2"/>
          </w:tcPr>
          <w:p w:rsidR="0089154F" w:rsidRPr="00BC3C6E" w:rsidRDefault="0089154F" w:rsidP="0089154F">
            <w:pPr>
              <w:spacing w:line="240" w:lineRule="atLeast"/>
              <w:ind w:left="-102"/>
              <w:contextualSpacing/>
            </w:pPr>
            <w:r w:rsidRPr="00BC3C6E">
              <w:t xml:space="preserve">6 м, </w:t>
            </w:r>
          </w:p>
          <w:p w:rsidR="0089154F" w:rsidRPr="00BC3C6E" w:rsidRDefault="0089154F" w:rsidP="0089154F">
            <w:pPr>
              <w:spacing w:line="240" w:lineRule="atLeast"/>
              <w:ind w:left="-102"/>
              <w:contextualSpacing/>
            </w:pPr>
            <w:r w:rsidRPr="00BC3C6E">
              <w:t>дерево</w:t>
            </w:r>
          </w:p>
        </w:tc>
      </w:tr>
      <w:tr w:rsidR="0089154F" w:rsidRPr="00203826" w:rsidTr="0089154F">
        <w:trPr>
          <w:jc w:val="center"/>
        </w:trPr>
        <w:tc>
          <w:tcPr>
            <w:tcW w:w="604" w:type="dxa"/>
          </w:tcPr>
          <w:p w:rsidR="0089154F" w:rsidRPr="00BC3C6E" w:rsidRDefault="0089154F" w:rsidP="0089154F">
            <w:r>
              <w:t>13</w:t>
            </w:r>
          </w:p>
        </w:tc>
        <w:tc>
          <w:tcPr>
            <w:tcW w:w="2627" w:type="dxa"/>
          </w:tcPr>
          <w:p w:rsidR="0089154F" w:rsidRPr="00BC3C6E" w:rsidRDefault="0089154F" w:rsidP="0089154F">
            <w:pPr>
              <w:spacing w:line="240" w:lineRule="atLeast"/>
              <w:contextualSpacing/>
            </w:pPr>
            <w:r>
              <w:t>мост</w:t>
            </w:r>
          </w:p>
        </w:tc>
        <w:tc>
          <w:tcPr>
            <w:tcW w:w="4091" w:type="dxa"/>
          </w:tcPr>
          <w:p w:rsidR="0089154F" w:rsidRPr="00BC3C6E" w:rsidRDefault="0089154F" w:rsidP="0089154F">
            <w:pPr>
              <w:spacing w:line="240" w:lineRule="atLeast"/>
              <w:ind w:right="10"/>
              <w:contextualSpacing/>
            </w:pPr>
            <w:r w:rsidRPr="00BC3C6E">
              <w:t>на а/д общего пользования в границах Кикнурского района Киров-Нижний Новгород-Светлаки</w:t>
            </w:r>
          </w:p>
        </w:tc>
        <w:tc>
          <w:tcPr>
            <w:tcW w:w="2680" w:type="dxa"/>
            <w:gridSpan w:val="2"/>
          </w:tcPr>
          <w:p w:rsidR="0089154F" w:rsidRPr="00BC3C6E" w:rsidRDefault="0089154F" w:rsidP="0089154F">
            <w:pPr>
              <w:spacing w:line="240" w:lineRule="atLeast"/>
              <w:ind w:left="-102"/>
              <w:contextualSpacing/>
            </w:pPr>
            <w:r w:rsidRPr="00BC3C6E">
              <w:t xml:space="preserve">6  м, </w:t>
            </w:r>
          </w:p>
          <w:p w:rsidR="0089154F" w:rsidRPr="00BC3C6E" w:rsidRDefault="0089154F" w:rsidP="0089154F">
            <w:pPr>
              <w:spacing w:line="240" w:lineRule="atLeast"/>
              <w:ind w:left="-102"/>
              <w:contextualSpacing/>
            </w:pPr>
            <w:r w:rsidRPr="00BC3C6E">
              <w:t>ж/б</w:t>
            </w:r>
          </w:p>
        </w:tc>
      </w:tr>
      <w:tr w:rsidR="0089154F" w:rsidRPr="00203826" w:rsidTr="0089154F">
        <w:trPr>
          <w:jc w:val="center"/>
        </w:trPr>
        <w:tc>
          <w:tcPr>
            <w:tcW w:w="604" w:type="dxa"/>
          </w:tcPr>
          <w:p w:rsidR="0089154F" w:rsidRPr="00BC3C6E" w:rsidRDefault="0089154F" w:rsidP="0089154F">
            <w:r w:rsidRPr="00BC3C6E">
              <w:t>1</w:t>
            </w:r>
            <w:r>
              <w:t>4</w:t>
            </w:r>
          </w:p>
        </w:tc>
        <w:tc>
          <w:tcPr>
            <w:tcW w:w="2627" w:type="dxa"/>
          </w:tcPr>
          <w:p w:rsidR="0089154F" w:rsidRPr="00BC3C6E" w:rsidRDefault="0089154F" w:rsidP="0089154F">
            <w:pPr>
              <w:spacing w:line="240" w:lineRule="atLeast"/>
              <w:contextualSpacing/>
            </w:pPr>
            <w:r w:rsidRPr="00BC3C6E">
              <w:t>мост</w:t>
            </w:r>
          </w:p>
        </w:tc>
        <w:tc>
          <w:tcPr>
            <w:tcW w:w="4091" w:type="dxa"/>
          </w:tcPr>
          <w:p w:rsidR="0089154F" w:rsidRPr="00BC3C6E" w:rsidRDefault="0089154F" w:rsidP="0089154F">
            <w:pPr>
              <w:spacing w:line="240" w:lineRule="atLeast"/>
              <w:ind w:right="10"/>
              <w:contextualSpacing/>
            </w:pPr>
            <w:r w:rsidRPr="00BC3C6E">
              <w:t>на а/д общего пользования в границах Кикнурского района Улеш-Малый Шудум</w:t>
            </w:r>
          </w:p>
        </w:tc>
        <w:tc>
          <w:tcPr>
            <w:tcW w:w="2680" w:type="dxa"/>
            <w:gridSpan w:val="2"/>
          </w:tcPr>
          <w:p w:rsidR="0089154F" w:rsidRPr="00BC3C6E" w:rsidRDefault="0089154F" w:rsidP="0089154F">
            <w:pPr>
              <w:spacing w:line="240" w:lineRule="atLeast"/>
              <w:ind w:left="-102"/>
              <w:contextualSpacing/>
            </w:pPr>
            <w:r w:rsidRPr="00BC3C6E">
              <w:t xml:space="preserve">10 м, </w:t>
            </w:r>
          </w:p>
          <w:p w:rsidR="0089154F" w:rsidRPr="00BC3C6E" w:rsidRDefault="0089154F" w:rsidP="0089154F">
            <w:pPr>
              <w:spacing w:line="240" w:lineRule="atLeast"/>
              <w:ind w:left="-102"/>
              <w:contextualSpacing/>
            </w:pPr>
            <w:r w:rsidRPr="00BC3C6E">
              <w:t>дерево</w:t>
            </w:r>
          </w:p>
        </w:tc>
      </w:tr>
      <w:tr w:rsidR="0089154F" w:rsidRPr="00203826" w:rsidTr="0089154F">
        <w:trPr>
          <w:jc w:val="center"/>
        </w:trPr>
        <w:tc>
          <w:tcPr>
            <w:tcW w:w="604" w:type="dxa"/>
          </w:tcPr>
          <w:p w:rsidR="0089154F" w:rsidRPr="00BC3C6E" w:rsidRDefault="0089154F" w:rsidP="0089154F">
            <w:r w:rsidRPr="00BC3C6E">
              <w:t>1</w:t>
            </w:r>
            <w:r>
              <w:t>5</w:t>
            </w:r>
          </w:p>
        </w:tc>
        <w:tc>
          <w:tcPr>
            <w:tcW w:w="2627" w:type="dxa"/>
          </w:tcPr>
          <w:p w:rsidR="0089154F" w:rsidRPr="00BC3C6E" w:rsidRDefault="0089154F" w:rsidP="0089154F">
            <w:pPr>
              <w:spacing w:line="240" w:lineRule="atLeast"/>
              <w:contextualSpacing/>
            </w:pPr>
            <w:r w:rsidRPr="00BC3C6E">
              <w:t>мост</w:t>
            </w:r>
          </w:p>
        </w:tc>
        <w:tc>
          <w:tcPr>
            <w:tcW w:w="4091" w:type="dxa"/>
          </w:tcPr>
          <w:p w:rsidR="0089154F" w:rsidRPr="00BC3C6E" w:rsidRDefault="0089154F" w:rsidP="0089154F">
            <w:pPr>
              <w:spacing w:line="240" w:lineRule="atLeast"/>
              <w:ind w:right="10"/>
              <w:contextualSpacing/>
            </w:pPr>
            <w:r w:rsidRPr="00BC3C6E">
              <w:t>на а/д общего пользования в границах Кикнурского района Цекеево-Митрофаново-Шудумары</w:t>
            </w:r>
          </w:p>
        </w:tc>
        <w:tc>
          <w:tcPr>
            <w:tcW w:w="2680" w:type="dxa"/>
            <w:gridSpan w:val="2"/>
          </w:tcPr>
          <w:p w:rsidR="0089154F" w:rsidRPr="00BC3C6E" w:rsidRDefault="0089154F" w:rsidP="0089154F">
            <w:pPr>
              <w:spacing w:line="240" w:lineRule="atLeast"/>
              <w:ind w:left="-102"/>
              <w:contextualSpacing/>
            </w:pPr>
            <w:r w:rsidRPr="00BC3C6E">
              <w:t xml:space="preserve">6 м, </w:t>
            </w:r>
          </w:p>
          <w:p w:rsidR="0089154F" w:rsidRPr="00BC3C6E" w:rsidRDefault="0089154F" w:rsidP="0089154F">
            <w:pPr>
              <w:spacing w:line="240" w:lineRule="atLeast"/>
              <w:ind w:left="-102"/>
              <w:contextualSpacing/>
            </w:pPr>
            <w:r w:rsidRPr="00BC3C6E">
              <w:t>дерево</w:t>
            </w:r>
          </w:p>
        </w:tc>
      </w:tr>
      <w:tr w:rsidR="0089154F" w:rsidRPr="00203826" w:rsidTr="0089154F">
        <w:trPr>
          <w:jc w:val="center"/>
        </w:trPr>
        <w:tc>
          <w:tcPr>
            <w:tcW w:w="604" w:type="dxa"/>
          </w:tcPr>
          <w:p w:rsidR="0089154F" w:rsidRPr="00BC3C6E" w:rsidRDefault="0089154F" w:rsidP="0089154F">
            <w:r w:rsidRPr="00BC3C6E">
              <w:t>1</w:t>
            </w:r>
            <w:r>
              <w:t>6</w:t>
            </w:r>
          </w:p>
        </w:tc>
        <w:tc>
          <w:tcPr>
            <w:tcW w:w="2627" w:type="dxa"/>
          </w:tcPr>
          <w:p w:rsidR="0089154F" w:rsidRPr="00BC3C6E" w:rsidRDefault="0089154F" w:rsidP="0089154F">
            <w:pPr>
              <w:spacing w:line="240" w:lineRule="atLeast"/>
              <w:contextualSpacing/>
            </w:pPr>
            <w:r w:rsidRPr="00BC3C6E">
              <w:t>земляная дамба</w:t>
            </w:r>
          </w:p>
        </w:tc>
        <w:tc>
          <w:tcPr>
            <w:tcW w:w="4091" w:type="dxa"/>
          </w:tcPr>
          <w:p w:rsidR="0089154F" w:rsidRPr="00BC3C6E" w:rsidRDefault="0089154F" w:rsidP="0089154F">
            <w:pPr>
              <w:spacing w:line="240" w:lineRule="atLeast"/>
              <w:ind w:right="10"/>
              <w:contextualSpacing/>
            </w:pPr>
            <w:r w:rsidRPr="00BC3C6E">
              <w:t>на а/д общего пользования в границах Кикнурского района Цекеево-Пайбулатово</w:t>
            </w:r>
          </w:p>
        </w:tc>
        <w:tc>
          <w:tcPr>
            <w:tcW w:w="2680" w:type="dxa"/>
            <w:gridSpan w:val="2"/>
          </w:tcPr>
          <w:p w:rsidR="0089154F" w:rsidRPr="00BC3C6E" w:rsidRDefault="0089154F" w:rsidP="0089154F">
            <w:pPr>
              <w:spacing w:line="240" w:lineRule="atLeast"/>
              <w:ind w:left="-102"/>
              <w:contextualSpacing/>
            </w:pPr>
            <w:r w:rsidRPr="00BC3C6E">
              <w:t xml:space="preserve">10 м, </w:t>
            </w:r>
          </w:p>
          <w:p w:rsidR="0089154F" w:rsidRPr="00BC3C6E" w:rsidRDefault="0089154F" w:rsidP="0089154F">
            <w:pPr>
              <w:spacing w:line="240" w:lineRule="atLeast"/>
              <w:ind w:left="-102"/>
              <w:contextualSpacing/>
            </w:pPr>
            <w:r w:rsidRPr="00BC3C6E">
              <w:t>грунт, бут</w:t>
            </w:r>
          </w:p>
        </w:tc>
      </w:tr>
      <w:tr w:rsidR="0089154F" w:rsidRPr="00203826" w:rsidTr="0089154F">
        <w:trPr>
          <w:jc w:val="center"/>
        </w:trPr>
        <w:tc>
          <w:tcPr>
            <w:tcW w:w="604" w:type="dxa"/>
          </w:tcPr>
          <w:p w:rsidR="0089154F" w:rsidRPr="00BC3C6E" w:rsidRDefault="0089154F" w:rsidP="0089154F">
            <w:r w:rsidRPr="00BC3C6E">
              <w:t>1</w:t>
            </w:r>
            <w:r>
              <w:t>7</w:t>
            </w:r>
          </w:p>
        </w:tc>
        <w:tc>
          <w:tcPr>
            <w:tcW w:w="2627" w:type="dxa"/>
          </w:tcPr>
          <w:p w:rsidR="0089154F" w:rsidRPr="00BC3C6E" w:rsidRDefault="0089154F" w:rsidP="0089154F">
            <w:pPr>
              <w:spacing w:line="240" w:lineRule="atLeast"/>
              <w:contextualSpacing/>
            </w:pPr>
            <w:r w:rsidRPr="00BC3C6E">
              <w:t>мост</w:t>
            </w:r>
          </w:p>
        </w:tc>
        <w:tc>
          <w:tcPr>
            <w:tcW w:w="4091" w:type="dxa"/>
          </w:tcPr>
          <w:p w:rsidR="0089154F" w:rsidRPr="00BC3C6E" w:rsidRDefault="0089154F" w:rsidP="0089154F">
            <w:pPr>
              <w:spacing w:line="240" w:lineRule="atLeast"/>
              <w:ind w:right="10"/>
              <w:contextualSpacing/>
            </w:pPr>
            <w:r w:rsidRPr="00BC3C6E">
              <w:t>на а/д общего пользования в границах Кикнурского района Кикнур-Улеш-Пама</w:t>
            </w:r>
          </w:p>
        </w:tc>
        <w:tc>
          <w:tcPr>
            <w:tcW w:w="2680" w:type="dxa"/>
            <w:gridSpan w:val="2"/>
          </w:tcPr>
          <w:p w:rsidR="0089154F" w:rsidRPr="00BC3C6E" w:rsidRDefault="0089154F" w:rsidP="0089154F">
            <w:pPr>
              <w:spacing w:line="240" w:lineRule="atLeast"/>
              <w:ind w:left="-102"/>
              <w:contextualSpacing/>
            </w:pPr>
            <w:r w:rsidRPr="00BC3C6E">
              <w:t xml:space="preserve">10 м, </w:t>
            </w:r>
          </w:p>
          <w:p w:rsidR="0089154F" w:rsidRPr="00BC3C6E" w:rsidRDefault="0089154F" w:rsidP="0089154F">
            <w:pPr>
              <w:spacing w:line="240" w:lineRule="atLeast"/>
              <w:ind w:left="-102"/>
              <w:contextualSpacing/>
            </w:pPr>
            <w:r w:rsidRPr="00BC3C6E">
              <w:t>дерево</w:t>
            </w:r>
          </w:p>
        </w:tc>
      </w:tr>
      <w:tr w:rsidR="0089154F" w:rsidRPr="00203826" w:rsidTr="0089154F">
        <w:trPr>
          <w:jc w:val="center"/>
        </w:trPr>
        <w:tc>
          <w:tcPr>
            <w:tcW w:w="604" w:type="dxa"/>
          </w:tcPr>
          <w:p w:rsidR="0089154F" w:rsidRPr="00BC3C6E" w:rsidRDefault="0089154F" w:rsidP="0089154F">
            <w:r w:rsidRPr="00BC3C6E">
              <w:t>1</w:t>
            </w:r>
            <w:r>
              <w:t>8</w:t>
            </w:r>
          </w:p>
        </w:tc>
        <w:tc>
          <w:tcPr>
            <w:tcW w:w="2627" w:type="dxa"/>
          </w:tcPr>
          <w:p w:rsidR="0089154F" w:rsidRPr="00BC3C6E" w:rsidRDefault="0089154F" w:rsidP="0089154F">
            <w:pPr>
              <w:spacing w:line="240" w:lineRule="atLeast"/>
              <w:contextualSpacing/>
            </w:pPr>
            <w:r w:rsidRPr="00BC3C6E">
              <w:t>мост</w:t>
            </w:r>
          </w:p>
        </w:tc>
        <w:tc>
          <w:tcPr>
            <w:tcW w:w="4091" w:type="dxa"/>
          </w:tcPr>
          <w:p w:rsidR="0089154F" w:rsidRPr="00BC3C6E" w:rsidRDefault="0089154F" w:rsidP="0089154F">
            <w:pPr>
              <w:spacing w:line="240" w:lineRule="atLeast"/>
              <w:ind w:right="10"/>
              <w:contextualSpacing/>
            </w:pPr>
            <w:r w:rsidRPr="00BC3C6E">
              <w:t>на а/д общего пользования в границах Кикнурского района Кикнур-Абрамово-Вершаки</w:t>
            </w:r>
          </w:p>
        </w:tc>
        <w:tc>
          <w:tcPr>
            <w:tcW w:w="2680" w:type="dxa"/>
            <w:gridSpan w:val="2"/>
          </w:tcPr>
          <w:p w:rsidR="0089154F" w:rsidRPr="00BC3C6E" w:rsidRDefault="0089154F" w:rsidP="0089154F">
            <w:pPr>
              <w:spacing w:line="240" w:lineRule="atLeast"/>
              <w:ind w:left="-102"/>
              <w:contextualSpacing/>
            </w:pPr>
            <w:r w:rsidRPr="00BC3C6E">
              <w:t xml:space="preserve">4 м, </w:t>
            </w:r>
          </w:p>
          <w:p w:rsidR="0089154F" w:rsidRPr="00BC3C6E" w:rsidRDefault="0089154F" w:rsidP="0089154F">
            <w:pPr>
              <w:spacing w:line="240" w:lineRule="atLeast"/>
              <w:ind w:left="-102"/>
              <w:contextualSpacing/>
            </w:pPr>
            <w:r w:rsidRPr="00BC3C6E">
              <w:t>дерево</w:t>
            </w:r>
          </w:p>
        </w:tc>
      </w:tr>
      <w:tr w:rsidR="0089154F" w:rsidRPr="00203826" w:rsidTr="0089154F">
        <w:trPr>
          <w:jc w:val="center"/>
        </w:trPr>
        <w:tc>
          <w:tcPr>
            <w:tcW w:w="604" w:type="dxa"/>
          </w:tcPr>
          <w:p w:rsidR="0089154F" w:rsidRPr="00BC3C6E" w:rsidRDefault="0089154F" w:rsidP="0089154F">
            <w:r w:rsidRPr="00BC3C6E">
              <w:t>1</w:t>
            </w:r>
            <w:r>
              <w:t>9</w:t>
            </w:r>
          </w:p>
        </w:tc>
        <w:tc>
          <w:tcPr>
            <w:tcW w:w="2627" w:type="dxa"/>
          </w:tcPr>
          <w:p w:rsidR="0089154F" w:rsidRPr="00BC3C6E" w:rsidRDefault="0089154F" w:rsidP="0089154F">
            <w:pPr>
              <w:spacing w:line="240" w:lineRule="atLeast"/>
              <w:contextualSpacing/>
            </w:pPr>
            <w:r w:rsidRPr="00BC3C6E">
              <w:t>труба</w:t>
            </w:r>
          </w:p>
        </w:tc>
        <w:tc>
          <w:tcPr>
            <w:tcW w:w="4091" w:type="dxa"/>
          </w:tcPr>
          <w:p w:rsidR="0089154F" w:rsidRPr="00BC3C6E" w:rsidRDefault="0089154F" w:rsidP="0089154F">
            <w:pPr>
              <w:spacing w:line="240" w:lineRule="atLeast"/>
              <w:ind w:right="10"/>
              <w:contextualSpacing/>
            </w:pPr>
            <w:r w:rsidRPr="00BC3C6E">
              <w:t>на а/д общего пользования в границах Кикнурского района Абрамово-Куршаки</w:t>
            </w:r>
          </w:p>
        </w:tc>
        <w:tc>
          <w:tcPr>
            <w:tcW w:w="2680" w:type="dxa"/>
            <w:gridSpan w:val="2"/>
          </w:tcPr>
          <w:p w:rsidR="0089154F" w:rsidRPr="00BC3C6E" w:rsidRDefault="0089154F" w:rsidP="0089154F">
            <w:pPr>
              <w:spacing w:line="240" w:lineRule="atLeast"/>
              <w:ind w:left="-102"/>
              <w:contextualSpacing/>
            </w:pPr>
            <w:r w:rsidRPr="00BC3C6E">
              <w:t>6 м.</w:t>
            </w:r>
          </w:p>
          <w:p w:rsidR="0089154F" w:rsidRPr="00BC3C6E" w:rsidRDefault="0089154F" w:rsidP="0089154F">
            <w:pPr>
              <w:spacing w:line="240" w:lineRule="atLeast"/>
              <w:ind w:left="-102"/>
              <w:contextualSpacing/>
            </w:pPr>
            <w:r w:rsidRPr="00BC3C6E">
              <w:t>ж/б</w:t>
            </w:r>
          </w:p>
        </w:tc>
      </w:tr>
      <w:tr w:rsidR="0089154F" w:rsidRPr="00203826" w:rsidTr="0089154F">
        <w:trPr>
          <w:jc w:val="center"/>
        </w:trPr>
        <w:tc>
          <w:tcPr>
            <w:tcW w:w="604" w:type="dxa"/>
          </w:tcPr>
          <w:p w:rsidR="0089154F" w:rsidRPr="00BC3C6E" w:rsidRDefault="0089154F" w:rsidP="0089154F">
            <w:r>
              <w:t>20</w:t>
            </w:r>
          </w:p>
        </w:tc>
        <w:tc>
          <w:tcPr>
            <w:tcW w:w="2627" w:type="dxa"/>
          </w:tcPr>
          <w:p w:rsidR="0089154F" w:rsidRPr="00BC3C6E" w:rsidRDefault="0089154F" w:rsidP="0089154F">
            <w:pPr>
              <w:spacing w:line="240" w:lineRule="atLeast"/>
              <w:contextualSpacing/>
            </w:pPr>
            <w:r w:rsidRPr="00BC3C6E">
              <w:t>труба</w:t>
            </w:r>
          </w:p>
        </w:tc>
        <w:tc>
          <w:tcPr>
            <w:tcW w:w="4091" w:type="dxa"/>
          </w:tcPr>
          <w:p w:rsidR="0089154F" w:rsidRPr="00BC3C6E" w:rsidRDefault="0089154F" w:rsidP="0089154F">
            <w:pPr>
              <w:spacing w:line="240" w:lineRule="atLeast"/>
              <w:ind w:right="10"/>
              <w:contextualSpacing/>
            </w:pPr>
            <w:r w:rsidRPr="00BC3C6E">
              <w:t>на а/д общего пользования в границах Кикнурского района Потняк-Пижанчурга</w:t>
            </w:r>
          </w:p>
        </w:tc>
        <w:tc>
          <w:tcPr>
            <w:tcW w:w="2680" w:type="dxa"/>
            <w:gridSpan w:val="2"/>
          </w:tcPr>
          <w:p w:rsidR="0089154F" w:rsidRPr="00BC3C6E" w:rsidRDefault="0089154F" w:rsidP="0089154F">
            <w:pPr>
              <w:spacing w:line="240" w:lineRule="atLeast"/>
              <w:ind w:left="-102"/>
              <w:contextualSpacing/>
            </w:pPr>
            <w:r w:rsidRPr="00BC3C6E">
              <w:t>6 м.</w:t>
            </w:r>
          </w:p>
          <w:p w:rsidR="0089154F" w:rsidRPr="00BC3C6E" w:rsidRDefault="0089154F" w:rsidP="0089154F">
            <w:pPr>
              <w:spacing w:line="240" w:lineRule="atLeast"/>
              <w:ind w:left="-102"/>
              <w:contextualSpacing/>
            </w:pPr>
            <w:r w:rsidRPr="00BC3C6E">
              <w:t>ж/б</w:t>
            </w:r>
          </w:p>
        </w:tc>
      </w:tr>
      <w:tr w:rsidR="0089154F" w:rsidRPr="00203826" w:rsidTr="0089154F">
        <w:trPr>
          <w:jc w:val="center"/>
        </w:trPr>
        <w:tc>
          <w:tcPr>
            <w:tcW w:w="604" w:type="dxa"/>
          </w:tcPr>
          <w:p w:rsidR="0089154F" w:rsidRPr="00BC3C6E" w:rsidRDefault="0089154F" w:rsidP="0089154F">
            <w:r>
              <w:t>21</w:t>
            </w:r>
          </w:p>
        </w:tc>
        <w:tc>
          <w:tcPr>
            <w:tcW w:w="2627" w:type="dxa"/>
          </w:tcPr>
          <w:p w:rsidR="0089154F" w:rsidRPr="00BC3C6E" w:rsidRDefault="0089154F" w:rsidP="0089154F">
            <w:pPr>
              <w:spacing w:line="240" w:lineRule="atLeast"/>
              <w:contextualSpacing/>
            </w:pPr>
            <w:r>
              <w:t>м</w:t>
            </w:r>
            <w:r w:rsidRPr="00BC3C6E">
              <w:t>ост</w:t>
            </w:r>
          </w:p>
        </w:tc>
        <w:tc>
          <w:tcPr>
            <w:tcW w:w="4091" w:type="dxa"/>
          </w:tcPr>
          <w:p w:rsidR="0089154F" w:rsidRPr="00BC3C6E" w:rsidRDefault="0089154F" w:rsidP="0089154F">
            <w:pPr>
              <w:spacing w:line="240" w:lineRule="atLeast"/>
              <w:ind w:right="10"/>
              <w:contextualSpacing/>
            </w:pPr>
            <w:r>
              <w:t>В составе</w:t>
            </w:r>
            <w:r w:rsidRPr="00BC3C6E">
              <w:t xml:space="preserve"> а/д общего пользования в границах Кикнурского района Кикнур-Цекеево-Улеш</w:t>
            </w:r>
            <w:r>
              <w:t xml:space="preserve"> через реку Большая Кокшага</w:t>
            </w:r>
          </w:p>
        </w:tc>
        <w:tc>
          <w:tcPr>
            <w:tcW w:w="2680" w:type="dxa"/>
            <w:gridSpan w:val="2"/>
          </w:tcPr>
          <w:p w:rsidR="0089154F" w:rsidRDefault="0089154F" w:rsidP="0089154F">
            <w:pPr>
              <w:spacing w:line="240" w:lineRule="atLeast"/>
              <w:ind w:left="-102"/>
              <w:contextualSpacing/>
            </w:pPr>
            <w:r w:rsidRPr="00BC3C6E">
              <w:t>1991 год</w:t>
            </w:r>
            <w:r>
              <w:t>а постройки</w:t>
            </w:r>
            <w:r w:rsidRPr="00BC3C6E">
              <w:t xml:space="preserve">, </w:t>
            </w:r>
          </w:p>
          <w:p w:rsidR="0089154F" w:rsidRPr="00BC3C6E" w:rsidRDefault="0089154F" w:rsidP="0089154F">
            <w:pPr>
              <w:spacing w:line="240" w:lineRule="atLeast"/>
              <w:ind w:left="-102"/>
              <w:contextualSpacing/>
            </w:pPr>
            <w:r w:rsidRPr="00BC3C6E">
              <w:t>40 м,</w:t>
            </w:r>
          </w:p>
          <w:p w:rsidR="0089154F" w:rsidRPr="00BC3C6E" w:rsidRDefault="0089154F" w:rsidP="0089154F">
            <w:pPr>
              <w:spacing w:line="240" w:lineRule="atLeast"/>
              <w:ind w:left="-102"/>
              <w:contextualSpacing/>
            </w:pPr>
            <w:r w:rsidRPr="00BC3C6E">
              <w:t>ширина -3,5 м, металлический на металлических опорах</w:t>
            </w:r>
          </w:p>
        </w:tc>
      </w:tr>
      <w:tr w:rsidR="0089154F" w:rsidRPr="00203826" w:rsidTr="0089154F">
        <w:trPr>
          <w:jc w:val="center"/>
        </w:trPr>
        <w:tc>
          <w:tcPr>
            <w:tcW w:w="604" w:type="dxa"/>
          </w:tcPr>
          <w:p w:rsidR="0089154F" w:rsidRPr="00BC3C6E" w:rsidRDefault="0089154F" w:rsidP="0089154F">
            <w:r>
              <w:t>22</w:t>
            </w:r>
          </w:p>
        </w:tc>
        <w:tc>
          <w:tcPr>
            <w:tcW w:w="2627" w:type="dxa"/>
          </w:tcPr>
          <w:p w:rsidR="0089154F" w:rsidRPr="00BC3C6E" w:rsidRDefault="0089154F" w:rsidP="0089154F">
            <w:pPr>
              <w:spacing w:line="240" w:lineRule="atLeast"/>
              <w:contextualSpacing/>
            </w:pPr>
            <w:r>
              <w:t>м</w:t>
            </w:r>
            <w:r w:rsidRPr="00BC3C6E">
              <w:t>ост</w:t>
            </w:r>
          </w:p>
        </w:tc>
        <w:tc>
          <w:tcPr>
            <w:tcW w:w="4091" w:type="dxa"/>
          </w:tcPr>
          <w:p w:rsidR="0089154F" w:rsidRPr="00BC3C6E" w:rsidRDefault="0089154F" w:rsidP="0089154F">
            <w:pPr>
              <w:spacing w:line="240" w:lineRule="atLeast"/>
              <w:ind w:right="10"/>
              <w:contextualSpacing/>
            </w:pPr>
            <w:r>
              <w:t>В составе</w:t>
            </w:r>
            <w:r w:rsidRPr="00BC3C6E">
              <w:t xml:space="preserve"> а/д общего пользования в границах Кикнурского района </w:t>
            </w:r>
            <w:r w:rsidRPr="00BC3C6E">
              <w:lastRenderedPageBreak/>
              <w:t>Кикнур-Цекеево-Улеш</w:t>
            </w:r>
            <w:r>
              <w:t xml:space="preserve"> через реку Люя</w:t>
            </w:r>
          </w:p>
        </w:tc>
        <w:tc>
          <w:tcPr>
            <w:tcW w:w="2680" w:type="dxa"/>
            <w:gridSpan w:val="2"/>
          </w:tcPr>
          <w:p w:rsidR="0089154F" w:rsidRDefault="0089154F" w:rsidP="0089154F">
            <w:pPr>
              <w:spacing w:line="240" w:lineRule="atLeast"/>
              <w:ind w:left="-102"/>
              <w:contextualSpacing/>
            </w:pPr>
            <w:r>
              <w:lastRenderedPageBreak/>
              <w:t>Железобетонный, 1988</w:t>
            </w:r>
            <w:r w:rsidRPr="00BC3C6E">
              <w:t xml:space="preserve"> год</w:t>
            </w:r>
            <w:r>
              <w:t>а постройки</w:t>
            </w:r>
            <w:r w:rsidRPr="00BC3C6E">
              <w:t xml:space="preserve">, </w:t>
            </w:r>
          </w:p>
          <w:p w:rsidR="0089154F" w:rsidRPr="00BC3C6E" w:rsidRDefault="0089154F" w:rsidP="0089154F">
            <w:pPr>
              <w:spacing w:line="240" w:lineRule="atLeast"/>
              <w:ind w:left="-102"/>
              <w:contextualSpacing/>
            </w:pPr>
            <w:r>
              <w:lastRenderedPageBreak/>
              <w:t>41,2</w:t>
            </w:r>
            <w:r w:rsidRPr="00BC3C6E">
              <w:t xml:space="preserve"> м,</w:t>
            </w:r>
          </w:p>
          <w:p w:rsidR="0089154F" w:rsidRPr="00BC3C6E" w:rsidRDefault="0089154F" w:rsidP="0089154F">
            <w:pPr>
              <w:spacing w:line="240" w:lineRule="atLeast"/>
              <w:ind w:left="-102"/>
              <w:contextualSpacing/>
            </w:pPr>
          </w:p>
        </w:tc>
      </w:tr>
      <w:tr w:rsidR="0089154F" w:rsidRPr="00203826" w:rsidTr="0089154F">
        <w:trPr>
          <w:jc w:val="center"/>
        </w:trPr>
        <w:tc>
          <w:tcPr>
            <w:tcW w:w="604" w:type="dxa"/>
          </w:tcPr>
          <w:p w:rsidR="0089154F" w:rsidRPr="00BC3C6E" w:rsidRDefault="0089154F" w:rsidP="0089154F">
            <w:r>
              <w:lastRenderedPageBreak/>
              <w:t>23</w:t>
            </w:r>
          </w:p>
        </w:tc>
        <w:tc>
          <w:tcPr>
            <w:tcW w:w="2627" w:type="dxa"/>
          </w:tcPr>
          <w:p w:rsidR="0089154F" w:rsidRPr="00BC3C6E" w:rsidRDefault="0089154F" w:rsidP="0089154F">
            <w:pPr>
              <w:spacing w:line="240" w:lineRule="atLeast"/>
              <w:contextualSpacing/>
            </w:pPr>
            <w:r>
              <w:t>труба</w:t>
            </w:r>
          </w:p>
        </w:tc>
        <w:tc>
          <w:tcPr>
            <w:tcW w:w="4091" w:type="dxa"/>
          </w:tcPr>
          <w:p w:rsidR="0089154F" w:rsidRPr="00BC3C6E" w:rsidRDefault="0089154F" w:rsidP="0089154F">
            <w:pPr>
              <w:spacing w:line="240" w:lineRule="atLeast"/>
              <w:ind w:right="10"/>
              <w:contextualSpacing/>
            </w:pPr>
            <w:r>
              <w:t>В составе</w:t>
            </w:r>
            <w:r w:rsidRPr="00BC3C6E">
              <w:t xml:space="preserve"> а/д общего пользования в границах Кикнурского района Кикнур-Цекеево-Улеш</w:t>
            </w:r>
          </w:p>
        </w:tc>
        <w:tc>
          <w:tcPr>
            <w:tcW w:w="2680" w:type="dxa"/>
            <w:gridSpan w:val="2"/>
          </w:tcPr>
          <w:p w:rsidR="0089154F" w:rsidRDefault="0089154F" w:rsidP="0089154F">
            <w:pPr>
              <w:spacing w:line="240" w:lineRule="atLeast"/>
              <w:ind w:left="-102"/>
              <w:contextualSpacing/>
            </w:pPr>
            <w:r>
              <w:t xml:space="preserve">Железобетонная, </w:t>
            </w:r>
          </w:p>
          <w:p w:rsidR="0089154F" w:rsidRDefault="0089154F" w:rsidP="0089154F">
            <w:pPr>
              <w:spacing w:line="240" w:lineRule="atLeast"/>
              <w:ind w:left="-102"/>
              <w:contextualSpacing/>
            </w:pPr>
            <w:r>
              <w:t xml:space="preserve">21 штука, </w:t>
            </w:r>
          </w:p>
          <w:p w:rsidR="0089154F" w:rsidRDefault="0089154F" w:rsidP="0089154F">
            <w:pPr>
              <w:spacing w:line="240" w:lineRule="atLeast"/>
              <w:ind w:left="-102"/>
              <w:contextualSpacing/>
            </w:pPr>
            <w:r>
              <w:t>общей протяженностью 437,8 м.</w:t>
            </w:r>
          </w:p>
        </w:tc>
      </w:tr>
      <w:tr w:rsidR="0089154F" w:rsidRPr="00203826" w:rsidTr="0089154F">
        <w:trPr>
          <w:jc w:val="center"/>
        </w:trPr>
        <w:tc>
          <w:tcPr>
            <w:tcW w:w="604" w:type="dxa"/>
          </w:tcPr>
          <w:p w:rsidR="0089154F" w:rsidRPr="00BC3C6E" w:rsidRDefault="0089154F" w:rsidP="0089154F">
            <w:r>
              <w:t>24</w:t>
            </w:r>
          </w:p>
        </w:tc>
        <w:tc>
          <w:tcPr>
            <w:tcW w:w="2627" w:type="dxa"/>
          </w:tcPr>
          <w:p w:rsidR="0089154F" w:rsidRPr="00BC3C6E" w:rsidRDefault="0089154F" w:rsidP="0089154F">
            <w:pPr>
              <w:spacing w:line="240" w:lineRule="atLeast"/>
              <w:contextualSpacing/>
            </w:pPr>
            <w:r>
              <w:t>труба</w:t>
            </w:r>
          </w:p>
        </w:tc>
        <w:tc>
          <w:tcPr>
            <w:tcW w:w="4091" w:type="dxa"/>
          </w:tcPr>
          <w:p w:rsidR="0089154F" w:rsidRPr="00BC3C6E" w:rsidRDefault="0089154F" w:rsidP="0089154F">
            <w:pPr>
              <w:spacing w:line="240" w:lineRule="atLeast"/>
              <w:ind w:right="10"/>
              <w:contextualSpacing/>
            </w:pPr>
            <w:r>
              <w:t>В составе</w:t>
            </w:r>
            <w:r w:rsidRPr="00203826">
              <w:t>а/д общего пользования в границах Кикнурского района Яранск-Шахунья-Потняк-Большая Люя</w:t>
            </w:r>
          </w:p>
        </w:tc>
        <w:tc>
          <w:tcPr>
            <w:tcW w:w="2680" w:type="dxa"/>
            <w:gridSpan w:val="2"/>
          </w:tcPr>
          <w:p w:rsidR="0089154F" w:rsidRDefault="0089154F" w:rsidP="0089154F">
            <w:pPr>
              <w:spacing w:line="240" w:lineRule="atLeast"/>
              <w:ind w:left="-102"/>
              <w:contextualSpacing/>
            </w:pPr>
            <w:r>
              <w:t xml:space="preserve">Железобетонная, </w:t>
            </w:r>
          </w:p>
          <w:p w:rsidR="0089154F" w:rsidRDefault="0089154F" w:rsidP="0089154F">
            <w:pPr>
              <w:spacing w:line="240" w:lineRule="atLeast"/>
              <w:ind w:left="-102"/>
              <w:contextualSpacing/>
            </w:pPr>
            <w:r>
              <w:t xml:space="preserve">1 штука, </w:t>
            </w:r>
          </w:p>
          <w:p w:rsidR="0089154F" w:rsidRDefault="0089154F" w:rsidP="0089154F">
            <w:pPr>
              <w:spacing w:line="240" w:lineRule="atLeast"/>
              <w:ind w:left="-102"/>
              <w:contextualSpacing/>
            </w:pPr>
            <w:r>
              <w:t>общей протяженностью 12,3 м.</w:t>
            </w:r>
          </w:p>
        </w:tc>
      </w:tr>
      <w:tr w:rsidR="0089154F" w:rsidRPr="00203826" w:rsidTr="0089154F">
        <w:trPr>
          <w:jc w:val="center"/>
        </w:trPr>
        <w:tc>
          <w:tcPr>
            <w:tcW w:w="604" w:type="dxa"/>
          </w:tcPr>
          <w:p w:rsidR="0089154F" w:rsidRPr="00BC3C6E" w:rsidRDefault="0089154F" w:rsidP="0089154F">
            <w:r>
              <w:t>25</w:t>
            </w:r>
          </w:p>
        </w:tc>
        <w:tc>
          <w:tcPr>
            <w:tcW w:w="2627" w:type="dxa"/>
          </w:tcPr>
          <w:p w:rsidR="0089154F" w:rsidRDefault="0089154F" w:rsidP="0089154F">
            <w:pPr>
              <w:spacing w:line="240" w:lineRule="atLeast"/>
              <w:contextualSpacing/>
            </w:pPr>
            <w:r>
              <w:t>мост</w:t>
            </w:r>
          </w:p>
        </w:tc>
        <w:tc>
          <w:tcPr>
            <w:tcW w:w="4091" w:type="dxa"/>
          </w:tcPr>
          <w:p w:rsidR="0089154F" w:rsidRDefault="0089154F" w:rsidP="0089154F">
            <w:pPr>
              <w:spacing w:line="240" w:lineRule="atLeast"/>
              <w:ind w:right="10"/>
              <w:contextualSpacing/>
            </w:pPr>
            <w:r>
              <w:t>В составе</w:t>
            </w:r>
            <w:r w:rsidRPr="00203826">
              <w:t>а/д общего пользования в границах Кикнурского района</w:t>
            </w:r>
            <w:r>
              <w:t xml:space="preserve"> Яранск-</w:t>
            </w:r>
            <w:r w:rsidRPr="00203826">
              <w:t xml:space="preserve"> Шахунья-Беляево</w:t>
            </w:r>
            <w:r>
              <w:t xml:space="preserve"> через реку Урма</w:t>
            </w:r>
          </w:p>
          <w:p w:rsidR="0089154F" w:rsidRDefault="0089154F" w:rsidP="0089154F">
            <w:pPr>
              <w:spacing w:line="240" w:lineRule="atLeast"/>
              <w:ind w:right="10"/>
              <w:contextualSpacing/>
            </w:pPr>
          </w:p>
        </w:tc>
        <w:tc>
          <w:tcPr>
            <w:tcW w:w="2680" w:type="dxa"/>
            <w:gridSpan w:val="2"/>
          </w:tcPr>
          <w:p w:rsidR="0089154F" w:rsidRDefault="0089154F" w:rsidP="0089154F">
            <w:pPr>
              <w:spacing w:line="240" w:lineRule="atLeast"/>
              <w:ind w:left="-102"/>
              <w:contextualSpacing/>
            </w:pPr>
            <w:r>
              <w:t xml:space="preserve">Железобетонный, 1972 </w:t>
            </w:r>
            <w:r w:rsidRPr="00BC3C6E">
              <w:t>год</w:t>
            </w:r>
            <w:r>
              <w:t>а постройки</w:t>
            </w:r>
            <w:r w:rsidRPr="00BC3C6E">
              <w:t xml:space="preserve">, </w:t>
            </w:r>
          </w:p>
          <w:p w:rsidR="0089154F" w:rsidRPr="00BC3C6E" w:rsidRDefault="0089154F" w:rsidP="0089154F">
            <w:pPr>
              <w:spacing w:line="240" w:lineRule="atLeast"/>
              <w:ind w:left="-102"/>
              <w:contextualSpacing/>
            </w:pPr>
            <w:r>
              <w:t>39,6</w:t>
            </w:r>
            <w:r w:rsidRPr="00BC3C6E">
              <w:t xml:space="preserve"> м,</w:t>
            </w:r>
          </w:p>
          <w:p w:rsidR="0089154F" w:rsidRDefault="0089154F" w:rsidP="0089154F">
            <w:pPr>
              <w:spacing w:line="240" w:lineRule="atLeast"/>
              <w:ind w:left="-102"/>
              <w:contextualSpacing/>
            </w:pPr>
          </w:p>
        </w:tc>
      </w:tr>
      <w:tr w:rsidR="0089154F" w:rsidRPr="00203826" w:rsidTr="0089154F">
        <w:trPr>
          <w:jc w:val="center"/>
        </w:trPr>
        <w:tc>
          <w:tcPr>
            <w:tcW w:w="604" w:type="dxa"/>
          </w:tcPr>
          <w:p w:rsidR="0089154F" w:rsidRPr="00BC3C6E" w:rsidRDefault="0089154F" w:rsidP="0089154F">
            <w:r>
              <w:t>26</w:t>
            </w:r>
          </w:p>
        </w:tc>
        <w:tc>
          <w:tcPr>
            <w:tcW w:w="2627" w:type="dxa"/>
          </w:tcPr>
          <w:p w:rsidR="0089154F" w:rsidRDefault="0089154F" w:rsidP="0089154F">
            <w:pPr>
              <w:spacing w:line="240" w:lineRule="atLeast"/>
              <w:contextualSpacing/>
            </w:pPr>
            <w:r>
              <w:t>мост</w:t>
            </w:r>
          </w:p>
        </w:tc>
        <w:tc>
          <w:tcPr>
            <w:tcW w:w="4091" w:type="dxa"/>
          </w:tcPr>
          <w:p w:rsidR="0089154F" w:rsidRDefault="0089154F" w:rsidP="0089154F">
            <w:pPr>
              <w:spacing w:line="240" w:lineRule="atLeast"/>
              <w:ind w:right="10"/>
              <w:contextualSpacing/>
            </w:pPr>
            <w:r>
              <w:t>В составе</w:t>
            </w:r>
            <w:r w:rsidRPr="00203826">
              <w:t>а/д общего пользования в границах Кикнурского района</w:t>
            </w:r>
            <w:r>
              <w:t xml:space="preserve"> Яранск-</w:t>
            </w:r>
            <w:r w:rsidRPr="00203826">
              <w:t xml:space="preserve"> Шахунья-Беляево</w:t>
            </w:r>
            <w:r>
              <w:t xml:space="preserve"> через реку Шардань</w:t>
            </w:r>
          </w:p>
        </w:tc>
        <w:tc>
          <w:tcPr>
            <w:tcW w:w="2680" w:type="dxa"/>
            <w:gridSpan w:val="2"/>
          </w:tcPr>
          <w:p w:rsidR="0089154F" w:rsidRDefault="0089154F" w:rsidP="0089154F">
            <w:pPr>
              <w:spacing w:line="240" w:lineRule="atLeast"/>
              <w:ind w:left="-102"/>
              <w:contextualSpacing/>
            </w:pPr>
            <w:r>
              <w:t xml:space="preserve">Железобетонный, 1972 </w:t>
            </w:r>
            <w:r w:rsidRPr="00BC3C6E">
              <w:t>год</w:t>
            </w:r>
            <w:r>
              <w:t>а постройки</w:t>
            </w:r>
            <w:r w:rsidRPr="00BC3C6E">
              <w:t xml:space="preserve">, </w:t>
            </w:r>
          </w:p>
          <w:p w:rsidR="0089154F" w:rsidRPr="00BC3C6E" w:rsidRDefault="0089154F" w:rsidP="0089154F">
            <w:pPr>
              <w:spacing w:line="240" w:lineRule="atLeast"/>
              <w:ind w:left="-102"/>
              <w:contextualSpacing/>
            </w:pPr>
            <w:r>
              <w:t>27,6</w:t>
            </w:r>
            <w:r w:rsidRPr="00BC3C6E">
              <w:t xml:space="preserve"> м,</w:t>
            </w:r>
          </w:p>
          <w:p w:rsidR="0089154F" w:rsidRDefault="0089154F" w:rsidP="0089154F">
            <w:pPr>
              <w:spacing w:line="240" w:lineRule="atLeast"/>
              <w:ind w:left="-102"/>
              <w:contextualSpacing/>
            </w:pPr>
          </w:p>
        </w:tc>
      </w:tr>
      <w:tr w:rsidR="0089154F" w:rsidRPr="00203826" w:rsidTr="0089154F">
        <w:trPr>
          <w:jc w:val="center"/>
        </w:trPr>
        <w:tc>
          <w:tcPr>
            <w:tcW w:w="604" w:type="dxa"/>
          </w:tcPr>
          <w:p w:rsidR="0089154F" w:rsidRPr="00BC3C6E" w:rsidRDefault="0089154F" w:rsidP="0089154F">
            <w:r>
              <w:t>27</w:t>
            </w:r>
          </w:p>
        </w:tc>
        <w:tc>
          <w:tcPr>
            <w:tcW w:w="2627" w:type="dxa"/>
          </w:tcPr>
          <w:p w:rsidR="0089154F" w:rsidRDefault="0089154F" w:rsidP="0089154F">
            <w:pPr>
              <w:spacing w:line="240" w:lineRule="atLeast"/>
              <w:contextualSpacing/>
            </w:pPr>
            <w:r>
              <w:t>мост</w:t>
            </w:r>
          </w:p>
        </w:tc>
        <w:tc>
          <w:tcPr>
            <w:tcW w:w="4091" w:type="dxa"/>
          </w:tcPr>
          <w:p w:rsidR="0089154F" w:rsidRDefault="0089154F" w:rsidP="0089154F">
            <w:pPr>
              <w:spacing w:line="240" w:lineRule="atLeast"/>
              <w:ind w:right="10"/>
              <w:contextualSpacing/>
            </w:pPr>
            <w:r>
              <w:t xml:space="preserve">В составе </w:t>
            </w:r>
            <w:r w:rsidRPr="00203826">
              <w:t>а/д общего пользования в границах Кикнурского района  Яранск-Шахунья-Ваштранга-Кресты</w:t>
            </w:r>
            <w:r>
              <w:t xml:space="preserve"> через реку Ваштранга</w:t>
            </w:r>
          </w:p>
        </w:tc>
        <w:tc>
          <w:tcPr>
            <w:tcW w:w="2680" w:type="dxa"/>
            <w:gridSpan w:val="2"/>
          </w:tcPr>
          <w:p w:rsidR="0089154F" w:rsidRDefault="0089154F" w:rsidP="0089154F">
            <w:pPr>
              <w:spacing w:line="240" w:lineRule="atLeast"/>
              <w:ind w:left="-102"/>
              <w:contextualSpacing/>
            </w:pPr>
            <w:r>
              <w:t xml:space="preserve">Железобетонный, 1997 </w:t>
            </w:r>
            <w:r w:rsidRPr="00BC3C6E">
              <w:t>год</w:t>
            </w:r>
            <w:r>
              <w:t>а постройки</w:t>
            </w:r>
            <w:r w:rsidRPr="00BC3C6E">
              <w:t xml:space="preserve">, </w:t>
            </w:r>
          </w:p>
          <w:p w:rsidR="0089154F" w:rsidRPr="00BC3C6E" w:rsidRDefault="0089154F" w:rsidP="0089154F">
            <w:pPr>
              <w:spacing w:line="240" w:lineRule="atLeast"/>
              <w:ind w:left="-102"/>
              <w:contextualSpacing/>
            </w:pPr>
            <w:r>
              <w:t xml:space="preserve">41,2 </w:t>
            </w:r>
            <w:r w:rsidRPr="00BC3C6E">
              <w:t>м,</w:t>
            </w:r>
          </w:p>
          <w:p w:rsidR="0089154F" w:rsidRDefault="0089154F" w:rsidP="0089154F">
            <w:pPr>
              <w:spacing w:line="240" w:lineRule="atLeast"/>
              <w:ind w:left="-102"/>
              <w:contextualSpacing/>
            </w:pPr>
          </w:p>
        </w:tc>
      </w:tr>
      <w:tr w:rsidR="0089154F" w:rsidRPr="00203826" w:rsidTr="0089154F">
        <w:trPr>
          <w:jc w:val="center"/>
        </w:trPr>
        <w:tc>
          <w:tcPr>
            <w:tcW w:w="604" w:type="dxa"/>
          </w:tcPr>
          <w:p w:rsidR="0089154F" w:rsidRPr="00BC3C6E" w:rsidRDefault="0089154F" w:rsidP="0089154F">
            <w:r>
              <w:t>28</w:t>
            </w:r>
          </w:p>
        </w:tc>
        <w:tc>
          <w:tcPr>
            <w:tcW w:w="2627" w:type="dxa"/>
          </w:tcPr>
          <w:p w:rsidR="0089154F" w:rsidRDefault="0089154F" w:rsidP="0089154F">
            <w:pPr>
              <w:spacing w:line="240" w:lineRule="atLeast"/>
              <w:contextualSpacing/>
            </w:pPr>
            <w:r>
              <w:t>мост</w:t>
            </w:r>
          </w:p>
        </w:tc>
        <w:tc>
          <w:tcPr>
            <w:tcW w:w="4091" w:type="dxa"/>
          </w:tcPr>
          <w:p w:rsidR="0089154F" w:rsidRDefault="0089154F" w:rsidP="0089154F">
            <w:pPr>
              <w:spacing w:line="240" w:lineRule="atLeast"/>
              <w:ind w:right="10"/>
              <w:contextualSpacing/>
            </w:pPr>
            <w:r>
              <w:t xml:space="preserve">В составе </w:t>
            </w:r>
            <w:r w:rsidRPr="00203826">
              <w:t>а/д общего пользования в границах Кикнурского района  Яранск-Шахунья-Ваштранга-Кресты</w:t>
            </w:r>
            <w:r>
              <w:t xml:space="preserve"> через реку Начка</w:t>
            </w:r>
          </w:p>
        </w:tc>
        <w:tc>
          <w:tcPr>
            <w:tcW w:w="2680" w:type="dxa"/>
            <w:gridSpan w:val="2"/>
          </w:tcPr>
          <w:p w:rsidR="0089154F" w:rsidRDefault="0089154F" w:rsidP="0089154F">
            <w:pPr>
              <w:spacing w:line="240" w:lineRule="atLeast"/>
              <w:ind w:left="-102"/>
              <w:contextualSpacing/>
            </w:pPr>
            <w:r>
              <w:t xml:space="preserve">Железобетонный, 1997 </w:t>
            </w:r>
            <w:r w:rsidRPr="00BC3C6E">
              <w:t>год</w:t>
            </w:r>
            <w:r>
              <w:t>а постройки</w:t>
            </w:r>
            <w:r w:rsidRPr="00BC3C6E">
              <w:t xml:space="preserve">, </w:t>
            </w:r>
          </w:p>
          <w:p w:rsidR="0089154F" w:rsidRPr="00BC3C6E" w:rsidRDefault="0089154F" w:rsidP="0089154F">
            <w:pPr>
              <w:spacing w:line="240" w:lineRule="atLeast"/>
              <w:ind w:left="-102"/>
              <w:contextualSpacing/>
            </w:pPr>
            <w:r>
              <w:t xml:space="preserve">41,1 </w:t>
            </w:r>
            <w:r w:rsidRPr="00BC3C6E">
              <w:t>м,</w:t>
            </w:r>
          </w:p>
          <w:p w:rsidR="0089154F" w:rsidRDefault="0089154F" w:rsidP="0089154F">
            <w:pPr>
              <w:spacing w:line="240" w:lineRule="atLeast"/>
              <w:ind w:left="-102"/>
              <w:contextualSpacing/>
            </w:pPr>
          </w:p>
        </w:tc>
      </w:tr>
      <w:tr w:rsidR="0089154F" w:rsidRPr="00203826" w:rsidTr="0089154F">
        <w:trPr>
          <w:jc w:val="center"/>
        </w:trPr>
        <w:tc>
          <w:tcPr>
            <w:tcW w:w="604" w:type="dxa"/>
          </w:tcPr>
          <w:p w:rsidR="0089154F" w:rsidRPr="00BC3C6E" w:rsidRDefault="0089154F" w:rsidP="0089154F">
            <w:r>
              <w:t>29</w:t>
            </w:r>
          </w:p>
        </w:tc>
        <w:tc>
          <w:tcPr>
            <w:tcW w:w="2627" w:type="dxa"/>
          </w:tcPr>
          <w:p w:rsidR="0089154F" w:rsidRDefault="0089154F" w:rsidP="0089154F">
            <w:pPr>
              <w:spacing w:line="240" w:lineRule="atLeast"/>
              <w:contextualSpacing/>
            </w:pPr>
            <w:r>
              <w:t>труба</w:t>
            </w:r>
          </w:p>
        </w:tc>
        <w:tc>
          <w:tcPr>
            <w:tcW w:w="4091" w:type="dxa"/>
          </w:tcPr>
          <w:p w:rsidR="0089154F" w:rsidRDefault="0089154F" w:rsidP="0089154F">
            <w:pPr>
              <w:spacing w:line="240" w:lineRule="atLeast"/>
              <w:ind w:right="10"/>
              <w:contextualSpacing/>
            </w:pPr>
            <w:r>
              <w:t xml:space="preserve">В составе </w:t>
            </w:r>
            <w:r w:rsidRPr="00203826">
              <w:t>а/д общего пользования в границах Кикнурского района  Яранск-Шахунья-Ваштранга-Кресты</w:t>
            </w:r>
          </w:p>
        </w:tc>
        <w:tc>
          <w:tcPr>
            <w:tcW w:w="2680" w:type="dxa"/>
            <w:gridSpan w:val="2"/>
          </w:tcPr>
          <w:p w:rsidR="0089154F" w:rsidRDefault="0089154F" w:rsidP="0089154F">
            <w:pPr>
              <w:spacing w:line="240" w:lineRule="atLeast"/>
              <w:ind w:left="-102"/>
              <w:contextualSpacing/>
            </w:pPr>
            <w:r>
              <w:t>Железобетонная</w:t>
            </w:r>
            <w:r w:rsidRPr="00BC3C6E">
              <w:t xml:space="preserve">, </w:t>
            </w:r>
            <w:r>
              <w:t>8 штук, общей протяженностью</w:t>
            </w:r>
          </w:p>
          <w:p w:rsidR="0089154F" w:rsidRDefault="0089154F" w:rsidP="0089154F">
            <w:pPr>
              <w:spacing w:line="240" w:lineRule="atLeast"/>
              <w:ind w:left="-102"/>
              <w:contextualSpacing/>
            </w:pPr>
            <w:r>
              <w:t>96,8 м</w:t>
            </w:r>
          </w:p>
        </w:tc>
      </w:tr>
      <w:tr w:rsidR="0089154F" w:rsidRPr="00203826" w:rsidTr="0089154F">
        <w:trPr>
          <w:jc w:val="center"/>
        </w:trPr>
        <w:tc>
          <w:tcPr>
            <w:tcW w:w="604" w:type="dxa"/>
          </w:tcPr>
          <w:p w:rsidR="0089154F" w:rsidRPr="00BC3C6E" w:rsidRDefault="0089154F" w:rsidP="0089154F">
            <w:r>
              <w:t>30</w:t>
            </w:r>
          </w:p>
        </w:tc>
        <w:tc>
          <w:tcPr>
            <w:tcW w:w="2627" w:type="dxa"/>
          </w:tcPr>
          <w:p w:rsidR="0089154F" w:rsidRDefault="0089154F" w:rsidP="0089154F">
            <w:pPr>
              <w:spacing w:line="240" w:lineRule="atLeast"/>
              <w:contextualSpacing/>
            </w:pPr>
            <w:r>
              <w:t>труба</w:t>
            </w:r>
          </w:p>
        </w:tc>
        <w:tc>
          <w:tcPr>
            <w:tcW w:w="4091" w:type="dxa"/>
          </w:tcPr>
          <w:p w:rsidR="0089154F" w:rsidRDefault="0089154F" w:rsidP="0089154F">
            <w:pPr>
              <w:spacing w:line="240" w:lineRule="atLeast"/>
              <w:ind w:right="10"/>
              <w:contextualSpacing/>
            </w:pPr>
            <w:r>
              <w:t>В составе</w:t>
            </w:r>
            <w:r w:rsidRPr="00203826">
              <w:t>а/д общего пользования в границах Кикнурского района Яранск-Шахунья-Потухино</w:t>
            </w:r>
          </w:p>
        </w:tc>
        <w:tc>
          <w:tcPr>
            <w:tcW w:w="2680" w:type="dxa"/>
            <w:gridSpan w:val="2"/>
          </w:tcPr>
          <w:p w:rsidR="0089154F" w:rsidRDefault="0089154F" w:rsidP="0089154F">
            <w:pPr>
              <w:spacing w:line="240" w:lineRule="atLeast"/>
              <w:ind w:left="-102"/>
              <w:contextualSpacing/>
            </w:pPr>
            <w:r>
              <w:t>Железобетонная</w:t>
            </w:r>
            <w:r w:rsidRPr="00BC3C6E">
              <w:t xml:space="preserve">, </w:t>
            </w:r>
            <w:r>
              <w:t>5 штук, общей протяженностью</w:t>
            </w:r>
          </w:p>
          <w:p w:rsidR="0089154F" w:rsidRDefault="0089154F" w:rsidP="0089154F">
            <w:pPr>
              <w:spacing w:line="240" w:lineRule="atLeast"/>
              <w:ind w:left="-102"/>
              <w:contextualSpacing/>
            </w:pPr>
            <w:r>
              <w:t>97,6 м</w:t>
            </w:r>
          </w:p>
        </w:tc>
      </w:tr>
      <w:tr w:rsidR="0089154F" w:rsidRPr="00203826" w:rsidTr="0089154F">
        <w:trPr>
          <w:jc w:val="center"/>
        </w:trPr>
        <w:tc>
          <w:tcPr>
            <w:tcW w:w="604" w:type="dxa"/>
          </w:tcPr>
          <w:p w:rsidR="0089154F" w:rsidRPr="00BC3C6E" w:rsidRDefault="0089154F" w:rsidP="0089154F">
            <w:r>
              <w:t>31</w:t>
            </w:r>
          </w:p>
        </w:tc>
        <w:tc>
          <w:tcPr>
            <w:tcW w:w="2627" w:type="dxa"/>
          </w:tcPr>
          <w:p w:rsidR="0089154F" w:rsidRDefault="0089154F" w:rsidP="0089154F">
            <w:pPr>
              <w:spacing w:line="240" w:lineRule="atLeast"/>
              <w:contextualSpacing/>
            </w:pPr>
            <w:r>
              <w:t>труба</w:t>
            </w:r>
          </w:p>
        </w:tc>
        <w:tc>
          <w:tcPr>
            <w:tcW w:w="4091" w:type="dxa"/>
          </w:tcPr>
          <w:p w:rsidR="0089154F" w:rsidRDefault="0089154F" w:rsidP="0089154F">
            <w:pPr>
              <w:spacing w:line="240" w:lineRule="atLeast"/>
              <w:ind w:right="10"/>
              <w:contextualSpacing/>
            </w:pPr>
            <w:r>
              <w:t>В составе</w:t>
            </w:r>
            <w:r w:rsidRPr="00203826">
              <w:t>а/д общего пользования в границах Кикнурского района Кикнур-Шапта</w:t>
            </w:r>
          </w:p>
        </w:tc>
        <w:tc>
          <w:tcPr>
            <w:tcW w:w="2680" w:type="dxa"/>
            <w:gridSpan w:val="2"/>
          </w:tcPr>
          <w:p w:rsidR="0089154F" w:rsidRDefault="0089154F" w:rsidP="0089154F">
            <w:pPr>
              <w:spacing w:line="240" w:lineRule="atLeast"/>
              <w:ind w:left="-102"/>
              <w:contextualSpacing/>
            </w:pPr>
            <w:r>
              <w:t>Железобетонная, 12 штук, общей протяженностью</w:t>
            </w:r>
          </w:p>
          <w:p w:rsidR="0089154F" w:rsidRDefault="0089154F" w:rsidP="0089154F">
            <w:pPr>
              <w:spacing w:line="240" w:lineRule="atLeast"/>
              <w:ind w:left="-102"/>
              <w:contextualSpacing/>
            </w:pPr>
            <w:r>
              <w:t>240 м</w:t>
            </w:r>
          </w:p>
        </w:tc>
      </w:tr>
      <w:tr w:rsidR="0089154F" w:rsidRPr="00203826" w:rsidTr="0089154F">
        <w:trPr>
          <w:jc w:val="center"/>
        </w:trPr>
        <w:tc>
          <w:tcPr>
            <w:tcW w:w="604" w:type="dxa"/>
          </w:tcPr>
          <w:p w:rsidR="0089154F" w:rsidRPr="00BC3C6E" w:rsidRDefault="0089154F" w:rsidP="0089154F">
            <w:r>
              <w:t>32</w:t>
            </w:r>
          </w:p>
        </w:tc>
        <w:tc>
          <w:tcPr>
            <w:tcW w:w="2627" w:type="dxa"/>
          </w:tcPr>
          <w:p w:rsidR="0089154F" w:rsidRDefault="0089154F" w:rsidP="0089154F">
            <w:pPr>
              <w:spacing w:line="240" w:lineRule="atLeast"/>
              <w:contextualSpacing/>
            </w:pPr>
            <w:r>
              <w:t>труба</w:t>
            </w:r>
          </w:p>
        </w:tc>
        <w:tc>
          <w:tcPr>
            <w:tcW w:w="4091" w:type="dxa"/>
          </w:tcPr>
          <w:p w:rsidR="0089154F" w:rsidRDefault="0089154F" w:rsidP="0089154F">
            <w:pPr>
              <w:spacing w:line="240" w:lineRule="atLeast"/>
              <w:ind w:right="10"/>
              <w:contextualSpacing/>
            </w:pPr>
            <w:r>
              <w:t>В составе</w:t>
            </w:r>
            <w:r w:rsidRPr="00203826">
              <w:t>а/д общего пользования в границах Кикнурского района Шапта-Абрамово</w:t>
            </w:r>
          </w:p>
        </w:tc>
        <w:tc>
          <w:tcPr>
            <w:tcW w:w="2680" w:type="dxa"/>
            <w:gridSpan w:val="2"/>
          </w:tcPr>
          <w:p w:rsidR="0089154F" w:rsidRDefault="0089154F" w:rsidP="0089154F">
            <w:pPr>
              <w:spacing w:line="240" w:lineRule="atLeast"/>
              <w:ind w:left="-102"/>
              <w:contextualSpacing/>
            </w:pPr>
            <w:r>
              <w:t>Железобетонная, 7 штук, общей протяженностью 138,2 м</w:t>
            </w:r>
          </w:p>
        </w:tc>
      </w:tr>
      <w:tr w:rsidR="0089154F" w:rsidRPr="00203826" w:rsidTr="0089154F">
        <w:trPr>
          <w:jc w:val="center"/>
        </w:trPr>
        <w:tc>
          <w:tcPr>
            <w:tcW w:w="604" w:type="dxa"/>
          </w:tcPr>
          <w:p w:rsidR="0089154F" w:rsidRPr="00BC3C6E" w:rsidRDefault="0089154F" w:rsidP="0089154F">
            <w:r>
              <w:t>33</w:t>
            </w:r>
          </w:p>
        </w:tc>
        <w:tc>
          <w:tcPr>
            <w:tcW w:w="2627" w:type="dxa"/>
          </w:tcPr>
          <w:p w:rsidR="0089154F" w:rsidRDefault="0089154F" w:rsidP="0089154F">
            <w:pPr>
              <w:spacing w:line="240" w:lineRule="atLeast"/>
              <w:contextualSpacing/>
            </w:pPr>
            <w:r>
              <w:t>труба</w:t>
            </w:r>
          </w:p>
        </w:tc>
        <w:tc>
          <w:tcPr>
            <w:tcW w:w="4091" w:type="dxa"/>
          </w:tcPr>
          <w:p w:rsidR="0089154F" w:rsidRDefault="0089154F" w:rsidP="0089154F">
            <w:pPr>
              <w:spacing w:line="240" w:lineRule="atLeast"/>
              <w:ind w:right="10"/>
              <w:contextualSpacing/>
            </w:pPr>
            <w:r>
              <w:t>В составе</w:t>
            </w:r>
            <w:r w:rsidRPr="00203826">
              <w:t>а/д общего пользования в границах Кикнурского района Шапта-Березовка-Падерино</w:t>
            </w:r>
          </w:p>
        </w:tc>
        <w:tc>
          <w:tcPr>
            <w:tcW w:w="2680" w:type="dxa"/>
            <w:gridSpan w:val="2"/>
          </w:tcPr>
          <w:p w:rsidR="0089154F" w:rsidRDefault="0089154F" w:rsidP="0089154F">
            <w:pPr>
              <w:spacing w:line="240" w:lineRule="atLeast"/>
              <w:ind w:left="-102"/>
              <w:contextualSpacing/>
            </w:pPr>
            <w:r>
              <w:t>Железобетонная, 13 штук, общей протяженностью 245,6 м</w:t>
            </w:r>
          </w:p>
        </w:tc>
      </w:tr>
      <w:tr w:rsidR="0089154F" w:rsidRPr="00203826" w:rsidTr="0089154F">
        <w:trPr>
          <w:jc w:val="center"/>
        </w:trPr>
        <w:tc>
          <w:tcPr>
            <w:tcW w:w="604" w:type="dxa"/>
          </w:tcPr>
          <w:p w:rsidR="0089154F" w:rsidRPr="00BC3C6E" w:rsidRDefault="0089154F" w:rsidP="0089154F">
            <w:r>
              <w:t>34</w:t>
            </w:r>
          </w:p>
        </w:tc>
        <w:tc>
          <w:tcPr>
            <w:tcW w:w="2627" w:type="dxa"/>
          </w:tcPr>
          <w:p w:rsidR="0089154F" w:rsidRDefault="0089154F" w:rsidP="0089154F">
            <w:pPr>
              <w:spacing w:line="240" w:lineRule="atLeast"/>
              <w:contextualSpacing/>
            </w:pPr>
            <w:r>
              <w:t>труба</w:t>
            </w:r>
          </w:p>
        </w:tc>
        <w:tc>
          <w:tcPr>
            <w:tcW w:w="4091" w:type="dxa"/>
          </w:tcPr>
          <w:p w:rsidR="0089154F" w:rsidRDefault="0089154F" w:rsidP="0089154F">
            <w:pPr>
              <w:spacing w:line="240" w:lineRule="atLeast"/>
              <w:ind w:right="10"/>
              <w:contextualSpacing/>
            </w:pPr>
            <w:r>
              <w:t>В составе</w:t>
            </w:r>
            <w:r w:rsidRPr="00203826">
              <w:t>а/д общего пользования в границах Кикнурского района Нижний Новгород-Киров-Макарье</w:t>
            </w:r>
          </w:p>
        </w:tc>
        <w:tc>
          <w:tcPr>
            <w:tcW w:w="2680" w:type="dxa"/>
            <w:gridSpan w:val="2"/>
          </w:tcPr>
          <w:p w:rsidR="0089154F" w:rsidRDefault="0089154F" w:rsidP="0089154F">
            <w:pPr>
              <w:spacing w:line="240" w:lineRule="atLeast"/>
              <w:ind w:left="-102"/>
              <w:contextualSpacing/>
            </w:pPr>
            <w:r>
              <w:t>Железобетонная, 10 штук, общей протяженностью 163,1 м</w:t>
            </w:r>
          </w:p>
        </w:tc>
      </w:tr>
      <w:tr w:rsidR="0089154F" w:rsidRPr="00203826" w:rsidTr="0089154F">
        <w:trPr>
          <w:jc w:val="center"/>
        </w:trPr>
        <w:tc>
          <w:tcPr>
            <w:tcW w:w="604" w:type="dxa"/>
          </w:tcPr>
          <w:p w:rsidR="0089154F" w:rsidRPr="00BC3C6E" w:rsidRDefault="0089154F" w:rsidP="0089154F">
            <w:r>
              <w:t>35</w:t>
            </w:r>
          </w:p>
        </w:tc>
        <w:tc>
          <w:tcPr>
            <w:tcW w:w="2627" w:type="dxa"/>
          </w:tcPr>
          <w:p w:rsidR="0089154F" w:rsidRDefault="0089154F" w:rsidP="0089154F">
            <w:pPr>
              <w:spacing w:line="240" w:lineRule="atLeast"/>
              <w:contextualSpacing/>
            </w:pPr>
            <w:r>
              <w:t>труба</w:t>
            </w:r>
          </w:p>
        </w:tc>
        <w:tc>
          <w:tcPr>
            <w:tcW w:w="4091" w:type="dxa"/>
          </w:tcPr>
          <w:p w:rsidR="0089154F" w:rsidRDefault="0089154F" w:rsidP="0089154F">
            <w:pPr>
              <w:spacing w:line="240" w:lineRule="atLeast"/>
              <w:ind w:right="10"/>
              <w:contextualSpacing/>
            </w:pPr>
            <w:r>
              <w:t>В составе</w:t>
            </w:r>
            <w:r w:rsidRPr="00203826">
              <w:t>а/д общего пользования в границах Кикнурского района Яранск-Шахунья-Тырышкино</w:t>
            </w:r>
          </w:p>
        </w:tc>
        <w:tc>
          <w:tcPr>
            <w:tcW w:w="2680" w:type="dxa"/>
            <w:gridSpan w:val="2"/>
          </w:tcPr>
          <w:p w:rsidR="0089154F" w:rsidRDefault="0089154F" w:rsidP="0089154F">
            <w:pPr>
              <w:spacing w:line="240" w:lineRule="atLeast"/>
              <w:ind w:left="-102"/>
              <w:contextualSpacing/>
            </w:pPr>
            <w:r>
              <w:t>Железобетонная, 1штука, общей протяженностью 18,9 м</w:t>
            </w:r>
          </w:p>
        </w:tc>
      </w:tr>
      <w:tr w:rsidR="0089154F" w:rsidRPr="00203826" w:rsidTr="0089154F">
        <w:trPr>
          <w:jc w:val="center"/>
        </w:trPr>
        <w:tc>
          <w:tcPr>
            <w:tcW w:w="604" w:type="dxa"/>
          </w:tcPr>
          <w:p w:rsidR="0089154F" w:rsidRPr="00BC3C6E" w:rsidRDefault="0089154F" w:rsidP="0089154F">
            <w:r>
              <w:lastRenderedPageBreak/>
              <w:t>36</w:t>
            </w:r>
          </w:p>
        </w:tc>
        <w:tc>
          <w:tcPr>
            <w:tcW w:w="2627" w:type="dxa"/>
          </w:tcPr>
          <w:p w:rsidR="0089154F" w:rsidRDefault="0089154F" w:rsidP="0089154F">
            <w:pPr>
              <w:spacing w:line="240" w:lineRule="atLeast"/>
              <w:contextualSpacing/>
            </w:pPr>
            <w:r>
              <w:t>мост</w:t>
            </w:r>
          </w:p>
        </w:tc>
        <w:tc>
          <w:tcPr>
            <w:tcW w:w="4091" w:type="dxa"/>
          </w:tcPr>
          <w:p w:rsidR="0089154F" w:rsidRDefault="0089154F" w:rsidP="0089154F">
            <w:pPr>
              <w:spacing w:line="240" w:lineRule="atLeast"/>
              <w:ind w:right="10"/>
              <w:contextualSpacing/>
            </w:pPr>
            <w:r>
              <w:t>В составе</w:t>
            </w:r>
            <w:r w:rsidRPr="00203826">
              <w:t>а/д общего пользования в границах Кикнурского района Яранск-Шахунья-Русские Краи-Ивановские</w:t>
            </w:r>
            <w:r>
              <w:t xml:space="preserve"> через реку Валька</w:t>
            </w:r>
          </w:p>
        </w:tc>
        <w:tc>
          <w:tcPr>
            <w:tcW w:w="2680" w:type="dxa"/>
            <w:gridSpan w:val="2"/>
          </w:tcPr>
          <w:p w:rsidR="0089154F" w:rsidRDefault="0089154F" w:rsidP="0089154F">
            <w:pPr>
              <w:spacing w:line="240" w:lineRule="atLeast"/>
              <w:ind w:left="-102"/>
              <w:contextualSpacing/>
            </w:pPr>
            <w:r>
              <w:t xml:space="preserve">Железобетонный, 1989 </w:t>
            </w:r>
            <w:r w:rsidRPr="00BC3C6E">
              <w:t>год</w:t>
            </w:r>
            <w:r>
              <w:t>а постройки</w:t>
            </w:r>
            <w:r w:rsidRPr="00BC3C6E">
              <w:t xml:space="preserve">, </w:t>
            </w:r>
          </w:p>
          <w:p w:rsidR="0089154F" w:rsidRPr="00BC3C6E" w:rsidRDefault="0089154F" w:rsidP="0089154F">
            <w:pPr>
              <w:spacing w:line="240" w:lineRule="atLeast"/>
              <w:ind w:left="-102"/>
              <w:contextualSpacing/>
            </w:pPr>
            <w:r>
              <w:t xml:space="preserve">18,7 </w:t>
            </w:r>
            <w:r w:rsidRPr="00BC3C6E">
              <w:t>м,</w:t>
            </w:r>
          </w:p>
          <w:p w:rsidR="0089154F" w:rsidRDefault="0089154F" w:rsidP="0089154F">
            <w:pPr>
              <w:spacing w:line="240" w:lineRule="atLeast"/>
              <w:ind w:left="-102"/>
              <w:contextualSpacing/>
            </w:pPr>
          </w:p>
        </w:tc>
      </w:tr>
      <w:tr w:rsidR="0089154F" w:rsidRPr="00203826" w:rsidTr="0089154F">
        <w:trPr>
          <w:jc w:val="center"/>
        </w:trPr>
        <w:tc>
          <w:tcPr>
            <w:tcW w:w="604" w:type="dxa"/>
          </w:tcPr>
          <w:p w:rsidR="0089154F" w:rsidRPr="00BC3C6E" w:rsidRDefault="0089154F" w:rsidP="0089154F">
            <w:r>
              <w:t>37</w:t>
            </w:r>
          </w:p>
        </w:tc>
        <w:tc>
          <w:tcPr>
            <w:tcW w:w="2627" w:type="dxa"/>
          </w:tcPr>
          <w:p w:rsidR="0089154F" w:rsidRDefault="0089154F" w:rsidP="0089154F">
            <w:pPr>
              <w:spacing w:line="240" w:lineRule="atLeast"/>
              <w:contextualSpacing/>
            </w:pPr>
            <w:r>
              <w:t>мост</w:t>
            </w:r>
          </w:p>
        </w:tc>
        <w:tc>
          <w:tcPr>
            <w:tcW w:w="4091" w:type="dxa"/>
          </w:tcPr>
          <w:p w:rsidR="0089154F" w:rsidRDefault="0089154F" w:rsidP="0089154F">
            <w:pPr>
              <w:spacing w:line="240" w:lineRule="atLeast"/>
              <w:ind w:right="10"/>
              <w:contextualSpacing/>
            </w:pPr>
            <w:r>
              <w:t>В составе</w:t>
            </w:r>
            <w:r w:rsidRPr="00203826">
              <w:t>а/д общего пользования в границах Кикнурского района Яранск-Шахунья-Русские Краи-Ивановские</w:t>
            </w:r>
            <w:r>
              <w:t xml:space="preserve"> через реку Толстобровка</w:t>
            </w:r>
          </w:p>
        </w:tc>
        <w:tc>
          <w:tcPr>
            <w:tcW w:w="2680" w:type="dxa"/>
            <w:gridSpan w:val="2"/>
          </w:tcPr>
          <w:p w:rsidR="0089154F" w:rsidRDefault="0089154F" w:rsidP="0089154F">
            <w:pPr>
              <w:spacing w:line="240" w:lineRule="atLeast"/>
              <w:ind w:left="-102"/>
              <w:contextualSpacing/>
            </w:pPr>
            <w:r>
              <w:t xml:space="preserve">Железобетонный, 1989 </w:t>
            </w:r>
            <w:r w:rsidRPr="00BC3C6E">
              <w:t>год</w:t>
            </w:r>
            <w:r>
              <w:t>а постройки</w:t>
            </w:r>
            <w:r w:rsidRPr="00BC3C6E">
              <w:t xml:space="preserve">, </w:t>
            </w:r>
          </w:p>
          <w:p w:rsidR="0089154F" w:rsidRPr="00BC3C6E" w:rsidRDefault="0089154F" w:rsidP="0089154F">
            <w:pPr>
              <w:spacing w:line="240" w:lineRule="atLeast"/>
              <w:ind w:left="-102"/>
              <w:contextualSpacing/>
            </w:pPr>
            <w:r>
              <w:t xml:space="preserve">17,1 </w:t>
            </w:r>
            <w:r w:rsidRPr="00BC3C6E">
              <w:t>м,</w:t>
            </w:r>
          </w:p>
          <w:p w:rsidR="0089154F" w:rsidRDefault="0089154F" w:rsidP="0089154F">
            <w:pPr>
              <w:spacing w:line="240" w:lineRule="atLeast"/>
              <w:ind w:left="-102"/>
              <w:contextualSpacing/>
            </w:pPr>
          </w:p>
        </w:tc>
      </w:tr>
      <w:tr w:rsidR="0089154F" w:rsidRPr="00203826" w:rsidTr="0089154F">
        <w:trPr>
          <w:jc w:val="center"/>
        </w:trPr>
        <w:tc>
          <w:tcPr>
            <w:tcW w:w="10002" w:type="dxa"/>
            <w:gridSpan w:val="5"/>
          </w:tcPr>
          <w:p w:rsidR="0089154F" w:rsidRPr="00BC3C6E" w:rsidRDefault="0089154F" w:rsidP="0089154F">
            <w:pPr>
              <w:pStyle w:val="ConsPlusNormal3"/>
              <w:spacing w:before="240" w:line="240" w:lineRule="exact"/>
              <w:contextualSpacing/>
              <w:rPr>
                <w:sz w:val="24"/>
                <w:szCs w:val="24"/>
              </w:rPr>
            </w:pPr>
            <w:r w:rsidRPr="00A92D47">
              <w:rPr>
                <w:sz w:val="24"/>
                <w:szCs w:val="24"/>
              </w:rPr>
              <w:t>Всег</w:t>
            </w:r>
            <w:r>
              <w:rPr>
                <w:sz w:val="24"/>
                <w:szCs w:val="24"/>
              </w:rPr>
              <w:t>о: 37 (тридцать семь</w:t>
            </w:r>
            <w:r w:rsidRPr="00A92D47">
              <w:rPr>
                <w:sz w:val="24"/>
                <w:szCs w:val="24"/>
              </w:rPr>
              <w:t>) наименований</w:t>
            </w:r>
          </w:p>
        </w:tc>
      </w:tr>
    </w:tbl>
    <w:p w:rsidR="0089154F" w:rsidRDefault="0089154F" w:rsidP="0089154F">
      <w:pPr>
        <w:pStyle w:val="ConsPlusNormal3"/>
        <w:spacing w:before="280" w:line="360" w:lineRule="exact"/>
        <w:contextualSpacing/>
        <w:jc w:val="center"/>
        <w:rPr>
          <w:szCs w:val="28"/>
        </w:rPr>
        <w:sectPr w:rsidR="0089154F" w:rsidSect="0089154F">
          <w:pgSz w:w="11906" w:h="16838" w:code="9"/>
          <w:pgMar w:top="1134" w:right="567" w:bottom="1134" w:left="1701" w:header="567" w:footer="720" w:gutter="0"/>
          <w:cols w:space="708"/>
          <w:titlePg/>
          <w:docGrid w:linePitch="381"/>
        </w:sectPr>
      </w:pPr>
      <w:r>
        <w:rPr>
          <w:szCs w:val="28"/>
        </w:rPr>
        <w:t>_______</w:t>
      </w:r>
    </w:p>
    <w:p w:rsidR="00260166" w:rsidRDefault="00260166" w:rsidP="007E4944">
      <w:pPr>
        <w:jc w:val="both"/>
        <w:rPr>
          <w:bCs/>
          <w:sz w:val="28"/>
          <w:szCs w:val="28"/>
        </w:rPr>
      </w:pPr>
    </w:p>
    <w:p w:rsidR="0089154F" w:rsidRDefault="0089154F" w:rsidP="0089154F">
      <w:pPr>
        <w:sectPr w:rsidR="0089154F" w:rsidSect="0089154F">
          <w:type w:val="continuous"/>
          <w:pgSz w:w="11906" w:h="16838" w:code="9"/>
          <w:pgMar w:top="567" w:right="567" w:bottom="851" w:left="1701" w:header="567" w:footer="709" w:gutter="0"/>
          <w:cols w:space="708"/>
          <w:titlePg/>
          <w:docGrid w:linePitch="360"/>
        </w:sectPr>
      </w:pPr>
    </w:p>
    <w:p w:rsidR="0089154F" w:rsidRPr="002D0275" w:rsidRDefault="0089154F" w:rsidP="0089154F">
      <w:pPr>
        <w:keepNext/>
        <w:tabs>
          <w:tab w:val="left" w:pos="4500"/>
        </w:tabs>
        <w:spacing w:line="360" w:lineRule="exact"/>
        <w:ind w:left="57"/>
        <w:jc w:val="center"/>
        <w:outlineLvl w:val="0"/>
        <w:rPr>
          <w:b/>
          <w:sz w:val="28"/>
          <w:szCs w:val="28"/>
        </w:rPr>
      </w:pPr>
      <w:r>
        <w:rPr>
          <w:noProof/>
        </w:rPr>
        <w:lastRenderedPageBreak/>
        <w:drawing>
          <wp:anchor distT="0" distB="0" distL="114300" distR="114300" simplePos="0" relativeHeight="251670528" behindDoc="0" locked="0" layoutInCell="1" allowOverlap="1" wp14:anchorId="56F1B754" wp14:editId="1212EC42">
            <wp:simplePos x="0" y="0"/>
            <wp:positionH relativeFrom="margin">
              <wp:align>center</wp:align>
            </wp:positionH>
            <wp:positionV relativeFrom="paragraph">
              <wp:posOffset>-10160</wp:posOffset>
            </wp:positionV>
            <wp:extent cx="572135" cy="720090"/>
            <wp:effectExtent l="0" t="0" r="0" b="3810"/>
            <wp:wrapNone/>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89154F" w:rsidRPr="002D0275" w:rsidRDefault="0089154F" w:rsidP="0089154F">
      <w:pPr>
        <w:keepNext/>
        <w:tabs>
          <w:tab w:val="left" w:pos="4500"/>
        </w:tabs>
        <w:spacing w:line="360" w:lineRule="exact"/>
        <w:outlineLvl w:val="0"/>
        <w:rPr>
          <w:b/>
          <w:sz w:val="28"/>
          <w:szCs w:val="28"/>
        </w:rPr>
      </w:pPr>
    </w:p>
    <w:p w:rsidR="0089154F" w:rsidRDefault="0089154F" w:rsidP="0089154F">
      <w:pPr>
        <w:keepNext/>
        <w:tabs>
          <w:tab w:val="left" w:pos="4500"/>
        </w:tabs>
        <w:spacing w:line="360" w:lineRule="exact"/>
        <w:jc w:val="center"/>
        <w:outlineLvl w:val="0"/>
        <w:rPr>
          <w:b/>
          <w:sz w:val="28"/>
          <w:szCs w:val="28"/>
        </w:rPr>
      </w:pPr>
    </w:p>
    <w:p w:rsidR="0089154F" w:rsidRPr="002D0275" w:rsidRDefault="0089154F" w:rsidP="0089154F">
      <w:pPr>
        <w:keepNext/>
        <w:tabs>
          <w:tab w:val="left" w:pos="4500"/>
        </w:tabs>
        <w:spacing w:line="360" w:lineRule="exact"/>
        <w:jc w:val="center"/>
        <w:outlineLvl w:val="0"/>
        <w:rPr>
          <w:b/>
          <w:sz w:val="28"/>
          <w:szCs w:val="28"/>
        </w:rPr>
      </w:pPr>
    </w:p>
    <w:p w:rsidR="0089154F" w:rsidRPr="00440F79" w:rsidRDefault="0089154F" w:rsidP="0089154F">
      <w:pPr>
        <w:keepNext/>
        <w:tabs>
          <w:tab w:val="left" w:pos="4500"/>
        </w:tabs>
        <w:spacing w:line="360" w:lineRule="exact"/>
        <w:jc w:val="center"/>
        <w:outlineLvl w:val="0"/>
        <w:rPr>
          <w:b/>
          <w:sz w:val="32"/>
          <w:szCs w:val="32"/>
        </w:rPr>
      </w:pPr>
      <w:r w:rsidRPr="00440F79">
        <w:rPr>
          <w:b/>
          <w:sz w:val="32"/>
          <w:szCs w:val="32"/>
        </w:rPr>
        <w:t xml:space="preserve">АДМИНИСТРАЦИЯ КИКНУРСКОГО  </w:t>
      </w:r>
    </w:p>
    <w:p w:rsidR="0089154F" w:rsidRPr="00440F79" w:rsidRDefault="0089154F" w:rsidP="0089154F">
      <w:pPr>
        <w:keepNext/>
        <w:tabs>
          <w:tab w:val="left" w:pos="4500"/>
        </w:tabs>
        <w:spacing w:line="360" w:lineRule="exact"/>
        <w:jc w:val="center"/>
        <w:outlineLvl w:val="0"/>
        <w:rPr>
          <w:b/>
          <w:sz w:val="32"/>
          <w:szCs w:val="32"/>
        </w:rPr>
      </w:pPr>
      <w:r w:rsidRPr="00440F79">
        <w:rPr>
          <w:b/>
          <w:sz w:val="32"/>
          <w:szCs w:val="32"/>
        </w:rPr>
        <w:t>МУНИЦИПАЛЬНОГО ОКРУГА</w:t>
      </w:r>
    </w:p>
    <w:p w:rsidR="0089154F" w:rsidRPr="00440F79" w:rsidRDefault="0089154F" w:rsidP="0089154F">
      <w:pPr>
        <w:spacing w:line="360" w:lineRule="exact"/>
        <w:jc w:val="center"/>
        <w:rPr>
          <w:b/>
          <w:sz w:val="32"/>
          <w:szCs w:val="32"/>
        </w:rPr>
      </w:pPr>
      <w:r w:rsidRPr="00440F79">
        <w:rPr>
          <w:b/>
          <w:sz w:val="32"/>
          <w:szCs w:val="32"/>
        </w:rPr>
        <w:t>КИРОВСКОЙ ОБЛАСТИ</w:t>
      </w:r>
    </w:p>
    <w:p w:rsidR="0089154F" w:rsidRPr="00440F79" w:rsidRDefault="0089154F" w:rsidP="0089154F">
      <w:pPr>
        <w:spacing w:line="360" w:lineRule="exact"/>
        <w:jc w:val="center"/>
        <w:rPr>
          <w:b/>
          <w:sz w:val="32"/>
          <w:szCs w:val="32"/>
        </w:rPr>
      </w:pPr>
    </w:p>
    <w:p w:rsidR="0089154F" w:rsidRPr="00440F79" w:rsidRDefault="0089154F" w:rsidP="0089154F">
      <w:pPr>
        <w:spacing w:after="360" w:line="360" w:lineRule="auto"/>
        <w:jc w:val="center"/>
        <w:rPr>
          <w:b/>
          <w:sz w:val="32"/>
          <w:szCs w:val="32"/>
        </w:rPr>
      </w:pPr>
      <w:r w:rsidRPr="00440F79">
        <w:rPr>
          <w:b/>
          <w:sz w:val="32"/>
          <w:szCs w:val="32"/>
        </w:rPr>
        <w:t>ПОСТАНОВЛЕНИЕ</w:t>
      </w:r>
    </w:p>
    <w:p w:rsidR="0089154F" w:rsidRPr="002D0275" w:rsidRDefault="0089154F" w:rsidP="0089154F">
      <w:pPr>
        <w:spacing w:line="360" w:lineRule="exact"/>
        <w:jc w:val="center"/>
        <w:rPr>
          <w:b/>
          <w:sz w:val="28"/>
          <w:szCs w:val="28"/>
        </w:rPr>
      </w:pPr>
    </w:p>
    <w:p w:rsidR="0089154F" w:rsidRPr="002D0275" w:rsidRDefault="0089154F" w:rsidP="0089154F">
      <w:pPr>
        <w:rPr>
          <w:sz w:val="28"/>
          <w:szCs w:val="28"/>
        </w:rPr>
      </w:pPr>
      <w:r>
        <w:rPr>
          <w:sz w:val="28"/>
          <w:szCs w:val="28"/>
        </w:rPr>
        <w:t xml:space="preserve"> 10.02.2025</w:t>
      </w:r>
      <w:r w:rsidRPr="007240E2">
        <w:rPr>
          <w:sz w:val="28"/>
          <w:szCs w:val="28"/>
        </w:rPr>
        <w:t xml:space="preserve">                                                                       </w:t>
      </w:r>
      <w:r>
        <w:rPr>
          <w:sz w:val="28"/>
          <w:szCs w:val="28"/>
        </w:rPr>
        <w:t xml:space="preserve">                  </w:t>
      </w:r>
      <w:r w:rsidRPr="007240E2">
        <w:rPr>
          <w:sz w:val="28"/>
          <w:szCs w:val="28"/>
        </w:rPr>
        <w:t xml:space="preserve"> </w:t>
      </w:r>
      <w:r>
        <w:rPr>
          <w:sz w:val="28"/>
          <w:szCs w:val="28"/>
        </w:rPr>
        <w:t>№   100</w:t>
      </w:r>
    </w:p>
    <w:p w:rsidR="0089154F" w:rsidRDefault="0089154F" w:rsidP="0089154F">
      <w:pPr>
        <w:spacing w:after="480"/>
        <w:jc w:val="center"/>
        <w:rPr>
          <w:sz w:val="28"/>
          <w:szCs w:val="28"/>
        </w:rPr>
      </w:pPr>
      <w:r w:rsidRPr="002D0275">
        <w:rPr>
          <w:sz w:val="28"/>
          <w:szCs w:val="28"/>
        </w:rPr>
        <w:t xml:space="preserve">пгт Кикнур </w:t>
      </w:r>
    </w:p>
    <w:p w:rsidR="0089154F" w:rsidRDefault="0089154F" w:rsidP="0089154F">
      <w:pPr>
        <w:jc w:val="center"/>
        <w:rPr>
          <w:b/>
          <w:sz w:val="28"/>
          <w:szCs w:val="28"/>
        </w:rPr>
      </w:pPr>
      <w:r w:rsidRPr="005A1C36">
        <w:rPr>
          <w:b/>
          <w:sz w:val="28"/>
          <w:szCs w:val="28"/>
        </w:rPr>
        <w:t>О внесении изменений</w:t>
      </w:r>
      <w:r w:rsidRPr="00CE5DC1">
        <w:rPr>
          <w:b/>
          <w:sz w:val="28"/>
          <w:szCs w:val="28"/>
        </w:rPr>
        <w:t xml:space="preserve"> </w:t>
      </w:r>
      <w:r>
        <w:rPr>
          <w:b/>
          <w:sz w:val="28"/>
          <w:szCs w:val="28"/>
        </w:rPr>
        <w:t>и дополнений</w:t>
      </w:r>
      <w:r w:rsidRPr="005A1C36">
        <w:rPr>
          <w:b/>
          <w:sz w:val="28"/>
          <w:szCs w:val="28"/>
        </w:rPr>
        <w:t xml:space="preserve"> в постановление администрации Кикнурского муниципального округа Киро</w:t>
      </w:r>
      <w:r>
        <w:rPr>
          <w:b/>
          <w:sz w:val="28"/>
          <w:szCs w:val="28"/>
        </w:rPr>
        <w:t xml:space="preserve">вской области </w:t>
      </w:r>
    </w:p>
    <w:p w:rsidR="0089154F" w:rsidRDefault="0089154F" w:rsidP="0089154F">
      <w:pPr>
        <w:jc w:val="center"/>
        <w:rPr>
          <w:b/>
          <w:sz w:val="28"/>
          <w:szCs w:val="28"/>
        </w:rPr>
      </w:pPr>
      <w:r>
        <w:rPr>
          <w:b/>
          <w:sz w:val="28"/>
          <w:szCs w:val="28"/>
        </w:rPr>
        <w:t>от 26.12.2023 №823</w:t>
      </w:r>
    </w:p>
    <w:p w:rsidR="0089154F" w:rsidRPr="005A1C36" w:rsidRDefault="0089154F" w:rsidP="0089154F">
      <w:pPr>
        <w:spacing w:after="480"/>
        <w:jc w:val="center"/>
        <w:rPr>
          <w:b/>
          <w:sz w:val="28"/>
          <w:szCs w:val="28"/>
        </w:rPr>
      </w:pPr>
    </w:p>
    <w:p w:rsidR="0089154F" w:rsidRPr="003F0B9A" w:rsidRDefault="0089154F" w:rsidP="0089154F">
      <w:pPr>
        <w:spacing w:line="360" w:lineRule="exact"/>
        <w:ind w:firstLine="567"/>
        <w:jc w:val="both"/>
        <w:rPr>
          <w:sz w:val="28"/>
          <w:szCs w:val="28"/>
        </w:rPr>
      </w:pPr>
      <w:r>
        <w:t xml:space="preserve">        </w:t>
      </w:r>
      <w:r w:rsidRPr="003F0B9A">
        <w:rPr>
          <w:sz w:val="28"/>
          <w:szCs w:val="28"/>
        </w:rPr>
        <w:t>Администрация Кикнурского муниципального округа ПОСТАНОВЛЯЕТ:</w:t>
      </w:r>
    </w:p>
    <w:p w:rsidR="0089154F" w:rsidRPr="003F0B9A" w:rsidRDefault="0089154F" w:rsidP="0089154F">
      <w:pPr>
        <w:spacing w:line="360" w:lineRule="exact"/>
        <w:ind w:firstLine="567"/>
        <w:jc w:val="both"/>
        <w:rPr>
          <w:sz w:val="28"/>
          <w:szCs w:val="28"/>
        </w:rPr>
      </w:pPr>
      <w:r w:rsidRPr="003F0B9A">
        <w:rPr>
          <w:sz w:val="28"/>
          <w:szCs w:val="28"/>
        </w:rPr>
        <w:t xml:space="preserve">        </w:t>
      </w:r>
      <w:r>
        <w:rPr>
          <w:sz w:val="28"/>
          <w:szCs w:val="28"/>
        </w:rPr>
        <w:t>1.</w:t>
      </w:r>
      <w:r w:rsidRPr="003F0B9A">
        <w:rPr>
          <w:sz w:val="28"/>
          <w:szCs w:val="28"/>
        </w:rPr>
        <w:t xml:space="preserve"> Внести в постановление администрации Кикнурского муниципального округа Кировской области от 26.12.2023 №823 «Об утверждении муниципального задания на оказание муниципальных услуг (выполнение работ) на 2024 год и плановый период 2025 и 2026 годов МБУК «Кикнурская централизованная клубная система»» следующие изменения и дополнения: </w:t>
      </w:r>
    </w:p>
    <w:p w:rsidR="0089154F" w:rsidRPr="003F0B9A" w:rsidRDefault="0089154F" w:rsidP="0089154F">
      <w:pPr>
        <w:spacing w:line="360" w:lineRule="exact"/>
        <w:ind w:firstLine="567"/>
        <w:jc w:val="both"/>
        <w:rPr>
          <w:sz w:val="28"/>
          <w:szCs w:val="28"/>
        </w:rPr>
      </w:pPr>
      <w:r>
        <w:rPr>
          <w:sz w:val="28"/>
          <w:szCs w:val="28"/>
        </w:rPr>
        <w:t xml:space="preserve">       1.1. </w:t>
      </w:r>
      <w:r w:rsidRPr="003F0B9A">
        <w:rPr>
          <w:sz w:val="28"/>
          <w:szCs w:val="28"/>
        </w:rPr>
        <w:t>Приложение к постановлению администрации Кикнурского муниципального округа Кировской области от 26.12.2023 №</w:t>
      </w:r>
      <w:r>
        <w:rPr>
          <w:sz w:val="28"/>
          <w:szCs w:val="28"/>
        </w:rPr>
        <w:t xml:space="preserve"> </w:t>
      </w:r>
      <w:r w:rsidRPr="003F0B9A">
        <w:rPr>
          <w:sz w:val="28"/>
          <w:szCs w:val="28"/>
        </w:rPr>
        <w:t>823 «Муниципальное задание на оказание муниципальных услуг (выполнение работ) на 2024 год и плановый период 2025 и 2026 годов» изложить в новой редакции</w:t>
      </w:r>
      <w:r>
        <w:rPr>
          <w:sz w:val="28"/>
          <w:szCs w:val="28"/>
        </w:rPr>
        <w:t xml:space="preserve"> согласно приложению</w:t>
      </w:r>
      <w:r w:rsidRPr="003F0B9A">
        <w:rPr>
          <w:sz w:val="28"/>
          <w:szCs w:val="28"/>
        </w:rPr>
        <w:t>.</w:t>
      </w:r>
    </w:p>
    <w:p w:rsidR="0089154F" w:rsidRPr="003F0B9A" w:rsidRDefault="0089154F" w:rsidP="0089154F">
      <w:pPr>
        <w:spacing w:line="360" w:lineRule="exact"/>
        <w:ind w:firstLine="567"/>
        <w:jc w:val="both"/>
        <w:rPr>
          <w:sz w:val="28"/>
          <w:szCs w:val="28"/>
        </w:rPr>
      </w:pPr>
      <w:r>
        <w:rPr>
          <w:sz w:val="28"/>
          <w:szCs w:val="28"/>
        </w:rPr>
        <w:t xml:space="preserve">      </w:t>
      </w:r>
      <w:r w:rsidRPr="003F0B9A">
        <w:rPr>
          <w:sz w:val="28"/>
          <w:szCs w:val="28"/>
        </w:rPr>
        <w:t xml:space="preserve"> 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89154F" w:rsidRPr="003F0B9A" w:rsidRDefault="0089154F" w:rsidP="0089154F">
      <w:pPr>
        <w:spacing w:line="360" w:lineRule="exact"/>
        <w:ind w:firstLine="567"/>
        <w:jc w:val="both"/>
        <w:rPr>
          <w:sz w:val="28"/>
          <w:szCs w:val="28"/>
        </w:rPr>
      </w:pPr>
      <w:r>
        <w:rPr>
          <w:sz w:val="28"/>
          <w:szCs w:val="28"/>
        </w:rPr>
        <w:lastRenderedPageBreak/>
        <w:t xml:space="preserve">  </w:t>
      </w:r>
      <w:r w:rsidRPr="003F0B9A">
        <w:rPr>
          <w:sz w:val="28"/>
          <w:szCs w:val="28"/>
        </w:rPr>
        <w:t xml:space="preserve">3. Контроль за выполнением настоящего постановления возложить на заместителя главы администрации округа по экономике, заведующего отделом экономики Комарова Н.В. </w:t>
      </w:r>
    </w:p>
    <w:p w:rsidR="0089154F" w:rsidRPr="003F0B9A" w:rsidRDefault="0089154F" w:rsidP="0089154F">
      <w:pPr>
        <w:spacing w:line="360" w:lineRule="exact"/>
        <w:ind w:firstLine="567"/>
        <w:jc w:val="both"/>
        <w:rPr>
          <w:sz w:val="28"/>
          <w:szCs w:val="28"/>
        </w:rPr>
      </w:pPr>
      <w:r>
        <w:rPr>
          <w:sz w:val="28"/>
          <w:szCs w:val="28"/>
        </w:rPr>
        <w:t xml:space="preserve"> </w:t>
      </w:r>
      <w:r w:rsidRPr="003F0B9A">
        <w:rPr>
          <w:sz w:val="28"/>
          <w:szCs w:val="28"/>
        </w:rPr>
        <w:t xml:space="preserve"> 4.   Настоящее постановление вступает в силу со дня его официального опубликования.</w:t>
      </w:r>
    </w:p>
    <w:p w:rsidR="0089154F" w:rsidRDefault="0089154F" w:rsidP="0089154F">
      <w:pPr>
        <w:spacing w:after="480" w:line="240" w:lineRule="exact"/>
        <w:ind w:right="6"/>
        <w:jc w:val="both"/>
        <w:rPr>
          <w:sz w:val="28"/>
          <w:szCs w:val="28"/>
        </w:rPr>
      </w:pPr>
      <w:r>
        <w:rPr>
          <w:sz w:val="28"/>
          <w:szCs w:val="28"/>
        </w:rPr>
        <w:t xml:space="preserve">              </w:t>
      </w:r>
    </w:p>
    <w:p w:rsidR="0089154F" w:rsidRDefault="0089154F" w:rsidP="0089154F">
      <w:pPr>
        <w:ind w:right="6"/>
        <w:jc w:val="both"/>
        <w:rPr>
          <w:sz w:val="28"/>
          <w:szCs w:val="28"/>
        </w:rPr>
      </w:pPr>
      <w:r>
        <w:rPr>
          <w:sz w:val="28"/>
          <w:szCs w:val="28"/>
        </w:rPr>
        <w:t xml:space="preserve"> И.о.главы Кикнурского</w:t>
      </w:r>
    </w:p>
    <w:p w:rsidR="0089154F" w:rsidRDefault="0089154F" w:rsidP="0089154F">
      <w:pPr>
        <w:ind w:right="6"/>
        <w:jc w:val="both"/>
        <w:rPr>
          <w:sz w:val="28"/>
          <w:szCs w:val="28"/>
        </w:rPr>
      </w:pPr>
      <w:r>
        <w:rPr>
          <w:sz w:val="28"/>
          <w:szCs w:val="28"/>
        </w:rPr>
        <w:t xml:space="preserve"> муниципального округа, </w:t>
      </w:r>
    </w:p>
    <w:p w:rsidR="0089154F" w:rsidRDefault="0089154F" w:rsidP="0089154F">
      <w:pPr>
        <w:ind w:right="6"/>
        <w:jc w:val="both"/>
        <w:rPr>
          <w:sz w:val="28"/>
          <w:szCs w:val="28"/>
        </w:rPr>
      </w:pPr>
      <w:r>
        <w:rPr>
          <w:sz w:val="28"/>
          <w:szCs w:val="28"/>
        </w:rPr>
        <w:t xml:space="preserve"> первый заместитель </w:t>
      </w:r>
    </w:p>
    <w:p w:rsidR="0089154F" w:rsidRDefault="0089154F" w:rsidP="0089154F">
      <w:pPr>
        <w:ind w:right="6"/>
        <w:jc w:val="both"/>
        <w:rPr>
          <w:sz w:val="28"/>
          <w:szCs w:val="28"/>
        </w:rPr>
      </w:pPr>
      <w:r>
        <w:rPr>
          <w:sz w:val="28"/>
          <w:szCs w:val="28"/>
        </w:rPr>
        <w:t xml:space="preserve"> главы администрации округа                                                         М.Н.Хлыбов</w:t>
      </w:r>
    </w:p>
    <w:p w:rsidR="0089154F" w:rsidRDefault="0089154F" w:rsidP="0089154F">
      <w:pPr>
        <w:sectPr w:rsidR="0089154F" w:rsidSect="0089154F">
          <w:pgSz w:w="11906" w:h="16838"/>
          <w:pgMar w:top="1134" w:right="850" w:bottom="1134" w:left="1418" w:header="708" w:footer="708" w:gutter="0"/>
          <w:cols w:space="708"/>
          <w:docGrid w:linePitch="360"/>
        </w:sectPr>
      </w:pPr>
    </w:p>
    <w:p w:rsidR="0089154F" w:rsidRDefault="0089154F" w:rsidP="0089154F">
      <w:pPr>
        <w:ind w:firstLine="10620"/>
        <w:jc w:val="both"/>
        <w:rPr>
          <w:sz w:val="28"/>
          <w:szCs w:val="28"/>
        </w:rPr>
      </w:pPr>
      <w:r>
        <w:rPr>
          <w:sz w:val="28"/>
          <w:szCs w:val="28"/>
        </w:rPr>
        <w:lastRenderedPageBreak/>
        <w:t>Приложение</w:t>
      </w:r>
    </w:p>
    <w:p w:rsidR="0089154F" w:rsidRDefault="0089154F" w:rsidP="0089154F">
      <w:pPr>
        <w:ind w:firstLine="10620"/>
        <w:jc w:val="both"/>
        <w:rPr>
          <w:sz w:val="28"/>
          <w:szCs w:val="28"/>
        </w:rPr>
      </w:pPr>
    </w:p>
    <w:p w:rsidR="0089154F" w:rsidRDefault="0089154F" w:rsidP="0089154F">
      <w:pPr>
        <w:ind w:firstLine="10620"/>
        <w:jc w:val="both"/>
        <w:rPr>
          <w:sz w:val="28"/>
          <w:szCs w:val="28"/>
        </w:rPr>
      </w:pPr>
    </w:p>
    <w:p w:rsidR="0089154F" w:rsidRDefault="0089154F" w:rsidP="0089154F">
      <w:pPr>
        <w:ind w:firstLine="10620"/>
        <w:jc w:val="both"/>
        <w:rPr>
          <w:sz w:val="28"/>
          <w:szCs w:val="28"/>
        </w:rPr>
      </w:pPr>
      <w:r>
        <w:rPr>
          <w:sz w:val="28"/>
          <w:szCs w:val="28"/>
        </w:rPr>
        <w:t>УТВЕРЖДЕНО</w:t>
      </w:r>
    </w:p>
    <w:p w:rsidR="0089154F" w:rsidRPr="00F117EF" w:rsidRDefault="0089154F" w:rsidP="0089154F">
      <w:pPr>
        <w:ind w:firstLine="10620"/>
        <w:jc w:val="both"/>
        <w:rPr>
          <w:sz w:val="28"/>
          <w:szCs w:val="28"/>
        </w:rPr>
      </w:pPr>
    </w:p>
    <w:p w:rsidR="0089154F" w:rsidRPr="00F117EF" w:rsidRDefault="0089154F" w:rsidP="0089154F">
      <w:pPr>
        <w:ind w:firstLine="10620"/>
        <w:jc w:val="both"/>
        <w:rPr>
          <w:sz w:val="28"/>
          <w:szCs w:val="28"/>
        </w:rPr>
      </w:pPr>
      <w:r>
        <w:rPr>
          <w:sz w:val="28"/>
          <w:szCs w:val="28"/>
        </w:rPr>
        <w:t>постановлением</w:t>
      </w:r>
      <w:r w:rsidRPr="00F117EF">
        <w:rPr>
          <w:sz w:val="28"/>
          <w:szCs w:val="28"/>
        </w:rPr>
        <w:t xml:space="preserve"> администрации</w:t>
      </w:r>
    </w:p>
    <w:p w:rsidR="0089154F" w:rsidRPr="00F117EF" w:rsidRDefault="0089154F" w:rsidP="0089154F">
      <w:pPr>
        <w:ind w:firstLine="10620"/>
        <w:jc w:val="both"/>
        <w:rPr>
          <w:sz w:val="28"/>
          <w:szCs w:val="28"/>
        </w:rPr>
      </w:pPr>
      <w:r w:rsidRPr="00F117EF">
        <w:rPr>
          <w:sz w:val="28"/>
          <w:szCs w:val="28"/>
        </w:rPr>
        <w:t>Кикнурского муниципального</w:t>
      </w:r>
    </w:p>
    <w:p w:rsidR="0089154F" w:rsidRPr="00F117EF" w:rsidRDefault="0089154F" w:rsidP="0089154F">
      <w:pPr>
        <w:ind w:firstLine="10620"/>
        <w:jc w:val="both"/>
        <w:rPr>
          <w:sz w:val="28"/>
          <w:szCs w:val="28"/>
        </w:rPr>
      </w:pPr>
      <w:r>
        <w:rPr>
          <w:sz w:val="28"/>
          <w:szCs w:val="28"/>
        </w:rPr>
        <w:t xml:space="preserve">округа </w:t>
      </w:r>
      <w:r w:rsidRPr="00F117EF">
        <w:rPr>
          <w:sz w:val="28"/>
          <w:szCs w:val="28"/>
        </w:rPr>
        <w:t xml:space="preserve"> Кировской области</w:t>
      </w:r>
    </w:p>
    <w:p w:rsidR="0089154F" w:rsidRPr="004C20C4" w:rsidRDefault="0089154F" w:rsidP="0089154F">
      <w:pPr>
        <w:ind w:firstLine="10620"/>
        <w:jc w:val="both"/>
        <w:rPr>
          <w:sz w:val="28"/>
          <w:szCs w:val="28"/>
        </w:rPr>
      </w:pPr>
      <w:r>
        <w:rPr>
          <w:sz w:val="28"/>
          <w:szCs w:val="28"/>
        </w:rPr>
        <w:t xml:space="preserve">от  10.02.2025   </w:t>
      </w:r>
      <w:r w:rsidRPr="00F117EF">
        <w:rPr>
          <w:sz w:val="28"/>
          <w:szCs w:val="28"/>
        </w:rPr>
        <w:t>№</w:t>
      </w:r>
      <w:r>
        <w:rPr>
          <w:sz w:val="28"/>
          <w:szCs w:val="28"/>
        </w:rPr>
        <w:t xml:space="preserve">    100     </w:t>
      </w:r>
    </w:p>
    <w:p w:rsidR="0089154F" w:rsidRDefault="0089154F" w:rsidP="0089154F">
      <w:pPr>
        <w:pStyle w:val="ConsPlusNonformat2"/>
        <w:widowControl/>
        <w:jc w:val="center"/>
        <w:rPr>
          <w:rFonts w:ascii="Times New Roman" w:hAnsi="Times New Roman" w:cs="Times New Roman"/>
          <w:b/>
          <w:sz w:val="28"/>
          <w:szCs w:val="28"/>
        </w:rPr>
      </w:pPr>
    </w:p>
    <w:p w:rsidR="0089154F" w:rsidRPr="00991A2E" w:rsidRDefault="0089154F" w:rsidP="0089154F">
      <w:pPr>
        <w:pStyle w:val="ConsPlusNonformat2"/>
        <w:widowControl/>
        <w:jc w:val="center"/>
        <w:rPr>
          <w:rFonts w:ascii="Times New Roman" w:hAnsi="Times New Roman" w:cs="Times New Roman"/>
          <w:b/>
          <w:sz w:val="28"/>
          <w:szCs w:val="28"/>
        </w:rPr>
      </w:pPr>
      <w:r>
        <w:rPr>
          <w:rFonts w:ascii="Times New Roman" w:hAnsi="Times New Roman" w:cs="Times New Roman"/>
          <w:b/>
          <w:sz w:val="28"/>
          <w:szCs w:val="28"/>
        </w:rPr>
        <w:t>МУНИЦИПАЛЬНОЕ ЗАДАНИЕ</w:t>
      </w:r>
    </w:p>
    <w:p w:rsidR="0089154F" w:rsidRDefault="0089154F" w:rsidP="0089154F">
      <w:pPr>
        <w:pStyle w:val="ConsPlusNonformat2"/>
        <w:widowControl/>
        <w:jc w:val="center"/>
        <w:rPr>
          <w:rFonts w:ascii="Times New Roman" w:hAnsi="Times New Roman" w:cs="Times New Roman"/>
          <w:b/>
          <w:sz w:val="28"/>
          <w:szCs w:val="28"/>
        </w:rPr>
      </w:pPr>
      <w:r w:rsidRPr="00991A2E">
        <w:rPr>
          <w:rFonts w:ascii="Times New Roman" w:hAnsi="Times New Roman" w:cs="Times New Roman"/>
          <w:b/>
          <w:sz w:val="28"/>
          <w:szCs w:val="28"/>
        </w:rPr>
        <w:t>на оказание муниципальных ус</w:t>
      </w:r>
      <w:r>
        <w:rPr>
          <w:rFonts w:ascii="Times New Roman" w:hAnsi="Times New Roman" w:cs="Times New Roman"/>
          <w:b/>
          <w:sz w:val="28"/>
          <w:szCs w:val="28"/>
        </w:rPr>
        <w:t xml:space="preserve">луг (выполнение работ) на  </w:t>
      </w:r>
      <w:r w:rsidRPr="00991A2E">
        <w:rPr>
          <w:rFonts w:ascii="Times New Roman" w:hAnsi="Times New Roman" w:cs="Times New Roman"/>
          <w:b/>
          <w:sz w:val="28"/>
          <w:szCs w:val="28"/>
        </w:rPr>
        <w:t xml:space="preserve"> 20</w:t>
      </w:r>
      <w:r>
        <w:rPr>
          <w:rFonts w:ascii="Times New Roman" w:hAnsi="Times New Roman" w:cs="Times New Roman"/>
          <w:b/>
          <w:sz w:val="28"/>
          <w:szCs w:val="28"/>
        </w:rPr>
        <w:t>24 год и плановый период 2025 и</w:t>
      </w:r>
      <w:r w:rsidRPr="00991A2E">
        <w:rPr>
          <w:rFonts w:ascii="Times New Roman" w:hAnsi="Times New Roman" w:cs="Times New Roman"/>
          <w:b/>
          <w:sz w:val="28"/>
          <w:szCs w:val="28"/>
        </w:rPr>
        <w:t xml:space="preserve"> 202</w:t>
      </w:r>
      <w:r>
        <w:rPr>
          <w:rFonts w:ascii="Times New Roman" w:hAnsi="Times New Roman" w:cs="Times New Roman"/>
          <w:b/>
          <w:sz w:val="28"/>
          <w:szCs w:val="28"/>
        </w:rPr>
        <w:t>6 годов</w:t>
      </w:r>
    </w:p>
    <w:p w:rsidR="0089154F" w:rsidRDefault="0089154F" w:rsidP="0089154F">
      <w:pPr>
        <w:pStyle w:val="ConsPlusNonformat2"/>
        <w:widowControl/>
        <w:jc w:val="center"/>
        <w:rPr>
          <w:rFonts w:ascii="Times New Roman" w:hAnsi="Times New Roman" w:cs="Times New Roman"/>
          <w:b/>
          <w:sz w:val="28"/>
          <w:szCs w:val="28"/>
        </w:rPr>
      </w:pPr>
    </w:p>
    <w:p w:rsidR="0089154F" w:rsidRPr="00991A2E" w:rsidRDefault="0089154F" w:rsidP="0089154F">
      <w:pPr>
        <w:pStyle w:val="ConsPlusNonformat2"/>
        <w:widowControl/>
        <w:jc w:val="center"/>
        <w:rPr>
          <w:rFonts w:ascii="Times New Roman" w:hAnsi="Times New Roman" w:cs="Times New Roman"/>
          <w:b/>
          <w:sz w:val="28"/>
          <w:szCs w:val="28"/>
        </w:rPr>
      </w:pPr>
    </w:p>
    <w:p w:rsidR="0089154F" w:rsidRPr="00B52E6B" w:rsidRDefault="0089154F" w:rsidP="0089154F">
      <w:pPr>
        <w:pStyle w:val="ConsPlusNonformat2"/>
        <w:widowControl/>
        <w:ind w:firstLine="720"/>
        <w:rPr>
          <w:rFonts w:ascii="Times New Roman" w:hAnsi="Times New Roman" w:cs="Times New Roman"/>
          <w:sz w:val="28"/>
          <w:szCs w:val="28"/>
        </w:rPr>
      </w:pPr>
      <w:r w:rsidRPr="00B52E6B">
        <w:rPr>
          <w:rFonts w:ascii="Times New Roman" w:hAnsi="Times New Roman" w:cs="Times New Roman"/>
          <w:sz w:val="28"/>
          <w:szCs w:val="28"/>
        </w:rPr>
        <w:t>1. Наимено</w:t>
      </w:r>
      <w:r>
        <w:rPr>
          <w:rFonts w:ascii="Times New Roman" w:hAnsi="Times New Roman" w:cs="Times New Roman"/>
          <w:sz w:val="28"/>
          <w:szCs w:val="28"/>
        </w:rPr>
        <w:t xml:space="preserve">вание муниципального учреждения: </w:t>
      </w:r>
      <w:r w:rsidRPr="00F117EF">
        <w:rPr>
          <w:rFonts w:ascii="Times New Roman" w:hAnsi="Times New Roman" w:cs="Times New Roman"/>
          <w:sz w:val="28"/>
          <w:szCs w:val="28"/>
        </w:rPr>
        <w:t>Муницип</w:t>
      </w:r>
      <w:r>
        <w:rPr>
          <w:rFonts w:ascii="Times New Roman" w:hAnsi="Times New Roman" w:cs="Times New Roman"/>
          <w:sz w:val="28"/>
          <w:szCs w:val="28"/>
        </w:rPr>
        <w:t xml:space="preserve">альное бюджетное </w:t>
      </w:r>
      <w:r w:rsidRPr="00F117EF">
        <w:rPr>
          <w:rFonts w:ascii="Times New Roman" w:hAnsi="Times New Roman" w:cs="Times New Roman"/>
          <w:sz w:val="28"/>
          <w:szCs w:val="28"/>
        </w:rPr>
        <w:t xml:space="preserve"> у</w:t>
      </w:r>
      <w:r>
        <w:rPr>
          <w:rFonts w:ascii="Times New Roman" w:hAnsi="Times New Roman" w:cs="Times New Roman"/>
          <w:sz w:val="28"/>
          <w:szCs w:val="28"/>
        </w:rPr>
        <w:t>чреждение культуры «Кикнурская      централизованная клубная система» Кикнурского муниципального округа</w:t>
      </w:r>
      <w:r w:rsidRPr="00F117EF">
        <w:rPr>
          <w:rFonts w:ascii="Times New Roman" w:hAnsi="Times New Roman" w:cs="Times New Roman"/>
          <w:sz w:val="28"/>
          <w:szCs w:val="28"/>
        </w:rPr>
        <w:t xml:space="preserve"> Кировской области.</w:t>
      </w:r>
    </w:p>
    <w:p w:rsidR="0089154F" w:rsidRPr="00B52E6B" w:rsidRDefault="0089154F" w:rsidP="0089154F">
      <w:pPr>
        <w:pStyle w:val="ConsPlusNonformat2"/>
        <w:widowControl/>
        <w:ind w:firstLine="720"/>
        <w:jc w:val="both"/>
        <w:rPr>
          <w:rFonts w:ascii="Times New Roman" w:hAnsi="Times New Roman" w:cs="Times New Roman"/>
          <w:sz w:val="28"/>
          <w:szCs w:val="28"/>
        </w:rPr>
      </w:pPr>
      <w:r w:rsidRPr="00B52E6B">
        <w:rPr>
          <w:rFonts w:ascii="Times New Roman" w:hAnsi="Times New Roman" w:cs="Times New Roman"/>
          <w:sz w:val="28"/>
          <w:szCs w:val="28"/>
        </w:rPr>
        <w:t xml:space="preserve"> 2. Выписка из реестра муниципальных услуг:</w:t>
      </w:r>
    </w:p>
    <w:tbl>
      <w:tblPr>
        <w:tblW w:w="15080" w:type="dxa"/>
        <w:tblInd w:w="70" w:type="dxa"/>
        <w:tblLayout w:type="fixed"/>
        <w:tblCellMar>
          <w:left w:w="70" w:type="dxa"/>
          <w:right w:w="70" w:type="dxa"/>
        </w:tblCellMar>
        <w:tblLook w:val="0000" w:firstRow="0" w:lastRow="0" w:firstColumn="0" w:lastColumn="0" w:noHBand="0" w:noVBand="0"/>
      </w:tblPr>
      <w:tblGrid>
        <w:gridCol w:w="540"/>
        <w:gridCol w:w="1080"/>
        <w:gridCol w:w="790"/>
        <w:gridCol w:w="1190"/>
        <w:gridCol w:w="1260"/>
        <w:gridCol w:w="1260"/>
        <w:gridCol w:w="1677"/>
        <w:gridCol w:w="1383"/>
        <w:gridCol w:w="1612"/>
        <w:gridCol w:w="1608"/>
        <w:gridCol w:w="2680"/>
      </w:tblGrid>
      <w:tr w:rsidR="0089154F" w:rsidRPr="00B52E6B" w:rsidTr="0089154F">
        <w:tblPrEx>
          <w:tblCellMar>
            <w:top w:w="0" w:type="dxa"/>
            <w:bottom w:w="0" w:type="dxa"/>
          </w:tblCellMar>
        </w:tblPrEx>
        <w:trPr>
          <w:cantSplit/>
          <w:trHeight w:val="3000"/>
        </w:trPr>
        <w:tc>
          <w:tcPr>
            <w:tcW w:w="540" w:type="dxa"/>
            <w:tcBorders>
              <w:top w:val="single" w:sz="6" w:space="0" w:color="auto"/>
              <w:left w:val="single" w:sz="6" w:space="0" w:color="auto"/>
              <w:bottom w:val="single" w:sz="6" w:space="0" w:color="auto"/>
              <w:right w:val="single" w:sz="6" w:space="0" w:color="auto"/>
            </w:tcBorders>
          </w:tcPr>
          <w:p w:rsidR="0089154F" w:rsidRPr="0035453C" w:rsidRDefault="0089154F" w:rsidP="0089154F">
            <w:pPr>
              <w:pStyle w:val="ConsPlusCell2"/>
              <w:widowControl/>
              <w:jc w:val="center"/>
              <w:rPr>
                <w:rFonts w:ascii="Times New Roman" w:hAnsi="Times New Roman" w:cs="Times New Roman"/>
              </w:rPr>
            </w:pPr>
            <w:r w:rsidRPr="0035453C">
              <w:rPr>
                <w:rFonts w:ascii="Times New Roman" w:hAnsi="Times New Roman" w:cs="Times New Roman"/>
              </w:rPr>
              <w:lastRenderedPageBreak/>
              <w:t>№ п/п</w:t>
            </w:r>
          </w:p>
        </w:tc>
        <w:tc>
          <w:tcPr>
            <w:tcW w:w="1080" w:type="dxa"/>
            <w:tcBorders>
              <w:top w:val="single" w:sz="6" w:space="0" w:color="auto"/>
              <w:left w:val="single" w:sz="6" w:space="0" w:color="auto"/>
              <w:bottom w:val="single" w:sz="6" w:space="0" w:color="auto"/>
              <w:right w:val="single" w:sz="6" w:space="0" w:color="auto"/>
            </w:tcBorders>
          </w:tcPr>
          <w:p w:rsidR="0089154F" w:rsidRPr="0035453C" w:rsidRDefault="0089154F" w:rsidP="0089154F">
            <w:pPr>
              <w:pStyle w:val="ConsPlusCell2"/>
              <w:widowControl/>
              <w:jc w:val="center"/>
              <w:rPr>
                <w:rFonts w:ascii="Times New Roman" w:hAnsi="Times New Roman" w:cs="Times New Roman"/>
              </w:rPr>
            </w:pPr>
            <w:r>
              <w:rPr>
                <w:rFonts w:ascii="Times New Roman" w:hAnsi="Times New Roman" w:cs="Times New Roman"/>
              </w:rPr>
              <w:t>Наимено</w:t>
            </w:r>
            <w:r w:rsidRPr="0035453C">
              <w:rPr>
                <w:rFonts w:ascii="Times New Roman" w:hAnsi="Times New Roman" w:cs="Times New Roman"/>
              </w:rPr>
              <w:t xml:space="preserve">вание   </w:t>
            </w:r>
            <w:r>
              <w:rPr>
                <w:rFonts w:ascii="Times New Roman" w:hAnsi="Times New Roman" w:cs="Times New Roman"/>
              </w:rPr>
              <w:t>муници</w:t>
            </w:r>
            <w:r w:rsidRPr="0035453C">
              <w:rPr>
                <w:rFonts w:ascii="Times New Roman" w:hAnsi="Times New Roman" w:cs="Times New Roman"/>
              </w:rPr>
              <w:t>пальной услуги</w:t>
            </w:r>
          </w:p>
        </w:tc>
        <w:tc>
          <w:tcPr>
            <w:tcW w:w="790" w:type="dxa"/>
            <w:tcBorders>
              <w:top w:val="single" w:sz="6" w:space="0" w:color="auto"/>
              <w:left w:val="single" w:sz="6" w:space="0" w:color="auto"/>
              <w:bottom w:val="single" w:sz="6" w:space="0" w:color="auto"/>
              <w:right w:val="single" w:sz="6" w:space="0" w:color="auto"/>
            </w:tcBorders>
          </w:tcPr>
          <w:p w:rsidR="0089154F" w:rsidRPr="0035453C" w:rsidRDefault="0089154F" w:rsidP="0089154F">
            <w:pPr>
              <w:pStyle w:val="ConsPlusCell2"/>
              <w:widowControl/>
              <w:jc w:val="center"/>
              <w:rPr>
                <w:rFonts w:ascii="Times New Roman" w:hAnsi="Times New Roman" w:cs="Times New Roman"/>
                <w:sz w:val="18"/>
                <w:szCs w:val="18"/>
              </w:rPr>
            </w:pPr>
            <w:r w:rsidRPr="0035453C">
              <w:rPr>
                <w:rFonts w:ascii="Times New Roman" w:hAnsi="Times New Roman" w:cs="Times New Roman"/>
                <w:sz w:val="18"/>
                <w:szCs w:val="18"/>
              </w:rPr>
              <w:t>Код расходного  обязательства в соответствии с реестром расходных обязательств Кикнурского муници</w:t>
            </w:r>
            <w:r>
              <w:rPr>
                <w:rFonts w:ascii="Times New Roman" w:hAnsi="Times New Roman" w:cs="Times New Roman"/>
                <w:sz w:val="18"/>
                <w:szCs w:val="18"/>
              </w:rPr>
              <w:t>пальногокруга</w:t>
            </w:r>
          </w:p>
        </w:tc>
        <w:tc>
          <w:tcPr>
            <w:tcW w:w="1190" w:type="dxa"/>
            <w:tcBorders>
              <w:top w:val="single" w:sz="6" w:space="0" w:color="auto"/>
              <w:left w:val="single" w:sz="6" w:space="0" w:color="auto"/>
              <w:bottom w:val="single" w:sz="6" w:space="0" w:color="auto"/>
              <w:right w:val="single" w:sz="6" w:space="0" w:color="auto"/>
            </w:tcBorders>
          </w:tcPr>
          <w:p w:rsidR="0089154F" w:rsidRPr="0035453C" w:rsidRDefault="0089154F" w:rsidP="0089154F">
            <w:pPr>
              <w:pStyle w:val="ConsPlusCell2"/>
              <w:widowControl/>
              <w:jc w:val="center"/>
              <w:rPr>
                <w:rFonts w:ascii="Times New Roman" w:hAnsi="Times New Roman" w:cs="Times New Roman"/>
              </w:rPr>
            </w:pPr>
            <w:r w:rsidRPr="0035453C">
              <w:rPr>
                <w:rFonts w:ascii="Times New Roman" w:hAnsi="Times New Roman" w:cs="Times New Roman"/>
              </w:rPr>
              <w:t>Единица измерения</w:t>
            </w:r>
          </w:p>
        </w:tc>
        <w:tc>
          <w:tcPr>
            <w:tcW w:w="1260" w:type="dxa"/>
            <w:tcBorders>
              <w:top w:val="single" w:sz="6" w:space="0" w:color="auto"/>
              <w:left w:val="single" w:sz="6" w:space="0" w:color="auto"/>
              <w:bottom w:val="single" w:sz="6" w:space="0" w:color="auto"/>
              <w:right w:val="single" w:sz="6" w:space="0" w:color="auto"/>
            </w:tcBorders>
          </w:tcPr>
          <w:p w:rsidR="0089154F" w:rsidRPr="0035453C" w:rsidRDefault="0089154F" w:rsidP="0089154F">
            <w:pPr>
              <w:pStyle w:val="ConsPlusCell2"/>
              <w:widowControl/>
              <w:jc w:val="center"/>
              <w:rPr>
                <w:rFonts w:ascii="Times New Roman" w:hAnsi="Times New Roman" w:cs="Times New Roman"/>
              </w:rPr>
            </w:pPr>
            <w:r w:rsidRPr="0035453C">
              <w:rPr>
                <w:rFonts w:ascii="Times New Roman" w:hAnsi="Times New Roman" w:cs="Times New Roman"/>
              </w:rPr>
              <w:t xml:space="preserve">Источник </w:t>
            </w:r>
            <w:r>
              <w:rPr>
                <w:rFonts w:ascii="Times New Roman" w:hAnsi="Times New Roman" w:cs="Times New Roman"/>
              </w:rPr>
              <w:t>финанси</w:t>
            </w:r>
            <w:r w:rsidRPr="0035453C">
              <w:rPr>
                <w:rFonts w:ascii="Times New Roman" w:hAnsi="Times New Roman" w:cs="Times New Roman"/>
              </w:rPr>
              <w:t>рования</w:t>
            </w:r>
          </w:p>
        </w:tc>
        <w:tc>
          <w:tcPr>
            <w:tcW w:w="1260" w:type="dxa"/>
            <w:tcBorders>
              <w:top w:val="single" w:sz="6" w:space="0" w:color="auto"/>
              <w:left w:val="single" w:sz="6" w:space="0" w:color="auto"/>
              <w:bottom w:val="single" w:sz="6" w:space="0" w:color="auto"/>
              <w:right w:val="single" w:sz="6" w:space="0" w:color="auto"/>
            </w:tcBorders>
          </w:tcPr>
          <w:p w:rsidR="0089154F" w:rsidRPr="0035453C" w:rsidRDefault="0089154F" w:rsidP="0089154F">
            <w:pPr>
              <w:pStyle w:val="ConsPlusCell2"/>
              <w:widowControl/>
              <w:jc w:val="center"/>
              <w:rPr>
                <w:rFonts w:ascii="Times New Roman" w:hAnsi="Times New Roman" w:cs="Times New Roman"/>
              </w:rPr>
            </w:pPr>
            <w:r w:rsidRPr="0035453C">
              <w:rPr>
                <w:rFonts w:ascii="Times New Roman" w:hAnsi="Times New Roman" w:cs="Times New Roman"/>
              </w:rPr>
              <w:t>Способ определения стоимости муниципальной услуги (отдельных элементов стоимости)</w:t>
            </w:r>
          </w:p>
        </w:tc>
        <w:tc>
          <w:tcPr>
            <w:tcW w:w="1677" w:type="dxa"/>
            <w:tcBorders>
              <w:top w:val="single" w:sz="6" w:space="0" w:color="auto"/>
              <w:left w:val="single" w:sz="6" w:space="0" w:color="auto"/>
              <w:bottom w:val="single" w:sz="6" w:space="0" w:color="auto"/>
              <w:right w:val="single" w:sz="6" w:space="0" w:color="auto"/>
            </w:tcBorders>
          </w:tcPr>
          <w:p w:rsidR="0089154F" w:rsidRPr="0035453C" w:rsidRDefault="0089154F" w:rsidP="0089154F">
            <w:pPr>
              <w:pStyle w:val="ConsPlusCell2"/>
              <w:widowControl/>
              <w:jc w:val="center"/>
              <w:rPr>
                <w:rFonts w:ascii="Times New Roman" w:hAnsi="Times New Roman" w:cs="Times New Roman"/>
              </w:rPr>
            </w:pPr>
            <w:r w:rsidRPr="0035453C">
              <w:rPr>
                <w:rFonts w:ascii="Times New Roman" w:hAnsi="Times New Roman" w:cs="Times New Roman"/>
              </w:rPr>
              <w:t>Предмет</w:t>
            </w:r>
          </w:p>
          <w:p w:rsidR="0089154F" w:rsidRPr="0035453C" w:rsidRDefault="0089154F" w:rsidP="0089154F">
            <w:pPr>
              <w:pStyle w:val="ConsPlusCell2"/>
              <w:widowControl/>
              <w:jc w:val="center"/>
              <w:rPr>
                <w:rFonts w:ascii="Times New Roman" w:hAnsi="Times New Roman" w:cs="Times New Roman"/>
              </w:rPr>
            </w:pPr>
            <w:r>
              <w:rPr>
                <w:rFonts w:ascii="Times New Roman" w:hAnsi="Times New Roman" w:cs="Times New Roman"/>
              </w:rPr>
              <w:t>(содер</w:t>
            </w:r>
            <w:r w:rsidRPr="0035453C">
              <w:rPr>
                <w:rFonts w:ascii="Times New Roman" w:hAnsi="Times New Roman" w:cs="Times New Roman"/>
              </w:rPr>
              <w:t xml:space="preserve">жание) </w:t>
            </w:r>
            <w:r>
              <w:rPr>
                <w:rFonts w:ascii="Times New Roman" w:hAnsi="Times New Roman" w:cs="Times New Roman"/>
              </w:rPr>
              <w:t>муници</w:t>
            </w:r>
            <w:r w:rsidRPr="0035453C">
              <w:rPr>
                <w:rFonts w:ascii="Times New Roman" w:hAnsi="Times New Roman" w:cs="Times New Roman"/>
              </w:rPr>
              <w:t>пальной услуги</w:t>
            </w:r>
          </w:p>
        </w:tc>
        <w:tc>
          <w:tcPr>
            <w:tcW w:w="1383" w:type="dxa"/>
            <w:tcBorders>
              <w:top w:val="single" w:sz="6" w:space="0" w:color="auto"/>
              <w:left w:val="single" w:sz="6" w:space="0" w:color="auto"/>
              <w:bottom w:val="single" w:sz="6" w:space="0" w:color="auto"/>
              <w:right w:val="single" w:sz="6" w:space="0" w:color="auto"/>
            </w:tcBorders>
          </w:tcPr>
          <w:p w:rsidR="0089154F" w:rsidRPr="0035453C" w:rsidRDefault="0089154F" w:rsidP="0089154F">
            <w:pPr>
              <w:pStyle w:val="ConsPlusCell2"/>
              <w:widowControl/>
              <w:jc w:val="center"/>
              <w:rPr>
                <w:rFonts w:ascii="Times New Roman" w:hAnsi="Times New Roman" w:cs="Times New Roman"/>
              </w:rPr>
            </w:pPr>
            <w:r w:rsidRPr="0035453C">
              <w:rPr>
                <w:rFonts w:ascii="Times New Roman" w:hAnsi="Times New Roman" w:cs="Times New Roman"/>
              </w:rPr>
              <w:t xml:space="preserve">Функциональный (отраслевой), территориальный орган администрации Кикнурского муниципального </w:t>
            </w:r>
            <w:r>
              <w:rPr>
                <w:rFonts w:ascii="Times New Roman" w:hAnsi="Times New Roman" w:cs="Times New Roman"/>
              </w:rPr>
              <w:t>округа</w:t>
            </w:r>
            <w:r w:rsidRPr="0035453C">
              <w:rPr>
                <w:rFonts w:ascii="Times New Roman" w:hAnsi="Times New Roman" w:cs="Times New Roman"/>
              </w:rPr>
              <w:t>, ответственный за организацию предоставления муниципальной услуги</w:t>
            </w:r>
          </w:p>
        </w:tc>
        <w:tc>
          <w:tcPr>
            <w:tcW w:w="1612" w:type="dxa"/>
            <w:tcBorders>
              <w:top w:val="single" w:sz="6" w:space="0" w:color="auto"/>
              <w:left w:val="single" w:sz="6" w:space="0" w:color="auto"/>
              <w:bottom w:val="single" w:sz="6" w:space="0" w:color="auto"/>
              <w:right w:val="single" w:sz="6" w:space="0" w:color="auto"/>
            </w:tcBorders>
          </w:tcPr>
          <w:p w:rsidR="0089154F" w:rsidRPr="0035453C" w:rsidRDefault="0089154F" w:rsidP="0089154F">
            <w:pPr>
              <w:pStyle w:val="ConsPlusCell2"/>
              <w:widowControl/>
              <w:jc w:val="center"/>
              <w:rPr>
                <w:rFonts w:ascii="Times New Roman" w:hAnsi="Times New Roman" w:cs="Times New Roman"/>
              </w:rPr>
            </w:pPr>
            <w:r w:rsidRPr="0035453C">
              <w:rPr>
                <w:rFonts w:ascii="Times New Roman" w:hAnsi="Times New Roman" w:cs="Times New Roman"/>
              </w:rPr>
              <w:t>Получатель муниципальной услуги</w:t>
            </w:r>
          </w:p>
        </w:tc>
        <w:tc>
          <w:tcPr>
            <w:tcW w:w="1608" w:type="dxa"/>
            <w:tcBorders>
              <w:top w:val="single" w:sz="6" w:space="0" w:color="auto"/>
              <w:left w:val="single" w:sz="6" w:space="0" w:color="auto"/>
              <w:bottom w:val="single" w:sz="6" w:space="0" w:color="auto"/>
              <w:right w:val="single" w:sz="6" w:space="0" w:color="auto"/>
            </w:tcBorders>
          </w:tcPr>
          <w:p w:rsidR="0089154F" w:rsidRPr="0035453C" w:rsidRDefault="0089154F" w:rsidP="0089154F">
            <w:pPr>
              <w:pStyle w:val="ConsPlusCell2"/>
              <w:widowControl/>
              <w:jc w:val="center"/>
              <w:rPr>
                <w:rFonts w:ascii="Times New Roman" w:hAnsi="Times New Roman" w:cs="Times New Roman"/>
              </w:rPr>
            </w:pPr>
            <w:r w:rsidRPr="0035453C">
              <w:rPr>
                <w:rFonts w:ascii="Times New Roman" w:hAnsi="Times New Roman" w:cs="Times New Roman"/>
              </w:rPr>
              <w:t>Наименование вопроса местного значения Кикнурского муници</w:t>
            </w:r>
            <w:r>
              <w:rPr>
                <w:rFonts w:ascii="Times New Roman" w:hAnsi="Times New Roman" w:cs="Times New Roman"/>
              </w:rPr>
              <w:t>пального округа</w:t>
            </w:r>
          </w:p>
        </w:tc>
        <w:tc>
          <w:tcPr>
            <w:tcW w:w="2680" w:type="dxa"/>
            <w:tcBorders>
              <w:top w:val="single" w:sz="6" w:space="0" w:color="auto"/>
              <w:left w:val="single" w:sz="6" w:space="0" w:color="auto"/>
              <w:bottom w:val="single" w:sz="6" w:space="0" w:color="auto"/>
              <w:right w:val="single" w:sz="6" w:space="0" w:color="auto"/>
            </w:tcBorders>
          </w:tcPr>
          <w:p w:rsidR="0089154F" w:rsidRPr="0035453C" w:rsidRDefault="0089154F" w:rsidP="0089154F">
            <w:pPr>
              <w:pStyle w:val="ConsPlusCell2"/>
              <w:widowControl/>
              <w:jc w:val="center"/>
              <w:rPr>
                <w:rFonts w:ascii="Times New Roman" w:hAnsi="Times New Roman" w:cs="Times New Roman"/>
              </w:rPr>
            </w:pPr>
            <w:r w:rsidRPr="0035453C">
              <w:rPr>
                <w:rFonts w:ascii="Times New Roman" w:hAnsi="Times New Roman" w:cs="Times New Roman"/>
              </w:rPr>
              <w:t>Нормативный правовой акт, закрепляющий обязательность предоставления муниципальной услуги</w:t>
            </w:r>
          </w:p>
        </w:tc>
      </w:tr>
      <w:tr w:rsidR="0089154F" w:rsidRPr="00B52E6B" w:rsidTr="0089154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9154F" w:rsidRPr="00B52E6B" w:rsidRDefault="0089154F" w:rsidP="0089154F">
            <w:pPr>
              <w:pStyle w:val="ConsPlusCell2"/>
              <w:widowControl/>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Работа по организации деятельности клубных формирований и формирований самодеятельного народного творчества</w:t>
            </w:r>
          </w:p>
        </w:tc>
        <w:tc>
          <w:tcPr>
            <w:tcW w:w="79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Pr>
                <w:rFonts w:ascii="Times New Roman" w:hAnsi="Times New Roman" w:cs="Times New Roman"/>
              </w:rPr>
              <w:t>10631</w:t>
            </w:r>
          </w:p>
        </w:tc>
        <w:tc>
          <w:tcPr>
            <w:tcW w:w="119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Количество клубных формирований</w:t>
            </w:r>
          </w:p>
        </w:tc>
        <w:tc>
          <w:tcPr>
            <w:tcW w:w="126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Местный бюджет</w:t>
            </w:r>
          </w:p>
        </w:tc>
        <w:tc>
          <w:tcPr>
            <w:tcW w:w="126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Нормативный</w:t>
            </w:r>
          </w:p>
        </w:tc>
        <w:tc>
          <w:tcPr>
            <w:tcW w:w="1677"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Создание, содержание и развитие кружков, студий и коллективов самодеятельного народного творчества, клубов по  интересам и любительских объединений с учетом всех типов: коллективы музыкального искусства, изобразительного и декортивно-прикладного искусства,</w:t>
            </w:r>
            <w:r>
              <w:rPr>
                <w:rFonts w:ascii="Times New Roman" w:hAnsi="Times New Roman" w:cs="Times New Roman"/>
              </w:rPr>
              <w:t xml:space="preserve"> </w:t>
            </w:r>
            <w:r w:rsidRPr="00F932AB">
              <w:rPr>
                <w:rFonts w:ascii="Times New Roman" w:hAnsi="Times New Roman" w:cs="Times New Roman"/>
              </w:rPr>
              <w:t>театрального искусства</w:t>
            </w:r>
          </w:p>
        </w:tc>
        <w:tc>
          <w:tcPr>
            <w:tcW w:w="1383"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Отдел социальной политики</w:t>
            </w:r>
          </w:p>
        </w:tc>
        <w:tc>
          <w:tcPr>
            <w:tcW w:w="1612"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Физические лица</w:t>
            </w:r>
          </w:p>
        </w:tc>
        <w:tc>
          <w:tcPr>
            <w:tcW w:w="1608"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Создание условий для организации досуга и обеспечения жителей муниципального округа услугами организаций культуры</w:t>
            </w:r>
          </w:p>
        </w:tc>
        <w:tc>
          <w:tcPr>
            <w:tcW w:w="268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 xml:space="preserve">Федеральный закон </w:t>
            </w:r>
          </w:p>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от 06.10.2003 № 131-ФЗ «Об общих принципах организации местного самоуправлении в Российской Федерации»;</w:t>
            </w:r>
          </w:p>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Устав муниципал</w:t>
            </w:r>
            <w:r>
              <w:rPr>
                <w:rFonts w:ascii="Times New Roman" w:hAnsi="Times New Roman" w:cs="Times New Roman"/>
              </w:rPr>
              <w:t>ьного бюджетного учреждения культуры « Кикнурская централизованная клубная система» Кикнурского муниципального округа Кировской области</w:t>
            </w:r>
          </w:p>
        </w:tc>
      </w:tr>
      <w:tr w:rsidR="0089154F" w:rsidRPr="00B52E6B" w:rsidTr="0089154F">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9154F" w:rsidRDefault="0089154F" w:rsidP="0089154F">
            <w:pPr>
              <w:pStyle w:val="ConsPlusCell2"/>
              <w:widowControl/>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08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Работа по организации и проведению культурно-массовых мероприятий</w:t>
            </w:r>
          </w:p>
        </w:tc>
        <w:tc>
          <w:tcPr>
            <w:tcW w:w="79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Pr>
                <w:rFonts w:ascii="Times New Roman" w:hAnsi="Times New Roman" w:cs="Times New Roman"/>
              </w:rPr>
              <w:t>10631</w:t>
            </w:r>
          </w:p>
        </w:tc>
        <w:tc>
          <w:tcPr>
            <w:tcW w:w="119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rPr>
                <w:rFonts w:ascii="Times New Roman" w:hAnsi="Times New Roman" w:cs="Times New Roman"/>
              </w:rPr>
            </w:pPr>
            <w:r>
              <w:rPr>
                <w:rFonts w:ascii="Times New Roman" w:hAnsi="Times New Roman" w:cs="Times New Roman"/>
              </w:rPr>
              <w:t>Количество мероприятий</w:t>
            </w:r>
          </w:p>
        </w:tc>
        <w:tc>
          <w:tcPr>
            <w:tcW w:w="126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Pr>
                <w:rFonts w:ascii="Times New Roman" w:hAnsi="Times New Roman" w:cs="Times New Roman"/>
              </w:rPr>
              <w:t>Местный бюджет</w:t>
            </w:r>
          </w:p>
        </w:tc>
        <w:tc>
          <w:tcPr>
            <w:tcW w:w="126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Pr>
                <w:rFonts w:ascii="Times New Roman" w:hAnsi="Times New Roman" w:cs="Times New Roman"/>
              </w:rPr>
              <w:t>Нормативный</w:t>
            </w:r>
          </w:p>
        </w:tc>
        <w:tc>
          <w:tcPr>
            <w:tcW w:w="1677"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Pr>
                <w:rFonts w:ascii="Times New Roman" w:hAnsi="Times New Roman" w:cs="Times New Roman"/>
              </w:rPr>
              <w:t>Организация и проведение культурно-массовых(иных зрелищных)мероприятий с учетом всех форм культурно-массовых мероприятий; организация и проведение культурно-досуговых и информационно-просветительских мероприятий по тематическим направлениям; работа с инвалидами и другими маломобильными группами населения; мероприятия, направленные на формирование семейных ценностей</w:t>
            </w:r>
          </w:p>
        </w:tc>
        <w:tc>
          <w:tcPr>
            <w:tcW w:w="1383"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Pr>
                <w:rFonts w:ascii="Times New Roman" w:hAnsi="Times New Roman" w:cs="Times New Roman"/>
              </w:rPr>
              <w:t>Отдел социальной политики</w:t>
            </w:r>
          </w:p>
        </w:tc>
        <w:tc>
          <w:tcPr>
            <w:tcW w:w="1612"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Pr>
                <w:rFonts w:ascii="Times New Roman" w:hAnsi="Times New Roman" w:cs="Times New Roman"/>
              </w:rPr>
              <w:t>Физические лица</w:t>
            </w:r>
          </w:p>
        </w:tc>
        <w:tc>
          <w:tcPr>
            <w:tcW w:w="1608"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Создание условий для организации досуга и обеспечения жителей муниципального округа услугами организаций культуры</w:t>
            </w:r>
          </w:p>
        </w:tc>
        <w:tc>
          <w:tcPr>
            <w:tcW w:w="268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 xml:space="preserve">Федеральный закон </w:t>
            </w:r>
          </w:p>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от 06.10.2003 № 131-ФЗ «Об общих принципах организации местного самоуправлении в Российской Федерации»;</w:t>
            </w:r>
          </w:p>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Устав муниципал</w:t>
            </w:r>
            <w:r>
              <w:rPr>
                <w:rFonts w:ascii="Times New Roman" w:hAnsi="Times New Roman" w:cs="Times New Roman"/>
              </w:rPr>
              <w:t>ьного бюджетного учреждения культуры « Кикнурская централизованная клубная система» Кикнурского муниципального округа Кировской области</w:t>
            </w:r>
          </w:p>
        </w:tc>
      </w:tr>
    </w:tbl>
    <w:p w:rsidR="0089154F" w:rsidRDefault="0089154F" w:rsidP="0089154F">
      <w:pPr>
        <w:autoSpaceDE w:val="0"/>
        <w:autoSpaceDN w:val="0"/>
        <w:adjustRightInd w:val="0"/>
      </w:pPr>
    </w:p>
    <w:p w:rsidR="0089154F" w:rsidRDefault="0089154F" w:rsidP="0089154F">
      <w:pPr>
        <w:autoSpaceDE w:val="0"/>
        <w:autoSpaceDN w:val="0"/>
        <w:adjustRightInd w:val="0"/>
      </w:pPr>
    </w:p>
    <w:p w:rsidR="0089154F" w:rsidRPr="00B52E6B" w:rsidRDefault="0089154F" w:rsidP="0089154F">
      <w:pPr>
        <w:autoSpaceDE w:val="0"/>
        <w:autoSpaceDN w:val="0"/>
        <w:adjustRightInd w:val="0"/>
      </w:pPr>
    </w:p>
    <w:p w:rsidR="0089154F" w:rsidRPr="00A62F88" w:rsidRDefault="0089154F" w:rsidP="0089154F">
      <w:pPr>
        <w:pStyle w:val="ConsPlusNonformat2"/>
        <w:widowControl/>
        <w:rPr>
          <w:rFonts w:ascii="Times New Roman" w:hAnsi="Times New Roman" w:cs="Times New Roman"/>
          <w:sz w:val="24"/>
          <w:szCs w:val="24"/>
        </w:rPr>
      </w:pPr>
      <w:r w:rsidRPr="00B52E6B">
        <w:rPr>
          <w:rFonts w:ascii="Times New Roman" w:hAnsi="Times New Roman" w:cs="Times New Roman"/>
          <w:sz w:val="28"/>
          <w:szCs w:val="28"/>
        </w:rPr>
        <w:t xml:space="preserve">    </w:t>
      </w:r>
      <w:r w:rsidRPr="00A62F88">
        <w:rPr>
          <w:rFonts w:ascii="Times New Roman" w:hAnsi="Times New Roman" w:cs="Times New Roman"/>
          <w:sz w:val="24"/>
          <w:szCs w:val="24"/>
        </w:rPr>
        <w:t>3. Правовые основания предоставления муниципальной услуги:</w:t>
      </w:r>
    </w:p>
    <w:p w:rsidR="0089154F" w:rsidRPr="00B52E6B" w:rsidRDefault="0089154F" w:rsidP="0089154F">
      <w:pPr>
        <w:autoSpaceDE w:val="0"/>
        <w:autoSpaceDN w:val="0"/>
        <w:adjustRightInd w:val="0"/>
      </w:pPr>
    </w:p>
    <w:tbl>
      <w:tblPr>
        <w:tblW w:w="15300" w:type="dxa"/>
        <w:tblInd w:w="70" w:type="dxa"/>
        <w:tblLayout w:type="fixed"/>
        <w:tblCellMar>
          <w:left w:w="70" w:type="dxa"/>
          <w:right w:w="70" w:type="dxa"/>
        </w:tblCellMar>
        <w:tblLook w:val="0000" w:firstRow="0" w:lastRow="0" w:firstColumn="0" w:lastColumn="0" w:noHBand="0" w:noVBand="0"/>
      </w:tblPr>
      <w:tblGrid>
        <w:gridCol w:w="1440"/>
        <w:gridCol w:w="2025"/>
        <w:gridCol w:w="1350"/>
        <w:gridCol w:w="1080"/>
        <w:gridCol w:w="1215"/>
        <w:gridCol w:w="1350"/>
        <w:gridCol w:w="1080"/>
        <w:gridCol w:w="1215"/>
        <w:gridCol w:w="2250"/>
        <w:gridCol w:w="1080"/>
        <w:gridCol w:w="1215"/>
      </w:tblGrid>
      <w:tr w:rsidR="0089154F" w:rsidRPr="00F932AB">
        <w:tblPrEx>
          <w:tblCellMar>
            <w:top w:w="0" w:type="dxa"/>
            <w:bottom w:w="0" w:type="dxa"/>
          </w:tblCellMar>
        </w:tblPrEx>
        <w:trPr>
          <w:cantSplit/>
          <w:trHeight w:val="360"/>
        </w:trPr>
        <w:tc>
          <w:tcPr>
            <w:tcW w:w="1440" w:type="dxa"/>
            <w:vMerge w:val="restart"/>
            <w:tcBorders>
              <w:top w:val="single" w:sz="6" w:space="0" w:color="auto"/>
              <w:left w:val="single" w:sz="6" w:space="0" w:color="auto"/>
              <w:bottom w:val="nil"/>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 xml:space="preserve">Код     </w:t>
            </w:r>
            <w:r w:rsidRPr="00F932AB">
              <w:rPr>
                <w:rFonts w:ascii="Times New Roman" w:hAnsi="Times New Roman" w:cs="Times New Roman"/>
              </w:rPr>
              <w:br/>
              <w:t xml:space="preserve">расходного    </w:t>
            </w:r>
            <w:r w:rsidRPr="00F932AB">
              <w:rPr>
                <w:rFonts w:ascii="Times New Roman" w:hAnsi="Times New Roman" w:cs="Times New Roman"/>
              </w:rPr>
              <w:br/>
              <w:t>обязательства</w:t>
            </w:r>
          </w:p>
        </w:tc>
        <w:tc>
          <w:tcPr>
            <w:tcW w:w="2025" w:type="dxa"/>
            <w:vMerge w:val="restart"/>
            <w:tcBorders>
              <w:top w:val="single" w:sz="6" w:space="0" w:color="auto"/>
              <w:left w:val="single" w:sz="6" w:space="0" w:color="auto"/>
              <w:bottom w:val="nil"/>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 xml:space="preserve">Наименование расходного </w:t>
            </w:r>
            <w:r w:rsidRPr="00F932AB">
              <w:rPr>
                <w:rFonts w:ascii="Times New Roman" w:hAnsi="Times New Roman" w:cs="Times New Roman"/>
              </w:rPr>
              <w:lastRenderedPageBreak/>
              <w:t xml:space="preserve">обязательства в   соответствии с   </w:t>
            </w:r>
            <w:r w:rsidRPr="00F932AB">
              <w:rPr>
                <w:rFonts w:ascii="Times New Roman" w:hAnsi="Times New Roman" w:cs="Times New Roman"/>
              </w:rPr>
              <w:br/>
              <w:t>реестром расходных</w:t>
            </w:r>
            <w:r w:rsidRPr="00F932AB">
              <w:rPr>
                <w:rFonts w:ascii="Times New Roman" w:hAnsi="Times New Roman" w:cs="Times New Roman"/>
              </w:rPr>
              <w:br/>
              <w:t xml:space="preserve">обязательств  </w:t>
            </w:r>
            <w:r w:rsidRPr="00F932AB">
              <w:rPr>
                <w:rFonts w:ascii="Times New Roman" w:hAnsi="Times New Roman" w:cs="Times New Roman"/>
              </w:rPr>
              <w:br/>
              <w:t>Кикнурского муници</w:t>
            </w:r>
            <w:r>
              <w:rPr>
                <w:rFonts w:ascii="Times New Roman" w:hAnsi="Times New Roman" w:cs="Times New Roman"/>
              </w:rPr>
              <w:t xml:space="preserve">пального </w:t>
            </w:r>
            <w:r>
              <w:rPr>
                <w:rFonts w:ascii="Times New Roman" w:hAnsi="Times New Roman" w:cs="Times New Roman"/>
              </w:rPr>
              <w:br/>
              <w:t>округа</w:t>
            </w:r>
          </w:p>
        </w:tc>
        <w:tc>
          <w:tcPr>
            <w:tcW w:w="11835" w:type="dxa"/>
            <w:gridSpan w:val="9"/>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lastRenderedPageBreak/>
              <w:t xml:space="preserve">Нормативное правовое регулирование, определяющее финансовое обеспечение     </w:t>
            </w:r>
            <w:r w:rsidRPr="00F932AB">
              <w:rPr>
                <w:rFonts w:ascii="Times New Roman" w:hAnsi="Times New Roman" w:cs="Times New Roman"/>
              </w:rPr>
              <w:br/>
              <w:t>и порядок расходования средств</w:t>
            </w:r>
          </w:p>
        </w:tc>
      </w:tr>
      <w:tr w:rsidR="0089154F" w:rsidRPr="00F932AB">
        <w:tblPrEx>
          <w:tblCellMar>
            <w:top w:w="0" w:type="dxa"/>
            <w:bottom w:w="0" w:type="dxa"/>
          </w:tblCellMar>
        </w:tblPrEx>
        <w:trPr>
          <w:cantSplit/>
          <w:trHeight w:val="942"/>
        </w:trPr>
        <w:tc>
          <w:tcPr>
            <w:tcW w:w="1440" w:type="dxa"/>
            <w:vMerge/>
            <w:tcBorders>
              <w:top w:val="nil"/>
              <w:left w:val="single" w:sz="6" w:space="0" w:color="auto"/>
              <w:bottom w:val="nil"/>
              <w:right w:val="single" w:sz="6" w:space="0" w:color="auto"/>
            </w:tcBorders>
          </w:tcPr>
          <w:p w:rsidR="0089154F" w:rsidRPr="00F932AB" w:rsidRDefault="0089154F" w:rsidP="0089154F">
            <w:pPr>
              <w:pStyle w:val="ConsPlusCell2"/>
              <w:widowControl/>
              <w:jc w:val="center"/>
              <w:rPr>
                <w:rFonts w:ascii="Times New Roman" w:hAnsi="Times New Roman" w:cs="Times New Roman"/>
              </w:rPr>
            </w:pPr>
          </w:p>
        </w:tc>
        <w:tc>
          <w:tcPr>
            <w:tcW w:w="2025" w:type="dxa"/>
            <w:vMerge/>
            <w:tcBorders>
              <w:top w:val="nil"/>
              <w:left w:val="single" w:sz="6" w:space="0" w:color="auto"/>
              <w:bottom w:val="nil"/>
              <w:right w:val="single" w:sz="6" w:space="0" w:color="auto"/>
            </w:tcBorders>
          </w:tcPr>
          <w:p w:rsidR="0089154F" w:rsidRPr="00F932AB" w:rsidRDefault="0089154F" w:rsidP="0089154F">
            <w:pPr>
              <w:pStyle w:val="ConsPlusCell2"/>
              <w:widowControl/>
              <w:jc w:val="center"/>
              <w:rPr>
                <w:rFonts w:ascii="Times New Roman" w:hAnsi="Times New Roman" w:cs="Times New Roman"/>
              </w:rPr>
            </w:pPr>
          </w:p>
        </w:tc>
        <w:tc>
          <w:tcPr>
            <w:tcW w:w="3645" w:type="dxa"/>
            <w:gridSpan w:val="3"/>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Нормативные правовые акты,</w:t>
            </w:r>
            <w:r w:rsidRPr="00F932AB">
              <w:rPr>
                <w:rFonts w:ascii="Times New Roman" w:hAnsi="Times New Roman" w:cs="Times New Roman"/>
              </w:rPr>
              <w:br/>
              <w:t xml:space="preserve">договоры, соглашения   </w:t>
            </w:r>
            <w:r w:rsidRPr="00F932AB">
              <w:rPr>
                <w:rFonts w:ascii="Times New Roman" w:hAnsi="Times New Roman" w:cs="Times New Roman"/>
              </w:rPr>
              <w:br/>
              <w:t>Российской Федерации</w:t>
            </w:r>
          </w:p>
        </w:tc>
        <w:tc>
          <w:tcPr>
            <w:tcW w:w="3645" w:type="dxa"/>
            <w:gridSpan w:val="3"/>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Нормативные правовые акты,</w:t>
            </w:r>
            <w:r w:rsidRPr="00F932AB">
              <w:rPr>
                <w:rFonts w:ascii="Times New Roman" w:hAnsi="Times New Roman" w:cs="Times New Roman"/>
              </w:rPr>
              <w:br/>
              <w:t xml:space="preserve">договоры, соглашения   </w:t>
            </w:r>
            <w:r w:rsidRPr="00F932AB">
              <w:rPr>
                <w:rFonts w:ascii="Times New Roman" w:hAnsi="Times New Roman" w:cs="Times New Roman"/>
              </w:rPr>
              <w:br/>
              <w:t>Кировской области</w:t>
            </w:r>
          </w:p>
        </w:tc>
        <w:tc>
          <w:tcPr>
            <w:tcW w:w="4545" w:type="dxa"/>
            <w:gridSpan w:val="3"/>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Нормативные правовые акты,</w:t>
            </w:r>
            <w:r w:rsidRPr="00F932AB">
              <w:rPr>
                <w:rFonts w:ascii="Times New Roman" w:hAnsi="Times New Roman" w:cs="Times New Roman"/>
              </w:rPr>
              <w:br/>
              <w:t xml:space="preserve">договоры, соглашения   </w:t>
            </w:r>
            <w:r w:rsidRPr="00F932AB">
              <w:rPr>
                <w:rFonts w:ascii="Times New Roman" w:hAnsi="Times New Roman" w:cs="Times New Roman"/>
              </w:rPr>
              <w:br/>
              <w:t>К</w:t>
            </w:r>
            <w:r>
              <w:rPr>
                <w:rFonts w:ascii="Times New Roman" w:hAnsi="Times New Roman" w:cs="Times New Roman"/>
              </w:rPr>
              <w:t>икнурского муниципального округа</w:t>
            </w:r>
          </w:p>
        </w:tc>
      </w:tr>
      <w:tr w:rsidR="0089154F" w:rsidRPr="00F932AB">
        <w:tblPrEx>
          <w:tblCellMar>
            <w:top w:w="0" w:type="dxa"/>
            <w:bottom w:w="0" w:type="dxa"/>
          </w:tblCellMar>
        </w:tblPrEx>
        <w:trPr>
          <w:cantSplit/>
          <w:trHeight w:val="1320"/>
        </w:trPr>
        <w:tc>
          <w:tcPr>
            <w:tcW w:w="1440" w:type="dxa"/>
            <w:vMerge/>
            <w:tcBorders>
              <w:top w:val="nil"/>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p>
        </w:tc>
        <w:tc>
          <w:tcPr>
            <w:tcW w:w="2025" w:type="dxa"/>
            <w:vMerge/>
            <w:tcBorders>
              <w:top w:val="nil"/>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Наименование   и</w:t>
            </w:r>
            <w:r w:rsidRPr="00F932AB">
              <w:rPr>
                <w:rFonts w:ascii="Times New Roman" w:hAnsi="Times New Roman" w:cs="Times New Roman"/>
              </w:rPr>
              <w:br/>
              <w:t>реквизиты</w:t>
            </w:r>
            <w:r w:rsidRPr="00F932AB">
              <w:rPr>
                <w:rFonts w:ascii="Times New Roman" w:hAnsi="Times New Roman" w:cs="Times New Roman"/>
              </w:rPr>
              <w:br/>
              <w:t xml:space="preserve">нормативного     </w:t>
            </w:r>
            <w:r w:rsidRPr="00F932AB">
              <w:rPr>
                <w:rFonts w:ascii="Times New Roman" w:hAnsi="Times New Roman" w:cs="Times New Roman"/>
              </w:rPr>
              <w:br/>
              <w:t>правового</w:t>
            </w:r>
            <w:r w:rsidRPr="00F932AB">
              <w:rPr>
                <w:rFonts w:ascii="Times New Roman" w:hAnsi="Times New Roman" w:cs="Times New Roman"/>
              </w:rPr>
              <w:br/>
              <w:t>акта</w:t>
            </w:r>
          </w:p>
        </w:tc>
        <w:tc>
          <w:tcPr>
            <w:tcW w:w="108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 xml:space="preserve">Номер  </w:t>
            </w:r>
            <w:r w:rsidRPr="00F932AB">
              <w:rPr>
                <w:rFonts w:ascii="Times New Roman" w:hAnsi="Times New Roman" w:cs="Times New Roman"/>
              </w:rPr>
              <w:br/>
              <w:t>статьи,</w:t>
            </w:r>
            <w:r w:rsidRPr="00F932AB">
              <w:rPr>
                <w:rFonts w:ascii="Times New Roman" w:hAnsi="Times New Roman" w:cs="Times New Roman"/>
              </w:rPr>
              <w:br/>
              <w:t xml:space="preserve">части, </w:t>
            </w:r>
            <w:r w:rsidRPr="00F932AB">
              <w:rPr>
                <w:rFonts w:ascii="Times New Roman" w:hAnsi="Times New Roman" w:cs="Times New Roman"/>
              </w:rPr>
              <w:br/>
              <w:t>пункта,</w:t>
            </w:r>
            <w:r w:rsidRPr="00F932AB">
              <w:rPr>
                <w:rFonts w:ascii="Times New Roman" w:hAnsi="Times New Roman" w:cs="Times New Roman"/>
              </w:rPr>
              <w:br/>
              <w:t xml:space="preserve">под-   </w:t>
            </w:r>
            <w:r w:rsidRPr="00F932AB">
              <w:rPr>
                <w:rFonts w:ascii="Times New Roman" w:hAnsi="Times New Roman" w:cs="Times New Roman"/>
              </w:rPr>
              <w:br/>
              <w:t>пункта,</w:t>
            </w:r>
            <w:r w:rsidRPr="00F932AB">
              <w:rPr>
                <w:rFonts w:ascii="Times New Roman" w:hAnsi="Times New Roman" w:cs="Times New Roman"/>
              </w:rPr>
              <w:br/>
              <w:t>абзаца</w:t>
            </w:r>
          </w:p>
        </w:tc>
        <w:tc>
          <w:tcPr>
            <w:tcW w:w="1215"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 xml:space="preserve">Дата    </w:t>
            </w:r>
            <w:r w:rsidRPr="00F932AB">
              <w:rPr>
                <w:rFonts w:ascii="Times New Roman" w:hAnsi="Times New Roman" w:cs="Times New Roman"/>
              </w:rPr>
              <w:br/>
              <w:t>вступления    в</w:t>
            </w:r>
            <w:r w:rsidRPr="00F932AB">
              <w:rPr>
                <w:rFonts w:ascii="Times New Roman" w:hAnsi="Times New Roman" w:cs="Times New Roman"/>
              </w:rPr>
              <w:br/>
              <w:t>силу   и</w:t>
            </w:r>
            <w:r w:rsidRPr="00F932AB">
              <w:rPr>
                <w:rFonts w:ascii="Times New Roman" w:hAnsi="Times New Roman" w:cs="Times New Roman"/>
              </w:rPr>
              <w:br/>
              <w:t xml:space="preserve">срок    </w:t>
            </w:r>
            <w:r w:rsidRPr="00F932AB">
              <w:rPr>
                <w:rFonts w:ascii="Times New Roman" w:hAnsi="Times New Roman" w:cs="Times New Roman"/>
              </w:rPr>
              <w:br/>
              <w:t>действия</w:t>
            </w:r>
          </w:p>
        </w:tc>
        <w:tc>
          <w:tcPr>
            <w:tcW w:w="135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Наименование   и</w:t>
            </w:r>
            <w:r w:rsidRPr="00F932AB">
              <w:rPr>
                <w:rFonts w:ascii="Times New Roman" w:hAnsi="Times New Roman" w:cs="Times New Roman"/>
              </w:rPr>
              <w:br/>
              <w:t>реквизиты</w:t>
            </w:r>
            <w:r w:rsidRPr="00F932AB">
              <w:rPr>
                <w:rFonts w:ascii="Times New Roman" w:hAnsi="Times New Roman" w:cs="Times New Roman"/>
              </w:rPr>
              <w:br/>
              <w:t xml:space="preserve">нормативного     </w:t>
            </w:r>
            <w:r w:rsidRPr="00F932AB">
              <w:rPr>
                <w:rFonts w:ascii="Times New Roman" w:hAnsi="Times New Roman" w:cs="Times New Roman"/>
              </w:rPr>
              <w:br/>
              <w:t>правового</w:t>
            </w:r>
            <w:r w:rsidRPr="00F932AB">
              <w:rPr>
                <w:rFonts w:ascii="Times New Roman" w:hAnsi="Times New Roman" w:cs="Times New Roman"/>
              </w:rPr>
              <w:br/>
              <w:t>акта</w:t>
            </w:r>
          </w:p>
        </w:tc>
        <w:tc>
          <w:tcPr>
            <w:tcW w:w="108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 xml:space="preserve">Номер  </w:t>
            </w:r>
            <w:r w:rsidRPr="00F932AB">
              <w:rPr>
                <w:rFonts w:ascii="Times New Roman" w:hAnsi="Times New Roman" w:cs="Times New Roman"/>
              </w:rPr>
              <w:br/>
              <w:t>статьи,</w:t>
            </w:r>
            <w:r w:rsidRPr="00F932AB">
              <w:rPr>
                <w:rFonts w:ascii="Times New Roman" w:hAnsi="Times New Roman" w:cs="Times New Roman"/>
              </w:rPr>
              <w:br/>
              <w:t xml:space="preserve">части, </w:t>
            </w:r>
            <w:r w:rsidRPr="00F932AB">
              <w:rPr>
                <w:rFonts w:ascii="Times New Roman" w:hAnsi="Times New Roman" w:cs="Times New Roman"/>
              </w:rPr>
              <w:br/>
              <w:t>пункта,</w:t>
            </w:r>
            <w:r w:rsidRPr="00F932AB">
              <w:rPr>
                <w:rFonts w:ascii="Times New Roman" w:hAnsi="Times New Roman" w:cs="Times New Roman"/>
              </w:rPr>
              <w:br/>
              <w:t xml:space="preserve">под-   </w:t>
            </w:r>
            <w:r w:rsidRPr="00F932AB">
              <w:rPr>
                <w:rFonts w:ascii="Times New Roman" w:hAnsi="Times New Roman" w:cs="Times New Roman"/>
              </w:rPr>
              <w:br/>
              <w:t>пункта,</w:t>
            </w:r>
            <w:r w:rsidRPr="00F932AB">
              <w:rPr>
                <w:rFonts w:ascii="Times New Roman" w:hAnsi="Times New Roman" w:cs="Times New Roman"/>
              </w:rPr>
              <w:br/>
              <w:t>абзаца</w:t>
            </w:r>
          </w:p>
        </w:tc>
        <w:tc>
          <w:tcPr>
            <w:tcW w:w="1215"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 xml:space="preserve">Дата    </w:t>
            </w:r>
            <w:r w:rsidRPr="00F932AB">
              <w:rPr>
                <w:rFonts w:ascii="Times New Roman" w:hAnsi="Times New Roman" w:cs="Times New Roman"/>
              </w:rPr>
              <w:br/>
              <w:t>вступления    в</w:t>
            </w:r>
            <w:r w:rsidRPr="00F932AB">
              <w:rPr>
                <w:rFonts w:ascii="Times New Roman" w:hAnsi="Times New Roman" w:cs="Times New Roman"/>
              </w:rPr>
              <w:br/>
              <w:t>силу   и</w:t>
            </w:r>
            <w:r w:rsidRPr="00F932AB">
              <w:rPr>
                <w:rFonts w:ascii="Times New Roman" w:hAnsi="Times New Roman" w:cs="Times New Roman"/>
              </w:rPr>
              <w:br/>
              <w:t xml:space="preserve">срок    </w:t>
            </w:r>
            <w:r w:rsidRPr="00F932AB">
              <w:rPr>
                <w:rFonts w:ascii="Times New Roman" w:hAnsi="Times New Roman" w:cs="Times New Roman"/>
              </w:rPr>
              <w:br/>
              <w:t>действия</w:t>
            </w:r>
          </w:p>
        </w:tc>
        <w:tc>
          <w:tcPr>
            <w:tcW w:w="225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Наименование и</w:t>
            </w:r>
            <w:r w:rsidRPr="00F932AB">
              <w:rPr>
                <w:rFonts w:ascii="Times New Roman" w:hAnsi="Times New Roman" w:cs="Times New Roman"/>
              </w:rPr>
              <w:br/>
              <w:t>реквизиты</w:t>
            </w:r>
            <w:r w:rsidRPr="00F932AB">
              <w:rPr>
                <w:rFonts w:ascii="Times New Roman" w:hAnsi="Times New Roman" w:cs="Times New Roman"/>
              </w:rPr>
              <w:br/>
              <w:t xml:space="preserve">нормативного     </w:t>
            </w:r>
            <w:r w:rsidRPr="00F932AB">
              <w:rPr>
                <w:rFonts w:ascii="Times New Roman" w:hAnsi="Times New Roman" w:cs="Times New Roman"/>
              </w:rPr>
              <w:br/>
              <w:t>правового</w:t>
            </w:r>
            <w:r w:rsidRPr="00F932AB">
              <w:rPr>
                <w:rFonts w:ascii="Times New Roman" w:hAnsi="Times New Roman" w:cs="Times New Roman"/>
              </w:rPr>
              <w:br/>
              <w:t>акта</w:t>
            </w:r>
          </w:p>
        </w:tc>
        <w:tc>
          <w:tcPr>
            <w:tcW w:w="108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 xml:space="preserve">Номер  </w:t>
            </w:r>
            <w:r w:rsidRPr="00F932AB">
              <w:rPr>
                <w:rFonts w:ascii="Times New Roman" w:hAnsi="Times New Roman" w:cs="Times New Roman"/>
              </w:rPr>
              <w:br/>
              <w:t>статьи,</w:t>
            </w:r>
            <w:r w:rsidRPr="00F932AB">
              <w:rPr>
                <w:rFonts w:ascii="Times New Roman" w:hAnsi="Times New Roman" w:cs="Times New Roman"/>
              </w:rPr>
              <w:br/>
              <w:t xml:space="preserve">части, </w:t>
            </w:r>
            <w:r w:rsidRPr="00F932AB">
              <w:rPr>
                <w:rFonts w:ascii="Times New Roman" w:hAnsi="Times New Roman" w:cs="Times New Roman"/>
              </w:rPr>
              <w:br/>
              <w:t>пункта,</w:t>
            </w:r>
            <w:r w:rsidRPr="00F932AB">
              <w:rPr>
                <w:rFonts w:ascii="Times New Roman" w:hAnsi="Times New Roman" w:cs="Times New Roman"/>
              </w:rPr>
              <w:br/>
              <w:t xml:space="preserve">под-   </w:t>
            </w:r>
            <w:r w:rsidRPr="00F932AB">
              <w:rPr>
                <w:rFonts w:ascii="Times New Roman" w:hAnsi="Times New Roman" w:cs="Times New Roman"/>
              </w:rPr>
              <w:br/>
              <w:t>пункта,</w:t>
            </w:r>
            <w:r w:rsidRPr="00F932AB">
              <w:rPr>
                <w:rFonts w:ascii="Times New Roman" w:hAnsi="Times New Roman" w:cs="Times New Roman"/>
              </w:rPr>
              <w:br/>
              <w:t>абзаца</w:t>
            </w:r>
          </w:p>
        </w:tc>
        <w:tc>
          <w:tcPr>
            <w:tcW w:w="1215"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Дата  вступления в</w:t>
            </w:r>
            <w:r w:rsidRPr="00F932AB">
              <w:rPr>
                <w:rFonts w:ascii="Times New Roman" w:hAnsi="Times New Roman" w:cs="Times New Roman"/>
              </w:rPr>
              <w:br/>
              <w:t>силу и</w:t>
            </w:r>
            <w:r w:rsidRPr="00F932AB">
              <w:rPr>
                <w:rFonts w:ascii="Times New Roman" w:hAnsi="Times New Roman" w:cs="Times New Roman"/>
              </w:rPr>
              <w:br/>
              <w:t xml:space="preserve">срок    </w:t>
            </w:r>
            <w:r w:rsidRPr="00F932AB">
              <w:rPr>
                <w:rFonts w:ascii="Times New Roman" w:hAnsi="Times New Roman" w:cs="Times New Roman"/>
              </w:rPr>
              <w:br/>
              <w:t>действия</w:t>
            </w:r>
          </w:p>
        </w:tc>
      </w:tr>
      <w:tr w:rsidR="0089154F" w:rsidRPr="00F932AB">
        <w:tblPrEx>
          <w:tblCellMar>
            <w:top w:w="0" w:type="dxa"/>
            <w:bottom w:w="0" w:type="dxa"/>
          </w:tblCellMar>
        </w:tblPrEx>
        <w:trPr>
          <w:cantSplit/>
          <w:trHeight w:val="1320"/>
        </w:trPr>
        <w:tc>
          <w:tcPr>
            <w:tcW w:w="1440" w:type="dxa"/>
            <w:tcBorders>
              <w:top w:val="nil"/>
              <w:left w:val="single" w:sz="6" w:space="0" w:color="auto"/>
              <w:bottom w:val="single" w:sz="6" w:space="0" w:color="auto"/>
              <w:right w:val="single" w:sz="6" w:space="0" w:color="auto"/>
            </w:tcBorders>
          </w:tcPr>
          <w:p w:rsidR="0089154F" w:rsidRPr="00F932AB" w:rsidRDefault="0089154F" w:rsidP="0089154F">
            <w:pPr>
              <w:pStyle w:val="ConsPlusCell2"/>
              <w:widowControl/>
              <w:rPr>
                <w:rFonts w:ascii="Times New Roman" w:hAnsi="Times New Roman" w:cs="Times New Roman"/>
              </w:rPr>
            </w:pPr>
            <w:r>
              <w:rPr>
                <w:rFonts w:ascii="Times New Roman" w:hAnsi="Times New Roman" w:cs="Times New Roman"/>
              </w:rPr>
              <w:t>10631</w:t>
            </w:r>
          </w:p>
        </w:tc>
        <w:tc>
          <w:tcPr>
            <w:tcW w:w="2025" w:type="dxa"/>
            <w:tcBorders>
              <w:top w:val="nil"/>
              <w:left w:val="single" w:sz="6" w:space="0" w:color="auto"/>
              <w:bottom w:val="single" w:sz="6" w:space="0" w:color="auto"/>
              <w:right w:val="single" w:sz="6" w:space="0" w:color="auto"/>
            </w:tcBorders>
          </w:tcPr>
          <w:p w:rsidR="0089154F" w:rsidRPr="00F932AB" w:rsidRDefault="0089154F" w:rsidP="0089154F">
            <w:pPr>
              <w:pStyle w:val="ConsPlusCell2"/>
              <w:widowControl/>
              <w:rPr>
                <w:rFonts w:ascii="Times New Roman" w:hAnsi="Times New Roman" w:cs="Times New Roman"/>
              </w:rPr>
            </w:pPr>
            <w:r w:rsidRPr="00F932AB">
              <w:rPr>
                <w:rFonts w:ascii="Times New Roman" w:hAnsi="Times New Roman" w:cs="Times New Roman"/>
              </w:rPr>
              <w:t>Создание условий для организации досуга и обеспечения жителей муниципального округа услугами организаций культуры</w:t>
            </w:r>
          </w:p>
        </w:tc>
        <w:tc>
          <w:tcPr>
            <w:tcW w:w="135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sidRPr="00F932AB">
              <w:rPr>
                <w:rFonts w:ascii="Times New Roman" w:hAnsi="Times New Roman" w:cs="Times New Roman"/>
              </w:rPr>
              <w:t>Федеральный закон от 06.10.2003 № 131- ФЗ «Об общих принципалах организации местного самоуправления в Российской Федерации</w:t>
            </w:r>
          </w:p>
        </w:tc>
        <w:tc>
          <w:tcPr>
            <w:tcW w:w="1080" w:type="dxa"/>
            <w:tcBorders>
              <w:top w:val="single" w:sz="6" w:space="0" w:color="auto"/>
              <w:left w:val="single" w:sz="6" w:space="0" w:color="auto"/>
              <w:bottom w:val="single" w:sz="6" w:space="0" w:color="auto"/>
              <w:right w:val="single" w:sz="6" w:space="0" w:color="auto"/>
            </w:tcBorders>
          </w:tcPr>
          <w:p w:rsidR="0089154F" w:rsidRDefault="0089154F" w:rsidP="0089154F">
            <w:pPr>
              <w:pStyle w:val="ConsPlusCell2"/>
              <w:widowControl/>
              <w:jc w:val="center"/>
              <w:rPr>
                <w:rFonts w:ascii="Times New Roman" w:hAnsi="Times New Roman" w:cs="Times New Roman"/>
              </w:rPr>
            </w:pPr>
            <w:r>
              <w:rPr>
                <w:rFonts w:ascii="Times New Roman" w:hAnsi="Times New Roman" w:cs="Times New Roman"/>
              </w:rPr>
              <w:t>Ст.16, подст.1</w:t>
            </w:r>
          </w:p>
          <w:p w:rsidR="0089154F" w:rsidRPr="00F932AB" w:rsidRDefault="0089154F" w:rsidP="0089154F">
            <w:pPr>
              <w:pStyle w:val="ConsPlusCell2"/>
              <w:widowControl/>
              <w:jc w:val="center"/>
              <w:rPr>
                <w:rFonts w:ascii="Times New Roman" w:hAnsi="Times New Roman" w:cs="Times New Roman"/>
              </w:rPr>
            </w:pPr>
            <w:r>
              <w:rPr>
                <w:rFonts w:ascii="Times New Roman" w:hAnsi="Times New Roman" w:cs="Times New Roman"/>
              </w:rPr>
              <w:t>п.17</w:t>
            </w:r>
          </w:p>
        </w:tc>
        <w:tc>
          <w:tcPr>
            <w:tcW w:w="1215"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r>
              <w:rPr>
                <w:rFonts w:ascii="Times New Roman" w:hAnsi="Times New Roman" w:cs="Times New Roman"/>
              </w:rPr>
              <w:t>06.10.2003</w:t>
            </w:r>
          </w:p>
        </w:tc>
        <w:tc>
          <w:tcPr>
            <w:tcW w:w="135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p>
        </w:tc>
        <w:tc>
          <w:tcPr>
            <w:tcW w:w="225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p>
        </w:tc>
        <w:tc>
          <w:tcPr>
            <w:tcW w:w="1215" w:type="dxa"/>
            <w:tcBorders>
              <w:top w:val="single" w:sz="6" w:space="0" w:color="auto"/>
              <w:left w:val="single" w:sz="6" w:space="0" w:color="auto"/>
              <w:bottom w:val="single" w:sz="6" w:space="0" w:color="auto"/>
              <w:right w:val="single" w:sz="6" w:space="0" w:color="auto"/>
            </w:tcBorders>
          </w:tcPr>
          <w:p w:rsidR="0089154F" w:rsidRPr="00F932AB" w:rsidRDefault="0089154F" w:rsidP="0089154F">
            <w:pPr>
              <w:pStyle w:val="ConsPlusCell2"/>
              <w:widowControl/>
              <w:jc w:val="center"/>
              <w:rPr>
                <w:rFonts w:ascii="Times New Roman" w:hAnsi="Times New Roman" w:cs="Times New Roman"/>
              </w:rPr>
            </w:pPr>
          </w:p>
        </w:tc>
      </w:tr>
    </w:tbl>
    <w:p w:rsidR="0089154F" w:rsidRPr="00F932AB" w:rsidRDefault="0089154F" w:rsidP="0089154F">
      <w:pPr>
        <w:autoSpaceDE w:val="0"/>
        <w:autoSpaceDN w:val="0"/>
        <w:adjustRightInd w:val="0"/>
        <w:ind w:left="540"/>
        <w:jc w:val="both"/>
        <w:rPr>
          <w:sz w:val="20"/>
          <w:szCs w:val="20"/>
        </w:rPr>
      </w:pPr>
    </w:p>
    <w:p w:rsidR="0089154F" w:rsidRPr="00F932AB" w:rsidRDefault="0089154F" w:rsidP="0089154F">
      <w:pPr>
        <w:autoSpaceDE w:val="0"/>
        <w:autoSpaceDN w:val="0"/>
        <w:adjustRightInd w:val="0"/>
        <w:ind w:left="540"/>
        <w:jc w:val="both"/>
        <w:rPr>
          <w:sz w:val="20"/>
          <w:szCs w:val="20"/>
        </w:rPr>
      </w:pPr>
    </w:p>
    <w:p w:rsidR="0089154F" w:rsidRPr="00F932AB" w:rsidRDefault="0089154F" w:rsidP="0089154F">
      <w:pPr>
        <w:autoSpaceDE w:val="0"/>
        <w:autoSpaceDN w:val="0"/>
        <w:adjustRightInd w:val="0"/>
        <w:ind w:left="540"/>
        <w:jc w:val="both"/>
        <w:rPr>
          <w:sz w:val="20"/>
          <w:szCs w:val="20"/>
        </w:rPr>
      </w:pPr>
    </w:p>
    <w:p w:rsidR="0089154F" w:rsidRPr="00A62F88" w:rsidRDefault="0089154F" w:rsidP="0089154F">
      <w:pPr>
        <w:autoSpaceDE w:val="0"/>
        <w:autoSpaceDN w:val="0"/>
        <w:adjustRightInd w:val="0"/>
        <w:ind w:left="540"/>
        <w:jc w:val="both"/>
      </w:pPr>
      <w:r w:rsidRPr="00A62F88">
        <w:t>4. Плановый объем оказываемых муниципальных услуг в (натуральных показателях):</w:t>
      </w:r>
    </w:p>
    <w:p w:rsidR="0089154F" w:rsidRPr="00A62F88" w:rsidRDefault="0089154F" w:rsidP="0089154F">
      <w:pPr>
        <w:pStyle w:val="ConsPlusNonformat2"/>
        <w:widowControl/>
        <w:jc w:val="center"/>
        <w:rPr>
          <w:rFonts w:ascii="Times New Roman" w:hAnsi="Times New Roman" w:cs="Times New Roman"/>
        </w:rPr>
      </w:pPr>
      <w:r w:rsidRPr="00A62F88">
        <w:rPr>
          <w:rFonts w:ascii="Times New Roman" w:hAnsi="Times New Roman" w:cs="Times New Roman"/>
        </w:rPr>
        <w:t>на 202</w:t>
      </w:r>
      <w:r>
        <w:rPr>
          <w:rFonts w:ascii="Times New Roman" w:hAnsi="Times New Roman" w:cs="Times New Roman"/>
        </w:rPr>
        <w:t>4</w:t>
      </w:r>
      <w:r w:rsidRPr="00A62F88">
        <w:rPr>
          <w:rFonts w:ascii="Times New Roman" w:hAnsi="Times New Roman" w:cs="Times New Roman"/>
        </w:rPr>
        <w:t xml:space="preserve"> год</w:t>
      </w:r>
    </w:p>
    <w:tbl>
      <w:tblPr>
        <w:tblW w:w="14760" w:type="dxa"/>
        <w:tblInd w:w="70" w:type="dxa"/>
        <w:tblLayout w:type="fixed"/>
        <w:tblCellMar>
          <w:left w:w="70" w:type="dxa"/>
          <w:right w:w="70" w:type="dxa"/>
        </w:tblCellMar>
        <w:tblLook w:val="0000" w:firstRow="0" w:lastRow="0" w:firstColumn="0" w:lastColumn="0" w:noHBand="0" w:noVBand="0"/>
      </w:tblPr>
      <w:tblGrid>
        <w:gridCol w:w="4140"/>
        <w:gridCol w:w="720"/>
        <w:gridCol w:w="720"/>
        <w:gridCol w:w="720"/>
        <w:gridCol w:w="720"/>
        <w:gridCol w:w="720"/>
        <w:gridCol w:w="720"/>
        <w:gridCol w:w="720"/>
        <w:gridCol w:w="720"/>
        <w:gridCol w:w="720"/>
        <w:gridCol w:w="720"/>
        <w:gridCol w:w="720"/>
        <w:gridCol w:w="720"/>
        <w:gridCol w:w="1980"/>
      </w:tblGrid>
      <w:tr w:rsidR="0089154F" w:rsidRPr="00A62F88">
        <w:tblPrEx>
          <w:tblCellMar>
            <w:top w:w="0" w:type="dxa"/>
            <w:bottom w:w="0" w:type="dxa"/>
          </w:tblCellMar>
        </w:tblPrEx>
        <w:trPr>
          <w:cantSplit/>
          <w:trHeight w:val="240"/>
        </w:trPr>
        <w:tc>
          <w:tcPr>
            <w:tcW w:w="4140" w:type="dxa"/>
            <w:vMerge w:val="restart"/>
            <w:tcBorders>
              <w:top w:val="single" w:sz="6" w:space="0" w:color="auto"/>
              <w:left w:val="single" w:sz="6" w:space="0" w:color="auto"/>
              <w:bottom w:val="nil"/>
              <w:right w:val="single" w:sz="6" w:space="0" w:color="auto"/>
            </w:tcBorders>
            <w:vAlign w:val="center"/>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Наименование муниципальной услуги (элемента детализации)</w:t>
            </w:r>
          </w:p>
        </w:tc>
        <w:tc>
          <w:tcPr>
            <w:tcW w:w="8640" w:type="dxa"/>
            <w:gridSpan w:val="12"/>
            <w:tcBorders>
              <w:top w:val="single" w:sz="6" w:space="0" w:color="auto"/>
              <w:left w:val="single" w:sz="6" w:space="0" w:color="auto"/>
              <w:bottom w:val="single" w:sz="6" w:space="0" w:color="auto"/>
              <w:right w:val="single" w:sz="6" w:space="0" w:color="auto"/>
            </w:tcBorders>
            <w:vAlign w:val="center"/>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Объем оказания услуги по месяцам &lt;*&gt;</w:t>
            </w:r>
          </w:p>
        </w:tc>
        <w:tc>
          <w:tcPr>
            <w:tcW w:w="1980" w:type="dxa"/>
            <w:vMerge w:val="restart"/>
            <w:tcBorders>
              <w:top w:val="single" w:sz="6" w:space="0" w:color="auto"/>
              <w:left w:val="single" w:sz="6" w:space="0" w:color="auto"/>
              <w:bottom w:val="nil"/>
              <w:right w:val="single" w:sz="6" w:space="0" w:color="auto"/>
            </w:tcBorders>
            <w:vAlign w:val="center"/>
          </w:tcPr>
          <w:p w:rsidR="0089154F" w:rsidRPr="00A62F88" w:rsidRDefault="0089154F" w:rsidP="0089154F">
            <w:pPr>
              <w:pStyle w:val="ConsPlusCell2"/>
              <w:widowControl/>
              <w:ind w:right="290"/>
              <w:jc w:val="center"/>
              <w:rPr>
                <w:rFonts w:ascii="Times New Roman" w:hAnsi="Times New Roman" w:cs="Times New Roman"/>
              </w:rPr>
            </w:pPr>
            <w:r w:rsidRPr="00A62F88">
              <w:rPr>
                <w:rFonts w:ascii="Times New Roman" w:hAnsi="Times New Roman" w:cs="Times New Roman"/>
              </w:rPr>
              <w:t>Объем услуг</w:t>
            </w:r>
            <w:r w:rsidRPr="00A62F88">
              <w:rPr>
                <w:rFonts w:ascii="Times New Roman" w:hAnsi="Times New Roman" w:cs="Times New Roman"/>
              </w:rPr>
              <w:br/>
              <w:t>за год</w:t>
            </w:r>
          </w:p>
        </w:tc>
      </w:tr>
      <w:tr w:rsidR="0089154F" w:rsidRPr="00A62F88">
        <w:tblPrEx>
          <w:tblCellMar>
            <w:top w:w="0" w:type="dxa"/>
            <w:bottom w:w="0" w:type="dxa"/>
          </w:tblCellMar>
        </w:tblPrEx>
        <w:trPr>
          <w:cantSplit/>
          <w:trHeight w:val="360"/>
        </w:trPr>
        <w:tc>
          <w:tcPr>
            <w:tcW w:w="4140" w:type="dxa"/>
            <w:vMerge/>
            <w:tcBorders>
              <w:top w:val="nil"/>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1</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2</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3</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4</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5</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6</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7</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8</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9</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10</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11</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12</w:t>
            </w:r>
          </w:p>
        </w:tc>
        <w:tc>
          <w:tcPr>
            <w:tcW w:w="1980" w:type="dxa"/>
            <w:vMerge/>
            <w:tcBorders>
              <w:top w:val="nil"/>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rsidRPr="00A62F88">
        <w:tblPrEx>
          <w:tblCellMar>
            <w:top w:w="0" w:type="dxa"/>
            <w:bottom w:w="0" w:type="dxa"/>
          </w:tblCellMar>
        </w:tblPrEx>
        <w:trPr>
          <w:cantSplit/>
          <w:trHeight w:val="720"/>
        </w:trPr>
        <w:tc>
          <w:tcPr>
            <w:tcW w:w="41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Работа по организации деятельности клубных формирований и формирований самодеятельного народного творчества       </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Pr>
                <w:rFonts w:ascii="Times New Roman" w:hAnsi="Times New Roman" w:cs="Times New Roman"/>
              </w:rPr>
              <w:t>30</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Pr>
                <w:rFonts w:ascii="Times New Roman" w:hAnsi="Times New Roman" w:cs="Times New Roman"/>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198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Pr>
                <w:rFonts w:ascii="Times New Roman" w:hAnsi="Times New Roman" w:cs="Times New Roman"/>
              </w:rPr>
              <w:t>30</w:t>
            </w:r>
          </w:p>
        </w:tc>
      </w:tr>
      <w:tr w:rsidR="0089154F" w:rsidRPr="00A62F88">
        <w:tblPrEx>
          <w:tblCellMar>
            <w:top w:w="0" w:type="dxa"/>
            <w:bottom w:w="0" w:type="dxa"/>
          </w:tblCellMar>
        </w:tblPrEx>
        <w:trPr>
          <w:cantSplit/>
          <w:trHeight w:val="720"/>
        </w:trPr>
        <w:tc>
          <w:tcPr>
            <w:tcW w:w="41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Работа по организации и проведению культурно-массовых мероприятий</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Pr>
                <w:rFonts w:ascii="Times New Roman" w:hAnsi="Times New Roman" w:cs="Times New Roman"/>
              </w:rPr>
              <w:t>78</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Pr>
                <w:rFonts w:ascii="Times New Roman" w:hAnsi="Times New Roman" w:cs="Times New Roman"/>
              </w:rPr>
              <w:t>60</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67</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68</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72</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109</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58</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70</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40</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52</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55</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53</w:t>
            </w:r>
          </w:p>
        </w:tc>
        <w:tc>
          <w:tcPr>
            <w:tcW w:w="198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Pr>
                <w:rFonts w:ascii="Times New Roman" w:hAnsi="Times New Roman" w:cs="Times New Roman"/>
              </w:rPr>
              <w:t>782</w:t>
            </w:r>
          </w:p>
        </w:tc>
      </w:tr>
      <w:tr w:rsidR="0089154F" w:rsidRPr="00A62F88">
        <w:tblPrEx>
          <w:tblCellMar>
            <w:top w:w="0" w:type="dxa"/>
            <w:bottom w:w="0" w:type="dxa"/>
          </w:tblCellMar>
        </w:tblPrEx>
        <w:trPr>
          <w:cantSplit/>
          <w:trHeight w:val="280"/>
        </w:trPr>
        <w:tc>
          <w:tcPr>
            <w:tcW w:w="14760" w:type="dxa"/>
            <w:gridSpan w:val="14"/>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на 202</w:t>
            </w:r>
            <w:r>
              <w:rPr>
                <w:rFonts w:ascii="Times New Roman" w:hAnsi="Times New Roman" w:cs="Times New Roman"/>
              </w:rPr>
              <w:t>5</w:t>
            </w:r>
            <w:r w:rsidRPr="00A62F88">
              <w:rPr>
                <w:rFonts w:ascii="Times New Roman" w:hAnsi="Times New Roman" w:cs="Times New Roman"/>
              </w:rPr>
              <w:t xml:space="preserve"> год</w:t>
            </w:r>
          </w:p>
        </w:tc>
      </w:tr>
      <w:tr w:rsidR="0089154F" w:rsidRPr="00A62F88">
        <w:tblPrEx>
          <w:tblCellMar>
            <w:top w:w="0" w:type="dxa"/>
            <w:bottom w:w="0" w:type="dxa"/>
          </w:tblCellMar>
        </w:tblPrEx>
        <w:trPr>
          <w:cantSplit/>
          <w:trHeight w:val="600"/>
        </w:trPr>
        <w:tc>
          <w:tcPr>
            <w:tcW w:w="41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lastRenderedPageBreak/>
              <w:t xml:space="preserve">Работа по организации деятельности клубных формирований и формирований самодеятельного народного творчества       </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Pr>
                <w:sz w:val="20"/>
                <w:szCs w:val="20"/>
              </w:rPr>
              <w:t>30</w:t>
            </w:r>
          </w:p>
        </w:tc>
        <w:tc>
          <w:tcPr>
            <w:tcW w:w="198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jc w:val="center"/>
              <w:rPr>
                <w:sz w:val="20"/>
                <w:szCs w:val="20"/>
              </w:rPr>
            </w:pPr>
            <w:r>
              <w:rPr>
                <w:sz w:val="20"/>
                <w:szCs w:val="20"/>
              </w:rPr>
              <w:t>30</w:t>
            </w:r>
          </w:p>
        </w:tc>
      </w:tr>
      <w:tr w:rsidR="0089154F" w:rsidRPr="00A62F88">
        <w:tblPrEx>
          <w:tblCellMar>
            <w:top w:w="0" w:type="dxa"/>
            <w:bottom w:w="0" w:type="dxa"/>
          </w:tblCellMar>
        </w:tblPrEx>
        <w:trPr>
          <w:cantSplit/>
          <w:trHeight w:val="600"/>
        </w:trPr>
        <w:tc>
          <w:tcPr>
            <w:tcW w:w="41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Работа по организации и проведению культурно-массовых мероприятий</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49</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38</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52</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42</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44</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81</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33</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54</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26</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42</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37</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39</w:t>
            </w:r>
          </w:p>
        </w:tc>
        <w:tc>
          <w:tcPr>
            <w:tcW w:w="198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jc w:val="center"/>
              <w:rPr>
                <w:sz w:val="20"/>
                <w:szCs w:val="20"/>
              </w:rPr>
            </w:pPr>
            <w:r>
              <w:rPr>
                <w:sz w:val="20"/>
                <w:szCs w:val="20"/>
              </w:rPr>
              <w:t>537</w:t>
            </w:r>
          </w:p>
        </w:tc>
      </w:tr>
    </w:tbl>
    <w:p w:rsidR="0089154F" w:rsidRPr="00A62F88" w:rsidRDefault="0089154F" w:rsidP="0089154F">
      <w:pPr>
        <w:pStyle w:val="ConsPlusNonformat2"/>
        <w:widowControl/>
        <w:rPr>
          <w:rFonts w:ascii="Times New Roman" w:hAnsi="Times New Roman" w:cs="Times New Roman"/>
        </w:rPr>
      </w:pPr>
      <w:r w:rsidRPr="00A62F88">
        <w:rPr>
          <w:rFonts w:ascii="Times New Roman" w:hAnsi="Times New Roman" w:cs="Times New Roman"/>
        </w:rPr>
        <w:t xml:space="preserve"> </w:t>
      </w:r>
    </w:p>
    <w:tbl>
      <w:tblPr>
        <w:tblW w:w="14710" w:type="dxa"/>
        <w:tblInd w:w="70" w:type="dxa"/>
        <w:tblLayout w:type="fixed"/>
        <w:tblCellMar>
          <w:left w:w="70" w:type="dxa"/>
          <w:right w:w="70" w:type="dxa"/>
        </w:tblCellMar>
        <w:tblLook w:val="0000" w:firstRow="0" w:lastRow="0" w:firstColumn="0" w:lastColumn="0" w:noHBand="0" w:noVBand="0"/>
      </w:tblPr>
      <w:tblGrid>
        <w:gridCol w:w="4140"/>
        <w:gridCol w:w="720"/>
        <w:gridCol w:w="720"/>
        <w:gridCol w:w="720"/>
        <w:gridCol w:w="720"/>
        <w:gridCol w:w="720"/>
        <w:gridCol w:w="720"/>
        <w:gridCol w:w="720"/>
        <w:gridCol w:w="720"/>
        <w:gridCol w:w="670"/>
        <w:gridCol w:w="720"/>
        <w:gridCol w:w="720"/>
        <w:gridCol w:w="720"/>
        <w:gridCol w:w="1980"/>
      </w:tblGrid>
      <w:tr w:rsidR="0089154F" w:rsidRPr="00A62F88">
        <w:tblPrEx>
          <w:tblCellMar>
            <w:top w:w="0" w:type="dxa"/>
            <w:bottom w:w="0" w:type="dxa"/>
          </w:tblCellMar>
        </w:tblPrEx>
        <w:trPr>
          <w:cantSplit/>
          <w:trHeight w:val="371"/>
        </w:trPr>
        <w:tc>
          <w:tcPr>
            <w:tcW w:w="14710" w:type="dxa"/>
            <w:gridSpan w:val="14"/>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на  202</w:t>
            </w:r>
            <w:r>
              <w:rPr>
                <w:rFonts w:ascii="Times New Roman" w:hAnsi="Times New Roman" w:cs="Times New Roman"/>
              </w:rPr>
              <w:t>6</w:t>
            </w:r>
            <w:r w:rsidRPr="00A62F88">
              <w:rPr>
                <w:rFonts w:ascii="Times New Roman" w:hAnsi="Times New Roman" w:cs="Times New Roman"/>
              </w:rPr>
              <w:t xml:space="preserve"> год</w:t>
            </w:r>
          </w:p>
        </w:tc>
      </w:tr>
      <w:tr w:rsidR="0089154F" w:rsidRPr="00A62F88">
        <w:tblPrEx>
          <w:tblCellMar>
            <w:top w:w="0" w:type="dxa"/>
            <w:bottom w:w="0" w:type="dxa"/>
          </w:tblCellMar>
        </w:tblPrEx>
        <w:trPr>
          <w:cantSplit/>
          <w:trHeight w:val="600"/>
        </w:trPr>
        <w:tc>
          <w:tcPr>
            <w:tcW w:w="41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   Работа по организации деятельности клубных формирований и формирований самодеятельного народного творчества       </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sidRPr="00D72AFA">
              <w:rPr>
                <w:sz w:val="20"/>
                <w:szCs w:val="20"/>
              </w:rPr>
              <w:t>30</w:t>
            </w:r>
          </w:p>
        </w:tc>
        <w:tc>
          <w:tcPr>
            <w:tcW w:w="67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sidRPr="00D72AFA">
              <w:rPr>
                <w:sz w:val="20"/>
                <w:szCs w:val="20"/>
              </w:rPr>
              <w:t>30</w:t>
            </w:r>
          </w:p>
        </w:tc>
        <w:tc>
          <w:tcPr>
            <w:tcW w:w="72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rPr>
                <w:sz w:val="20"/>
                <w:szCs w:val="20"/>
              </w:rPr>
            </w:pPr>
            <w:r w:rsidRPr="00D72AFA">
              <w:rPr>
                <w:sz w:val="20"/>
                <w:szCs w:val="20"/>
              </w:rPr>
              <w:t>30</w:t>
            </w:r>
          </w:p>
        </w:tc>
        <w:tc>
          <w:tcPr>
            <w:tcW w:w="1980" w:type="dxa"/>
            <w:tcBorders>
              <w:top w:val="single" w:sz="6" w:space="0" w:color="auto"/>
              <w:left w:val="single" w:sz="6" w:space="0" w:color="auto"/>
              <w:bottom w:val="single" w:sz="6" w:space="0" w:color="auto"/>
              <w:right w:val="single" w:sz="6" w:space="0" w:color="auto"/>
            </w:tcBorders>
          </w:tcPr>
          <w:p w:rsidR="0089154F" w:rsidRPr="00D72AFA" w:rsidRDefault="0089154F" w:rsidP="0089154F">
            <w:pPr>
              <w:jc w:val="center"/>
              <w:rPr>
                <w:sz w:val="20"/>
                <w:szCs w:val="20"/>
              </w:rPr>
            </w:pPr>
            <w:r w:rsidRPr="00D72AFA">
              <w:rPr>
                <w:sz w:val="20"/>
                <w:szCs w:val="20"/>
              </w:rPr>
              <w:t>30</w:t>
            </w:r>
          </w:p>
        </w:tc>
      </w:tr>
      <w:tr w:rsidR="0089154F" w:rsidRPr="00A62F88">
        <w:tblPrEx>
          <w:tblCellMar>
            <w:top w:w="0" w:type="dxa"/>
            <w:bottom w:w="0" w:type="dxa"/>
          </w:tblCellMar>
        </w:tblPrEx>
        <w:trPr>
          <w:cantSplit/>
          <w:trHeight w:val="600"/>
        </w:trPr>
        <w:tc>
          <w:tcPr>
            <w:tcW w:w="41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Работа по организации и проведению культурно-массовых мероприятий</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49</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38</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52</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42</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44</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81</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33</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54</w:t>
            </w:r>
          </w:p>
        </w:tc>
        <w:tc>
          <w:tcPr>
            <w:tcW w:w="67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26</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42</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37</w:t>
            </w:r>
          </w:p>
        </w:tc>
        <w:tc>
          <w:tcPr>
            <w:tcW w:w="7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39</w:t>
            </w:r>
          </w:p>
        </w:tc>
        <w:tc>
          <w:tcPr>
            <w:tcW w:w="198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jc w:val="center"/>
              <w:rPr>
                <w:sz w:val="20"/>
                <w:szCs w:val="20"/>
              </w:rPr>
            </w:pPr>
            <w:r>
              <w:rPr>
                <w:sz w:val="20"/>
                <w:szCs w:val="20"/>
              </w:rPr>
              <w:t>537</w:t>
            </w:r>
          </w:p>
          <w:p w:rsidR="0089154F" w:rsidRPr="00A62F88" w:rsidRDefault="0089154F" w:rsidP="0089154F">
            <w:pPr>
              <w:jc w:val="center"/>
              <w:rPr>
                <w:sz w:val="20"/>
                <w:szCs w:val="20"/>
              </w:rPr>
            </w:pPr>
          </w:p>
        </w:tc>
      </w:tr>
    </w:tbl>
    <w:p w:rsidR="0089154F" w:rsidRDefault="0089154F" w:rsidP="0089154F">
      <w:pPr>
        <w:pStyle w:val="ConsPlusNonformat2"/>
        <w:widowControl/>
        <w:rPr>
          <w:rFonts w:ascii="Times New Roman" w:hAnsi="Times New Roman" w:cs="Times New Roman"/>
        </w:rPr>
      </w:pPr>
      <w:r w:rsidRPr="00B52E6B">
        <w:rPr>
          <w:rFonts w:ascii="Times New Roman" w:hAnsi="Times New Roman" w:cs="Times New Roman"/>
        </w:rPr>
        <w:t xml:space="preserve">  </w:t>
      </w:r>
    </w:p>
    <w:p w:rsidR="0089154F" w:rsidRPr="00B52E6B" w:rsidRDefault="0089154F" w:rsidP="0089154F">
      <w:pPr>
        <w:pStyle w:val="ConsPlusNonformat2"/>
        <w:widowControl/>
        <w:rPr>
          <w:rFonts w:ascii="Times New Roman" w:hAnsi="Times New Roman" w:cs="Times New Roman"/>
        </w:rPr>
      </w:pPr>
      <w:r w:rsidRPr="00B52E6B">
        <w:rPr>
          <w:rFonts w:ascii="Times New Roman" w:hAnsi="Times New Roman" w:cs="Times New Roman"/>
        </w:rPr>
        <w:t xml:space="preserve">    --------------------------------</w:t>
      </w:r>
    </w:p>
    <w:p w:rsidR="0089154F" w:rsidRDefault="0089154F" w:rsidP="0089154F">
      <w:pPr>
        <w:pStyle w:val="ConsPlusNonformat2"/>
        <w:widowControl/>
        <w:rPr>
          <w:rFonts w:ascii="Times New Roman" w:hAnsi="Times New Roman" w:cs="Times New Roman"/>
        </w:rPr>
      </w:pPr>
      <w:r w:rsidRPr="00B52E6B">
        <w:rPr>
          <w:rFonts w:ascii="Times New Roman" w:hAnsi="Times New Roman" w:cs="Times New Roman"/>
          <w:sz w:val="28"/>
          <w:szCs w:val="28"/>
        </w:rPr>
        <w:t xml:space="preserve">    </w:t>
      </w:r>
      <w:r w:rsidRPr="00D64470">
        <w:rPr>
          <w:rFonts w:ascii="Times New Roman" w:hAnsi="Times New Roman" w:cs="Times New Roman"/>
        </w:rPr>
        <w:t>&lt;*&gt;  По  кварталам,  в  случае  выбора  квартальной  детализации объема</w:t>
      </w:r>
      <w:r>
        <w:rPr>
          <w:rFonts w:ascii="Times New Roman" w:hAnsi="Times New Roman" w:cs="Times New Roman"/>
        </w:rPr>
        <w:t xml:space="preserve"> </w:t>
      </w:r>
      <w:r w:rsidRPr="00D64470">
        <w:rPr>
          <w:rFonts w:ascii="Times New Roman" w:hAnsi="Times New Roman" w:cs="Times New Roman"/>
        </w:rPr>
        <w:t>оказания муниципальных услуг.</w:t>
      </w:r>
    </w:p>
    <w:p w:rsidR="0089154F" w:rsidRPr="00B121AE" w:rsidRDefault="0089154F" w:rsidP="0089154F">
      <w:pPr>
        <w:pStyle w:val="ConsPlusNonformat2"/>
        <w:widowControl/>
        <w:rPr>
          <w:rFonts w:ascii="Times New Roman" w:hAnsi="Times New Roman" w:cs="Times New Roman"/>
        </w:rPr>
      </w:pPr>
    </w:p>
    <w:p w:rsidR="0089154F" w:rsidRPr="00A62F88" w:rsidRDefault="0089154F" w:rsidP="0089154F">
      <w:pPr>
        <w:pStyle w:val="ConsPlusNonformat2"/>
        <w:widowControl/>
        <w:ind w:firstLine="720"/>
        <w:jc w:val="both"/>
        <w:rPr>
          <w:rFonts w:ascii="Times New Roman" w:hAnsi="Times New Roman" w:cs="Times New Roman"/>
          <w:sz w:val="24"/>
          <w:szCs w:val="24"/>
        </w:rPr>
      </w:pPr>
      <w:r w:rsidRPr="00A62F88">
        <w:rPr>
          <w:rFonts w:ascii="Times New Roman" w:hAnsi="Times New Roman" w:cs="Times New Roman"/>
          <w:sz w:val="24"/>
          <w:szCs w:val="24"/>
        </w:rPr>
        <w:t>При  формировании  бюджета  Кикнурского муниципального округа на очередной  финансовый  год  и  плановый  период,  данный  раздел заполняется раздельно для очередного финансового года и каждого года планового периода.</w:t>
      </w:r>
    </w:p>
    <w:p w:rsidR="0089154F" w:rsidRPr="00A62F88" w:rsidRDefault="0089154F" w:rsidP="0089154F">
      <w:pPr>
        <w:pStyle w:val="ConsPlusNonformat2"/>
        <w:widowControl/>
        <w:ind w:firstLine="720"/>
        <w:jc w:val="both"/>
        <w:rPr>
          <w:rFonts w:ascii="Times New Roman" w:hAnsi="Times New Roman" w:cs="Times New Roman"/>
          <w:sz w:val="24"/>
          <w:szCs w:val="24"/>
        </w:rPr>
      </w:pPr>
      <w:r w:rsidRPr="00A62F88">
        <w:rPr>
          <w:rFonts w:ascii="Times New Roman" w:hAnsi="Times New Roman" w:cs="Times New Roman"/>
          <w:sz w:val="24"/>
          <w:szCs w:val="24"/>
        </w:rPr>
        <w:t>5.  Плановый  объем  оказываемых  муниципальных  услуг  (в  стоимостных показателях):</w:t>
      </w:r>
    </w:p>
    <w:p w:rsidR="0089154F" w:rsidRPr="00A62F88" w:rsidRDefault="0089154F" w:rsidP="0089154F">
      <w:pPr>
        <w:pStyle w:val="ConsPlusNonformat2"/>
        <w:widowControl/>
        <w:ind w:firstLine="720"/>
        <w:jc w:val="both"/>
        <w:rPr>
          <w:rFonts w:ascii="Times New Roman" w:hAnsi="Times New Roman" w:cs="Times New Roman"/>
          <w:sz w:val="24"/>
          <w:szCs w:val="24"/>
        </w:rPr>
      </w:pPr>
      <w:r w:rsidRPr="00A62F88">
        <w:rPr>
          <w:rFonts w:ascii="Times New Roman" w:hAnsi="Times New Roman" w:cs="Times New Roman"/>
          <w:sz w:val="24"/>
          <w:szCs w:val="24"/>
        </w:rPr>
        <w:t xml:space="preserve">5.1. Плановый объем оказываемых услуг (в стоимостных показателях) с учетом всех способов расчета стоимости и параметров детализации: </w:t>
      </w:r>
    </w:p>
    <w:p w:rsidR="0089154F" w:rsidRPr="00A62F88" w:rsidRDefault="0089154F" w:rsidP="0089154F">
      <w:pPr>
        <w:pStyle w:val="ConsPlusNonformat2"/>
        <w:widowControl/>
        <w:jc w:val="both"/>
        <w:rPr>
          <w:rFonts w:ascii="Times New Roman" w:hAnsi="Times New Roman" w:cs="Times New Roman"/>
          <w:sz w:val="24"/>
          <w:szCs w:val="24"/>
        </w:rPr>
      </w:pPr>
    </w:p>
    <w:p w:rsidR="0089154F" w:rsidRPr="00A62F88" w:rsidRDefault="0089154F" w:rsidP="0089154F">
      <w:pPr>
        <w:pStyle w:val="ConsPlusNonformat2"/>
        <w:widowControl/>
        <w:rPr>
          <w:rFonts w:ascii="Times New Roman" w:hAnsi="Times New Roman" w:cs="Times New Roman"/>
          <w:sz w:val="24"/>
          <w:szCs w:val="24"/>
        </w:rPr>
      </w:pPr>
      <w:r w:rsidRPr="00A62F88">
        <w:rPr>
          <w:rFonts w:ascii="Times New Roman" w:hAnsi="Times New Roman" w:cs="Times New Roman"/>
          <w:sz w:val="24"/>
          <w:szCs w:val="24"/>
        </w:rPr>
        <w:t>Работа по организации деятельности клубных формирований и формирований самодеятельного</w:t>
      </w:r>
    </w:p>
    <w:p w:rsidR="0089154F" w:rsidRPr="00A62F88" w:rsidRDefault="0089154F" w:rsidP="0089154F">
      <w:pPr>
        <w:pStyle w:val="ConsPlusNonformat2"/>
        <w:widowControl/>
        <w:rPr>
          <w:rFonts w:ascii="Times New Roman" w:hAnsi="Times New Roman" w:cs="Times New Roman"/>
          <w:sz w:val="24"/>
          <w:szCs w:val="24"/>
        </w:rPr>
      </w:pPr>
      <w:r w:rsidRPr="00A62F88">
        <w:rPr>
          <w:rFonts w:ascii="Times New Roman" w:hAnsi="Times New Roman" w:cs="Times New Roman"/>
          <w:sz w:val="24"/>
          <w:szCs w:val="24"/>
        </w:rPr>
        <w:t xml:space="preserve"> народного творчества</w:t>
      </w:r>
    </w:p>
    <w:p w:rsidR="0089154F" w:rsidRPr="00AB3A92" w:rsidRDefault="0089154F" w:rsidP="0089154F">
      <w:pPr>
        <w:pStyle w:val="ConsPlusNonformat2"/>
        <w:widowControl/>
        <w:rPr>
          <w:rFonts w:ascii="Times New Roman" w:hAnsi="Times New Roman" w:cs="Times New Roman"/>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900"/>
        <w:gridCol w:w="900"/>
        <w:gridCol w:w="765"/>
        <w:gridCol w:w="900"/>
        <w:gridCol w:w="900"/>
        <w:gridCol w:w="900"/>
        <w:gridCol w:w="900"/>
        <w:gridCol w:w="900"/>
        <w:gridCol w:w="900"/>
        <w:gridCol w:w="900"/>
        <w:gridCol w:w="810"/>
        <w:gridCol w:w="900"/>
        <w:gridCol w:w="1080"/>
        <w:gridCol w:w="1350"/>
      </w:tblGrid>
      <w:tr w:rsidR="0089154F" w:rsidRPr="00A62F88">
        <w:tblPrEx>
          <w:tblCellMar>
            <w:top w:w="0" w:type="dxa"/>
            <w:bottom w:w="0" w:type="dxa"/>
          </w:tblCellMar>
        </w:tblPrEx>
        <w:trPr>
          <w:cantSplit/>
          <w:trHeight w:val="240"/>
        </w:trPr>
        <w:tc>
          <w:tcPr>
            <w:tcW w:w="900" w:type="dxa"/>
            <w:vMerge w:val="restart"/>
            <w:tcBorders>
              <w:top w:val="single" w:sz="6" w:space="0" w:color="auto"/>
              <w:left w:val="single" w:sz="6" w:space="0" w:color="auto"/>
              <w:bottom w:val="nil"/>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Год</w:t>
            </w:r>
          </w:p>
        </w:tc>
        <w:tc>
          <w:tcPr>
            <w:tcW w:w="10755" w:type="dxa"/>
            <w:gridSpan w:val="12"/>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Объем оказания услуги по месяцам &lt;*&gt;, рублей        </w:t>
            </w:r>
          </w:p>
        </w:tc>
        <w:tc>
          <w:tcPr>
            <w:tcW w:w="1350" w:type="dxa"/>
            <w:vMerge w:val="restart"/>
            <w:tcBorders>
              <w:top w:val="single" w:sz="6" w:space="0" w:color="auto"/>
              <w:left w:val="single" w:sz="6" w:space="0" w:color="auto"/>
              <w:bottom w:val="nil"/>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Объем  </w:t>
            </w:r>
            <w:r w:rsidRPr="00A62F88">
              <w:rPr>
                <w:rFonts w:ascii="Times New Roman" w:hAnsi="Times New Roman" w:cs="Times New Roman"/>
              </w:rPr>
              <w:br/>
              <w:t xml:space="preserve">услуг за </w:t>
            </w:r>
            <w:r w:rsidRPr="00A62F88">
              <w:rPr>
                <w:rFonts w:ascii="Times New Roman" w:hAnsi="Times New Roman" w:cs="Times New Roman"/>
              </w:rPr>
              <w:br/>
              <w:t>год, руб.</w:t>
            </w:r>
          </w:p>
        </w:tc>
      </w:tr>
      <w:tr w:rsidR="0089154F" w:rsidRPr="00A62F88">
        <w:tblPrEx>
          <w:tblCellMar>
            <w:top w:w="0" w:type="dxa"/>
            <w:bottom w:w="0" w:type="dxa"/>
          </w:tblCellMar>
        </w:tblPrEx>
        <w:trPr>
          <w:cantSplit/>
          <w:trHeight w:val="240"/>
        </w:trPr>
        <w:tc>
          <w:tcPr>
            <w:tcW w:w="900" w:type="dxa"/>
            <w:vMerge/>
            <w:tcBorders>
              <w:top w:val="nil"/>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1  </w:t>
            </w:r>
          </w:p>
        </w:tc>
        <w:tc>
          <w:tcPr>
            <w:tcW w:w="765"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2  </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3  </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4  </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5  </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6  </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7  </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8  </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9  </w:t>
            </w:r>
          </w:p>
        </w:tc>
        <w:tc>
          <w:tcPr>
            <w:tcW w:w="81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10 </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11 </w:t>
            </w:r>
          </w:p>
        </w:tc>
        <w:tc>
          <w:tcPr>
            <w:tcW w:w="108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12 </w:t>
            </w:r>
          </w:p>
        </w:tc>
        <w:tc>
          <w:tcPr>
            <w:tcW w:w="1350" w:type="dxa"/>
            <w:vMerge/>
            <w:tcBorders>
              <w:top w:val="nil"/>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rsidRPr="00A62F88">
        <w:tblPrEx>
          <w:tblCellMar>
            <w:top w:w="0" w:type="dxa"/>
            <w:bottom w:w="0" w:type="dxa"/>
          </w:tblCellMar>
        </w:tblPrEx>
        <w:trPr>
          <w:cantSplit/>
          <w:trHeight w:val="240"/>
        </w:trPr>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202</w:t>
            </w:r>
            <w:r>
              <w:rPr>
                <w:rFonts w:ascii="Times New Roman" w:hAnsi="Times New Roman" w:cs="Times New Roman"/>
              </w:rPr>
              <w:t>4</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pPr>
              <w:rPr>
                <w:sz w:val="20"/>
                <w:szCs w:val="20"/>
              </w:rPr>
            </w:pPr>
            <w:r>
              <w:rPr>
                <w:sz w:val="20"/>
                <w:szCs w:val="20"/>
              </w:rPr>
              <w:t>142400</w:t>
            </w:r>
          </w:p>
        </w:tc>
        <w:tc>
          <w:tcPr>
            <w:tcW w:w="765"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492700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578000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529000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351000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386600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440000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491300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366700</w:t>
            </w:r>
          </w:p>
        </w:tc>
        <w:tc>
          <w:tcPr>
            <w:tcW w:w="81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410300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455000</w:t>
            </w:r>
          </w:p>
        </w:tc>
        <w:tc>
          <w:tcPr>
            <w:tcW w:w="1080" w:type="dxa"/>
            <w:tcBorders>
              <w:top w:val="single" w:sz="6" w:space="0" w:color="auto"/>
              <w:left w:val="single" w:sz="6" w:space="0" w:color="auto"/>
              <w:bottom w:val="single" w:sz="6" w:space="0" w:color="auto"/>
              <w:right w:val="single" w:sz="6" w:space="0" w:color="auto"/>
            </w:tcBorders>
          </w:tcPr>
          <w:p w:rsidR="0089154F" w:rsidRPr="00381BB4" w:rsidRDefault="0089154F" w:rsidP="0089154F">
            <w:pPr>
              <w:rPr>
                <w:sz w:val="20"/>
                <w:szCs w:val="20"/>
                <w:lang w:val="en-US"/>
              </w:rPr>
            </w:pPr>
            <w:r>
              <w:rPr>
                <w:sz w:val="20"/>
                <w:szCs w:val="20"/>
                <w:lang w:val="en-US"/>
              </w:rPr>
              <w:t>493600</w:t>
            </w:r>
          </w:p>
        </w:tc>
        <w:tc>
          <w:tcPr>
            <w:tcW w:w="135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Pr>
                <w:rFonts w:ascii="Times New Roman" w:hAnsi="Times New Roman" w:cs="Times New Roman"/>
              </w:rPr>
              <w:t>5136600</w:t>
            </w:r>
          </w:p>
        </w:tc>
      </w:tr>
      <w:tr w:rsidR="0089154F" w:rsidRPr="00A62F88">
        <w:tblPrEx>
          <w:tblCellMar>
            <w:top w:w="0" w:type="dxa"/>
            <w:bottom w:w="0" w:type="dxa"/>
          </w:tblCellMar>
        </w:tblPrEx>
        <w:trPr>
          <w:cantSplit/>
          <w:trHeight w:val="240"/>
        </w:trPr>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202</w:t>
            </w:r>
            <w:r>
              <w:rPr>
                <w:rFonts w:ascii="Times New Roman" w:hAnsi="Times New Roman" w:cs="Times New Roman"/>
              </w:rPr>
              <w:t>5</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pPr>
              <w:rPr>
                <w:sz w:val="20"/>
                <w:szCs w:val="20"/>
              </w:rPr>
            </w:pPr>
            <w:r>
              <w:rPr>
                <w:sz w:val="20"/>
                <w:szCs w:val="20"/>
              </w:rPr>
              <w:t>332500</w:t>
            </w:r>
          </w:p>
        </w:tc>
        <w:tc>
          <w:tcPr>
            <w:tcW w:w="765"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338200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480600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529000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351000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386600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440000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440000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315400</w:t>
            </w:r>
          </w:p>
        </w:tc>
        <w:tc>
          <w:tcPr>
            <w:tcW w:w="81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359000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315400</w:t>
            </w:r>
          </w:p>
        </w:tc>
        <w:tc>
          <w:tcPr>
            <w:tcW w:w="1080" w:type="dxa"/>
            <w:tcBorders>
              <w:top w:val="single" w:sz="6" w:space="0" w:color="auto"/>
              <w:left w:val="single" w:sz="6" w:space="0" w:color="auto"/>
              <w:bottom w:val="single" w:sz="6" w:space="0" w:color="auto"/>
              <w:right w:val="single" w:sz="6" w:space="0" w:color="auto"/>
            </w:tcBorders>
          </w:tcPr>
          <w:p w:rsidR="0089154F" w:rsidRDefault="0089154F" w:rsidP="0089154F">
            <w:pPr>
              <w:rPr>
                <w:sz w:val="20"/>
                <w:szCs w:val="20"/>
              </w:rPr>
            </w:pPr>
            <w:r>
              <w:rPr>
                <w:sz w:val="20"/>
                <w:szCs w:val="20"/>
              </w:rPr>
              <w:t>422800</w:t>
            </w:r>
          </w:p>
          <w:p w:rsidR="0089154F" w:rsidRPr="00A62F88" w:rsidRDefault="0089154F" w:rsidP="0089154F">
            <w:pPr>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Pr>
                <w:rFonts w:ascii="Times New Roman" w:hAnsi="Times New Roman" w:cs="Times New Roman"/>
              </w:rPr>
              <w:t>4710500</w:t>
            </w:r>
          </w:p>
        </w:tc>
      </w:tr>
      <w:tr w:rsidR="0089154F" w:rsidRPr="00A62F88">
        <w:tblPrEx>
          <w:tblCellMar>
            <w:top w:w="0" w:type="dxa"/>
            <w:bottom w:w="0" w:type="dxa"/>
          </w:tblCellMar>
        </w:tblPrEx>
        <w:trPr>
          <w:cantSplit/>
          <w:trHeight w:val="240"/>
        </w:trPr>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202</w:t>
            </w:r>
            <w:r>
              <w:rPr>
                <w:rFonts w:ascii="Times New Roman" w:hAnsi="Times New Roman" w:cs="Times New Roman"/>
              </w:rPr>
              <w:t>6</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pPr>
              <w:rPr>
                <w:sz w:val="20"/>
                <w:szCs w:val="20"/>
              </w:rPr>
            </w:pPr>
            <w:r>
              <w:rPr>
                <w:sz w:val="20"/>
                <w:szCs w:val="20"/>
              </w:rPr>
              <w:t>332500</w:t>
            </w:r>
          </w:p>
        </w:tc>
        <w:tc>
          <w:tcPr>
            <w:tcW w:w="765"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338200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480600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529000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351000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386600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440000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440000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315400</w:t>
            </w:r>
          </w:p>
        </w:tc>
        <w:tc>
          <w:tcPr>
            <w:tcW w:w="81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359000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315400</w:t>
            </w:r>
          </w:p>
        </w:tc>
        <w:tc>
          <w:tcPr>
            <w:tcW w:w="108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452500</w:t>
            </w:r>
          </w:p>
        </w:tc>
        <w:tc>
          <w:tcPr>
            <w:tcW w:w="135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Pr>
                <w:rFonts w:ascii="Times New Roman" w:hAnsi="Times New Roman" w:cs="Times New Roman"/>
              </w:rPr>
              <w:t>4740200</w:t>
            </w:r>
          </w:p>
        </w:tc>
      </w:tr>
    </w:tbl>
    <w:p w:rsidR="0089154F" w:rsidRPr="00A62F88" w:rsidRDefault="0089154F" w:rsidP="0089154F">
      <w:pPr>
        <w:autoSpaceDE w:val="0"/>
        <w:autoSpaceDN w:val="0"/>
        <w:adjustRightInd w:val="0"/>
        <w:ind w:left="540"/>
        <w:jc w:val="both"/>
        <w:rPr>
          <w:sz w:val="20"/>
          <w:szCs w:val="20"/>
        </w:rPr>
      </w:pPr>
    </w:p>
    <w:p w:rsidR="0089154F" w:rsidRPr="00A62F88" w:rsidRDefault="0089154F" w:rsidP="0089154F">
      <w:pPr>
        <w:autoSpaceDE w:val="0"/>
        <w:autoSpaceDN w:val="0"/>
        <w:adjustRightInd w:val="0"/>
        <w:ind w:left="540"/>
        <w:jc w:val="both"/>
      </w:pPr>
      <w:r w:rsidRPr="00A62F88">
        <w:t>Работа по организации и проведению культурно-массовых мероприятий</w:t>
      </w:r>
    </w:p>
    <w:tbl>
      <w:tblPr>
        <w:tblW w:w="0" w:type="auto"/>
        <w:tblInd w:w="70" w:type="dxa"/>
        <w:tblLayout w:type="fixed"/>
        <w:tblCellMar>
          <w:left w:w="70" w:type="dxa"/>
          <w:right w:w="70" w:type="dxa"/>
        </w:tblCellMar>
        <w:tblLook w:val="0000" w:firstRow="0" w:lastRow="0" w:firstColumn="0" w:lastColumn="0" w:noHBand="0" w:noVBand="0"/>
      </w:tblPr>
      <w:tblGrid>
        <w:gridCol w:w="900"/>
        <w:gridCol w:w="900"/>
        <w:gridCol w:w="765"/>
        <w:gridCol w:w="900"/>
        <w:gridCol w:w="900"/>
        <w:gridCol w:w="900"/>
        <w:gridCol w:w="900"/>
        <w:gridCol w:w="900"/>
        <w:gridCol w:w="900"/>
        <w:gridCol w:w="900"/>
        <w:gridCol w:w="810"/>
        <w:gridCol w:w="900"/>
        <w:gridCol w:w="1080"/>
        <w:gridCol w:w="1350"/>
      </w:tblGrid>
      <w:tr w:rsidR="0089154F" w:rsidRPr="00A62F88" w:rsidTr="0089154F">
        <w:tblPrEx>
          <w:tblCellMar>
            <w:top w:w="0" w:type="dxa"/>
            <w:bottom w:w="0" w:type="dxa"/>
          </w:tblCellMar>
        </w:tblPrEx>
        <w:trPr>
          <w:cantSplit/>
          <w:trHeight w:val="240"/>
        </w:trPr>
        <w:tc>
          <w:tcPr>
            <w:tcW w:w="900" w:type="dxa"/>
            <w:vMerge w:val="restart"/>
            <w:tcBorders>
              <w:top w:val="single" w:sz="6" w:space="0" w:color="auto"/>
              <w:left w:val="single" w:sz="6" w:space="0" w:color="auto"/>
              <w:bottom w:val="nil"/>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Год</w:t>
            </w:r>
          </w:p>
        </w:tc>
        <w:tc>
          <w:tcPr>
            <w:tcW w:w="10755" w:type="dxa"/>
            <w:gridSpan w:val="12"/>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Объем оказания услуги по месяцам &lt;*&gt;, рублей        </w:t>
            </w:r>
          </w:p>
        </w:tc>
        <w:tc>
          <w:tcPr>
            <w:tcW w:w="1350" w:type="dxa"/>
            <w:vMerge w:val="restart"/>
            <w:tcBorders>
              <w:top w:val="single" w:sz="6" w:space="0" w:color="auto"/>
              <w:left w:val="single" w:sz="6" w:space="0" w:color="auto"/>
              <w:bottom w:val="nil"/>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Объем  </w:t>
            </w:r>
            <w:r w:rsidRPr="00A62F88">
              <w:rPr>
                <w:rFonts w:ascii="Times New Roman" w:hAnsi="Times New Roman" w:cs="Times New Roman"/>
              </w:rPr>
              <w:br/>
              <w:t xml:space="preserve">услуг за </w:t>
            </w:r>
            <w:r w:rsidRPr="00A62F88">
              <w:rPr>
                <w:rFonts w:ascii="Times New Roman" w:hAnsi="Times New Roman" w:cs="Times New Roman"/>
              </w:rPr>
              <w:br/>
              <w:t>год, руб.</w:t>
            </w:r>
          </w:p>
        </w:tc>
      </w:tr>
      <w:tr w:rsidR="0089154F" w:rsidRPr="00A62F88" w:rsidTr="0089154F">
        <w:tblPrEx>
          <w:tblCellMar>
            <w:top w:w="0" w:type="dxa"/>
            <w:bottom w:w="0" w:type="dxa"/>
          </w:tblCellMar>
        </w:tblPrEx>
        <w:trPr>
          <w:cantSplit/>
          <w:trHeight w:val="240"/>
        </w:trPr>
        <w:tc>
          <w:tcPr>
            <w:tcW w:w="900" w:type="dxa"/>
            <w:vMerge/>
            <w:tcBorders>
              <w:top w:val="nil"/>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1  </w:t>
            </w:r>
          </w:p>
        </w:tc>
        <w:tc>
          <w:tcPr>
            <w:tcW w:w="765"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2  </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3  </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4  </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5  </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6  </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7  </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8  </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9  </w:t>
            </w:r>
          </w:p>
        </w:tc>
        <w:tc>
          <w:tcPr>
            <w:tcW w:w="81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10 </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11 </w:t>
            </w:r>
          </w:p>
        </w:tc>
        <w:tc>
          <w:tcPr>
            <w:tcW w:w="108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12 </w:t>
            </w:r>
          </w:p>
        </w:tc>
        <w:tc>
          <w:tcPr>
            <w:tcW w:w="1350" w:type="dxa"/>
            <w:vMerge/>
            <w:tcBorders>
              <w:top w:val="nil"/>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rsidRPr="00A62F88" w:rsidTr="0089154F">
        <w:tblPrEx>
          <w:tblCellMar>
            <w:top w:w="0" w:type="dxa"/>
            <w:bottom w:w="0" w:type="dxa"/>
          </w:tblCellMar>
        </w:tblPrEx>
        <w:trPr>
          <w:cantSplit/>
          <w:trHeight w:val="240"/>
        </w:trPr>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Pr>
                <w:rFonts w:ascii="Times New Roman" w:hAnsi="Times New Roman" w:cs="Times New Roman"/>
              </w:rPr>
              <w:t>2024</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235400</w:t>
            </w:r>
          </w:p>
        </w:tc>
        <w:tc>
          <w:tcPr>
            <w:tcW w:w="765"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814200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955200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698100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807100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789000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805300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705200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552200</w:t>
            </w:r>
          </w:p>
        </w:tc>
        <w:tc>
          <w:tcPr>
            <w:tcW w:w="81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613300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723800</w:t>
            </w:r>
          </w:p>
        </w:tc>
        <w:tc>
          <w:tcPr>
            <w:tcW w:w="1080" w:type="dxa"/>
            <w:tcBorders>
              <w:top w:val="single" w:sz="6" w:space="0" w:color="auto"/>
              <w:left w:val="single" w:sz="6" w:space="0" w:color="auto"/>
              <w:bottom w:val="single" w:sz="6" w:space="0" w:color="auto"/>
              <w:right w:val="single" w:sz="6" w:space="0" w:color="auto"/>
            </w:tcBorders>
          </w:tcPr>
          <w:p w:rsidR="0089154F" w:rsidRPr="00E571CE" w:rsidRDefault="0089154F" w:rsidP="0089154F">
            <w:pPr>
              <w:rPr>
                <w:sz w:val="20"/>
                <w:szCs w:val="20"/>
              </w:rPr>
            </w:pPr>
            <w:r>
              <w:rPr>
                <w:sz w:val="20"/>
                <w:szCs w:val="20"/>
                <w:lang w:val="en-US"/>
              </w:rPr>
              <w:t>919933</w:t>
            </w:r>
            <w:r>
              <w:rPr>
                <w:sz w:val="20"/>
                <w:szCs w:val="20"/>
              </w:rPr>
              <w:t>,89</w:t>
            </w:r>
          </w:p>
        </w:tc>
        <w:tc>
          <w:tcPr>
            <w:tcW w:w="135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Pr>
                <w:rFonts w:ascii="Times New Roman" w:hAnsi="Times New Roman" w:cs="Times New Roman"/>
              </w:rPr>
              <w:t>8618733,89</w:t>
            </w:r>
          </w:p>
        </w:tc>
      </w:tr>
      <w:tr w:rsidR="0089154F" w:rsidRPr="00A62F88" w:rsidTr="0089154F">
        <w:tblPrEx>
          <w:tblCellMar>
            <w:top w:w="0" w:type="dxa"/>
            <w:bottom w:w="0" w:type="dxa"/>
          </w:tblCellMar>
        </w:tblPrEx>
        <w:trPr>
          <w:cantSplit/>
          <w:trHeight w:val="240"/>
        </w:trPr>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Pr>
                <w:rFonts w:ascii="Times New Roman" w:hAnsi="Times New Roman" w:cs="Times New Roman"/>
              </w:rPr>
              <w:t>2025</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601500</w:t>
            </w:r>
          </w:p>
        </w:tc>
        <w:tc>
          <w:tcPr>
            <w:tcW w:w="765"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611800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869400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956000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634000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698400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795000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795000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569600</w:t>
            </w:r>
          </w:p>
        </w:tc>
        <w:tc>
          <w:tcPr>
            <w:tcW w:w="81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648500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569600</w:t>
            </w:r>
          </w:p>
        </w:tc>
        <w:tc>
          <w:tcPr>
            <w:tcW w:w="1080" w:type="dxa"/>
            <w:tcBorders>
              <w:top w:val="single" w:sz="6" w:space="0" w:color="auto"/>
              <w:left w:val="single" w:sz="6" w:space="0" w:color="auto"/>
              <w:bottom w:val="single" w:sz="6" w:space="0" w:color="auto"/>
              <w:right w:val="single" w:sz="6" w:space="0" w:color="auto"/>
            </w:tcBorders>
          </w:tcPr>
          <w:p w:rsidR="0089154F" w:rsidRPr="00381BB4" w:rsidRDefault="0089154F" w:rsidP="0089154F">
            <w:pPr>
              <w:rPr>
                <w:sz w:val="20"/>
                <w:szCs w:val="20"/>
                <w:lang w:val="en-US"/>
              </w:rPr>
            </w:pPr>
            <w:r>
              <w:rPr>
                <w:sz w:val="20"/>
                <w:szCs w:val="20"/>
                <w:lang w:val="en-US"/>
              </w:rPr>
              <w:t>763900</w:t>
            </w:r>
          </w:p>
          <w:p w:rsidR="0089154F" w:rsidRPr="00A62F88" w:rsidRDefault="0089154F" w:rsidP="0089154F">
            <w:pPr>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Pr>
                <w:rFonts w:ascii="Times New Roman" w:hAnsi="Times New Roman" w:cs="Times New Roman"/>
              </w:rPr>
              <w:t>8512700</w:t>
            </w:r>
          </w:p>
        </w:tc>
      </w:tr>
      <w:tr w:rsidR="0089154F" w:rsidRPr="00A62F88" w:rsidTr="0089154F">
        <w:tblPrEx>
          <w:tblCellMar>
            <w:top w:w="0" w:type="dxa"/>
            <w:bottom w:w="0" w:type="dxa"/>
          </w:tblCellMar>
        </w:tblPrEx>
        <w:trPr>
          <w:cantSplit/>
          <w:trHeight w:val="240"/>
        </w:trPr>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Pr>
                <w:rFonts w:ascii="Times New Roman" w:hAnsi="Times New Roman" w:cs="Times New Roman"/>
              </w:rPr>
              <w:t>2026</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601500</w:t>
            </w:r>
          </w:p>
        </w:tc>
        <w:tc>
          <w:tcPr>
            <w:tcW w:w="765"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611800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869400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956000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634000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698400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795000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795000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569600</w:t>
            </w:r>
          </w:p>
        </w:tc>
        <w:tc>
          <w:tcPr>
            <w:tcW w:w="81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648500</w:t>
            </w:r>
          </w:p>
        </w:tc>
        <w:tc>
          <w:tcPr>
            <w:tcW w:w="90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569600</w:t>
            </w:r>
          </w:p>
        </w:tc>
        <w:tc>
          <w:tcPr>
            <w:tcW w:w="1080" w:type="dxa"/>
            <w:tcBorders>
              <w:top w:val="single" w:sz="6" w:space="0" w:color="auto"/>
              <w:left w:val="single" w:sz="6" w:space="0" w:color="auto"/>
              <w:bottom w:val="single" w:sz="6" w:space="0" w:color="auto"/>
              <w:right w:val="single" w:sz="6" w:space="0" w:color="auto"/>
            </w:tcBorders>
          </w:tcPr>
          <w:p w:rsidR="0089154F" w:rsidRDefault="0089154F" w:rsidP="0089154F">
            <w:pPr>
              <w:rPr>
                <w:sz w:val="20"/>
                <w:szCs w:val="20"/>
              </w:rPr>
            </w:pPr>
            <w:r>
              <w:rPr>
                <w:sz w:val="20"/>
                <w:szCs w:val="20"/>
              </w:rPr>
              <w:t>817400</w:t>
            </w:r>
          </w:p>
          <w:p w:rsidR="0089154F" w:rsidRPr="00A62F88" w:rsidRDefault="0089154F" w:rsidP="0089154F">
            <w:pPr>
              <w:rPr>
                <w:sz w:val="20"/>
                <w:szCs w:val="20"/>
              </w:rPr>
            </w:pPr>
          </w:p>
        </w:tc>
        <w:tc>
          <w:tcPr>
            <w:tcW w:w="1350" w:type="dxa"/>
            <w:tcBorders>
              <w:top w:val="single" w:sz="6" w:space="0" w:color="auto"/>
              <w:left w:val="single" w:sz="6" w:space="0" w:color="auto"/>
              <w:bottom w:val="single" w:sz="6" w:space="0" w:color="auto"/>
              <w:right w:val="single" w:sz="6" w:space="0" w:color="auto"/>
            </w:tcBorders>
          </w:tcPr>
          <w:p w:rsidR="0089154F" w:rsidRDefault="0089154F" w:rsidP="0089154F">
            <w:pPr>
              <w:pStyle w:val="ConsPlusCell2"/>
              <w:widowControl/>
              <w:rPr>
                <w:rFonts w:ascii="Times New Roman" w:hAnsi="Times New Roman" w:cs="Times New Roman"/>
              </w:rPr>
            </w:pPr>
            <w:r>
              <w:rPr>
                <w:rFonts w:ascii="Times New Roman" w:hAnsi="Times New Roman" w:cs="Times New Roman"/>
              </w:rPr>
              <w:t>8566200</w:t>
            </w:r>
          </w:p>
          <w:p w:rsidR="0089154F" w:rsidRPr="00A62F88" w:rsidRDefault="0089154F" w:rsidP="0089154F">
            <w:pPr>
              <w:pStyle w:val="ConsPlusCell2"/>
              <w:widowControl/>
              <w:rPr>
                <w:rFonts w:ascii="Times New Roman" w:hAnsi="Times New Roman" w:cs="Times New Roman"/>
              </w:rPr>
            </w:pPr>
          </w:p>
        </w:tc>
      </w:tr>
    </w:tbl>
    <w:p w:rsidR="0089154F" w:rsidRPr="00A62F88" w:rsidRDefault="0089154F" w:rsidP="0089154F">
      <w:pPr>
        <w:autoSpaceDE w:val="0"/>
        <w:autoSpaceDN w:val="0"/>
        <w:adjustRightInd w:val="0"/>
        <w:ind w:left="540"/>
        <w:jc w:val="both"/>
        <w:rPr>
          <w:sz w:val="20"/>
          <w:szCs w:val="20"/>
        </w:rPr>
      </w:pPr>
    </w:p>
    <w:p w:rsidR="0089154F" w:rsidRPr="00A62F88" w:rsidRDefault="0089154F" w:rsidP="0089154F">
      <w:pPr>
        <w:pStyle w:val="ConsPlusNonformat2"/>
        <w:widowControl/>
        <w:tabs>
          <w:tab w:val="left" w:pos="3600"/>
        </w:tabs>
        <w:rPr>
          <w:rFonts w:ascii="Times New Roman" w:hAnsi="Times New Roman" w:cs="Times New Roman"/>
        </w:rPr>
      </w:pPr>
      <w:r w:rsidRPr="00A62F88">
        <w:rPr>
          <w:rFonts w:ascii="Times New Roman" w:hAnsi="Times New Roman" w:cs="Times New Roman"/>
        </w:rPr>
        <w:t xml:space="preserve">   --------------------------------</w:t>
      </w:r>
    </w:p>
    <w:p w:rsidR="0089154F" w:rsidRPr="00B121AE" w:rsidRDefault="0089154F" w:rsidP="0089154F">
      <w:pPr>
        <w:pStyle w:val="ConsPlusNonformat2"/>
        <w:widowControl/>
        <w:rPr>
          <w:rFonts w:ascii="Times New Roman" w:hAnsi="Times New Roman" w:cs="Times New Roman"/>
          <w:sz w:val="24"/>
          <w:szCs w:val="24"/>
        </w:rPr>
      </w:pPr>
      <w:r w:rsidRPr="00B9119B">
        <w:rPr>
          <w:rFonts w:ascii="Times New Roman" w:hAnsi="Times New Roman" w:cs="Times New Roman"/>
          <w:sz w:val="24"/>
          <w:szCs w:val="24"/>
        </w:rPr>
        <w:t xml:space="preserve">    &lt;*&gt;  По  кварталам,  в  случае  выбора  квартальной  детализации объема</w:t>
      </w:r>
      <w:r>
        <w:rPr>
          <w:rFonts w:ascii="Times New Roman" w:hAnsi="Times New Roman" w:cs="Times New Roman"/>
          <w:sz w:val="24"/>
          <w:szCs w:val="24"/>
        </w:rPr>
        <w:t xml:space="preserve"> </w:t>
      </w:r>
      <w:r w:rsidRPr="00B9119B">
        <w:rPr>
          <w:rFonts w:ascii="Times New Roman" w:hAnsi="Times New Roman" w:cs="Times New Roman"/>
          <w:sz w:val="24"/>
          <w:szCs w:val="24"/>
        </w:rPr>
        <w:t>предоставления муниципальных услуг.</w:t>
      </w:r>
    </w:p>
    <w:p w:rsidR="0089154F" w:rsidRPr="00AC465F" w:rsidRDefault="0089154F" w:rsidP="0089154F">
      <w:pPr>
        <w:pStyle w:val="ConsPlusNonformat2"/>
        <w:widowControl/>
        <w:rPr>
          <w:rFonts w:ascii="Times New Roman" w:hAnsi="Times New Roman" w:cs="Times New Roman"/>
          <w:sz w:val="24"/>
          <w:szCs w:val="24"/>
        </w:rPr>
      </w:pPr>
      <w:r w:rsidRPr="00A252B4">
        <w:rPr>
          <w:rFonts w:ascii="Times New Roman" w:hAnsi="Times New Roman" w:cs="Times New Roman"/>
          <w:sz w:val="24"/>
          <w:szCs w:val="24"/>
        </w:rPr>
        <w:t xml:space="preserve">    При  формировании  бюджета  Кикнурского муниципального</w:t>
      </w:r>
      <w:r>
        <w:rPr>
          <w:rFonts w:ascii="Times New Roman" w:hAnsi="Times New Roman" w:cs="Times New Roman"/>
          <w:sz w:val="24"/>
          <w:szCs w:val="24"/>
        </w:rPr>
        <w:t xml:space="preserve"> округа</w:t>
      </w:r>
      <w:r w:rsidRPr="00A252B4">
        <w:rPr>
          <w:rFonts w:ascii="Times New Roman" w:hAnsi="Times New Roman" w:cs="Times New Roman"/>
          <w:sz w:val="24"/>
          <w:szCs w:val="24"/>
        </w:rPr>
        <w:t xml:space="preserve"> на очередной  финансовый  год  и  плановый  период,  данный  раздел заполняется раздельно для очередного финансового года и каждого года планового периода.</w:t>
      </w:r>
    </w:p>
    <w:p w:rsidR="0089154F" w:rsidRDefault="0089154F" w:rsidP="0089154F">
      <w:pPr>
        <w:pStyle w:val="ConsPlusNonformat2"/>
        <w:widowControl/>
        <w:rPr>
          <w:rFonts w:ascii="Times New Roman" w:hAnsi="Times New Roman" w:cs="Times New Roman"/>
          <w:sz w:val="28"/>
          <w:szCs w:val="28"/>
        </w:rPr>
      </w:pPr>
    </w:p>
    <w:p w:rsidR="0089154F" w:rsidRPr="00A62F88" w:rsidRDefault="0089154F" w:rsidP="0089154F">
      <w:pPr>
        <w:pStyle w:val="ConsPlusNonformat2"/>
        <w:widowControl/>
        <w:ind w:right="-550" w:firstLine="720"/>
        <w:jc w:val="both"/>
        <w:rPr>
          <w:rFonts w:ascii="Times New Roman" w:hAnsi="Times New Roman" w:cs="Times New Roman"/>
          <w:sz w:val="24"/>
          <w:szCs w:val="24"/>
        </w:rPr>
      </w:pPr>
      <w:r w:rsidRPr="00A62F88">
        <w:rPr>
          <w:rFonts w:ascii="Times New Roman" w:hAnsi="Times New Roman" w:cs="Times New Roman"/>
          <w:sz w:val="24"/>
          <w:szCs w:val="24"/>
        </w:rPr>
        <w:t>5.2 Плановый объем оказываемых услуг (В стоимостных показателях), рассчитанный нормативным способом:</w:t>
      </w:r>
    </w:p>
    <w:p w:rsidR="0089154F" w:rsidRPr="00A62F88" w:rsidRDefault="0089154F" w:rsidP="0089154F">
      <w:pPr>
        <w:pStyle w:val="ConsPlusNonformat2"/>
        <w:widowControl/>
        <w:ind w:right="-550" w:firstLine="720"/>
        <w:jc w:val="both"/>
        <w:rPr>
          <w:rFonts w:ascii="Times New Roman" w:hAnsi="Times New Roman" w:cs="Times New Roman"/>
          <w:sz w:val="24"/>
          <w:szCs w:val="24"/>
        </w:rPr>
      </w:pPr>
      <w:r w:rsidRPr="00A62F88">
        <w:rPr>
          <w:rFonts w:ascii="Times New Roman" w:hAnsi="Times New Roman" w:cs="Times New Roman"/>
          <w:sz w:val="24"/>
          <w:szCs w:val="24"/>
        </w:rPr>
        <w:t>5.2. 1. Плановый  объем  оказываемых  услуг  (в стоимостных показателях), рассчитанный нормативным способом на:</w:t>
      </w:r>
    </w:p>
    <w:tbl>
      <w:tblPr>
        <w:tblW w:w="15186" w:type="dxa"/>
        <w:tblInd w:w="70" w:type="dxa"/>
        <w:tblLayout w:type="fixed"/>
        <w:tblCellMar>
          <w:left w:w="70" w:type="dxa"/>
          <w:right w:w="70" w:type="dxa"/>
        </w:tblCellMar>
        <w:tblLook w:val="0000" w:firstRow="0" w:lastRow="0" w:firstColumn="0" w:lastColumn="0" w:noHBand="0" w:noVBand="0"/>
      </w:tblPr>
      <w:tblGrid>
        <w:gridCol w:w="1436"/>
        <w:gridCol w:w="1276"/>
        <w:gridCol w:w="974"/>
        <w:gridCol w:w="992"/>
        <w:gridCol w:w="992"/>
        <w:gridCol w:w="993"/>
        <w:gridCol w:w="708"/>
        <w:gridCol w:w="993"/>
        <w:gridCol w:w="868"/>
        <w:gridCol w:w="974"/>
        <w:gridCol w:w="851"/>
        <w:gridCol w:w="992"/>
        <w:gridCol w:w="992"/>
        <w:gridCol w:w="993"/>
        <w:gridCol w:w="1152"/>
      </w:tblGrid>
      <w:tr w:rsidR="0089154F" w:rsidRPr="00A62F88" w:rsidTr="0089154F">
        <w:tblPrEx>
          <w:tblCellMar>
            <w:top w:w="0" w:type="dxa"/>
            <w:bottom w:w="0" w:type="dxa"/>
          </w:tblCellMar>
        </w:tblPrEx>
        <w:trPr>
          <w:cantSplit/>
          <w:trHeight w:val="600"/>
        </w:trPr>
        <w:tc>
          <w:tcPr>
            <w:tcW w:w="1436" w:type="dxa"/>
            <w:vMerge w:val="restart"/>
            <w:tcBorders>
              <w:top w:val="single" w:sz="6" w:space="0" w:color="auto"/>
              <w:left w:val="single" w:sz="6" w:space="0" w:color="auto"/>
              <w:bottom w:val="nil"/>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Наименование</w:t>
            </w:r>
            <w:r w:rsidRPr="00A62F88">
              <w:rPr>
                <w:rFonts w:ascii="Times New Roman" w:hAnsi="Times New Roman" w:cs="Times New Roman"/>
              </w:rPr>
              <w:br/>
              <w:t xml:space="preserve">муниципальной услуги   </w:t>
            </w:r>
            <w:r w:rsidRPr="00A62F88">
              <w:rPr>
                <w:rFonts w:ascii="Times New Roman" w:hAnsi="Times New Roman" w:cs="Times New Roman"/>
              </w:rPr>
              <w:br/>
              <w:t xml:space="preserve">(элемента  </w:t>
            </w:r>
            <w:r w:rsidRPr="00A62F88">
              <w:rPr>
                <w:rFonts w:ascii="Times New Roman" w:hAnsi="Times New Roman" w:cs="Times New Roman"/>
              </w:rPr>
              <w:br/>
              <w:t>детализации)</w:t>
            </w:r>
          </w:p>
        </w:tc>
        <w:tc>
          <w:tcPr>
            <w:tcW w:w="1276" w:type="dxa"/>
            <w:vMerge w:val="restart"/>
            <w:tcBorders>
              <w:top w:val="single" w:sz="6" w:space="0" w:color="auto"/>
              <w:left w:val="single" w:sz="6" w:space="0" w:color="auto"/>
              <w:bottom w:val="nil"/>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 xml:space="preserve">Наименование </w:t>
            </w:r>
            <w:r w:rsidRPr="00A62F88">
              <w:rPr>
                <w:rFonts w:ascii="Times New Roman" w:hAnsi="Times New Roman" w:cs="Times New Roman"/>
              </w:rPr>
              <w:br/>
              <w:t>показателя</w:t>
            </w:r>
          </w:p>
        </w:tc>
        <w:tc>
          <w:tcPr>
            <w:tcW w:w="11322" w:type="dxa"/>
            <w:gridSpan w:val="12"/>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 xml:space="preserve">Объем оказания услуги       </w:t>
            </w:r>
            <w:r w:rsidRPr="00A62F88">
              <w:rPr>
                <w:rFonts w:ascii="Times New Roman" w:hAnsi="Times New Roman" w:cs="Times New Roman"/>
              </w:rPr>
              <w:br/>
              <w:t>по месяцам &lt;*&gt;, руб.</w:t>
            </w:r>
          </w:p>
        </w:tc>
        <w:tc>
          <w:tcPr>
            <w:tcW w:w="115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 xml:space="preserve">Объем  </w:t>
            </w:r>
            <w:r w:rsidRPr="00A62F88">
              <w:rPr>
                <w:rFonts w:ascii="Times New Roman" w:hAnsi="Times New Roman" w:cs="Times New Roman"/>
              </w:rPr>
              <w:br/>
              <w:t xml:space="preserve">услуг  </w:t>
            </w:r>
            <w:r w:rsidRPr="00A62F88">
              <w:rPr>
                <w:rFonts w:ascii="Times New Roman" w:hAnsi="Times New Roman" w:cs="Times New Roman"/>
              </w:rPr>
              <w:br/>
              <w:t xml:space="preserve">за год, </w:t>
            </w:r>
            <w:r w:rsidRPr="00A62F88">
              <w:rPr>
                <w:rFonts w:ascii="Times New Roman" w:hAnsi="Times New Roman" w:cs="Times New Roman"/>
              </w:rPr>
              <w:br/>
              <w:t>руб.</w:t>
            </w:r>
          </w:p>
        </w:tc>
      </w:tr>
      <w:tr w:rsidR="0089154F" w:rsidRPr="00A62F88" w:rsidTr="0089154F">
        <w:tblPrEx>
          <w:tblCellMar>
            <w:top w:w="0" w:type="dxa"/>
            <w:bottom w:w="0" w:type="dxa"/>
          </w:tblCellMar>
        </w:tblPrEx>
        <w:trPr>
          <w:cantSplit/>
          <w:trHeight w:val="600"/>
        </w:trPr>
        <w:tc>
          <w:tcPr>
            <w:tcW w:w="1436" w:type="dxa"/>
            <w:vMerge/>
            <w:tcBorders>
              <w:top w:val="single" w:sz="6" w:space="0" w:color="auto"/>
              <w:left w:val="single" w:sz="6" w:space="0" w:color="auto"/>
              <w:bottom w:val="nil"/>
              <w:right w:val="single" w:sz="6" w:space="0" w:color="auto"/>
            </w:tcBorders>
          </w:tcPr>
          <w:p w:rsidR="0089154F" w:rsidRPr="00A62F88" w:rsidRDefault="0089154F" w:rsidP="0089154F">
            <w:pPr>
              <w:pStyle w:val="ConsPlusCell2"/>
              <w:widowControl/>
              <w:jc w:val="center"/>
              <w:rPr>
                <w:rFonts w:ascii="Times New Roman" w:hAnsi="Times New Roman" w:cs="Times New Roman"/>
              </w:rPr>
            </w:pPr>
          </w:p>
        </w:tc>
        <w:tc>
          <w:tcPr>
            <w:tcW w:w="1276" w:type="dxa"/>
            <w:vMerge/>
            <w:tcBorders>
              <w:top w:val="single" w:sz="6" w:space="0" w:color="auto"/>
              <w:left w:val="single" w:sz="6" w:space="0" w:color="auto"/>
              <w:bottom w:val="nil"/>
              <w:right w:val="single" w:sz="6" w:space="0" w:color="auto"/>
            </w:tcBorders>
          </w:tcPr>
          <w:p w:rsidR="0089154F" w:rsidRPr="00A62F88" w:rsidRDefault="0089154F" w:rsidP="0089154F">
            <w:pPr>
              <w:pStyle w:val="ConsPlusCell2"/>
              <w:widowControl/>
              <w:jc w:val="center"/>
              <w:rPr>
                <w:rFonts w:ascii="Times New Roman" w:hAnsi="Times New Roman" w:cs="Times New Roman"/>
              </w:rPr>
            </w:pPr>
          </w:p>
        </w:tc>
        <w:tc>
          <w:tcPr>
            <w:tcW w:w="11322" w:type="dxa"/>
            <w:gridSpan w:val="12"/>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Pr>
                <w:rFonts w:ascii="Times New Roman" w:hAnsi="Times New Roman" w:cs="Times New Roman"/>
              </w:rPr>
              <w:t>2024</w:t>
            </w:r>
          </w:p>
        </w:tc>
        <w:tc>
          <w:tcPr>
            <w:tcW w:w="115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p>
        </w:tc>
      </w:tr>
      <w:tr w:rsidR="0089154F" w:rsidRPr="00A62F88" w:rsidTr="0089154F">
        <w:tblPrEx>
          <w:tblCellMar>
            <w:top w:w="0" w:type="dxa"/>
            <w:bottom w:w="0" w:type="dxa"/>
          </w:tblCellMar>
        </w:tblPrEx>
        <w:trPr>
          <w:cantSplit/>
          <w:trHeight w:val="240"/>
        </w:trPr>
        <w:tc>
          <w:tcPr>
            <w:tcW w:w="1436" w:type="dxa"/>
            <w:vMerge/>
            <w:tcBorders>
              <w:top w:val="nil"/>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276" w:type="dxa"/>
            <w:vMerge/>
            <w:tcBorders>
              <w:top w:val="nil"/>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1</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2</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3</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4</w:t>
            </w:r>
          </w:p>
        </w:tc>
        <w:tc>
          <w:tcPr>
            <w:tcW w:w="70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5</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6</w:t>
            </w:r>
          </w:p>
        </w:tc>
        <w:tc>
          <w:tcPr>
            <w:tcW w:w="86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7</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8</w:t>
            </w:r>
          </w:p>
        </w:tc>
        <w:tc>
          <w:tcPr>
            <w:tcW w:w="851"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9</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10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11</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r w:rsidRPr="00A62F88">
              <w:rPr>
                <w:rFonts w:ascii="Times New Roman" w:hAnsi="Times New Roman" w:cs="Times New Roman"/>
              </w:rPr>
              <w:t>12</w:t>
            </w:r>
          </w:p>
        </w:tc>
        <w:tc>
          <w:tcPr>
            <w:tcW w:w="115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rsidRPr="00A62F88" w:rsidTr="0089154F">
        <w:tblPrEx>
          <w:tblCellMar>
            <w:top w:w="0" w:type="dxa"/>
            <w:bottom w:w="0" w:type="dxa"/>
          </w:tblCellMar>
        </w:tblPrEx>
        <w:trPr>
          <w:cantSplit/>
          <w:trHeight w:val="480"/>
        </w:trPr>
        <w:tc>
          <w:tcPr>
            <w:tcW w:w="1436" w:type="dxa"/>
            <w:vMerge w:val="restart"/>
            <w:tcBorders>
              <w:top w:val="single" w:sz="6" w:space="0" w:color="auto"/>
              <w:left w:val="single" w:sz="6" w:space="0" w:color="auto"/>
              <w:bottom w:val="nil"/>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Работа по организации деятельности клубных формирований  и формирований самодеятельного народного творчества</w:t>
            </w:r>
          </w:p>
        </w:tc>
        <w:tc>
          <w:tcPr>
            <w:tcW w:w="1276"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Норматив      </w:t>
            </w:r>
            <w:r w:rsidRPr="00A62F88">
              <w:rPr>
                <w:rFonts w:ascii="Times New Roman" w:hAnsi="Times New Roman" w:cs="Times New Roman"/>
              </w:rPr>
              <w:br/>
              <w:t>затрат      на</w:t>
            </w:r>
            <w:r w:rsidRPr="00A62F88">
              <w:rPr>
                <w:rFonts w:ascii="Times New Roman" w:hAnsi="Times New Roman" w:cs="Times New Roman"/>
              </w:rPr>
              <w:br/>
              <w:t>единицу услуги</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Pr>
                <w:rFonts w:ascii="Times New Roman" w:hAnsi="Times New Roman" w:cs="Times New Roman"/>
              </w:rPr>
              <w:t>4746,67</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16423,33</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19266,67</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17633,33</w:t>
            </w:r>
          </w:p>
        </w:tc>
        <w:tc>
          <w:tcPr>
            <w:tcW w:w="70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11700</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12886,67</w:t>
            </w:r>
          </w:p>
        </w:tc>
        <w:tc>
          <w:tcPr>
            <w:tcW w:w="86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14666,67</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16376,67</w:t>
            </w:r>
          </w:p>
        </w:tc>
        <w:tc>
          <w:tcPr>
            <w:tcW w:w="851"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12223,33</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13676,67</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15166,67</w:t>
            </w:r>
          </w:p>
        </w:tc>
        <w:tc>
          <w:tcPr>
            <w:tcW w:w="993" w:type="dxa"/>
            <w:tcBorders>
              <w:top w:val="single" w:sz="6" w:space="0" w:color="auto"/>
              <w:left w:val="single" w:sz="6" w:space="0" w:color="auto"/>
              <w:bottom w:val="single" w:sz="6" w:space="0" w:color="auto"/>
              <w:right w:val="single" w:sz="6" w:space="0" w:color="auto"/>
            </w:tcBorders>
          </w:tcPr>
          <w:p w:rsidR="0089154F" w:rsidRDefault="0089154F" w:rsidP="0089154F">
            <w:pPr>
              <w:rPr>
                <w:sz w:val="20"/>
                <w:szCs w:val="20"/>
              </w:rPr>
            </w:pPr>
            <w:r>
              <w:rPr>
                <w:sz w:val="20"/>
                <w:szCs w:val="20"/>
              </w:rPr>
              <w:t>16453,33</w:t>
            </w:r>
          </w:p>
          <w:p w:rsidR="0089154F" w:rsidRDefault="0089154F" w:rsidP="0089154F">
            <w:pPr>
              <w:rPr>
                <w:sz w:val="20"/>
                <w:szCs w:val="20"/>
              </w:rPr>
            </w:pPr>
          </w:p>
          <w:p w:rsidR="0089154F" w:rsidRPr="00A62F88" w:rsidRDefault="0089154F" w:rsidP="0089154F">
            <w:pPr>
              <w:rPr>
                <w:sz w:val="20"/>
                <w:szCs w:val="20"/>
              </w:rPr>
            </w:pPr>
          </w:p>
        </w:tc>
        <w:tc>
          <w:tcPr>
            <w:tcW w:w="115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p>
        </w:tc>
      </w:tr>
      <w:tr w:rsidR="0089154F" w:rsidRPr="00A62F88" w:rsidTr="0089154F">
        <w:tblPrEx>
          <w:tblCellMar>
            <w:top w:w="0" w:type="dxa"/>
            <w:bottom w:w="0" w:type="dxa"/>
          </w:tblCellMar>
        </w:tblPrEx>
        <w:trPr>
          <w:cantSplit/>
          <w:trHeight w:val="600"/>
        </w:trPr>
        <w:tc>
          <w:tcPr>
            <w:tcW w:w="1436" w:type="dxa"/>
            <w:vMerge/>
            <w:tcBorders>
              <w:top w:val="nil"/>
              <w:left w:val="single" w:sz="6" w:space="0" w:color="auto"/>
              <w:bottom w:val="single" w:sz="4"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276"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Сумма   затрат</w:t>
            </w:r>
            <w:r w:rsidRPr="00A62F88">
              <w:rPr>
                <w:rFonts w:ascii="Times New Roman" w:hAnsi="Times New Roman" w:cs="Times New Roman"/>
              </w:rPr>
              <w:br/>
              <w:t xml:space="preserve">на            </w:t>
            </w:r>
            <w:r w:rsidRPr="00A62F88">
              <w:rPr>
                <w:rFonts w:ascii="Times New Roman" w:hAnsi="Times New Roman" w:cs="Times New Roman"/>
              </w:rPr>
              <w:br/>
              <w:t>предоставление</w:t>
            </w:r>
            <w:r w:rsidRPr="00A62F88">
              <w:rPr>
                <w:rFonts w:ascii="Times New Roman" w:hAnsi="Times New Roman" w:cs="Times New Roman"/>
              </w:rPr>
              <w:br/>
              <w:t xml:space="preserve">услуги        </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142400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492700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578000</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529000</w:t>
            </w:r>
          </w:p>
        </w:tc>
        <w:tc>
          <w:tcPr>
            <w:tcW w:w="70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351000</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386600</w:t>
            </w:r>
          </w:p>
        </w:tc>
        <w:tc>
          <w:tcPr>
            <w:tcW w:w="86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440000</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491300</w:t>
            </w:r>
          </w:p>
        </w:tc>
        <w:tc>
          <w:tcPr>
            <w:tcW w:w="851"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366700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410300</w:t>
            </w:r>
          </w:p>
        </w:tc>
        <w:tc>
          <w:tcPr>
            <w:tcW w:w="992" w:type="dxa"/>
            <w:tcBorders>
              <w:top w:val="single" w:sz="6" w:space="0" w:color="auto"/>
              <w:left w:val="single" w:sz="6" w:space="0" w:color="auto"/>
              <w:bottom w:val="single" w:sz="6" w:space="0" w:color="auto"/>
              <w:right w:val="single" w:sz="6" w:space="0" w:color="auto"/>
            </w:tcBorders>
          </w:tcPr>
          <w:p w:rsidR="0089154F" w:rsidRPr="00B92B50" w:rsidRDefault="0089154F" w:rsidP="0089154F">
            <w:pPr>
              <w:rPr>
                <w:sz w:val="20"/>
                <w:szCs w:val="20"/>
                <w:lang w:val="en-US"/>
              </w:rPr>
            </w:pPr>
            <w:r>
              <w:rPr>
                <w:sz w:val="20"/>
                <w:szCs w:val="20"/>
              </w:rPr>
              <w:t>45500</w:t>
            </w:r>
            <w:r>
              <w:rPr>
                <w:sz w:val="20"/>
                <w:szCs w:val="20"/>
                <w:lang w:val="en-US"/>
              </w:rPr>
              <w:t>0</w:t>
            </w:r>
          </w:p>
        </w:tc>
        <w:tc>
          <w:tcPr>
            <w:tcW w:w="993" w:type="dxa"/>
            <w:tcBorders>
              <w:top w:val="single" w:sz="6" w:space="0" w:color="auto"/>
              <w:left w:val="single" w:sz="6" w:space="0" w:color="auto"/>
              <w:bottom w:val="single" w:sz="6" w:space="0" w:color="auto"/>
              <w:right w:val="single" w:sz="6" w:space="0" w:color="auto"/>
            </w:tcBorders>
          </w:tcPr>
          <w:p w:rsidR="0089154F" w:rsidRDefault="0089154F" w:rsidP="0089154F">
            <w:pPr>
              <w:rPr>
                <w:sz w:val="20"/>
                <w:szCs w:val="20"/>
              </w:rPr>
            </w:pPr>
            <w:r>
              <w:rPr>
                <w:sz w:val="20"/>
                <w:szCs w:val="20"/>
              </w:rPr>
              <w:t>493600</w:t>
            </w:r>
          </w:p>
          <w:p w:rsidR="0089154F" w:rsidRPr="00A62F88" w:rsidRDefault="0089154F" w:rsidP="0089154F">
            <w:pPr>
              <w:rPr>
                <w:sz w:val="20"/>
                <w:szCs w:val="20"/>
              </w:rPr>
            </w:pPr>
          </w:p>
        </w:tc>
        <w:tc>
          <w:tcPr>
            <w:tcW w:w="1152" w:type="dxa"/>
            <w:tcBorders>
              <w:top w:val="single" w:sz="6" w:space="0" w:color="auto"/>
              <w:left w:val="single" w:sz="6" w:space="0" w:color="auto"/>
              <w:bottom w:val="single" w:sz="6" w:space="0" w:color="auto"/>
              <w:right w:val="single" w:sz="6" w:space="0" w:color="auto"/>
            </w:tcBorders>
          </w:tcPr>
          <w:p w:rsidR="0089154F" w:rsidRPr="00381BB4" w:rsidRDefault="0089154F" w:rsidP="0089154F">
            <w:pPr>
              <w:pStyle w:val="ConsPlusCell2"/>
              <w:widowControl/>
              <w:rPr>
                <w:rFonts w:ascii="Times New Roman" w:hAnsi="Times New Roman" w:cs="Times New Roman"/>
                <w:lang w:val="en-US"/>
              </w:rPr>
            </w:pPr>
            <w:r>
              <w:rPr>
                <w:rFonts w:ascii="Times New Roman" w:hAnsi="Times New Roman" w:cs="Times New Roman"/>
                <w:lang w:val="en-US"/>
              </w:rPr>
              <w:t>5136600</w:t>
            </w:r>
          </w:p>
        </w:tc>
      </w:tr>
      <w:tr w:rsidR="0089154F" w:rsidRPr="00A62F88" w:rsidTr="0089154F">
        <w:tblPrEx>
          <w:tblCellMar>
            <w:top w:w="0" w:type="dxa"/>
            <w:bottom w:w="0" w:type="dxa"/>
          </w:tblCellMar>
        </w:tblPrEx>
        <w:trPr>
          <w:cantSplit/>
          <w:trHeight w:val="600"/>
        </w:trPr>
        <w:tc>
          <w:tcPr>
            <w:tcW w:w="1436" w:type="dxa"/>
            <w:vMerge w:val="restart"/>
            <w:tcBorders>
              <w:top w:val="single" w:sz="4" w:space="0" w:color="auto"/>
              <w:left w:val="single" w:sz="4" w:space="0" w:color="auto"/>
              <w:right w:val="single" w:sz="4"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Работа по организации и проведению культурно-</w:t>
            </w:r>
            <w:r w:rsidRPr="00A62F88">
              <w:rPr>
                <w:rFonts w:ascii="Times New Roman" w:hAnsi="Times New Roman" w:cs="Times New Roman"/>
              </w:rPr>
              <w:lastRenderedPageBreak/>
              <w:t>массовых мероприятий</w:t>
            </w:r>
          </w:p>
        </w:tc>
        <w:tc>
          <w:tcPr>
            <w:tcW w:w="1276" w:type="dxa"/>
            <w:tcBorders>
              <w:top w:val="single" w:sz="6" w:space="0" w:color="auto"/>
              <w:left w:val="single" w:sz="4" w:space="0" w:color="auto"/>
              <w:bottom w:val="single" w:sz="4"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lastRenderedPageBreak/>
              <w:t xml:space="preserve">Норматив      </w:t>
            </w:r>
            <w:r w:rsidRPr="00A62F88">
              <w:rPr>
                <w:rFonts w:ascii="Times New Roman" w:hAnsi="Times New Roman" w:cs="Times New Roman"/>
              </w:rPr>
              <w:br/>
              <w:t>затрат      на</w:t>
            </w:r>
            <w:r w:rsidRPr="00A62F88">
              <w:rPr>
                <w:rFonts w:ascii="Times New Roman" w:hAnsi="Times New Roman" w:cs="Times New Roman"/>
              </w:rPr>
              <w:br/>
              <w:t>единицу услуги</w:t>
            </w:r>
          </w:p>
        </w:tc>
        <w:tc>
          <w:tcPr>
            <w:tcW w:w="974" w:type="dxa"/>
            <w:tcBorders>
              <w:top w:val="single" w:sz="6" w:space="0" w:color="auto"/>
              <w:left w:val="single" w:sz="6" w:space="0" w:color="auto"/>
              <w:bottom w:val="single" w:sz="6" w:space="0" w:color="auto"/>
              <w:right w:val="single" w:sz="6" w:space="0" w:color="auto"/>
            </w:tcBorders>
          </w:tcPr>
          <w:p w:rsidR="0089154F" w:rsidRPr="001104C7" w:rsidRDefault="0089154F" w:rsidP="0089154F">
            <w:pPr>
              <w:rPr>
                <w:sz w:val="20"/>
                <w:szCs w:val="20"/>
              </w:rPr>
            </w:pPr>
            <w:r>
              <w:rPr>
                <w:sz w:val="20"/>
                <w:szCs w:val="20"/>
              </w:rPr>
              <w:t>3017,95</w:t>
            </w:r>
          </w:p>
        </w:tc>
        <w:tc>
          <w:tcPr>
            <w:tcW w:w="992" w:type="dxa"/>
            <w:tcBorders>
              <w:top w:val="single" w:sz="6" w:space="0" w:color="auto"/>
              <w:left w:val="single" w:sz="6" w:space="0" w:color="auto"/>
              <w:bottom w:val="single" w:sz="6" w:space="0" w:color="auto"/>
              <w:right w:val="single" w:sz="6" w:space="0" w:color="auto"/>
            </w:tcBorders>
          </w:tcPr>
          <w:p w:rsidR="0089154F" w:rsidRPr="001104C7" w:rsidRDefault="0089154F" w:rsidP="0089154F">
            <w:pPr>
              <w:rPr>
                <w:sz w:val="20"/>
                <w:szCs w:val="20"/>
              </w:rPr>
            </w:pPr>
            <w:r>
              <w:rPr>
                <w:sz w:val="20"/>
                <w:szCs w:val="20"/>
              </w:rPr>
              <w:t>13570</w:t>
            </w:r>
          </w:p>
        </w:tc>
        <w:tc>
          <w:tcPr>
            <w:tcW w:w="992" w:type="dxa"/>
            <w:tcBorders>
              <w:top w:val="single" w:sz="6" w:space="0" w:color="auto"/>
              <w:left w:val="single" w:sz="6" w:space="0" w:color="auto"/>
              <w:bottom w:val="single" w:sz="6" w:space="0" w:color="auto"/>
              <w:right w:val="single" w:sz="6" w:space="0" w:color="auto"/>
            </w:tcBorders>
          </w:tcPr>
          <w:p w:rsidR="0089154F" w:rsidRPr="001104C7" w:rsidRDefault="0089154F" w:rsidP="0089154F">
            <w:pPr>
              <w:rPr>
                <w:sz w:val="20"/>
                <w:szCs w:val="20"/>
              </w:rPr>
            </w:pPr>
            <w:r>
              <w:rPr>
                <w:sz w:val="20"/>
                <w:szCs w:val="20"/>
              </w:rPr>
              <w:t>14256,72</w:t>
            </w:r>
          </w:p>
        </w:tc>
        <w:tc>
          <w:tcPr>
            <w:tcW w:w="993" w:type="dxa"/>
            <w:tcBorders>
              <w:top w:val="single" w:sz="6" w:space="0" w:color="auto"/>
              <w:left w:val="single" w:sz="6" w:space="0" w:color="auto"/>
              <w:bottom w:val="single" w:sz="6" w:space="0" w:color="auto"/>
              <w:right w:val="single" w:sz="6" w:space="0" w:color="auto"/>
            </w:tcBorders>
          </w:tcPr>
          <w:p w:rsidR="0089154F" w:rsidRPr="001104C7" w:rsidRDefault="0089154F" w:rsidP="0089154F">
            <w:pPr>
              <w:rPr>
                <w:sz w:val="20"/>
                <w:szCs w:val="20"/>
              </w:rPr>
            </w:pPr>
            <w:r>
              <w:rPr>
                <w:sz w:val="20"/>
                <w:szCs w:val="20"/>
              </w:rPr>
              <w:t>10266,18</w:t>
            </w:r>
          </w:p>
        </w:tc>
        <w:tc>
          <w:tcPr>
            <w:tcW w:w="708" w:type="dxa"/>
            <w:tcBorders>
              <w:top w:val="single" w:sz="6" w:space="0" w:color="auto"/>
              <w:left w:val="single" w:sz="6" w:space="0" w:color="auto"/>
              <w:bottom w:val="single" w:sz="6" w:space="0" w:color="auto"/>
              <w:right w:val="single" w:sz="6" w:space="0" w:color="auto"/>
            </w:tcBorders>
          </w:tcPr>
          <w:p w:rsidR="0089154F" w:rsidRPr="001104C7" w:rsidRDefault="0089154F" w:rsidP="0089154F">
            <w:pPr>
              <w:rPr>
                <w:sz w:val="20"/>
                <w:szCs w:val="20"/>
              </w:rPr>
            </w:pPr>
            <w:r>
              <w:rPr>
                <w:sz w:val="20"/>
                <w:szCs w:val="20"/>
              </w:rPr>
              <w:t>11209,72</w:t>
            </w:r>
          </w:p>
        </w:tc>
        <w:tc>
          <w:tcPr>
            <w:tcW w:w="993" w:type="dxa"/>
            <w:tcBorders>
              <w:top w:val="single" w:sz="6" w:space="0" w:color="auto"/>
              <w:left w:val="single" w:sz="6" w:space="0" w:color="auto"/>
              <w:bottom w:val="single" w:sz="6" w:space="0" w:color="auto"/>
              <w:right w:val="single" w:sz="6" w:space="0" w:color="auto"/>
            </w:tcBorders>
          </w:tcPr>
          <w:p w:rsidR="0089154F" w:rsidRPr="001104C7" w:rsidRDefault="0089154F" w:rsidP="0089154F">
            <w:pPr>
              <w:rPr>
                <w:sz w:val="20"/>
                <w:szCs w:val="20"/>
              </w:rPr>
            </w:pPr>
            <w:r>
              <w:rPr>
                <w:sz w:val="20"/>
                <w:szCs w:val="20"/>
              </w:rPr>
              <w:t>7238,53</w:t>
            </w:r>
          </w:p>
        </w:tc>
        <w:tc>
          <w:tcPr>
            <w:tcW w:w="868" w:type="dxa"/>
            <w:tcBorders>
              <w:top w:val="single" w:sz="6" w:space="0" w:color="auto"/>
              <w:left w:val="single" w:sz="6" w:space="0" w:color="auto"/>
              <w:bottom w:val="single" w:sz="6" w:space="0" w:color="auto"/>
              <w:right w:val="single" w:sz="6" w:space="0" w:color="auto"/>
            </w:tcBorders>
          </w:tcPr>
          <w:p w:rsidR="0089154F" w:rsidRPr="001104C7" w:rsidRDefault="0089154F" w:rsidP="0089154F">
            <w:pPr>
              <w:rPr>
                <w:sz w:val="20"/>
                <w:szCs w:val="20"/>
              </w:rPr>
            </w:pPr>
            <w:r>
              <w:rPr>
                <w:sz w:val="20"/>
                <w:szCs w:val="20"/>
              </w:rPr>
              <w:t>13884,48</w:t>
            </w:r>
          </w:p>
        </w:tc>
        <w:tc>
          <w:tcPr>
            <w:tcW w:w="974" w:type="dxa"/>
            <w:tcBorders>
              <w:top w:val="single" w:sz="6" w:space="0" w:color="auto"/>
              <w:left w:val="single" w:sz="6" w:space="0" w:color="auto"/>
              <w:bottom w:val="single" w:sz="6" w:space="0" w:color="auto"/>
              <w:right w:val="single" w:sz="6" w:space="0" w:color="auto"/>
            </w:tcBorders>
          </w:tcPr>
          <w:p w:rsidR="0089154F" w:rsidRPr="001104C7" w:rsidRDefault="0089154F" w:rsidP="0089154F">
            <w:pPr>
              <w:rPr>
                <w:sz w:val="20"/>
                <w:szCs w:val="20"/>
              </w:rPr>
            </w:pPr>
            <w:r>
              <w:rPr>
                <w:sz w:val="20"/>
                <w:szCs w:val="20"/>
              </w:rPr>
              <w:t>10074,29</w:t>
            </w:r>
          </w:p>
        </w:tc>
        <w:tc>
          <w:tcPr>
            <w:tcW w:w="851" w:type="dxa"/>
            <w:tcBorders>
              <w:top w:val="single" w:sz="6" w:space="0" w:color="auto"/>
              <w:left w:val="single" w:sz="6" w:space="0" w:color="auto"/>
              <w:bottom w:val="single" w:sz="6" w:space="0" w:color="auto"/>
              <w:right w:val="single" w:sz="6" w:space="0" w:color="auto"/>
            </w:tcBorders>
          </w:tcPr>
          <w:p w:rsidR="0089154F" w:rsidRDefault="0089154F" w:rsidP="0089154F">
            <w:pPr>
              <w:rPr>
                <w:sz w:val="20"/>
                <w:szCs w:val="20"/>
              </w:rPr>
            </w:pPr>
            <w:r>
              <w:rPr>
                <w:sz w:val="20"/>
                <w:szCs w:val="20"/>
              </w:rPr>
              <w:t>13805</w:t>
            </w:r>
          </w:p>
          <w:p w:rsidR="0089154F" w:rsidRPr="001104C7" w:rsidRDefault="0089154F" w:rsidP="0089154F">
            <w:pPr>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89154F" w:rsidRPr="001104C7" w:rsidRDefault="0089154F" w:rsidP="0089154F">
            <w:pPr>
              <w:rPr>
                <w:sz w:val="20"/>
                <w:szCs w:val="20"/>
              </w:rPr>
            </w:pPr>
            <w:r>
              <w:rPr>
                <w:sz w:val="20"/>
                <w:szCs w:val="20"/>
              </w:rPr>
              <w:t>11794,23</w:t>
            </w:r>
          </w:p>
        </w:tc>
        <w:tc>
          <w:tcPr>
            <w:tcW w:w="992" w:type="dxa"/>
            <w:tcBorders>
              <w:top w:val="single" w:sz="6" w:space="0" w:color="auto"/>
              <w:left w:val="single" w:sz="6" w:space="0" w:color="auto"/>
              <w:bottom w:val="single" w:sz="6" w:space="0" w:color="auto"/>
              <w:right w:val="single" w:sz="6" w:space="0" w:color="auto"/>
            </w:tcBorders>
          </w:tcPr>
          <w:p w:rsidR="0089154F" w:rsidRPr="001104C7" w:rsidRDefault="0089154F" w:rsidP="0089154F">
            <w:pPr>
              <w:rPr>
                <w:sz w:val="20"/>
                <w:szCs w:val="20"/>
              </w:rPr>
            </w:pPr>
            <w:r>
              <w:rPr>
                <w:sz w:val="20"/>
                <w:szCs w:val="20"/>
              </w:rPr>
              <w:t>13160</w:t>
            </w:r>
          </w:p>
        </w:tc>
        <w:tc>
          <w:tcPr>
            <w:tcW w:w="993" w:type="dxa"/>
            <w:tcBorders>
              <w:top w:val="single" w:sz="6" w:space="0" w:color="auto"/>
              <w:left w:val="single" w:sz="6" w:space="0" w:color="auto"/>
              <w:bottom w:val="single" w:sz="6" w:space="0" w:color="auto"/>
              <w:right w:val="single" w:sz="6" w:space="0" w:color="auto"/>
            </w:tcBorders>
          </w:tcPr>
          <w:p w:rsidR="0089154F" w:rsidRPr="001104C7" w:rsidRDefault="0089154F" w:rsidP="0089154F">
            <w:pPr>
              <w:rPr>
                <w:sz w:val="20"/>
                <w:szCs w:val="20"/>
              </w:rPr>
            </w:pPr>
            <w:r>
              <w:rPr>
                <w:sz w:val="20"/>
                <w:szCs w:val="20"/>
              </w:rPr>
              <w:t>17357,24</w:t>
            </w:r>
          </w:p>
        </w:tc>
        <w:tc>
          <w:tcPr>
            <w:tcW w:w="115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p>
        </w:tc>
      </w:tr>
      <w:tr w:rsidR="0089154F" w:rsidRPr="00A62F88" w:rsidTr="0089154F">
        <w:tblPrEx>
          <w:tblCellMar>
            <w:top w:w="0" w:type="dxa"/>
            <w:bottom w:w="0" w:type="dxa"/>
          </w:tblCellMar>
        </w:tblPrEx>
        <w:trPr>
          <w:cantSplit/>
          <w:trHeight w:val="600"/>
        </w:trPr>
        <w:tc>
          <w:tcPr>
            <w:tcW w:w="1436" w:type="dxa"/>
            <w:vMerge/>
            <w:tcBorders>
              <w:left w:val="single" w:sz="4" w:space="0" w:color="auto"/>
              <w:bottom w:val="single" w:sz="4" w:space="0" w:color="auto"/>
              <w:right w:val="single" w:sz="4" w:space="0" w:color="auto"/>
            </w:tcBorders>
          </w:tcPr>
          <w:p w:rsidR="0089154F" w:rsidRPr="00A62F88" w:rsidRDefault="0089154F" w:rsidP="0089154F">
            <w:pPr>
              <w:pStyle w:val="ConsPlusCell2"/>
              <w:widowControl/>
              <w:rPr>
                <w:rFonts w:ascii="Times New Roman" w:hAnsi="Times New Roman" w:cs="Times New Roman"/>
              </w:rPr>
            </w:pPr>
          </w:p>
        </w:tc>
        <w:tc>
          <w:tcPr>
            <w:tcW w:w="1276" w:type="dxa"/>
            <w:tcBorders>
              <w:top w:val="single" w:sz="4" w:space="0" w:color="auto"/>
              <w:left w:val="single" w:sz="4"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Сумма   затрат</w:t>
            </w:r>
            <w:r w:rsidRPr="00A62F88">
              <w:rPr>
                <w:rFonts w:ascii="Times New Roman" w:hAnsi="Times New Roman" w:cs="Times New Roman"/>
              </w:rPr>
              <w:br/>
              <w:t xml:space="preserve">на            </w:t>
            </w:r>
            <w:r w:rsidRPr="00A62F88">
              <w:rPr>
                <w:rFonts w:ascii="Times New Roman" w:hAnsi="Times New Roman" w:cs="Times New Roman"/>
              </w:rPr>
              <w:br/>
              <w:t>предоставление</w:t>
            </w:r>
            <w:r w:rsidRPr="00A62F88">
              <w:rPr>
                <w:rFonts w:ascii="Times New Roman" w:hAnsi="Times New Roman" w:cs="Times New Roman"/>
              </w:rPr>
              <w:br/>
              <w:t xml:space="preserve">услуги      </w:t>
            </w:r>
          </w:p>
          <w:p w:rsidR="0089154F" w:rsidRPr="00A62F88" w:rsidRDefault="0089154F" w:rsidP="0089154F">
            <w:pPr>
              <w:pStyle w:val="ConsPlusCell2"/>
              <w:widowControl/>
              <w:rPr>
                <w:rFonts w:ascii="Times New Roman" w:hAnsi="Times New Roman" w:cs="Times New Roman"/>
              </w:rPr>
            </w:pPr>
          </w:p>
          <w:p w:rsidR="0089154F" w:rsidRPr="00A62F88" w:rsidRDefault="0089154F" w:rsidP="0089154F">
            <w:pPr>
              <w:pStyle w:val="ConsPlusCell2"/>
              <w:widowControl/>
              <w:rPr>
                <w:rFonts w:ascii="Times New Roman" w:hAnsi="Times New Roman" w:cs="Times New Roman"/>
              </w:rPr>
            </w:pPr>
          </w:p>
          <w:p w:rsidR="0089154F" w:rsidRPr="00A62F88" w:rsidRDefault="0089154F" w:rsidP="0089154F">
            <w:pPr>
              <w:pStyle w:val="ConsPlusCell2"/>
              <w:widowControl/>
              <w:rPr>
                <w:rFonts w:ascii="Times New Roman" w:hAnsi="Times New Roman" w:cs="Times New Roman"/>
              </w:rPr>
            </w:pPr>
          </w:p>
          <w:p w:rsidR="0089154F" w:rsidRPr="00A62F88" w:rsidRDefault="0089154F" w:rsidP="0089154F">
            <w:pPr>
              <w:pStyle w:val="ConsPlusCell2"/>
              <w:widowControl/>
              <w:rPr>
                <w:rFonts w:ascii="Times New Roman" w:hAnsi="Times New Roman" w:cs="Times New Roman"/>
              </w:rPr>
            </w:pPr>
          </w:p>
          <w:p w:rsidR="0089154F" w:rsidRPr="00A62F88" w:rsidRDefault="0089154F" w:rsidP="0089154F">
            <w:pPr>
              <w:pStyle w:val="ConsPlusCell2"/>
              <w:widowControl/>
              <w:rPr>
                <w:rFonts w:ascii="Times New Roman" w:hAnsi="Times New Roman" w:cs="Times New Roman"/>
              </w:rPr>
            </w:pPr>
          </w:p>
          <w:p w:rsidR="0089154F" w:rsidRPr="00A62F88" w:rsidRDefault="0089154F" w:rsidP="0089154F">
            <w:pPr>
              <w:pStyle w:val="ConsPlusCell2"/>
              <w:widowControl/>
              <w:rPr>
                <w:rFonts w:ascii="Times New Roman" w:hAnsi="Times New Roman" w:cs="Times New Roman"/>
              </w:rPr>
            </w:pPr>
          </w:p>
          <w:p w:rsidR="0089154F" w:rsidRPr="00A62F88" w:rsidRDefault="0089154F" w:rsidP="0089154F">
            <w:pPr>
              <w:pStyle w:val="ConsPlusCell2"/>
              <w:widowControl/>
              <w:rPr>
                <w:rFonts w:ascii="Times New Roman" w:hAnsi="Times New Roman" w:cs="Times New Roman"/>
              </w:rPr>
            </w:pPr>
          </w:p>
          <w:p w:rsidR="0089154F" w:rsidRPr="00A62F88" w:rsidRDefault="0089154F" w:rsidP="0089154F">
            <w:pPr>
              <w:pStyle w:val="ConsPlusCell2"/>
              <w:widowControl/>
              <w:rPr>
                <w:rFonts w:ascii="Times New Roman" w:hAnsi="Times New Roman" w:cs="Times New Roman"/>
              </w:rPr>
            </w:pPr>
          </w:p>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  </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235400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814200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955200</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698100</w:t>
            </w:r>
          </w:p>
        </w:tc>
        <w:tc>
          <w:tcPr>
            <w:tcW w:w="70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807100</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789000</w:t>
            </w:r>
          </w:p>
        </w:tc>
        <w:tc>
          <w:tcPr>
            <w:tcW w:w="86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805300</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705200</w:t>
            </w:r>
          </w:p>
        </w:tc>
        <w:tc>
          <w:tcPr>
            <w:tcW w:w="851"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552200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613300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723800</w:t>
            </w:r>
          </w:p>
        </w:tc>
        <w:tc>
          <w:tcPr>
            <w:tcW w:w="993" w:type="dxa"/>
            <w:tcBorders>
              <w:top w:val="single" w:sz="6" w:space="0" w:color="auto"/>
              <w:left w:val="single" w:sz="6" w:space="0" w:color="auto"/>
              <w:bottom w:val="single" w:sz="6" w:space="0" w:color="auto"/>
              <w:right w:val="single" w:sz="6" w:space="0" w:color="auto"/>
            </w:tcBorders>
          </w:tcPr>
          <w:p w:rsidR="0089154F" w:rsidRDefault="0089154F" w:rsidP="0089154F">
            <w:pPr>
              <w:rPr>
                <w:sz w:val="20"/>
                <w:szCs w:val="20"/>
              </w:rPr>
            </w:pPr>
            <w:r>
              <w:rPr>
                <w:sz w:val="20"/>
                <w:szCs w:val="20"/>
              </w:rPr>
              <w:t>919933,89</w:t>
            </w:r>
          </w:p>
          <w:p w:rsidR="0089154F" w:rsidRPr="00A62F88" w:rsidRDefault="0089154F" w:rsidP="0089154F">
            <w:pPr>
              <w:rPr>
                <w:sz w:val="20"/>
                <w:szCs w:val="20"/>
              </w:rPr>
            </w:pPr>
          </w:p>
        </w:tc>
        <w:tc>
          <w:tcPr>
            <w:tcW w:w="115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Pr>
                <w:rFonts w:ascii="Times New Roman" w:hAnsi="Times New Roman" w:cs="Times New Roman"/>
              </w:rPr>
              <w:t>8618733,89</w:t>
            </w:r>
          </w:p>
        </w:tc>
      </w:tr>
      <w:tr w:rsidR="0089154F" w:rsidRPr="00A62F88" w:rsidTr="0089154F">
        <w:tblPrEx>
          <w:tblCellMar>
            <w:top w:w="0" w:type="dxa"/>
            <w:bottom w:w="0" w:type="dxa"/>
          </w:tblCellMar>
        </w:tblPrEx>
        <w:trPr>
          <w:cantSplit/>
          <w:trHeight w:val="600"/>
        </w:trPr>
        <w:tc>
          <w:tcPr>
            <w:tcW w:w="1436" w:type="dxa"/>
            <w:vMerge w:val="restart"/>
            <w:tcBorders>
              <w:top w:val="single" w:sz="4" w:space="0" w:color="auto"/>
              <w:left w:val="single" w:sz="4" w:space="0" w:color="auto"/>
              <w:right w:val="single" w:sz="4"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Наименование муниципальной услуги(элемента детализации)</w:t>
            </w:r>
          </w:p>
        </w:tc>
        <w:tc>
          <w:tcPr>
            <w:tcW w:w="1276" w:type="dxa"/>
            <w:vMerge w:val="restart"/>
            <w:tcBorders>
              <w:top w:val="single" w:sz="6" w:space="0" w:color="auto"/>
              <w:left w:val="single" w:sz="4"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Наименование показателя</w:t>
            </w:r>
          </w:p>
        </w:tc>
        <w:tc>
          <w:tcPr>
            <w:tcW w:w="12474" w:type="dxa"/>
            <w:gridSpan w:val="13"/>
            <w:tcBorders>
              <w:top w:val="single" w:sz="6" w:space="0" w:color="auto"/>
              <w:left w:val="single" w:sz="6" w:space="0" w:color="auto"/>
              <w:bottom w:val="single" w:sz="6" w:space="0" w:color="auto"/>
              <w:right w:val="single" w:sz="6" w:space="0" w:color="auto"/>
            </w:tcBorders>
          </w:tcPr>
          <w:p w:rsidR="0089154F" w:rsidRPr="00A62F88" w:rsidRDefault="0089154F" w:rsidP="0089154F">
            <w:pPr>
              <w:jc w:val="center"/>
              <w:rPr>
                <w:sz w:val="20"/>
                <w:szCs w:val="20"/>
              </w:rPr>
            </w:pPr>
            <w:r w:rsidRPr="00A62F88">
              <w:rPr>
                <w:sz w:val="20"/>
                <w:szCs w:val="20"/>
              </w:rPr>
              <w:t xml:space="preserve">Объем оказания услуги       </w:t>
            </w:r>
            <w:r w:rsidRPr="00A62F88">
              <w:rPr>
                <w:sz w:val="20"/>
                <w:szCs w:val="20"/>
              </w:rPr>
              <w:br/>
              <w:t>по месяцам &lt;*&gt;, руб.</w:t>
            </w:r>
          </w:p>
        </w:tc>
      </w:tr>
      <w:tr w:rsidR="0089154F" w:rsidRPr="00A62F88" w:rsidTr="0089154F">
        <w:tblPrEx>
          <w:tblCellMar>
            <w:top w:w="0" w:type="dxa"/>
            <w:bottom w:w="0" w:type="dxa"/>
          </w:tblCellMar>
        </w:tblPrEx>
        <w:trPr>
          <w:cantSplit/>
          <w:trHeight w:val="600"/>
        </w:trPr>
        <w:tc>
          <w:tcPr>
            <w:tcW w:w="1436" w:type="dxa"/>
            <w:vMerge/>
            <w:tcBorders>
              <w:top w:val="single" w:sz="4" w:space="0" w:color="auto"/>
              <w:left w:val="single" w:sz="4" w:space="0" w:color="auto"/>
              <w:right w:val="single" w:sz="4" w:space="0" w:color="auto"/>
            </w:tcBorders>
          </w:tcPr>
          <w:p w:rsidR="0089154F" w:rsidRPr="00A62F88" w:rsidRDefault="0089154F" w:rsidP="0089154F">
            <w:pPr>
              <w:pStyle w:val="ConsPlusCell2"/>
              <w:widowControl/>
              <w:rPr>
                <w:rFonts w:ascii="Times New Roman" w:hAnsi="Times New Roman" w:cs="Times New Roman"/>
              </w:rPr>
            </w:pPr>
          </w:p>
        </w:tc>
        <w:tc>
          <w:tcPr>
            <w:tcW w:w="1276" w:type="dxa"/>
            <w:vMerge/>
            <w:tcBorders>
              <w:top w:val="single" w:sz="6" w:space="0" w:color="auto"/>
              <w:left w:val="single" w:sz="4"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2474" w:type="dxa"/>
            <w:gridSpan w:val="13"/>
            <w:tcBorders>
              <w:top w:val="single" w:sz="6" w:space="0" w:color="auto"/>
              <w:left w:val="single" w:sz="6" w:space="0" w:color="auto"/>
              <w:bottom w:val="single" w:sz="6" w:space="0" w:color="auto"/>
              <w:right w:val="single" w:sz="6" w:space="0" w:color="auto"/>
            </w:tcBorders>
          </w:tcPr>
          <w:p w:rsidR="0089154F" w:rsidRPr="00A62F88" w:rsidRDefault="0089154F" w:rsidP="0089154F">
            <w:pPr>
              <w:jc w:val="center"/>
              <w:rPr>
                <w:sz w:val="20"/>
                <w:szCs w:val="20"/>
              </w:rPr>
            </w:pPr>
          </w:p>
          <w:p w:rsidR="0089154F" w:rsidRPr="00A62F88" w:rsidRDefault="0089154F" w:rsidP="0089154F">
            <w:pPr>
              <w:jc w:val="center"/>
              <w:rPr>
                <w:sz w:val="20"/>
                <w:szCs w:val="20"/>
              </w:rPr>
            </w:pPr>
            <w:r>
              <w:rPr>
                <w:sz w:val="20"/>
                <w:szCs w:val="20"/>
              </w:rPr>
              <w:t>2025</w:t>
            </w:r>
          </w:p>
        </w:tc>
      </w:tr>
      <w:tr w:rsidR="0089154F" w:rsidRPr="00A62F88" w:rsidTr="0089154F">
        <w:tblPrEx>
          <w:tblCellMar>
            <w:top w:w="0" w:type="dxa"/>
            <w:bottom w:w="0" w:type="dxa"/>
          </w:tblCellMar>
        </w:tblPrEx>
        <w:trPr>
          <w:cantSplit/>
          <w:trHeight w:val="600"/>
        </w:trPr>
        <w:tc>
          <w:tcPr>
            <w:tcW w:w="1436" w:type="dxa"/>
            <w:vMerge/>
            <w:tcBorders>
              <w:left w:val="single" w:sz="4" w:space="0" w:color="auto"/>
              <w:right w:val="single" w:sz="4" w:space="0" w:color="auto"/>
            </w:tcBorders>
          </w:tcPr>
          <w:p w:rsidR="0089154F" w:rsidRPr="00A62F88" w:rsidRDefault="0089154F" w:rsidP="0089154F">
            <w:pPr>
              <w:pStyle w:val="ConsPlusCell2"/>
              <w:widowControl/>
              <w:rPr>
                <w:rFonts w:ascii="Times New Roman" w:hAnsi="Times New Roman" w:cs="Times New Roman"/>
              </w:rPr>
            </w:pPr>
          </w:p>
        </w:tc>
        <w:tc>
          <w:tcPr>
            <w:tcW w:w="1276" w:type="dxa"/>
            <w:vMerge/>
            <w:tcBorders>
              <w:left w:val="single" w:sz="4" w:space="0" w:color="auto"/>
              <w:bottom w:val="single" w:sz="4"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sidRPr="00A62F88">
              <w:rPr>
                <w:sz w:val="20"/>
                <w:szCs w:val="20"/>
              </w:rPr>
              <w:t>1</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sidRPr="00A62F88">
              <w:rP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sidRPr="00A62F88">
              <w:rPr>
                <w:sz w:val="20"/>
                <w:szCs w:val="20"/>
              </w:rPr>
              <w:t>3</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sidRPr="00A62F88">
              <w:rPr>
                <w:sz w:val="20"/>
                <w:szCs w:val="20"/>
              </w:rPr>
              <w:t>4</w:t>
            </w:r>
          </w:p>
        </w:tc>
        <w:tc>
          <w:tcPr>
            <w:tcW w:w="70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sidRPr="00A62F88">
              <w:rPr>
                <w:sz w:val="20"/>
                <w:szCs w:val="20"/>
              </w:rPr>
              <w:t>5</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sidRPr="00A62F88">
              <w:rPr>
                <w:sz w:val="20"/>
                <w:szCs w:val="20"/>
              </w:rPr>
              <w:t>6</w:t>
            </w:r>
          </w:p>
        </w:tc>
        <w:tc>
          <w:tcPr>
            <w:tcW w:w="86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sidRPr="00A62F88">
              <w:rPr>
                <w:sz w:val="20"/>
                <w:szCs w:val="20"/>
              </w:rPr>
              <w:t>7</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sidRPr="00A62F88">
              <w:rPr>
                <w:sz w:val="20"/>
                <w:szCs w:val="20"/>
              </w:rPr>
              <w:t>8</w:t>
            </w:r>
          </w:p>
        </w:tc>
        <w:tc>
          <w:tcPr>
            <w:tcW w:w="851"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sidRPr="00A62F88">
              <w:rPr>
                <w:sz w:val="20"/>
                <w:szCs w:val="20"/>
              </w:rPr>
              <w:t>9</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sidRPr="00A62F88">
              <w:rPr>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sidRPr="00A62F88">
              <w:rPr>
                <w:sz w:val="20"/>
                <w:szCs w:val="20"/>
              </w:rPr>
              <w:t>11</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sidRPr="00A62F88">
              <w:rPr>
                <w:sz w:val="20"/>
                <w:szCs w:val="20"/>
              </w:rPr>
              <w:t>12</w:t>
            </w:r>
          </w:p>
        </w:tc>
        <w:tc>
          <w:tcPr>
            <w:tcW w:w="115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p>
        </w:tc>
      </w:tr>
      <w:tr w:rsidR="0089154F" w:rsidRPr="00A62F88" w:rsidTr="0089154F">
        <w:tblPrEx>
          <w:tblCellMar>
            <w:top w:w="0" w:type="dxa"/>
            <w:bottom w:w="0" w:type="dxa"/>
          </w:tblCellMar>
        </w:tblPrEx>
        <w:trPr>
          <w:cantSplit/>
          <w:trHeight w:val="600"/>
        </w:trPr>
        <w:tc>
          <w:tcPr>
            <w:tcW w:w="1436" w:type="dxa"/>
            <w:vMerge w:val="restart"/>
            <w:tcBorders>
              <w:top w:val="single" w:sz="4" w:space="0" w:color="auto"/>
              <w:left w:val="single" w:sz="4" w:space="0" w:color="auto"/>
              <w:right w:val="single" w:sz="4"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 Работа по организации деятельности клубных формирований  и формирований самодеятельного народного творчества</w:t>
            </w:r>
          </w:p>
          <w:p w:rsidR="0089154F" w:rsidRPr="00A62F88" w:rsidRDefault="0089154F" w:rsidP="0089154F">
            <w:pPr>
              <w:pStyle w:val="ConsPlusCell2"/>
              <w:widowControl/>
              <w:rPr>
                <w:rFonts w:ascii="Times New Roman" w:hAnsi="Times New Roman" w:cs="Times New Roman"/>
              </w:rPr>
            </w:pPr>
          </w:p>
        </w:tc>
        <w:tc>
          <w:tcPr>
            <w:tcW w:w="1276" w:type="dxa"/>
            <w:tcBorders>
              <w:top w:val="single" w:sz="6" w:space="0" w:color="auto"/>
              <w:left w:val="single" w:sz="4" w:space="0" w:color="auto"/>
              <w:bottom w:val="single" w:sz="4"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Норматив      </w:t>
            </w:r>
            <w:r w:rsidRPr="00A62F88">
              <w:rPr>
                <w:rFonts w:ascii="Times New Roman" w:hAnsi="Times New Roman" w:cs="Times New Roman"/>
              </w:rPr>
              <w:br/>
              <w:t>затрат      на</w:t>
            </w:r>
            <w:r w:rsidRPr="00A62F88">
              <w:rPr>
                <w:rFonts w:ascii="Times New Roman" w:hAnsi="Times New Roman" w:cs="Times New Roman"/>
              </w:rPr>
              <w:br/>
              <w:t>единицу услуги</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1183,33</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11273,33</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16020</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17633,33</w:t>
            </w:r>
          </w:p>
        </w:tc>
        <w:tc>
          <w:tcPr>
            <w:tcW w:w="70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11700</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12886,67</w:t>
            </w:r>
          </w:p>
        </w:tc>
        <w:tc>
          <w:tcPr>
            <w:tcW w:w="86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14666,67</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14666,67</w:t>
            </w:r>
          </w:p>
        </w:tc>
        <w:tc>
          <w:tcPr>
            <w:tcW w:w="851"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10513,33</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11966,67</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10513,33</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14093,33</w:t>
            </w:r>
          </w:p>
        </w:tc>
        <w:tc>
          <w:tcPr>
            <w:tcW w:w="115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p>
        </w:tc>
      </w:tr>
      <w:tr w:rsidR="0089154F" w:rsidRPr="00A62F88" w:rsidTr="0089154F">
        <w:tblPrEx>
          <w:tblCellMar>
            <w:top w:w="0" w:type="dxa"/>
            <w:bottom w:w="0" w:type="dxa"/>
          </w:tblCellMar>
        </w:tblPrEx>
        <w:trPr>
          <w:cantSplit/>
          <w:trHeight w:val="600"/>
        </w:trPr>
        <w:tc>
          <w:tcPr>
            <w:tcW w:w="1436" w:type="dxa"/>
            <w:vMerge/>
            <w:tcBorders>
              <w:left w:val="single" w:sz="4" w:space="0" w:color="auto"/>
              <w:right w:val="single" w:sz="4" w:space="0" w:color="auto"/>
            </w:tcBorders>
          </w:tcPr>
          <w:p w:rsidR="0089154F" w:rsidRPr="00A62F88" w:rsidRDefault="0089154F" w:rsidP="0089154F">
            <w:pPr>
              <w:pStyle w:val="ConsPlusCell2"/>
              <w:widowContro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Сумма   затрат</w:t>
            </w:r>
            <w:r w:rsidRPr="00A62F88">
              <w:rPr>
                <w:rFonts w:ascii="Times New Roman" w:hAnsi="Times New Roman" w:cs="Times New Roman"/>
              </w:rPr>
              <w:br/>
              <w:t xml:space="preserve">на            </w:t>
            </w:r>
            <w:r w:rsidRPr="00A62F88">
              <w:rPr>
                <w:rFonts w:ascii="Times New Roman" w:hAnsi="Times New Roman" w:cs="Times New Roman"/>
              </w:rPr>
              <w:br/>
              <w:t>предоставление</w:t>
            </w:r>
            <w:r w:rsidRPr="00A62F88">
              <w:rPr>
                <w:rFonts w:ascii="Times New Roman" w:hAnsi="Times New Roman" w:cs="Times New Roman"/>
              </w:rPr>
              <w:br/>
              <w:t xml:space="preserve">услуги        </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332500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338200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480600</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529000</w:t>
            </w:r>
          </w:p>
        </w:tc>
        <w:tc>
          <w:tcPr>
            <w:tcW w:w="70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351000</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386600</w:t>
            </w:r>
          </w:p>
        </w:tc>
        <w:tc>
          <w:tcPr>
            <w:tcW w:w="86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440000</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440000</w:t>
            </w:r>
          </w:p>
        </w:tc>
        <w:tc>
          <w:tcPr>
            <w:tcW w:w="851"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315400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359000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315400</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422800</w:t>
            </w:r>
          </w:p>
        </w:tc>
        <w:tc>
          <w:tcPr>
            <w:tcW w:w="115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Pr>
                <w:rFonts w:ascii="Times New Roman" w:hAnsi="Times New Roman" w:cs="Times New Roman"/>
              </w:rPr>
              <w:t>4710500</w:t>
            </w:r>
          </w:p>
        </w:tc>
      </w:tr>
      <w:tr w:rsidR="0089154F" w:rsidRPr="00A62F88" w:rsidTr="0089154F">
        <w:tblPrEx>
          <w:tblCellMar>
            <w:top w:w="0" w:type="dxa"/>
            <w:bottom w:w="0" w:type="dxa"/>
          </w:tblCellMar>
        </w:tblPrEx>
        <w:trPr>
          <w:cantSplit/>
          <w:trHeight w:val="1151"/>
        </w:trPr>
        <w:tc>
          <w:tcPr>
            <w:tcW w:w="1436" w:type="dxa"/>
            <w:tcBorders>
              <w:left w:val="single" w:sz="4" w:space="0" w:color="auto"/>
              <w:right w:val="single" w:sz="4"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Работа по организации и проведению культурно-массовых мероприятий</w:t>
            </w:r>
          </w:p>
        </w:tc>
        <w:tc>
          <w:tcPr>
            <w:tcW w:w="1276" w:type="dxa"/>
            <w:tcBorders>
              <w:top w:val="single" w:sz="4" w:space="0" w:color="auto"/>
              <w:left w:val="single" w:sz="4" w:space="0" w:color="auto"/>
              <w:bottom w:val="single" w:sz="4"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Норматив затрат на единицу услуги</w:t>
            </w:r>
          </w:p>
        </w:tc>
        <w:tc>
          <w:tcPr>
            <w:tcW w:w="974"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12275,51</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16100</w:t>
            </w:r>
          </w:p>
        </w:tc>
        <w:tc>
          <w:tcPr>
            <w:tcW w:w="992"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16719,23</w:t>
            </w:r>
          </w:p>
        </w:tc>
        <w:tc>
          <w:tcPr>
            <w:tcW w:w="993"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22761,90</w:t>
            </w:r>
          </w:p>
        </w:tc>
        <w:tc>
          <w:tcPr>
            <w:tcW w:w="708"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14409,09</w:t>
            </w:r>
          </w:p>
        </w:tc>
        <w:tc>
          <w:tcPr>
            <w:tcW w:w="993"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8622,22</w:t>
            </w:r>
          </w:p>
        </w:tc>
        <w:tc>
          <w:tcPr>
            <w:tcW w:w="868"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24090,91</w:t>
            </w:r>
          </w:p>
        </w:tc>
        <w:tc>
          <w:tcPr>
            <w:tcW w:w="974"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14722,22</w:t>
            </w:r>
          </w:p>
        </w:tc>
        <w:tc>
          <w:tcPr>
            <w:tcW w:w="851"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21907,69</w:t>
            </w:r>
          </w:p>
        </w:tc>
        <w:tc>
          <w:tcPr>
            <w:tcW w:w="992"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15440,48</w:t>
            </w:r>
          </w:p>
        </w:tc>
        <w:tc>
          <w:tcPr>
            <w:tcW w:w="992"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16124,32</w:t>
            </w:r>
          </w:p>
        </w:tc>
        <w:tc>
          <w:tcPr>
            <w:tcW w:w="993" w:type="dxa"/>
            <w:tcBorders>
              <w:top w:val="single" w:sz="6" w:space="0" w:color="auto"/>
              <w:left w:val="single" w:sz="6" w:space="0" w:color="auto"/>
              <w:bottom w:val="single" w:sz="6" w:space="0" w:color="auto"/>
              <w:right w:val="single" w:sz="6" w:space="0" w:color="auto"/>
            </w:tcBorders>
          </w:tcPr>
          <w:p w:rsidR="0089154F" w:rsidRDefault="0089154F" w:rsidP="0089154F">
            <w:pPr>
              <w:rPr>
                <w:sz w:val="20"/>
                <w:szCs w:val="20"/>
              </w:rPr>
            </w:pPr>
            <w:r>
              <w:rPr>
                <w:sz w:val="20"/>
                <w:szCs w:val="20"/>
              </w:rPr>
              <w:t>19587,18</w:t>
            </w:r>
          </w:p>
          <w:p w:rsidR="0089154F" w:rsidRPr="000E5B52" w:rsidRDefault="0089154F" w:rsidP="0089154F">
            <w:pPr>
              <w:rPr>
                <w:sz w:val="20"/>
                <w:szCs w:val="20"/>
              </w:rPr>
            </w:pPr>
          </w:p>
        </w:tc>
        <w:tc>
          <w:tcPr>
            <w:tcW w:w="115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rsidRPr="00A62F88" w:rsidTr="0089154F">
        <w:tblPrEx>
          <w:tblCellMar>
            <w:top w:w="0" w:type="dxa"/>
            <w:bottom w:w="0" w:type="dxa"/>
          </w:tblCellMar>
        </w:tblPrEx>
        <w:trPr>
          <w:cantSplit/>
          <w:trHeight w:val="600"/>
        </w:trPr>
        <w:tc>
          <w:tcPr>
            <w:tcW w:w="1436" w:type="dxa"/>
            <w:tcBorders>
              <w:left w:val="single" w:sz="4" w:space="0" w:color="auto"/>
              <w:right w:val="single" w:sz="4" w:space="0" w:color="auto"/>
            </w:tcBorders>
          </w:tcPr>
          <w:p w:rsidR="0089154F" w:rsidRPr="00A62F88" w:rsidRDefault="0089154F" w:rsidP="0089154F">
            <w:pPr>
              <w:pStyle w:val="ConsPlusCell2"/>
              <w:widowContro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Сумма затрат на предоставление услуги</w:t>
            </w:r>
          </w:p>
        </w:tc>
        <w:tc>
          <w:tcPr>
            <w:tcW w:w="974"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601500</w:t>
            </w:r>
          </w:p>
        </w:tc>
        <w:tc>
          <w:tcPr>
            <w:tcW w:w="992"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611800</w:t>
            </w:r>
          </w:p>
        </w:tc>
        <w:tc>
          <w:tcPr>
            <w:tcW w:w="992"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869400</w:t>
            </w:r>
          </w:p>
        </w:tc>
        <w:tc>
          <w:tcPr>
            <w:tcW w:w="993"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956000</w:t>
            </w:r>
          </w:p>
        </w:tc>
        <w:tc>
          <w:tcPr>
            <w:tcW w:w="708"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634000</w:t>
            </w:r>
          </w:p>
        </w:tc>
        <w:tc>
          <w:tcPr>
            <w:tcW w:w="993"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698400</w:t>
            </w:r>
          </w:p>
        </w:tc>
        <w:tc>
          <w:tcPr>
            <w:tcW w:w="868"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795000</w:t>
            </w:r>
          </w:p>
        </w:tc>
        <w:tc>
          <w:tcPr>
            <w:tcW w:w="974"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795000</w:t>
            </w:r>
          </w:p>
        </w:tc>
        <w:tc>
          <w:tcPr>
            <w:tcW w:w="851"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569600</w:t>
            </w:r>
          </w:p>
        </w:tc>
        <w:tc>
          <w:tcPr>
            <w:tcW w:w="992"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648500</w:t>
            </w:r>
          </w:p>
        </w:tc>
        <w:tc>
          <w:tcPr>
            <w:tcW w:w="992"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596600</w:t>
            </w:r>
          </w:p>
        </w:tc>
        <w:tc>
          <w:tcPr>
            <w:tcW w:w="993"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rPr>
                <w:sz w:val="20"/>
                <w:szCs w:val="20"/>
              </w:rPr>
            </w:pPr>
            <w:r>
              <w:rPr>
                <w:sz w:val="20"/>
                <w:szCs w:val="20"/>
              </w:rPr>
              <w:t>763900</w:t>
            </w:r>
          </w:p>
        </w:tc>
        <w:tc>
          <w:tcPr>
            <w:tcW w:w="1152" w:type="dxa"/>
            <w:tcBorders>
              <w:top w:val="single" w:sz="6" w:space="0" w:color="auto"/>
              <w:left w:val="single" w:sz="6" w:space="0" w:color="auto"/>
              <w:bottom w:val="single" w:sz="6" w:space="0" w:color="auto"/>
              <w:right w:val="single" w:sz="6" w:space="0" w:color="auto"/>
            </w:tcBorders>
          </w:tcPr>
          <w:p w:rsidR="0089154F" w:rsidRPr="000E5B52" w:rsidRDefault="0089154F" w:rsidP="0089154F">
            <w:pPr>
              <w:pStyle w:val="ConsPlusCell2"/>
              <w:widowControl/>
              <w:rPr>
                <w:rFonts w:ascii="Times New Roman" w:hAnsi="Times New Roman" w:cs="Times New Roman"/>
              </w:rPr>
            </w:pPr>
            <w:r>
              <w:rPr>
                <w:rFonts w:ascii="Times New Roman" w:hAnsi="Times New Roman" w:cs="Times New Roman"/>
              </w:rPr>
              <w:t>8512700</w:t>
            </w:r>
          </w:p>
        </w:tc>
      </w:tr>
      <w:tr w:rsidR="0089154F" w:rsidRPr="00A62F88" w:rsidTr="0089154F">
        <w:tblPrEx>
          <w:tblCellMar>
            <w:top w:w="0" w:type="dxa"/>
            <w:bottom w:w="0" w:type="dxa"/>
          </w:tblCellMar>
        </w:tblPrEx>
        <w:trPr>
          <w:cantSplit/>
          <w:trHeight w:val="600"/>
        </w:trPr>
        <w:tc>
          <w:tcPr>
            <w:tcW w:w="1436" w:type="dxa"/>
            <w:tcBorders>
              <w:left w:val="single" w:sz="4" w:space="0" w:color="auto"/>
              <w:right w:val="single" w:sz="4" w:space="0" w:color="auto"/>
            </w:tcBorders>
          </w:tcPr>
          <w:p w:rsidR="0089154F" w:rsidRPr="00A62F88" w:rsidRDefault="0089154F" w:rsidP="0089154F">
            <w:pPr>
              <w:pStyle w:val="ConsPlusCell2"/>
              <w:widowControl/>
              <w:rPr>
                <w:rFonts w:ascii="Times New Roman" w:hAnsi="Times New Roman" w:cs="Times New Roman"/>
              </w:rPr>
            </w:pPr>
          </w:p>
        </w:tc>
        <w:tc>
          <w:tcPr>
            <w:tcW w:w="13750" w:type="dxa"/>
            <w:gridSpan w:val="14"/>
            <w:tcBorders>
              <w:top w:val="single" w:sz="4" w:space="0" w:color="auto"/>
              <w:left w:val="single" w:sz="4" w:space="0" w:color="auto"/>
              <w:bottom w:val="single" w:sz="4" w:space="0" w:color="auto"/>
              <w:right w:val="single" w:sz="6" w:space="0" w:color="auto"/>
            </w:tcBorders>
          </w:tcPr>
          <w:p w:rsidR="0089154F" w:rsidRPr="00A62F88" w:rsidRDefault="0089154F" w:rsidP="0089154F">
            <w:pPr>
              <w:pStyle w:val="ConsPlusCell2"/>
              <w:widowControl/>
              <w:jc w:val="center"/>
              <w:rPr>
                <w:rFonts w:ascii="Times New Roman" w:hAnsi="Times New Roman" w:cs="Times New Roman"/>
              </w:rPr>
            </w:pPr>
          </w:p>
          <w:p w:rsidR="0089154F" w:rsidRPr="00A62F88" w:rsidRDefault="0089154F" w:rsidP="0089154F">
            <w:pPr>
              <w:pStyle w:val="ConsPlusCell2"/>
              <w:widowControl/>
              <w:jc w:val="center"/>
              <w:rPr>
                <w:rFonts w:ascii="Times New Roman" w:hAnsi="Times New Roman" w:cs="Times New Roman"/>
              </w:rPr>
            </w:pPr>
            <w:r>
              <w:rPr>
                <w:rFonts w:ascii="Times New Roman" w:hAnsi="Times New Roman" w:cs="Times New Roman"/>
              </w:rPr>
              <w:t>2026</w:t>
            </w:r>
          </w:p>
        </w:tc>
      </w:tr>
      <w:tr w:rsidR="0089154F" w:rsidRPr="00A62F88" w:rsidTr="0089154F">
        <w:tblPrEx>
          <w:tblCellMar>
            <w:top w:w="0" w:type="dxa"/>
            <w:bottom w:w="0" w:type="dxa"/>
          </w:tblCellMar>
        </w:tblPrEx>
        <w:trPr>
          <w:cantSplit/>
          <w:trHeight w:val="600"/>
        </w:trPr>
        <w:tc>
          <w:tcPr>
            <w:tcW w:w="1436" w:type="dxa"/>
            <w:tcBorders>
              <w:left w:val="single" w:sz="4" w:space="0" w:color="auto"/>
              <w:right w:val="single" w:sz="4"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Работа по организации деятельности клубных формирований и формирований самодеятельного народного творчества</w:t>
            </w:r>
          </w:p>
        </w:tc>
        <w:tc>
          <w:tcPr>
            <w:tcW w:w="1276" w:type="dxa"/>
            <w:tcBorders>
              <w:top w:val="single" w:sz="4" w:space="0" w:color="auto"/>
              <w:left w:val="single" w:sz="4" w:space="0" w:color="auto"/>
              <w:bottom w:val="single" w:sz="4"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Норматив затрат на единицу услуги</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11083,33</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11273,33</w:t>
            </w:r>
          </w:p>
        </w:tc>
        <w:tc>
          <w:tcPr>
            <w:tcW w:w="992" w:type="dxa"/>
            <w:tcBorders>
              <w:top w:val="single" w:sz="6" w:space="0" w:color="auto"/>
              <w:left w:val="single" w:sz="6" w:space="0" w:color="auto"/>
              <w:bottom w:val="single" w:sz="6" w:space="0" w:color="auto"/>
              <w:right w:val="single" w:sz="6" w:space="0" w:color="auto"/>
            </w:tcBorders>
          </w:tcPr>
          <w:p w:rsidR="0089154F" w:rsidRDefault="0089154F" w:rsidP="0089154F">
            <w:pPr>
              <w:rPr>
                <w:sz w:val="20"/>
                <w:szCs w:val="20"/>
              </w:rPr>
            </w:pPr>
            <w:r>
              <w:rPr>
                <w:sz w:val="20"/>
                <w:szCs w:val="20"/>
              </w:rPr>
              <w:t>16020</w:t>
            </w:r>
          </w:p>
          <w:p w:rsidR="0089154F" w:rsidRPr="00A62F88" w:rsidRDefault="0089154F" w:rsidP="0089154F">
            <w:pPr>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17633,33</w:t>
            </w:r>
          </w:p>
        </w:tc>
        <w:tc>
          <w:tcPr>
            <w:tcW w:w="70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11700</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12886,67</w:t>
            </w:r>
          </w:p>
        </w:tc>
        <w:tc>
          <w:tcPr>
            <w:tcW w:w="86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14666,67</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14666,67</w:t>
            </w:r>
          </w:p>
        </w:tc>
        <w:tc>
          <w:tcPr>
            <w:tcW w:w="851"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10513,33</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11966,67</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10513,33</w:t>
            </w:r>
          </w:p>
        </w:tc>
        <w:tc>
          <w:tcPr>
            <w:tcW w:w="993" w:type="dxa"/>
            <w:tcBorders>
              <w:top w:val="single" w:sz="6" w:space="0" w:color="auto"/>
              <w:left w:val="single" w:sz="6" w:space="0" w:color="auto"/>
              <w:bottom w:val="single" w:sz="6" w:space="0" w:color="auto"/>
              <w:right w:val="single" w:sz="6" w:space="0" w:color="auto"/>
            </w:tcBorders>
          </w:tcPr>
          <w:p w:rsidR="0089154F" w:rsidRDefault="0089154F" w:rsidP="0089154F">
            <w:pPr>
              <w:rPr>
                <w:sz w:val="20"/>
                <w:szCs w:val="20"/>
              </w:rPr>
            </w:pPr>
            <w:r>
              <w:rPr>
                <w:sz w:val="20"/>
                <w:szCs w:val="20"/>
              </w:rPr>
              <w:t>15083,33</w:t>
            </w:r>
          </w:p>
          <w:p w:rsidR="0089154F" w:rsidRPr="00A62F88" w:rsidRDefault="0089154F" w:rsidP="0089154F">
            <w:pPr>
              <w:rPr>
                <w:sz w:val="20"/>
                <w:szCs w:val="20"/>
              </w:rPr>
            </w:pPr>
          </w:p>
        </w:tc>
        <w:tc>
          <w:tcPr>
            <w:tcW w:w="115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rsidRPr="00A62F88" w:rsidTr="0089154F">
        <w:tblPrEx>
          <w:tblCellMar>
            <w:top w:w="0" w:type="dxa"/>
            <w:bottom w:w="0" w:type="dxa"/>
          </w:tblCellMar>
        </w:tblPrEx>
        <w:trPr>
          <w:cantSplit/>
          <w:trHeight w:val="600"/>
        </w:trPr>
        <w:tc>
          <w:tcPr>
            <w:tcW w:w="1436" w:type="dxa"/>
            <w:tcBorders>
              <w:left w:val="single" w:sz="4" w:space="0" w:color="auto"/>
              <w:right w:val="single" w:sz="4" w:space="0" w:color="auto"/>
            </w:tcBorders>
          </w:tcPr>
          <w:p w:rsidR="0089154F" w:rsidRPr="00A62F88" w:rsidRDefault="0089154F" w:rsidP="0089154F">
            <w:pPr>
              <w:pStyle w:val="ConsPlusCell2"/>
              <w:widowContro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Сумма затрат на предоставление услуги</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332500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338200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480600</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529000</w:t>
            </w:r>
          </w:p>
        </w:tc>
        <w:tc>
          <w:tcPr>
            <w:tcW w:w="70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351000</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386600</w:t>
            </w:r>
          </w:p>
        </w:tc>
        <w:tc>
          <w:tcPr>
            <w:tcW w:w="86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440000</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440000</w:t>
            </w:r>
          </w:p>
        </w:tc>
        <w:tc>
          <w:tcPr>
            <w:tcW w:w="851"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315400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359000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315400</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452500</w:t>
            </w:r>
          </w:p>
        </w:tc>
        <w:tc>
          <w:tcPr>
            <w:tcW w:w="115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Pr>
                <w:rFonts w:ascii="Times New Roman" w:hAnsi="Times New Roman" w:cs="Times New Roman"/>
              </w:rPr>
              <w:t>4740200</w:t>
            </w:r>
          </w:p>
        </w:tc>
      </w:tr>
      <w:tr w:rsidR="0089154F" w:rsidRPr="00A62F88" w:rsidTr="0089154F">
        <w:tblPrEx>
          <w:tblCellMar>
            <w:top w:w="0" w:type="dxa"/>
            <w:bottom w:w="0" w:type="dxa"/>
          </w:tblCellMar>
        </w:tblPrEx>
        <w:trPr>
          <w:cantSplit/>
          <w:trHeight w:val="600"/>
        </w:trPr>
        <w:tc>
          <w:tcPr>
            <w:tcW w:w="1436" w:type="dxa"/>
            <w:tcBorders>
              <w:left w:val="single" w:sz="4" w:space="0" w:color="auto"/>
              <w:right w:val="single" w:sz="4"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Работа по организации и проведению культурно-массовых мероприятий </w:t>
            </w:r>
          </w:p>
        </w:tc>
        <w:tc>
          <w:tcPr>
            <w:tcW w:w="1276" w:type="dxa"/>
            <w:tcBorders>
              <w:top w:val="single" w:sz="4" w:space="0" w:color="auto"/>
              <w:left w:val="single" w:sz="4" w:space="0" w:color="auto"/>
              <w:bottom w:val="single" w:sz="4"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Норматив затрат на единицу услуги</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12275,51</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16100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16719,23</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22761,90</w:t>
            </w:r>
          </w:p>
        </w:tc>
        <w:tc>
          <w:tcPr>
            <w:tcW w:w="70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14409,09</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8622,22</w:t>
            </w:r>
          </w:p>
        </w:tc>
        <w:tc>
          <w:tcPr>
            <w:tcW w:w="86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24090,91</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14722,22</w:t>
            </w:r>
          </w:p>
        </w:tc>
        <w:tc>
          <w:tcPr>
            <w:tcW w:w="851"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21907,69</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15440,48</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16124,32</w:t>
            </w:r>
          </w:p>
        </w:tc>
        <w:tc>
          <w:tcPr>
            <w:tcW w:w="993" w:type="dxa"/>
            <w:tcBorders>
              <w:top w:val="single" w:sz="6" w:space="0" w:color="auto"/>
              <w:left w:val="single" w:sz="6" w:space="0" w:color="auto"/>
              <w:bottom w:val="single" w:sz="6" w:space="0" w:color="auto"/>
              <w:right w:val="single" w:sz="6" w:space="0" w:color="auto"/>
            </w:tcBorders>
          </w:tcPr>
          <w:p w:rsidR="0089154F" w:rsidRDefault="0089154F" w:rsidP="0089154F">
            <w:pPr>
              <w:rPr>
                <w:sz w:val="20"/>
                <w:szCs w:val="20"/>
              </w:rPr>
            </w:pPr>
            <w:r>
              <w:rPr>
                <w:sz w:val="20"/>
                <w:szCs w:val="20"/>
              </w:rPr>
              <w:t>20958,97</w:t>
            </w:r>
          </w:p>
          <w:p w:rsidR="0089154F" w:rsidRPr="00A62F88" w:rsidRDefault="0089154F" w:rsidP="0089154F">
            <w:pPr>
              <w:rPr>
                <w:sz w:val="20"/>
                <w:szCs w:val="20"/>
              </w:rPr>
            </w:pPr>
          </w:p>
        </w:tc>
        <w:tc>
          <w:tcPr>
            <w:tcW w:w="115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rsidRPr="00A62F88" w:rsidTr="0089154F">
        <w:tblPrEx>
          <w:tblCellMar>
            <w:top w:w="0" w:type="dxa"/>
            <w:bottom w:w="0" w:type="dxa"/>
          </w:tblCellMar>
        </w:tblPrEx>
        <w:trPr>
          <w:cantSplit/>
          <w:trHeight w:val="600"/>
        </w:trPr>
        <w:tc>
          <w:tcPr>
            <w:tcW w:w="1436" w:type="dxa"/>
            <w:tcBorders>
              <w:left w:val="single" w:sz="4" w:space="0" w:color="auto"/>
              <w:right w:val="single" w:sz="4" w:space="0" w:color="auto"/>
            </w:tcBorders>
          </w:tcPr>
          <w:p w:rsidR="0089154F" w:rsidRPr="00A62F88" w:rsidRDefault="0089154F" w:rsidP="0089154F">
            <w:pPr>
              <w:pStyle w:val="ConsPlusCell2"/>
              <w:widowContro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Сумма затрат на предоставление услуги</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601500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611800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869400</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956000</w:t>
            </w:r>
          </w:p>
        </w:tc>
        <w:tc>
          <w:tcPr>
            <w:tcW w:w="70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634000</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698400</w:t>
            </w:r>
          </w:p>
        </w:tc>
        <w:tc>
          <w:tcPr>
            <w:tcW w:w="868"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795000</w:t>
            </w:r>
          </w:p>
        </w:tc>
        <w:tc>
          <w:tcPr>
            <w:tcW w:w="974"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795000</w:t>
            </w:r>
          </w:p>
        </w:tc>
        <w:tc>
          <w:tcPr>
            <w:tcW w:w="851"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569600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648500</w:t>
            </w:r>
          </w:p>
        </w:tc>
        <w:tc>
          <w:tcPr>
            <w:tcW w:w="99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569600</w:t>
            </w:r>
          </w:p>
        </w:tc>
        <w:tc>
          <w:tcPr>
            <w:tcW w:w="993"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rPr>
                <w:sz w:val="20"/>
                <w:szCs w:val="20"/>
              </w:rPr>
            </w:pPr>
            <w:r>
              <w:rPr>
                <w:sz w:val="20"/>
                <w:szCs w:val="20"/>
              </w:rPr>
              <w:t>817400</w:t>
            </w:r>
          </w:p>
        </w:tc>
        <w:tc>
          <w:tcPr>
            <w:tcW w:w="1152"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Pr>
                <w:rFonts w:ascii="Times New Roman" w:hAnsi="Times New Roman" w:cs="Times New Roman"/>
              </w:rPr>
              <w:t>8566200</w:t>
            </w:r>
          </w:p>
        </w:tc>
      </w:tr>
    </w:tbl>
    <w:p w:rsidR="0089154F" w:rsidRPr="00A62F88" w:rsidRDefault="0089154F" w:rsidP="0089154F">
      <w:pPr>
        <w:pStyle w:val="ConsPlusNonformat2"/>
        <w:widowControl/>
        <w:rPr>
          <w:rFonts w:ascii="Times New Roman" w:hAnsi="Times New Roman" w:cs="Times New Roman"/>
        </w:rPr>
      </w:pPr>
      <w:r w:rsidRPr="00A62F88">
        <w:rPr>
          <w:rFonts w:ascii="Times New Roman" w:hAnsi="Times New Roman" w:cs="Times New Roman"/>
        </w:rPr>
        <w:t>&lt;*&gt;  По  кварталам,  в  случае  выбора  квартальной  детализации объема предоставления муниципальных услуг.</w:t>
      </w:r>
    </w:p>
    <w:p w:rsidR="0089154F" w:rsidRPr="00A62F88" w:rsidRDefault="0089154F" w:rsidP="0089154F">
      <w:pPr>
        <w:pStyle w:val="ConsPlusNonformat2"/>
        <w:widowControl/>
        <w:rPr>
          <w:rFonts w:ascii="Times New Roman" w:hAnsi="Times New Roman" w:cs="Times New Roman"/>
        </w:rPr>
      </w:pPr>
    </w:p>
    <w:p w:rsidR="0089154F" w:rsidRPr="00B52E6B" w:rsidRDefault="0089154F" w:rsidP="0089154F">
      <w:pPr>
        <w:pStyle w:val="ConsPlusNonformat2"/>
        <w:widowControl/>
        <w:ind w:firstLine="720"/>
        <w:jc w:val="both"/>
        <w:rPr>
          <w:rFonts w:ascii="Times New Roman" w:hAnsi="Times New Roman" w:cs="Times New Roman"/>
          <w:sz w:val="24"/>
          <w:szCs w:val="24"/>
        </w:rPr>
      </w:pPr>
      <w:r w:rsidRPr="00B52E6B">
        <w:rPr>
          <w:rFonts w:ascii="Times New Roman" w:hAnsi="Times New Roman" w:cs="Times New Roman"/>
          <w:sz w:val="24"/>
          <w:szCs w:val="24"/>
        </w:rPr>
        <w:t>При  формировании  бюджета  Кикнурского муниципального</w:t>
      </w:r>
      <w:r>
        <w:rPr>
          <w:rFonts w:ascii="Times New Roman" w:hAnsi="Times New Roman" w:cs="Times New Roman"/>
          <w:sz w:val="24"/>
          <w:szCs w:val="24"/>
        </w:rPr>
        <w:t xml:space="preserve"> округа</w:t>
      </w:r>
      <w:r w:rsidRPr="00B52E6B">
        <w:rPr>
          <w:rFonts w:ascii="Times New Roman" w:hAnsi="Times New Roman" w:cs="Times New Roman"/>
          <w:sz w:val="24"/>
          <w:szCs w:val="24"/>
        </w:rPr>
        <w:t xml:space="preserve"> на очередной  финансовый  год  и  плановый  период  данный  раздел заполняется раздельно для очередного финансового года и каждого года планового периода.</w:t>
      </w:r>
    </w:p>
    <w:p w:rsidR="0089154F" w:rsidRDefault="0089154F" w:rsidP="0089154F">
      <w:pPr>
        <w:pStyle w:val="ConsPlusNonformat2"/>
        <w:widowControl/>
        <w:ind w:firstLine="720"/>
        <w:jc w:val="both"/>
        <w:rPr>
          <w:rFonts w:ascii="Times New Roman" w:hAnsi="Times New Roman" w:cs="Times New Roman"/>
          <w:sz w:val="24"/>
          <w:szCs w:val="24"/>
        </w:rPr>
      </w:pPr>
      <w:r w:rsidRPr="0013795B">
        <w:rPr>
          <w:rFonts w:ascii="Times New Roman" w:hAnsi="Times New Roman" w:cs="Times New Roman"/>
          <w:sz w:val="24"/>
          <w:szCs w:val="24"/>
        </w:rPr>
        <w:t>5.3.  Плановый  объем  оказываемых  услуг  (в стоимостных показателях), рассчитанный способом индексации (прямого счета)</w:t>
      </w:r>
    </w:p>
    <w:p w:rsidR="0089154F" w:rsidRPr="0013795B" w:rsidRDefault="0089154F" w:rsidP="0089154F">
      <w:pPr>
        <w:pStyle w:val="ConsPlusNonformat2"/>
        <w:widowControl/>
        <w:ind w:firstLine="72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2430"/>
        <w:gridCol w:w="540"/>
        <w:gridCol w:w="540"/>
        <w:gridCol w:w="540"/>
        <w:gridCol w:w="540"/>
        <w:gridCol w:w="540"/>
        <w:gridCol w:w="540"/>
        <w:gridCol w:w="540"/>
        <w:gridCol w:w="540"/>
        <w:gridCol w:w="540"/>
        <w:gridCol w:w="540"/>
        <w:gridCol w:w="540"/>
        <w:gridCol w:w="540"/>
        <w:gridCol w:w="1080"/>
      </w:tblGrid>
      <w:tr w:rsidR="0089154F">
        <w:tblPrEx>
          <w:tblCellMar>
            <w:top w:w="0" w:type="dxa"/>
            <w:bottom w:w="0" w:type="dxa"/>
          </w:tblCellMar>
        </w:tblPrEx>
        <w:trPr>
          <w:cantSplit/>
          <w:trHeight w:val="240"/>
        </w:trPr>
        <w:tc>
          <w:tcPr>
            <w:tcW w:w="2430" w:type="dxa"/>
            <w:vMerge w:val="restart"/>
            <w:tcBorders>
              <w:top w:val="single" w:sz="6" w:space="0" w:color="auto"/>
              <w:left w:val="single" w:sz="6" w:space="0" w:color="auto"/>
              <w:bottom w:val="nil"/>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Наименование   </w:t>
            </w:r>
            <w:r w:rsidRPr="00A62F88">
              <w:rPr>
                <w:rFonts w:ascii="Times New Roman" w:hAnsi="Times New Roman" w:cs="Times New Roman"/>
              </w:rPr>
              <w:br/>
              <w:t xml:space="preserve">муниципальной  </w:t>
            </w:r>
            <w:r w:rsidRPr="00A62F88">
              <w:rPr>
                <w:rFonts w:ascii="Times New Roman" w:hAnsi="Times New Roman" w:cs="Times New Roman"/>
              </w:rPr>
              <w:br/>
              <w:t xml:space="preserve">услуги (элемента </w:t>
            </w:r>
            <w:r w:rsidRPr="00A62F88">
              <w:rPr>
                <w:rFonts w:ascii="Times New Roman" w:hAnsi="Times New Roman" w:cs="Times New Roman"/>
              </w:rPr>
              <w:br/>
              <w:t xml:space="preserve">детализации)   </w:t>
            </w:r>
          </w:p>
        </w:tc>
        <w:tc>
          <w:tcPr>
            <w:tcW w:w="6480" w:type="dxa"/>
            <w:gridSpan w:val="12"/>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Объем оказания услуги по месяцам &lt;*&gt;, руб.   </w:t>
            </w:r>
          </w:p>
        </w:tc>
        <w:tc>
          <w:tcPr>
            <w:tcW w:w="1080" w:type="dxa"/>
            <w:vMerge w:val="restart"/>
            <w:tcBorders>
              <w:top w:val="single" w:sz="6" w:space="0" w:color="auto"/>
              <w:left w:val="single" w:sz="6" w:space="0" w:color="auto"/>
              <w:bottom w:val="nil"/>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Объем </w:t>
            </w:r>
            <w:r w:rsidRPr="00A62F88">
              <w:rPr>
                <w:rFonts w:ascii="Times New Roman" w:hAnsi="Times New Roman" w:cs="Times New Roman"/>
              </w:rPr>
              <w:br/>
              <w:t xml:space="preserve">услуг </w:t>
            </w:r>
            <w:r w:rsidRPr="00A62F88">
              <w:rPr>
                <w:rFonts w:ascii="Times New Roman" w:hAnsi="Times New Roman" w:cs="Times New Roman"/>
              </w:rPr>
              <w:br/>
              <w:t>за год,</w:t>
            </w:r>
            <w:r w:rsidRPr="00A62F88">
              <w:rPr>
                <w:rFonts w:ascii="Times New Roman" w:hAnsi="Times New Roman" w:cs="Times New Roman"/>
              </w:rPr>
              <w:br/>
              <w:t xml:space="preserve">руб.  </w:t>
            </w:r>
          </w:p>
        </w:tc>
      </w:tr>
      <w:tr w:rsidR="0089154F">
        <w:tblPrEx>
          <w:tblCellMar>
            <w:top w:w="0" w:type="dxa"/>
            <w:bottom w:w="0" w:type="dxa"/>
          </w:tblCellMar>
        </w:tblPrEx>
        <w:trPr>
          <w:cantSplit/>
          <w:trHeight w:val="360"/>
        </w:trPr>
        <w:tc>
          <w:tcPr>
            <w:tcW w:w="2430" w:type="dxa"/>
            <w:vMerge/>
            <w:tcBorders>
              <w:top w:val="nil"/>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1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2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3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4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5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6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7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8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9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10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11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12 </w:t>
            </w:r>
          </w:p>
        </w:tc>
        <w:tc>
          <w:tcPr>
            <w:tcW w:w="1080" w:type="dxa"/>
            <w:vMerge/>
            <w:tcBorders>
              <w:top w:val="nil"/>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tblPrEx>
          <w:tblCellMar>
            <w:top w:w="0" w:type="dxa"/>
            <w:bottom w:w="0" w:type="dxa"/>
          </w:tblCellMar>
        </w:tblPrEx>
        <w:trPr>
          <w:cantSplit/>
          <w:trHeight w:val="720"/>
        </w:trPr>
        <w:tc>
          <w:tcPr>
            <w:tcW w:w="243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Совокупный  объем</w:t>
            </w:r>
            <w:r w:rsidRPr="00A62F88">
              <w:rPr>
                <w:rFonts w:ascii="Times New Roman" w:hAnsi="Times New Roman" w:cs="Times New Roman"/>
              </w:rPr>
              <w:br/>
              <w:t xml:space="preserve">предоставления   </w:t>
            </w:r>
            <w:r w:rsidRPr="00A62F88">
              <w:rPr>
                <w:rFonts w:ascii="Times New Roman" w:hAnsi="Times New Roman" w:cs="Times New Roman"/>
              </w:rPr>
              <w:br/>
              <w:t xml:space="preserve">услуги           </w:t>
            </w:r>
            <w:r w:rsidRPr="00A62F88">
              <w:rPr>
                <w:rFonts w:ascii="Times New Roman" w:hAnsi="Times New Roman" w:cs="Times New Roman"/>
              </w:rPr>
              <w:br/>
              <w:t>"___________",  в</w:t>
            </w:r>
            <w:r w:rsidRPr="00A62F88">
              <w:rPr>
                <w:rFonts w:ascii="Times New Roman" w:hAnsi="Times New Roman" w:cs="Times New Roman"/>
              </w:rPr>
              <w:br/>
              <w:t xml:space="preserve">том числе: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tblPrEx>
          <w:tblCellMar>
            <w:top w:w="0" w:type="dxa"/>
            <w:bottom w:w="0" w:type="dxa"/>
          </w:tblCellMar>
        </w:tblPrEx>
        <w:trPr>
          <w:cantSplit/>
          <w:trHeight w:val="720"/>
        </w:trPr>
        <w:tc>
          <w:tcPr>
            <w:tcW w:w="243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&lt;Наименование    </w:t>
            </w:r>
            <w:r w:rsidRPr="00A62F88">
              <w:rPr>
                <w:rFonts w:ascii="Times New Roman" w:hAnsi="Times New Roman" w:cs="Times New Roman"/>
              </w:rPr>
              <w:br/>
              <w:t xml:space="preserve">показателя       </w:t>
            </w:r>
            <w:r w:rsidRPr="00A62F88">
              <w:rPr>
                <w:rFonts w:ascii="Times New Roman" w:hAnsi="Times New Roman" w:cs="Times New Roman"/>
              </w:rPr>
              <w:br/>
              <w:t>детализации   1&gt;,</w:t>
            </w:r>
            <w:r w:rsidRPr="00A62F88">
              <w:rPr>
                <w:rFonts w:ascii="Times New Roman" w:hAnsi="Times New Roman" w:cs="Times New Roman"/>
              </w:rPr>
              <w:br/>
              <w:t xml:space="preserve">&lt;единица         </w:t>
            </w:r>
            <w:r w:rsidRPr="00A62F88">
              <w:rPr>
                <w:rFonts w:ascii="Times New Roman" w:hAnsi="Times New Roman" w:cs="Times New Roman"/>
              </w:rPr>
              <w:br/>
              <w:t xml:space="preserve">измерения&gt;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tblPrEx>
          <w:tblCellMar>
            <w:top w:w="0" w:type="dxa"/>
            <w:bottom w:w="0" w:type="dxa"/>
          </w:tblCellMar>
        </w:tblPrEx>
        <w:trPr>
          <w:cantSplit/>
          <w:trHeight w:val="720"/>
        </w:trPr>
        <w:tc>
          <w:tcPr>
            <w:tcW w:w="243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&lt;Наименование    </w:t>
            </w:r>
            <w:r w:rsidRPr="00A62F88">
              <w:rPr>
                <w:rFonts w:ascii="Times New Roman" w:hAnsi="Times New Roman" w:cs="Times New Roman"/>
              </w:rPr>
              <w:br/>
              <w:t xml:space="preserve">показателя       </w:t>
            </w:r>
            <w:r w:rsidRPr="00A62F88">
              <w:rPr>
                <w:rFonts w:ascii="Times New Roman" w:hAnsi="Times New Roman" w:cs="Times New Roman"/>
              </w:rPr>
              <w:br/>
              <w:t>детализации   2&gt;,</w:t>
            </w:r>
            <w:r w:rsidRPr="00A62F88">
              <w:rPr>
                <w:rFonts w:ascii="Times New Roman" w:hAnsi="Times New Roman" w:cs="Times New Roman"/>
              </w:rPr>
              <w:br/>
              <w:t xml:space="preserve">&lt;единица         </w:t>
            </w:r>
            <w:r w:rsidRPr="00A62F88">
              <w:rPr>
                <w:rFonts w:ascii="Times New Roman" w:hAnsi="Times New Roman" w:cs="Times New Roman"/>
              </w:rPr>
              <w:br/>
              <w:t xml:space="preserve">измерения&gt;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tblPrEx>
          <w:tblCellMar>
            <w:top w:w="0" w:type="dxa"/>
            <w:bottom w:w="0" w:type="dxa"/>
          </w:tblCellMar>
        </w:tblPrEx>
        <w:trPr>
          <w:cantSplit/>
          <w:trHeight w:val="720"/>
        </w:trPr>
        <w:tc>
          <w:tcPr>
            <w:tcW w:w="243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&lt;Наименование    </w:t>
            </w:r>
            <w:r w:rsidRPr="00A62F88">
              <w:rPr>
                <w:rFonts w:ascii="Times New Roman" w:hAnsi="Times New Roman" w:cs="Times New Roman"/>
              </w:rPr>
              <w:br/>
              <w:t xml:space="preserve">показателя       </w:t>
            </w:r>
            <w:r w:rsidRPr="00A62F88">
              <w:rPr>
                <w:rFonts w:ascii="Times New Roman" w:hAnsi="Times New Roman" w:cs="Times New Roman"/>
              </w:rPr>
              <w:br/>
              <w:t>детализации   n&gt;,</w:t>
            </w:r>
            <w:r w:rsidRPr="00A62F88">
              <w:rPr>
                <w:rFonts w:ascii="Times New Roman" w:hAnsi="Times New Roman" w:cs="Times New Roman"/>
              </w:rPr>
              <w:br/>
              <w:t xml:space="preserve">&lt;единица         </w:t>
            </w:r>
            <w:r w:rsidRPr="00A62F88">
              <w:rPr>
                <w:rFonts w:ascii="Times New Roman" w:hAnsi="Times New Roman" w:cs="Times New Roman"/>
              </w:rPr>
              <w:br/>
              <w:t xml:space="preserve">измерения&gt;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bl>
    <w:p w:rsidR="0089154F" w:rsidRDefault="0089154F" w:rsidP="0089154F">
      <w:pPr>
        <w:autoSpaceDE w:val="0"/>
        <w:autoSpaceDN w:val="0"/>
        <w:adjustRightInd w:val="0"/>
        <w:jc w:val="both"/>
      </w:pPr>
    </w:p>
    <w:p w:rsidR="0089154F" w:rsidRDefault="0089154F" w:rsidP="0089154F">
      <w:pPr>
        <w:pStyle w:val="ConsPlusNonformat2"/>
        <w:widowControl/>
      </w:pPr>
      <w:r>
        <w:t xml:space="preserve">    --------------------------------</w:t>
      </w:r>
    </w:p>
    <w:p w:rsidR="0089154F" w:rsidRPr="00A252B4" w:rsidRDefault="0089154F" w:rsidP="0089154F">
      <w:pPr>
        <w:pStyle w:val="ConsPlusNonformat2"/>
        <w:widowControl/>
        <w:rPr>
          <w:rFonts w:ascii="Times New Roman" w:hAnsi="Times New Roman" w:cs="Times New Roman"/>
          <w:sz w:val="24"/>
          <w:szCs w:val="24"/>
        </w:rPr>
      </w:pPr>
      <w:r w:rsidRPr="00A252B4">
        <w:rPr>
          <w:sz w:val="24"/>
          <w:szCs w:val="24"/>
        </w:rPr>
        <w:t xml:space="preserve">    </w:t>
      </w:r>
      <w:r w:rsidRPr="00A252B4">
        <w:rPr>
          <w:rFonts w:ascii="Times New Roman" w:hAnsi="Times New Roman" w:cs="Times New Roman"/>
          <w:sz w:val="24"/>
          <w:szCs w:val="24"/>
        </w:rPr>
        <w:t>&lt;*&gt;  По  кварталам,  в  случае  выбора  квартальной  детализации объема предоставления муниципальных услуг.</w:t>
      </w:r>
    </w:p>
    <w:p w:rsidR="0089154F" w:rsidRDefault="0089154F" w:rsidP="0089154F">
      <w:pPr>
        <w:pStyle w:val="ConsPlusNonformat2"/>
        <w:widowControl/>
      </w:pPr>
    </w:p>
    <w:p w:rsidR="0089154F" w:rsidRPr="00A252B4" w:rsidRDefault="0089154F" w:rsidP="0089154F">
      <w:pPr>
        <w:pStyle w:val="ConsPlusNonformat2"/>
        <w:widowControl/>
        <w:rPr>
          <w:rFonts w:ascii="Times New Roman" w:hAnsi="Times New Roman" w:cs="Times New Roman"/>
          <w:sz w:val="24"/>
          <w:szCs w:val="24"/>
        </w:rPr>
      </w:pPr>
      <w:r>
        <w:t xml:space="preserve">    </w:t>
      </w:r>
      <w:r w:rsidRPr="00A252B4">
        <w:rPr>
          <w:rFonts w:ascii="Times New Roman" w:hAnsi="Times New Roman" w:cs="Times New Roman"/>
          <w:sz w:val="24"/>
          <w:szCs w:val="24"/>
        </w:rPr>
        <w:t xml:space="preserve">При  формировании  бюджета  Кикнурского муниципального </w:t>
      </w:r>
      <w:r>
        <w:rPr>
          <w:rFonts w:ascii="Times New Roman" w:hAnsi="Times New Roman" w:cs="Times New Roman"/>
          <w:sz w:val="24"/>
          <w:szCs w:val="24"/>
        </w:rPr>
        <w:t>округа</w:t>
      </w:r>
      <w:r w:rsidRPr="00A252B4">
        <w:rPr>
          <w:rFonts w:ascii="Times New Roman" w:hAnsi="Times New Roman" w:cs="Times New Roman"/>
          <w:sz w:val="24"/>
          <w:szCs w:val="24"/>
        </w:rPr>
        <w:t xml:space="preserve"> на очередной  финансовый  год  и  плановый  период  данный  раздел заполняется раздельно для очередного финансового года и каждого года планового периода.</w:t>
      </w:r>
    </w:p>
    <w:p w:rsidR="0089154F" w:rsidRPr="00A62F88" w:rsidRDefault="0089154F" w:rsidP="0089154F">
      <w:pPr>
        <w:pStyle w:val="ConsPlusNonformat2"/>
        <w:widowControl/>
        <w:ind w:firstLine="720"/>
        <w:jc w:val="both"/>
        <w:rPr>
          <w:rFonts w:ascii="Times New Roman" w:hAnsi="Times New Roman" w:cs="Times New Roman"/>
          <w:sz w:val="24"/>
          <w:szCs w:val="24"/>
        </w:rPr>
      </w:pPr>
      <w:r w:rsidRPr="00A62F88">
        <w:rPr>
          <w:rFonts w:ascii="Times New Roman" w:hAnsi="Times New Roman" w:cs="Times New Roman"/>
          <w:sz w:val="24"/>
          <w:szCs w:val="24"/>
        </w:rPr>
        <w:t>5.4.  Плановый  объем  оказываемых  услуг  (в стоимостных показателях), рассчитанный программно-целевым способом</w:t>
      </w:r>
    </w:p>
    <w:tbl>
      <w:tblPr>
        <w:tblW w:w="0" w:type="auto"/>
        <w:tblInd w:w="70" w:type="dxa"/>
        <w:tblLayout w:type="fixed"/>
        <w:tblCellMar>
          <w:left w:w="70" w:type="dxa"/>
          <w:right w:w="70" w:type="dxa"/>
        </w:tblCellMar>
        <w:tblLook w:val="0000" w:firstRow="0" w:lastRow="0" w:firstColumn="0" w:lastColumn="0" w:noHBand="0" w:noVBand="0"/>
      </w:tblPr>
      <w:tblGrid>
        <w:gridCol w:w="2160"/>
        <w:gridCol w:w="540"/>
        <w:gridCol w:w="540"/>
        <w:gridCol w:w="540"/>
        <w:gridCol w:w="540"/>
        <w:gridCol w:w="540"/>
        <w:gridCol w:w="540"/>
        <w:gridCol w:w="540"/>
        <w:gridCol w:w="540"/>
        <w:gridCol w:w="540"/>
        <w:gridCol w:w="540"/>
        <w:gridCol w:w="540"/>
        <w:gridCol w:w="540"/>
        <w:gridCol w:w="1350"/>
      </w:tblGrid>
      <w:tr w:rsidR="0089154F">
        <w:tblPrEx>
          <w:tblCellMar>
            <w:top w:w="0" w:type="dxa"/>
            <w:bottom w:w="0" w:type="dxa"/>
          </w:tblCellMar>
        </w:tblPrEx>
        <w:trPr>
          <w:cantSplit/>
          <w:trHeight w:val="240"/>
        </w:trPr>
        <w:tc>
          <w:tcPr>
            <w:tcW w:w="2160" w:type="dxa"/>
            <w:vMerge w:val="restart"/>
            <w:tcBorders>
              <w:top w:val="single" w:sz="6" w:space="0" w:color="auto"/>
              <w:left w:val="single" w:sz="6" w:space="0" w:color="auto"/>
              <w:bottom w:val="nil"/>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Наименование  </w:t>
            </w:r>
            <w:r w:rsidRPr="00A62F88">
              <w:rPr>
                <w:rFonts w:ascii="Times New Roman" w:hAnsi="Times New Roman" w:cs="Times New Roman"/>
              </w:rPr>
              <w:br/>
              <w:t xml:space="preserve">целевой    </w:t>
            </w:r>
            <w:r w:rsidRPr="00A62F88">
              <w:rPr>
                <w:rFonts w:ascii="Times New Roman" w:hAnsi="Times New Roman" w:cs="Times New Roman"/>
              </w:rPr>
              <w:br/>
              <w:t xml:space="preserve">программы   </w:t>
            </w:r>
          </w:p>
        </w:tc>
        <w:tc>
          <w:tcPr>
            <w:tcW w:w="6480" w:type="dxa"/>
            <w:gridSpan w:val="12"/>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Объем оказания услуги по месяцам &lt;*&gt;, руб.   </w:t>
            </w:r>
          </w:p>
        </w:tc>
        <w:tc>
          <w:tcPr>
            <w:tcW w:w="1350" w:type="dxa"/>
            <w:vMerge w:val="restart"/>
            <w:tcBorders>
              <w:top w:val="single" w:sz="6" w:space="0" w:color="auto"/>
              <w:left w:val="single" w:sz="6" w:space="0" w:color="auto"/>
              <w:bottom w:val="nil"/>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Объем  </w:t>
            </w:r>
            <w:r w:rsidRPr="00A62F88">
              <w:rPr>
                <w:rFonts w:ascii="Times New Roman" w:hAnsi="Times New Roman" w:cs="Times New Roman"/>
              </w:rPr>
              <w:br/>
              <w:t xml:space="preserve">услуг за </w:t>
            </w:r>
            <w:r w:rsidRPr="00A62F88">
              <w:rPr>
                <w:rFonts w:ascii="Times New Roman" w:hAnsi="Times New Roman" w:cs="Times New Roman"/>
              </w:rPr>
              <w:br/>
              <w:t>год, руб.</w:t>
            </w:r>
          </w:p>
        </w:tc>
      </w:tr>
      <w:tr w:rsidR="0089154F">
        <w:tblPrEx>
          <w:tblCellMar>
            <w:top w:w="0" w:type="dxa"/>
            <w:bottom w:w="0" w:type="dxa"/>
          </w:tblCellMar>
        </w:tblPrEx>
        <w:trPr>
          <w:cantSplit/>
          <w:trHeight w:val="240"/>
        </w:trPr>
        <w:tc>
          <w:tcPr>
            <w:tcW w:w="2160" w:type="dxa"/>
            <w:vMerge/>
            <w:tcBorders>
              <w:top w:val="nil"/>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1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2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3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4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5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6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7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8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9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10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11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12 </w:t>
            </w:r>
          </w:p>
        </w:tc>
        <w:tc>
          <w:tcPr>
            <w:tcW w:w="1350" w:type="dxa"/>
            <w:vMerge/>
            <w:tcBorders>
              <w:top w:val="nil"/>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tblPrEx>
          <w:tblCellMar>
            <w:top w:w="0" w:type="dxa"/>
            <w:bottom w:w="0" w:type="dxa"/>
          </w:tblCellMar>
        </w:tblPrEx>
        <w:trPr>
          <w:cantSplit/>
          <w:trHeight w:val="480"/>
        </w:trPr>
        <w:tc>
          <w:tcPr>
            <w:tcW w:w="216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&lt;Наименование  </w:t>
            </w:r>
            <w:r w:rsidRPr="00A62F88">
              <w:rPr>
                <w:rFonts w:ascii="Times New Roman" w:hAnsi="Times New Roman" w:cs="Times New Roman"/>
              </w:rPr>
              <w:br/>
              <w:t xml:space="preserve">целевой        </w:t>
            </w:r>
            <w:r w:rsidRPr="00A62F88">
              <w:rPr>
                <w:rFonts w:ascii="Times New Roman" w:hAnsi="Times New Roman" w:cs="Times New Roman"/>
              </w:rPr>
              <w:br/>
              <w:t xml:space="preserve">программы 1&gt;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tblPrEx>
          <w:tblCellMar>
            <w:top w:w="0" w:type="dxa"/>
            <w:bottom w:w="0" w:type="dxa"/>
          </w:tblCellMar>
        </w:tblPrEx>
        <w:trPr>
          <w:cantSplit/>
          <w:trHeight w:val="480"/>
        </w:trPr>
        <w:tc>
          <w:tcPr>
            <w:tcW w:w="216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lastRenderedPageBreak/>
              <w:t xml:space="preserve">&lt;Наименование  </w:t>
            </w:r>
            <w:r w:rsidRPr="00A62F88">
              <w:rPr>
                <w:rFonts w:ascii="Times New Roman" w:hAnsi="Times New Roman" w:cs="Times New Roman"/>
              </w:rPr>
              <w:br/>
              <w:t xml:space="preserve">целевой        </w:t>
            </w:r>
            <w:r w:rsidRPr="00A62F88">
              <w:rPr>
                <w:rFonts w:ascii="Times New Roman" w:hAnsi="Times New Roman" w:cs="Times New Roman"/>
              </w:rPr>
              <w:br/>
              <w:t xml:space="preserve">программы 2&gt;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tblPrEx>
          <w:tblCellMar>
            <w:top w:w="0" w:type="dxa"/>
            <w:bottom w:w="0" w:type="dxa"/>
          </w:tblCellMar>
        </w:tblPrEx>
        <w:trPr>
          <w:cantSplit/>
          <w:trHeight w:val="240"/>
        </w:trPr>
        <w:tc>
          <w:tcPr>
            <w:tcW w:w="216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tblPrEx>
          <w:tblCellMar>
            <w:top w:w="0" w:type="dxa"/>
            <w:bottom w:w="0" w:type="dxa"/>
          </w:tblCellMar>
        </w:tblPrEx>
        <w:trPr>
          <w:cantSplit/>
          <w:trHeight w:val="480"/>
        </w:trPr>
        <w:tc>
          <w:tcPr>
            <w:tcW w:w="216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&lt;Наименование  </w:t>
            </w:r>
            <w:r w:rsidRPr="00A62F88">
              <w:rPr>
                <w:rFonts w:ascii="Times New Roman" w:hAnsi="Times New Roman" w:cs="Times New Roman"/>
              </w:rPr>
              <w:br/>
              <w:t xml:space="preserve">целевой        </w:t>
            </w:r>
            <w:r w:rsidRPr="00A62F88">
              <w:rPr>
                <w:rFonts w:ascii="Times New Roman" w:hAnsi="Times New Roman" w:cs="Times New Roman"/>
              </w:rPr>
              <w:br/>
              <w:t xml:space="preserve">программы n&gt;   </w:t>
            </w: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35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bl>
    <w:p w:rsidR="0089154F" w:rsidRDefault="0089154F" w:rsidP="0089154F">
      <w:pPr>
        <w:autoSpaceDE w:val="0"/>
        <w:autoSpaceDN w:val="0"/>
        <w:adjustRightInd w:val="0"/>
        <w:ind w:left="540"/>
        <w:jc w:val="both"/>
      </w:pPr>
    </w:p>
    <w:p w:rsidR="0089154F" w:rsidRPr="00A252B4" w:rsidRDefault="0089154F" w:rsidP="0089154F">
      <w:pPr>
        <w:pStyle w:val="ConsPlusNonformat2"/>
        <w:widowControl/>
        <w:rPr>
          <w:rFonts w:ascii="Times New Roman" w:hAnsi="Times New Roman" w:cs="Times New Roman"/>
        </w:rPr>
      </w:pPr>
      <w:r w:rsidRPr="00A252B4">
        <w:rPr>
          <w:rFonts w:ascii="Times New Roman" w:hAnsi="Times New Roman" w:cs="Times New Roman"/>
        </w:rPr>
        <w:t xml:space="preserve">    --------------------------------</w:t>
      </w:r>
    </w:p>
    <w:p w:rsidR="0089154F" w:rsidRPr="00A252B4" w:rsidRDefault="0089154F" w:rsidP="0089154F">
      <w:pPr>
        <w:pStyle w:val="ConsPlusNonformat2"/>
        <w:widowControl/>
        <w:rPr>
          <w:rFonts w:ascii="Times New Roman" w:hAnsi="Times New Roman" w:cs="Times New Roman"/>
          <w:sz w:val="24"/>
          <w:szCs w:val="24"/>
        </w:rPr>
      </w:pPr>
      <w:r w:rsidRPr="00A252B4">
        <w:rPr>
          <w:rFonts w:ascii="Times New Roman" w:hAnsi="Times New Roman" w:cs="Times New Roman"/>
          <w:sz w:val="24"/>
          <w:szCs w:val="24"/>
        </w:rPr>
        <w:t xml:space="preserve">    &lt;*&gt;  По  кварталам,  в  случае  выбора  квартальной  детализации объема</w:t>
      </w:r>
      <w:r>
        <w:rPr>
          <w:rFonts w:ascii="Times New Roman" w:hAnsi="Times New Roman" w:cs="Times New Roman"/>
          <w:sz w:val="24"/>
          <w:szCs w:val="24"/>
        </w:rPr>
        <w:t xml:space="preserve"> </w:t>
      </w:r>
      <w:r w:rsidRPr="00A252B4">
        <w:rPr>
          <w:rFonts w:ascii="Times New Roman" w:hAnsi="Times New Roman" w:cs="Times New Roman"/>
          <w:sz w:val="24"/>
          <w:szCs w:val="24"/>
        </w:rPr>
        <w:t>предоставления муниципальных услуг.</w:t>
      </w:r>
    </w:p>
    <w:p w:rsidR="0089154F" w:rsidRPr="00A252B4" w:rsidRDefault="0089154F" w:rsidP="0089154F">
      <w:pPr>
        <w:pStyle w:val="ConsPlusNonformat2"/>
        <w:widowControl/>
        <w:rPr>
          <w:rFonts w:ascii="Times New Roman" w:hAnsi="Times New Roman" w:cs="Times New Roman"/>
        </w:rPr>
      </w:pPr>
    </w:p>
    <w:p w:rsidR="0089154F" w:rsidRPr="00A252B4" w:rsidRDefault="0089154F" w:rsidP="0089154F">
      <w:pPr>
        <w:pStyle w:val="ConsPlusNonformat2"/>
        <w:widowControl/>
        <w:jc w:val="both"/>
        <w:rPr>
          <w:rFonts w:ascii="Times New Roman" w:hAnsi="Times New Roman" w:cs="Times New Roman"/>
          <w:sz w:val="24"/>
          <w:szCs w:val="24"/>
        </w:rPr>
      </w:pPr>
      <w:r w:rsidRPr="00A252B4">
        <w:rPr>
          <w:rFonts w:ascii="Times New Roman" w:hAnsi="Times New Roman" w:cs="Times New Roman"/>
          <w:sz w:val="24"/>
          <w:szCs w:val="24"/>
        </w:rPr>
        <w:t xml:space="preserve">    При  формировании  бюджета  Кикнурского муниципального </w:t>
      </w:r>
      <w:r>
        <w:rPr>
          <w:rFonts w:ascii="Times New Roman" w:hAnsi="Times New Roman" w:cs="Times New Roman"/>
          <w:sz w:val="24"/>
          <w:szCs w:val="24"/>
        </w:rPr>
        <w:t>округа</w:t>
      </w:r>
      <w:r w:rsidRPr="00A252B4">
        <w:rPr>
          <w:rFonts w:ascii="Times New Roman" w:hAnsi="Times New Roman" w:cs="Times New Roman"/>
          <w:sz w:val="24"/>
          <w:szCs w:val="24"/>
        </w:rPr>
        <w:t xml:space="preserve">  на очередной  финансовый  год  и  плановый  период  данный  раздел заполняется раздельно для очередного финансового года и каждого года планового периода.</w:t>
      </w:r>
    </w:p>
    <w:p w:rsidR="0089154F" w:rsidRPr="00B52E6B" w:rsidRDefault="0089154F" w:rsidP="0089154F">
      <w:pPr>
        <w:pStyle w:val="ConsPlusNonformat2"/>
        <w:widowControl/>
        <w:jc w:val="both"/>
        <w:rPr>
          <w:rFonts w:ascii="Times New Roman" w:hAnsi="Times New Roman" w:cs="Times New Roman"/>
          <w:sz w:val="24"/>
          <w:szCs w:val="24"/>
        </w:rPr>
      </w:pPr>
    </w:p>
    <w:p w:rsidR="0089154F" w:rsidRPr="00A62F88" w:rsidRDefault="0089154F" w:rsidP="0089154F">
      <w:pPr>
        <w:pStyle w:val="ConsPlusNonformat2"/>
        <w:widowControl/>
        <w:ind w:firstLine="720"/>
        <w:rPr>
          <w:rFonts w:ascii="Times New Roman" w:hAnsi="Times New Roman" w:cs="Times New Roman"/>
          <w:sz w:val="24"/>
          <w:szCs w:val="24"/>
        </w:rPr>
      </w:pPr>
      <w:r w:rsidRPr="00A62F88">
        <w:rPr>
          <w:rFonts w:ascii="Times New Roman" w:hAnsi="Times New Roman" w:cs="Times New Roman"/>
          <w:sz w:val="24"/>
          <w:szCs w:val="24"/>
        </w:rPr>
        <w:t>6.   Показатели,  характеризующие  качество  оказываемых  муниципальных услуг</w:t>
      </w:r>
    </w:p>
    <w:p w:rsidR="0089154F" w:rsidRPr="00A62F88" w:rsidRDefault="0089154F" w:rsidP="0089154F">
      <w:pPr>
        <w:pStyle w:val="ConsPlusNonformat2"/>
        <w:widowControl/>
        <w:ind w:firstLine="720"/>
        <w:rPr>
          <w:rFonts w:ascii="Times New Roman" w:hAnsi="Times New Roman" w:cs="Times New Roman"/>
          <w:sz w:val="24"/>
          <w:szCs w:val="24"/>
        </w:rPr>
      </w:pPr>
      <w:r w:rsidRPr="00A62F88">
        <w:rPr>
          <w:rFonts w:ascii="Times New Roman" w:hAnsi="Times New Roman" w:cs="Times New Roman"/>
          <w:sz w:val="24"/>
          <w:szCs w:val="24"/>
        </w:rPr>
        <w:t>6.1. Квартальные показатели оценки качества муниципальной услуги</w:t>
      </w:r>
    </w:p>
    <w:tbl>
      <w:tblPr>
        <w:tblW w:w="15120" w:type="dxa"/>
        <w:tblInd w:w="70" w:type="dxa"/>
        <w:tblLayout w:type="fixed"/>
        <w:tblCellMar>
          <w:left w:w="70" w:type="dxa"/>
          <w:right w:w="70" w:type="dxa"/>
        </w:tblCellMar>
        <w:tblLook w:val="0000" w:firstRow="0" w:lastRow="0" w:firstColumn="0" w:lastColumn="0" w:noHBand="0" w:noVBand="0"/>
      </w:tblPr>
      <w:tblGrid>
        <w:gridCol w:w="540"/>
        <w:gridCol w:w="6660"/>
        <w:gridCol w:w="1620"/>
        <w:gridCol w:w="720"/>
        <w:gridCol w:w="720"/>
        <w:gridCol w:w="945"/>
        <w:gridCol w:w="855"/>
        <w:gridCol w:w="675"/>
        <w:gridCol w:w="675"/>
        <w:gridCol w:w="810"/>
        <w:gridCol w:w="900"/>
      </w:tblGrid>
      <w:tr w:rsidR="0089154F" w:rsidRPr="000D221B">
        <w:tblPrEx>
          <w:tblCellMar>
            <w:top w:w="0" w:type="dxa"/>
            <w:bottom w:w="0" w:type="dxa"/>
          </w:tblCellMar>
        </w:tblPrEx>
        <w:trPr>
          <w:cantSplit/>
          <w:trHeight w:val="720"/>
        </w:trPr>
        <w:tc>
          <w:tcPr>
            <w:tcW w:w="54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jc w:val="center"/>
              <w:rPr>
                <w:rFonts w:ascii="Times New Roman" w:hAnsi="Times New Roman" w:cs="Times New Roman"/>
              </w:rPr>
            </w:pPr>
            <w:r w:rsidRPr="000D221B">
              <w:rPr>
                <w:rFonts w:ascii="Times New Roman" w:hAnsi="Times New Roman" w:cs="Times New Roman"/>
              </w:rPr>
              <w:t>№ п/п</w:t>
            </w:r>
          </w:p>
        </w:tc>
        <w:tc>
          <w:tcPr>
            <w:tcW w:w="666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jc w:val="center"/>
              <w:rPr>
                <w:rFonts w:ascii="Times New Roman" w:hAnsi="Times New Roman" w:cs="Times New Roman"/>
              </w:rPr>
            </w:pPr>
            <w:r w:rsidRPr="000D221B">
              <w:rPr>
                <w:rFonts w:ascii="Times New Roman" w:hAnsi="Times New Roman" w:cs="Times New Roman"/>
              </w:rPr>
              <w:t>Наименование показателя качества муниципальной услуги</w:t>
            </w:r>
          </w:p>
        </w:tc>
        <w:tc>
          <w:tcPr>
            <w:tcW w:w="16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jc w:val="center"/>
              <w:rPr>
                <w:rFonts w:ascii="Times New Roman" w:hAnsi="Times New Roman" w:cs="Times New Roman"/>
              </w:rPr>
            </w:pPr>
            <w:r w:rsidRPr="000D221B">
              <w:rPr>
                <w:rFonts w:ascii="Times New Roman" w:hAnsi="Times New Roman" w:cs="Times New Roman"/>
              </w:rPr>
              <w:t>Ограничение</w:t>
            </w:r>
          </w:p>
        </w:tc>
        <w:tc>
          <w:tcPr>
            <w:tcW w:w="3240" w:type="dxa"/>
            <w:gridSpan w:val="4"/>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jc w:val="center"/>
              <w:rPr>
                <w:rFonts w:ascii="Times New Roman" w:hAnsi="Times New Roman" w:cs="Times New Roman"/>
              </w:rPr>
            </w:pPr>
            <w:r w:rsidRPr="000D221B">
              <w:rPr>
                <w:rFonts w:ascii="Times New Roman" w:hAnsi="Times New Roman" w:cs="Times New Roman"/>
              </w:rPr>
              <w:t>Нормативное значение показателя</w:t>
            </w:r>
          </w:p>
        </w:tc>
        <w:tc>
          <w:tcPr>
            <w:tcW w:w="3060" w:type="dxa"/>
            <w:gridSpan w:val="4"/>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jc w:val="center"/>
              <w:rPr>
                <w:rFonts w:ascii="Times New Roman" w:hAnsi="Times New Roman" w:cs="Times New Roman"/>
              </w:rPr>
            </w:pPr>
            <w:r w:rsidRPr="000D221B">
              <w:rPr>
                <w:rFonts w:ascii="Times New Roman" w:hAnsi="Times New Roman" w:cs="Times New Roman"/>
              </w:rPr>
              <w:t>Установленное значение показателя</w:t>
            </w:r>
          </w:p>
        </w:tc>
      </w:tr>
      <w:tr w:rsidR="0089154F" w:rsidRPr="000D221B">
        <w:tblPrEx>
          <w:tblCellMar>
            <w:top w:w="0" w:type="dxa"/>
            <w:bottom w:w="0" w:type="dxa"/>
          </w:tblCellMar>
        </w:tblPrEx>
        <w:trPr>
          <w:cantSplit/>
          <w:trHeight w:val="360"/>
        </w:trPr>
        <w:tc>
          <w:tcPr>
            <w:tcW w:w="8820" w:type="dxa"/>
            <w:gridSpan w:val="3"/>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Квартальные показатели оценки качества муниципальной услуги на 2023 г</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  кв. </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II кв. </w:t>
            </w:r>
          </w:p>
        </w:tc>
        <w:tc>
          <w:tcPr>
            <w:tcW w:w="94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III кв. </w:t>
            </w:r>
          </w:p>
        </w:tc>
        <w:tc>
          <w:tcPr>
            <w:tcW w:w="85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IV кв. </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 кв. </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II кв. </w:t>
            </w:r>
          </w:p>
        </w:tc>
        <w:tc>
          <w:tcPr>
            <w:tcW w:w="81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III кв. </w:t>
            </w:r>
          </w:p>
        </w:tc>
        <w:tc>
          <w:tcPr>
            <w:tcW w:w="90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IV кв. </w:t>
            </w:r>
          </w:p>
        </w:tc>
      </w:tr>
      <w:tr w:rsidR="0089154F" w:rsidRPr="000D221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1</w:t>
            </w:r>
          </w:p>
        </w:tc>
        <w:tc>
          <w:tcPr>
            <w:tcW w:w="666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Наличие жалоб на деятельность организации</w:t>
            </w:r>
          </w:p>
        </w:tc>
        <w:tc>
          <w:tcPr>
            <w:tcW w:w="16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да/нет</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94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85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81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90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r>
      <w:tr w:rsidR="0089154F" w:rsidRPr="000D221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2</w:t>
            </w:r>
          </w:p>
        </w:tc>
        <w:tc>
          <w:tcPr>
            <w:tcW w:w="666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Наличие штрафных санкции контролирующих органов (Роспотребнадзора, ГО и ЧС, прокуратура) в отношение несоблюдения требования </w:t>
            </w:r>
          </w:p>
        </w:tc>
        <w:tc>
          <w:tcPr>
            <w:tcW w:w="16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да/нет</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94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85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81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90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r>
      <w:tr w:rsidR="0089154F" w:rsidRPr="000D221B">
        <w:tblPrEx>
          <w:tblCellMar>
            <w:top w:w="0" w:type="dxa"/>
            <w:bottom w:w="0" w:type="dxa"/>
          </w:tblCellMar>
        </w:tblPrEx>
        <w:trPr>
          <w:cantSplit/>
          <w:trHeight w:val="240"/>
        </w:trPr>
        <w:tc>
          <w:tcPr>
            <w:tcW w:w="8820" w:type="dxa"/>
            <w:gridSpan w:val="3"/>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Квартальные показатели оценки качества муниципальной услуги на 2024г</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  кв. </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II кв. </w:t>
            </w:r>
          </w:p>
        </w:tc>
        <w:tc>
          <w:tcPr>
            <w:tcW w:w="94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III кв. </w:t>
            </w:r>
          </w:p>
        </w:tc>
        <w:tc>
          <w:tcPr>
            <w:tcW w:w="85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IV кв. </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 кв. </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II кв. </w:t>
            </w:r>
          </w:p>
        </w:tc>
        <w:tc>
          <w:tcPr>
            <w:tcW w:w="81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III кв. </w:t>
            </w:r>
          </w:p>
        </w:tc>
        <w:tc>
          <w:tcPr>
            <w:tcW w:w="90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IV кв. </w:t>
            </w:r>
          </w:p>
        </w:tc>
      </w:tr>
      <w:tr w:rsidR="0089154F" w:rsidRPr="000D221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1</w:t>
            </w:r>
          </w:p>
        </w:tc>
        <w:tc>
          <w:tcPr>
            <w:tcW w:w="666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Наличие жалоб на деятельность организации</w:t>
            </w:r>
          </w:p>
        </w:tc>
        <w:tc>
          <w:tcPr>
            <w:tcW w:w="16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да/нет</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94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85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81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90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r>
      <w:tr w:rsidR="0089154F" w:rsidRPr="000D221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2</w:t>
            </w:r>
          </w:p>
        </w:tc>
        <w:tc>
          <w:tcPr>
            <w:tcW w:w="666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Наличие штрафных санкции контролирующих органов (Роспотребнадзора, ГО и ЧС, прокуратура) в отношение несоблюдения требования </w:t>
            </w:r>
          </w:p>
        </w:tc>
        <w:tc>
          <w:tcPr>
            <w:tcW w:w="16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да/нет</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94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85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81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90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r>
      <w:tr w:rsidR="0089154F" w:rsidRPr="000D221B">
        <w:tblPrEx>
          <w:tblCellMar>
            <w:top w:w="0" w:type="dxa"/>
            <w:bottom w:w="0" w:type="dxa"/>
          </w:tblCellMar>
        </w:tblPrEx>
        <w:trPr>
          <w:cantSplit/>
          <w:trHeight w:val="240"/>
        </w:trPr>
        <w:tc>
          <w:tcPr>
            <w:tcW w:w="8820" w:type="dxa"/>
            <w:gridSpan w:val="3"/>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Квартальные показатели оценки качества муниципальной услуги на 2025 г</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  кв. </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II кв. </w:t>
            </w:r>
          </w:p>
        </w:tc>
        <w:tc>
          <w:tcPr>
            <w:tcW w:w="94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III кв. </w:t>
            </w:r>
          </w:p>
        </w:tc>
        <w:tc>
          <w:tcPr>
            <w:tcW w:w="85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IV кв. </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  кв. </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II кв. </w:t>
            </w:r>
          </w:p>
        </w:tc>
        <w:tc>
          <w:tcPr>
            <w:tcW w:w="81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III кв. </w:t>
            </w:r>
          </w:p>
        </w:tc>
        <w:tc>
          <w:tcPr>
            <w:tcW w:w="90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IV кв. </w:t>
            </w:r>
          </w:p>
        </w:tc>
      </w:tr>
      <w:tr w:rsidR="0089154F" w:rsidRPr="000D221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1</w:t>
            </w:r>
          </w:p>
        </w:tc>
        <w:tc>
          <w:tcPr>
            <w:tcW w:w="666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Наличие жалоб на деятельность организации</w:t>
            </w:r>
          </w:p>
        </w:tc>
        <w:tc>
          <w:tcPr>
            <w:tcW w:w="16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да/нет</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94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85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81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90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r>
      <w:tr w:rsidR="0089154F" w:rsidRPr="000D221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2</w:t>
            </w:r>
          </w:p>
        </w:tc>
        <w:tc>
          <w:tcPr>
            <w:tcW w:w="666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Наличие штрафных санкции контролирующих органов (Роспотребнадзора, ГО и ЧС, прокуратура) в отношение несоблюдения требования </w:t>
            </w:r>
          </w:p>
        </w:tc>
        <w:tc>
          <w:tcPr>
            <w:tcW w:w="16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да/нет</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7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94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85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675"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81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c>
          <w:tcPr>
            <w:tcW w:w="90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нет</w:t>
            </w:r>
          </w:p>
        </w:tc>
      </w:tr>
    </w:tbl>
    <w:p w:rsidR="0089154F" w:rsidRPr="00A252B4" w:rsidRDefault="0089154F" w:rsidP="0089154F">
      <w:pPr>
        <w:pStyle w:val="ConsPlusNonformat2"/>
        <w:widowControl/>
        <w:ind w:firstLine="720"/>
        <w:jc w:val="both"/>
        <w:rPr>
          <w:rFonts w:ascii="Times New Roman" w:hAnsi="Times New Roman" w:cs="Times New Roman"/>
          <w:sz w:val="24"/>
          <w:szCs w:val="24"/>
        </w:rPr>
      </w:pPr>
      <w:r w:rsidRPr="00A252B4">
        <w:rPr>
          <w:rFonts w:ascii="Times New Roman" w:hAnsi="Times New Roman" w:cs="Times New Roman"/>
          <w:sz w:val="24"/>
          <w:szCs w:val="24"/>
        </w:rPr>
        <w:t xml:space="preserve">При  формировании  бюджета  Кикнурского муниципального </w:t>
      </w:r>
      <w:r>
        <w:rPr>
          <w:rFonts w:ascii="Times New Roman" w:hAnsi="Times New Roman" w:cs="Times New Roman"/>
          <w:sz w:val="24"/>
          <w:szCs w:val="24"/>
        </w:rPr>
        <w:t>округа</w:t>
      </w:r>
      <w:r w:rsidRPr="00A252B4">
        <w:rPr>
          <w:rFonts w:ascii="Times New Roman" w:hAnsi="Times New Roman" w:cs="Times New Roman"/>
          <w:sz w:val="24"/>
          <w:szCs w:val="24"/>
        </w:rPr>
        <w:t xml:space="preserve"> на очередной  финансовый  год  и  плановый  период  данный  раздел заполняется раздельно для очередного финансового года и каждого года планового периода.</w:t>
      </w:r>
    </w:p>
    <w:p w:rsidR="0089154F" w:rsidRDefault="0089154F" w:rsidP="0089154F">
      <w:pPr>
        <w:pStyle w:val="ConsPlusNonformat2"/>
        <w:widowControl/>
        <w:rPr>
          <w:rFonts w:ascii="Times New Roman" w:hAnsi="Times New Roman" w:cs="Times New Roman"/>
          <w:sz w:val="24"/>
          <w:szCs w:val="24"/>
        </w:rPr>
      </w:pPr>
    </w:p>
    <w:p w:rsidR="0089154F" w:rsidRPr="00CB3650" w:rsidRDefault="0089154F" w:rsidP="0089154F">
      <w:pPr>
        <w:pStyle w:val="ConsPlusNonformat2"/>
        <w:widowControl/>
        <w:ind w:firstLine="720"/>
        <w:rPr>
          <w:rFonts w:ascii="Times New Roman" w:hAnsi="Times New Roman" w:cs="Times New Roman"/>
          <w:sz w:val="28"/>
          <w:szCs w:val="28"/>
        </w:rPr>
      </w:pPr>
      <w:r w:rsidRPr="00A62F88">
        <w:rPr>
          <w:rFonts w:ascii="Times New Roman" w:hAnsi="Times New Roman" w:cs="Times New Roman"/>
          <w:sz w:val="24"/>
          <w:szCs w:val="24"/>
        </w:rPr>
        <w:t>6.2. Годовые показатели оценки качества муниципальной услуги</w:t>
      </w:r>
      <w:r w:rsidRPr="00CB3650">
        <w:rPr>
          <w:rFonts w:ascii="Times New Roman" w:hAnsi="Times New Roman" w:cs="Times New Roman"/>
          <w:sz w:val="28"/>
          <w:szCs w:val="28"/>
        </w:rPr>
        <w:t xml:space="preserve"> </w:t>
      </w:r>
      <w:hyperlink r:id="rId31" w:history="1">
        <w:r w:rsidRPr="00CB3650">
          <w:rPr>
            <w:rFonts w:ascii="Times New Roman" w:hAnsi="Times New Roman" w:cs="Times New Roman"/>
            <w:color w:val="0000FF"/>
            <w:sz w:val="28"/>
            <w:szCs w:val="28"/>
          </w:rPr>
          <w:t>&lt;**&gt;</w:t>
        </w:r>
      </w:hyperlink>
    </w:p>
    <w:tbl>
      <w:tblPr>
        <w:tblW w:w="0" w:type="auto"/>
        <w:tblInd w:w="70" w:type="dxa"/>
        <w:tblLayout w:type="fixed"/>
        <w:tblCellMar>
          <w:left w:w="70" w:type="dxa"/>
          <w:right w:w="70" w:type="dxa"/>
        </w:tblCellMar>
        <w:tblLook w:val="0000" w:firstRow="0" w:lastRow="0" w:firstColumn="0" w:lastColumn="0" w:noHBand="0" w:noVBand="0"/>
      </w:tblPr>
      <w:tblGrid>
        <w:gridCol w:w="540"/>
        <w:gridCol w:w="3780"/>
        <w:gridCol w:w="1620"/>
        <w:gridCol w:w="2160"/>
        <w:gridCol w:w="1890"/>
      </w:tblGrid>
      <w:tr w:rsidR="0089154F" w:rsidRPr="00B52E6B">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lastRenderedPageBreak/>
              <w:t xml:space="preserve">N </w:t>
            </w:r>
          </w:p>
        </w:tc>
        <w:tc>
          <w:tcPr>
            <w:tcW w:w="378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Наименование показателя  </w:t>
            </w:r>
            <w:r w:rsidRPr="00A62F88">
              <w:rPr>
                <w:rFonts w:ascii="Times New Roman" w:hAnsi="Times New Roman" w:cs="Times New Roman"/>
              </w:rPr>
              <w:br/>
              <w:t xml:space="preserve">качества муниципальной   </w:t>
            </w:r>
            <w:r w:rsidRPr="00A62F88">
              <w:rPr>
                <w:rFonts w:ascii="Times New Roman" w:hAnsi="Times New Roman" w:cs="Times New Roman"/>
              </w:rPr>
              <w:br/>
              <w:t xml:space="preserve">услуги           </w:t>
            </w:r>
          </w:p>
        </w:tc>
        <w:tc>
          <w:tcPr>
            <w:tcW w:w="16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Ограничение</w:t>
            </w:r>
          </w:p>
        </w:tc>
        <w:tc>
          <w:tcPr>
            <w:tcW w:w="216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 xml:space="preserve">Нормативное  </w:t>
            </w:r>
            <w:r w:rsidRPr="00A62F88">
              <w:rPr>
                <w:rFonts w:ascii="Times New Roman" w:hAnsi="Times New Roman" w:cs="Times New Roman"/>
              </w:rPr>
              <w:br/>
              <w:t xml:space="preserve">значение    </w:t>
            </w:r>
            <w:r w:rsidRPr="00A62F88">
              <w:rPr>
                <w:rFonts w:ascii="Times New Roman" w:hAnsi="Times New Roman" w:cs="Times New Roman"/>
              </w:rPr>
              <w:br/>
              <w:t xml:space="preserve">показателя   </w:t>
            </w:r>
          </w:p>
        </w:tc>
        <w:tc>
          <w:tcPr>
            <w:tcW w:w="189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r w:rsidRPr="00A62F88">
              <w:rPr>
                <w:rFonts w:ascii="Times New Roman" w:hAnsi="Times New Roman" w:cs="Times New Roman"/>
              </w:rPr>
              <w:t>Установленное</w:t>
            </w:r>
            <w:r w:rsidRPr="00A62F88">
              <w:rPr>
                <w:rFonts w:ascii="Times New Roman" w:hAnsi="Times New Roman" w:cs="Times New Roman"/>
              </w:rPr>
              <w:br/>
              <w:t xml:space="preserve">значение   </w:t>
            </w:r>
            <w:r w:rsidRPr="00A62F88">
              <w:rPr>
                <w:rFonts w:ascii="Times New Roman" w:hAnsi="Times New Roman" w:cs="Times New Roman"/>
              </w:rPr>
              <w:br/>
              <w:t xml:space="preserve">показателя  </w:t>
            </w:r>
          </w:p>
        </w:tc>
      </w:tr>
      <w:tr w:rsidR="0089154F" w:rsidRPr="00B52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378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rsidRPr="00B52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378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rsidRPr="00B52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378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r w:rsidR="0089154F" w:rsidRPr="00B52E6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378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216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c>
          <w:tcPr>
            <w:tcW w:w="1890" w:type="dxa"/>
            <w:tcBorders>
              <w:top w:val="single" w:sz="6" w:space="0" w:color="auto"/>
              <w:left w:val="single" w:sz="6" w:space="0" w:color="auto"/>
              <w:bottom w:val="single" w:sz="6" w:space="0" w:color="auto"/>
              <w:right w:val="single" w:sz="6" w:space="0" w:color="auto"/>
            </w:tcBorders>
          </w:tcPr>
          <w:p w:rsidR="0089154F" w:rsidRPr="00A62F88" w:rsidRDefault="0089154F" w:rsidP="0089154F">
            <w:pPr>
              <w:pStyle w:val="ConsPlusCell2"/>
              <w:widowControl/>
              <w:rPr>
                <w:rFonts w:ascii="Times New Roman" w:hAnsi="Times New Roman" w:cs="Times New Roman"/>
              </w:rPr>
            </w:pPr>
          </w:p>
        </w:tc>
      </w:tr>
    </w:tbl>
    <w:p w:rsidR="0089154F" w:rsidRPr="00A252B4" w:rsidRDefault="0089154F" w:rsidP="0089154F">
      <w:pPr>
        <w:pStyle w:val="ConsPlusNonformat2"/>
        <w:widowControl/>
        <w:rPr>
          <w:rFonts w:ascii="Times New Roman" w:hAnsi="Times New Roman" w:cs="Times New Roman"/>
          <w:sz w:val="24"/>
          <w:szCs w:val="24"/>
        </w:rPr>
      </w:pPr>
      <w:r w:rsidRPr="00A252B4">
        <w:rPr>
          <w:rFonts w:ascii="Times New Roman" w:hAnsi="Times New Roman" w:cs="Times New Roman"/>
          <w:sz w:val="24"/>
          <w:szCs w:val="24"/>
        </w:rPr>
        <w:t xml:space="preserve">    --------------------------------</w:t>
      </w:r>
    </w:p>
    <w:p w:rsidR="0089154F" w:rsidRPr="00A252B4" w:rsidRDefault="0089154F" w:rsidP="0089154F">
      <w:pPr>
        <w:pStyle w:val="ConsPlusNonformat2"/>
        <w:widowControl/>
        <w:rPr>
          <w:rFonts w:ascii="Times New Roman" w:hAnsi="Times New Roman" w:cs="Times New Roman"/>
          <w:sz w:val="24"/>
          <w:szCs w:val="24"/>
        </w:rPr>
      </w:pPr>
      <w:r w:rsidRPr="00A252B4">
        <w:rPr>
          <w:rFonts w:ascii="Times New Roman" w:hAnsi="Times New Roman" w:cs="Times New Roman"/>
          <w:sz w:val="24"/>
          <w:szCs w:val="24"/>
        </w:rPr>
        <w:t xml:space="preserve">    &lt;**&gt;   При   наличии   системы   годовых  показателей  оценки  качества</w:t>
      </w:r>
      <w:r>
        <w:rPr>
          <w:rFonts w:ascii="Times New Roman" w:hAnsi="Times New Roman" w:cs="Times New Roman"/>
          <w:sz w:val="24"/>
          <w:szCs w:val="24"/>
        </w:rPr>
        <w:t xml:space="preserve"> </w:t>
      </w:r>
      <w:r w:rsidRPr="00A252B4">
        <w:rPr>
          <w:rFonts w:ascii="Times New Roman" w:hAnsi="Times New Roman" w:cs="Times New Roman"/>
          <w:sz w:val="24"/>
          <w:szCs w:val="24"/>
        </w:rPr>
        <w:t>муниципальной услуги.</w:t>
      </w:r>
    </w:p>
    <w:p w:rsidR="0089154F" w:rsidRPr="00A252B4" w:rsidRDefault="0089154F" w:rsidP="0089154F">
      <w:pPr>
        <w:pStyle w:val="ConsPlusNonformat2"/>
        <w:widowControl/>
        <w:ind w:firstLine="720"/>
        <w:jc w:val="both"/>
        <w:rPr>
          <w:rFonts w:ascii="Times New Roman" w:hAnsi="Times New Roman" w:cs="Times New Roman"/>
          <w:sz w:val="24"/>
          <w:szCs w:val="24"/>
        </w:rPr>
      </w:pPr>
      <w:r w:rsidRPr="00A252B4">
        <w:rPr>
          <w:rFonts w:ascii="Times New Roman" w:hAnsi="Times New Roman" w:cs="Times New Roman"/>
          <w:sz w:val="24"/>
          <w:szCs w:val="24"/>
        </w:rPr>
        <w:t xml:space="preserve">При  формировании  бюджета  Кикнурского муниципального </w:t>
      </w:r>
      <w:r>
        <w:rPr>
          <w:rFonts w:ascii="Times New Roman" w:hAnsi="Times New Roman" w:cs="Times New Roman"/>
          <w:sz w:val="24"/>
          <w:szCs w:val="24"/>
        </w:rPr>
        <w:t>округа</w:t>
      </w:r>
      <w:r w:rsidRPr="00A252B4">
        <w:rPr>
          <w:rFonts w:ascii="Times New Roman" w:hAnsi="Times New Roman" w:cs="Times New Roman"/>
          <w:sz w:val="24"/>
          <w:szCs w:val="24"/>
        </w:rPr>
        <w:t xml:space="preserve"> на очередной  финансовый  год  и  плановый  период,  данный  раздел заполняется раздельно для очередного финансового года и каждого года планового периода.</w:t>
      </w:r>
    </w:p>
    <w:p w:rsidR="0089154F" w:rsidRDefault="0089154F" w:rsidP="0089154F">
      <w:pPr>
        <w:pStyle w:val="ConsPlusNonformat2"/>
        <w:widowControl/>
        <w:ind w:firstLine="720"/>
        <w:jc w:val="both"/>
        <w:rPr>
          <w:rFonts w:ascii="Times New Roman" w:hAnsi="Times New Roman" w:cs="Times New Roman"/>
          <w:sz w:val="28"/>
          <w:szCs w:val="28"/>
        </w:rPr>
      </w:pPr>
    </w:p>
    <w:p w:rsidR="0089154F" w:rsidRDefault="0089154F" w:rsidP="0089154F">
      <w:pPr>
        <w:pStyle w:val="ConsPlusNonformat2"/>
        <w:widowControl/>
        <w:ind w:firstLine="720"/>
        <w:jc w:val="both"/>
        <w:rPr>
          <w:rFonts w:ascii="Times New Roman" w:hAnsi="Times New Roman" w:cs="Times New Roman"/>
          <w:sz w:val="28"/>
          <w:szCs w:val="28"/>
        </w:rPr>
      </w:pPr>
    </w:p>
    <w:p w:rsidR="0089154F" w:rsidRDefault="0089154F" w:rsidP="0089154F">
      <w:pPr>
        <w:pStyle w:val="ConsPlusNonformat2"/>
        <w:widowControl/>
        <w:ind w:firstLine="720"/>
        <w:jc w:val="both"/>
        <w:rPr>
          <w:rFonts w:ascii="Times New Roman" w:hAnsi="Times New Roman" w:cs="Times New Roman"/>
          <w:sz w:val="28"/>
          <w:szCs w:val="28"/>
        </w:rPr>
      </w:pPr>
    </w:p>
    <w:p w:rsidR="0089154F" w:rsidRDefault="0089154F" w:rsidP="0089154F">
      <w:pPr>
        <w:pStyle w:val="ConsPlusNonformat2"/>
        <w:widowControl/>
        <w:ind w:firstLine="720"/>
        <w:jc w:val="both"/>
        <w:rPr>
          <w:rFonts w:ascii="Times New Roman" w:hAnsi="Times New Roman" w:cs="Times New Roman"/>
          <w:sz w:val="28"/>
          <w:szCs w:val="28"/>
        </w:rPr>
      </w:pPr>
    </w:p>
    <w:p w:rsidR="0089154F" w:rsidRDefault="0089154F" w:rsidP="0089154F">
      <w:pPr>
        <w:pStyle w:val="ConsPlusNonformat2"/>
        <w:widowControl/>
        <w:ind w:firstLine="720"/>
        <w:jc w:val="both"/>
        <w:rPr>
          <w:rFonts w:ascii="Times New Roman" w:hAnsi="Times New Roman" w:cs="Times New Roman"/>
          <w:sz w:val="28"/>
          <w:szCs w:val="28"/>
        </w:rPr>
      </w:pPr>
    </w:p>
    <w:p w:rsidR="0089154F" w:rsidRDefault="0089154F" w:rsidP="0089154F">
      <w:pPr>
        <w:pStyle w:val="ConsPlusNonformat2"/>
        <w:widowControl/>
        <w:rPr>
          <w:rFonts w:ascii="Times New Roman" w:hAnsi="Times New Roman" w:cs="Times New Roman"/>
          <w:sz w:val="28"/>
          <w:szCs w:val="28"/>
        </w:rPr>
      </w:pPr>
    </w:p>
    <w:p w:rsidR="0089154F" w:rsidRDefault="0089154F" w:rsidP="0089154F">
      <w:pPr>
        <w:pStyle w:val="ConsPlusNonformat2"/>
        <w:widowControl/>
      </w:pPr>
    </w:p>
    <w:p w:rsidR="0089154F" w:rsidRPr="00A62F88" w:rsidRDefault="0089154F" w:rsidP="0089154F">
      <w:pPr>
        <w:pStyle w:val="ConsPlusNonformat2"/>
        <w:widowControl/>
        <w:rPr>
          <w:rFonts w:ascii="Times New Roman" w:hAnsi="Times New Roman" w:cs="Times New Roman"/>
          <w:sz w:val="24"/>
          <w:szCs w:val="24"/>
        </w:rPr>
      </w:pPr>
      <w:r w:rsidRPr="00A62F88">
        <w:rPr>
          <w:rFonts w:ascii="Times New Roman" w:hAnsi="Times New Roman" w:cs="Times New Roman"/>
          <w:sz w:val="24"/>
          <w:szCs w:val="24"/>
        </w:rPr>
        <w:t>7. Программа действий (мероприятий) учреждения  по оказанию муниципальных услуг на 202</w:t>
      </w:r>
      <w:r>
        <w:rPr>
          <w:rFonts w:ascii="Times New Roman" w:hAnsi="Times New Roman" w:cs="Times New Roman"/>
          <w:sz w:val="24"/>
          <w:szCs w:val="24"/>
        </w:rPr>
        <w:t>4</w:t>
      </w:r>
      <w:r w:rsidRPr="00A62F88">
        <w:rPr>
          <w:rFonts w:ascii="Times New Roman" w:hAnsi="Times New Roman" w:cs="Times New Roman"/>
          <w:sz w:val="24"/>
          <w:szCs w:val="24"/>
        </w:rPr>
        <w:t xml:space="preserve"> год</w:t>
      </w:r>
    </w:p>
    <w:tbl>
      <w:tblPr>
        <w:tblW w:w="0" w:type="auto"/>
        <w:tblInd w:w="70" w:type="dxa"/>
        <w:tblLayout w:type="fixed"/>
        <w:tblCellMar>
          <w:left w:w="70" w:type="dxa"/>
          <w:right w:w="70" w:type="dxa"/>
        </w:tblCellMar>
        <w:tblLook w:val="0000" w:firstRow="0" w:lastRow="0" w:firstColumn="0" w:lastColumn="0" w:noHBand="0" w:noVBand="0"/>
      </w:tblPr>
      <w:tblGrid>
        <w:gridCol w:w="540"/>
        <w:gridCol w:w="7560"/>
        <w:gridCol w:w="2220"/>
        <w:gridCol w:w="1980"/>
        <w:gridCol w:w="2340"/>
      </w:tblGrid>
      <w:tr w:rsidR="0089154F" w:rsidRPr="000D221B">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N </w:t>
            </w:r>
          </w:p>
        </w:tc>
        <w:tc>
          <w:tcPr>
            <w:tcW w:w="756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Наименование    </w:t>
            </w:r>
            <w:r w:rsidRPr="000D221B">
              <w:rPr>
                <w:rFonts w:ascii="Times New Roman" w:hAnsi="Times New Roman" w:cs="Times New Roman"/>
              </w:rPr>
              <w:br/>
              <w:t xml:space="preserve">мероприятия     </w:t>
            </w:r>
          </w:p>
        </w:tc>
        <w:tc>
          <w:tcPr>
            <w:tcW w:w="22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Сроки реализации </w:t>
            </w:r>
            <w:r w:rsidRPr="000D221B">
              <w:rPr>
                <w:rFonts w:ascii="Times New Roman" w:hAnsi="Times New Roman" w:cs="Times New Roman"/>
              </w:rPr>
              <w:br/>
              <w:t xml:space="preserve">мероприятия    </w:t>
            </w:r>
          </w:p>
        </w:tc>
        <w:tc>
          <w:tcPr>
            <w:tcW w:w="198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Затраты на   </w:t>
            </w:r>
            <w:r w:rsidRPr="000D221B">
              <w:rPr>
                <w:rFonts w:ascii="Times New Roman" w:hAnsi="Times New Roman" w:cs="Times New Roman"/>
              </w:rPr>
              <w:br/>
              <w:t xml:space="preserve">реализацию   </w:t>
            </w:r>
            <w:r w:rsidRPr="000D221B">
              <w:rPr>
                <w:rFonts w:ascii="Times New Roman" w:hAnsi="Times New Roman" w:cs="Times New Roman"/>
              </w:rPr>
              <w:br/>
              <w:t xml:space="preserve">мероприятия  </w:t>
            </w:r>
          </w:p>
        </w:tc>
        <w:tc>
          <w:tcPr>
            <w:tcW w:w="234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Ожидаемые  </w:t>
            </w:r>
            <w:r w:rsidRPr="000D221B">
              <w:rPr>
                <w:rFonts w:ascii="Times New Roman" w:hAnsi="Times New Roman" w:cs="Times New Roman"/>
              </w:rPr>
              <w:br/>
              <w:t xml:space="preserve">результаты  </w:t>
            </w:r>
          </w:p>
        </w:tc>
      </w:tr>
      <w:tr w:rsidR="0089154F" w:rsidRPr="000D221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lastRenderedPageBreak/>
              <w:t>1</w:t>
            </w:r>
          </w:p>
        </w:tc>
        <w:tc>
          <w:tcPr>
            <w:tcW w:w="756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Pr>
                <w:rFonts w:ascii="Times New Roman" w:hAnsi="Times New Roman" w:cs="Times New Roman"/>
              </w:rPr>
              <w:t>Развитие сферы культурно-досуговой деятельности</w:t>
            </w:r>
          </w:p>
        </w:tc>
        <w:tc>
          <w:tcPr>
            <w:tcW w:w="222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01.01.202</w:t>
            </w:r>
            <w:r>
              <w:rPr>
                <w:rFonts w:ascii="Times New Roman" w:hAnsi="Times New Roman" w:cs="Times New Roman"/>
              </w:rPr>
              <w:t>4</w:t>
            </w:r>
            <w:r w:rsidRPr="000D221B">
              <w:rPr>
                <w:rFonts w:ascii="Times New Roman" w:hAnsi="Times New Roman" w:cs="Times New Roman"/>
              </w:rPr>
              <w:t xml:space="preserve"> по 31.12.202</w:t>
            </w:r>
            <w:r>
              <w:rPr>
                <w:rFonts w:ascii="Times New Roman" w:hAnsi="Times New Roman" w:cs="Times New Roman"/>
              </w:rPr>
              <w:t>4</w:t>
            </w:r>
            <w:r w:rsidRPr="000D221B">
              <w:rPr>
                <w:rFonts w:ascii="Times New Roman" w:hAnsi="Times New Roman" w:cs="Times New Roman"/>
              </w:rPr>
              <w:t>г.</w:t>
            </w:r>
          </w:p>
        </w:tc>
        <w:tc>
          <w:tcPr>
            <w:tcW w:w="198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Pr>
                <w:rFonts w:ascii="Times New Roman" w:hAnsi="Times New Roman" w:cs="Times New Roman"/>
              </w:rPr>
              <w:t>13755333,89 рублей</w:t>
            </w:r>
          </w:p>
        </w:tc>
        <w:tc>
          <w:tcPr>
            <w:tcW w:w="2340" w:type="dxa"/>
            <w:tcBorders>
              <w:top w:val="single" w:sz="6" w:space="0" w:color="auto"/>
              <w:left w:val="single" w:sz="6" w:space="0" w:color="auto"/>
              <w:bottom w:val="single" w:sz="6" w:space="0" w:color="auto"/>
              <w:right w:val="single" w:sz="6" w:space="0" w:color="auto"/>
            </w:tcBorders>
          </w:tcPr>
          <w:p w:rsidR="0089154F" w:rsidRDefault="0089154F" w:rsidP="0089154F">
            <w:pPr>
              <w:pStyle w:val="ConsPlusCell2"/>
              <w:widowControl/>
              <w:rPr>
                <w:rFonts w:ascii="Times New Roman" w:hAnsi="Times New Roman" w:cs="Times New Roman"/>
              </w:rPr>
            </w:pPr>
            <w:r>
              <w:rPr>
                <w:rFonts w:ascii="Times New Roman" w:hAnsi="Times New Roman" w:cs="Times New Roman"/>
              </w:rPr>
              <w:t>-сохранение культурного наследия Кикнурского муниципального округа, создание условий для обеспечения равного доступа к культурным ценностям жителей муниципального образования</w:t>
            </w:r>
          </w:p>
          <w:p w:rsidR="0089154F" w:rsidRDefault="0089154F" w:rsidP="0089154F">
            <w:pPr>
              <w:pStyle w:val="ConsPlusCell2"/>
              <w:widowControl/>
              <w:rPr>
                <w:rFonts w:ascii="Times New Roman" w:hAnsi="Times New Roman" w:cs="Times New Roman"/>
              </w:rPr>
            </w:pPr>
            <w:r>
              <w:rPr>
                <w:rFonts w:ascii="Times New Roman" w:hAnsi="Times New Roman" w:cs="Times New Roman"/>
              </w:rPr>
              <w:t>и адаптации сферы культуры к рыночным условиям</w:t>
            </w:r>
          </w:p>
          <w:p w:rsidR="0089154F" w:rsidRPr="0057495B" w:rsidRDefault="0089154F" w:rsidP="0089154F">
            <w:pPr>
              <w:pStyle w:val="ConsPlusCell2"/>
              <w:widowControl/>
              <w:rPr>
                <w:rFonts w:ascii="Times New Roman" w:hAnsi="Times New Roman" w:cs="Times New Roman"/>
              </w:rPr>
            </w:pPr>
            <w:r>
              <w:rPr>
                <w:rFonts w:ascii="Times New Roman" w:hAnsi="Times New Roman" w:cs="Times New Roman"/>
              </w:rPr>
              <w:t>-сохранение и развитие народного творчества как составляющей части нематериального культурного наследия Кикнурского муниципального округа</w:t>
            </w:r>
          </w:p>
        </w:tc>
      </w:tr>
    </w:tbl>
    <w:p w:rsidR="0089154F" w:rsidRPr="000D221B" w:rsidRDefault="0089154F" w:rsidP="0089154F">
      <w:pPr>
        <w:pStyle w:val="ConsPlusNonformat2"/>
        <w:widowControl/>
        <w:rPr>
          <w:rFonts w:ascii="Times New Roman" w:hAnsi="Times New Roman" w:cs="Times New Roman"/>
        </w:rPr>
      </w:pPr>
    </w:p>
    <w:p w:rsidR="0089154F" w:rsidRPr="000D221B" w:rsidRDefault="0089154F" w:rsidP="0089154F">
      <w:pPr>
        <w:pStyle w:val="ConsPlusNonformat2"/>
        <w:widowControl/>
        <w:ind w:firstLine="720"/>
        <w:rPr>
          <w:rFonts w:ascii="Times New Roman" w:hAnsi="Times New Roman" w:cs="Times New Roman"/>
        </w:rPr>
      </w:pPr>
      <w:r w:rsidRPr="000D221B">
        <w:rPr>
          <w:rFonts w:ascii="Times New Roman" w:hAnsi="Times New Roman" w:cs="Times New Roman"/>
        </w:rPr>
        <w:t>Программа действий (мероприятий) учреждения по оказанию муниципальных услуг на 20</w:t>
      </w:r>
      <w:r>
        <w:rPr>
          <w:rFonts w:ascii="Times New Roman" w:hAnsi="Times New Roman" w:cs="Times New Roman"/>
        </w:rPr>
        <w:t>25</w:t>
      </w:r>
      <w:r w:rsidRPr="000D221B">
        <w:rPr>
          <w:rFonts w:ascii="Times New Roman" w:hAnsi="Times New Roman" w:cs="Times New Roman"/>
        </w:rPr>
        <w:t xml:space="preserve"> год</w:t>
      </w:r>
    </w:p>
    <w:tbl>
      <w:tblPr>
        <w:tblW w:w="0" w:type="auto"/>
        <w:tblInd w:w="70" w:type="dxa"/>
        <w:tblLayout w:type="fixed"/>
        <w:tblCellMar>
          <w:left w:w="70" w:type="dxa"/>
          <w:right w:w="70" w:type="dxa"/>
        </w:tblCellMar>
        <w:tblLook w:val="0000" w:firstRow="0" w:lastRow="0" w:firstColumn="0" w:lastColumn="0" w:noHBand="0" w:noVBand="0"/>
      </w:tblPr>
      <w:tblGrid>
        <w:gridCol w:w="540"/>
        <w:gridCol w:w="7560"/>
        <w:gridCol w:w="2160"/>
        <w:gridCol w:w="1980"/>
        <w:gridCol w:w="2340"/>
      </w:tblGrid>
      <w:tr w:rsidR="0089154F" w:rsidRPr="000D221B">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N </w:t>
            </w:r>
          </w:p>
        </w:tc>
        <w:tc>
          <w:tcPr>
            <w:tcW w:w="756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Наименование мероприятия     </w:t>
            </w:r>
          </w:p>
        </w:tc>
        <w:tc>
          <w:tcPr>
            <w:tcW w:w="216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Сроки реализации </w:t>
            </w:r>
            <w:r w:rsidRPr="000D221B">
              <w:rPr>
                <w:rFonts w:ascii="Times New Roman" w:hAnsi="Times New Roman" w:cs="Times New Roman"/>
              </w:rPr>
              <w:br/>
              <w:t xml:space="preserve">мероприятия    </w:t>
            </w:r>
          </w:p>
        </w:tc>
        <w:tc>
          <w:tcPr>
            <w:tcW w:w="198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Затраты на   </w:t>
            </w:r>
            <w:r w:rsidRPr="000D221B">
              <w:rPr>
                <w:rFonts w:ascii="Times New Roman" w:hAnsi="Times New Roman" w:cs="Times New Roman"/>
              </w:rPr>
              <w:br/>
              <w:t xml:space="preserve">реализацию   </w:t>
            </w:r>
            <w:r w:rsidRPr="000D221B">
              <w:rPr>
                <w:rFonts w:ascii="Times New Roman" w:hAnsi="Times New Roman" w:cs="Times New Roman"/>
              </w:rPr>
              <w:br/>
              <w:t xml:space="preserve">мероприятия  </w:t>
            </w:r>
          </w:p>
        </w:tc>
        <w:tc>
          <w:tcPr>
            <w:tcW w:w="234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Ожидаемые  </w:t>
            </w:r>
            <w:r w:rsidRPr="000D221B">
              <w:rPr>
                <w:rFonts w:ascii="Times New Roman" w:hAnsi="Times New Roman" w:cs="Times New Roman"/>
              </w:rPr>
              <w:br/>
              <w:t xml:space="preserve">результаты  </w:t>
            </w:r>
          </w:p>
        </w:tc>
      </w:tr>
      <w:tr w:rsidR="0089154F" w:rsidRPr="000D221B" w:rsidTr="0089154F">
        <w:tblPrEx>
          <w:tblCellMar>
            <w:top w:w="0" w:type="dxa"/>
            <w:bottom w:w="0" w:type="dxa"/>
          </w:tblCellMar>
        </w:tblPrEx>
        <w:trPr>
          <w:cantSplit/>
          <w:trHeight w:val="2541"/>
        </w:trPr>
        <w:tc>
          <w:tcPr>
            <w:tcW w:w="54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lastRenderedPageBreak/>
              <w:t>1</w:t>
            </w:r>
          </w:p>
        </w:tc>
        <w:tc>
          <w:tcPr>
            <w:tcW w:w="756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Pr>
                <w:rFonts w:ascii="Times New Roman" w:hAnsi="Times New Roman" w:cs="Times New Roman"/>
              </w:rPr>
              <w:t>Развитие сферы культурно-досуговой деятельности</w:t>
            </w:r>
          </w:p>
        </w:tc>
        <w:tc>
          <w:tcPr>
            <w:tcW w:w="216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01.01.202</w:t>
            </w:r>
            <w:r>
              <w:rPr>
                <w:rFonts w:ascii="Times New Roman" w:hAnsi="Times New Roman" w:cs="Times New Roman"/>
              </w:rPr>
              <w:t>5</w:t>
            </w:r>
            <w:r w:rsidRPr="000D221B">
              <w:rPr>
                <w:rFonts w:ascii="Times New Roman" w:hAnsi="Times New Roman" w:cs="Times New Roman"/>
              </w:rPr>
              <w:t xml:space="preserve"> по 31.12.202</w:t>
            </w:r>
            <w:r>
              <w:rPr>
                <w:rFonts w:ascii="Times New Roman" w:hAnsi="Times New Roman" w:cs="Times New Roman"/>
              </w:rPr>
              <w:t>5</w:t>
            </w:r>
            <w:r w:rsidRPr="000D221B">
              <w:rPr>
                <w:rFonts w:ascii="Times New Roman" w:hAnsi="Times New Roman" w:cs="Times New Roman"/>
              </w:rPr>
              <w:t xml:space="preserve"> г.</w:t>
            </w:r>
          </w:p>
        </w:tc>
        <w:tc>
          <w:tcPr>
            <w:tcW w:w="198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Pr>
                <w:rFonts w:ascii="Times New Roman" w:hAnsi="Times New Roman"/>
              </w:rPr>
              <w:t>13223200</w:t>
            </w:r>
            <w:r w:rsidRPr="000D221B">
              <w:rPr>
                <w:rFonts w:ascii="Times New Roman" w:hAnsi="Times New Roman" w:cs="Times New Roman"/>
              </w:rPr>
              <w:t>рублей</w:t>
            </w:r>
          </w:p>
        </w:tc>
        <w:tc>
          <w:tcPr>
            <w:tcW w:w="2340" w:type="dxa"/>
            <w:tcBorders>
              <w:top w:val="single" w:sz="6" w:space="0" w:color="auto"/>
              <w:left w:val="single" w:sz="6" w:space="0" w:color="auto"/>
              <w:bottom w:val="single" w:sz="6" w:space="0" w:color="auto"/>
              <w:right w:val="single" w:sz="6" w:space="0" w:color="auto"/>
            </w:tcBorders>
          </w:tcPr>
          <w:p w:rsidR="0089154F" w:rsidRDefault="0089154F" w:rsidP="0089154F">
            <w:pPr>
              <w:pStyle w:val="ConsPlusCell2"/>
              <w:widowControl/>
              <w:rPr>
                <w:rFonts w:ascii="Times New Roman" w:hAnsi="Times New Roman" w:cs="Times New Roman"/>
              </w:rPr>
            </w:pPr>
            <w:r>
              <w:rPr>
                <w:rFonts w:ascii="Times New Roman" w:hAnsi="Times New Roman" w:cs="Times New Roman"/>
              </w:rPr>
              <w:t>-сохранение культурного наследия Кикнурского муниципального округа, создание условий для обеспечения равного доступа к культурным ценностям жителей муниципального образования</w:t>
            </w:r>
          </w:p>
          <w:p w:rsidR="0089154F" w:rsidRDefault="0089154F" w:rsidP="0089154F">
            <w:pPr>
              <w:pStyle w:val="ConsPlusCell2"/>
              <w:widowControl/>
              <w:rPr>
                <w:rFonts w:ascii="Times New Roman" w:hAnsi="Times New Roman" w:cs="Times New Roman"/>
              </w:rPr>
            </w:pPr>
            <w:r>
              <w:rPr>
                <w:rFonts w:ascii="Times New Roman" w:hAnsi="Times New Roman" w:cs="Times New Roman"/>
              </w:rPr>
              <w:t>и адаптации сферы культуры к рыночным условиям</w:t>
            </w:r>
          </w:p>
          <w:p w:rsidR="0089154F" w:rsidRPr="000D221B" w:rsidRDefault="0089154F" w:rsidP="0089154F">
            <w:pPr>
              <w:pStyle w:val="ConsPlusCell2"/>
              <w:widowControl/>
              <w:rPr>
                <w:rFonts w:ascii="Times New Roman" w:hAnsi="Times New Roman" w:cs="Times New Roman"/>
              </w:rPr>
            </w:pPr>
            <w:r>
              <w:rPr>
                <w:rFonts w:ascii="Times New Roman" w:hAnsi="Times New Roman" w:cs="Times New Roman"/>
              </w:rPr>
              <w:t>-сохранение и развитие народного творчества как составляющей части нематериального культурного наследия Кикнурского муниципального округа</w:t>
            </w:r>
          </w:p>
        </w:tc>
      </w:tr>
    </w:tbl>
    <w:p w:rsidR="0089154F" w:rsidRDefault="0089154F" w:rsidP="0089154F">
      <w:pPr>
        <w:pStyle w:val="ConsPlusNonformat2"/>
        <w:widowControl/>
        <w:rPr>
          <w:rFonts w:ascii="Times New Roman" w:hAnsi="Times New Roman" w:cs="Times New Roman"/>
        </w:rPr>
      </w:pPr>
    </w:p>
    <w:p w:rsidR="0089154F" w:rsidRDefault="0089154F" w:rsidP="0089154F">
      <w:pPr>
        <w:pStyle w:val="ConsPlusNonformat2"/>
        <w:widowControl/>
        <w:rPr>
          <w:rFonts w:ascii="Times New Roman" w:hAnsi="Times New Roman" w:cs="Times New Roman"/>
        </w:rPr>
      </w:pPr>
    </w:p>
    <w:p w:rsidR="0089154F" w:rsidRPr="000D221B" w:rsidRDefault="0089154F" w:rsidP="0089154F">
      <w:pPr>
        <w:pStyle w:val="ConsPlusNonformat2"/>
        <w:widowControl/>
        <w:rPr>
          <w:rFonts w:ascii="Times New Roman" w:hAnsi="Times New Roman" w:cs="Times New Roman"/>
        </w:rPr>
      </w:pPr>
    </w:p>
    <w:p w:rsidR="0089154F" w:rsidRPr="000D221B" w:rsidRDefault="0089154F" w:rsidP="0089154F">
      <w:pPr>
        <w:pStyle w:val="ConsPlusNonformat2"/>
        <w:widowControl/>
        <w:ind w:firstLine="720"/>
        <w:rPr>
          <w:rFonts w:ascii="Times New Roman" w:hAnsi="Times New Roman" w:cs="Times New Roman"/>
        </w:rPr>
      </w:pPr>
      <w:r w:rsidRPr="000D221B">
        <w:rPr>
          <w:rFonts w:ascii="Times New Roman" w:hAnsi="Times New Roman" w:cs="Times New Roman"/>
        </w:rPr>
        <w:t>Программа действий (мероприятий) учреждения по оказанию муниципальных услуг на 202</w:t>
      </w:r>
      <w:r>
        <w:rPr>
          <w:rFonts w:ascii="Times New Roman" w:hAnsi="Times New Roman" w:cs="Times New Roman"/>
        </w:rPr>
        <w:t>6</w:t>
      </w:r>
      <w:r w:rsidRPr="000D221B">
        <w:rPr>
          <w:rFonts w:ascii="Times New Roman" w:hAnsi="Times New Roman" w:cs="Times New Roman"/>
        </w:rPr>
        <w:t xml:space="preserve"> год</w:t>
      </w:r>
    </w:p>
    <w:tbl>
      <w:tblPr>
        <w:tblW w:w="0" w:type="auto"/>
        <w:tblInd w:w="70" w:type="dxa"/>
        <w:tblLayout w:type="fixed"/>
        <w:tblCellMar>
          <w:left w:w="70" w:type="dxa"/>
          <w:right w:w="70" w:type="dxa"/>
        </w:tblCellMar>
        <w:tblLook w:val="0000" w:firstRow="0" w:lastRow="0" w:firstColumn="0" w:lastColumn="0" w:noHBand="0" w:noVBand="0"/>
      </w:tblPr>
      <w:tblGrid>
        <w:gridCol w:w="540"/>
        <w:gridCol w:w="7560"/>
        <w:gridCol w:w="2160"/>
        <w:gridCol w:w="1980"/>
        <w:gridCol w:w="2340"/>
      </w:tblGrid>
      <w:tr w:rsidR="0089154F" w:rsidRPr="000D221B">
        <w:tblPrEx>
          <w:tblCellMar>
            <w:top w:w="0" w:type="dxa"/>
            <w:bottom w:w="0" w:type="dxa"/>
          </w:tblCellMar>
        </w:tblPrEx>
        <w:trPr>
          <w:cantSplit/>
          <w:trHeight w:val="480"/>
        </w:trPr>
        <w:tc>
          <w:tcPr>
            <w:tcW w:w="54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N </w:t>
            </w:r>
          </w:p>
        </w:tc>
        <w:tc>
          <w:tcPr>
            <w:tcW w:w="756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Наименование    </w:t>
            </w:r>
            <w:r w:rsidRPr="000D221B">
              <w:rPr>
                <w:rFonts w:ascii="Times New Roman" w:hAnsi="Times New Roman" w:cs="Times New Roman"/>
              </w:rPr>
              <w:br/>
              <w:t xml:space="preserve">мероприятия     </w:t>
            </w:r>
          </w:p>
        </w:tc>
        <w:tc>
          <w:tcPr>
            <w:tcW w:w="216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Сроки реализации </w:t>
            </w:r>
            <w:r w:rsidRPr="000D221B">
              <w:rPr>
                <w:rFonts w:ascii="Times New Roman" w:hAnsi="Times New Roman" w:cs="Times New Roman"/>
              </w:rPr>
              <w:br/>
              <w:t xml:space="preserve">мероприятия    </w:t>
            </w:r>
          </w:p>
        </w:tc>
        <w:tc>
          <w:tcPr>
            <w:tcW w:w="198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Затраты на   </w:t>
            </w:r>
            <w:r w:rsidRPr="000D221B">
              <w:rPr>
                <w:rFonts w:ascii="Times New Roman" w:hAnsi="Times New Roman" w:cs="Times New Roman"/>
              </w:rPr>
              <w:br/>
              <w:t xml:space="preserve">реализацию   </w:t>
            </w:r>
            <w:r w:rsidRPr="000D221B">
              <w:rPr>
                <w:rFonts w:ascii="Times New Roman" w:hAnsi="Times New Roman" w:cs="Times New Roman"/>
              </w:rPr>
              <w:br/>
              <w:t xml:space="preserve">мероприятия  </w:t>
            </w:r>
          </w:p>
        </w:tc>
        <w:tc>
          <w:tcPr>
            <w:tcW w:w="234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 xml:space="preserve">Ожидаемые  </w:t>
            </w:r>
            <w:r w:rsidRPr="000D221B">
              <w:rPr>
                <w:rFonts w:ascii="Times New Roman" w:hAnsi="Times New Roman" w:cs="Times New Roman"/>
              </w:rPr>
              <w:br/>
              <w:t xml:space="preserve">результаты  </w:t>
            </w:r>
          </w:p>
        </w:tc>
      </w:tr>
      <w:tr w:rsidR="0089154F" w:rsidRPr="000D221B">
        <w:tblPrEx>
          <w:tblCellMar>
            <w:top w:w="0" w:type="dxa"/>
            <w:bottom w:w="0" w:type="dxa"/>
          </w:tblCellMar>
        </w:tblPrEx>
        <w:trPr>
          <w:cantSplit/>
          <w:trHeight w:val="240"/>
        </w:trPr>
        <w:tc>
          <w:tcPr>
            <w:tcW w:w="54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lastRenderedPageBreak/>
              <w:t>1</w:t>
            </w:r>
          </w:p>
        </w:tc>
        <w:tc>
          <w:tcPr>
            <w:tcW w:w="756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Pr>
                <w:rFonts w:ascii="Times New Roman" w:hAnsi="Times New Roman" w:cs="Times New Roman"/>
              </w:rPr>
              <w:t>Развитие сферы культурно-досуговой деятельности</w:t>
            </w:r>
          </w:p>
        </w:tc>
        <w:tc>
          <w:tcPr>
            <w:tcW w:w="216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sidRPr="000D221B">
              <w:rPr>
                <w:rFonts w:ascii="Times New Roman" w:hAnsi="Times New Roman" w:cs="Times New Roman"/>
              </w:rPr>
              <w:t>01.01.202</w:t>
            </w:r>
            <w:r>
              <w:rPr>
                <w:rFonts w:ascii="Times New Roman" w:hAnsi="Times New Roman" w:cs="Times New Roman"/>
              </w:rPr>
              <w:t>6</w:t>
            </w:r>
            <w:r w:rsidRPr="000D221B">
              <w:rPr>
                <w:rFonts w:ascii="Times New Roman" w:hAnsi="Times New Roman" w:cs="Times New Roman"/>
              </w:rPr>
              <w:t>по 31.12.202</w:t>
            </w:r>
            <w:r>
              <w:rPr>
                <w:rFonts w:ascii="Times New Roman" w:hAnsi="Times New Roman" w:cs="Times New Roman"/>
              </w:rPr>
              <w:t>6</w:t>
            </w:r>
            <w:r w:rsidRPr="000D221B">
              <w:rPr>
                <w:rFonts w:ascii="Times New Roman" w:hAnsi="Times New Roman" w:cs="Times New Roman"/>
              </w:rPr>
              <w:t xml:space="preserve"> г.</w:t>
            </w:r>
          </w:p>
        </w:tc>
        <w:tc>
          <w:tcPr>
            <w:tcW w:w="1980" w:type="dxa"/>
            <w:tcBorders>
              <w:top w:val="single" w:sz="6" w:space="0" w:color="auto"/>
              <w:left w:val="single" w:sz="6" w:space="0" w:color="auto"/>
              <w:bottom w:val="single" w:sz="6" w:space="0" w:color="auto"/>
              <w:right w:val="single" w:sz="6" w:space="0" w:color="auto"/>
            </w:tcBorders>
          </w:tcPr>
          <w:p w:rsidR="0089154F" w:rsidRPr="000D221B" w:rsidRDefault="0089154F" w:rsidP="0089154F">
            <w:pPr>
              <w:pStyle w:val="ConsPlusCell2"/>
              <w:widowControl/>
              <w:rPr>
                <w:rFonts w:ascii="Times New Roman" w:hAnsi="Times New Roman" w:cs="Times New Roman"/>
              </w:rPr>
            </w:pPr>
            <w:r>
              <w:rPr>
                <w:rFonts w:ascii="Times New Roman" w:hAnsi="Times New Roman" w:cs="Times New Roman"/>
              </w:rPr>
              <w:t>13306400</w:t>
            </w:r>
            <w:r w:rsidRPr="000D221B">
              <w:rPr>
                <w:rFonts w:ascii="Times New Roman" w:hAnsi="Times New Roman" w:cs="Times New Roman"/>
              </w:rPr>
              <w:t xml:space="preserve"> рублей</w:t>
            </w:r>
          </w:p>
        </w:tc>
        <w:tc>
          <w:tcPr>
            <w:tcW w:w="2340" w:type="dxa"/>
            <w:tcBorders>
              <w:top w:val="single" w:sz="6" w:space="0" w:color="auto"/>
              <w:left w:val="single" w:sz="6" w:space="0" w:color="auto"/>
              <w:bottom w:val="single" w:sz="6" w:space="0" w:color="auto"/>
              <w:right w:val="single" w:sz="6" w:space="0" w:color="auto"/>
            </w:tcBorders>
          </w:tcPr>
          <w:p w:rsidR="0089154F" w:rsidRDefault="0089154F" w:rsidP="0089154F">
            <w:pPr>
              <w:pStyle w:val="ConsPlusCell2"/>
              <w:widowControl/>
              <w:rPr>
                <w:rFonts w:ascii="Times New Roman" w:hAnsi="Times New Roman" w:cs="Times New Roman"/>
              </w:rPr>
            </w:pPr>
            <w:r>
              <w:rPr>
                <w:rFonts w:ascii="Times New Roman" w:hAnsi="Times New Roman" w:cs="Times New Roman"/>
              </w:rPr>
              <w:t>-сохранение культурного наследия Кикнурского муниципального округа, создание условий для обеспечения равного доступа к культурным ценностям жителей муниципального образования</w:t>
            </w:r>
          </w:p>
          <w:p w:rsidR="0089154F" w:rsidRDefault="0089154F" w:rsidP="0089154F">
            <w:pPr>
              <w:pStyle w:val="ConsPlusCell2"/>
              <w:widowControl/>
              <w:rPr>
                <w:rFonts w:ascii="Times New Roman" w:hAnsi="Times New Roman" w:cs="Times New Roman"/>
              </w:rPr>
            </w:pPr>
            <w:r>
              <w:rPr>
                <w:rFonts w:ascii="Times New Roman" w:hAnsi="Times New Roman" w:cs="Times New Roman"/>
              </w:rPr>
              <w:t>и адаптации сферы культуры к рыночным условиям</w:t>
            </w:r>
          </w:p>
          <w:p w:rsidR="0089154F" w:rsidRPr="000D221B" w:rsidRDefault="0089154F" w:rsidP="0089154F">
            <w:pPr>
              <w:pStyle w:val="ConsPlusCell2"/>
              <w:widowControl/>
              <w:rPr>
                <w:rFonts w:ascii="Times New Roman" w:hAnsi="Times New Roman" w:cs="Times New Roman"/>
              </w:rPr>
            </w:pPr>
            <w:r>
              <w:rPr>
                <w:rFonts w:ascii="Times New Roman" w:hAnsi="Times New Roman" w:cs="Times New Roman"/>
              </w:rPr>
              <w:t>-сохранение и развитие народного творчества как составляющей части нематериального культурного наследия Кикнурского муниципального округа</w:t>
            </w:r>
          </w:p>
          <w:p w:rsidR="0089154F" w:rsidRPr="000D221B" w:rsidRDefault="0089154F" w:rsidP="0089154F">
            <w:pPr>
              <w:pStyle w:val="ConsPlusCell2"/>
              <w:widowControl/>
              <w:rPr>
                <w:rFonts w:ascii="Times New Roman" w:hAnsi="Times New Roman" w:cs="Times New Roman"/>
              </w:rPr>
            </w:pPr>
          </w:p>
        </w:tc>
      </w:tr>
    </w:tbl>
    <w:p w:rsidR="0089154F" w:rsidRPr="00B52E6B" w:rsidRDefault="0089154F" w:rsidP="0089154F">
      <w:pPr>
        <w:autoSpaceDE w:val="0"/>
        <w:autoSpaceDN w:val="0"/>
        <w:adjustRightInd w:val="0"/>
        <w:ind w:firstLine="540"/>
        <w:jc w:val="both"/>
      </w:pPr>
    </w:p>
    <w:p w:rsidR="0089154F" w:rsidRPr="00B52E6B" w:rsidRDefault="0089154F" w:rsidP="0089154F">
      <w:pPr>
        <w:pStyle w:val="ConsPlusNonformat2"/>
        <w:widowControl/>
        <w:rPr>
          <w:rFonts w:ascii="Times New Roman" w:hAnsi="Times New Roman" w:cs="Times New Roman"/>
        </w:rPr>
      </w:pPr>
      <w:r w:rsidRPr="00B52E6B">
        <w:rPr>
          <w:rFonts w:ascii="Times New Roman" w:hAnsi="Times New Roman" w:cs="Times New Roman"/>
        </w:rPr>
        <w:t xml:space="preserve">    --------------------------------</w:t>
      </w:r>
    </w:p>
    <w:p w:rsidR="0089154F" w:rsidRPr="00A252B4" w:rsidRDefault="0089154F" w:rsidP="0089154F">
      <w:pPr>
        <w:pStyle w:val="ConsPlusNonformat2"/>
        <w:widowControl/>
        <w:jc w:val="both"/>
        <w:rPr>
          <w:rFonts w:ascii="Times New Roman" w:hAnsi="Times New Roman" w:cs="Times New Roman"/>
          <w:sz w:val="24"/>
          <w:szCs w:val="24"/>
        </w:rPr>
      </w:pPr>
      <w:r w:rsidRPr="00A252B4">
        <w:rPr>
          <w:rFonts w:ascii="Times New Roman" w:hAnsi="Times New Roman" w:cs="Times New Roman"/>
          <w:sz w:val="24"/>
          <w:szCs w:val="24"/>
        </w:rPr>
        <w:t xml:space="preserve">    &lt;***&gt;  В  случае  отсутствия стандартов качества оказания муниципальной</w:t>
      </w:r>
      <w:r>
        <w:rPr>
          <w:rFonts w:ascii="Times New Roman" w:hAnsi="Times New Roman" w:cs="Times New Roman"/>
          <w:sz w:val="24"/>
          <w:szCs w:val="24"/>
        </w:rPr>
        <w:t xml:space="preserve"> </w:t>
      </w:r>
      <w:r w:rsidRPr="00A252B4">
        <w:rPr>
          <w:rFonts w:ascii="Times New Roman" w:hAnsi="Times New Roman" w:cs="Times New Roman"/>
          <w:sz w:val="24"/>
          <w:szCs w:val="24"/>
        </w:rPr>
        <w:t>услуги   в   муниципальное   задание   включаются   действия  (мероприятия)</w:t>
      </w:r>
      <w:r>
        <w:rPr>
          <w:rFonts w:ascii="Times New Roman" w:hAnsi="Times New Roman" w:cs="Times New Roman"/>
          <w:sz w:val="24"/>
          <w:szCs w:val="24"/>
        </w:rPr>
        <w:t xml:space="preserve"> </w:t>
      </w:r>
      <w:r w:rsidRPr="00A252B4">
        <w:rPr>
          <w:rFonts w:ascii="Times New Roman" w:hAnsi="Times New Roman" w:cs="Times New Roman"/>
          <w:sz w:val="24"/>
          <w:szCs w:val="24"/>
        </w:rPr>
        <w:t>организации  по  оказанию  муниципальных  услуг.  При  формировании бюджета</w:t>
      </w:r>
      <w:r>
        <w:rPr>
          <w:rFonts w:ascii="Times New Roman" w:hAnsi="Times New Roman" w:cs="Times New Roman"/>
          <w:sz w:val="24"/>
          <w:szCs w:val="24"/>
        </w:rPr>
        <w:t xml:space="preserve"> </w:t>
      </w:r>
      <w:r w:rsidRPr="00A252B4">
        <w:rPr>
          <w:rFonts w:ascii="Times New Roman" w:hAnsi="Times New Roman" w:cs="Times New Roman"/>
          <w:sz w:val="24"/>
          <w:szCs w:val="24"/>
        </w:rPr>
        <w:t xml:space="preserve">Кикнурского муниципального  </w:t>
      </w:r>
      <w:r>
        <w:rPr>
          <w:rFonts w:ascii="Times New Roman" w:hAnsi="Times New Roman" w:cs="Times New Roman"/>
          <w:sz w:val="24"/>
          <w:szCs w:val="24"/>
        </w:rPr>
        <w:t>округа</w:t>
      </w:r>
      <w:r w:rsidRPr="00A252B4">
        <w:rPr>
          <w:rFonts w:ascii="Times New Roman" w:hAnsi="Times New Roman" w:cs="Times New Roman"/>
          <w:sz w:val="24"/>
          <w:szCs w:val="24"/>
        </w:rPr>
        <w:t xml:space="preserve"> на  очередной финансовый год </w:t>
      </w:r>
      <w:r>
        <w:rPr>
          <w:rFonts w:ascii="Times New Roman" w:hAnsi="Times New Roman" w:cs="Times New Roman"/>
          <w:sz w:val="24"/>
          <w:szCs w:val="24"/>
        </w:rPr>
        <w:t>и</w:t>
      </w:r>
      <w:r w:rsidRPr="00A252B4">
        <w:rPr>
          <w:rFonts w:ascii="Times New Roman" w:hAnsi="Times New Roman" w:cs="Times New Roman"/>
          <w:sz w:val="24"/>
          <w:szCs w:val="24"/>
        </w:rPr>
        <w:t xml:space="preserve"> плановый   период   данный  раздел  заполняется  раздельно  для  очередного</w:t>
      </w:r>
      <w:r>
        <w:rPr>
          <w:rFonts w:ascii="Times New Roman" w:hAnsi="Times New Roman" w:cs="Times New Roman"/>
          <w:sz w:val="24"/>
          <w:szCs w:val="24"/>
        </w:rPr>
        <w:t xml:space="preserve"> </w:t>
      </w:r>
      <w:r w:rsidRPr="00A252B4">
        <w:rPr>
          <w:rFonts w:ascii="Times New Roman" w:hAnsi="Times New Roman" w:cs="Times New Roman"/>
          <w:sz w:val="24"/>
          <w:szCs w:val="24"/>
        </w:rPr>
        <w:t>финансового года и каждого года планового периода.</w:t>
      </w:r>
    </w:p>
    <w:p w:rsidR="0089154F" w:rsidRPr="00A252B4" w:rsidRDefault="0089154F" w:rsidP="0089154F">
      <w:pPr>
        <w:pStyle w:val="ConsPlusNonformat2"/>
        <w:widowControl/>
        <w:rPr>
          <w:rFonts w:ascii="Times New Roman" w:hAnsi="Times New Roman" w:cs="Times New Roman"/>
          <w:sz w:val="24"/>
          <w:szCs w:val="24"/>
        </w:rPr>
      </w:pPr>
    </w:p>
    <w:p w:rsidR="0089154F" w:rsidRDefault="0089154F" w:rsidP="0089154F">
      <w:pPr>
        <w:pStyle w:val="ConsPlusNonformat2"/>
        <w:widowControl/>
        <w:rPr>
          <w:rFonts w:ascii="Times New Roman" w:hAnsi="Times New Roman" w:cs="Times New Roman"/>
          <w:sz w:val="28"/>
          <w:szCs w:val="28"/>
        </w:rPr>
      </w:pPr>
      <w:r w:rsidRPr="00B52E6B">
        <w:rPr>
          <w:rFonts w:ascii="Times New Roman" w:hAnsi="Times New Roman" w:cs="Times New Roman"/>
          <w:sz w:val="28"/>
          <w:szCs w:val="28"/>
        </w:rPr>
        <w:t xml:space="preserve">   </w:t>
      </w:r>
    </w:p>
    <w:p w:rsidR="0089154F" w:rsidRPr="00A62F88" w:rsidRDefault="0089154F" w:rsidP="0089154F">
      <w:pPr>
        <w:pStyle w:val="ConsPlusNonformat2"/>
        <w:widowControl/>
        <w:ind w:firstLine="720"/>
        <w:rPr>
          <w:rFonts w:ascii="Times New Roman" w:hAnsi="Times New Roman" w:cs="Times New Roman"/>
          <w:sz w:val="24"/>
          <w:szCs w:val="24"/>
        </w:rPr>
      </w:pPr>
      <w:r w:rsidRPr="00A62F88">
        <w:rPr>
          <w:rFonts w:ascii="Times New Roman" w:hAnsi="Times New Roman" w:cs="Times New Roman"/>
          <w:sz w:val="24"/>
          <w:szCs w:val="24"/>
        </w:rPr>
        <w:t>8. Порядок оказания муниципальных услуг</w:t>
      </w:r>
    </w:p>
    <w:p w:rsidR="0089154F" w:rsidRPr="00A62F88" w:rsidRDefault="0089154F" w:rsidP="0089154F">
      <w:pPr>
        <w:pStyle w:val="ConsPlusNonformat2"/>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89154F" w:rsidRPr="00A62F88" w:rsidRDefault="0089154F" w:rsidP="0089154F">
      <w:pPr>
        <w:pStyle w:val="ConsPlusNonformat2"/>
        <w:widowControl/>
        <w:jc w:val="both"/>
        <w:rPr>
          <w:rFonts w:ascii="Times New Roman" w:hAnsi="Times New Roman" w:cs="Times New Roman"/>
          <w:sz w:val="24"/>
          <w:szCs w:val="24"/>
        </w:rPr>
      </w:pPr>
      <w:r w:rsidRPr="00A62F88">
        <w:rPr>
          <w:rFonts w:ascii="Times New Roman" w:hAnsi="Times New Roman" w:cs="Times New Roman"/>
          <w:sz w:val="24"/>
          <w:szCs w:val="24"/>
        </w:rPr>
        <w:t xml:space="preserve"> └─────────────────────────────────────────────────────────────────────────┘</w:t>
      </w:r>
    </w:p>
    <w:p w:rsidR="0089154F" w:rsidRPr="00A62F88" w:rsidRDefault="0089154F" w:rsidP="0089154F">
      <w:pPr>
        <w:pStyle w:val="ConsPlusNonformat2"/>
        <w:widowControl/>
        <w:ind w:firstLine="720"/>
        <w:jc w:val="both"/>
        <w:rPr>
          <w:rFonts w:ascii="Times New Roman" w:hAnsi="Times New Roman" w:cs="Times New Roman"/>
          <w:sz w:val="24"/>
          <w:szCs w:val="24"/>
        </w:rPr>
      </w:pPr>
      <w:r w:rsidRPr="00A62F88">
        <w:rPr>
          <w:rFonts w:ascii="Times New Roman" w:hAnsi="Times New Roman" w:cs="Times New Roman"/>
          <w:sz w:val="24"/>
          <w:szCs w:val="24"/>
        </w:rPr>
        <w:t xml:space="preserve">9. Цены (тарифы) на оплату муниципальных услуг </w:t>
      </w:r>
    </w:p>
    <w:p w:rsidR="0089154F" w:rsidRPr="00A62F88" w:rsidRDefault="0089154F" w:rsidP="0089154F">
      <w:pPr>
        <w:pStyle w:val="ConsPlusNonformat2"/>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89154F" w:rsidRPr="00A62F88" w:rsidRDefault="0089154F" w:rsidP="0089154F">
      <w:pPr>
        <w:pStyle w:val="ConsPlusNonformat2"/>
        <w:widowControl/>
        <w:jc w:val="both"/>
        <w:rPr>
          <w:rFonts w:ascii="Times New Roman" w:hAnsi="Times New Roman" w:cs="Times New Roman"/>
          <w:sz w:val="24"/>
          <w:szCs w:val="24"/>
        </w:rPr>
      </w:pPr>
      <w:r w:rsidRPr="00A62F88">
        <w:rPr>
          <w:rFonts w:ascii="Times New Roman" w:hAnsi="Times New Roman" w:cs="Times New Roman"/>
          <w:sz w:val="24"/>
          <w:szCs w:val="24"/>
        </w:rPr>
        <w:t>│                                                                         │</w:t>
      </w:r>
    </w:p>
    <w:p w:rsidR="0089154F" w:rsidRPr="00A62F88" w:rsidRDefault="0089154F" w:rsidP="0089154F">
      <w:pPr>
        <w:pStyle w:val="ConsPlusNonformat2"/>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89154F" w:rsidRPr="00A62F88" w:rsidRDefault="0089154F" w:rsidP="0089154F">
      <w:pPr>
        <w:pStyle w:val="ConsPlusNonformat2"/>
        <w:widowControl/>
        <w:ind w:firstLine="720"/>
        <w:jc w:val="both"/>
        <w:rPr>
          <w:rFonts w:ascii="Times New Roman" w:hAnsi="Times New Roman" w:cs="Times New Roman"/>
          <w:sz w:val="24"/>
          <w:szCs w:val="24"/>
        </w:rPr>
      </w:pPr>
      <w:r w:rsidRPr="00A62F88">
        <w:rPr>
          <w:rFonts w:ascii="Times New Roman" w:hAnsi="Times New Roman" w:cs="Times New Roman"/>
          <w:sz w:val="24"/>
          <w:szCs w:val="24"/>
        </w:rPr>
        <w:t>10. Условия финансового обеспечения муниципального задания, в том числе условия его изменения</w:t>
      </w:r>
    </w:p>
    <w:p w:rsidR="0089154F" w:rsidRPr="00A62F88" w:rsidRDefault="0089154F" w:rsidP="0089154F">
      <w:pPr>
        <w:pStyle w:val="ConsPlusNonformat2"/>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89154F" w:rsidRPr="00A62F88" w:rsidRDefault="0089154F" w:rsidP="0089154F">
      <w:pPr>
        <w:pStyle w:val="ConsPlusNonformat2"/>
        <w:widowControl/>
        <w:jc w:val="both"/>
        <w:rPr>
          <w:rFonts w:ascii="Times New Roman" w:hAnsi="Times New Roman" w:cs="Times New Roman"/>
          <w:sz w:val="24"/>
          <w:szCs w:val="24"/>
        </w:rPr>
      </w:pPr>
      <w:r w:rsidRPr="00A62F88">
        <w:rPr>
          <w:rFonts w:ascii="Times New Roman" w:hAnsi="Times New Roman" w:cs="Times New Roman"/>
          <w:sz w:val="24"/>
          <w:szCs w:val="24"/>
        </w:rPr>
        <w:lastRenderedPageBreak/>
        <w:t>│ Постановление администрации Кикнурского района от 24.12.2020 № 377 «Об утверждении Положения о порядке формирования, организации контроля и финансового обеспечения выполнения муниципальных заданий на оказание муниципальных услуг (выполнение работ) для муниципальных учреждений Кикнурского муниципального округа»</w:t>
      </w:r>
    </w:p>
    <w:p w:rsidR="0089154F" w:rsidRPr="00A62F88" w:rsidRDefault="0089154F" w:rsidP="0089154F">
      <w:pPr>
        <w:pStyle w:val="ConsPlusNonformat2"/>
        <w:widowControl/>
        <w:jc w:val="both"/>
        <w:rPr>
          <w:rFonts w:ascii="Times New Roman" w:hAnsi="Times New Roman" w:cs="Times New Roman"/>
          <w:sz w:val="24"/>
          <w:szCs w:val="24"/>
        </w:rPr>
      </w:pPr>
    </w:p>
    <w:p w:rsidR="0089154F" w:rsidRPr="00A62F88" w:rsidRDefault="0089154F" w:rsidP="0089154F">
      <w:pPr>
        <w:pStyle w:val="ConsPlusNonformat2"/>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89154F" w:rsidRPr="00A62F88" w:rsidRDefault="0089154F" w:rsidP="0089154F">
      <w:pPr>
        <w:pStyle w:val="ConsPlusNonformat2"/>
        <w:widowControl/>
        <w:ind w:firstLine="720"/>
        <w:jc w:val="both"/>
        <w:rPr>
          <w:rFonts w:ascii="Times New Roman" w:hAnsi="Times New Roman" w:cs="Times New Roman"/>
          <w:sz w:val="24"/>
          <w:szCs w:val="24"/>
        </w:rPr>
      </w:pPr>
      <w:r w:rsidRPr="00A62F88">
        <w:rPr>
          <w:rFonts w:ascii="Times New Roman" w:hAnsi="Times New Roman" w:cs="Times New Roman"/>
          <w:sz w:val="24"/>
          <w:szCs w:val="24"/>
        </w:rPr>
        <w:t>11.  Порядок  контроля  за  исполнением  муниципального  задания, в том числе условия и порядок его досрочного прекращения</w:t>
      </w:r>
    </w:p>
    <w:p w:rsidR="0089154F" w:rsidRPr="00A62F88" w:rsidRDefault="0089154F" w:rsidP="0089154F">
      <w:pPr>
        <w:pStyle w:val="ConsPlusNonformat2"/>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89154F" w:rsidRPr="00A62F88" w:rsidRDefault="0089154F" w:rsidP="0089154F">
      <w:pPr>
        <w:pStyle w:val="ConsPlusNonformat2"/>
        <w:widowControl/>
        <w:jc w:val="both"/>
        <w:rPr>
          <w:rFonts w:ascii="Times New Roman" w:hAnsi="Times New Roman" w:cs="Times New Roman"/>
          <w:sz w:val="24"/>
          <w:szCs w:val="24"/>
        </w:rPr>
      </w:pPr>
      <w:r w:rsidRPr="00A62F88">
        <w:rPr>
          <w:rFonts w:ascii="Times New Roman" w:hAnsi="Times New Roman" w:cs="Times New Roman"/>
          <w:sz w:val="24"/>
          <w:szCs w:val="24"/>
        </w:rPr>
        <w:t xml:space="preserve">   Постановление администрации Кикнурского района от 24.12.2020 № 377 «Об утверждении Положения о порядке формирования, организации контроля и финансового обеспечения выполнения муниципальных заданий на оказание муниципальных услуг (выполнение работ) для муниципальных учреждений Кикнурского муниципального округа»</w:t>
      </w:r>
    </w:p>
    <w:p w:rsidR="0089154F" w:rsidRPr="00A62F88" w:rsidRDefault="0089154F" w:rsidP="0089154F">
      <w:pPr>
        <w:pStyle w:val="ConsPlusNonformat2"/>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89154F" w:rsidRPr="00A62F88" w:rsidRDefault="0089154F" w:rsidP="0089154F">
      <w:pPr>
        <w:pStyle w:val="ConsPlusNonformat2"/>
        <w:widowControl/>
        <w:ind w:firstLine="720"/>
        <w:jc w:val="both"/>
        <w:rPr>
          <w:rFonts w:ascii="Times New Roman" w:hAnsi="Times New Roman" w:cs="Times New Roman"/>
          <w:sz w:val="24"/>
          <w:szCs w:val="24"/>
        </w:rPr>
      </w:pPr>
      <w:r w:rsidRPr="00A62F88">
        <w:rPr>
          <w:rFonts w:ascii="Times New Roman" w:hAnsi="Times New Roman" w:cs="Times New Roman"/>
          <w:sz w:val="24"/>
          <w:szCs w:val="24"/>
        </w:rPr>
        <w:t>12. Требования к отчетности об исполнении муниципального задания</w:t>
      </w:r>
    </w:p>
    <w:p w:rsidR="0089154F" w:rsidRPr="00A62F88" w:rsidRDefault="0089154F" w:rsidP="0089154F">
      <w:pPr>
        <w:pStyle w:val="ConsPlusNonformat2"/>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89154F" w:rsidRPr="00A62F88" w:rsidRDefault="0089154F" w:rsidP="0089154F">
      <w:pPr>
        <w:pStyle w:val="ConsPlusNonformat2"/>
        <w:widowControl/>
        <w:jc w:val="both"/>
        <w:rPr>
          <w:rFonts w:ascii="Times New Roman" w:hAnsi="Times New Roman" w:cs="Times New Roman"/>
          <w:sz w:val="24"/>
          <w:szCs w:val="24"/>
        </w:rPr>
      </w:pPr>
      <w:r w:rsidRPr="00A62F88">
        <w:rPr>
          <w:rFonts w:ascii="Times New Roman" w:hAnsi="Times New Roman" w:cs="Times New Roman"/>
          <w:sz w:val="24"/>
          <w:szCs w:val="24"/>
        </w:rPr>
        <w:t>│  поквартально, за год</w:t>
      </w:r>
    </w:p>
    <w:p w:rsidR="0089154F" w:rsidRPr="00A62F88" w:rsidRDefault="0089154F" w:rsidP="0089154F">
      <w:pPr>
        <w:pStyle w:val="ConsPlusNonformat2"/>
        <w:widowControl/>
        <w:jc w:val="both"/>
        <w:rPr>
          <w:rFonts w:ascii="Times New Roman" w:hAnsi="Times New Roman" w:cs="Times New Roman"/>
          <w:sz w:val="24"/>
          <w:szCs w:val="24"/>
        </w:rPr>
      </w:pPr>
      <w:r w:rsidRPr="00A62F88">
        <w:rPr>
          <w:rFonts w:ascii="Times New Roman" w:hAnsi="Times New Roman" w:cs="Times New Roman"/>
          <w:sz w:val="24"/>
          <w:szCs w:val="24"/>
        </w:rPr>
        <w:t>└─────────────────────────────────────────────────────────────────────────┘</w:t>
      </w:r>
    </w:p>
    <w:p w:rsidR="0089154F" w:rsidRPr="00A62F88" w:rsidRDefault="0089154F" w:rsidP="0089154F">
      <w:pPr>
        <w:pStyle w:val="ConsPlusNonformat2"/>
        <w:widowControl/>
        <w:jc w:val="both"/>
        <w:rPr>
          <w:rFonts w:ascii="Times New Roman" w:hAnsi="Times New Roman" w:cs="Times New Roman"/>
          <w:sz w:val="24"/>
          <w:szCs w:val="24"/>
        </w:rPr>
      </w:pPr>
    </w:p>
    <w:p w:rsidR="0089154F" w:rsidRPr="00A62F88" w:rsidRDefault="0089154F" w:rsidP="0089154F">
      <w:pPr>
        <w:pStyle w:val="ConsPlusNonformat2"/>
        <w:widowControl/>
        <w:jc w:val="both"/>
        <w:rPr>
          <w:rFonts w:ascii="Times New Roman" w:hAnsi="Times New Roman" w:cs="Times New Roman"/>
          <w:sz w:val="24"/>
          <w:szCs w:val="24"/>
        </w:rPr>
      </w:pPr>
      <w:r w:rsidRPr="00A62F88">
        <w:rPr>
          <w:rFonts w:ascii="Times New Roman" w:hAnsi="Times New Roman" w:cs="Times New Roman"/>
          <w:sz w:val="24"/>
          <w:szCs w:val="24"/>
        </w:rPr>
        <w:t xml:space="preserve">Наименование должности руководителя: Заместитель главы администрации округа по социальным вопросам, </w:t>
      </w:r>
    </w:p>
    <w:p w:rsidR="0089154F" w:rsidRPr="00A62F88" w:rsidRDefault="0089154F" w:rsidP="0089154F">
      <w:pPr>
        <w:pStyle w:val="ConsPlusNonformat2"/>
        <w:widowControl/>
        <w:jc w:val="both"/>
        <w:rPr>
          <w:rFonts w:ascii="Times New Roman" w:hAnsi="Times New Roman" w:cs="Times New Roman"/>
          <w:sz w:val="24"/>
          <w:szCs w:val="24"/>
        </w:rPr>
      </w:pPr>
      <w:r>
        <w:rPr>
          <w:rFonts w:ascii="Times New Roman" w:hAnsi="Times New Roman" w:cs="Times New Roman"/>
          <w:sz w:val="24"/>
          <w:szCs w:val="24"/>
        </w:rPr>
        <w:t xml:space="preserve"> з</w:t>
      </w:r>
      <w:r w:rsidRPr="00A62F88">
        <w:rPr>
          <w:rFonts w:ascii="Times New Roman" w:hAnsi="Times New Roman" w:cs="Times New Roman"/>
          <w:sz w:val="24"/>
          <w:szCs w:val="24"/>
        </w:rPr>
        <w:t>аведующий отделом социальной политики   Ваганова Т.В</w:t>
      </w:r>
    </w:p>
    <w:p w:rsidR="0089154F" w:rsidRPr="00A62F88" w:rsidRDefault="0089154F" w:rsidP="0089154F">
      <w:pPr>
        <w:pStyle w:val="ConsPlusNonformat2"/>
        <w:widowControl/>
        <w:rPr>
          <w:rFonts w:ascii="Times New Roman" w:hAnsi="Times New Roman" w:cs="Times New Roman"/>
          <w:sz w:val="24"/>
          <w:szCs w:val="24"/>
        </w:rPr>
      </w:pPr>
      <w:r w:rsidRPr="00A62F88">
        <w:rPr>
          <w:rFonts w:ascii="Times New Roman" w:hAnsi="Times New Roman" w:cs="Times New Roman"/>
          <w:sz w:val="24"/>
          <w:szCs w:val="24"/>
        </w:rPr>
        <w:t>Дата _____________ Подпись _____________</w:t>
      </w:r>
    </w:p>
    <w:p w:rsidR="0089154F" w:rsidRPr="00A62F88" w:rsidRDefault="0089154F" w:rsidP="0089154F">
      <w:pPr>
        <w:pStyle w:val="ConsPlusNonformat2"/>
        <w:widowControl/>
        <w:rPr>
          <w:rFonts w:ascii="Times New Roman" w:hAnsi="Times New Roman" w:cs="Times New Roman"/>
          <w:sz w:val="24"/>
          <w:szCs w:val="24"/>
        </w:rPr>
      </w:pPr>
    </w:p>
    <w:p w:rsidR="0089154F" w:rsidRPr="00A62F88" w:rsidRDefault="0089154F" w:rsidP="0089154F">
      <w:pPr>
        <w:pStyle w:val="ConsPlusNonformat2"/>
        <w:widowControl/>
        <w:rPr>
          <w:rFonts w:ascii="Times New Roman" w:hAnsi="Times New Roman" w:cs="Times New Roman"/>
          <w:sz w:val="24"/>
          <w:szCs w:val="24"/>
        </w:rPr>
      </w:pPr>
      <w:r w:rsidRPr="00A62F88">
        <w:rPr>
          <w:rFonts w:ascii="Times New Roman" w:hAnsi="Times New Roman" w:cs="Times New Roman"/>
          <w:sz w:val="24"/>
          <w:szCs w:val="24"/>
        </w:rPr>
        <w:t xml:space="preserve">Руководитель учреждения: </w:t>
      </w:r>
      <w:r>
        <w:rPr>
          <w:rFonts w:ascii="Times New Roman" w:hAnsi="Times New Roman" w:cs="Times New Roman"/>
          <w:sz w:val="24"/>
          <w:szCs w:val="24"/>
        </w:rPr>
        <w:t>Директор МБУК  «Кикнурская централизованная клубная система»</w:t>
      </w:r>
      <w:r w:rsidRPr="00A62F88">
        <w:rPr>
          <w:rFonts w:ascii="Times New Roman" w:hAnsi="Times New Roman" w:cs="Times New Roman"/>
          <w:sz w:val="24"/>
          <w:szCs w:val="24"/>
        </w:rPr>
        <w:t xml:space="preserve">  </w:t>
      </w:r>
      <w:r>
        <w:rPr>
          <w:rFonts w:ascii="Times New Roman" w:hAnsi="Times New Roman" w:cs="Times New Roman"/>
          <w:sz w:val="24"/>
          <w:szCs w:val="24"/>
        </w:rPr>
        <w:t>Соколова Н.В.</w:t>
      </w:r>
    </w:p>
    <w:p w:rsidR="0089154F" w:rsidRDefault="0089154F" w:rsidP="0089154F">
      <w:pPr>
        <w:pStyle w:val="ConsPlusNonformat2"/>
        <w:widowControl/>
        <w:rPr>
          <w:rFonts w:ascii="Times New Roman" w:hAnsi="Times New Roman" w:cs="Times New Roman"/>
          <w:sz w:val="24"/>
          <w:szCs w:val="24"/>
        </w:rPr>
        <w:sectPr w:rsidR="0089154F" w:rsidSect="0089154F">
          <w:headerReference w:type="even" r:id="rId32"/>
          <w:headerReference w:type="default" r:id="rId33"/>
          <w:pgSz w:w="16838" w:h="11906" w:orient="landscape"/>
          <w:pgMar w:top="1701" w:right="1134" w:bottom="851" w:left="1134" w:header="709" w:footer="709" w:gutter="0"/>
          <w:cols w:space="708"/>
          <w:titlePg/>
          <w:docGrid w:linePitch="360"/>
        </w:sectPr>
      </w:pPr>
      <w:r w:rsidRPr="00A62F88">
        <w:rPr>
          <w:rFonts w:ascii="Times New Roman" w:hAnsi="Times New Roman" w:cs="Times New Roman"/>
          <w:sz w:val="24"/>
          <w:szCs w:val="24"/>
        </w:rPr>
        <w:t>Дата _____________ Подпись _____________</w:t>
      </w:r>
    </w:p>
    <w:p w:rsidR="0089154F" w:rsidRPr="00737E43" w:rsidRDefault="0089154F" w:rsidP="0089154F">
      <w:pPr>
        <w:widowControl w:val="0"/>
        <w:autoSpaceDE w:val="0"/>
        <w:autoSpaceDN w:val="0"/>
        <w:adjustRightInd w:val="0"/>
        <w:jc w:val="both"/>
        <w:rPr>
          <w:sz w:val="28"/>
          <w:szCs w:val="28"/>
        </w:rPr>
      </w:pPr>
    </w:p>
    <w:p w:rsidR="0089154F" w:rsidRPr="00737E43" w:rsidRDefault="0089154F" w:rsidP="0089154F">
      <w:pPr>
        <w:widowControl w:val="0"/>
        <w:autoSpaceDE w:val="0"/>
        <w:autoSpaceDN w:val="0"/>
        <w:adjustRightInd w:val="0"/>
        <w:jc w:val="both"/>
        <w:rPr>
          <w:sz w:val="28"/>
          <w:szCs w:val="28"/>
        </w:rPr>
      </w:pPr>
      <w:r w:rsidRPr="00737E43">
        <w:rPr>
          <w:sz w:val="28"/>
          <w:szCs w:val="28"/>
        </w:rPr>
        <w:t xml:space="preserve">                                                      </w:t>
      </w:r>
    </w:p>
    <w:p w:rsidR="0089154F" w:rsidRPr="00737E43" w:rsidRDefault="0089154F" w:rsidP="0089154F">
      <w:pPr>
        <w:widowControl w:val="0"/>
        <w:autoSpaceDE w:val="0"/>
        <w:autoSpaceDN w:val="0"/>
        <w:adjustRightInd w:val="0"/>
        <w:jc w:val="both"/>
        <w:rPr>
          <w:sz w:val="28"/>
          <w:szCs w:val="28"/>
        </w:rPr>
      </w:pPr>
    </w:p>
    <w:p w:rsidR="0089154F" w:rsidRDefault="0089154F" w:rsidP="0089154F">
      <w:pPr>
        <w:sectPr w:rsidR="0089154F" w:rsidSect="0089154F">
          <w:type w:val="continuous"/>
          <w:pgSz w:w="11906" w:h="16838"/>
          <w:pgMar w:top="1134" w:right="850" w:bottom="1134" w:left="1418" w:header="708" w:footer="708" w:gutter="0"/>
          <w:cols w:space="708"/>
          <w:docGrid w:linePitch="360"/>
        </w:sectPr>
      </w:pPr>
    </w:p>
    <w:p w:rsidR="0089154F" w:rsidRDefault="003974F6" w:rsidP="003974F6">
      <w:pPr>
        <w:tabs>
          <w:tab w:val="left" w:pos="7380"/>
        </w:tabs>
        <w:jc w:val="center"/>
        <w:rPr>
          <w:b/>
          <w:sz w:val="28"/>
          <w:szCs w:val="28"/>
        </w:rPr>
      </w:pPr>
      <w:r>
        <w:rPr>
          <w:b/>
          <w:sz w:val="28"/>
          <w:szCs w:val="28"/>
        </w:rPr>
        <w:lastRenderedPageBreak/>
        <w:t xml:space="preserve">                                                 </w:t>
      </w:r>
      <w:r w:rsidR="0089154F">
        <w:rPr>
          <w:b/>
          <w:noProof/>
          <w:sz w:val="28"/>
          <w:szCs w:val="28"/>
        </w:rPr>
        <w:drawing>
          <wp:inline distT="0" distB="0" distL="0" distR="0">
            <wp:extent cx="571500" cy="723900"/>
            <wp:effectExtent l="0" t="0" r="0" b="0"/>
            <wp:docPr id="22" name="Рисунок 2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Кикнурский МР герб контур_вольная"/>
                    <pic:cNvPicPr>
                      <a:picLocks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9154F" w:rsidRDefault="0089154F" w:rsidP="0089154F">
      <w:pPr>
        <w:tabs>
          <w:tab w:val="left" w:pos="7380"/>
        </w:tabs>
        <w:rPr>
          <w:b/>
          <w:sz w:val="28"/>
          <w:szCs w:val="28"/>
        </w:rPr>
      </w:pPr>
    </w:p>
    <w:p w:rsidR="0089154F" w:rsidRDefault="0089154F" w:rsidP="0089154F">
      <w:pPr>
        <w:jc w:val="center"/>
        <w:rPr>
          <w:b/>
          <w:sz w:val="28"/>
          <w:szCs w:val="28"/>
        </w:rPr>
      </w:pPr>
      <w:r>
        <w:rPr>
          <w:b/>
          <w:sz w:val="28"/>
          <w:szCs w:val="28"/>
        </w:rPr>
        <w:t>АДМИНИСТРАЦИЯ КИКНУРСКОГО</w:t>
      </w:r>
    </w:p>
    <w:p w:rsidR="0089154F" w:rsidRDefault="0089154F" w:rsidP="0089154F">
      <w:pPr>
        <w:jc w:val="center"/>
        <w:rPr>
          <w:b/>
          <w:sz w:val="28"/>
          <w:szCs w:val="28"/>
        </w:rPr>
      </w:pPr>
      <w:r>
        <w:rPr>
          <w:b/>
          <w:sz w:val="28"/>
          <w:szCs w:val="28"/>
        </w:rPr>
        <w:t>МУНИЦИПАЛЬНОГО ОКРУГА</w:t>
      </w:r>
    </w:p>
    <w:p w:rsidR="0089154F" w:rsidRDefault="0089154F" w:rsidP="0089154F">
      <w:pPr>
        <w:jc w:val="center"/>
        <w:rPr>
          <w:b/>
          <w:sz w:val="28"/>
          <w:szCs w:val="28"/>
        </w:rPr>
      </w:pPr>
      <w:r>
        <w:rPr>
          <w:b/>
          <w:sz w:val="28"/>
          <w:szCs w:val="28"/>
        </w:rPr>
        <w:t>КИРОВСКОЙ ОБЛАСТИ</w:t>
      </w:r>
    </w:p>
    <w:p w:rsidR="0089154F" w:rsidRDefault="0089154F" w:rsidP="0089154F">
      <w:pPr>
        <w:jc w:val="center"/>
        <w:rPr>
          <w:b/>
          <w:sz w:val="28"/>
          <w:szCs w:val="28"/>
        </w:rPr>
      </w:pPr>
    </w:p>
    <w:p w:rsidR="0089154F" w:rsidRDefault="0089154F" w:rsidP="0089154F">
      <w:pPr>
        <w:jc w:val="center"/>
        <w:rPr>
          <w:b/>
          <w:sz w:val="32"/>
          <w:szCs w:val="32"/>
        </w:rPr>
      </w:pPr>
      <w:r>
        <w:rPr>
          <w:b/>
          <w:sz w:val="32"/>
          <w:szCs w:val="32"/>
        </w:rPr>
        <w:t>ПОСТАНОВЛЕНИЕ</w:t>
      </w:r>
    </w:p>
    <w:p w:rsidR="0089154F" w:rsidRDefault="003974F6" w:rsidP="0089154F">
      <w:pPr>
        <w:tabs>
          <w:tab w:val="left" w:pos="8000"/>
        </w:tabs>
        <w:jc w:val="both"/>
        <w:rPr>
          <w:sz w:val="28"/>
          <w:szCs w:val="28"/>
          <w:u w:val="single"/>
        </w:rPr>
      </w:pPr>
      <w:r>
        <w:rPr>
          <w:sz w:val="28"/>
          <w:szCs w:val="28"/>
        </w:rPr>
        <w:t>10.02.2025</w:t>
      </w:r>
      <w:r w:rsidR="0089154F">
        <w:rPr>
          <w:sz w:val="28"/>
          <w:szCs w:val="28"/>
        </w:rPr>
        <w:t xml:space="preserve">                                                                                             №</w:t>
      </w:r>
      <w:r>
        <w:rPr>
          <w:sz w:val="28"/>
          <w:szCs w:val="28"/>
        </w:rPr>
        <w:t>105</w:t>
      </w:r>
      <w:r w:rsidR="0089154F">
        <w:rPr>
          <w:sz w:val="28"/>
          <w:szCs w:val="28"/>
        </w:rPr>
        <w:tab/>
        <w:t xml:space="preserve"> </w:t>
      </w:r>
    </w:p>
    <w:p w:rsidR="0089154F" w:rsidRDefault="0089154F" w:rsidP="0089154F">
      <w:pPr>
        <w:rPr>
          <w:sz w:val="28"/>
          <w:szCs w:val="28"/>
        </w:rPr>
      </w:pPr>
      <w:r>
        <w:rPr>
          <w:sz w:val="28"/>
          <w:szCs w:val="28"/>
        </w:rPr>
        <w:t xml:space="preserve">                                                     пгт Кикнур</w:t>
      </w:r>
    </w:p>
    <w:p w:rsidR="0089154F" w:rsidRDefault="0089154F" w:rsidP="0089154F">
      <w:pPr>
        <w:spacing w:line="340" w:lineRule="exact"/>
        <w:rPr>
          <w:sz w:val="28"/>
          <w:szCs w:val="28"/>
        </w:rPr>
      </w:pPr>
    </w:p>
    <w:p w:rsidR="0089154F" w:rsidRDefault="0089154F" w:rsidP="0089154F">
      <w:pPr>
        <w:spacing w:line="340" w:lineRule="exact"/>
        <w:jc w:val="center"/>
        <w:rPr>
          <w:b/>
          <w:sz w:val="28"/>
          <w:szCs w:val="28"/>
        </w:rPr>
      </w:pPr>
      <w:r>
        <w:rPr>
          <w:b/>
          <w:sz w:val="28"/>
          <w:szCs w:val="28"/>
        </w:rPr>
        <w:t>О праздновании 80-й годовщины Победы</w:t>
      </w:r>
    </w:p>
    <w:p w:rsidR="0089154F" w:rsidRDefault="0089154F" w:rsidP="0089154F">
      <w:pPr>
        <w:spacing w:line="340" w:lineRule="exact"/>
        <w:jc w:val="center"/>
        <w:rPr>
          <w:b/>
          <w:sz w:val="28"/>
          <w:szCs w:val="28"/>
        </w:rPr>
      </w:pPr>
      <w:r>
        <w:rPr>
          <w:b/>
          <w:sz w:val="28"/>
          <w:szCs w:val="28"/>
        </w:rPr>
        <w:t xml:space="preserve"> в Великой Отечественной войне</w:t>
      </w:r>
    </w:p>
    <w:p w:rsidR="0089154F" w:rsidRDefault="0089154F" w:rsidP="0089154F">
      <w:pPr>
        <w:spacing w:line="340" w:lineRule="exact"/>
        <w:jc w:val="center"/>
        <w:rPr>
          <w:b/>
          <w:sz w:val="28"/>
          <w:szCs w:val="28"/>
        </w:rPr>
      </w:pPr>
      <w:r>
        <w:rPr>
          <w:b/>
          <w:sz w:val="28"/>
          <w:szCs w:val="28"/>
        </w:rPr>
        <w:t xml:space="preserve">  1941-1945 годов</w:t>
      </w:r>
    </w:p>
    <w:p w:rsidR="0089154F" w:rsidRDefault="0089154F" w:rsidP="0089154F">
      <w:pPr>
        <w:spacing w:line="340" w:lineRule="exact"/>
        <w:jc w:val="both"/>
        <w:rPr>
          <w:b/>
          <w:sz w:val="28"/>
          <w:szCs w:val="28"/>
        </w:rPr>
      </w:pPr>
    </w:p>
    <w:p w:rsidR="0089154F" w:rsidRDefault="0089154F" w:rsidP="0089154F">
      <w:pPr>
        <w:spacing w:line="360" w:lineRule="exact"/>
        <w:ind w:firstLine="708"/>
        <w:jc w:val="both"/>
        <w:rPr>
          <w:sz w:val="28"/>
          <w:szCs w:val="28"/>
        </w:rPr>
      </w:pPr>
      <w:r>
        <w:rPr>
          <w:sz w:val="28"/>
          <w:szCs w:val="28"/>
        </w:rPr>
        <w:t>В связи с подготовкой и проведением празднования 80-й годовщины Победы в Великой Отечественной войне 1941-1945 годов, администрация Кикнурского муниципального округа ПОСТАНОВЛЯЕТ:</w:t>
      </w:r>
    </w:p>
    <w:p w:rsidR="0089154F" w:rsidRDefault="0089154F" w:rsidP="00DA7257">
      <w:pPr>
        <w:numPr>
          <w:ilvl w:val="0"/>
          <w:numId w:val="14"/>
        </w:numPr>
        <w:spacing w:line="360" w:lineRule="exact"/>
        <w:ind w:left="0" w:firstLine="567"/>
        <w:jc w:val="both"/>
        <w:rPr>
          <w:sz w:val="28"/>
          <w:szCs w:val="28"/>
        </w:rPr>
      </w:pPr>
      <w:r>
        <w:rPr>
          <w:sz w:val="28"/>
          <w:szCs w:val="28"/>
        </w:rPr>
        <w:t>Создать организационный комитет по подготовке и проведению празднования 80-й годовщины Победы в Великой Отечественной войне (далее оргкомитет) и утвердить его состав согласно приложению № 1.</w:t>
      </w:r>
    </w:p>
    <w:p w:rsidR="0089154F" w:rsidRPr="00F41DBB" w:rsidRDefault="0089154F" w:rsidP="00DA7257">
      <w:pPr>
        <w:numPr>
          <w:ilvl w:val="0"/>
          <w:numId w:val="14"/>
        </w:numPr>
        <w:spacing w:line="360" w:lineRule="exact"/>
        <w:ind w:left="0" w:firstLine="567"/>
        <w:jc w:val="both"/>
        <w:rPr>
          <w:sz w:val="28"/>
          <w:szCs w:val="28"/>
        </w:rPr>
      </w:pPr>
      <w:r w:rsidRPr="00F41DBB">
        <w:rPr>
          <w:sz w:val="28"/>
          <w:szCs w:val="28"/>
        </w:rPr>
        <w:t>Утвердить план мероприятий по подготовке и проведению празднования 80-й годовщины Победы в Великой Отечественной войне 1941-1945 годов</w:t>
      </w:r>
      <w:r>
        <w:rPr>
          <w:sz w:val="28"/>
          <w:szCs w:val="28"/>
        </w:rPr>
        <w:t xml:space="preserve"> согласно приложению № 2.</w:t>
      </w:r>
    </w:p>
    <w:p w:rsidR="0089154F" w:rsidRDefault="0089154F" w:rsidP="00DA7257">
      <w:pPr>
        <w:numPr>
          <w:ilvl w:val="0"/>
          <w:numId w:val="14"/>
        </w:numPr>
        <w:spacing w:line="360" w:lineRule="exact"/>
        <w:ind w:left="0" w:firstLine="567"/>
        <w:jc w:val="both"/>
        <w:rPr>
          <w:sz w:val="28"/>
          <w:szCs w:val="28"/>
        </w:rPr>
      </w:pPr>
      <w:r>
        <w:rPr>
          <w:sz w:val="28"/>
          <w:szCs w:val="28"/>
        </w:rPr>
        <w:t xml:space="preserve">Рекомендовать руководителям предприятий и организаций всех форм собственности организовать и провести в трудовых коллективах мероприятия, посвященные празднованию 80-й годовщины Победы в Великой Отечественной войне 1941-1945 годов, чествования тружеников тыла и детей войны. </w:t>
      </w:r>
    </w:p>
    <w:p w:rsidR="0089154F" w:rsidRDefault="0089154F" w:rsidP="00DA7257">
      <w:pPr>
        <w:numPr>
          <w:ilvl w:val="0"/>
          <w:numId w:val="14"/>
        </w:numPr>
        <w:spacing w:line="360" w:lineRule="exact"/>
        <w:ind w:left="0" w:firstLine="567"/>
        <w:jc w:val="both"/>
        <w:rPr>
          <w:sz w:val="28"/>
          <w:szCs w:val="28"/>
        </w:rPr>
      </w:pPr>
      <w:r>
        <w:rPr>
          <w:sz w:val="28"/>
          <w:szCs w:val="28"/>
        </w:rPr>
        <w:t xml:space="preserve">Контроль за исполнением настоящего постановления возложить на </w:t>
      </w:r>
      <w:r w:rsidRPr="00712D15">
        <w:rPr>
          <w:sz w:val="28"/>
          <w:szCs w:val="28"/>
        </w:rPr>
        <w:t>заместител</w:t>
      </w:r>
      <w:r>
        <w:rPr>
          <w:sz w:val="28"/>
          <w:szCs w:val="28"/>
        </w:rPr>
        <w:t>я</w:t>
      </w:r>
      <w:r w:rsidRPr="00712D15">
        <w:rPr>
          <w:sz w:val="28"/>
          <w:szCs w:val="28"/>
        </w:rPr>
        <w:t xml:space="preserve"> главы администрации округа по социальным вопросам</w:t>
      </w:r>
      <w:r>
        <w:rPr>
          <w:sz w:val="28"/>
          <w:szCs w:val="28"/>
        </w:rPr>
        <w:t xml:space="preserve"> Т.В. Ваганову.</w:t>
      </w:r>
    </w:p>
    <w:p w:rsidR="0089154F" w:rsidRPr="00EE42F5" w:rsidRDefault="0089154F" w:rsidP="00DA7257">
      <w:pPr>
        <w:numPr>
          <w:ilvl w:val="0"/>
          <w:numId w:val="14"/>
        </w:numPr>
        <w:spacing w:line="360" w:lineRule="exact"/>
        <w:ind w:left="0" w:firstLine="567"/>
        <w:jc w:val="both"/>
        <w:rPr>
          <w:sz w:val="28"/>
          <w:szCs w:val="28"/>
        </w:rPr>
      </w:pPr>
      <w:r>
        <w:rPr>
          <w:rFonts w:eastAsia="Calibri"/>
          <w:bCs/>
          <w:sz w:val="28"/>
          <w:szCs w:val="28"/>
        </w:rPr>
        <w:t>Настоящее постановление вступает в силу со дня подписания.</w:t>
      </w:r>
    </w:p>
    <w:p w:rsidR="0089154F" w:rsidRDefault="0089154F" w:rsidP="0089154F">
      <w:pPr>
        <w:spacing w:line="360" w:lineRule="exact"/>
        <w:ind w:left="567"/>
        <w:jc w:val="both"/>
        <w:rPr>
          <w:sz w:val="28"/>
          <w:szCs w:val="28"/>
        </w:rPr>
      </w:pPr>
    </w:p>
    <w:p w:rsidR="0089154F" w:rsidRPr="00EE42F5" w:rsidRDefault="0089154F" w:rsidP="0089154F">
      <w:pPr>
        <w:spacing w:line="360" w:lineRule="exact"/>
        <w:ind w:left="567"/>
        <w:jc w:val="both"/>
        <w:rPr>
          <w:sz w:val="28"/>
          <w:szCs w:val="28"/>
        </w:rPr>
      </w:pPr>
    </w:p>
    <w:p w:rsidR="0089154F" w:rsidRPr="00CC0C4F" w:rsidRDefault="0089154F" w:rsidP="0089154F">
      <w:pPr>
        <w:rPr>
          <w:sz w:val="28"/>
          <w:szCs w:val="28"/>
        </w:rPr>
      </w:pPr>
      <w:r>
        <w:rPr>
          <w:sz w:val="28"/>
          <w:szCs w:val="28"/>
        </w:rPr>
        <w:t>И.о.главы</w:t>
      </w:r>
      <w:r w:rsidRPr="00CC0C4F">
        <w:rPr>
          <w:sz w:val="28"/>
          <w:szCs w:val="28"/>
        </w:rPr>
        <w:t xml:space="preserve"> Кикнурского</w:t>
      </w:r>
    </w:p>
    <w:p w:rsidR="0089154F" w:rsidRDefault="0089154F" w:rsidP="0089154F">
      <w:pPr>
        <w:rPr>
          <w:sz w:val="28"/>
          <w:szCs w:val="28"/>
        </w:rPr>
      </w:pPr>
      <w:r w:rsidRPr="00CC0C4F">
        <w:rPr>
          <w:sz w:val="28"/>
          <w:szCs w:val="28"/>
        </w:rPr>
        <w:t>муниципального округа</w:t>
      </w:r>
      <w:r>
        <w:rPr>
          <w:sz w:val="28"/>
          <w:szCs w:val="28"/>
        </w:rPr>
        <w:t xml:space="preserve">, </w:t>
      </w:r>
    </w:p>
    <w:p w:rsidR="0089154F" w:rsidRDefault="0089154F" w:rsidP="0089154F">
      <w:pPr>
        <w:rPr>
          <w:sz w:val="28"/>
          <w:szCs w:val="28"/>
        </w:rPr>
      </w:pPr>
      <w:r>
        <w:rPr>
          <w:sz w:val="28"/>
          <w:szCs w:val="28"/>
        </w:rPr>
        <w:t>первый заместитель главы</w:t>
      </w:r>
    </w:p>
    <w:p w:rsidR="0089154F" w:rsidRPr="00CC0C4F" w:rsidRDefault="0089154F" w:rsidP="0089154F">
      <w:pPr>
        <w:rPr>
          <w:sz w:val="28"/>
          <w:szCs w:val="28"/>
        </w:rPr>
      </w:pPr>
      <w:r>
        <w:rPr>
          <w:sz w:val="28"/>
          <w:szCs w:val="28"/>
        </w:rPr>
        <w:t xml:space="preserve">администрации округа </w:t>
      </w:r>
      <w:r>
        <w:rPr>
          <w:sz w:val="28"/>
          <w:szCs w:val="28"/>
        </w:rPr>
        <w:tab/>
        <w:t xml:space="preserve">           М.Н.Хлыбов</w:t>
      </w:r>
    </w:p>
    <w:p w:rsidR="0089154F" w:rsidRDefault="0089154F" w:rsidP="0089154F">
      <w:pPr>
        <w:rPr>
          <w:sz w:val="28"/>
          <w:szCs w:val="28"/>
        </w:rPr>
      </w:pPr>
    </w:p>
    <w:p w:rsidR="0089154F" w:rsidRDefault="0089154F" w:rsidP="0089154F">
      <w:pPr>
        <w:rPr>
          <w:sz w:val="28"/>
          <w:szCs w:val="28"/>
        </w:rPr>
      </w:pPr>
    </w:p>
    <w:p w:rsidR="0089154F" w:rsidRDefault="0089154F" w:rsidP="0089154F">
      <w:pPr>
        <w:tabs>
          <w:tab w:val="left" w:pos="5103"/>
          <w:tab w:val="left" w:pos="5387"/>
        </w:tabs>
        <w:rPr>
          <w:sz w:val="28"/>
          <w:szCs w:val="28"/>
        </w:rPr>
      </w:pPr>
      <w:r>
        <w:rPr>
          <w:sz w:val="28"/>
          <w:szCs w:val="28"/>
        </w:rPr>
        <w:lastRenderedPageBreak/>
        <w:t xml:space="preserve">                                                                              </w:t>
      </w:r>
      <w:r w:rsidR="003974F6">
        <w:rPr>
          <w:sz w:val="28"/>
          <w:szCs w:val="28"/>
        </w:rPr>
        <w:t xml:space="preserve">    </w:t>
      </w:r>
      <w:r>
        <w:rPr>
          <w:sz w:val="28"/>
          <w:szCs w:val="28"/>
        </w:rPr>
        <w:t>Приложение № 1</w:t>
      </w:r>
    </w:p>
    <w:p w:rsidR="0089154F" w:rsidRDefault="0089154F" w:rsidP="0089154F">
      <w:pPr>
        <w:rPr>
          <w:sz w:val="28"/>
          <w:szCs w:val="28"/>
        </w:rPr>
      </w:pPr>
      <w:r>
        <w:rPr>
          <w:sz w:val="28"/>
          <w:szCs w:val="28"/>
        </w:rPr>
        <w:t xml:space="preserve">                                                                                  </w:t>
      </w:r>
    </w:p>
    <w:p w:rsidR="0089154F" w:rsidRDefault="0089154F" w:rsidP="0089154F">
      <w:pPr>
        <w:rPr>
          <w:sz w:val="28"/>
          <w:szCs w:val="28"/>
        </w:rPr>
      </w:pPr>
      <w:r>
        <w:rPr>
          <w:sz w:val="28"/>
          <w:szCs w:val="28"/>
        </w:rPr>
        <w:t xml:space="preserve">                                                                              УТВЕРЖДЕН</w:t>
      </w:r>
    </w:p>
    <w:p w:rsidR="0089154F" w:rsidRDefault="0089154F" w:rsidP="0089154F">
      <w:pPr>
        <w:rPr>
          <w:sz w:val="28"/>
          <w:szCs w:val="28"/>
        </w:rPr>
      </w:pPr>
    </w:p>
    <w:p w:rsidR="0089154F" w:rsidRDefault="0089154F" w:rsidP="0089154F">
      <w:pPr>
        <w:rPr>
          <w:sz w:val="28"/>
          <w:szCs w:val="28"/>
        </w:rPr>
      </w:pPr>
      <w:r>
        <w:rPr>
          <w:sz w:val="28"/>
          <w:szCs w:val="28"/>
        </w:rPr>
        <w:t xml:space="preserve">                                                                              постановлением администрации                       </w:t>
      </w:r>
    </w:p>
    <w:p w:rsidR="0089154F" w:rsidRDefault="0089154F" w:rsidP="0089154F">
      <w:pPr>
        <w:rPr>
          <w:sz w:val="28"/>
          <w:szCs w:val="28"/>
        </w:rPr>
      </w:pPr>
      <w:r>
        <w:rPr>
          <w:sz w:val="28"/>
          <w:szCs w:val="28"/>
        </w:rPr>
        <w:t xml:space="preserve">                                                                              Кикнурского муниципального      </w:t>
      </w:r>
    </w:p>
    <w:p w:rsidR="0089154F" w:rsidRDefault="0089154F" w:rsidP="0089154F">
      <w:pPr>
        <w:rPr>
          <w:sz w:val="28"/>
          <w:szCs w:val="28"/>
        </w:rPr>
      </w:pPr>
      <w:r>
        <w:rPr>
          <w:sz w:val="28"/>
          <w:szCs w:val="28"/>
        </w:rPr>
        <w:t xml:space="preserve">                                                                              округа Кировской области</w:t>
      </w:r>
    </w:p>
    <w:p w:rsidR="0089154F" w:rsidRDefault="0089154F" w:rsidP="0089154F">
      <w:pPr>
        <w:rPr>
          <w:sz w:val="28"/>
          <w:szCs w:val="28"/>
        </w:rPr>
      </w:pPr>
      <w:r>
        <w:rPr>
          <w:sz w:val="28"/>
          <w:szCs w:val="28"/>
        </w:rPr>
        <w:t xml:space="preserve">                                                                              от                                 №</w:t>
      </w:r>
    </w:p>
    <w:p w:rsidR="0089154F" w:rsidRDefault="0089154F" w:rsidP="0089154F">
      <w:pPr>
        <w:rPr>
          <w:sz w:val="28"/>
          <w:szCs w:val="28"/>
        </w:rPr>
      </w:pPr>
    </w:p>
    <w:p w:rsidR="0089154F" w:rsidRDefault="0089154F" w:rsidP="0089154F">
      <w:pPr>
        <w:rPr>
          <w:sz w:val="28"/>
          <w:szCs w:val="28"/>
        </w:rPr>
      </w:pPr>
    </w:p>
    <w:p w:rsidR="0089154F" w:rsidRDefault="0089154F" w:rsidP="0089154F">
      <w:pPr>
        <w:rPr>
          <w:sz w:val="28"/>
          <w:szCs w:val="28"/>
        </w:rPr>
      </w:pPr>
    </w:p>
    <w:p w:rsidR="0089154F" w:rsidRPr="009F7455" w:rsidRDefault="0089154F" w:rsidP="0089154F">
      <w:pPr>
        <w:jc w:val="center"/>
        <w:rPr>
          <w:b/>
          <w:bCs/>
          <w:sz w:val="28"/>
          <w:szCs w:val="28"/>
        </w:rPr>
      </w:pPr>
      <w:r w:rsidRPr="009F7455">
        <w:rPr>
          <w:b/>
          <w:bCs/>
          <w:sz w:val="28"/>
          <w:szCs w:val="28"/>
        </w:rPr>
        <w:t>СОСТАВ</w:t>
      </w:r>
    </w:p>
    <w:p w:rsidR="0089154F" w:rsidRDefault="0089154F" w:rsidP="0089154F">
      <w:pPr>
        <w:jc w:val="center"/>
        <w:rPr>
          <w:b/>
          <w:bCs/>
          <w:sz w:val="28"/>
          <w:szCs w:val="28"/>
        </w:rPr>
      </w:pPr>
      <w:r>
        <w:rPr>
          <w:b/>
          <w:bCs/>
          <w:sz w:val="28"/>
          <w:szCs w:val="28"/>
        </w:rPr>
        <w:t>организационного комитета по подготовке</w:t>
      </w:r>
    </w:p>
    <w:p w:rsidR="0089154F" w:rsidRDefault="0089154F" w:rsidP="0089154F">
      <w:pPr>
        <w:jc w:val="center"/>
        <w:rPr>
          <w:b/>
          <w:bCs/>
          <w:sz w:val="28"/>
          <w:szCs w:val="28"/>
        </w:rPr>
      </w:pPr>
      <w:r>
        <w:rPr>
          <w:b/>
          <w:bCs/>
          <w:sz w:val="28"/>
          <w:szCs w:val="28"/>
        </w:rPr>
        <w:t>и проведению празднования 80-й годовщины</w:t>
      </w:r>
    </w:p>
    <w:p w:rsidR="0089154F" w:rsidRPr="009F7455" w:rsidRDefault="0089154F" w:rsidP="0089154F">
      <w:pPr>
        <w:jc w:val="center"/>
        <w:rPr>
          <w:b/>
          <w:bCs/>
          <w:sz w:val="28"/>
          <w:szCs w:val="28"/>
        </w:rPr>
      </w:pPr>
      <w:r>
        <w:rPr>
          <w:b/>
          <w:bCs/>
          <w:sz w:val="28"/>
          <w:szCs w:val="28"/>
        </w:rPr>
        <w:t>Победы в Великой Отечественной войне 1941-1945 годов</w:t>
      </w:r>
    </w:p>
    <w:p w:rsidR="0089154F" w:rsidRPr="009F7455" w:rsidRDefault="0089154F" w:rsidP="0089154F">
      <w:pPr>
        <w:jc w:val="center"/>
        <w:rPr>
          <w:b/>
          <w:sz w:val="28"/>
          <w:szCs w:val="28"/>
        </w:rPr>
      </w:pPr>
    </w:p>
    <w:tbl>
      <w:tblPr>
        <w:tblW w:w="9626" w:type="dxa"/>
        <w:tblInd w:w="-106" w:type="dxa"/>
        <w:tblLook w:val="01E0" w:firstRow="1" w:lastRow="1" w:firstColumn="1" w:lastColumn="1" w:noHBand="0" w:noVBand="0"/>
      </w:tblPr>
      <w:tblGrid>
        <w:gridCol w:w="3348"/>
        <w:gridCol w:w="727"/>
        <w:gridCol w:w="5551"/>
      </w:tblGrid>
      <w:tr w:rsidR="0089154F" w:rsidRPr="009F7455" w:rsidTr="0089154F">
        <w:tc>
          <w:tcPr>
            <w:tcW w:w="3348" w:type="dxa"/>
          </w:tcPr>
          <w:p w:rsidR="0089154F" w:rsidRDefault="0089154F" w:rsidP="0089154F">
            <w:pPr>
              <w:adjustRightInd w:val="0"/>
              <w:outlineLvl w:val="0"/>
              <w:rPr>
                <w:sz w:val="28"/>
                <w:szCs w:val="28"/>
              </w:rPr>
            </w:pPr>
            <w:r>
              <w:rPr>
                <w:sz w:val="28"/>
                <w:szCs w:val="28"/>
              </w:rPr>
              <w:t>ХЛЫБОВ</w:t>
            </w:r>
          </w:p>
          <w:p w:rsidR="0089154F" w:rsidRPr="009F7455" w:rsidRDefault="0089154F" w:rsidP="0089154F">
            <w:pPr>
              <w:adjustRightInd w:val="0"/>
              <w:outlineLvl w:val="0"/>
              <w:rPr>
                <w:sz w:val="28"/>
                <w:szCs w:val="28"/>
              </w:rPr>
            </w:pPr>
            <w:r>
              <w:rPr>
                <w:sz w:val="28"/>
                <w:szCs w:val="28"/>
              </w:rPr>
              <w:t>Михаил Николаевич</w:t>
            </w:r>
          </w:p>
        </w:tc>
        <w:tc>
          <w:tcPr>
            <w:tcW w:w="727" w:type="dxa"/>
          </w:tcPr>
          <w:p w:rsidR="0089154F" w:rsidRPr="009F7455" w:rsidRDefault="0089154F" w:rsidP="0089154F">
            <w:pPr>
              <w:adjustRightInd w:val="0"/>
              <w:outlineLvl w:val="0"/>
              <w:rPr>
                <w:sz w:val="28"/>
                <w:szCs w:val="28"/>
              </w:rPr>
            </w:pPr>
            <w:r w:rsidRPr="009F7455">
              <w:rPr>
                <w:sz w:val="28"/>
                <w:szCs w:val="28"/>
              </w:rPr>
              <w:t>-</w:t>
            </w:r>
          </w:p>
        </w:tc>
        <w:tc>
          <w:tcPr>
            <w:tcW w:w="5551" w:type="dxa"/>
          </w:tcPr>
          <w:p w:rsidR="0089154F" w:rsidRPr="009F7455" w:rsidRDefault="0089154F" w:rsidP="0089154F">
            <w:pPr>
              <w:adjustRightInd w:val="0"/>
              <w:jc w:val="both"/>
              <w:outlineLvl w:val="0"/>
              <w:rPr>
                <w:sz w:val="28"/>
                <w:szCs w:val="28"/>
              </w:rPr>
            </w:pPr>
            <w:r>
              <w:rPr>
                <w:sz w:val="28"/>
                <w:szCs w:val="28"/>
              </w:rPr>
              <w:t>и.о.</w:t>
            </w:r>
            <w:r w:rsidRPr="009F7455">
              <w:rPr>
                <w:sz w:val="28"/>
                <w:szCs w:val="28"/>
              </w:rPr>
              <w:t>глав</w:t>
            </w:r>
            <w:r>
              <w:rPr>
                <w:sz w:val="28"/>
                <w:szCs w:val="28"/>
              </w:rPr>
              <w:t>ы</w:t>
            </w:r>
            <w:r w:rsidRPr="009F7455">
              <w:rPr>
                <w:sz w:val="28"/>
                <w:szCs w:val="28"/>
              </w:rPr>
              <w:t xml:space="preserve"> Кикнурского муниципального округа,</w:t>
            </w:r>
            <w:r>
              <w:rPr>
                <w:sz w:val="28"/>
                <w:szCs w:val="28"/>
              </w:rPr>
              <w:t xml:space="preserve"> первый заместитель главы администрации округа,</w:t>
            </w:r>
            <w:r w:rsidRPr="009F7455">
              <w:rPr>
                <w:sz w:val="28"/>
                <w:szCs w:val="28"/>
              </w:rPr>
              <w:t xml:space="preserve"> председатель </w:t>
            </w:r>
            <w:r w:rsidRPr="00EA282C">
              <w:rPr>
                <w:sz w:val="28"/>
                <w:szCs w:val="28"/>
              </w:rPr>
              <w:t>оргкомитета</w:t>
            </w:r>
          </w:p>
          <w:p w:rsidR="0089154F" w:rsidRPr="009F7455" w:rsidRDefault="0089154F" w:rsidP="0089154F">
            <w:pPr>
              <w:adjustRightInd w:val="0"/>
              <w:jc w:val="both"/>
              <w:outlineLvl w:val="0"/>
              <w:rPr>
                <w:sz w:val="28"/>
                <w:szCs w:val="28"/>
              </w:rPr>
            </w:pPr>
          </w:p>
        </w:tc>
      </w:tr>
      <w:tr w:rsidR="0089154F" w:rsidRPr="009F7455" w:rsidTr="0089154F">
        <w:trPr>
          <w:trHeight w:val="999"/>
        </w:trPr>
        <w:tc>
          <w:tcPr>
            <w:tcW w:w="3348" w:type="dxa"/>
          </w:tcPr>
          <w:p w:rsidR="0089154F" w:rsidRPr="009F7455" w:rsidRDefault="0089154F" w:rsidP="0089154F">
            <w:pPr>
              <w:adjustRightInd w:val="0"/>
              <w:outlineLvl w:val="0"/>
              <w:rPr>
                <w:sz w:val="28"/>
                <w:szCs w:val="28"/>
              </w:rPr>
            </w:pPr>
            <w:r w:rsidRPr="009F7455">
              <w:rPr>
                <w:sz w:val="28"/>
                <w:szCs w:val="28"/>
              </w:rPr>
              <w:t>ВАГАНОВА</w:t>
            </w:r>
          </w:p>
          <w:p w:rsidR="0089154F" w:rsidRPr="009F7455" w:rsidRDefault="0089154F" w:rsidP="0089154F">
            <w:pPr>
              <w:adjustRightInd w:val="0"/>
              <w:outlineLvl w:val="0"/>
              <w:rPr>
                <w:sz w:val="28"/>
                <w:szCs w:val="28"/>
              </w:rPr>
            </w:pPr>
            <w:r w:rsidRPr="009F7455">
              <w:rPr>
                <w:sz w:val="28"/>
                <w:szCs w:val="28"/>
              </w:rPr>
              <w:t>Татьяна Викторовна</w:t>
            </w: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r>
              <w:rPr>
                <w:sz w:val="28"/>
                <w:szCs w:val="28"/>
              </w:rPr>
              <w:t>ЖЕГАЛИНА</w:t>
            </w:r>
          </w:p>
          <w:p w:rsidR="0089154F" w:rsidRDefault="0089154F" w:rsidP="0089154F">
            <w:pPr>
              <w:adjustRightInd w:val="0"/>
              <w:outlineLvl w:val="0"/>
              <w:rPr>
                <w:sz w:val="28"/>
                <w:szCs w:val="28"/>
              </w:rPr>
            </w:pPr>
            <w:r>
              <w:rPr>
                <w:sz w:val="28"/>
                <w:szCs w:val="28"/>
              </w:rPr>
              <w:t>Наталья Михайловна</w:t>
            </w: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Pr="009F7455" w:rsidRDefault="0089154F" w:rsidP="0089154F">
            <w:pPr>
              <w:adjustRightInd w:val="0"/>
              <w:outlineLvl w:val="0"/>
              <w:rPr>
                <w:sz w:val="28"/>
                <w:szCs w:val="28"/>
              </w:rPr>
            </w:pPr>
            <w:r w:rsidRPr="009F7455">
              <w:rPr>
                <w:sz w:val="28"/>
                <w:szCs w:val="28"/>
              </w:rPr>
              <w:t xml:space="preserve">Члены </w:t>
            </w:r>
            <w:r w:rsidRPr="00EA282C">
              <w:rPr>
                <w:sz w:val="28"/>
                <w:szCs w:val="28"/>
              </w:rPr>
              <w:t>оргкомитета</w:t>
            </w:r>
            <w:r w:rsidRPr="009F7455">
              <w:rPr>
                <w:sz w:val="28"/>
                <w:szCs w:val="28"/>
              </w:rPr>
              <w:t>:</w:t>
            </w: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r>
              <w:rPr>
                <w:sz w:val="28"/>
                <w:szCs w:val="28"/>
              </w:rPr>
              <w:t>ВТОРЫХ</w:t>
            </w:r>
          </w:p>
          <w:p w:rsidR="0089154F" w:rsidRDefault="0089154F" w:rsidP="0089154F">
            <w:pPr>
              <w:adjustRightInd w:val="0"/>
              <w:outlineLvl w:val="0"/>
              <w:rPr>
                <w:sz w:val="28"/>
                <w:szCs w:val="28"/>
              </w:rPr>
            </w:pPr>
            <w:r>
              <w:rPr>
                <w:sz w:val="28"/>
                <w:szCs w:val="28"/>
              </w:rPr>
              <w:t>Владимир Александрович</w:t>
            </w: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r>
              <w:rPr>
                <w:sz w:val="28"/>
                <w:szCs w:val="28"/>
              </w:rPr>
              <w:t>ДЕГТЯРЁВ</w:t>
            </w:r>
          </w:p>
          <w:p w:rsidR="0089154F" w:rsidRDefault="0089154F" w:rsidP="0089154F">
            <w:pPr>
              <w:adjustRightInd w:val="0"/>
              <w:outlineLvl w:val="0"/>
              <w:rPr>
                <w:sz w:val="28"/>
                <w:szCs w:val="28"/>
              </w:rPr>
            </w:pPr>
            <w:r>
              <w:rPr>
                <w:sz w:val="28"/>
                <w:szCs w:val="28"/>
              </w:rPr>
              <w:t>Александр Григорьевич</w:t>
            </w: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r>
              <w:rPr>
                <w:sz w:val="28"/>
                <w:szCs w:val="28"/>
              </w:rPr>
              <w:t>ДОЛГУШЕВ</w:t>
            </w:r>
          </w:p>
          <w:p w:rsidR="0089154F" w:rsidRDefault="0089154F" w:rsidP="0089154F">
            <w:pPr>
              <w:adjustRightInd w:val="0"/>
              <w:outlineLvl w:val="0"/>
              <w:rPr>
                <w:sz w:val="28"/>
                <w:szCs w:val="28"/>
              </w:rPr>
            </w:pPr>
            <w:r>
              <w:rPr>
                <w:sz w:val="28"/>
                <w:szCs w:val="28"/>
              </w:rPr>
              <w:t>Владимир Васильевич</w:t>
            </w: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r>
              <w:rPr>
                <w:sz w:val="28"/>
                <w:szCs w:val="28"/>
              </w:rPr>
              <w:t>ЖЕЛОНКИНА</w:t>
            </w:r>
          </w:p>
          <w:p w:rsidR="0089154F" w:rsidRDefault="0089154F" w:rsidP="0089154F">
            <w:pPr>
              <w:adjustRightInd w:val="0"/>
              <w:outlineLvl w:val="0"/>
              <w:rPr>
                <w:sz w:val="28"/>
                <w:szCs w:val="28"/>
              </w:rPr>
            </w:pPr>
            <w:r>
              <w:rPr>
                <w:sz w:val="28"/>
                <w:szCs w:val="28"/>
              </w:rPr>
              <w:t>Елена Владимировна</w:t>
            </w:r>
          </w:p>
          <w:p w:rsidR="0089154F" w:rsidRDefault="0089154F" w:rsidP="0089154F">
            <w:pPr>
              <w:adjustRightInd w:val="0"/>
              <w:outlineLvl w:val="0"/>
              <w:rPr>
                <w:sz w:val="28"/>
                <w:szCs w:val="28"/>
              </w:rPr>
            </w:pPr>
          </w:p>
          <w:p w:rsidR="0089154F" w:rsidRPr="009F7455" w:rsidRDefault="0089154F" w:rsidP="0089154F">
            <w:pPr>
              <w:adjustRightInd w:val="0"/>
              <w:outlineLvl w:val="0"/>
              <w:rPr>
                <w:sz w:val="28"/>
                <w:szCs w:val="28"/>
              </w:rPr>
            </w:pPr>
            <w:r w:rsidRPr="009F7455">
              <w:rPr>
                <w:sz w:val="28"/>
                <w:szCs w:val="28"/>
              </w:rPr>
              <w:t>ЗАЙЦЕВА</w:t>
            </w:r>
          </w:p>
          <w:p w:rsidR="0089154F" w:rsidRDefault="0089154F" w:rsidP="0089154F">
            <w:pPr>
              <w:adjustRightInd w:val="0"/>
              <w:outlineLvl w:val="0"/>
              <w:rPr>
                <w:sz w:val="28"/>
                <w:szCs w:val="28"/>
              </w:rPr>
            </w:pPr>
            <w:r w:rsidRPr="009F7455">
              <w:rPr>
                <w:sz w:val="28"/>
                <w:szCs w:val="28"/>
              </w:rPr>
              <w:lastRenderedPageBreak/>
              <w:t xml:space="preserve">Галина Николаевна   </w:t>
            </w: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Pr="009F7455" w:rsidRDefault="0089154F" w:rsidP="0089154F">
            <w:pPr>
              <w:adjustRightInd w:val="0"/>
              <w:outlineLvl w:val="0"/>
              <w:rPr>
                <w:sz w:val="28"/>
                <w:szCs w:val="28"/>
              </w:rPr>
            </w:pPr>
            <w:r w:rsidRPr="009F7455">
              <w:rPr>
                <w:sz w:val="28"/>
                <w:szCs w:val="28"/>
              </w:rPr>
              <w:t>КОЖЕВНИКОВ</w:t>
            </w:r>
          </w:p>
          <w:p w:rsidR="0089154F" w:rsidRDefault="0089154F" w:rsidP="0089154F">
            <w:pPr>
              <w:adjustRightInd w:val="0"/>
              <w:outlineLvl w:val="0"/>
              <w:rPr>
                <w:sz w:val="28"/>
                <w:szCs w:val="28"/>
              </w:rPr>
            </w:pPr>
            <w:r w:rsidRPr="009F7455">
              <w:rPr>
                <w:sz w:val="28"/>
                <w:szCs w:val="28"/>
              </w:rPr>
              <w:t>Владимир Александрович</w:t>
            </w: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Pr="009F7455" w:rsidRDefault="0089154F" w:rsidP="0089154F">
            <w:pPr>
              <w:adjustRightInd w:val="0"/>
              <w:outlineLvl w:val="0"/>
              <w:rPr>
                <w:sz w:val="28"/>
                <w:szCs w:val="28"/>
              </w:rPr>
            </w:pPr>
            <w:r>
              <w:rPr>
                <w:sz w:val="28"/>
                <w:szCs w:val="28"/>
              </w:rPr>
              <w:t>КУШКО</w:t>
            </w:r>
            <w:r w:rsidRPr="009F7455">
              <w:rPr>
                <w:sz w:val="28"/>
                <w:szCs w:val="28"/>
              </w:rPr>
              <w:t>В</w:t>
            </w:r>
          </w:p>
          <w:p w:rsidR="0089154F" w:rsidRPr="009F7455" w:rsidRDefault="0089154F" w:rsidP="0089154F">
            <w:pPr>
              <w:adjustRightInd w:val="0"/>
              <w:outlineLvl w:val="0"/>
              <w:rPr>
                <w:sz w:val="28"/>
                <w:szCs w:val="28"/>
              </w:rPr>
            </w:pPr>
            <w:r>
              <w:rPr>
                <w:sz w:val="28"/>
                <w:szCs w:val="28"/>
              </w:rPr>
              <w:t>Алексей Владимиро</w:t>
            </w:r>
            <w:r w:rsidRPr="009F7455">
              <w:rPr>
                <w:sz w:val="28"/>
                <w:szCs w:val="28"/>
              </w:rPr>
              <w:t>вич</w:t>
            </w:r>
          </w:p>
          <w:p w:rsidR="0089154F" w:rsidRPr="009F7455" w:rsidRDefault="0089154F" w:rsidP="0089154F">
            <w:pPr>
              <w:adjustRightInd w:val="0"/>
              <w:outlineLvl w:val="0"/>
              <w:rPr>
                <w:sz w:val="28"/>
                <w:szCs w:val="28"/>
              </w:rPr>
            </w:pPr>
          </w:p>
        </w:tc>
        <w:tc>
          <w:tcPr>
            <w:tcW w:w="727" w:type="dxa"/>
          </w:tcPr>
          <w:p w:rsidR="0089154F" w:rsidRDefault="0089154F" w:rsidP="0089154F">
            <w:pPr>
              <w:adjustRightInd w:val="0"/>
              <w:outlineLvl w:val="0"/>
              <w:rPr>
                <w:sz w:val="28"/>
                <w:szCs w:val="28"/>
              </w:rPr>
            </w:pPr>
            <w:r w:rsidRPr="009F7455">
              <w:rPr>
                <w:sz w:val="28"/>
                <w:szCs w:val="28"/>
              </w:rPr>
              <w:lastRenderedPageBreak/>
              <w:t>-</w:t>
            </w: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r>
              <w:rPr>
                <w:sz w:val="28"/>
                <w:szCs w:val="28"/>
              </w:rPr>
              <w:t>-</w:t>
            </w: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r>
              <w:rPr>
                <w:sz w:val="28"/>
                <w:szCs w:val="28"/>
              </w:rPr>
              <w:t>-</w:t>
            </w: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r>
              <w:rPr>
                <w:sz w:val="28"/>
                <w:szCs w:val="28"/>
              </w:rPr>
              <w:t>-</w:t>
            </w: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r>
              <w:rPr>
                <w:sz w:val="28"/>
                <w:szCs w:val="28"/>
              </w:rPr>
              <w:t>-</w:t>
            </w: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r>
              <w:rPr>
                <w:sz w:val="28"/>
                <w:szCs w:val="28"/>
              </w:rPr>
              <w:t>-</w:t>
            </w: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r>
              <w:rPr>
                <w:sz w:val="28"/>
                <w:szCs w:val="28"/>
              </w:rPr>
              <w:t>-</w:t>
            </w: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rPr>
                <w:sz w:val="28"/>
                <w:szCs w:val="28"/>
              </w:rPr>
            </w:pPr>
            <w:r>
              <w:rPr>
                <w:sz w:val="28"/>
                <w:szCs w:val="28"/>
              </w:rPr>
              <w:t>-</w:t>
            </w: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Pr="009F7455" w:rsidRDefault="0089154F" w:rsidP="0089154F">
            <w:pPr>
              <w:adjustRightInd w:val="0"/>
              <w:outlineLvl w:val="0"/>
              <w:rPr>
                <w:sz w:val="28"/>
                <w:szCs w:val="28"/>
              </w:rPr>
            </w:pPr>
            <w:r>
              <w:rPr>
                <w:sz w:val="28"/>
                <w:szCs w:val="28"/>
              </w:rPr>
              <w:t>-</w:t>
            </w:r>
          </w:p>
        </w:tc>
        <w:tc>
          <w:tcPr>
            <w:tcW w:w="5551" w:type="dxa"/>
          </w:tcPr>
          <w:p w:rsidR="0089154F" w:rsidRPr="009F7455" w:rsidRDefault="0089154F" w:rsidP="0089154F">
            <w:pPr>
              <w:adjustRightInd w:val="0"/>
              <w:jc w:val="both"/>
              <w:outlineLvl w:val="0"/>
              <w:rPr>
                <w:sz w:val="28"/>
                <w:szCs w:val="28"/>
              </w:rPr>
            </w:pPr>
            <w:r w:rsidRPr="009F7455">
              <w:rPr>
                <w:sz w:val="28"/>
                <w:szCs w:val="28"/>
              </w:rPr>
              <w:lastRenderedPageBreak/>
              <w:t>заместитель главы администрации округа по социальным вопросам, заведующий отделом социальной политики</w:t>
            </w:r>
            <w:r>
              <w:rPr>
                <w:sz w:val="28"/>
                <w:szCs w:val="28"/>
              </w:rPr>
              <w:t>, заместитель председателя</w:t>
            </w:r>
            <w:r w:rsidRPr="009F7455">
              <w:rPr>
                <w:sz w:val="28"/>
                <w:szCs w:val="28"/>
              </w:rPr>
              <w:t xml:space="preserve"> </w:t>
            </w:r>
            <w:r w:rsidRPr="00EA282C">
              <w:rPr>
                <w:sz w:val="28"/>
                <w:szCs w:val="28"/>
              </w:rPr>
              <w:t>оргкомитета</w:t>
            </w:r>
          </w:p>
          <w:p w:rsidR="0089154F" w:rsidRPr="009F7455" w:rsidRDefault="0089154F" w:rsidP="0089154F">
            <w:pPr>
              <w:adjustRightInd w:val="0"/>
              <w:jc w:val="both"/>
              <w:outlineLvl w:val="0"/>
              <w:rPr>
                <w:sz w:val="28"/>
                <w:szCs w:val="28"/>
              </w:rPr>
            </w:pPr>
          </w:p>
          <w:p w:rsidR="0089154F" w:rsidRPr="009F7455" w:rsidRDefault="0089154F" w:rsidP="0089154F">
            <w:pPr>
              <w:jc w:val="both"/>
              <w:rPr>
                <w:sz w:val="28"/>
                <w:szCs w:val="28"/>
              </w:rPr>
            </w:pPr>
            <w:r>
              <w:rPr>
                <w:sz w:val="28"/>
                <w:szCs w:val="28"/>
              </w:rPr>
              <w:t>в</w:t>
            </w:r>
            <w:r w:rsidRPr="00CC0C4F">
              <w:rPr>
                <w:sz w:val="28"/>
                <w:szCs w:val="28"/>
              </w:rPr>
              <w:t>едущий специалист</w:t>
            </w:r>
            <w:r>
              <w:rPr>
                <w:sz w:val="28"/>
                <w:szCs w:val="28"/>
              </w:rPr>
              <w:t xml:space="preserve"> </w:t>
            </w:r>
            <w:r w:rsidRPr="009F7455">
              <w:rPr>
                <w:sz w:val="28"/>
                <w:szCs w:val="28"/>
              </w:rPr>
              <w:t>отдел</w:t>
            </w:r>
            <w:r>
              <w:rPr>
                <w:sz w:val="28"/>
                <w:szCs w:val="28"/>
              </w:rPr>
              <w:t>а</w:t>
            </w:r>
            <w:r w:rsidRPr="009F7455">
              <w:rPr>
                <w:sz w:val="28"/>
                <w:szCs w:val="28"/>
              </w:rPr>
              <w:t xml:space="preserve"> социальной политики, секретарь</w:t>
            </w:r>
            <w:r w:rsidRPr="00EA282C">
              <w:rPr>
                <w:sz w:val="28"/>
                <w:szCs w:val="28"/>
              </w:rPr>
              <w:t xml:space="preserve"> оргкомитета</w:t>
            </w:r>
          </w:p>
          <w:p w:rsidR="0089154F" w:rsidRDefault="0089154F" w:rsidP="0089154F">
            <w:pPr>
              <w:adjustRightInd w:val="0"/>
              <w:jc w:val="both"/>
              <w:outlineLvl w:val="0"/>
              <w:rPr>
                <w:sz w:val="28"/>
                <w:szCs w:val="28"/>
              </w:rPr>
            </w:pPr>
          </w:p>
          <w:p w:rsidR="0089154F" w:rsidRDefault="0089154F" w:rsidP="0089154F">
            <w:pPr>
              <w:adjustRightInd w:val="0"/>
              <w:jc w:val="both"/>
              <w:outlineLvl w:val="0"/>
              <w:rPr>
                <w:sz w:val="28"/>
                <w:szCs w:val="28"/>
              </w:rPr>
            </w:pPr>
          </w:p>
          <w:p w:rsidR="0089154F" w:rsidRDefault="0089154F" w:rsidP="0089154F">
            <w:pPr>
              <w:adjustRightInd w:val="0"/>
              <w:jc w:val="both"/>
              <w:outlineLvl w:val="0"/>
              <w:rPr>
                <w:sz w:val="28"/>
                <w:szCs w:val="28"/>
              </w:rPr>
            </w:pPr>
          </w:p>
          <w:p w:rsidR="0089154F" w:rsidRDefault="0089154F" w:rsidP="0089154F">
            <w:pPr>
              <w:adjustRightInd w:val="0"/>
              <w:jc w:val="both"/>
              <w:outlineLvl w:val="0"/>
              <w:rPr>
                <w:sz w:val="28"/>
                <w:szCs w:val="28"/>
              </w:rPr>
            </w:pPr>
          </w:p>
          <w:p w:rsidR="0089154F" w:rsidRDefault="0089154F" w:rsidP="0089154F">
            <w:pPr>
              <w:adjustRightInd w:val="0"/>
              <w:jc w:val="both"/>
              <w:outlineLvl w:val="0"/>
              <w:rPr>
                <w:sz w:val="28"/>
                <w:szCs w:val="28"/>
              </w:rPr>
            </w:pPr>
            <w:r>
              <w:rPr>
                <w:sz w:val="28"/>
                <w:szCs w:val="28"/>
              </w:rPr>
              <w:t xml:space="preserve">директор МКУ ДО «ДЮСШ им. А.Ф. Оленева» </w:t>
            </w:r>
            <w:r w:rsidRPr="009F7455">
              <w:rPr>
                <w:sz w:val="28"/>
                <w:szCs w:val="28"/>
              </w:rPr>
              <w:t>(по согласованию)</w:t>
            </w:r>
          </w:p>
          <w:p w:rsidR="0089154F" w:rsidRDefault="0089154F" w:rsidP="0089154F">
            <w:pPr>
              <w:adjustRightInd w:val="0"/>
              <w:jc w:val="both"/>
              <w:outlineLvl w:val="0"/>
              <w:rPr>
                <w:sz w:val="28"/>
                <w:szCs w:val="28"/>
              </w:rPr>
            </w:pPr>
          </w:p>
          <w:p w:rsidR="0089154F" w:rsidRDefault="0089154F" w:rsidP="0089154F">
            <w:pPr>
              <w:jc w:val="both"/>
              <w:rPr>
                <w:sz w:val="28"/>
                <w:szCs w:val="28"/>
              </w:rPr>
            </w:pPr>
            <w:r>
              <w:rPr>
                <w:sz w:val="28"/>
                <w:szCs w:val="28"/>
              </w:rPr>
              <w:t>у</w:t>
            </w:r>
            <w:r w:rsidRPr="00CC0C4F">
              <w:rPr>
                <w:sz w:val="28"/>
                <w:szCs w:val="28"/>
              </w:rPr>
              <w:t>правляющ</w:t>
            </w:r>
            <w:r>
              <w:rPr>
                <w:sz w:val="28"/>
                <w:szCs w:val="28"/>
              </w:rPr>
              <w:t xml:space="preserve">ий делами, </w:t>
            </w:r>
            <w:r w:rsidRPr="00CC0C4F">
              <w:rPr>
                <w:sz w:val="28"/>
                <w:szCs w:val="28"/>
              </w:rPr>
              <w:t xml:space="preserve">заведующий отделом </w:t>
            </w:r>
            <w:r w:rsidRPr="00CC0C4F">
              <w:rPr>
                <w:sz w:val="28"/>
                <w:szCs w:val="28"/>
              </w:rPr>
              <w:br/>
              <w:t>материально-технического</w:t>
            </w:r>
            <w:r>
              <w:rPr>
                <w:sz w:val="28"/>
                <w:szCs w:val="28"/>
              </w:rPr>
              <w:t xml:space="preserve"> </w:t>
            </w:r>
            <w:r w:rsidRPr="00CC0C4F">
              <w:rPr>
                <w:sz w:val="28"/>
                <w:szCs w:val="28"/>
              </w:rPr>
              <w:t>обеспечения</w:t>
            </w:r>
          </w:p>
          <w:p w:rsidR="0089154F" w:rsidRDefault="0089154F" w:rsidP="0089154F">
            <w:pPr>
              <w:adjustRightInd w:val="0"/>
              <w:jc w:val="both"/>
              <w:outlineLvl w:val="0"/>
              <w:rPr>
                <w:sz w:val="28"/>
                <w:szCs w:val="28"/>
              </w:rPr>
            </w:pPr>
          </w:p>
          <w:p w:rsidR="0089154F" w:rsidRPr="009F7455" w:rsidRDefault="0089154F" w:rsidP="0089154F">
            <w:pPr>
              <w:adjustRightInd w:val="0"/>
              <w:jc w:val="both"/>
              <w:outlineLvl w:val="0"/>
              <w:rPr>
                <w:sz w:val="28"/>
                <w:szCs w:val="28"/>
              </w:rPr>
            </w:pPr>
            <w:r>
              <w:rPr>
                <w:sz w:val="28"/>
                <w:szCs w:val="28"/>
              </w:rPr>
              <w:t>заведующий территориальным отделом по работе с сельскими территориями</w:t>
            </w:r>
          </w:p>
          <w:p w:rsidR="0089154F" w:rsidRDefault="0089154F" w:rsidP="0089154F">
            <w:pPr>
              <w:adjustRightInd w:val="0"/>
              <w:jc w:val="both"/>
              <w:outlineLvl w:val="0"/>
              <w:rPr>
                <w:sz w:val="28"/>
                <w:szCs w:val="28"/>
              </w:rPr>
            </w:pPr>
          </w:p>
          <w:p w:rsidR="0089154F" w:rsidRDefault="0089154F" w:rsidP="0089154F">
            <w:pPr>
              <w:adjustRightInd w:val="0"/>
              <w:jc w:val="both"/>
              <w:outlineLvl w:val="0"/>
              <w:rPr>
                <w:sz w:val="28"/>
                <w:szCs w:val="28"/>
              </w:rPr>
            </w:pPr>
            <w:r>
              <w:rPr>
                <w:sz w:val="28"/>
                <w:szCs w:val="28"/>
              </w:rPr>
              <w:t>главный редактор газеты «Сельские огни» газеты Кикнурского района</w:t>
            </w:r>
          </w:p>
          <w:p w:rsidR="0089154F" w:rsidRDefault="0089154F" w:rsidP="0089154F">
            <w:pPr>
              <w:adjustRightInd w:val="0"/>
              <w:jc w:val="both"/>
              <w:outlineLvl w:val="0"/>
              <w:rPr>
                <w:sz w:val="28"/>
                <w:szCs w:val="28"/>
              </w:rPr>
            </w:pPr>
          </w:p>
          <w:p w:rsidR="0089154F" w:rsidRDefault="0089154F" w:rsidP="0089154F">
            <w:pPr>
              <w:adjustRightInd w:val="0"/>
              <w:jc w:val="both"/>
              <w:outlineLvl w:val="0"/>
              <w:rPr>
                <w:sz w:val="28"/>
                <w:szCs w:val="28"/>
              </w:rPr>
            </w:pPr>
            <w:r w:rsidRPr="009F7455">
              <w:rPr>
                <w:sz w:val="28"/>
                <w:szCs w:val="28"/>
              </w:rPr>
              <w:lastRenderedPageBreak/>
              <w:t>начальник КОГАУСО «Межрайонный комплексный центр социального обслуживания населения в Яранском районе» пгт Кикнур (по согласованию)</w:t>
            </w:r>
          </w:p>
          <w:p w:rsidR="0089154F" w:rsidRDefault="0089154F" w:rsidP="0089154F">
            <w:pPr>
              <w:adjustRightInd w:val="0"/>
              <w:jc w:val="both"/>
              <w:outlineLvl w:val="0"/>
              <w:rPr>
                <w:sz w:val="28"/>
                <w:szCs w:val="28"/>
              </w:rPr>
            </w:pPr>
          </w:p>
          <w:p w:rsidR="0089154F" w:rsidRDefault="0089154F" w:rsidP="0089154F">
            <w:pPr>
              <w:adjustRightInd w:val="0"/>
              <w:jc w:val="both"/>
              <w:outlineLvl w:val="0"/>
              <w:rPr>
                <w:sz w:val="28"/>
                <w:szCs w:val="28"/>
              </w:rPr>
            </w:pPr>
            <w:r w:rsidRPr="009F7455">
              <w:rPr>
                <w:sz w:val="28"/>
                <w:szCs w:val="28"/>
              </w:rPr>
              <w:t xml:space="preserve">начальник пункта полиции «Кикнурский» МО МВД России «Яранский» (по согласованию) заместитель председателя комиссии </w:t>
            </w:r>
          </w:p>
          <w:p w:rsidR="0089154F" w:rsidRDefault="0089154F" w:rsidP="0089154F">
            <w:pPr>
              <w:adjustRightInd w:val="0"/>
              <w:jc w:val="both"/>
              <w:outlineLvl w:val="0"/>
              <w:rPr>
                <w:sz w:val="28"/>
                <w:szCs w:val="28"/>
              </w:rPr>
            </w:pPr>
          </w:p>
          <w:p w:rsidR="0089154F" w:rsidRPr="009F7455" w:rsidRDefault="0089154F" w:rsidP="0089154F">
            <w:pPr>
              <w:adjustRightInd w:val="0"/>
              <w:jc w:val="both"/>
              <w:outlineLvl w:val="0"/>
              <w:rPr>
                <w:sz w:val="28"/>
                <w:szCs w:val="28"/>
              </w:rPr>
            </w:pPr>
            <w:r>
              <w:rPr>
                <w:sz w:val="28"/>
                <w:szCs w:val="28"/>
              </w:rPr>
              <w:t>директор муниципального казенного учреждения «Кикнурский краеведческий музей им. В.А. Шарыгина»</w:t>
            </w:r>
            <w:r w:rsidRPr="009F7455">
              <w:rPr>
                <w:sz w:val="28"/>
                <w:szCs w:val="28"/>
              </w:rPr>
              <w:t xml:space="preserve"> (по согласованию)</w:t>
            </w:r>
          </w:p>
          <w:p w:rsidR="0089154F" w:rsidRPr="009F7455" w:rsidRDefault="0089154F" w:rsidP="0089154F">
            <w:pPr>
              <w:adjustRightInd w:val="0"/>
              <w:jc w:val="both"/>
              <w:outlineLvl w:val="0"/>
              <w:rPr>
                <w:sz w:val="28"/>
                <w:szCs w:val="28"/>
              </w:rPr>
            </w:pPr>
          </w:p>
        </w:tc>
      </w:tr>
      <w:tr w:rsidR="0089154F" w:rsidRPr="009F7455" w:rsidTr="0089154F">
        <w:tc>
          <w:tcPr>
            <w:tcW w:w="3348" w:type="dxa"/>
          </w:tcPr>
          <w:p w:rsidR="0089154F" w:rsidRDefault="0089154F" w:rsidP="0089154F">
            <w:pPr>
              <w:adjustRightInd w:val="0"/>
              <w:outlineLvl w:val="0"/>
              <w:rPr>
                <w:sz w:val="28"/>
                <w:szCs w:val="28"/>
              </w:rPr>
            </w:pPr>
            <w:r>
              <w:rPr>
                <w:sz w:val="28"/>
                <w:szCs w:val="28"/>
              </w:rPr>
              <w:lastRenderedPageBreak/>
              <w:t>МОТОВИЛОВА</w:t>
            </w:r>
          </w:p>
          <w:p w:rsidR="0089154F" w:rsidRDefault="0089154F" w:rsidP="0089154F">
            <w:pPr>
              <w:adjustRightInd w:val="0"/>
              <w:outlineLvl w:val="0"/>
              <w:rPr>
                <w:sz w:val="28"/>
                <w:szCs w:val="28"/>
              </w:rPr>
            </w:pPr>
            <w:r>
              <w:rPr>
                <w:sz w:val="28"/>
                <w:szCs w:val="28"/>
              </w:rPr>
              <w:t>Галина Юрьевна</w:t>
            </w:r>
          </w:p>
          <w:p w:rsidR="0089154F" w:rsidRPr="00E33B47" w:rsidRDefault="0089154F" w:rsidP="0089154F">
            <w:pPr>
              <w:rPr>
                <w:sz w:val="28"/>
                <w:szCs w:val="28"/>
              </w:rPr>
            </w:pPr>
          </w:p>
          <w:p w:rsidR="0089154F" w:rsidRDefault="0089154F" w:rsidP="0089154F">
            <w:pPr>
              <w:rPr>
                <w:sz w:val="28"/>
                <w:szCs w:val="28"/>
              </w:rPr>
            </w:pPr>
          </w:p>
          <w:p w:rsidR="0089154F" w:rsidRPr="00E33B47" w:rsidRDefault="0089154F" w:rsidP="0089154F">
            <w:pPr>
              <w:rPr>
                <w:sz w:val="28"/>
                <w:szCs w:val="28"/>
              </w:rPr>
            </w:pPr>
          </w:p>
        </w:tc>
        <w:tc>
          <w:tcPr>
            <w:tcW w:w="727" w:type="dxa"/>
          </w:tcPr>
          <w:p w:rsidR="0089154F" w:rsidRPr="009F7455" w:rsidRDefault="0089154F" w:rsidP="0089154F">
            <w:pPr>
              <w:adjustRightInd w:val="0"/>
              <w:outlineLvl w:val="0"/>
              <w:rPr>
                <w:sz w:val="28"/>
                <w:szCs w:val="28"/>
              </w:rPr>
            </w:pPr>
            <w:r w:rsidRPr="009F7455">
              <w:rPr>
                <w:sz w:val="28"/>
                <w:szCs w:val="28"/>
              </w:rPr>
              <w:t>-</w:t>
            </w:r>
          </w:p>
          <w:p w:rsidR="0089154F" w:rsidRPr="009F7455" w:rsidRDefault="0089154F" w:rsidP="0089154F">
            <w:pPr>
              <w:adjustRightInd w:val="0"/>
              <w:outlineLvl w:val="0"/>
              <w:rPr>
                <w:sz w:val="28"/>
                <w:szCs w:val="28"/>
              </w:rPr>
            </w:pPr>
          </w:p>
          <w:p w:rsidR="0089154F" w:rsidRPr="009F7455" w:rsidRDefault="0089154F" w:rsidP="0089154F">
            <w:pPr>
              <w:adjustRightInd w:val="0"/>
              <w:outlineLvl w:val="0"/>
              <w:rPr>
                <w:sz w:val="28"/>
                <w:szCs w:val="28"/>
              </w:rPr>
            </w:pPr>
          </w:p>
          <w:p w:rsidR="0089154F" w:rsidRPr="009F7455" w:rsidRDefault="0089154F" w:rsidP="0089154F">
            <w:pPr>
              <w:adjustRightInd w:val="0"/>
              <w:outlineLvl w:val="0"/>
              <w:rPr>
                <w:sz w:val="28"/>
                <w:szCs w:val="28"/>
              </w:rPr>
            </w:pPr>
            <w:r>
              <w:rPr>
                <w:sz w:val="28"/>
                <w:szCs w:val="28"/>
              </w:rPr>
              <w:t xml:space="preserve"> </w:t>
            </w:r>
          </w:p>
        </w:tc>
        <w:tc>
          <w:tcPr>
            <w:tcW w:w="5551" w:type="dxa"/>
          </w:tcPr>
          <w:p w:rsidR="0089154F" w:rsidRPr="009F7455" w:rsidRDefault="0089154F" w:rsidP="0089154F">
            <w:pPr>
              <w:adjustRightInd w:val="0"/>
              <w:jc w:val="both"/>
              <w:outlineLvl w:val="0"/>
              <w:rPr>
                <w:sz w:val="28"/>
                <w:szCs w:val="28"/>
              </w:rPr>
            </w:pPr>
            <w:r>
              <w:rPr>
                <w:sz w:val="28"/>
                <w:szCs w:val="28"/>
              </w:rPr>
              <w:t>Руководитель клиентской службы в Кикнурском районе отделения Фонда Пенсионного и социального страхования РФ по Кировской области (по согласованию)</w:t>
            </w:r>
          </w:p>
        </w:tc>
      </w:tr>
      <w:tr w:rsidR="0089154F" w:rsidRPr="009F7455" w:rsidTr="0089154F">
        <w:tc>
          <w:tcPr>
            <w:tcW w:w="3348" w:type="dxa"/>
          </w:tcPr>
          <w:p w:rsidR="0089154F" w:rsidRPr="009F7455" w:rsidRDefault="0089154F" w:rsidP="0089154F">
            <w:pPr>
              <w:adjustRightInd w:val="0"/>
              <w:outlineLvl w:val="0"/>
              <w:rPr>
                <w:sz w:val="28"/>
                <w:szCs w:val="28"/>
              </w:rPr>
            </w:pPr>
            <w:r w:rsidRPr="009F7455">
              <w:rPr>
                <w:sz w:val="28"/>
                <w:szCs w:val="28"/>
              </w:rPr>
              <w:t xml:space="preserve">РУСИНОВ </w:t>
            </w:r>
          </w:p>
          <w:p w:rsidR="0089154F" w:rsidRPr="009F7455" w:rsidRDefault="0089154F" w:rsidP="0089154F">
            <w:pPr>
              <w:adjustRightInd w:val="0"/>
              <w:outlineLvl w:val="0"/>
              <w:rPr>
                <w:sz w:val="28"/>
                <w:szCs w:val="28"/>
              </w:rPr>
            </w:pPr>
            <w:r w:rsidRPr="009F7455">
              <w:rPr>
                <w:sz w:val="28"/>
                <w:szCs w:val="28"/>
              </w:rPr>
              <w:t>Павел Александрович</w:t>
            </w:r>
          </w:p>
          <w:p w:rsidR="0089154F" w:rsidRDefault="0089154F" w:rsidP="0089154F">
            <w:pPr>
              <w:adjustRightInd w:val="0"/>
              <w:outlineLvl w:val="0"/>
              <w:rPr>
                <w:sz w:val="28"/>
                <w:szCs w:val="28"/>
              </w:rPr>
            </w:pPr>
          </w:p>
          <w:p w:rsidR="0089154F" w:rsidRPr="009F7455" w:rsidRDefault="0089154F" w:rsidP="0089154F">
            <w:pPr>
              <w:adjustRightInd w:val="0"/>
              <w:outlineLvl w:val="0"/>
              <w:rPr>
                <w:sz w:val="28"/>
                <w:szCs w:val="28"/>
              </w:rPr>
            </w:pPr>
            <w:r>
              <w:rPr>
                <w:sz w:val="28"/>
                <w:szCs w:val="28"/>
              </w:rPr>
              <w:t>СОКОЛОВА</w:t>
            </w:r>
            <w:r w:rsidRPr="009F7455">
              <w:rPr>
                <w:sz w:val="28"/>
                <w:szCs w:val="28"/>
              </w:rPr>
              <w:t xml:space="preserve"> </w:t>
            </w:r>
          </w:p>
          <w:p w:rsidR="0089154F" w:rsidRPr="009F7455" w:rsidRDefault="0089154F" w:rsidP="0089154F">
            <w:pPr>
              <w:adjustRightInd w:val="0"/>
              <w:outlineLvl w:val="0"/>
              <w:rPr>
                <w:sz w:val="28"/>
                <w:szCs w:val="28"/>
              </w:rPr>
            </w:pPr>
            <w:r>
              <w:rPr>
                <w:sz w:val="28"/>
                <w:szCs w:val="28"/>
              </w:rPr>
              <w:t>Надежда Василье</w:t>
            </w:r>
            <w:r w:rsidRPr="009F7455">
              <w:rPr>
                <w:sz w:val="28"/>
                <w:szCs w:val="28"/>
              </w:rPr>
              <w:t>вна</w:t>
            </w:r>
          </w:p>
          <w:p w:rsidR="0089154F" w:rsidRPr="009F7455" w:rsidRDefault="0089154F" w:rsidP="0089154F">
            <w:pPr>
              <w:adjustRightInd w:val="0"/>
              <w:outlineLvl w:val="0"/>
              <w:rPr>
                <w:sz w:val="28"/>
                <w:szCs w:val="28"/>
              </w:rPr>
            </w:pPr>
          </w:p>
          <w:p w:rsidR="0089154F" w:rsidRPr="009F7455" w:rsidRDefault="0089154F" w:rsidP="0089154F">
            <w:pPr>
              <w:adjustRightInd w:val="0"/>
              <w:outlineLvl w:val="0"/>
              <w:rPr>
                <w:sz w:val="28"/>
                <w:szCs w:val="28"/>
              </w:rPr>
            </w:pPr>
          </w:p>
          <w:p w:rsidR="0089154F" w:rsidRDefault="0089154F" w:rsidP="0089154F">
            <w:pPr>
              <w:adjustRightInd w:val="0"/>
              <w:outlineLvl w:val="0"/>
              <w:rPr>
                <w:sz w:val="28"/>
                <w:szCs w:val="28"/>
              </w:rPr>
            </w:pPr>
          </w:p>
          <w:p w:rsidR="0089154F" w:rsidRDefault="0089154F" w:rsidP="0089154F">
            <w:pPr>
              <w:adjustRightInd w:val="0"/>
              <w:outlineLvl w:val="0"/>
              <w:rPr>
                <w:sz w:val="28"/>
                <w:szCs w:val="28"/>
              </w:rPr>
            </w:pPr>
            <w:r>
              <w:rPr>
                <w:sz w:val="28"/>
                <w:szCs w:val="28"/>
              </w:rPr>
              <w:t>ТЮЛЬКАНОВ</w:t>
            </w:r>
          </w:p>
          <w:p w:rsidR="0089154F" w:rsidRPr="009F7455" w:rsidRDefault="0089154F" w:rsidP="0089154F">
            <w:pPr>
              <w:adjustRightInd w:val="0"/>
              <w:outlineLvl w:val="0"/>
              <w:rPr>
                <w:sz w:val="28"/>
                <w:szCs w:val="28"/>
              </w:rPr>
            </w:pPr>
            <w:r>
              <w:rPr>
                <w:sz w:val="28"/>
                <w:szCs w:val="28"/>
              </w:rPr>
              <w:t>Игорь Андреевич</w:t>
            </w:r>
          </w:p>
          <w:p w:rsidR="0089154F" w:rsidRPr="005A4BB9" w:rsidRDefault="0089154F" w:rsidP="0089154F">
            <w:pPr>
              <w:adjustRightInd w:val="0"/>
              <w:outlineLvl w:val="0"/>
              <w:rPr>
                <w:sz w:val="28"/>
                <w:szCs w:val="28"/>
              </w:rPr>
            </w:pPr>
            <w:r>
              <w:rPr>
                <w:sz w:val="28"/>
                <w:szCs w:val="28"/>
              </w:rPr>
              <w:t xml:space="preserve">                     </w:t>
            </w:r>
          </w:p>
        </w:tc>
        <w:tc>
          <w:tcPr>
            <w:tcW w:w="727" w:type="dxa"/>
          </w:tcPr>
          <w:p w:rsidR="0089154F" w:rsidRPr="009F7455" w:rsidRDefault="0089154F" w:rsidP="0089154F">
            <w:pPr>
              <w:adjustRightInd w:val="0"/>
              <w:outlineLvl w:val="0"/>
              <w:rPr>
                <w:sz w:val="28"/>
                <w:szCs w:val="28"/>
              </w:rPr>
            </w:pPr>
            <w:r w:rsidRPr="009F7455">
              <w:rPr>
                <w:sz w:val="28"/>
                <w:szCs w:val="28"/>
              </w:rPr>
              <w:t>-</w:t>
            </w:r>
          </w:p>
          <w:p w:rsidR="0089154F" w:rsidRPr="009F7455" w:rsidRDefault="0089154F" w:rsidP="0089154F">
            <w:pPr>
              <w:rPr>
                <w:sz w:val="28"/>
                <w:szCs w:val="28"/>
              </w:rPr>
            </w:pPr>
          </w:p>
          <w:p w:rsidR="0089154F" w:rsidRPr="009F7455" w:rsidRDefault="0089154F" w:rsidP="0089154F">
            <w:pPr>
              <w:rPr>
                <w:sz w:val="28"/>
                <w:szCs w:val="28"/>
              </w:rPr>
            </w:pPr>
          </w:p>
          <w:p w:rsidR="0089154F" w:rsidRPr="009F7455" w:rsidRDefault="0089154F" w:rsidP="0089154F">
            <w:pPr>
              <w:rPr>
                <w:sz w:val="28"/>
                <w:szCs w:val="28"/>
              </w:rPr>
            </w:pPr>
            <w:r w:rsidRPr="009F7455">
              <w:rPr>
                <w:sz w:val="28"/>
                <w:szCs w:val="28"/>
              </w:rPr>
              <w:t xml:space="preserve">-   </w:t>
            </w:r>
          </w:p>
          <w:p w:rsidR="0089154F" w:rsidRPr="009F7455" w:rsidRDefault="0089154F" w:rsidP="0089154F">
            <w:pPr>
              <w:rPr>
                <w:sz w:val="28"/>
                <w:szCs w:val="28"/>
              </w:rPr>
            </w:pPr>
            <w:r w:rsidRPr="009F7455">
              <w:rPr>
                <w:sz w:val="28"/>
                <w:szCs w:val="28"/>
              </w:rPr>
              <w:t xml:space="preserve">        </w:t>
            </w:r>
          </w:p>
          <w:p w:rsidR="0089154F" w:rsidRPr="009F7455" w:rsidRDefault="0089154F" w:rsidP="0089154F">
            <w:pPr>
              <w:rPr>
                <w:sz w:val="28"/>
                <w:szCs w:val="28"/>
              </w:rPr>
            </w:pPr>
          </w:p>
          <w:p w:rsidR="0089154F" w:rsidRDefault="0089154F" w:rsidP="0089154F">
            <w:pPr>
              <w:rPr>
                <w:sz w:val="28"/>
                <w:szCs w:val="28"/>
              </w:rPr>
            </w:pPr>
          </w:p>
          <w:p w:rsidR="0089154F" w:rsidRPr="009F7455" w:rsidRDefault="0089154F" w:rsidP="0089154F">
            <w:pPr>
              <w:rPr>
                <w:sz w:val="28"/>
                <w:szCs w:val="28"/>
              </w:rPr>
            </w:pPr>
          </w:p>
          <w:p w:rsidR="0089154F" w:rsidRPr="009F7455" w:rsidRDefault="0089154F" w:rsidP="0089154F">
            <w:pPr>
              <w:rPr>
                <w:sz w:val="28"/>
                <w:szCs w:val="28"/>
              </w:rPr>
            </w:pPr>
            <w:r w:rsidRPr="009F7455">
              <w:rPr>
                <w:sz w:val="28"/>
                <w:szCs w:val="28"/>
              </w:rPr>
              <w:t>-</w:t>
            </w:r>
          </w:p>
          <w:p w:rsidR="0089154F" w:rsidRPr="009F7455" w:rsidRDefault="0089154F" w:rsidP="0089154F">
            <w:pPr>
              <w:rPr>
                <w:sz w:val="28"/>
                <w:szCs w:val="28"/>
              </w:rPr>
            </w:pPr>
          </w:p>
          <w:p w:rsidR="0089154F" w:rsidRPr="009F7455" w:rsidRDefault="0089154F" w:rsidP="0089154F">
            <w:pPr>
              <w:rPr>
                <w:sz w:val="28"/>
                <w:szCs w:val="28"/>
              </w:rPr>
            </w:pPr>
          </w:p>
        </w:tc>
        <w:tc>
          <w:tcPr>
            <w:tcW w:w="5551" w:type="dxa"/>
          </w:tcPr>
          <w:p w:rsidR="0089154F" w:rsidRPr="009F7455" w:rsidRDefault="0089154F" w:rsidP="0089154F">
            <w:pPr>
              <w:adjustRightInd w:val="0"/>
              <w:jc w:val="both"/>
              <w:outlineLvl w:val="0"/>
              <w:rPr>
                <w:sz w:val="28"/>
                <w:szCs w:val="28"/>
              </w:rPr>
            </w:pPr>
            <w:r w:rsidRPr="009F7455">
              <w:rPr>
                <w:sz w:val="28"/>
                <w:szCs w:val="28"/>
              </w:rPr>
              <w:t>начальник управления образования администрации муниципального округа</w:t>
            </w:r>
          </w:p>
          <w:p w:rsidR="0089154F" w:rsidRDefault="0089154F" w:rsidP="0089154F">
            <w:pPr>
              <w:adjustRightInd w:val="0"/>
              <w:jc w:val="both"/>
              <w:outlineLvl w:val="0"/>
              <w:rPr>
                <w:sz w:val="28"/>
                <w:szCs w:val="28"/>
              </w:rPr>
            </w:pPr>
          </w:p>
          <w:p w:rsidR="0089154F" w:rsidRPr="009F7455" w:rsidRDefault="0089154F" w:rsidP="0089154F">
            <w:pPr>
              <w:adjustRightInd w:val="0"/>
              <w:jc w:val="both"/>
              <w:outlineLvl w:val="0"/>
              <w:rPr>
                <w:sz w:val="28"/>
                <w:szCs w:val="28"/>
              </w:rPr>
            </w:pPr>
            <w:r>
              <w:rPr>
                <w:sz w:val="28"/>
                <w:szCs w:val="28"/>
              </w:rPr>
              <w:t>директор муниципального бюджетного учреждения культуры «Кикнурская централизованная клубная система»</w:t>
            </w:r>
            <w:r w:rsidRPr="009F7455">
              <w:rPr>
                <w:sz w:val="28"/>
                <w:szCs w:val="28"/>
              </w:rPr>
              <w:t xml:space="preserve"> (по согласованию)</w:t>
            </w:r>
          </w:p>
          <w:p w:rsidR="0089154F" w:rsidRDefault="0089154F" w:rsidP="0089154F">
            <w:pPr>
              <w:adjustRightInd w:val="0"/>
              <w:jc w:val="both"/>
              <w:outlineLvl w:val="0"/>
              <w:rPr>
                <w:sz w:val="28"/>
                <w:szCs w:val="28"/>
              </w:rPr>
            </w:pPr>
          </w:p>
          <w:p w:rsidR="0089154F" w:rsidRPr="009F7455" w:rsidRDefault="0089154F" w:rsidP="0089154F">
            <w:pPr>
              <w:adjustRightInd w:val="0"/>
              <w:jc w:val="both"/>
              <w:outlineLvl w:val="0"/>
              <w:rPr>
                <w:sz w:val="28"/>
                <w:szCs w:val="28"/>
              </w:rPr>
            </w:pPr>
            <w:r>
              <w:rPr>
                <w:sz w:val="28"/>
                <w:szCs w:val="28"/>
              </w:rPr>
              <w:t>заведующий территориальным отделом пгт Кикнур</w:t>
            </w:r>
          </w:p>
          <w:p w:rsidR="0089154F" w:rsidRPr="009F7455" w:rsidRDefault="0089154F" w:rsidP="0089154F">
            <w:pPr>
              <w:adjustRightInd w:val="0"/>
              <w:jc w:val="both"/>
              <w:outlineLvl w:val="0"/>
              <w:rPr>
                <w:sz w:val="28"/>
                <w:szCs w:val="28"/>
              </w:rPr>
            </w:pPr>
          </w:p>
          <w:p w:rsidR="0089154F" w:rsidRPr="009F7455" w:rsidRDefault="0089154F" w:rsidP="0089154F">
            <w:pPr>
              <w:adjustRightInd w:val="0"/>
              <w:jc w:val="both"/>
              <w:outlineLvl w:val="0"/>
              <w:rPr>
                <w:sz w:val="28"/>
                <w:szCs w:val="28"/>
              </w:rPr>
            </w:pPr>
          </w:p>
        </w:tc>
      </w:tr>
      <w:tr w:rsidR="0089154F" w:rsidRPr="009F7455" w:rsidTr="0089154F">
        <w:trPr>
          <w:trHeight w:val="645"/>
        </w:trPr>
        <w:tc>
          <w:tcPr>
            <w:tcW w:w="3348" w:type="dxa"/>
          </w:tcPr>
          <w:p w:rsidR="0089154F" w:rsidRDefault="0089154F" w:rsidP="0089154F">
            <w:pPr>
              <w:adjustRightInd w:val="0"/>
              <w:outlineLvl w:val="0"/>
              <w:rPr>
                <w:sz w:val="28"/>
                <w:szCs w:val="28"/>
              </w:rPr>
            </w:pPr>
            <w:r>
              <w:rPr>
                <w:sz w:val="28"/>
                <w:szCs w:val="28"/>
              </w:rPr>
              <w:t>ХРИСТОЛЮБОВА</w:t>
            </w:r>
          </w:p>
          <w:p w:rsidR="0089154F" w:rsidRPr="009F7455" w:rsidRDefault="0089154F" w:rsidP="0089154F">
            <w:pPr>
              <w:adjustRightInd w:val="0"/>
              <w:outlineLvl w:val="0"/>
              <w:rPr>
                <w:sz w:val="28"/>
                <w:szCs w:val="28"/>
              </w:rPr>
            </w:pPr>
            <w:r>
              <w:rPr>
                <w:sz w:val="28"/>
                <w:szCs w:val="28"/>
              </w:rPr>
              <w:t xml:space="preserve">Людмила Александровна                        </w:t>
            </w:r>
          </w:p>
        </w:tc>
        <w:tc>
          <w:tcPr>
            <w:tcW w:w="727" w:type="dxa"/>
          </w:tcPr>
          <w:p w:rsidR="0089154F" w:rsidRPr="009F7455" w:rsidRDefault="0089154F" w:rsidP="0089154F">
            <w:pPr>
              <w:adjustRightInd w:val="0"/>
              <w:outlineLvl w:val="0"/>
              <w:rPr>
                <w:sz w:val="28"/>
                <w:szCs w:val="28"/>
              </w:rPr>
            </w:pPr>
            <w:r>
              <w:rPr>
                <w:sz w:val="28"/>
                <w:szCs w:val="28"/>
              </w:rPr>
              <w:t>-</w:t>
            </w:r>
          </w:p>
          <w:p w:rsidR="0089154F" w:rsidRPr="009F7455" w:rsidRDefault="0089154F" w:rsidP="0089154F">
            <w:pPr>
              <w:adjustRightInd w:val="0"/>
              <w:outlineLvl w:val="0"/>
              <w:rPr>
                <w:sz w:val="28"/>
                <w:szCs w:val="28"/>
              </w:rPr>
            </w:pPr>
          </w:p>
          <w:p w:rsidR="0089154F" w:rsidRPr="009F7455" w:rsidRDefault="0089154F" w:rsidP="0089154F">
            <w:pPr>
              <w:adjustRightInd w:val="0"/>
              <w:outlineLvl w:val="0"/>
              <w:rPr>
                <w:sz w:val="28"/>
                <w:szCs w:val="28"/>
              </w:rPr>
            </w:pPr>
          </w:p>
        </w:tc>
        <w:tc>
          <w:tcPr>
            <w:tcW w:w="5551" w:type="dxa"/>
          </w:tcPr>
          <w:p w:rsidR="0089154F" w:rsidRPr="009F7455" w:rsidRDefault="0089154F" w:rsidP="0089154F">
            <w:pPr>
              <w:adjustRightInd w:val="0"/>
              <w:jc w:val="both"/>
              <w:outlineLvl w:val="0"/>
              <w:rPr>
                <w:sz w:val="28"/>
                <w:szCs w:val="28"/>
              </w:rPr>
            </w:pPr>
            <w:r>
              <w:rPr>
                <w:sz w:val="28"/>
                <w:szCs w:val="28"/>
              </w:rPr>
              <w:t>Председатель Совета Кикнурского РАЙПО</w:t>
            </w:r>
          </w:p>
          <w:p w:rsidR="0089154F" w:rsidRPr="009F7455" w:rsidRDefault="0089154F" w:rsidP="0089154F">
            <w:pPr>
              <w:adjustRightInd w:val="0"/>
              <w:jc w:val="both"/>
              <w:outlineLvl w:val="0"/>
              <w:rPr>
                <w:sz w:val="28"/>
                <w:szCs w:val="28"/>
              </w:rPr>
            </w:pPr>
          </w:p>
        </w:tc>
      </w:tr>
    </w:tbl>
    <w:p w:rsidR="0089154F" w:rsidRDefault="0089154F" w:rsidP="0089154F">
      <w:pPr>
        <w:rPr>
          <w:sz w:val="28"/>
          <w:szCs w:val="28"/>
        </w:rPr>
      </w:pPr>
    </w:p>
    <w:p w:rsidR="0089154F" w:rsidRDefault="0089154F" w:rsidP="0089154F">
      <w:pPr>
        <w:rPr>
          <w:sz w:val="28"/>
          <w:szCs w:val="28"/>
        </w:rPr>
      </w:pPr>
    </w:p>
    <w:p w:rsidR="0089154F" w:rsidRDefault="0089154F" w:rsidP="0089154F">
      <w:pPr>
        <w:jc w:val="center"/>
        <w:rPr>
          <w:sz w:val="28"/>
          <w:szCs w:val="28"/>
        </w:rPr>
        <w:sectPr w:rsidR="0089154F" w:rsidSect="0089154F">
          <w:pgSz w:w="11906" w:h="16838"/>
          <w:pgMar w:top="567" w:right="851" w:bottom="1134" w:left="1701" w:header="709" w:footer="709" w:gutter="0"/>
          <w:cols w:space="708"/>
          <w:docGrid w:linePitch="360"/>
        </w:sectPr>
      </w:pPr>
      <w:r>
        <w:rPr>
          <w:sz w:val="28"/>
          <w:szCs w:val="28"/>
        </w:rPr>
        <w:t>_________</w:t>
      </w:r>
    </w:p>
    <w:p w:rsidR="0089154F" w:rsidRDefault="0089154F" w:rsidP="0089154F">
      <w:pPr>
        <w:tabs>
          <w:tab w:val="left" w:pos="5103"/>
          <w:tab w:val="left" w:pos="5387"/>
        </w:tabs>
        <w:rPr>
          <w:sz w:val="28"/>
          <w:szCs w:val="28"/>
        </w:rPr>
      </w:pPr>
      <w:r>
        <w:rPr>
          <w:sz w:val="28"/>
          <w:szCs w:val="28"/>
        </w:rPr>
        <w:lastRenderedPageBreak/>
        <w:tab/>
        <w:t xml:space="preserve">    Приложение № 2</w:t>
      </w:r>
    </w:p>
    <w:p w:rsidR="0089154F" w:rsidRDefault="0089154F" w:rsidP="0089154F">
      <w:pPr>
        <w:rPr>
          <w:sz w:val="28"/>
          <w:szCs w:val="28"/>
        </w:rPr>
      </w:pPr>
      <w:r>
        <w:rPr>
          <w:sz w:val="28"/>
          <w:szCs w:val="28"/>
        </w:rPr>
        <w:t xml:space="preserve">                                                                                  </w:t>
      </w:r>
    </w:p>
    <w:p w:rsidR="0089154F" w:rsidRDefault="0089154F" w:rsidP="0089154F">
      <w:pPr>
        <w:rPr>
          <w:sz w:val="28"/>
          <w:szCs w:val="28"/>
        </w:rPr>
      </w:pPr>
      <w:r>
        <w:rPr>
          <w:sz w:val="28"/>
          <w:szCs w:val="28"/>
        </w:rPr>
        <w:t xml:space="preserve">                                                                              УТВЕРЖДЕН</w:t>
      </w:r>
    </w:p>
    <w:p w:rsidR="0089154F" w:rsidRDefault="0089154F" w:rsidP="0089154F">
      <w:pPr>
        <w:rPr>
          <w:sz w:val="28"/>
          <w:szCs w:val="28"/>
        </w:rPr>
      </w:pPr>
    </w:p>
    <w:p w:rsidR="0089154F" w:rsidRDefault="0089154F" w:rsidP="0089154F">
      <w:pPr>
        <w:rPr>
          <w:sz w:val="28"/>
          <w:szCs w:val="28"/>
        </w:rPr>
      </w:pPr>
      <w:r>
        <w:rPr>
          <w:sz w:val="28"/>
          <w:szCs w:val="28"/>
        </w:rPr>
        <w:t xml:space="preserve">                                                                              постановлением администрации                       </w:t>
      </w:r>
    </w:p>
    <w:p w:rsidR="0089154F" w:rsidRDefault="0089154F" w:rsidP="0089154F">
      <w:pPr>
        <w:rPr>
          <w:sz w:val="28"/>
          <w:szCs w:val="28"/>
        </w:rPr>
      </w:pPr>
      <w:r>
        <w:rPr>
          <w:sz w:val="28"/>
          <w:szCs w:val="28"/>
        </w:rPr>
        <w:t xml:space="preserve">                                                                              Кикнурского муниципального      </w:t>
      </w:r>
    </w:p>
    <w:p w:rsidR="0089154F" w:rsidRDefault="0089154F" w:rsidP="0089154F">
      <w:pPr>
        <w:rPr>
          <w:sz w:val="28"/>
          <w:szCs w:val="28"/>
        </w:rPr>
      </w:pPr>
      <w:r>
        <w:rPr>
          <w:sz w:val="28"/>
          <w:szCs w:val="28"/>
        </w:rPr>
        <w:t xml:space="preserve">                                                                              округа Кировской области</w:t>
      </w:r>
    </w:p>
    <w:p w:rsidR="0089154F" w:rsidRDefault="0089154F" w:rsidP="0089154F">
      <w:pPr>
        <w:rPr>
          <w:sz w:val="28"/>
          <w:szCs w:val="28"/>
        </w:rPr>
      </w:pPr>
      <w:r>
        <w:rPr>
          <w:sz w:val="28"/>
          <w:szCs w:val="28"/>
        </w:rPr>
        <w:t xml:space="preserve">                                                                              от                                 №</w:t>
      </w:r>
    </w:p>
    <w:p w:rsidR="0089154F" w:rsidRDefault="0089154F" w:rsidP="0089154F">
      <w:pPr>
        <w:rPr>
          <w:sz w:val="28"/>
          <w:szCs w:val="28"/>
        </w:rPr>
      </w:pPr>
    </w:p>
    <w:p w:rsidR="0089154F" w:rsidRDefault="0089154F" w:rsidP="0089154F">
      <w:pPr>
        <w:rPr>
          <w:sz w:val="28"/>
          <w:szCs w:val="28"/>
        </w:rPr>
      </w:pPr>
    </w:p>
    <w:p w:rsidR="0089154F" w:rsidRDefault="0089154F" w:rsidP="0089154F">
      <w:pPr>
        <w:jc w:val="center"/>
        <w:rPr>
          <w:b/>
          <w:sz w:val="28"/>
          <w:szCs w:val="28"/>
        </w:rPr>
      </w:pPr>
      <w:r w:rsidRPr="00334445">
        <w:rPr>
          <w:b/>
          <w:sz w:val="28"/>
          <w:szCs w:val="28"/>
        </w:rPr>
        <w:t>П</w:t>
      </w:r>
      <w:r>
        <w:rPr>
          <w:b/>
          <w:sz w:val="28"/>
          <w:szCs w:val="28"/>
        </w:rPr>
        <w:t>ЛАН</w:t>
      </w:r>
    </w:p>
    <w:p w:rsidR="0089154F" w:rsidRDefault="0089154F" w:rsidP="0089154F">
      <w:pPr>
        <w:jc w:val="center"/>
        <w:rPr>
          <w:b/>
          <w:sz w:val="28"/>
          <w:szCs w:val="28"/>
        </w:rPr>
      </w:pPr>
      <w:r w:rsidRPr="00334445">
        <w:rPr>
          <w:b/>
          <w:sz w:val="28"/>
          <w:szCs w:val="28"/>
        </w:rPr>
        <w:t xml:space="preserve"> мероприятий к 80-летию Победы в ВОВ</w:t>
      </w:r>
    </w:p>
    <w:p w:rsidR="0089154F" w:rsidRPr="00334445" w:rsidRDefault="0089154F" w:rsidP="0089154F">
      <w:pPr>
        <w:jc w:val="center"/>
        <w:rPr>
          <w:b/>
          <w:sz w:val="28"/>
          <w:szCs w:val="28"/>
        </w:rPr>
      </w:pPr>
    </w:p>
    <w:tbl>
      <w:tblPr>
        <w:tblW w:w="0" w:type="auto"/>
        <w:jc w:val="center"/>
        <w:tblLayout w:type="fixed"/>
        <w:tblLook w:val="04A0" w:firstRow="1" w:lastRow="0" w:firstColumn="1" w:lastColumn="0" w:noHBand="0" w:noVBand="1"/>
      </w:tblPr>
      <w:tblGrid>
        <w:gridCol w:w="1843"/>
        <w:gridCol w:w="1701"/>
        <w:gridCol w:w="3397"/>
        <w:gridCol w:w="2835"/>
      </w:tblGrid>
      <w:tr w:rsidR="0089154F" w:rsidRPr="007E6FEC" w:rsidTr="0089154F">
        <w:trPr>
          <w:jc w:val="center"/>
        </w:trPr>
        <w:tc>
          <w:tcPr>
            <w:tcW w:w="1843" w:type="dxa"/>
          </w:tcPr>
          <w:p w:rsidR="0089154F" w:rsidRPr="007E6FEC" w:rsidRDefault="0089154F" w:rsidP="0089154F">
            <w:pPr>
              <w:jc w:val="center"/>
              <w:rPr>
                <w:b/>
              </w:rPr>
            </w:pPr>
            <w:r w:rsidRPr="007E6FEC">
              <w:rPr>
                <w:b/>
              </w:rPr>
              <w:t>Месяц</w:t>
            </w:r>
          </w:p>
        </w:tc>
        <w:tc>
          <w:tcPr>
            <w:tcW w:w="1701" w:type="dxa"/>
          </w:tcPr>
          <w:p w:rsidR="0089154F" w:rsidRPr="007E6FEC" w:rsidRDefault="0089154F" w:rsidP="0089154F">
            <w:pPr>
              <w:jc w:val="center"/>
              <w:rPr>
                <w:b/>
              </w:rPr>
            </w:pPr>
            <w:r w:rsidRPr="007E6FEC">
              <w:rPr>
                <w:b/>
              </w:rPr>
              <w:t>Форма</w:t>
            </w:r>
          </w:p>
        </w:tc>
        <w:tc>
          <w:tcPr>
            <w:tcW w:w="3397" w:type="dxa"/>
          </w:tcPr>
          <w:p w:rsidR="0089154F" w:rsidRPr="007E6FEC" w:rsidRDefault="0089154F" w:rsidP="0089154F">
            <w:pPr>
              <w:jc w:val="center"/>
              <w:rPr>
                <w:b/>
              </w:rPr>
            </w:pPr>
            <w:r w:rsidRPr="007E6FEC">
              <w:rPr>
                <w:b/>
              </w:rPr>
              <w:t>Название</w:t>
            </w:r>
          </w:p>
        </w:tc>
        <w:tc>
          <w:tcPr>
            <w:tcW w:w="2835" w:type="dxa"/>
          </w:tcPr>
          <w:p w:rsidR="0089154F" w:rsidRPr="007E6FEC" w:rsidRDefault="0089154F" w:rsidP="0089154F">
            <w:pPr>
              <w:jc w:val="center"/>
              <w:rPr>
                <w:b/>
              </w:rPr>
            </w:pPr>
            <w:r w:rsidRPr="007E6FEC">
              <w:rPr>
                <w:b/>
              </w:rPr>
              <w:t>Ответственный</w:t>
            </w:r>
          </w:p>
        </w:tc>
      </w:tr>
      <w:tr w:rsidR="0089154F" w:rsidRPr="007E6FEC" w:rsidTr="0089154F">
        <w:trPr>
          <w:jc w:val="center"/>
        </w:trPr>
        <w:tc>
          <w:tcPr>
            <w:tcW w:w="1843" w:type="dxa"/>
          </w:tcPr>
          <w:p w:rsidR="0089154F" w:rsidRPr="007E6FEC" w:rsidRDefault="0089154F" w:rsidP="0089154F">
            <w:r w:rsidRPr="007E6FEC">
              <w:t>В течение года</w:t>
            </w:r>
          </w:p>
        </w:tc>
        <w:tc>
          <w:tcPr>
            <w:tcW w:w="1701" w:type="dxa"/>
          </w:tcPr>
          <w:p w:rsidR="0089154F" w:rsidRPr="007E6FEC" w:rsidRDefault="0089154F" w:rsidP="0089154F">
            <w:r w:rsidRPr="007E6FEC">
              <w:t>Беседа, интервью</w:t>
            </w:r>
          </w:p>
        </w:tc>
        <w:tc>
          <w:tcPr>
            <w:tcW w:w="3397" w:type="dxa"/>
          </w:tcPr>
          <w:p w:rsidR="0089154F" w:rsidRPr="007E6FEC" w:rsidRDefault="0089154F" w:rsidP="0089154F">
            <w:r w:rsidRPr="007E6FEC">
              <w:t>Вечер живых историй о жизни бабушек в годы войны</w:t>
            </w:r>
          </w:p>
        </w:tc>
        <w:tc>
          <w:tcPr>
            <w:tcW w:w="2835" w:type="dxa"/>
          </w:tcPr>
          <w:p w:rsidR="0089154F" w:rsidRPr="007E6FEC" w:rsidRDefault="0089154F" w:rsidP="0089154F">
            <w:pPr>
              <w:jc w:val="center"/>
              <w:rPr>
                <w:b/>
              </w:rPr>
            </w:pPr>
            <w:r w:rsidRPr="007E6FEC">
              <w:t>КОГОБУ ОШ с. Русские Краи (Шапта)</w:t>
            </w:r>
          </w:p>
        </w:tc>
      </w:tr>
      <w:tr w:rsidR="0089154F" w:rsidRPr="007E6FEC" w:rsidTr="0089154F">
        <w:trPr>
          <w:jc w:val="center"/>
        </w:trPr>
        <w:tc>
          <w:tcPr>
            <w:tcW w:w="1843" w:type="dxa"/>
          </w:tcPr>
          <w:p w:rsidR="0089154F" w:rsidRPr="007E6FEC" w:rsidRDefault="0089154F" w:rsidP="0089154F">
            <w:r w:rsidRPr="007E6FEC">
              <w:t>В теч.года</w:t>
            </w:r>
          </w:p>
        </w:tc>
        <w:tc>
          <w:tcPr>
            <w:tcW w:w="1701" w:type="dxa"/>
          </w:tcPr>
          <w:p w:rsidR="0089154F" w:rsidRPr="007E6FEC" w:rsidRDefault="0089154F" w:rsidP="0089154F">
            <w:r w:rsidRPr="007E6FEC">
              <w:t>Экскурсия</w:t>
            </w:r>
          </w:p>
        </w:tc>
        <w:tc>
          <w:tcPr>
            <w:tcW w:w="3397" w:type="dxa"/>
          </w:tcPr>
          <w:p w:rsidR="0089154F" w:rsidRPr="007E6FEC" w:rsidRDefault="0089154F" w:rsidP="0089154F">
            <w:r w:rsidRPr="007E6FEC">
              <w:t>Экскурсия в музей Дома Культуры</w:t>
            </w:r>
          </w:p>
        </w:tc>
        <w:tc>
          <w:tcPr>
            <w:tcW w:w="2835" w:type="dxa"/>
          </w:tcPr>
          <w:p w:rsidR="0089154F" w:rsidRPr="007E6FEC" w:rsidRDefault="0089154F" w:rsidP="0089154F">
            <w:pPr>
              <w:tabs>
                <w:tab w:val="left" w:pos="338"/>
              </w:tabs>
            </w:pPr>
            <w:r w:rsidRPr="007E6FEC">
              <w:tab/>
              <w:t>КОГОБУ ОШ с. Русские Краи (Шапта)</w:t>
            </w:r>
          </w:p>
        </w:tc>
      </w:tr>
      <w:tr w:rsidR="0089154F" w:rsidRPr="007E6FEC" w:rsidTr="0089154F">
        <w:trPr>
          <w:jc w:val="center"/>
        </w:trPr>
        <w:tc>
          <w:tcPr>
            <w:tcW w:w="1843" w:type="dxa"/>
          </w:tcPr>
          <w:p w:rsidR="0089154F" w:rsidRPr="007E6FEC" w:rsidRDefault="0089154F" w:rsidP="0089154F">
            <w:pPr>
              <w:rPr>
                <w:spacing w:val="-2"/>
              </w:rPr>
            </w:pPr>
            <w:r w:rsidRPr="007E6FEC">
              <w:t>В теч.года</w:t>
            </w:r>
          </w:p>
        </w:tc>
        <w:tc>
          <w:tcPr>
            <w:tcW w:w="1701" w:type="dxa"/>
          </w:tcPr>
          <w:p w:rsidR="0089154F" w:rsidRPr="007E6FEC" w:rsidRDefault="0089154F" w:rsidP="0089154F">
            <w:pPr>
              <w:rPr>
                <w:spacing w:val="-2"/>
              </w:rPr>
            </w:pPr>
            <w:r w:rsidRPr="007E6FEC">
              <w:rPr>
                <w:spacing w:val="-2"/>
              </w:rPr>
              <w:t>Общешкольный мастер­класс</w:t>
            </w:r>
          </w:p>
        </w:tc>
        <w:tc>
          <w:tcPr>
            <w:tcW w:w="3397" w:type="dxa"/>
          </w:tcPr>
          <w:p w:rsidR="0089154F" w:rsidRPr="007E6FEC" w:rsidRDefault="0089154F" w:rsidP="0089154F">
            <w:pPr>
              <w:rPr>
                <w:spacing w:val="-2"/>
              </w:rPr>
            </w:pPr>
            <w:r w:rsidRPr="007E6FEC">
              <w:rPr>
                <w:spacing w:val="-2"/>
              </w:rPr>
              <w:t>«Белые журавли»</w:t>
            </w:r>
          </w:p>
        </w:tc>
        <w:tc>
          <w:tcPr>
            <w:tcW w:w="2835" w:type="dxa"/>
          </w:tcPr>
          <w:p w:rsidR="0089154F" w:rsidRPr="007E6FEC" w:rsidRDefault="0089154F" w:rsidP="0089154F">
            <w:pPr>
              <w:tabs>
                <w:tab w:val="left" w:pos="338"/>
              </w:tabs>
            </w:pPr>
            <w:r w:rsidRPr="007E6FEC">
              <w:t>КОГОБУ ОШ с. Русские Краи (Шапта)</w:t>
            </w:r>
          </w:p>
        </w:tc>
      </w:tr>
      <w:tr w:rsidR="0089154F" w:rsidRPr="007E6FEC" w:rsidTr="0089154F">
        <w:trPr>
          <w:jc w:val="center"/>
        </w:trPr>
        <w:tc>
          <w:tcPr>
            <w:tcW w:w="1843" w:type="dxa"/>
          </w:tcPr>
          <w:p w:rsidR="0089154F" w:rsidRPr="007E6FEC" w:rsidRDefault="0089154F" w:rsidP="0089154F">
            <w:pPr>
              <w:rPr>
                <w:rFonts w:eastAsia="Calibri"/>
              </w:rPr>
            </w:pPr>
            <w:r w:rsidRPr="007E6FEC">
              <w:rPr>
                <w:rFonts w:eastAsia="Calibri"/>
              </w:rPr>
              <w:t>21.01.2025 10.02.2025</w:t>
            </w:r>
          </w:p>
        </w:tc>
        <w:tc>
          <w:tcPr>
            <w:tcW w:w="1701" w:type="dxa"/>
          </w:tcPr>
          <w:p w:rsidR="0089154F" w:rsidRPr="007E6FEC" w:rsidRDefault="0089154F" w:rsidP="0089154F">
            <w:pPr>
              <w:rPr>
                <w:rFonts w:eastAsia="Calibri"/>
              </w:rPr>
            </w:pPr>
            <w:r w:rsidRPr="007E6FEC">
              <w:rPr>
                <w:rFonts w:eastAsia="Calibri"/>
              </w:rPr>
              <w:t xml:space="preserve">информационный стенд </w:t>
            </w:r>
          </w:p>
        </w:tc>
        <w:tc>
          <w:tcPr>
            <w:tcW w:w="3397" w:type="dxa"/>
          </w:tcPr>
          <w:p w:rsidR="0089154F" w:rsidRPr="007E6FEC" w:rsidRDefault="0089154F" w:rsidP="0089154F">
            <w:pPr>
              <w:jc w:val="center"/>
              <w:rPr>
                <w:rFonts w:eastAsia="Calibri"/>
              </w:rPr>
            </w:pPr>
            <w:r w:rsidRPr="007E6FEC">
              <w:rPr>
                <w:rFonts w:eastAsia="Calibri"/>
              </w:rPr>
              <w:t>«Сталинград -200 дней стойкости и мужества»</w:t>
            </w:r>
          </w:p>
        </w:tc>
        <w:tc>
          <w:tcPr>
            <w:tcW w:w="2835" w:type="dxa"/>
          </w:tcPr>
          <w:p w:rsidR="0089154F" w:rsidRPr="007E6FEC" w:rsidRDefault="0089154F" w:rsidP="0089154F">
            <w:pPr>
              <w:jc w:val="center"/>
              <w:rPr>
                <w:b/>
              </w:rPr>
            </w:pPr>
            <w:r w:rsidRPr="007E6FEC">
              <w:rPr>
                <w:rFonts w:eastAsia="Calibri"/>
              </w:rPr>
              <w:t>Ваштрангский СДК</w:t>
            </w:r>
          </w:p>
        </w:tc>
      </w:tr>
      <w:tr w:rsidR="0089154F" w:rsidRPr="007E6FEC" w:rsidTr="0089154F">
        <w:trPr>
          <w:jc w:val="center"/>
        </w:trPr>
        <w:tc>
          <w:tcPr>
            <w:tcW w:w="1843" w:type="dxa"/>
          </w:tcPr>
          <w:p w:rsidR="0089154F" w:rsidRPr="007E6FEC" w:rsidRDefault="0089154F" w:rsidP="0089154F">
            <w:pPr>
              <w:spacing w:line="100" w:lineRule="atLeast"/>
              <w:ind w:right="175"/>
              <w:jc w:val="center"/>
            </w:pPr>
            <w:r w:rsidRPr="007E6FEC">
              <w:t>24.01</w:t>
            </w:r>
          </w:p>
        </w:tc>
        <w:tc>
          <w:tcPr>
            <w:tcW w:w="1701" w:type="dxa"/>
          </w:tcPr>
          <w:p w:rsidR="0089154F" w:rsidRPr="007E6FEC" w:rsidRDefault="0089154F" w:rsidP="0089154F">
            <w:pPr>
              <w:spacing w:line="100" w:lineRule="atLeast"/>
              <w:ind w:right="175"/>
              <w:jc w:val="center"/>
            </w:pPr>
            <w:r w:rsidRPr="007E6FEC">
              <w:t>Классные часы</w:t>
            </w:r>
          </w:p>
        </w:tc>
        <w:tc>
          <w:tcPr>
            <w:tcW w:w="3397" w:type="dxa"/>
          </w:tcPr>
          <w:p w:rsidR="0089154F" w:rsidRPr="007E6FEC" w:rsidRDefault="0089154F" w:rsidP="0089154F">
            <w:pPr>
              <w:spacing w:line="100" w:lineRule="atLeast"/>
              <w:ind w:right="175"/>
              <w:jc w:val="center"/>
            </w:pPr>
            <w:r w:rsidRPr="007E6FEC">
              <w:t xml:space="preserve">Ко дню окончания блокады Ленинграда «В голодном кольце» </w:t>
            </w:r>
          </w:p>
        </w:tc>
        <w:tc>
          <w:tcPr>
            <w:tcW w:w="2835" w:type="dxa"/>
          </w:tcPr>
          <w:p w:rsidR="0089154F" w:rsidRPr="007E6FEC" w:rsidRDefault="0089154F" w:rsidP="0089154F">
            <w:pPr>
              <w:jc w:val="center"/>
              <w:rPr>
                <w:rFonts w:eastAsia="Calibri"/>
              </w:rPr>
            </w:pPr>
            <w:r w:rsidRPr="007E6FEC">
              <w:t>КОГОБУ ОШ с. Русские Краи и с. Шапта</w:t>
            </w:r>
          </w:p>
        </w:tc>
      </w:tr>
      <w:tr w:rsidR="0089154F" w:rsidRPr="007E6FEC" w:rsidTr="0089154F">
        <w:trPr>
          <w:jc w:val="center"/>
        </w:trPr>
        <w:tc>
          <w:tcPr>
            <w:tcW w:w="1843" w:type="dxa"/>
          </w:tcPr>
          <w:p w:rsidR="0089154F" w:rsidRPr="007E6FEC" w:rsidRDefault="0089154F" w:rsidP="0089154F">
            <w:pPr>
              <w:jc w:val="center"/>
            </w:pPr>
            <w:r w:rsidRPr="007E6FEC">
              <w:t>22.01</w:t>
            </w:r>
          </w:p>
        </w:tc>
        <w:tc>
          <w:tcPr>
            <w:tcW w:w="1701" w:type="dxa"/>
          </w:tcPr>
          <w:p w:rsidR="0089154F" w:rsidRPr="007E6FEC" w:rsidRDefault="0089154F" w:rsidP="0089154F">
            <w:pPr>
              <w:jc w:val="center"/>
            </w:pPr>
            <w:r w:rsidRPr="007E6FEC">
              <w:t>Час памяти</w:t>
            </w:r>
          </w:p>
        </w:tc>
        <w:tc>
          <w:tcPr>
            <w:tcW w:w="3397" w:type="dxa"/>
          </w:tcPr>
          <w:p w:rsidR="0089154F" w:rsidRPr="007E6FEC" w:rsidRDefault="0089154F" w:rsidP="0089154F">
            <w:pPr>
              <w:jc w:val="center"/>
            </w:pPr>
            <w:r w:rsidRPr="007E6FEC">
              <w:t>«900 дней и ночей» «Это имя – как гром и как град – Ленинград»</w:t>
            </w:r>
          </w:p>
        </w:tc>
        <w:tc>
          <w:tcPr>
            <w:tcW w:w="2835" w:type="dxa"/>
          </w:tcPr>
          <w:p w:rsidR="0089154F" w:rsidRPr="007E6FEC" w:rsidRDefault="0089154F" w:rsidP="0089154F">
            <w:pPr>
              <w:jc w:val="center"/>
            </w:pPr>
            <w:r w:rsidRPr="007E6FEC">
              <w:t>Центральная библиотека, Цекеевская БФ</w:t>
            </w:r>
          </w:p>
        </w:tc>
      </w:tr>
      <w:tr w:rsidR="0089154F" w:rsidRPr="007E6FEC" w:rsidTr="0089154F">
        <w:trPr>
          <w:jc w:val="center"/>
        </w:trPr>
        <w:tc>
          <w:tcPr>
            <w:tcW w:w="1843" w:type="dxa"/>
          </w:tcPr>
          <w:p w:rsidR="0089154F" w:rsidRPr="007E6FEC" w:rsidRDefault="0089154F" w:rsidP="0089154F">
            <w:pPr>
              <w:jc w:val="center"/>
            </w:pPr>
            <w:r w:rsidRPr="007E6FEC">
              <w:t>23.01</w:t>
            </w:r>
          </w:p>
        </w:tc>
        <w:tc>
          <w:tcPr>
            <w:tcW w:w="1701" w:type="dxa"/>
          </w:tcPr>
          <w:p w:rsidR="0089154F" w:rsidRPr="007E6FEC" w:rsidRDefault="0089154F" w:rsidP="0089154F">
            <w:pPr>
              <w:jc w:val="center"/>
            </w:pPr>
            <w:r w:rsidRPr="007E6FEC">
              <w:t>Литературный час</w:t>
            </w:r>
          </w:p>
        </w:tc>
        <w:tc>
          <w:tcPr>
            <w:tcW w:w="3397" w:type="dxa"/>
          </w:tcPr>
          <w:p w:rsidR="0089154F" w:rsidRPr="007E6FEC" w:rsidRDefault="0089154F" w:rsidP="0089154F">
            <w:pPr>
              <w:jc w:val="center"/>
            </w:pPr>
            <w:r w:rsidRPr="007E6FEC">
              <w:t>«Прозой о Блокаде Ленинграда</w:t>
            </w:r>
          </w:p>
        </w:tc>
        <w:tc>
          <w:tcPr>
            <w:tcW w:w="2835" w:type="dxa"/>
          </w:tcPr>
          <w:p w:rsidR="0089154F" w:rsidRPr="007E6FEC" w:rsidRDefault="0089154F" w:rsidP="0089154F">
            <w:pPr>
              <w:jc w:val="center"/>
            </w:pPr>
            <w:r w:rsidRPr="007E6FEC">
              <w:t>Берёзовская БФ</w:t>
            </w:r>
          </w:p>
        </w:tc>
      </w:tr>
      <w:tr w:rsidR="0089154F" w:rsidRPr="007E6FEC" w:rsidTr="0089154F">
        <w:trPr>
          <w:jc w:val="center"/>
        </w:trPr>
        <w:tc>
          <w:tcPr>
            <w:tcW w:w="1843" w:type="dxa"/>
          </w:tcPr>
          <w:p w:rsidR="0089154F" w:rsidRPr="007E6FEC" w:rsidRDefault="0089154F" w:rsidP="0089154F">
            <w:pPr>
              <w:rPr>
                <w:bCs/>
              </w:rPr>
            </w:pPr>
            <w:r w:rsidRPr="007E6FEC">
              <w:rPr>
                <w:bCs/>
              </w:rPr>
              <w:t>24.01.2025</w:t>
            </w:r>
          </w:p>
        </w:tc>
        <w:tc>
          <w:tcPr>
            <w:tcW w:w="1701" w:type="dxa"/>
          </w:tcPr>
          <w:p w:rsidR="0089154F" w:rsidRPr="007E6FEC" w:rsidRDefault="0089154F" w:rsidP="0089154F">
            <w:pPr>
              <w:rPr>
                <w:bCs/>
              </w:rPr>
            </w:pPr>
            <w:r w:rsidRPr="007E6FEC">
              <w:rPr>
                <w:bCs/>
              </w:rPr>
              <w:t xml:space="preserve">      Час мужества</w:t>
            </w:r>
          </w:p>
        </w:tc>
        <w:tc>
          <w:tcPr>
            <w:tcW w:w="3397" w:type="dxa"/>
          </w:tcPr>
          <w:p w:rsidR="0089154F" w:rsidRPr="007E6FEC" w:rsidRDefault="0089154F" w:rsidP="0089154F">
            <w:pPr>
              <w:rPr>
                <w:bCs/>
              </w:rPr>
            </w:pPr>
            <w:r w:rsidRPr="007E6FEC">
              <w:rPr>
                <w:bCs/>
              </w:rPr>
              <w:t xml:space="preserve"> «Мы вспомним те годы, блокадные годы»</w:t>
            </w:r>
          </w:p>
        </w:tc>
        <w:tc>
          <w:tcPr>
            <w:tcW w:w="2835" w:type="dxa"/>
          </w:tcPr>
          <w:p w:rsidR="0089154F" w:rsidRPr="007E6FEC" w:rsidRDefault="0089154F" w:rsidP="0089154F">
            <w:pPr>
              <w:rPr>
                <w:bCs/>
              </w:rPr>
            </w:pPr>
            <w:r w:rsidRPr="007E6FEC">
              <w:rPr>
                <w:bCs/>
              </w:rPr>
              <w:t xml:space="preserve">         МКУ ДО ДДТ пгт Кикнур</w:t>
            </w:r>
          </w:p>
        </w:tc>
      </w:tr>
      <w:tr w:rsidR="0089154F" w:rsidRPr="007E6FEC" w:rsidTr="0089154F">
        <w:trPr>
          <w:jc w:val="center"/>
        </w:trPr>
        <w:tc>
          <w:tcPr>
            <w:tcW w:w="1843" w:type="dxa"/>
          </w:tcPr>
          <w:p w:rsidR="0089154F" w:rsidRPr="007E6FEC" w:rsidRDefault="0089154F" w:rsidP="0089154F">
            <w:pPr>
              <w:jc w:val="center"/>
            </w:pPr>
            <w:r w:rsidRPr="007E6FEC">
              <w:t>27.01</w:t>
            </w:r>
          </w:p>
        </w:tc>
        <w:tc>
          <w:tcPr>
            <w:tcW w:w="1701" w:type="dxa"/>
          </w:tcPr>
          <w:p w:rsidR="0089154F" w:rsidRPr="007E6FEC" w:rsidRDefault="0089154F" w:rsidP="0089154F">
            <w:pPr>
              <w:jc w:val="center"/>
            </w:pPr>
            <w:r w:rsidRPr="007E6FEC">
              <w:t>Час памяти</w:t>
            </w:r>
          </w:p>
        </w:tc>
        <w:tc>
          <w:tcPr>
            <w:tcW w:w="3397" w:type="dxa"/>
          </w:tcPr>
          <w:p w:rsidR="0089154F" w:rsidRPr="007E6FEC" w:rsidRDefault="0089154F" w:rsidP="0089154F">
            <w:pPr>
              <w:jc w:val="center"/>
            </w:pPr>
            <w:r w:rsidRPr="007E6FEC">
              <w:t>«Холокост – страшное слово»</w:t>
            </w:r>
          </w:p>
        </w:tc>
        <w:tc>
          <w:tcPr>
            <w:tcW w:w="2835" w:type="dxa"/>
          </w:tcPr>
          <w:p w:rsidR="0089154F" w:rsidRPr="007E6FEC" w:rsidRDefault="0089154F" w:rsidP="0089154F">
            <w:pPr>
              <w:jc w:val="center"/>
            </w:pPr>
            <w:r w:rsidRPr="007E6FEC">
              <w:t>Центральная библиотека</w:t>
            </w:r>
          </w:p>
        </w:tc>
      </w:tr>
      <w:tr w:rsidR="0089154F" w:rsidRPr="007E6FEC" w:rsidTr="0089154F">
        <w:trPr>
          <w:jc w:val="center"/>
        </w:trPr>
        <w:tc>
          <w:tcPr>
            <w:tcW w:w="1843" w:type="dxa"/>
            <w:vAlign w:val="center"/>
          </w:tcPr>
          <w:p w:rsidR="0089154F" w:rsidRPr="007E6FEC" w:rsidRDefault="0089154F" w:rsidP="0089154F">
            <w:pPr>
              <w:pStyle w:val="ad"/>
              <w:rPr>
                <w:rFonts w:ascii="Times New Roman" w:hAnsi="Times New Roman"/>
                <w:sz w:val="24"/>
                <w:szCs w:val="24"/>
              </w:rPr>
            </w:pPr>
            <w:r w:rsidRPr="007E6FEC">
              <w:rPr>
                <w:rFonts w:ascii="Times New Roman" w:hAnsi="Times New Roman"/>
                <w:sz w:val="24"/>
                <w:szCs w:val="24"/>
              </w:rPr>
              <w:t>27.01.2025</w:t>
            </w:r>
          </w:p>
        </w:tc>
        <w:tc>
          <w:tcPr>
            <w:tcW w:w="1701" w:type="dxa"/>
            <w:vAlign w:val="center"/>
          </w:tcPr>
          <w:p w:rsidR="0089154F" w:rsidRPr="007E6FEC" w:rsidRDefault="0089154F" w:rsidP="0089154F">
            <w:pPr>
              <w:pStyle w:val="ad"/>
              <w:rPr>
                <w:rFonts w:ascii="Times New Roman" w:hAnsi="Times New Roman"/>
                <w:color w:val="000000"/>
                <w:sz w:val="24"/>
                <w:szCs w:val="24"/>
              </w:rPr>
            </w:pPr>
            <w:r w:rsidRPr="007E6FEC">
              <w:rPr>
                <w:rFonts w:ascii="Times New Roman" w:hAnsi="Times New Roman"/>
                <w:color w:val="000000"/>
                <w:sz w:val="24"/>
                <w:szCs w:val="24"/>
              </w:rPr>
              <w:t xml:space="preserve">       Митинг </w:t>
            </w:r>
          </w:p>
        </w:tc>
        <w:tc>
          <w:tcPr>
            <w:tcW w:w="3397" w:type="dxa"/>
          </w:tcPr>
          <w:p w:rsidR="0089154F" w:rsidRPr="007E6FEC" w:rsidRDefault="0089154F" w:rsidP="0089154F">
            <w:pPr>
              <w:rPr>
                <w:rFonts w:eastAsia="Calibri"/>
              </w:rPr>
            </w:pPr>
            <w:r w:rsidRPr="007E6FEC">
              <w:rPr>
                <w:color w:val="000000"/>
              </w:rPr>
              <w:t xml:space="preserve">«Снятие блокады Ленинграда» </w:t>
            </w:r>
          </w:p>
        </w:tc>
        <w:tc>
          <w:tcPr>
            <w:tcW w:w="2835" w:type="dxa"/>
          </w:tcPr>
          <w:p w:rsidR="0089154F" w:rsidRPr="007E6FEC" w:rsidRDefault="0089154F" w:rsidP="0089154F">
            <w:pPr>
              <w:jc w:val="center"/>
            </w:pPr>
            <w:r w:rsidRPr="007E6FEC">
              <w:rPr>
                <w:rFonts w:eastAsia="Calibri"/>
              </w:rPr>
              <w:t xml:space="preserve">Кикнурский ЦКиД </w:t>
            </w:r>
          </w:p>
        </w:tc>
      </w:tr>
      <w:tr w:rsidR="0089154F" w:rsidRPr="007E6FEC" w:rsidTr="0089154F">
        <w:trPr>
          <w:jc w:val="center"/>
        </w:trPr>
        <w:tc>
          <w:tcPr>
            <w:tcW w:w="1843" w:type="dxa"/>
          </w:tcPr>
          <w:p w:rsidR="0089154F" w:rsidRPr="007E6FEC" w:rsidRDefault="0089154F" w:rsidP="0089154F">
            <w:pPr>
              <w:jc w:val="center"/>
            </w:pPr>
            <w:r w:rsidRPr="007E6FEC">
              <w:t>27.01</w:t>
            </w:r>
          </w:p>
        </w:tc>
        <w:tc>
          <w:tcPr>
            <w:tcW w:w="1701" w:type="dxa"/>
          </w:tcPr>
          <w:p w:rsidR="0089154F" w:rsidRPr="007E6FEC" w:rsidRDefault="0089154F" w:rsidP="0089154F">
            <w:pPr>
              <w:jc w:val="center"/>
            </w:pPr>
            <w:r w:rsidRPr="007E6FEC">
              <w:t>Урок памяти</w:t>
            </w:r>
          </w:p>
        </w:tc>
        <w:tc>
          <w:tcPr>
            <w:tcW w:w="3397" w:type="dxa"/>
          </w:tcPr>
          <w:p w:rsidR="0089154F" w:rsidRPr="007E6FEC" w:rsidRDefault="0089154F" w:rsidP="0089154F">
            <w:pPr>
              <w:jc w:val="center"/>
            </w:pPr>
            <w:r w:rsidRPr="007E6FEC">
              <w:t>«900 дней и ночей Ленинграда»</w:t>
            </w:r>
          </w:p>
        </w:tc>
        <w:tc>
          <w:tcPr>
            <w:tcW w:w="2835" w:type="dxa"/>
          </w:tcPr>
          <w:p w:rsidR="0089154F" w:rsidRPr="007E6FEC" w:rsidRDefault="0089154F" w:rsidP="0089154F">
            <w:pPr>
              <w:jc w:val="center"/>
            </w:pPr>
            <w:r w:rsidRPr="007E6FEC">
              <w:t>Тырышкинская БФ</w:t>
            </w:r>
          </w:p>
        </w:tc>
      </w:tr>
      <w:tr w:rsidR="0089154F" w:rsidRPr="007E6FEC" w:rsidTr="0089154F">
        <w:trPr>
          <w:jc w:val="center"/>
        </w:trPr>
        <w:tc>
          <w:tcPr>
            <w:tcW w:w="1843" w:type="dxa"/>
          </w:tcPr>
          <w:p w:rsidR="0089154F" w:rsidRPr="007E6FEC" w:rsidRDefault="0089154F" w:rsidP="0089154F">
            <w:pPr>
              <w:jc w:val="center"/>
            </w:pPr>
            <w:r w:rsidRPr="007E6FEC">
              <w:t>27.01</w:t>
            </w:r>
          </w:p>
        </w:tc>
        <w:tc>
          <w:tcPr>
            <w:tcW w:w="1701" w:type="dxa"/>
          </w:tcPr>
          <w:p w:rsidR="0089154F" w:rsidRPr="007E6FEC" w:rsidRDefault="0089154F" w:rsidP="0089154F">
            <w:pPr>
              <w:jc w:val="center"/>
            </w:pPr>
            <w:r w:rsidRPr="007E6FEC">
              <w:t>Урок мужества</w:t>
            </w:r>
          </w:p>
        </w:tc>
        <w:tc>
          <w:tcPr>
            <w:tcW w:w="3397" w:type="dxa"/>
          </w:tcPr>
          <w:p w:rsidR="0089154F" w:rsidRPr="007E6FEC" w:rsidRDefault="0089154F" w:rsidP="0089154F">
            <w:pPr>
              <w:jc w:val="center"/>
            </w:pPr>
            <w:r w:rsidRPr="007E6FEC">
              <w:t>«Блокадной памяти страницы»</w:t>
            </w:r>
          </w:p>
        </w:tc>
        <w:tc>
          <w:tcPr>
            <w:tcW w:w="2835" w:type="dxa"/>
          </w:tcPr>
          <w:p w:rsidR="0089154F" w:rsidRPr="007E6FEC" w:rsidRDefault="0089154F" w:rsidP="0089154F">
            <w:pPr>
              <w:jc w:val="center"/>
            </w:pPr>
            <w:r w:rsidRPr="007E6FEC">
              <w:t>Потняковская БФ</w:t>
            </w:r>
          </w:p>
        </w:tc>
      </w:tr>
      <w:tr w:rsidR="0089154F" w:rsidRPr="007E6FEC" w:rsidTr="0089154F">
        <w:trPr>
          <w:jc w:val="center"/>
        </w:trPr>
        <w:tc>
          <w:tcPr>
            <w:tcW w:w="1843" w:type="dxa"/>
          </w:tcPr>
          <w:p w:rsidR="0089154F" w:rsidRPr="007E6FEC" w:rsidRDefault="0089154F" w:rsidP="0089154F">
            <w:pPr>
              <w:jc w:val="center"/>
            </w:pPr>
            <w:r w:rsidRPr="007E6FEC">
              <w:t>27.01</w:t>
            </w:r>
          </w:p>
        </w:tc>
        <w:tc>
          <w:tcPr>
            <w:tcW w:w="1701" w:type="dxa"/>
          </w:tcPr>
          <w:p w:rsidR="0089154F" w:rsidRPr="007E6FEC" w:rsidRDefault="0089154F" w:rsidP="0089154F">
            <w:pPr>
              <w:jc w:val="center"/>
            </w:pPr>
            <w:r w:rsidRPr="007E6FEC">
              <w:t>Тематический обзор</w:t>
            </w:r>
          </w:p>
        </w:tc>
        <w:tc>
          <w:tcPr>
            <w:tcW w:w="3397" w:type="dxa"/>
          </w:tcPr>
          <w:p w:rsidR="0089154F" w:rsidRPr="007E6FEC" w:rsidRDefault="0089154F" w:rsidP="0089154F">
            <w:pPr>
              <w:jc w:val="center"/>
            </w:pPr>
            <w:r w:rsidRPr="007E6FEC">
              <w:t>«Война. Блокада. Ленинград»</w:t>
            </w:r>
          </w:p>
        </w:tc>
        <w:tc>
          <w:tcPr>
            <w:tcW w:w="2835" w:type="dxa"/>
          </w:tcPr>
          <w:p w:rsidR="0089154F" w:rsidRPr="007E6FEC" w:rsidRDefault="0089154F" w:rsidP="0089154F">
            <w:pPr>
              <w:jc w:val="center"/>
            </w:pPr>
            <w:r w:rsidRPr="007E6FEC">
              <w:t>Русскокраинская БФ</w:t>
            </w:r>
          </w:p>
        </w:tc>
      </w:tr>
      <w:tr w:rsidR="0089154F" w:rsidRPr="007E6FEC" w:rsidTr="0089154F">
        <w:trPr>
          <w:jc w:val="center"/>
        </w:trPr>
        <w:tc>
          <w:tcPr>
            <w:tcW w:w="1843" w:type="dxa"/>
          </w:tcPr>
          <w:p w:rsidR="0089154F" w:rsidRPr="007E6FEC" w:rsidRDefault="0089154F" w:rsidP="0089154F">
            <w:pPr>
              <w:rPr>
                <w:rFonts w:eastAsia="Calibri"/>
              </w:rPr>
            </w:pPr>
            <w:r w:rsidRPr="007E6FEC">
              <w:rPr>
                <w:rFonts w:eastAsia="Calibri"/>
              </w:rPr>
              <w:t>27.01.2025</w:t>
            </w:r>
          </w:p>
        </w:tc>
        <w:tc>
          <w:tcPr>
            <w:tcW w:w="1701" w:type="dxa"/>
          </w:tcPr>
          <w:p w:rsidR="0089154F" w:rsidRPr="007E6FEC" w:rsidRDefault="0089154F" w:rsidP="0089154F">
            <w:pPr>
              <w:rPr>
                <w:rFonts w:eastAsia="Calibri"/>
              </w:rPr>
            </w:pPr>
            <w:r w:rsidRPr="007E6FEC">
              <w:rPr>
                <w:rFonts w:eastAsia="Calibri"/>
              </w:rPr>
              <w:t xml:space="preserve">информационный стенд </w:t>
            </w:r>
          </w:p>
        </w:tc>
        <w:tc>
          <w:tcPr>
            <w:tcW w:w="3397" w:type="dxa"/>
          </w:tcPr>
          <w:p w:rsidR="0089154F" w:rsidRPr="007E6FEC" w:rsidRDefault="0089154F" w:rsidP="0089154F">
            <w:pPr>
              <w:rPr>
                <w:rFonts w:eastAsia="Calibri"/>
              </w:rPr>
            </w:pPr>
            <w:r w:rsidRPr="007E6FEC">
              <w:rPr>
                <w:rFonts w:eastAsia="Calibri"/>
              </w:rPr>
              <w:t xml:space="preserve">      «Эта блокада»</w:t>
            </w:r>
          </w:p>
        </w:tc>
        <w:tc>
          <w:tcPr>
            <w:tcW w:w="2835" w:type="dxa"/>
          </w:tcPr>
          <w:p w:rsidR="0089154F" w:rsidRPr="007E6FEC" w:rsidRDefault="0089154F" w:rsidP="0089154F">
            <w:pPr>
              <w:jc w:val="center"/>
            </w:pPr>
            <w:r w:rsidRPr="007E6FEC">
              <w:rPr>
                <w:rFonts w:eastAsia="Calibri"/>
              </w:rPr>
              <w:t>Тырышкинский СДК</w:t>
            </w:r>
          </w:p>
        </w:tc>
      </w:tr>
      <w:tr w:rsidR="0089154F" w:rsidRPr="007E6FEC" w:rsidTr="0089154F">
        <w:trPr>
          <w:jc w:val="center"/>
        </w:trPr>
        <w:tc>
          <w:tcPr>
            <w:tcW w:w="1843" w:type="dxa"/>
          </w:tcPr>
          <w:p w:rsidR="0089154F" w:rsidRPr="007E6FEC" w:rsidRDefault="0089154F" w:rsidP="0089154F">
            <w:pPr>
              <w:rPr>
                <w:rFonts w:eastAsia="Calibri"/>
              </w:rPr>
            </w:pPr>
            <w:r w:rsidRPr="007E6FEC">
              <w:rPr>
                <w:rFonts w:eastAsia="Calibri"/>
              </w:rPr>
              <w:t>27.01.2025</w:t>
            </w:r>
          </w:p>
        </w:tc>
        <w:tc>
          <w:tcPr>
            <w:tcW w:w="1701" w:type="dxa"/>
          </w:tcPr>
          <w:p w:rsidR="0089154F" w:rsidRPr="007E6FEC" w:rsidRDefault="0089154F" w:rsidP="0089154F">
            <w:r w:rsidRPr="007E6FEC">
              <w:t>Беседа, презентация</w:t>
            </w:r>
          </w:p>
        </w:tc>
        <w:tc>
          <w:tcPr>
            <w:tcW w:w="3397" w:type="dxa"/>
          </w:tcPr>
          <w:p w:rsidR="0089154F" w:rsidRPr="007E6FEC" w:rsidRDefault="0089154F" w:rsidP="0089154F">
            <w:r w:rsidRPr="007E6FEC">
              <w:t xml:space="preserve">     «Блокадные дети»</w:t>
            </w:r>
          </w:p>
        </w:tc>
        <w:tc>
          <w:tcPr>
            <w:tcW w:w="2835" w:type="dxa"/>
          </w:tcPr>
          <w:p w:rsidR="0089154F" w:rsidRPr="007E6FEC" w:rsidRDefault="0089154F" w:rsidP="0089154F">
            <w:pPr>
              <w:jc w:val="center"/>
              <w:rPr>
                <w:rFonts w:eastAsia="Calibri"/>
              </w:rPr>
            </w:pPr>
            <w:r w:rsidRPr="007E6FEC">
              <w:t>КОГОБУ ОШ с. Русские Краи (Шапта)</w:t>
            </w:r>
          </w:p>
        </w:tc>
      </w:tr>
      <w:tr w:rsidR="0089154F" w:rsidRPr="007E6FEC" w:rsidTr="0089154F">
        <w:trPr>
          <w:jc w:val="center"/>
        </w:trPr>
        <w:tc>
          <w:tcPr>
            <w:tcW w:w="1843" w:type="dxa"/>
          </w:tcPr>
          <w:p w:rsidR="0089154F" w:rsidRPr="007E6FEC" w:rsidRDefault="0089154F" w:rsidP="0089154F">
            <w:r w:rsidRPr="007E6FEC">
              <w:t xml:space="preserve"> с 27.01 по 31.01.25</w:t>
            </w:r>
          </w:p>
        </w:tc>
        <w:tc>
          <w:tcPr>
            <w:tcW w:w="1701" w:type="dxa"/>
          </w:tcPr>
          <w:p w:rsidR="0089154F" w:rsidRPr="007E6FEC" w:rsidRDefault="0089154F" w:rsidP="0089154F">
            <w:r w:rsidRPr="007E6FEC">
              <w:t xml:space="preserve">           стенд </w:t>
            </w:r>
          </w:p>
        </w:tc>
        <w:tc>
          <w:tcPr>
            <w:tcW w:w="3397" w:type="dxa"/>
          </w:tcPr>
          <w:p w:rsidR="0089154F" w:rsidRPr="007E6FEC" w:rsidRDefault="0089154F" w:rsidP="0089154F">
            <w:pPr>
              <w:jc w:val="center"/>
            </w:pPr>
            <w:r w:rsidRPr="007E6FEC">
              <w:t>«Блокадный Ленинград»;</w:t>
            </w:r>
          </w:p>
        </w:tc>
        <w:tc>
          <w:tcPr>
            <w:tcW w:w="2835" w:type="dxa"/>
          </w:tcPr>
          <w:p w:rsidR="0089154F" w:rsidRPr="007E6FEC" w:rsidRDefault="0089154F" w:rsidP="0089154F">
            <w:pPr>
              <w:jc w:val="center"/>
            </w:pPr>
            <w:r w:rsidRPr="007E6FEC">
              <w:t>МКУ «Кикнурский краеведческий музей им.В.А.Шарыгина»</w:t>
            </w:r>
          </w:p>
        </w:tc>
      </w:tr>
      <w:tr w:rsidR="0089154F" w:rsidRPr="007E6FEC" w:rsidTr="0089154F">
        <w:trPr>
          <w:jc w:val="center"/>
        </w:trPr>
        <w:tc>
          <w:tcPr>
            <w:tcW w:w="1843" w:type="dxa"/>
          </w:tcPr>
          <w:p w:rsidR="0089154F" w:rsidRPr="007E6FEC" w:rsidRDefault="0089154F" w:rsidP="0089154F">
            <w:r w:rsidRPr="007E6FEC">
              <w:t>февраль</w:t>
            </w:r>
          </w:p>
        </w:tc>
        <w:tc>
          <w:tcPr>
            <w:tcW w:w="1701" w:type="dxa"/>
          </w:tcPr>
          <w:p w:rsidR="0089154F" w:rsidRPr="007E6FEC" w:rsidRDefault="0089154F" w:rsidP="0089154F">
            <w:r w:rsidRPr="007E6FEC">
              <w:t>Классный час</w:t>
            </w:r>
          </w:p>
        </w:tc>
        <w:tc>
          <w:tcPr>
            <w:tcW w:w="3397" w:type="dxa"/>
          </w:tcPr>
          <w:p w:rsidR="0089154F" w:rsidRPr="007E6FEC" w:rsidRDefault="0089154F" w:rsidP="0089154F">
            <w:pPr>
              <w:pStyle w:val="ad"/>
              <w:jc w:val="center"/>
              <w:rPr>
                <w:rFonts w:ascii="Times New Roman" w:hAnsi="Times New Roman"/>
                <w:sz w:val="24"/>
                <w:szCs w:val="24"/>
              </w:rPr>
            </w:pPr>
            <w:r w:rsidRPr="007E6FEC">
              <w:rPr>
                <w:rFonts w:ascii="Times New Roman" w:hAnsi="Times New Roman"/>
                <w:sz w:val="24"/>
                <w:szCs w:val="24"/>
              </w:rPr>
              <w:t xml:space="preserve">День разгрома советскими войсками немецко – фашистских войск в </w:t>
            </w:r>
            <w:r w:rsidRPr="007E6FEC">
              <w:rPr>
                <w:rFonts w:ascii="Times New Roman" w:hAnsi="Times New Roman"/>
                <w:sz w:val="24"/>
                <w:szCs w:val="24"/>
              </w:rPr>
              <w:lastRenderedPageBreak/>
              <w:t xml:space="preserve">Сталинградской битве </w:t>
            </w:r>
          </w:p>
        </w:tc>
        <w:tc>
          <w:tcPr>
            <w:tcW w:w="2835" w:type="dxa"/>
          </w:tcPr>
          <w:p w:rsidR="0089154F" w:rsidRPr="007E6FEC" w:rsidRDefault="0089154F" w:rsidP="0089154F">
            <w:pPr>
              <w:pStyle w:val="ad"/>
              <w:jc w:val="center"/>
              <w:rPr>
                <w:rFonts w:ascii="Times New Roman" w:hAnsi="Times New Roman"/>
                <w:sz w:val="24"/>
                <w:szCs w:val="24"/>
              </w:rPr>
            </w:pPr>
            <w:r w:rsidRPr="007E6FEC">
              <w:rPr>
                <w:rFonts w:ascii="Times New Roman" w:hAnsi="Times New Roman"/>
                <w:sz w:val="24"/>
                <w:szCs w:val="24"/>
              </w:rPr>
              <w:lastRenderedPageBreak/>
              <w:t xml:space="preserve"> </w:t>
            </w:r>
            <w:r w:rsidRPr="007E6FEC">
              <w:rPr>
                <w:rFonts w:ascii="Times New Roman" w:hAnsi="Times New Roman"/>
                <w:bCs/>
                <w:sz w:val="24"/>
                <w:szCs w:val="24"/>
              </w:rPr>
              <w:t>МБОУ ДО «ДМШ» пгт.Кикнур</w:t>
            </w:r>
            <w:r w:rsidRPr="007E6FEC">
              <w:rPr>
                <w:rFonts w:ascii="Times New Roman" w:hAnsi="Times New Roman"/>
                <w:sz w:val="24"/>
                <w:szCs w:val="24"/>
              </w:rPr>
              <w:t xml:space="preserve"> </w:t>
            </w:r>
          </w:p>
        </w:tc>
      </w:tr>
      <w:tr w:rsidR="0089154F" w:rsidRPr="007E6FEC" w:rsidTr="0089154F">
        <w:trPr>
          <w:jc w:val="center"/>
        </w:trPr>
        <w:tc>
          <w:tcPr>
            <w:tcW w:w="1843" w:type="dxa"/>
          </w:tcPr>
          <w:p w:rsidR="0089154F" w:rsidRPr="007E6FEC" w:rsidRDefault="0089154F" w:rsidP="0089154F">
            <w:r w:rsidRPr="007E6FEC">
              <w:t>Январь - май</w:t>
            </w:r>
          </w:p>
        </w:tc>
        <w:tc>
          <w:tcPr>
            <w:tcW w:w="1701" w:type="dxa"/>
          </w:tcPr>
          <w:p w:rsidR="0089154F" w:rsidRPr="007E6FEC" w:rsidRDefault="0089154F" w:rsidP="0089154F">
            <w:pPr>
              <w:jc w:val="center"/>
            </w:pPr>
            <w:r w:rsidRPr="007E6FEC">
              <w:t xml:space="preserve">Экскурсии в школьный и  краеведческий музеи </w:t>
            </w:r>
          </w:p>
        </w:tc>
        <w:tc>
          <w:tcPr>
            <w:tcW w:w="3397" w:type="dxa"/>
          </w:tcPr>
          <w:p w:rsidR="0089154F" w:rsidRPr="007E6FEC" w:rsidRDefault="0089154F" w:rsidP="0089154F">
            <w:r w:rsidRPr="007E6FEC">
              <w:t xml:space="preserve"> «Поля ратной славы России»</w:t>
            </w:r>
          </w:p>
        </w:tc>
        <w:tc>
          <w:tcPr>
            <w:tcW w:w="2835" w:type="dxa"/>
          </w:tcPr>
          <w:p w:rsidR="0089154F" w:rsidRPr="007E6FEC" w:rsidRDefault="0089154F" w:rsidP="0089154F">
            <w:pPr>
              <w:jc w:val="center"/>
            </w:pPr>
            <w:r w:rsidRPr="007E6FEC">
              <w:t>КОГОБУ СШ с УИОП пгт Кикнур</w:t>
            </w:r>
          </w:p>
        </w:tc>
      </w:tr>
      <w:tr w:rsidR="0089154F" w:rsidRPr="007E6FEC" w:rsidTr="0089154F">
        <w:trPr>
          <w:jc w:val="center"/>
        </w:trPr>
        <w:tc>
          <w:tcPr>
            <w:tcW w:w="1843" w:type="dxa"/>
          </w:tcPr>
          <w:p w:rsidR="0089154F" w:rsidRPr="007E6FEC" w:rsidRDefault="0089154F" w:rsidP="0089154F">
            <w:r w:rsidRPr="007E6FEC">
              <w:t>Январь - май</w:t>
            </w:r>
          </w:p>
        </w:tc>
        <w:tc>
          <w:tcPr>
            <w:tcW w:w="1701" w:type="dxa"/>
          </w:tcPr>
          <w:p w:rsidR="0089154F" w:rsidRPr="007E6FEC" w:rsidRDefault="0089154F" w:rsidP="0089154F">
            <w:r w:rsidRPr="007E6FEC">
              <w:t>Просмотр кинофильмов</w:t>
            </w:r>
          </w:p>
          <w:p w:rsidR="0089154F" w:rsidRPr="007E6FEC" w:rsidRDefault="0089154F" w:rsidP="0089154F"/>
          <w:p w:rsidR="0089154F" w:rsidRPr="007E6FEC" w:rsidRDefault="0089154F" w:rsidP="0089154F"/>
          <w:p w:rsidR="0089154F" w:rsidRPr="007E6FEC" w:rsidRDefault="0089154F" w:rsidP="0089154F"/>
          <w:p w:rsidR="0089154F" w:rsidRPr="007E6FEC" w:rsidRDefault="0089154F" w:rsidP="0089154F">
            <w:r w:rsidRPr="007E6FEC">
              <w:t xml:space="preserve">Киноуроки  </w:t>
            </w:r>
          </w:p>
          <w:p w:rsidR="0089154F" w:rsidRPr="007E6FEC" w:rsidRDefault="0089154F" w:rsidP="0089154F"/>
        </w:tc>
        <w:tc>
          <w:tcPr>
            <w:tcW w:w="3397" w:type="dxa"/>
          </w:tcPr>
          <w:p w:rsidR="0089154F" w:rsidRPr="007E6FEC" w:rsidRDefault="0089154F" w:rsidP="0089154F">
            <w:r w:rsidRPr="007E6FEC">
              <w:t>«Брестская крепость», «Они сражались за Родину», «Т-34»</w:t>
            </w:r>
          </w:p>
          <w:p w:rsidR="0089154F" w:rsidRPr="007E6FEC" w:rsidRDefault="0089154F" w:rsidP="0089154F">
            <w:pPr>
              <w:rPr>
                <w:color w:val="000000"/>
              </w:rPr>
            </w:pPr>
            <w:r w:rsidRPr="007E6FEC">
              <w:rPr>
                <w:color w:val="000000"/>
              </w:rPr>
              <w:t>«Минута памяти», «День Победы»</w:t>
            </w:r>
          </w:p>
          <w:p w:rsidR="0089154F" w:rsidRPr="007E6FEC" w:rsidRDefault="0089154F" w:rsidP="0089154F">
            <w:r w:rsidRPr="007E6FEC">
              <w:t xml:space="preserve"> «Думать тишину», «Наследники Победы»</w:t>
            </w:r>
          </w:p>
        </w:tc>
        <w:tc>
          <w:tcPr>
            <w:tcW w:w="2835" w:type="dxa"/>
          </w:tcPr>
          <w:p w:rsidR="0089154F" w:rsidRPr="007E6FEC" w:rsidRDefault="0089154F" w:rsidP="0089154F">
            <w:pPr>
              <w:jc w:val="center"/>
            </w:pPr>
            <w:r w:rsidRPr="007E6FEC">
              <w:t>КОГОБУ СШ с УИОП пгт Кикнур</w:t>
            </w:r>
          </w:p>
          <w:p w:rsidR="0089154F" w:rsidRPr="007E6FEC" w:rsidRDefault="0089154F" w:rsidP="0089154F">
            <w:r w:rsidRPr="007E6FEC">
              <w:t xml:space="preserve">       </w:t>
            </w:r>
          </w:p>
          <w:p w:rsidR="0089154F" w:rsidRPr="007E6FEC" w:rsidRDefault="0089154F" w:rsidP="0089154F">
            <w:r w:rsidRPr="007E6FEC">
              <w:t>Дошкольная группа с.Тырышкино</w:t>
            </w:r>
          </w:p>
          <w:p w:rsidR="0089154F" w:rsidRPr="007E6FEC" w:rsidRDefault="0089154F" w:rsidP="0089154F">
            <w:r w:rsidRPr="007E6FEC">
              <w:t xml:space="preserve"> КОГОБУ ОШ с.      Русские Краи   Кикнурского района    (Тырышкино)</w:t>
            </w:r>
          </w:p>
        </w:tc>
      </w:tr>
      <w:tr w:rsidR="0089154F" w:rsidRPr="007E6FEC" w:rsidTr="0089154F">
        <w:trPr>
          <w:jc w:val="center"/>
        </w:trPr>
        <w:tc>
          <w:tcPr>
            <w:tcW w:w="1843" w:type="dxa"/>
          </w:tcPr>
          <w:p w:rsidR="0089154F" w:rsidRPr="007E6FEC" w:rsidRDefault="0089154F" w:rsidP="0089154F">
            <w:pPr>
              <w:spacing w:line="100" w:lineRule="atLeast"/>
              <w:ind w:right="175"/>
              <w:jc w:val="center"/>
            </w:pPr>
            <w:r w:rsidRPr="007E6FEC">
              <w:t>1-5.02</w:t>
            </w:r>
          </w:p>
        </w:tc>
        <w:tc>
          <w:tcPr>
            <w:tcW w:w="1701" w:type="dxa"/>
          </w:tcPr>
          <w:p w:rsidR="0089154F" w:rsidRPr="007E6FEC" w:rsidRDefault="0089154F" w:rsidP="0089154F">
            <w:pPr>
              <w:spacing w:line="100" w:lineRule="atLeast"/>
              <w:ind w:right="175"/>
              <w:jc w:val="center"/>
            </w:pPr>
            <w:r w:rsidRPr="007E6FEC">
              <w:t>тематический стенд</w:t>
            </w:r>
          </w:p>
        </w:tc>
        <w:tc>
          <w:tcPr>
            <w:tcW w:w="3397" w:type="dxa"/>
          </w:tcPr>
          <w:p w:rsidR="0089154F" w:rsidRPr="007E6FEC" w:rsidRDefault="0089154F" w:rsidP="0089154F">
            <w:pPr>
              <w:spacing w:line="100" w:lineRule="atLeast"/>
              <w:ind w:right="175"/>
              <w:jc w:val="center"/>
            </w:pPr>
            <w:r w:rsidRPr="007E6FEC">
              <w:t xml:space="preserve">День воинской Славы </w:t>
            </w:r>
          </w:p>
        </w:tc>
        <w:tc>
          <w:tcPr>
            <w:tcW w:w="2835" w:type="dxa"/>
          </w:tcPr>
          <w:p w:rsidR="0089154F" w:rsidRPr="007E6FEC" w:rsidRDefault="0089154F" w:rsidP="0089154F">
            <w:pPr>
              <w:jc w:val="center"/>
            </w:pPr>
            <w:r w:rsidRPr="007E6FEC">
              <w:t>КОГОБУ ОШ с. Русские Краи Кикнурского района</w:t>
            </w:r>
          </w:p>
        </w:tc>
      </w:tr>
      <w:tr w:rsidR="0089154F" w:rsidRPr="007E6FEC" w:rsidTr="0089154F">
        <w:trPr>
          <w:jc w:val="center"/>
        </w:trPr>
        <w:tc>
          <w:tcPr>
            <w:tcW w:w="1843" w:type="dxa"/>
          </w:tcPr>
          <w:p w:rsidR="0089154F" w:rsidRPr="007E6FEC" w:rsidRDefault="0089154F" w:rsidP="0089154F">
            <w:pPr>
              <w:spacing w:line="100" w:lineRule="atLeast"/>
              <w:ind w:right="175"/>
              <w:jc w:val="center"/>
            </w:pPr>
            <w:r w:rsidRPr="007E6FEC">
              <w:t>03.02</w:t>
            </w:r>
          </w:p>
        </w:tc>
        <w:tc>
          <w:tcPr>
            <w:tcW w:w="1701" w:type="dxa"/>
          </w:tcPr>
          <w:p w:rsidR="0089154F" w:rsidRPr="007E6FEC" w:rsidRDefault="0089154F" w:rsidP="0089154F">
            <w:pPr>
              <w:spacing w:line="100" w:lineRule="atLeast"/>
              <w:ind w:right="175"/>
              <w:jc w:val="center"/>
            </w:pPr>
            <w:r w:rsidRPr="007E6FEC">
              <w:t xml:space="preserve">Занятие </w:t>
            </w:r>
          </w:p>
        </w:tc>
        <w:tc>
          <w:tcPr>
            <w:tcW w:w="3397" w:type="dxa"/>
          </w:tcPr>
          <w:p w:rsidR="0089154F" w:rsidRPr="007E6FEC" w:rsidRDefault="0089154F" w:rsidP="0089154F">
            <w:pPr>
              <w:spacing w:line="100" w:lineRule="atLeast"/>
              <w:ind w:right="175"/>
              <w:jc w:val="center"/>
            </w:pPr>
            <w:r w:rsidRPr="007E6FEC">
              <w:t>ВД «Герои Отечества»</w:t>
            </w:r>
          </w:p>
        </w:tc>
        <w:tc>
          <w:tcPr>
            <w:tcW w:w="2835" w:type="dxa"/>
          </w:tcPr>
          <w:p w:rsidR="0089154F" w:rsidRPr="007E6FEC" w:rsidRDefault="0089154F" w:rsidP="0089154F">
            <w:pPr>
              <w:jc w:val="center"/>
            </w:pPr>
            <w:r w:rsidRPr="007E6FEC">
              <w:t>КОГОБУ ОШ с. Русские Краи Кикнурского района</w:t>
            </w:r>
          </w:p>
        </w:tc>
      </w:tr>
      <w:tr w:rsidR="0089154F" w:rsidRPr="007E6FEC" w:rsidTr="0089154F">
        <w:trPr>
          <w:jc w:val="center"/>
        </w:trPr>
        <w:tc>
          <w:tcPr>
            <w:tcW w:w="1843" w:type="dxa"/>
          </w:tcPr>
          <w:p w:rsidR="0089154F" w:rsidRPr="007E6FEC" w:rsidRDefault="0089154F" w:rsidP="0089154F">
            <w:pPr>
              <w:jc w:val="center"/>
            </w:pPr>
            <w:r w:rsidRPr="007E6FEC">
              <w:t>3.02</w:t>
            </w:r>
          </w:p>
        </w:tc>
        <w:tc>
          <w:tcPr>
            <w:tcW w:w="1701" w:type="dxa"/>
          </w:tcPr>
          <w:p w:rsidR="0089154F" w:rsidRPr="007E6FEC" w:rsidRDefault="0089154F" w:rsidP="0089154F">
            <w:pPr>
              <w:jc w:val="center"/>
            </w:pPr>
            <w:r w:rsidRPr="007E6FEC">
              <w:t>Час мужества</w:t>
            </w:r>
          </w:p>
        </w:tc>
        <w:tc>
          <w:tcPr>
            <w:tcW w:w="3397" w:type="dxa"/>
          </w:tcPr>
          <w:p w:rsidR="0089154F" w:rsidRPr="007E6FEC" w:rsidRDefault="0089154F" w:rsidP="0089154F">
            <w:pPr>
              <w:jc w:val="center"/>
            </w:pPr>
            <w:r w:rsidRPr="007E6FEC">
              <w:t>«Там, где горела Волга»</w:t>
            </w:r>
          </w:p>
        </w:tc>
        <w:tc>
          <w:tcPr>
            <w:tcW w:w="2835" w:type="dxa"/>
          </w:tcPr>
          <w:p w:rsidR="0089154F" w:rsidRPr="007E6FEC" w:rsidRDefault="0089154F" w:rsidP="0089154F">
            <w:pPr>
              <w:jc w:val="center"/>
            </w:pPr>
            <w:r w:rsidRPr="007E6FEC">
              <w:t>Шаптинская БФ</w:t>
            </w:r>
          </w:p>
        </w:tc>
      </w:tr>
      <w:tr w:rsidR="0089154F" w:rsidRPr="007E6FEC" w:rsidTr="0089154F">
        <w:trPr>
          <w:jc w:val="center"/>
        </w:trPr>
        <w:tc>
          <w:tcPr>
            <w:tcW w:w="1843" w:type="dxa"/>
          </w:tcPr>
          <w:p w:rsidR="0089154F" w:rsidRPr="007E6FEC" w:rsidRDefault="0089154F" w:rsidP="0089154F">
            <w:pPr>
              <w:jc w:val="center"/>
            </w:pPr>
            <w:r w:rsidRPr="007E6FEC">
              <w:t>3.02</w:t>
            </w:r>
          </w:p>
        </w:tc>
        <w:tc>
          <w:tcPr>
            <w:tcW w:w="1701" w:type="dxa"/>
          </w:tcPr>
          <w:p w:rsidR="0089154F" w:rsidRPr="007E6FEC" w:rsidRDefault="0089154F" w:rsidP="0089154F">
            <w:pPr>
              <w:jc w:val="center"/>
            </w:pPr>
            <w:r w:rsidRPr="007E6FEC">
              <w:t>Поэтический час</w:t>
            </w:r>
          </w:p>
        </w:tc>
        <w:tc>
          <w:tcPr>
            <w:tcW w:w="3397" w:type="dxa"/>
          </w:tcPr>
          <w:p w:rsidR="0089154F" w:rsidRPr="007E6FEC" w:rsidRDefault="0089154F" w:rsidP="0089154F">
            <w:pPr>
              <w:jc w:val="center"/>
            </w:pPr>
            <w:r w:rsidRPr="007E6FEC">
              <w:t>«Сквозь года звенит победа»</w:t>
            </w:r>
          </w:p>
        </w:tc>
        <w:tc>
          <w:tcPr>
            <w:tcW w:w="2835" w:type="dxa"/>
          </w:tcPr>
          <w:p w:rsidR="0089154F" w:rsidRPr="007E6FEC" w:rsidRDefault="0089154F" w:rsidP="0089154F">
            <w:pPr>
              <w:jc w:val="center"/>
            </w:pPr>
            <w:r w:rsidRPr="007E6FEC">
              <w:t>Кокшагская БФ</w:t>
            </w:r>
          </w:p>
        </w:tc>
      </w:tr>
      <w:tr w:rsidR="0089154F" w:rsidRPr="007E6FEC" w:rsidTr="0089154F">
        <w:trPr>
          <w:jc w:val="center"/>
        </w:trPr>
        <w:tc>
          <w:tcPr>
            <w:tcW w:w="1843" w:type="dxa"/>
          </w:tcPr>
          <w:p w:rsidR="0089154F" w:rsidRPr="007E6FEC" w:rsidRDefault="0089154F" w:rsidP="0089154F">
            <w:pPr>
              <w:jc w:val="center"/>
            </w:pPr>
            <w:r w:rsidRPr="007E6FEC">
              <w:t>3.02</w:t>
            </w:r>
          </w:p>
        </w:tc>
        <w:tc>
          <w:tcPr>
            <w:tcW w:w="1701" w:type="dxa"/>
          </w:tcPr>
          <w:p w:rsidR="0089154F" w:rsidRPr="007E6FEC" w:rsidRDefault="0089154F" w:rsidP="0089154F">
            <w:pPr>
              <w:jc w:val="center"/>
            </w:pPr>
            <w:r w:rsidRPr="007E6FEC">
              <w:t>Исторический час</w:t>
            </w:r>
          </w:p>
        </w:tc>
        <w:tc>
          <w:tcPr>
            <w:tcW w:w="3397" w:type="dxa"/>
          </w:tcPr>
          <w:p w:rsidR="0089154F" w:rsidRPr="007E6FEC" w:rsidRDefault="0089154F" w:rsidP="0089154F">
            <w:pPr>
              <w:jc w:val="center"/>
            </w:pPr>
            <w:r w:rsidRPr="007E6FEC">
              <w:t>«Наши односельчане в боях за Сталинград»</w:t>
            </w:r>
          </w:p>
        </w:tc>
        <w:tc>
          <w:tcPr>
            <w:tcW w:w="2835" w:type="dxa"/>
          </w:tcPr>
          <w:p w:rsidR="0089154F" w:rsidRPr="007E6FEC" w:rsidRDefault="0089154F" w:rsidP="0089154F">
            <w:pPr>
              <w:jc w:val="center"/>
            </w:pPr>
            <w:r w:rsidRPr="007E6FEC">
              <w:t>Макарьевская БФ</w:t>
            </w:r>
          </w:p>
        </w:tc>
      </w:tr>
      <w:tr w:rsidR="0089154F" w:rsidRPr="007E6FEC" w:rsidTr="0089154F">
        <w:trPr>
          <w:jc w:val="center"/>
        </w:trPr>
        <w:tc>
          <w:tcPr>
            <w:tcW w:w="1843" w:type="dxa"/>
          </w:tcPr>
          <w:p w:rsidR="0089154F" w:rsidRPr="007E6FEC" w:rsidRDefault="0089154F" w:rsidP="0089154F">
            <w:pPr>
              <w:jc w:val="center"/>
            </w:pPr>
            <w:r w:rsidRPr="007E6FEC">
              <w:t>3.02</w:t>
            </w:r>
          </w:p>
        </w:tc>
        <w:tc>
          <w:tcPr>
            <w:tcW w:w="1701" w:type="dxa"/>
          </w:tcPr>
          <w:p w:rsidR="0089154F" w:rsidRPr="007E6FEC" w:rsidRDefault="0089154F" w:rsidP="0089154F">
            <w:pPr>
              <w:jc w:val="center"/>
            </w:pPr>
            <w:r w:rsidRPr="007E6FEC">
              <w:t>Исторический урок</w:t>
            </w:r>
          </w:p>
        </w:tc>
        <w:tc>
          <w:tcPr>
            <w:tcW w:w="3397" w:type="dxa"/>
          </w:tcPr>
          <w:p w:rsidR="0089154F" w:rsidRPr="007E6FEC" w:rsidRDefault="0089154F" w:rsidP="0089154F">
            <w:pPr>
              <w:jc w:val="center"/>
            </w:pPr>
            <w:r w:rsidRPr="007E6FEC">
              <w:t>«Нам подвиг Сталинграда не забыть»</w:t>
            </w:r>
          </w:p>
        </w:tc>
        <w:tc>
          <w:tcPr>
            <w:tcW w:w="2835" w:type="dxa"/>
          </w:tcPr>
          <w:p w:rsidR="0089154F" w:rsidRPr="007E6FEC" w:rsidRDefault="0089154F" w:rsidP="0089154F">
            <w:pPr>
              <w:jc w:val="center"/>
            </w:pPr>
            <w:r w:rsidRPr="007E6FEC">
              <w:t>Потняковская БФ</w:t>
            </w:r>
          </w:p>
        </w:tc>
      </w:tr>
      <w:tr w:rsidR="0089154F" w:rsidRPr="007E6FEC" w:rsidTr="0089154F">
        <w:trPr>
          <w:jc w:val="center"/>
        </w:trPr>
        <w:tc>
          <w:tcPr>
            <w:tcW w:w="1843" w:type="dxa"/>
          </w:tcPr>
          <w:p w:rsidR="0089154F" w:rsidRPr="007E6FEC" w:rsidRDefault="0089154F" w:rsidP="0089154F">
            <w:r w:rsidRPr="007E6FEC">
              <w:t>с 03.02 по 07.02.25</w:t>
            </w:r>
          </w:p>
        </w:tc>
        <w:tc>
          <w:tcPr>
            <w:tcW w:w="1701" w:type="dxa"/>
          </w:tcPr>
          <w:p w:rsidR="0089154F" w:rsidRPr="007E6FEC" w:rsidRDefault="0089154F" w:rsidP="0089154F">
            <w:r w:rsidRPr="007E6FEC">
              <w:t xml:space="preserve">Патриотический урок </w:t>
            </w:r>
          </w:p>
        </w:tc>
        <w:tc>
          <w:tcPr>
            <w:tcW w:w="3397" w:type="dxa"/>
          </w:tcPr>
          <w:p w:rsidR="0089154F" w:rsidRPr="007E6FEC" w:rsidRDefault="0089154F" w:rsidP="0089154F">
            <w:r w:rsidRPr="007E6FEC">
              <w:t>«За Волгой для нас земли нет!»</w:t>
            </w:r>
          </w:p>
        </w:tc>
        <w:tc>
          <w:tcPr>
            <w:tcW w:w="2835" w:type="dxa"/>
          </w:tcPr>
          <w:p w:rsidR="0089154F" w:rsidRPr="007E6FEC" w:rsidRDefault="0089154F" w:rsidP="0089154F">
            <w:pPr>
              <w:jc w:val="center"/>
            </w:pPr>
            <w:r w:rsidRPr="007E6FEC">
              <w:t>МКУ «Кикнурский краеведческий музей им. В.А.Шарыгина»</w:t>
            </w:r>
          </w:p>
        </w:tc>
      </w:tr>
      <w:tr w:rsidR="0089154F" w:rsidRPr="007E6FEC" w:rsidTr="0089154F">
        <w:trPr>
          <w:jc w:val="center"/>
        </w:trPr>
        <w:tc>
          <w:tcPr>
            <w:tcW w:w="1843" w:type="dxa"/>
          </w:tcPr>
          <w:p w:rsidR="0089154F" w:rsidRPr="007E6FEC" w:rsidRDefault="0089154F" w:rsidP="0089154F">
            <w:r w:rsidRPr="007E6FEC">
              <w:t xml:space="preserve">Февраль </w:t>
            </w:r>
          </w:p>
        </w:tc>
        <w:tc>
          <w:tcPr>
            <w:tcW w:w="1701" w:type="dxa"/>
          </w:tcPr>
          <w:p w:rsidR="0089154F" w:rsidRPr="007E6FEC" w:rsidRDefault="0089154F" w:rsidP="0089154F">
            <w:r w:rsidRPr="007E6FEC">
              <w:t xml:space="preserve">Выездное мероприятие </w:t>
            </w:r>
          </w:p>
        </w:tc>
        <w:tc>
          <w:tcPr>
            <w:tcW w:w="3397" w:type="dxa"/>
          </w:tcPr>
          <w:p w:rsidR="0089154F" w:rsidRPr="007E6FEC" w:rsidRDefault="0089154F" w:rsidP="0089154F">
            <w:r w:rsidRPr="007E6FEC">
              <w:t>к ветерану труда  Китаевой Елизавете Михайловне д. Гуслянка</w:t>
            </w:r>
          </w:p>
        </w:tc>
        <w:tc>
          <w:tcPr>
            <w:tcW w:w="2835" w:type="dxa"/>
          </w:tcPr>
          <w:p w:rsidR="0089154F" w:rsidRPr="007E6FEC" w:rsidRDefault="0089154F" w:rsidP="0089154F">
            <w:pPr>
              <w:jc w:val="center"/>
            </w:pPr>
            <w:r w:rsidRPr="007E6FEC">
              <w:t>Кикнурская районная организация ветеранов, сотрудник музея</w:t>
            </w:r>
          </w:p>
        </w:tc>
      </w:tr>
      <w:tr w:rsidR="0089154F" w:rsidRPr="007E6FEC" w:rsidTr="0089154F">
        <w:trPr>
          <w:jc w:val="center"/>
        </w:trPr>
        <w:tc>
          <w:tcPr>
            <w:tcW w:w="1843" w:type="dxa"/>
          </w:tcPr>
          <w:p w:rsidR="0089154F" w:rsidRPr="007E6FEC" w:rsidRDefault="0089154F" w:rsidP="0089154F">
            <w:r w:rsidRPr="007E6FEC">
              <w:t>09.02.2025</w:t>
            </w:r>
          </w:p>
        </w:tc>
        <w:tc>
          <w:tcPr>
            <w:tcW w:w="1701" w:type="dxa"/>
          </w:tcPr>
          <w:p w:rsidR="0089154F" w:rsidRPr="007E6FEC" w:rsidRDefault="0089154F" w:rsidP="0089154F">
            <w:r w:rsidRPr="007E6FEC">
              <w:rPr>
                <w:color w:val="000000"/>
                <w:spacing w:val="-1"/>
              </w:rPr>
              <w:t xml:space="preserve">XLIII открытая Всероссийская массовая лыжная гонка, </w:t>
            </w:r>
            <w:r w:rsidRPr="007E6FEC">
              <w:rPr>
                <w:color w:val="000000"/>
                <w:spacing w:val="-1"/>
              </w:rPr>
              <w:br/>
              <w:t>посвящённая 80-й годовщине Победы в ВОВ</w:t>
            </w:r>
          </w:p>
        </w:tc>
        <w:tc>
          <w:tcPr>
            <w:tcW w:w="3397" w:type="dxa"/>
          </w:tcPr>
          <w:p w:rsidR="0089154F" w:rsidRPr="007E6FEC" w:rsidRDefault="0089154F" w:rsidP="0089154F">
            <w:r w:rsidRPr="007E6FEC">
              <w:rPr>
                <w:color w:val="000000"/>
                <w:spacing w:val="-1"/>
              </w:rPr>
              <w:t>«Лыжня России – 2025»</w:t>
            </w:r>
          </w:p>
        </w:tc>
        <w:tc>
          <w:tcPr>
            <w:tcW w:w="2835" w:type="dxa"/>
          </w:tcPr>
          <w:p w:rsidR="0089154F" w:rsidRPr="007E6FEC" w:rsidRDefault="0089154F" w:rsidP="0089154F">
            <w:pPr>
              <w:jc w:val="center"/>
              <w:rPr>
                <w:bCs/>
              </w:rPr>
            </w:pPr>
            <w:r w:rsidRPr="007E6FEC">
              <w:rPr>
                <w:bCs/>
              </w:rPr>
              <w:t xml:space="preserve">МКУ ДО ДЮСШ им. А.Ф. Оленева </w:t>
            </w:r>
          </w:p>
          <w:p w:rsidR="0089154F" w:rsidRPr="007E6FEC" w:rsidRDefault="0089154F" w:rsidP="0089154F">
            <w:pPr>
              <w:jc w:val="center"/>
            </w:pPr>
            <w:r w:rsidRPr="007E6FEC">
              <w:rPr>
                <w:bCs/>
              </w:rPr>
              <w:t xml:space="preserve">Администрация </w:t>
            </w:r>
          </w:p>
        </w:tc>
      </w:tr>
      <w:tr w:rsidR="0089154F" w:rsidRPr="007E6FEC" w:rsidTr="0089154F">
        <w:trPr>
          <w:jc w:val="center"/>
        </w:trPr>
        <w:tc>
          <w:tcPr>
            <w:tcW w:w="1843" w:type="dxa"/>
          </w:tcPr>
          <w:p w:rsidR="0089154F" w:rsidRPr="007E6FEC" w:rsidRDefault="0089154F" w:rsidP="0089154F">
            <w:r w:rsidRPr="007E6FEC">
              <w:t>10-14.02.2025</w:t>
            </w:r>
          </w:p>
        </w:tc>
        <w:tc>
          <w:tcPr>
            <w:tcW w:w="1701" w:type="dxa"/>
          </w:tcPr>
          <w:p w:rsidR="0089154F" w:rsidRPr="007E6FEC" w:rsidRDefault="0089154F" w:rsidP="0089154F">
            <w:pPr>
              <w:spacing w:line="100" w:lineRule="atLeast"/>
              <w:ind w:right="175"/>
              <w:jc w:val="both"/>
            </w:pPr>
            <w:r w:rsidRPr="007E6FEC">
              <w:t xml:space="preserve">Спортивная эстафета </w:t>
            </w:r>
          </w:p>
          <w:p w:rsidR="0089154F" w:rsidRPr="007E6FEC" w:rsidRDefault="0089154F" w:rsidP="0089154F">
            <w:pPr>
              <w:spacing w:line="100" w:lineRule="atLeast"/>
              <w:ind w:right="175"/>
              <w:jc w:val="both"/>
            </w:pPr>
            <w:r w:rsidRPr="007E6FEC">
              <w:t xml:space="preserve">«80 мирных рукопожатий» </w:t>
            </w:r>
          </w:p>
        </w:tc>
        <w:tc>
          <w:tcPr>
            <w:tcW w:w="3397" w:type="dxa"/>
          </w:tcPr>
          <w:p w:rsidR="0089154F" w:rsidRPr="007E6FEC" w:rsidRDefault="0089154F" w:rsidP="0089154F">
            <w:pPr>
              <w:spacing w:line="100" w:lineRule="atLeast"/>
              <w:ind w:right="175"/>
              <w:jc w:val="center"/>
            </w:pPr>
            <w:r w:rsidRPr="007E6FEC">
              <w:t>Спортивная эстафета</w:t>
            </w:r>
          </w:p>
        </w:tc>
        <w:tc>
          <w:tcPr>
            <w:tcW w:w="2835" w:type="dxa"/>
          </w:tcPr>
          <w:p w:rsidR="0089154F" w:rsidRPr="007E6FEC" w:rsidRDefault="0089154F" w:rsidP="0089154F">
            <w:pPr>
              <w:spacing w:line="100" w:lineRule="atLeast"/>
              <w:ind w:right="175"/>
              <w:jc w:val="center"/>
            </w:pPr>
            <w:r w:rsidRPr="007E6FEC">
              <w:t>КОГОБУ ОШ с. Русские Краи Кикнурского района</w:t>
            </w:r>
          </w:p>
        </w:tc>
      </w:tr>
      <w:tr w:rsidR="0089154F" w:rsidRPr="007E6FEC" w:rsidTr="0089154F">
        <w:trPr>
          <w:jc w:val="center"/>
        </w:trPr>
        <w:tc>
          <w:tcPr>
            <w:tcW w:w="1843" w:type="dxa"/>
          </w:tcPr>
          <w:p w:rsidR="0089154F" w:rsidRPr="007E6FEC" w:rsidRDefault="0089154F" w:rsidP="0089154F">
            <w:r w:rsidRPr="007E6FEC">
              <w:t>14.02.2025,</w:t>
            </w:r>
          </w:p>
          <w:p w:rsidR="0089154F" w:rsidRPr="007E6FEC" w:rsidRDefault="0089154F" w:rsidP="0089154F">
            <w:r w:rsidRPr="007E6FEC">
              <w:t>21.02.2025</w:t>
            </w:r>
          </w:p>
        </w:tc>
        <w:tc>
          <w:tcPr>
            <w:tcW w:w="1701" w:type="dxa"/>
          </w:tcPr>
          <w:p w:rsidR="0089154F" w:rsidRPr="007E6FEC" w:rsidRDefault="0089154F" w:rsidP="0089154F">
            <w:r w:rsidRPr="007E6FEC">
              <w:t>Военно-спортивная игра</w:t>
            </w:r>
          </w:p>
        </w:tc>
        <w:tc>
          <w:tcPr>
            <w:tcW w:w="3397" w:type="dxa"/>
          </w:tcPr>
          <w:p w:rsidR="0089154F" w:rsidRPr="007E6FEC" w:rsidRDefault="0089154F" w:rsidP="0089154F">
            <w:r w:rsidRPr="007E6FEC">
              <w:t>«Зарница»</w:t>
            </w:r>
          </w:p>
        </w:tc>
        <w:tc>
          <w:tcPr>
            <w:tcW w:w="2835" w:type="dxa"/>
          </w:tcPr>
          <w:p w:rsidR="0089154F" w:rsidRPr="007E6FEC" w:rsidRDefault="0089154F" w:rsidP="0089154F">
            <w:pPr>
              <w:spacing w:line="100" w:lineRule="atLeast"/>
              <w:ind w:right="175"/>
              <w:jc w:val="center"/>
            </w:pPr>
            <w:r w:rsidRPr="007E6FEC">
              <w:t>КОГОБУ ОШ с. Русские Краи Кикнурского района с. Тырышкино, с.Шапта</w:t>
            </w:r>
          </w:p>
        </w:tc>
      </w:tr>
      <w:tr w:rsidR="0089154F" w:rsidRPr="007E6FEC" w:rsidTr="0089154F">
        <w:trPr>
          <w:jc w:val="center"/>
        </w:trPr>
        <w:tc>
          <w:tcPr>
            <w:tcW w:w="1843" w:type="dxa"/>
          </w:tcPr>
          <w:p w:rsidR="0089154F" w:rsidRPr="007E6FEC" w:rsidRDefault="0089154F" w:rsidP="0089154F">
            <w:r w:rsidRPr="007E6FEC">
              <w:lastRenderedPageBreak/>
              <w:t>16.02.2025</w:t>
            </w:r>
          </w:p>
        </w:tc>
        <w:tc>
          <w:tcPr>
            <w:tcW w:w="1701" w:type="dxa"/>
          </w:tcPr>
          <w:p w:rsidR="0089154F" w:rsidRPr="007E6FEC" w:rsidRDefault="0089154F" w:rsidP="0089154F">
            <w:r w:rsidRPr="007E6FEC">
              <w:t>Окружной фестиваль патриотической песни</w:t>
            </w:r>
          </w:p>
        </w:tc>
        <w:tc>
          <w:tcPr>
            <w:tcW w:w="3397" w:type="dxa"/>
          </w:tcPr>
          <w:p w:rsidR="0089154F" w:rsidRPr="007E6FEC" w:rsidRDefault="0089154F" w:rsidP="0089154F">
            <w:r w:rsidRPr="007E6FEC">
              <w:t>«Ради жизни на Земле»</w:t>
            </w:r>
          </w:p>
        </w:tc>
        <w:tc>
          <w:tcPr>
            <w:tcW w:w="2835" w:type="dxa"/>
          </w:tcPr>
          <w:p w:rsidR="0089154F" w:rsidRPr="007E6FEC" w:rsidRDefault="0089154F" w:rsidP="0089154F">
            <w:pPr>
              <w:rPr>
                <w:bCs/>
              </w:rPr>
            </w:pPr>
            <w:r w:rsidRPr="007E6FEC">
              <w:t xml:space="preserve">Кикнурский ЦКиД, </w:t>
            </w:r>
            <w:r w:rsidRPr="007E6FEC">
              <w:rPr>
                <w:bCs/>
              </w:rPr>
              <w:t>МКДОУ д/с «Аленка»,</w:t>
            </w:r>
          </w:p>
          <w:p w:rsidR="0089154F" w:rsidRPr="007E6FEC" w:rsidRDefault="0089154F" w:rsidP="0089154F">
            <w:pPr>
              <w:rPr>
                <w:bCs/>
              </w:rPr>
            </w:pPr>
            <w:r w:rsidRPr="007E6FEC">
              <w:rPr>
                <w:bCs/>
              </w:rPr>
              <w:t>МБОУ ДО «ДМШ» пгт Кикнур</w:t>
            </w:r>
          </w:p>
        </w:tc>
      </w:tr>
      <w:tr w:rsidR="0089154F" w:rsidRPr="007E6FEC" w:rsidTr="0089154F">
        <w:trPr>
          <w:jc w:val="center"/>
        </w:trPr>
        <w:tc>
          <w:tcPr>
            <w:tcW w:w="1843" w:type="dxa"/>
          </w:tcPr>
          <w:p w:rsidR="0089154F" w:rsidRPr="007E6FEC" w:rsidRDefault="0089154F" w:rsidP="0089154F">
            <w:r w:rsidRPr="007E6FEC">
              <w:t>февраль</w:t>
            </w:r>
          </w:p>
        </w:tc>
        <w:tc>
          <w:tcPr>
            <w:tcW w:w="1701" w:type="dxa"/>
          </w:tcPr>
          <w:p w:rsidR="0089154F" w:rsidRPr="007E6FEC" w:rsidRDefault="0089154F" w:rsidP="0089154F">
            <w:r w:rsidRPr="007E6FEC">
              <w:t>Смотр песни и строя</w:t>
            </w:r>
          </w:p>
        </w:tc>
        <w:tc>
          <w:tcPr>
            <w:tcW w:w="3397" w:type="dxa"/>
          </w:tcPr>
          <w:p w:rsidR="0089154F" w:rsidRPr="007E6FEC" w:rsidRDefault="0089154F" w:rsidP="0089154F">
            <w:pPr>
              <w:jc w:val="center"/>
            </w:pPr>
          </w:p>
        </w:tc>
        <w:tc>
          <w:tcPr>
            <w:tcW w:w="2835" w:type="dxa"/>
          </w:tcPr>
          <w:p w:rsidR="0089154F" w:rsidRPr="007E6FEC" w:rsidRDefault="0089154F" w:rsidP="0089154F">
            <w:r w:rsidRPr="007E6FEC">
              <w:t>КОГОБУ СШ с УИОП пгт Кикнур, КОГОБУ ОШ с. Русские Краи Кикнурского района</w:t>
            </w:r>
          </w:p>
        </w:tc>
      </w:tr>
      <w:tr w:rsidR="0089154F" w:rsidRPr="007E6FEC" w:rsidTr="0089154F">
        <w:trPr>
          <w:jc w:val="center"/>
        </w:trPr>
        <w:tc>
          <w:tcPr>
            <w:tcW w:w="1843" w:type="dxa"/>
          </w:tcPr>
          <w:p w:rsidR="0089154F" w:rsidRPr="007E6FEC" w:rsidRDefault="0089154F" w:rsidP="0089154F">
            <w:r w:rsidRPr="007E6FEC">
              <w:rPr>
                <w:color w:val="000000"/>
              </w:rPr>
              <w:t>февраль</w:t>
            </w:r>
          </w:p>
        </w:tc>
        <w:tc>
          <w:tcPr>
            <w:tcW w:w="1701" w:type="dxa"/>
          </w:tcPr>
          <w:p w:rsidR="0089154F" w:rsidRPr="007E6FEC" w:rsidRDefault="0089154F" w:rsidP="0089154F">
            <w:pPr>
              <w:rPr>
                <w:color w:val="000000"/>
              </w:rPr>
            </w:pPr>
            <w:r w:rsidRPr="007E6FEC">
              <w:rPr>
                <w:color w:val="000000"/>
                <w:shd w:val="clear" w:color="auto" w:fill="FFFFFF"/>
              </w:rPr>
              <w:t xml:space="preserve">Спортивный досуг </w:t>
            </w:r>
          </w:p>
        </w:tc>
        <w:tc>
          <w:tcPr>
            <w:tcW w:w="3397" w:type="dxa"/>
          </w:tcPr>
          <w:p w:rsidR="0089154F" w:rsidRPr="007E6FEC" w:rsidRDefault="0089154F" w:rsidP="0089154F">
            <w:pPr>
              <w:rPr>
                <w:color w:val="000000"/>
              </w:rPr>
            </w:pPr>
            <w:r w:rsidRPr="007E6FEC">
              <w:rPr>
                <w:color w:val="000000"/>
                <w:shd w:val="clear" w:color="auto" w:fill="FFFFFF"/>
              </w:rPr>
              <w:t>«Аты-баты шли солдаты»</w:t>
            </w:r>
          </w:p>
        </w:tc>
        <w:tc>
          <w:tcPr>
            <w:tcW w:w="2835" w:type="dxa"/>
          </w:tcPr>
          <w:p w:rsidR="0089154F" w:rsidRPr="007E6FEC" w:rsidRDefault="0089154F" w:rsidP="0089154F">
            <w:pPr>
              <w:rPr>
                <w:color w:val="000000"/>
              </w:rPr>
            </w:pPr>
            <w:r w:rsidRPr="007E6FEC">
              <w:rPr>
                <w:color w:val="000000"/>
              </w:rPr>
              <w:t>Дошкольная группа с.Тырышкино</w:t>
            </w:r>
          </w:p>
        </w:tc>
      </w:tr>
      <w:tr w:rsidR="0089154F" w:rsidRPr="007E6FEC" w:rsidTr="0089154F">
        <w:trPr>
          <w:jc w:val="center"/>
        </w:trPr>
        <w:tc>
          <w:tcPr>
            <w:tcW w:w="1843" w:type="dxa"/>
          </w:tcPr>
          <w:p w:rsidR="0089154F" w:rsidRPr="007E6FEC" w:rsidRDefault="0089154F" w:rsidP="0089154F">
            <w:pPr>
              <w:rPr>
                <w:rFonts w:eastAsia="Calibri"/>
              </w:rPr>
            </w:pPr>
            <w:r w:rsidRPr="007E6FEC">
              <w:rPr>
                <w:rFonts w:eastAsia="Calibri"/>
              </w:rPr>
              <w:t>20.02 – 30.02.2025</w:t>
            </w:r>
          </w:p>
        </w:tc>
        <w:tc>
          <w:tcPr>
            <w:tcW w:w="1701" w:type="dxa"/>
          </w:tcPr>
          <w:p w:rsidR="0089154F" w:rsidRPr="007E6FEC" w:rsidRDefault="0089154F" w:rsidP="0089154F">
            <w:pPr>
              <w:rPr>
                <w:rFonts w:eastAsia="Calibri"/>
              </w:rPr>
            </w:pPr>
            <w:r w:rsidRPr="007E6FEC">
              <w:rPr>
                <w:rFonts w:eastAsia="Calibri"/>
              </w:rPr>
              <w:t xml:space="preserve">Фотовыставка к Дню защитников Отечества </w:t>
            </w:r>
          </w:p>
        </w:tc>
        <w:tc>
          <w:tcPr>
            <w:tcW w:w="3397" w:type="dxa"/>
          </w:tcPr>
          <w:p w:rsidR="0089154F" w:rsidRPr="007E6FEC" w:rsidRDefault="0089154F" w:rsidP="0089154F">
            <w:pPr>
              <w:rPr>
                <w:rFonts w:eastAsia="Calibri"/>
              </w:rPr>
            </w:pPr>
            <w:r w:rsidRPr="007E6FEC">
              <w:rPr>
                <w:rFonts w:eastAsia="Calibri"/>
              </w:rPr>
              <w:t>«Я в армии служил»</w:t>
            </w:r>
          </w:p>
        </w:tc>
        <w:tc>
          <w:tcPr>
            <w:tcW w:w="2835" w:type="dxa"/>
          </w:tcPr>
          <w:p w:rsidR="0089154F" w:rsidRPr="007E6FEC" w:rsidRDefault="0089154F" w:rsidP="0089154F">
            <w:pPr>
              <w:jc w:val="center"/>
            </w:pPr>
            <w:r w:rsidRPr="007E6FEC">
              <w:rPr>
                <w:rFonts w:eastAsia="Calibri"/>
              </w:rPr>
              <w:t>Потняковский СДК</w:t>
            </w:r>
          </w:p>
        </w:tc>
      </w:tr>
      <w:tr w:rsidR="0089154F" w:rsidRPr="007E6FEC" w:rsidTr="0089154F">
        <w:trPr>
          <w:jc w:val="center"/>
        </w:trPr>
        <w:tc>
          <w:tcPr>
            <w:tcW w:w="1843" w:type="dxa"/>
          </w:tcPr>
          <w:p w:rsidR="0089154F" w:rsidRPr="007E6FEC" w:rsidRDefault="0089154F" w:rsidP="0089154F">
            <w:pPr>
              <w:rPr>
                <w:rFonts w:eastAsia="Calibri"/>
              </w:rPr>
            </w:pPr>
            <w:r w:rsidRPr="007E6FEC">
              <w:rPr>
                <w:rFonts w:eastAsia="Calibri"/>
              </w:rPr>
              <w:t>22.02.2025</w:t>
            </w:r>
          </w:p>
        </w:tc>
        <w:tc>
          <w:tcPr>
            <w:tcW w:w="1701" w:type="dxa"/>
          </w:tcPr>
          <w:p w:rsidR="0089154F" w:rsidRPr="007E6FEC" w:rsidRDefault="0089154F" w:rsidP="0089154F">
            <w:pPr>
              <w:rPr>
                <w:rFonts w:eastAsia="Calibri"/>
              </w:rPr>
            </w:pPr>
            <w:r w:rsidRPr="007E6FEC">
              <w:rPr>
                <w:rFonts w:eastAsia="Calibri"/>
              </w:rPr>
              <w:t>Вечер памяти земляков, участников ВОВ</w:t>
            </w:r>
          </w:p>
        </w:tc>
        <w:tc>
          <w:tcPr>
            <w:tcW w:w="3397" w:type="dxa"/>
          </w:tcPr>
          <w:p w:rsidR="0089154F" w:rsidRPr="007E6FEC" w:rsidRDefault="0089154F" w:rsidP="0089154F">
            <w:pPr>
              <w:jc w:val="center"/>
              <w:rPr>
                <w:rFonts w:eastAsia="Calibri"/>
              </w:rPr>
            </w:pPr>
            <w:r w:rsidRPr="007E6FEC">
              <w:rPr>
                <w:rFonts w:eastAsia="Calibri"/>
              </w:rPr>
              <w:t>«Не меркнет слава земляков».</w:t>
            </w:r>
          </w:p>
        </w:tc>
        <w:tc>
          <w:tcPr>
            <w:tcW w:w="2835" w:type="dxa"/>
          </w:tcPr>
          <w:p w:rsidR="0089154F" w:rsidRPr="007E6FEC" w:rsidRDefault="0089154F" w:rsidP="0089154F">
            <w:pPr>
              <w:jc w:val="center"/>
              <w:rPr>
                <w:rFonts w:eastAsia="Calibri"/>
              </w:rPr>
            </w:pPr>
            <w:r w:rsidRPr="007E6FEC">
              <w:rPr>
                <w:rFonts w:eastAsia="Calibri"/>
              </w:rPr>
              <w:t>Цекеевский СДК</w:t>
            </w:r>
          </w:p>
        </w:tc>
      </w:tr>
      <w:tr w:rsidR="0089154F" w:rsidRPr="007E6FEC" w:rsidTr="0089154F">
        <w:trPr>
          <w:jc w:val="center"/>
        </w:trPr>
        <w:tc>
          <w:tcPr>
            <w:tcW w:w="1843" w:type="dxa"/>
            <w:vAlign w:val="center"/>
          </w:tcPr>
          <w:p w:rsidR="0089154F" w:rsidRPr="007E6FEC" w:rsidRDefault="0089154F" w:rsidP="0089154F">
            <w:pPr>
              <w:pStyle w:val="ad"/>
              <w:rPr>
                <w:rFonts w:ascii="Times New Roman" w:hAnsi="Times New Roman"/>
                <w:sz w:val="24"/>
                <w:szCs w:val="24"/>
              </w:rPr>
            </w:pPr>
            <w:r w:rsidRPr="007E6FEC">
              <w:rPr>
                <w:rFonts w:ascii="Times New Roman" w:hAnsi="Times New Roman"/>
                <w:sz w:val="24"/>
                <w:szCs w:val="24"/>
              </w:rPr>
              <w:t>23.02.2025</w:t>
            </w:r>
          </w:p>
        </w:tc>
        <w:tc>
          <w:tcPr>
            <w:tcW w:w="1701" w:type="dxa"/>
            <w:vAlign w:val="center"/>
          </w:tcPr>
          <w:p w:rsidR="0089154F" w:rsidRPr="007E6FEC" w:rsidRDefault="0089154F" w:rsidP="0089154F">
            <w:pPr>
              <w:pStyle w:val="ad"/>
              <w:rPr>
                <w:rFonts w:ascii="Times New Roman" w:hAnsi="Times New Roman"/>
                <w:color w:val="000000"/>
                <w:sz w:val="24"/>
                <w:szCs w:val="24"/>
              </w:rPr>
            </w:pPr>
            <w:r w:rsidRPr="007E6FEC">
              <w:rPr>
                <w:rFonts w:ascii="Times New Roman" w:hAnsi="Times New Roman"/>
                <w:color w:val="000000"/>
                <w:sz w:val="24"/>
                <w:szCs w:val="24"/>
              </w:rPr>
              <w:t>Видеопоздравление к 23 февраля</w:t>
            </w:r>
          </w:p>
        </w:tc>
        <w:tc>
          <w:tcPr>
            <w:tcW w:w="3397" w:type="dxa"/>
          </w:tcPr>
          <w:p w:rsidR="0089154F" w:rsidRPr="007E6FEC" w:rsidRDefault="0089154F" w:rsidP="0089154F">
            <w:pPr>
              <w:rPr>
                <w:rFonts w:eastAsia="Calibri"/>
              </w:rPr>
            </w:pPr>
          </w:p>
        </w:tc>
        <w:tc>
          <w:tcPr>
            <w:tcW w:w="2835" w:type="dxa"/>
          </w:tcPr>
          <w:p w:rsidR="0089154F" w:rsidRPr="007E6FEC" w:rsidRDefault="0089154F" w:rsidP="0089154F">
            <w:pPr>
              <w:jc w:val="center"/>
              <w:rPr>
                <w:rFonts w:eastAsia="Calibri"/>
              </w:rPr>
            </w:pPr>
            <w:r w:rsidRPr="007E6FEC">
              <w:rPr>
                <w:rFonts w:eastAsia="Calibri"/>
              </w:rPr>
              <w:t>Кикнурский ЦКиД</w:t>
            </w:r>
          </w:p>
        </w:tc>
      </w:tr>
      <w:tr w:rsidR="0089154F" w:rsidRPr="007E6FEC" w:rsidTr="0089154F">
        <w:trPr>
          <w:jc w:val="center"/>
        </w:trPr>
        <w:tc>
          <w:tcPr>
            <w:tcW w:w="1843" w:type="dxa"/>
          </w:tcPr>
          <w:p w:rsidR="0089154F" w:rsidRPr="007E6FEC" w:rsidRDefault="0089154F" w:rsidP="0089154F">
            <w:pPr>
              <w:rPr>
                <w:rFonts w:eastAsia="Calibri"/>
              </w:rPr>
            </w:pPr>
            <w:r w:rsidRPr="007E6FEC">
              <w:rPr>
                <w:rFonts w:eastAsia="Calibri"/>
              </w:rPr>
              <w:t>23.02.2025</w:t>
            </w:r>
          </w:p>
        </w:tc>
        <w:tc>
          <w:tcPr>
            <w:tcW w:w="1701" w:type="dxa"/>
          </w:tcPr>
          <w:p w:rsidR="0089154F" w:rsidRPr="007E6FEC" w:rsidRDefault="0089154F" w:rsidP="0089154F">
            <w:pPr>
              <w:rPr>
                <w:rFonts w:eastAsia="Calibri"/>
              </w:rPr>
            </w:pPr>
            <w:r w:rsidRPr="007E6FEC">
              <w:rPr>
                <w:rFonts w:eastAsia="Calibri"/>
              </w:rPr>
              <w:t>Конкурсно-развлекательная программа</w:t>
            </w:r>
          </w:p>
        </w:tc>
        <w:tc>
          <w:tcPr>
            <w:tcW w:w="3397" w:type="dxa"/>
          </w:tcPr>
          <w:p w:rsidR="0089154F" w:rsidRPr="007E6FEC" w:rsidRDefault="0089154F" w:rsidP="0089154F">
            <w:pPr>
              <w:jc w:val="center"/>
              <w:rPr>
                <w:rFonts w:eastAsia="Calibri"/>
              </w:rPr>
            </w:pPr>
            <w:r w:rsidRPr="007E6FEC">
              <w:rPr>
                <w:rFonts w:eastAsia="Calibri"/>
              </w:rPr>
              <w:t>«Отчизны верные сыны»</w:t>
            </w:r>
          </w:p>
        </w:tc>
        <w:tc>
          <w:tcPr>
            <w:tcW w:w="2835" w:type="dxa"/>
          </w:tcPr>
          <w:p w:rsidR="0089154F" w:rsidRPr="007E6FEC" w:rsidRDefault="0089154F" w:rsidP="0089154F">
            <w:pPr>
              <w:jc w:val="center"/>
              <w:rPr>
                <w:rFonts w:eastAsia="Calibri"/>
              </w:rPr>
            </w:pPr>
            <w:r w:rsidRPr="007E6FEC">
              <w:rPr>
                <w:rFonts w:eastAsia="Calibri"/>
              </w:rPr>
              <w:t>Ваштрангский СДК</w:t>
            </w:r>
          </w:p>
        </w:tc>
      </w:tr>
      <w:tr w:rsidR="0089154F" w:rsidRPr="007E6FEC" w:rsidTr="0089154F">
        <w:trPr>
          <w:jc w:val="center"/>
        </w:trPr>
        <w:tc>
          <w:tcPr>
            <w:tcW w:w="1843" w:type="dxa"/>
            <w:vAlign w:val="center"/>
          </w:tcPr>
          <w:p w:rsidR="0089154F" w:rsidRPr="007E6FEC" w:rsidRDefault="0089154F" w:rsidP="0089154F">
            <w:pPr>
              <w:pStyle w:val="ad"/>
              <w:rPr>
                <w:rFonts w:ascii="Times New Roman" w:hAnsi="Times New Roman"/>
                <w:sz w:val="24"/>
                <w:szCs w:val="24"/>
              </w:rPr>
            </w:pPr>
            <w:r w:rsidRPr="007E6FEC">
              <w:rPr>
                <w:rFonts w:ascii="Times New Roman" w:hAnsi="Times New Roman"/>
                <w:sz w:val="24"/>
                <w:szCs w:val="24"/>
              </w:rPr>
              <w:t>23.02.2025</w:t>
            </w:r>
          </w:p>
        </w:tc>
        <w:tc>
          <w:tcPr>
            <w:tcW w:w="1701" w:type="dxa"/>
            <w:vAlign w:val="center"/>
          </w:tcPr>
          <w:p w:rsidR="0089154F" w:rsidRPr="007E6FEC" w:rsidRDefault="0089154F" w:rsidP="0089154F">
            <w:pPr>
              <w:pStyle w:val="ad"/>
              <w:rPr>
                <w:rFonts w:ascii="Times New Roman" w:hAnsi="Times New Roman"/>
                <w:color w:val="000000"/>
                <w:sz w:val="24"/>
                <w:szCs w:val="24"/>
              </w:rPr>
            </w:pPr>
            <w:r w:rsidRPr="007E6FEC">
              <w:rPr>
                <w:rFonts w:ascii="Times New Roman" w:hAnsi="Times New Roman"/>
                <w:color w:val="000000"/>
                <w:sz w:val="24"/>
                <w:szCs w:val="24"/>
              </w:rPr>
              <w:t>Концерт к Дню защитника Отечества</w:t>
            </w:r>
          </w:p>
        </w:tc>
        <w:tc>
          <w:tcPr>
            <w:tcW w:w="3397" w:type="dxa"/>
          </w:tcPr>
          <w:p w:rsidR="0089154F" w:rsidRPr="007E6FEC" w:rsidRDefault="0089154F" w:rsidP="0089154F">
            <w:pPr>
              <w:rPr>
                <w:rFonts w:eastAsia="Calibri"/>
              </w:rPr>
            </w:pPr>
            <w:r w:rsidRPr="007E6FEC">
              <w:rPr>
                <w:color w:val="000000"/>
              </w:rPr>
              <w:t>«Разрешите поздравить!»</w:t>
            </w:r>
          </w:p>
        </w:tc>
        <w:tc>
          <w:tcPr>
            <w:tcW w:w="2835" w:type="dxa"/>
          </w:tcPr>
          <w:p w:rsidR="0089154F" w:rsidRPr="007E6FEC" w:rsidRDefault="0089154F" w:rsidP="0089154F">
            <w:pPr>
              <w:rPr>
                <w:rFonts w:eastAsia="Calibri"/>
              </w:rPr>
            </w:pPr>
            <w:r w:rsidRPr="007E6FEC">
              <w:rPr>
                <w:rFonts w:eastAsia="Calibri"/>
              </w:rPr>
              <w:t>Кикнурский ЦКиД,</w:t>
            </w:r>
            <w:r w:rsidRPr="007E6FEC">
              <w:rPr>
                <w:bCs/>
              </w:rPr>
              <w:t xml:space="preserve"> МБОУ ДО «ДМШ» пгт Кикнур</w:t>
            </w:r>
          </w:p>
        </w:tc>
      </w:tr>
      <w:tr w:rsidR="0089154F" w:rsidRPr="007E6FEC" w:rsidTr="0089154F">
        <w:trPr>
          <w:jc w:val="center"/>
        </w:trPr>
        <w:tc>
          <w:tcPr>
            <w:tcW w:w="1843" w:type="dxa"/>
          </w:tcPr>
          <w:p w:rsidR="0089154F" w:rsidRPr="007E6FEC" w:rsidRDefault="0089154F" w:rsidP="0089154F">
            <w:pPr>
              <w:pStyle w:val="ad"/>
              <w:rPr>
                <w:rFonts w:ascii="Times New Roman" w:hAnsi="Times New Roman"/>
                <w:sz w:val="24"/>
                <w:szCs w:val="24"/>
              </w:rPr>
            </w:pPr>
            <w:r w:rsidRPr="007E6FEC">
              <w:rPr>
                <w:rFonts w:ascii="Times New Roman" w:hAnsi="Times New Roman"/>
                <w:sz w:val="24"/>
                <w:szCs w:val="24"/>
              </w:rPr>
              <w:t>23.02.2025</w:t>
            </w:r>
          </w:p>
        </w:tc>
        <w:tc>
          <w:tcPr>
            <w:tcW w:w="1701" w:type="dxa"/>
          </w:tcPr>
          <w:p w:rsidR="0089154F" w:rsidRPr="007E6FEC" w:rsidRDefault="0089154F" w:rsidP="0089154F">
            <w:pPr>
              <w:pStyle w:val="ad"/>
              <w:rPr>
                <w:rFonts w:ascii="Times New Roman" w:hAnsi="Times New Roman"/>
                <w:color w:val="000000"/>
                <w:sz w:val="24"/>
                <w:szCs w:val="24"/>
              </w:rPr>
            </w:pPr>
            <w:r w:rsidRPr="007E6FEC">
              <w:rPr>
                <w:rFonts w:ascii="Times New Roman" w:hAnsi="Times New Roman"/>
                <w:color w:val="000000"/>
                <w:sz w:val="24"/>
                <w:szCs w:val="24"/>
              </w:rPr>
              <w:t>концерт</w:t>
            </w:r>
          </w:p>
        </w:tc>
        <w:tc>
          <w:tcPr>
            <w:tcW w:w="3397" w:type="dxa"/>
          </w:tcPr>
          <w:p w:rsidR="0089154F" w:rsidRPr="007E6FEC" w:rsidRDefault="0089154F" w:rsidP="0089154F">
            <w:pPr>
              <w:pStyle w:val="ad"/>
              <w:rPr>
                <w:rFonts w:ascii="Times New Roman" w:hAnsi="Times New Roman"/>
                <w:color w:val="000000"/>
                <w:sz w:val="24"/>
                <w:szCs w:val="24"/>
              </w:rPr>
            </w:pPr>
            <w:r w:rsidRPr="007E6FEC">
              <w:rPr>
                <w:rFonts w:ascii="Times New Roman" w:hAnsi="Times New Roman"/>
                <w:color w:val="000000"/>
                <w:sz w:val="24"/>
                <w:szCs w:val="24"/>
              </w:rPr>
              <w:t>«Равнение на мужчин!» -</w:t>
            </w:r>
          </w:p>
        </w:tc>
        <w:tc>
          <w:tcPr>
            <w:tcW w:w="2835" w:type="dxa"/>
          </w:tcPr>
          <w:p w:rsidR="0089154F" w:rsidRPr="007E6FEC" w:rsidRDefault="0089154F" w:rsidP="0089154F">
            <w:pPr>
              <w:pStyle w:val="ad"/>
              <w:rPr>
                <w:rFonts w:ascii="Times New Roman" w:hAnsi="Times New Roman"/>
                <w:color w:val="000000"/>
                <w:sz w:val="24"/>
                <w:szCs w:val="24"/>
              </w:rPr>
            </w:pPr>
            <w:r w:rsidRPr="007E6FEC">
              <w:rPr>
                <w:rFonts w:ascii="Times New Roman" w:hAnsi="Times New Roman"/>
                <w:color w:val="000000"/>
                <w:sz w:val="24"/>
                <w:szCs w:val="24"/>
              </w:rPr>
              <w:t>Шаптинский СДК</w:t>
            </w:r>
          </w:p>
        </w:tc>
      </w:tr>
      <w:tr w:rsidR="0089154F" w:rsidRPr="007E6FEC" w:rsidTr="0089154F">
        <w:trPr>
          <w:jc w:val="center"/>
        </w:trPr>
        <w:tc>
          <w:tcPr>
            <w:tcW w:w="1843" w:type="dxa"/>
          </w:tcPr>
          <w:p w:rsidR="0089154F" w:rsidRPr="007E6FEC" w:rsidRDefault="0089154F" w:rsidP="0089154F">
            <w:pPr>
              <w:rPr>
                <w:bCs/>
              </w:rPr>
            </w:pPr>
            <w:r w:rsidRPr="007E6FEC">
              <w:rPr>
                <w:bCs/>
              </w:rPr>
              <w:t>февраль</w:t>
            </w:r>
          </w:p>
        </w:tc>
        <w:tc>
          <w:tcPr>
            <w:tcW w:w="1701" w:type="dxa"/>
          </w:tcPr>
          <w:p w:rsidR="0089154F" w:rsidRPr="007E6FEC" w:rsidRDefault="0089154F" w:rsidP="0089154F">
            <w:pPr>
              <w:rPr>
                <w:bCs/>
              </w:rPr>
            </w:pPr>
            <w:r w:rsidRPr="007E6FEC">
              <w:rPr>
                <w:bCs/>
              </w:rPr>
              <w:t>акция</w:t>
            </w:r>
          </w:p>
        </w:tc>
        <w:tc>
          <w:tcPr>
            <w:tcW w:w="3397" w:type="dxa"/>
          </w:tcPr>
          <w:p w:rsidR="0089154F" w:rsidRPr="007E6FEC" w:rsidRDefault="0089154F" w:rsidP="0089154F">
            <w:pPr>
              <w:rPr>
                <w:bCs/>
              </w:rPr>
            </w:pPr>
            <w:r w:rsidRPr="007E6FEC">
              <w:rPr>
                <w:bCs/>
              </w:rPr>
              <w:t>«Письмо солдату»</w:t>
            </w:r>
          </w:p>
        </w:tc>
        <w:tc>
          <w:tcPr>
            <w:tcW w:w="2835" w:type="dxa"/>
          </w:tcPr>
          <w:p w:rsidR="0089154F" w:rsidRPr="007E6FEC" w:rsidRDefault="0089154F" w:rsidP="0089154F">
            <w:pPr>
              <w:rPr>
                <w:bCs/>
              </w:rPr>
            </w:pPr>
            <w:r w:rsidRPr="007E6FEC">
              <w:rPr>
                <w:bCs/>
              </w:rPr>
              <w:t>МКУ ДО ДДТ пгт Кикнур,</w:t>
            </w:r>
          </w:p>
          <w:p w:rsidR="0089154F" w:rsidRPr="007E6FEC" w:rsidRDefault="0089154F" w:rsidP="0089154F">
            <w:pPr>
              <w:rPr>
                <w:bCs/>
              </w:rPr>
            </w:pPr>
            <w:r w:rsidRPr="007E6FEC">
              <w:t>КОГОБУ СШ с УИОП пгт Кикнур</w:t>
            </w:r>
          </w:p>
        </w:tc>
      </w:tr>
      <w:tr w:rsidR="0089154F" w:rsidRPr="007E6FEC" w:rsidTr="0089154F">
        <w:trPr>
          <w:jc w:val="center"/>
        </w:trPr>
        <w:tc>
          <w:tcPr>
            <w:tcW w:w="1843" w:type="dxa"/>
          </w:tcPr>
          <w:p w:rsidR="0089154F" w:rsidRPr="007E6FEC" w:rsidRDefault="0089154F" w:rsidP="0089154F">
            <w:pPr>
              <w:rPr>
                <w:bCs/>
              </w:rPr>
            </w:pPr>
            <w:r w:rsidRPr="007E6FEC">
              <w:rPr>
                <w:color w:val="000000"/>
              </w:rPr>
              <w:t>февраль</w:t>
            </w:r>
          </w:p>
        </w:tc>
        <w:tc>
          <w:tcPr>
            <w:tcW w:w="1701" w:type="dxa"/>
          </w:tcPr>
          <w:p w:rsidR="0089154F" w:rsidRPr="007E6FEC" w:rsidRDefault="0089154F" w:rsidP="0089154F">
            <w:pPr>
              <w:rPr>
                <w:color w:val="000000"/>
              </w:rPr>
            </w:pPr>
            <w:r w:rsidRPr="007E6FEC">
              <w:rPr>
                <w:color w:val="000000"/>
              </w:rPr>
              <w:t xml:space="preserve">Конкурс чтецов </w:t>
            </w:r>
          </w:p>
        </w:tc>
        <w:tc>
          <w:tcPr>
            <w:tcW w:w="3397" w:type="dxa"/>
          </w:tcPr>
          <w:p w:rsidR="0089154F" w:rsidRPr="007E6FEC" w:rsidRDefault="0089154F" w:rsidP="0089154F">
            <w:pPr>
              <w:rPr>
                <w:color w:val="000000"/>
              </w:rPr>
            </w:pPr>
            <w:r w:rsidRPr="007E6FEC">
              <w:rPr>
                <w:color w:val="000000"/>
              </w:rPr>
              <w:t>«Наша Армия родная»</w:t>
            </w:r>
          </w:p>
        </w:tc>
        <w:tc>
          <w:tcPr>
            <w:tcW w:w="2835" w:type="dxa"/>
          </w:tcPr>
          <w:p w:rsidR="0089154F" w:rsidRPr="007E6FEC" w:rsidRDefault="0089154F" w:rsidP="0089154F">
            <w:pPr>
              <w:rPr>
                <w:bCs/>
              </w:rPr>
            </w:pPr>
            <w:r w:rsidRPr="007E6FEC">
              <w:rPr>
                <w:color w:val="000000"/>
              </w:rPr>
              <w:t>Дошкольная группа с.Тырышкино</w:t>
            </w:r>
          </w:p>
        </w:tc>
      </w:tr>
      <w:tr w:rsidR="0089154F" w:rsidRPr="007E6FEC" w:rsidTr="0089154F">
        <w:trPr>
          <w:jc w:val="center"/>
        </w:trPr>
        <w:tc>
          <w:tcPr>
            <w:tcW w:w="1843" w:type="dxa"/>
          </w:tcPr>
          <w:p w:rsidR="0089154F" w:rsidRPr="007E6FEC" w:rsidRDefault="0089154F" w:rsidP="0089154F">
            <w:pPr>
              <w:rPr>
                <w:color w:val="000000"/>
              </w:rPr>
            </w:pPr>
            <w:r w:rsidRPr="007E6FEC">
              <w:rPr>
                <w:color w:val="000000"/>
              </w:rPr>
              <w:t>февраль</w:t>
            </w:r>
          </w:p>
        </w:tc>
        <w:tc>
          <w:tcPr>
            <w:tcW w:w="1701" w:type="dxa"/>
          </w:tcPr>
          <w:p w:rsidR="0089154F" w:rsidRPr="007E6FEC" w:rsidRDefault="0089154F" w:rsidP="0089154F">
            <w:pPr>
              <w:rPr>
                <w:color w:val="000000"/>
              </w:rPr>
            </w:pPr>
            <w:r w:rsidRPr="007E6FEC">
              <w:rPr>
                <w:color w:val="000000"/>
              </w:rPr>
              <w:t xml:space="preserve">Фотовыставка армейских фотографий пап, дедушек </w:t>
            </w:r>
            <w:r w:rsidRPr="007E6FEC">
              <w:rPr>
                <w:color w:val="000000"/>
                <w:shd w:val="clear" w:color="auto" w:fill="FFFFFF"/>
              </w:rPr>
              <w:t> </w:t>
            </w:r>
          </w:p>
        </w:tc>
        <w:tc>
          <w:tcPr>
            <w:tcW w:w="3397" w:type="dxa"/>
          </w:tcPr>
          <w:p w:rsidR="0089154F" w:rsidRPr="007E6FEC" w:rsidRDefault="0089154F" w:rsidP="0089154F">
            <w:pPr>
              <w:jc w:val="both"/>
              <w:rPr>
                <w:color w:val="000000"/>
              </w:rPr>
            </w:pPr>
            <w:r w:rsidRPr="007E6FEC">
              <w:rPr>
                <w:color w:val="000000"/>
                <w:shd w:val="clear" w:color="auto" w:fill="FFFFFF"/>
              </w:rPr>
              <w:t>«Наши дедушки и папы – бравые солдаты»</w:t>
            </w:r>
          </w:p>
        </w:tc>
        <w:tc>
          <w:tcPr>
            <w:tcW w:w="2835" w:type="dxa"/>
          </w:tcPr>
          <w:p w:rsidR="0089154F" w:rsidRPr="007E6FEC" w:rsidRDefault="0089154F" w:rsidP="0089154F">
            <w:pPr>
              <w:rPr>
                <w:color w:val="000000"/>
              </w:rPr>
            </w:pPr>
            <w:r w:rsidRPr="007E6FEC">
              <w:rPr>
                <w:color w:val="000000"/>
              </w:rPr>
              <w:t>Дошкольная группа с.Тырышкино</w:t>
            </w:r>
          </w:p>
        </w:tc>
      </w:tr>
      <w:tr w:rsidR="0089154F" w:rsidRPr="007E6FEC" w:rsidTr="0089154F">
        <w:trPr>
          <w:jc w:val="center"/>
        </w:trPr>
        <w:tc>
          <w:tcPr>
            <w:tcW w:w="1843" w:type="dxa"/>
          </w:tcPr>
          <w:p w:rsidR="0089154F" w:rsidRPr="007E6FEC" w:rsidRDefault="0089154F" w:rsidP="0089154F">
            <w:r w:rsidRPr="007E6FEC">
              <w:t>март</w:t>
            </w:r>
          </w:p>
        </w:tc>
        <w:tc>
          <w:tcPr>
            <w:tcW w:w="1701" w:type="dxa"/>
          </w:tcPr>
          <w:p w:rsidR="0089154F" w:rsidRPr="007E6FEC" w:rsidRDefault="0089154F" w:rsidP="0089154F">
            <w:pPr>
              <w:pStyle w:val="ad"/>
              <w:rPr>
                <w:rFonts w:ascii="Times New Roman" w:hAnsi="Times New Roman"/>
                <w:sz w:val="24"/>
                <w:szCs w:val="24"/>
              </w:rPr>
            </w:pPr>
            <w:r w:rsidRPr="007E6FEC">
              <w:rPr>
                <w:rFonts w:ascii="Times New Roman" w:hAnsi="Times New Roman"/>
                <w:sz w:val="24"/>
                <w:szCs w:val="24"/>
              </w:rPr>
              <w:t>Участие в акции</w:t>
            </w:r>
          </w:p>
        </w:tc>
        <w:tc>
          <w:tcPr>
            <w:tcW w:w="3397" w:type="dxa"/>
          </w:tcPr>
          <w:p w:rsidR="0089154F" w:rsidRPr="007E6FEC" w:rsidRDefault="0089154F" w:rsidP="0089154F">
            <w:pPr>
              <w:pStyle w:val="ad"/>
              <w:jc w:val="center"/>
              <w:rPr>
                <w:rFonts w:ascii="Times New Roman" w:hAnsi="Times New Roman"/>
                <w:sz w:val="24"/>
                <w:szCs w:val="24"/>
              </w:rPr>
            </w:pPr>
            <w:r w:rsidRPr="007E6FEC">
              <w:rPr>
                <w:rFonts w:ascii="Times New Roman" w:hAnsi="Times New Roman"/>
                <w:sz w:val="24"/>
                <w:szCs w:val="24"/>
              </w:rPr>
              <w:t xml:space="preserve"> «Дорогами Памяти» по уборке территории вокруг памятников</w:t>
            </w:r>
          </w:p>
        </w:tc>
        <w:tc>
          <w:tcPr>
            <w:tcW w:w="2835" w:type="dxa"/>
          </w:tcPr>
          <w:p w:rsidR="0089154F" w:rsidRPr="007E6FEC" w:rsidRDefault="0089154F" w:rsidP="0089154F">
            <w:pPr>
              <w:pStyle w:val="ad"/>
              <w:jc w:val="center"/>
              <w:rPr>
                <w:rFonts w:ascii="Times New Roman" w:hAnsi="Times New Roman"/>
                <w:sz w:val="24"/>
                <w:szCs w:val="24"/>
              </w:rPr>
            </w:pPr>
            <w:r w:rsidRPr="007E6FEC">
              <w:rPr>
                <w:rFonts w:ascii="Times New Roman" w:hAnsi="Times New Roman"/>
                <w:bCs/>
                <w:sz w:val="24"/>
                <w:szCs w:val="24"/>
              </w:rPr>
              <w:t>МБОУ ДО «ДМШ» пгт.Кикнур</w:t>
            </w:r>
          </w:p>
        </w:tc>
      </w:tr>
      <w:tr w:rsidR="0089154F" w:rsidRPr="007E6FEC" w:rsidTr="0089154F">
        <w:trPr>
          <w:jc w:val="center"/>
        </w:trPr>
        <w:tc>
          <w:tcPr>
            <w:tcW w:w="1843" w:type="dxa"/>
          </w:tcPr>
          <w:p w:rsidR="0089154F" w:rsidRPr="007E6FEC" w:rsidRDefault="0089154F" w:rsidP="0089154F">
            <w:r w:rsidRPr="007E6FEC">
              <w:t>март</w:t>
            </w:r>
          </w:p>
        </w:tc>
        <w:tc>
          <w:tcPr>
            <w:tcW w:w="1701" w:type="dxa"/>
          </w:tcPr>
          <w:p w:rsidR="0089154F" w:rsidRPr="007E6FEC" w:rsidRDefault="0089154F" w:rsidP="0089154F">
            <w:pPr>
              <w:pStyle w:val="ad"/>
              <w:rPr>
                <w:rFonts w:ascii="Times New Roman" w:hAnsi="Times New Roman"/>
                <w:sz w:val="24"/>
                <w:szCs w:val="24"/>
              </w:rPr>
            </w:pPr>
            <w:r w:rsidRPr="007E6FEC">
              <w:rPr>
                <w:rFonts w:ascii="Times New Roman" w:hAnsi="Times New Roman"/>
                <w:sz w:val="24"/>
                <w:szCs w:val="24"/>
              </w:rPr>
              <w:t>Конкурс рисунков Стендовая композиция плакатов и рисунков</w:t>
            </w:r>
          </w:p>
        </w:tc>
        <w:tc>
          <w:tcPr>
            <w:tcW w:w="3397" w:type="dxa"/>
          </w:tcPr>
          <w:p w:rsidR="0089154F" w:rsidRPr="007E6FEC" w:rsidRDefault="0089154F" w:rsidP="0089154F">
            <w:pPr>
              <w:pStyle w:val="ad"/>
              <w:jc w:val="center"/>
              <w:rPr>
                <w:rFonts w:ascii="Times New Roman" w:hAnsi="Times New Roman"/>
                <w:sz w:val="24"/>
                <w:szCs w:val="24"/>
              </w:rPr>
            </w:pPr>
            <w:r w:rsidRPr="007E6FEC">
              <w:rPr>
                <w:rFonts w:ascii="Times New Roman" w:hAnsi="Times New Roman"/>
                <w:sz w:val="24"/>
                <w:szCs w:val="24"/>
              </w:rPr>
              <w:t>«Этих дней не смолкнет слава»</w:t>
            </w:r>
          </w:p>
        </w:tc>
        <w:tc>
          <w:tcPr>
            <w:tcW w:w="2835" w:type="dxa"/>
          </w:tcPr>
          <w:p w:rsidR="0089154F" w:rsidRPr="007E6FEC" w:rsidRDefault="0089154F" w:rsidP="0089154F">
            <w:pPr>
              <w:pStyle w:val="ad"/>
              <w:jc w:val="center"/>
              <w:rPr>
                <w:rFonts w:ascii="Times New Roman" w:hAnsi="Times New Roman"/>
                <w:sz w:val="24"/>
                <w:szCs w:val="24"/>
              </w:rPr>
            </w:pPr>
            <w:r w:rsidRPr="007E6FEC">
              <w:rPr>
                <w:rFonts w:ascii="Times New Roman" w:hAnsi="Times New Roman"/>
                <w:bCs/>
                <w:sz w:val="24"/>
                <w:szCs w:val="24"/>
              </w:rPr>
              <w:t>МБОУ ДО «ДМШ» пгт.Кикнур</w:t>
            </w:r>
          </w:p>
        </w:tc>
      </w:tr>
      <w:tr w:rsidR="0089154F" w:rsidRPr="007E6FEC" w:rsidTr="0089154F">
        <w:trPr>
          <w:jc w:val="center"/>
        </w:trPr>
        <w:tc>
          <w:tcPr>
            <w:tcW w:w="1843" w:type="dxa"/>
          </w:tcPr>
          <w:p w:rsidR="0089154F" w:rsidRPr="007E6FEC" w:rsidRDefault="0089154F" w:rsidP="0089154F">
            <w:r w:rsidRPr="007E6FEC">
              <w:rPr>
                <w:color w:val="000000"/>
              </w:rPr>
              <w:t>март-май</w:t>
            </w:r>
          </w:p>
        </w:tc>
        <w:tc>
          <w:tcPr>
            <w:tcW w:w="1701" w:type="dxa"/>
          </w:tcPr>
          <w:p w:rsidR="0089154F" w:rsidRPr="007E6FEC" w:rsidRDefault="0089154F" w:rsidP="0089154F">
            <w:pPr>
              <w:rPr>
                <w:color w:val="000000"/>
              </w:rPr>
            </w:pPr>
            <w:r w:rsidRPr="007E6FEC">
              <w:rPr>
                <w:color w:val="000000"/>
              </w:rPr>
              <w:t>Участие в акции</w:t>
            </w:r>
          </w:p>
          <w:p w:rsidR="0089154F" w:rsidRPr="007E6FEC" w:rsidRDefault="0089154F" w:rsidP="0089154F">
            <w:pPr>
              <w:rPr>
                <w:color w:val="000000"/>
              </w:rPr>
            </w:pPr>
          </w:p>
        </w:tc>
        <w:tc>
          <w:tcPr>
            <w:tcW w:w="3397" w:type="dxa"/>
          </w:tcPr>
          <w:p w:rsidR="0089154F" w:rsidRPr="007E6FEC" w:rsidRDefault="0089154F" w:rsidP="0089154F">
            <w:pPr>
              <w:rPr>
                <w:color w:val="000000"/>
              </w:rPr>
            </w:pPr>
            <w:r w:rsidRPr="007E6FEC">
              <w:rPr>
                <w:color w:val="000000"/>
              </w:rPr>
              <w:t>«Неделя добра»</w:t>
            </w:r>
          </w:p>
          <w:p w:rsidR="0089154F" w:rsidRPr="007E6FEC" w:rsidRDefault="0089154F" w:rsidP="0089154F">
            <w:pPr>
              <w:jc w:val="both"/>
              <w:rPr>
                <w:color w:val="000000"/>
              </w:rPr>
            </w:pPr>
          </w:p>
        </w:tc>
        <w:tc>
          <w:tcPr>
            <w:tcW w:w="2835" w:type="dxa"/>
          </w:tcPr>
          <w:p w:rsidR="0089154F" w:rsidRPr="007E6FEC" w:rsidRDefault="0089154F" w:rsidP="0089154F">
            <w:pPr>
              <w:pStyle w:val="ad"/>
              <w:jc w:val="center"/>
              <w:rPr>
                <w:rFonts w:ascii="Times New Roman" w:hAnsi="Times New Roman"/>
                <w:bCs/>
                <w:sz w:val="24"/>
                <w:szCs w:val="24"/>
              </w:rPr>
            </w:pPr>
            <w:r w:rsidRPr="007E6FEC">
              <w:rPr>
                <w:rFonts w:ascii="Times New Roman" w:hAnsi="Times New Roman"/>
                <w:color w:val="000000"/>
                <w:sz w:val="24"/>
                <w:szCs w:val="24"/>
              </w:rPr>
              <w:t>Дошкольная группа с.Тырышкино</w:t>
            </w:r>
          </w:p>
        </w:tc>
      </w:tr>
      <w:tr w:rsidR="0089154F" w:rsidRPr="007E6FEC" w:rsidTr="0089154F">
        <w:trPr>
          <w:jc w:val="center"/>
        </w:trPr>
        <w:tc>
          <w:tcPr>
            <w:tcW w:w="1843" w:type="dxa"/>
          </w:tcPr>
          <w:p w:rsidR="0089154F" w:rsidRPr="007E6FEC" w:rsidRDefault="0089154F" w:rsidP="0089154F">
            <w:r w:rsidRPr="007E6FEC">
              <w:lastRenderedPageBreak/>
              <w:t>Март- май</w:t>
            </w:r>
          </w:p>
        </w:tc>
        <w:tc>
          <w:tcPr>
            <w:tcW w:w="1701" w:type="dxa"/>
          </w:tcPr>
          <w:p w:rsidR="0089154F" w:rsidRPr="007E6FEC" w:rsidRDefault="0089154F" w:rsidP="0089154F">
            <w:pPr>
              <w:spacing w:line="100" w:lineRule="atLeast"/>
              <w:ind w:right="175"/>
              <w:jc w:val="both"/>
            </w:pPr>
            <w:r w:rsidRPr="007E6FEC">
              <w:t>Победные письма</w:t>
            </w:r>
            <w:r w:rsidRPr="007E6FEC">
              <w:softHyphen/>
              <w:t xml:space="preserve">треугольники в зону проведения СВО </w:t>
            </w:r>
          </w:p>
        </w:tc>
        <w:tc>
          <w:tcPr>
            <w:tcW w:w="3397" w:type="dxa"/>
          </w:tcPr>
          <w:p w:rsidR="0089154F" w:rsidRPr="007E6FEC" w:rsidRDefault="0089154F" w:rsidP="0089154F">
            <w:pPr>
              <w:spacing w:line="100" w:lineRule="atLeast"/>
              <w:ind w:right="175"/>
              <w:jc w:val="center"/>
            </w:pPr>
            <w:r w:rsidRPr="007E6FEC">
              <w:t xml:space="preserve">Письма на основе победных писем солдат ВОВ, чтобы установить связь поколений </w:t>
            </w:r>
          </w:p>
        </w:tc>
        <w:tc>
          <w:tcPr>
            <w:tcW w:w="2835" w:type="dxa"/>
          </w:tcPr>
          <w:p w:rsidR="0089154F" w:rsidRPr="007E6FEC" w:rsidRDefault="0089154F" w:rsidP="0089154F">
            <w:pPr>
              <w:spacing w:line="100" w:lineRule="atLeast"/>
              <w:ind w:right="175"/>
              <w:jc w:val="center"/>
            </w:pPr>
            <w:r w:rsidRPr="007E6FEC">
              <w:t>КОГОБУ ОШ с. Русские Краи Кикнурского района и с.Шапта</w:t>
            </w:r>
          </w:p>
        </w:tc>
      </w:tr>
      <w:tr w:rsidR="0089154F" w:rsidRPr="007E6FEC" w:rsidTr="0089154F">
        <w:trPr>
          <w:jc w:val="center"/>
        </w:trPr>
        <w:tc>
          <w:tcPr>
            <w:tcW w:w="1843" w:type="dxa"/>
          </w:tcPr>
          <w:p w:rsidR="0089154F" w:rsidRPr="007E6FEC" w:rsidRDefault="0089154F" w:rsidP="0089154F">
            <w:pPr>
              <w:jc w:val="center"/>
            </w:pPr>
            <w:r w:rsidRPr="007E6FEC">
              <w:t>7.03</w:t>
            </w:r>
          </w:p>
        </w:tc>
        <w:tc>
          <w:tcPr>
            <w:tcW w:w="1701" w:type="dxa"/>
          </w:tcPr>
          <w:p w:rsidR="0089154F" w:rsidRPr="007E6FEC" w:rsidRDefault="0089154F" w:rsidP="0089154F">
            <w:pPr>
              <w:jc w:val="center"/>
            </w:pPr>
            <w:r w:rsidRPr="007E6FEC">
              <w:t>Рассказ-хроника</w:t>
            </w:r>
          </w:p>
        </w:tc>
        <w:tc>
          <w:tcPr>
            <w:tcW w:w="3397" w:type="dxa"/>
          </w:tcPr>
          <w:p w:rsidR="0089154F" w:rsidRPr="007E6FEC" w:rsidRDefault="0089154F" w:rsidP="0089154F">
            <w:pPr>
              <w:jc w:val="center"/>
            </w:pPr>
            <w:r w:rsidRPr="007E6FEC">
              <w:t>«Женщины на войне»</w:t>
            </w:r>
          </w:p>
        </w:tc>
        <w:tc>
          <w:tcPr>
            <w:tcW w:w="2835" w:type="dxa"/>
          </w:tcPr>
          <w:p w:rsidR="0089154F" w:rsidRPr="007E6FEC" w:rsidRDefault="0089154F" w:rsidP="0089154F">
            <w:pPr>
              <w:jc w:val="center"/>
            </w:pPr>
            <w:r w:rsidRPr="007E6FEC">
              <w:t>Центральная библиотека</w:t>
            </w:r>
          </w:p>
        </w:tc>
      </w:tr>
      <w:tr w:rsidR="0089154F" w:rsidRPr="007E6FEC" w:rsidTr="0089154F">
        <w:trPr>
          <w:jc w:val="center"/>
        </w:trPr>
        <w:tc>
          <w:tcPr>
            <w:tcW w:w="1843" w:type="dxa"/>
          </w:tcPr>
          <w:p w:rsidR="0089154F" w:rsidRPr="007E6FEC" w:rsidRDefault="0089154F" w:rsidP="0089154F">
            <w:pPr>
              <w:jc w:val="center"/>
            </w:pPr>
            <w:r w:rsidRPr="007E6FEC">
              <w:t>7.03</w:t>
            </w:r>
          </w:p>
        </w:tc>
        <w:tc>
          <w:tcPr>
            <w:tcW w:w="1701" w:type="dxa"/>
          </w:tcPr>
          <w:p w:rsidR="0089154F" w:rsidRPr="007E6FEC" w:rsidRDefault="0089154F" w:rsidP="0089154F">
            <w:pPr>
              <w:jc w:val="center"/>
            </w:pPr>
            <w:r w:rsidRPr="007E6FEC">
              <w:t>Беседа</w:t>
            </w:r>
          </w:p>
        </w:tc>
        <w:tc>
          <w:tcPr>
            <w:tcW w:w="3397" w:type="dxa"/>
          </w:tcPr>
          <w:p w:rsidR="0089154F" w:rsidRPr="007E6FEC" w:rsidRDefault="0089154F" w:rsidP="0089154F">
            <w:pPr>
              <w:jc w:val="center"/>
            </w:pPr>
            <w:r w:rsidRPr="007E6FEC">
              <w:t>«Материнская доля, материнская боль»</w:t>
            </w:r>
          </w:p>
        </w:tc>
        <w:tc>
          <w:tcPr>
            <w:tcW w:w="2835" w:type="dxa"/>
          </w:tcPr>
          <w:p w:rsidR="0089154F" w:rsidRPr="007E6FEC" w:rsidRDefault="0089154F" w:rsidP="0089154F">
            <w:pPr>
              <w:jc w:val="center"/>
            </w:pPr>
            <w:r w:rsidRPr="007E6FEC">
              <w:t>Берёзовская БФ</w:t>
            </w:r>
          </w:p>
        </w:tc>
      </w:tr>
      <w:tr w:rsidR="0089154F" w:rsidRPr="007E6FEC" w:rsidTr="0089154F">
        <w:trPr>
          <w:jc w:val="center"/>
        </w:trPr>
        <w:tc>
          <w:tcPr>
            <w:tcW w:w="1843" w:type="dxa"/>
          </w:tcPr>
          <w:p w:rsidR="0089154F" w:rsidRPr="007E6FEC" w:rsidRDefault="0089154F" w:rsidP="0089154F">
            <w:r w:rsidRPr="007E6FEC">
              <w:t>12.03.25</w:t>
            </w:r>
          </w:p>
        </w:tc>
        <w:tc>
          <w:tcPr>
            <w:tcW w:w="1701" w:type="dxa"/>
          </w:tcPr>
          <w:p w:rsidR="0089154F" w:rsidRPr="007E6FEC" w:rsidRDefault="0089154F" w:rsidP="0089154F">
            <w:r w:rsidRPr="007E6FEC">
              <w:t xml:space="preserve">Внеклассный патриотический урок </w:t>
            </w:r>
          </w:p>
        </w:tc>
        <w:tc>
          <w:tcPr>
            <w:tcW w:w="3397" w:type="dxa"/>
          </w:tcPr>
          <w:p w:rsidR="0089154F" w:rsidRPr="007E6FEC" w:rsidRDefault="0089154F" w:rsidP="0089154F">
            <w:r w:rsidRPr="007E6FEC">
              <w:t>«Девушки в серых шинелях» (ЦКиД «Отличное место»)</w:t>
            </w:r>
          </w:p>
        </w:tc>
        <w:tc>
          <w:tcPr>
            <w:tcW w:w="2835" w:type="dxa"/>
          </w:tcPr>
          <w:p w:rsidR="0089154F" w:rsidRPr="007E6FEC" w:rsidRDefault="0089154F" w:rsidP="0089154F">
            <w:pPr>
              <w:jc w:val="center"/>
            </w:pPr>
            <w:r w:rsidRPr="007E6FEC">
              <w:t>МКУ «Кикнурский краеведческий музей им. В.А.Шарыгина»</w:t>
            </w:r>
          </w:p>
        </w:tc>
      </w:tr>
      <w:tr w:rsidR="0089154F" w:rsidRPr="007E6FEC" w:rsidTr="0089154F">
        <w:trPr>
          <w:jc w:val="center"/>
        </w:trPr>
        <w:tc>
          <w:tcPr>
            <w:tcW w:w="1843" w:type="dxa"/>
            <w:vAlign w:val="center"/>
          </w:tcPr>
          <w:p w:rsidR="0089154F" w:rsidRPr="007E6FEC" w:rsidRDefault="0089154F" w:rsidP="0089154F">
            <w:pPr>
              <w:pStyle w:val="ad"/>
              <w:rPr>
                <w:rFonts w:ascii="Times New Roman" w:hAnsi="Times New Roman"/>
                <w:sz w:val="24"/>
                <w:szCs w:val="24"/>
              </w:rPr>
            </w:pPr>
            <w:r w:rsidRPr="007E6FEC">
              <w:rPr>
                <w:rFonts w:ascii="Times New Roman" w:hAnsi="Times New Roman"/>
                <w:sz w:val="24"/>
                <w:szCs w:val="24"/>
              </w:rPr>
              <w:t>18.03, 19.03, 20.03.2025</w:t>
            </w:r>
          </w:p>
        </w:tc>
        <w:tc>
          <w:tcPr>
            <w:tcW w:w="1701" w:type="dxa"/>
            <w:vAlign w:val="center"/>
          </w:tcPr>
          <w:p w:rsidR="0089154F" w:rsidRPr="007E6FEC" w:rsidRDefault="0089154F" w:rsidP="0089154F">
            <w:pPr>
              <w:pStyle w:val="ad"/>
              <w:rPr>
                <w:rFonts w:ascii="Times New Roman" w:hAnsi="Times New Roman"/>
                <w:color w:val="000000"/>
                <w:sz w:val="24"/>
                <w:szCs w:val="24"/>
              </w:rPr>
            </w:pPr>
            <w:r w:rsidRPr="007E6FEC">
              <w:rPr>
                <w:rFonts w:ascii="Times New Roman" w:hAnsi="Times New Roman"/>
                <w:color w:val="000000"/>
                <w:sz w:val="24"/>
                <w:szCs w:val="24"/>
              </w:rPr>
              <w:t xml:space="preserve">       Спектакль</w:t>
            </w:r>
          </w:p>
        </w:tc>
        <w:tc>
          <w:tcPr>
            <w:tcW w:w="3397" w:type="dxa"/>
          </w:tcPr>
          <w:p w:rsidR="0089154F" w:rsidRPr="007E6FEC" w:rsidRDefault="0089154F" w:rsidP="0089154F">
            <w:pPr>
              <w:rPr>
                <w:rFonts w:eastAsia="Calibri"/>
              </w:rPr>
            </w:pPr>
            <w:r w:rsidRPr="007E6FEC">
              <w:rPr>
                <w:color w:val="000000"/>
              </w:rPr>
              <w:t>«Ребята с Петроградской улицы»</w:t>
            </w:r>
          </w:p>
        </w:tc>
        <w:tc>
          <w:tcPr>
            <w:tcW w:w="2835" w:type="dxa"/>
          </w:tcPr>
          <w:p w:rsidR="0089154F" w:rsidRPr="007E6FEC" w:rsidRDefault="0089154F" w:rsidP="0089154F">
            <w:pPr>
              <w:jc w:val="center"/>
            </w:pPr>
            <w:r w:rsidRPr="007E6FEC">
              <w:rPr>
                <w:rFonts w:eastAsia="Calibri"/>
              </w:rPr>
              <w:t>Кикнурский ЦКиД</w:t>
            </w:r>
          </w:p>
        </w:tc>
      </w:tr>
      <w:tr w:rsidR="0089154F" w:rsidRPr="007E6FEC" w:rsidTr="0089154F">
        <w:trPr>
          <w:jc w:val="center"/>
        </w:trPr>
        <w:tc>
          <w:tcPr>
            <w:tcW w:w="1843" w:type="dxa"/>
            <w:vAlign w:val="center"/>
          </w:tcPr>
          <w:p w:rsidR="0089154F" w:rsidRPr="007E6FEC" w:rsidRDefault="0089154F" w:rsidP="0089154F">
            <w:pPr>
              <w:pStyle w:val="ad"/>
              <w:rPr>
                <w:rFonts w:ascii="Times New Roman" w:hAnsi="Times New Roman"/>
                <w:sz w:val="24"/>
                <w:szCs w:val="24"/>
              </w:rPr>
            </w:pPr>
            <w:r w:rsidRPr="007E6FEC">
              <w:rPr>
                <w:rFonts w:ascii="Times New Roman" w:hAnsi="Times New Roman"/>
                <w:sz w:val="24"/>
                <w:szCs w:val="24"/>
              </w:rPr>
              <w:t>28.03.2025</w:t>
            </w:r>
          </w:p>
        </w:tc>
        <w:tc>
          <w:tcPr>
            <w:tcW w:w="1701" w:type="dxa"/>
          </w:tcPr>
          <w:p w:rsidR="0089154F" w:rsidRPr="007E6FEC" w:rsidRDefault="0089154F" w:rsidP="0089154F">
            <w:pPr>
              <w:spacing w:line="100" w:lineRule="atLeast"/>
              <w:ind w:right="175"/>
              <w:jc w:val="center"/>
            </w:pPr>
          </w:p>
          <w:p w:rsidR="0089154F" w:rsidRPr="007E6FEC" w:rsidRDefault="0089154F" w:rsidP="0089154F">
            <w:pPr>
              <w:spacing w:line="100" w:lineRule="atLeast"/>
              <w:ind w:right="175"/>
              <w:jc w:val="center"/>
            </w:pPr>
            <w:r w:rsidRPr="007E6FEC">
              <w:t xml:space="preserve">Фестиваль </w:t>
            </w:r>
          </w:p>
        </w:tc>
        <w:tc>
          <w:tcPr>
            <w:tcW w:w="3397" w:type="dxa"/>
          </w:tcPr>
          <w:p w:rsidR="0089154F" w:rsidRPr="007E6FEC" w:rsidRDefault="0089154F" w:rsidP="0089154F">
            <w:pPr>
              <w:spacing w:line="100" w:lineRule="atLeast"/>
              <w:ind w:right="175"/>
              <w:jc w:val="center"/>
            </w:pPr>
          </w:p>
          <w:p w:rsidR="0089154F" w:rsidRPr="007E6FEC" w:rsidRDefault="0089154F" w:rsidP="0089154F">
            <w:pPr>
              <w:spacing w:line="100" w:lineRule="atLeast"/>
              <w:ind w:right="175"/>
              <w:jc w:val="center"/>
            </w:pPr>
            <w:r w:rsidRPr="007E6FEC">
              <w:t>«Танцуй за жизнь»</w:t>
            </w:r>
          </w:p>
        </w:tc>
        <w:tc>
          <w:tcPr>
            <w:tcW w:w="2835" w:type="dxa"/>
          </w:tcPr>
          <w:p w:rsidR="0089154F" w:rsidRPr="007E6FEC" w:rsidRDefault="0089154F" w:rsidP="0089154F">
            <w:pPr>
              <w:spacing w:line="100" w:lineRule="atLeast"/>
              <w:ind w:right="175"/>
              <w:jc w:val="center"/>
            </w:pPr>
            <w:r w:rsidRPr="007E6FEC">
              <w:t>КОГОБУ ОШ с. Русские Краи Кикнурского района</w:t>
            </w:r>
          </w:p>
        </w:tc>
      </w:tr>
      <w:tr w:rsidR="0089154F" w:rsidRPr="007E6FEC" w:rsidTr="0089154F">
        <w:trPr>
          <w:jc w:val="center"/>
        </w:trPr>
        <w:tc>
          <w:tcPr>
            <w:tcW w:w="1843" w:type="dxa"/>
          </w:tcPr>
          <w:p w:rsidR="0089154F" w:rsidRPr="007E6FEC" w:rsidRDefault="0089154F" w:rsidP="0089154F">
            <w:r w:rsidRPr="007E6FEC">
              <w:t>апрель</w:t>
            </w:r>
          </w:p>
        </w:tc>
        <w:tc>
          <w:tcPr>
            <w:tcW w:w="1701" w:type="dxa"/>
          </w:tcPr>
          <w:p w:rsidR="0089154F" w:rsidRPr="007E6FEC" w:rsidRDefault="0089154F" w:rsidP="0089154F">
            <w:pPr>
              <w:pStyle w:val="ad"/>
              <w:rPr>
                <w:rFonts w:ascii="Times New Roman" w:hAnsi="Times New Roman"/>
                <w:sz w:val="24"/>
                <w:szCs w:val="24"/>
              </w:rPr>
            </w:pPr>
            <w:r w:rsidRPr="007E6FEC">
              <w:rPr>
                <w:rFonts w:ascii="Times New Roman" w:hAnsi="Times New Roman"/>
                <w:sz w:val="24"/>
                <w:szCs w:val="24"/>
              </w:rPr>
              <w:t>акция</w:t>
            </w:r>
          </w:p>
        </w:tc>
        <w:tc>
          <w:tcPr>
            <w:tcW w:w="3397" w:type="dxa"/>
          </w:tcPr>
          <w:p w:rsidR="0089154F" w:rsidRPr="007E6FEC" w:rsidRDefault="0089154F" w:rsidP="0089154F">
            <w:pPr>
              <w:pStyle w:val="ad"/>
              <w:jc w:val="center"/>
              <w:rPr>
                <w:rFonts w:ascii="Times New Roman" w:hAnsi="Times New Roman"/>
                <w:sz w:val="24"/>
                <w:szCs w:val="24"/>
              </w:rPr>
            </w:pPr>
            <w:r w:rsidRPr="007E6FEC">
              <w:rPr>
                <w:rFonts w:ascii="Times New Roman" w:hAnsi="Times New Roman"/>
                <w:sz w:val="24"/>
                <w:szCs w:val="24"/>
              </w:rPr>
              <w:t>Трудовые десанты по уборке территории вокруг памятников</w:t>
            </w:r>
          </w:p>
        </w:tc>
        <w:tc>
          <w:tcPr>
            <w:tcW w:w="2835" w:type="dxa"/>
          </w:tcPr>
          <w:p w:rsidR="0089154F" w:rsidRPr="007E6FEC" w:rsidRDefault="0089154F" w:rsidP="0089154F">
            <w:pPr>
              <w:pStyle w:val="ad"/>
              <w:jc w:val="center"/>
              <w:rPr>
                <w:rFonts w:ascii="Times New Roman" w:hAnsi="Times New Roman"/>
                <w:sz w:val="24"/>
                <w:szCs w:val="24"/>
              </w:rPr>
            </w:pPr>
            <w:r w:rsidRPr="007E6FEC">
              <w:rPr>
                <w:rFonts w:ascii="Times New Roman" w:hAnsi="Times New Roman"/>
                <w:bCs/>
                <w:sz w:val="24"/>
                <w:szCs w:val="24"/>
              </w:rPr>
              <w:t>МБОУ ДО «ДМШ» пгт.Кикнур</w:t>
            </w:r>
            <w:r w:rsidRPr="007E6FEC">
              <w:rPr>
                <w:rFonts w:ascii="Times New Roman" w:hAnsi="Times New Roman"/>
                <w:sz w:val="24"/>
                <w:szCs w:val="24"/>
              </w:rPr>
              <w:t xml:space="preserve"> </w:t>
            </w:r>
          </w:p>
        </w:tc>
      </w:tr>
      <w:tr w:rsidR="0089154F" w:rsidRPr="007E6FEC" w:rsidTr="0089154F">
        <w:trPr>
          <w:jc w:val="center"/>
        </w:trPr>
        <w:tc>
          <w:tcPr>
            <w:tcW w:w="1843" w:type="dxa"/>
          </w:tcPr>
          <w:p w:rsidR="0089154F" w:rsidRPr="007E6FEC" w:rsidRDefault="0089154F" w:rsidP="0089154F">
            <w:r w:rsidRPr="007E6FEC">
              <w:t>апрель</w:t>
            </w:r>
          </w:p>
        </w:tc>
        <w:tc>
          <w:tcPr>
            <w:tcW w:w="1701" w:type="dxa"/>
          </w:tcPr>
          <w:p w:rsidR="0089154F" w:rsidRPr="007E6FEC" w:rsidRDefault="0089154F" w:rsidP="0089154F">
            <w:r w:rsidRPr="007E6FEC">
              <w:t xml:space="preserve">Фестиваль патриотической песни </w:t>
            </w:r>
          </w:p>
        </w:tc>
        <w:tc>
          <w:tcPr>
            <w:tcW w:w="3397" w:type="dxa"/>
          </w:tcPr>
          <w:p w:rsidR="0089154F" w:rsidRPr="007E6FEC" w:rsidRDefault="0089154F" w:rsidP="0089154F">
            <w:pPr>
              <w:jc w:val="center"/>
            </w:pPr>
            <w:r w:rsidRPr="007E6FEC">
              <w:t>«О Родине, о доблести, о славе»</w:t>
            </w:r>
          </w:p>
        </w:tc>
        <w:tc>
          <w:tcPr>
            <w:tcW w:w="2835" w:type="dxa"/>
          </w:tcPr>
          <w:p w:rsidR="0089154F" w:rsidRPr="007E6FEC" w:rsidRDefault="0089154F" w:rsidP="0089154F">
            <w:pPr>
              <w:jc w:val="center"/>
            </w:pPr>
            <w:r w:rsidRPr="007E6FEC">
              <w:t>КОГОБУ СШ с УИОП пгт Кикнур</w:t>
            </w:r>
          </w:p>
          <w:p w:rsidR="0089154F" w:rsidRPr="007E6FEC" w:rsidRDefault="0089154F" w:rsidP="0089154F">
            <w:pPr>
              <w:pStyle w:val="ad"/>
              <w:jc w:val="center"/>
              <w:rPr>
                <w:rFonts w:ascii="Times New Roman" w:hAnsi="Times New Roman"/>
                <w:bCs/>
                <w:sz w:val="24"/>
                <w:szCs w:val="24"/>
              </w:rPr>
            </w:pPr>
          </w:p>
        </w:tc>
      </w:tr>
      <w:tr w:rsidR="0089154F" w:rsidRPr="007E6FEC" w:rsidTr="0089154F">
        <w:trPr>
          <w:jc w:val="center"/>
        </w:trPr>
        <w:tc>
          <w:tcPr>
            <w:tcW w:w="1843" w:type="dxa"/>
          </w:tcPr>
          <w:p w:rsidR="0089154F" w:rsidRPr="007E6FEC" w:rsidRDefault="0089154F" w:rsidP="0089154F">
            <w:r w:rsidRPr="007E6FEC">
              <w:t>апрель</w:t>
            </w:r>
          </w:p>
        </w:tc>
        <w:tc>
          <w:tcPr>
            <w:tcW w:w="1701" w:type="dxa"/>
          </w:tcPr>
          <w:p w:rsidR="0089154F" w:rsidRPr="007E6FEC" w:rsidRDefault="0089154F" w:rsidP="0089154F">
            <w:r w:rsidRPr="007E6FEC">
              <w:t xml:space="preserve">Муниципальный этап военно-спортивной игры </w:t>
            </w:r>
          </w:p>
        </w:tc>
        <w:tc>
          <w:tcPr>
            <w:tcW w:w="3397" w:type="dxa"/>
          </w:tcPr>
          <w:p w:rsidR="0089154F" w:rsidRPr="007E6FEC" w:rsidRDefault="0089154F" w:rsidP="0089154F">
            <w:pPr>
              <w:jc w:val="center"/>
            </w:pPr>
            <w:r w:rsidRPr="007E6FEC">
              <w:t>«Зарница»</w:t>
            </w:r>
          </w:p>
        </w:tc>
        <w:tc>
          <w:tcPr>
            <w:tcW w:w="2835" w:type="dxa"/>
          </w:tcPr>
          <w:p w:rsidR="0089154F" w:rsidRPr="007E6FEC" w:rsidRDefault="0089154F" w:rsidP="0089154F">
            <w:pPr>
              <w:jc w:val="center"/>
            </w:pPr>
            <w:r w:rsidRPr="007E6FEC">
              <w:t>КОГОБУ СШ с УИОП пгт Кикнур</w:t>
            </w:r>
          </w:p>
          <w:p w:rsidR="0089154F" w:rsidRPr="007E6FEC" w:rsidRDefault="0089154F" w:rsidP="0089154F">
            <w:pPr>
              <w:jc w:val="center"/>
            </w:pPr>
          </w:p>
        </w:tc>
      </w:tr>
      <w:tr w:rsidR="0089154F" w:rsidRPr="007E6FEC" w:rsidTr="0089154F">
        <w:trPr>
          <w:jc w:val="center"/>
        </w:trPr>
        <w:tc>
          <w:tcPr>
            <w:tcW w:w="1843" w:type="dxa"/>
          </w:tcPr>
          <w:p w:rsidR="0089154F" w:rsidRPr="007E6FEC" w:rsidRDefault="0089154F" w:rsidP="0089154F">
            <w:r w:rsidRPr="007E6FEC">
              <w:t>апрель</w:t>
            </w:r>
          </w:p>
        </w:tc>
        <w:tc>
          <w:tcPr>
            <w:tcW w:w="1701" w:type="dxa"/>
          </w:tcPr>
          <w:p w:rsidR="0089154F" w:rsidRPr="007E6FEC" w:rsidRDefault="0089154F" w:rsidP="0089154F">
            <w:pPr>
              <w:spacing w:line="100" w:lineRule="atLeast"/>
              <w:rPr>
                <w:bCs/>
                <w:color w:val="000000"/>
                <w:spacing w:val="1"/>
              </w:rPr>
            </w:pPr>
            <w:r w:rsidRPr="007E6FEC">
              <w:t xml:space="preserve">Фотозона </w:t>
            </w:r>
          </w:p>
        </w:tc>
        <w:tc>
          <w:tcPr>
            <w:tcW w:w="3397" w:type="dxa"/>
          </w:tcPr>
          <w:p w:rsidR="0089154F" w:rsidRPr="007E6FEC" w:rsidRDefault="0089154F" w:rsidP="0089154F">
            <w:pPr>
              <w:spacing w:line="100" w:lineRule="atLeast"/>
              <w:ind w:right="175"/>
              <w:jc w:val="both"/>
              <w:rPr>
                <w:bCs/>
                <w:color w:val="000000"/>
                <w:spacing w:val="1"/>
              </w:rPr>
            </w:pPr>
            <w:r w:rsidRPr="007E6FEC">
              <w:t xml:space="preserve">      «День Победы»</w:t>
            </w:r>
          </w:p>
        </w:tc>
        <w:tc>
          <w:tcPr>
            <w:tcW w:w="2835" w:type="dxa"/>
          </w:tcPr>
          <w:p w:rsidR="0089154F" w:rsidRPr="007E6FEC" w:rsidRDefault="0089154F" w:rsidP="0089154F">
            <w:pPr>
              <w:spacing w:line="100" w:lineRule="atLeast"/>
              <w:ind w:right="175"/>
              <w:jc w:val="both"/>
            </w:pPr>
            <w:r w:rsidRPr="007E6FEC">
              <w:t>КОГОБУ ОШ с. Русские Краи Кикнурского района</w:t>
            </w:r>
          </w:p>
        </w:tc>
      </w:tr>
      <w:tr w:rsidR="0089154F" w:rsidRPr="007E6FEC" w:rsidTr="0089154F">
        <w:trPr>
          <w:jc w:val="center"/>
        </w:trPr>
        <w:tc>
          <w:tcPr>
            <w:tcW w:w="1843" w:type="dxa"/>
          </w:tcPr>
          <w:p w:rsidR="0089154F" w:rsidRPr="007E6FEC" w:rsidRDefault="0089154F" w:rsidP="0089154F">
            <w:r w:rsidRPr="007E6FEC">
              <w:t>апрель</w:t>
            </w:r>
          </w:p>
        </w:tc>
        <w:tc>
          <w:tcPr>
            <w:tcW w:w="1701" w:type="dxa"/>
          </w:tcPr>
          <w:p w:rsidR="0089154F" w:rsidRPr="007E6FEC" w:rsidRDefault="0089154F" w:rsidP="0089154F">
            <w:r w:rsidRPr="007E6FEC">
              <w:t>Викторина</w:t>
            </w:r>
          </w:p>
        </w:tc>
        <w:tc>
          <w:tcPr>
            <w:tcW w:w="3397" w:type="dxa"/>
          </w:tcPr>
          <w:p w:rsidR="0089154F" w:rsidRPr="007E6FEC" w:rsidRDefault="0089154F" w:rsidP="0089154F">
            <w:pPr>
              <w:jc w:val="center"/>
            </w:pPr>
            <w:r w:rsidRPr="007E6FEC">
              <w:t>Историческая викторина «Всей семьёй»</w:t>
            </w:r>
          </w:p>
        </w:tc>
        <w:tc>
          <w:tcPr>
            <w:tcW w:w="2835" w:type="dxa"/>
          </w:tcPr>
          <w:p w:rsidR="0089154F" w:rsidRPr="007E6FEC" w:rsidRDefault="0089154F" w:rsidP="0089154F">
            <w:pPr>
              <w:spacing w:line="100" w:lineRule="atLeast"/>
              <w:ind w:right="175"/>
              <w:jc w:val="both"/>
            </w:pPr>
            <w:r w:rsidRPr="007E6FEC">
              <w:t>КОГОБУ ОШ с. Русские Краи Кикнурского района (с.Шапта)</w:t>
            </w:r>
          </w:p>
        </w:tc>
      </w:tr>
      <w:tr w:rsidR="0089154F" w:rsidRPr="007E6FEC" w:rsidTr="0089154F">
        <w:trPr>
          <w:jc w:val="center"/>
        </w:trPr>
        <w:tc>
          <w:tcPr>
            <w:tcW w:w="1843" w:type="dxa"/>
          </w:tcPr>
          <w:p w:rsidR="0089154F" w:rsidRPr="007E6FEC" w:rsidRDefault="0089154F" w:rsidP="0089154F">
            <w:pPr>
              <w:spacing w:line="276" w:lineRule="auto"/>
              <w:rPr>
                <w:bCs/>
              </w:rPr>
            </w:pPr>
            <w:r w:rsidRPr="007E6FEC">
              <w:rPr>
                <w:bCs/>
              </w:rPr>
              <w:t>14.04 – 07.05.2025</w:t>
            </w:r>
          </w:p>
        </w:tc>
        <w:tc>
          <w:tcPr>
            <w:tcW w:w="1701" w:type="dxa"/>
          </w:tcPr>
          <w:p w:rsidR="0089154F" w:rsidRPr="007E6FEC" w:rsidRDefault="0089154F" w:rsidP="0089154F">
            <w:pPr>
              <w:spacing w:line="276" w:lineRule="auto"/>
              <w:rPr>
                <w:bCs/>
              </w:rPr>
            </w:pPr>
            <w:r w:rsidRPr="007E6FEC">
              <w:rPr>
                <w:bCs/>
              </w:rPr>
              <w:t>Конкурс творческих работ</w:t>
            </w:r>
          </w:p>
        </w:tc>
        <w:tc>
          <w:tcPr>
            <w:tcW w:w="3397" w:type="dxa"/>
          </w:tcPr>
          <w:p w:rsidR="0089154F" w:rsidRPr="007E6FEC" w:rsidRDefault="0089154F" w:rsidP="0089154F">
            <w:pPr>
              <w:spacing w:line="276" w:lineRule="auto"/>
              <w:jc w:val="center"/>
              <w:rPr>
                <w:bCs/>
              </w:rPr>
            </w:pPr>
            <w:r w:rsidRPr="007E6FEC">
              <w:rPr>
                <w:bCs/>
              </w:rPr>
              <w:t>«Мы помним, мы гордимся…»</w:t>
            </w:r>
          </w:p>
        </w:tc>
        <w:tc>
          <w:tcPr>
            <w:tcW w:w="2835" w:type="dxa"/>
          </w:tcPr>
          <w:p w:rsidR="0089154F" w:rsidRPr="007E6FEC" w:rsidRDefault="0089154F" w:rsidP="0089154F">
            <w:pPr>
              <w:spacing w:line="276" w:lineRule="auto"/>
              <w:rPr>
                <w:bCs/>
              </w:rPr>
            </w:pPr>
            <w:r w:rsidRPr="007E6FEC">
              <w:rPr>
                <w:bCs/>
              </w:rPr>
              <w:t xml:space="preserve">      МКУ ДО ДДТ пгт    </w:t>
            </w:r>
          </w:p>
          <w:p w:rsidR="0089154F" w:rsidRPr="007E6FEC" w:rsidRDefault="0089154F" w:rsidP="0089154F">
            <w:pPr>
              <w:spacing w:line="276" w:lineRule="auto"/>
              <w:rPr>
                <w:bCs/>
              </w:rPr>
            </w:pPr>
            <w:r w:rsidRPr="007E6FEC">
              <w:rPr>
                <w:bCs/>
              </w:rPr>
              <w:t xml:space="preserve">              Кикнур</w:t>
            </w:r>
          </w:p>
        </w:tc>
      </w:tr>
      <w:tr w:rsidR="0089154F" w:rsidRPr="007E6FEC" w:rsidTr="0089154F">
        <w:trPr>
          <w:jc w:val="center"/>
        </w:trPr>
        <w:tc>
          <w:tcPr>
            <w:tcW w:w="1843" w:type="dxa"/>
          </w:tcPr>
          <w:p w:rsidR="0089154F" w:rsidRPr="007E6FEC" w:rsidRDefault="0089154F" w:rsidP="0089154F">
            <w:pPr>
              <w:jc w:val="center"/>
            </w:pPr>
            <w:r w:rsidRPr="007E6FEC">
              <w:t>18.04</w:t>
            </w:r>
          </w:p>
        </w:tc>
        <w:tc>
          <w:tcPr>
            <w:tcW w:w="1701" w:type="dxa"/>
          </w:tcPr>
          <w:p w:rsidR="0089154F" w:rsidRPr="007E6FEC" w:rsidRDefault="0089154F" w:rsidP="0089154F">
            <w:pPr>
              <w:jc w:val="center"/>
            </w:pPr>
            <w:r w:rsidRPr="007E6FEC">
              <w:t>День воинской славы</w:t>
            </w:r>
          </w:p>
        </w:tc>
        <w:tc>
          <w:tcPr>
            <w:tcW w:w="3397" w:type="dxa"/>
          </w:tcPr>
          <w:p w:rsidR="0089154F" w:rsidRPr="007E6FEC" w:rsidRDefault="0089154F" w:rsidP="0089154F">
            <w:pPr>
              <w:jc w:val="center"/>
            </w:pPr>
            <w:r w:rsidRPr="007E6FEC">
              <w:t>«За нами Россия, за нами Москва»</w:t>
            </w:r>
          </w:p>
        </w:tc>
        <w:tc>
          <w:tcPr>
            <w:tcW w:w="2835" w:type="dxa"/>
          </w:tcPr>
          <w:p w:rsidR="0089154F" w:rsidRPr="007E6FEC" w:rsidRDefault="0089154F" w:rsidP="0089154F">
            <w:pPr>
              <w:jc w:val="center"/>
            </w:pPr>
            <w:r w:rsidRPr="007E6FEC">
              <w:t>Шаптинская БФ</w:t>
            </w:r>
          </w:p>
        </w:tc>
      </w:tr>
      <w:tr w:rsidR="0089154F" w:rsidRPr="007E6FEC" w:rsidTr="0089154F">
        <w:trPr>
          <w:jc w:val="center"/>
        </w:trPr>
        <w:tc>
          <w:tcPr>
            <w:tcW w:w="1843" w:type="dxa"/>
          </w:tcPr>
          <w:p w:rsidR="0089154F" w:rsidRPr="007E6FEC" w:rsidRDefault="0089154F" w:rsidP="0089154F">
            <w:pPr>
              <w:jc w:val="center"/>
            </w:pPr>
            <w:r w:rsidRPr="007E6FEC">
              <w:t>18.04</w:t>
            </w:r>
          </w:p>
        </w:tc>
        <w:tc>
          <w:tcPr>
            <w:tcW w:w="1701" w:type="dxa"/>
          </w:tcPr>
          <w:p w:rsidR="0089154F" w:rsidRPr="007E6FEC" w:rsidRDefault="0089154F" w:rsidP="0089154F">
            <w:pPr>
              <w:jc w:val="center"/>
            </w:pPr>
            <w:r w:rsidRPr="007E6FEC">
              <w:t>Экскурс в историю</w:t>
            </w:r>
          </w:p>
        </w:tc>
        <w:tc>
          <w:tcPr>
            <w:tcW w:w="3397" w:type="dxa"/>
          </w:tcPr>
          <w:p w:rsidR="0089154F" w:rsidRPr="007E6FEC" w:rsidRDefault="0089154F" w:rsidP="0089154F">
            <w:pPr>
              <w:jc w:val="center"/>
            </w:pPr>
            <w:r w:rsidRPr="007E6FEC">
              <w:t>«Заря Победы – битва за Москву»</w:t>
            </w:r>
          </w:p>
        </w:tc>
        <w:tc>
          <w:tcPr>
            <w:tcW w:w="2835" w:type="dxa"/>
          </w:tcPr>
          <w:p w:rsidR="0089154F" w:rsidRPr="007E6FEC" w:rsidRDefault="0089154F" w:rsidP="0089154F">
            <w:pPr>
              <w:jc w:val="center"/>
            </w:pPr>
            <w:r w:rsidRPr="007E6FEC">
              <w:t>Цекеевская БФ</w:t>
            </w:r>
          </w:p>
        </w:tc>
      </w:tr>
      <w:tr w:rsidR="0089154F" w:rsidRPr="007E6FEC" w:rsidTr="0089154F">
        <w:trPr>
          <w:jc w:val="center"/>
        </w:trPr>
        <w:tc>
          <w:tcPr>
            <w:tcW w:w="1843" w:type="dxa"/>
          </w:tcPr>
          <w:p w:rsidR="0089154F" w:rsidRPr="007E6FEC" w:rsidRDefault="0089154F" w:rsidP="0089154F">
            <w:pPr>
              <w:jc w:val="center"/>
            </w:pPr>
            <w:r w:rsidRPr="007E6FEC">
              <w:t>18.04</w:t>
            </w:r>
          </w:p>
        </w:tc>
        <w:tc>
          <w:tcPr>
            <w:tcW w:w="1701" w:type="dxa"/>
          </w:tcPr>
          <w:p w:rsidR="0089154F" w:rsidRPr="007E6FEC" w:rsidRDefault="0089154F" w:rsidP="0089154F">
            <w:pPr>
              <w:jc w:val="center"/>
            </w:pPr>
            <w:r w:rsidRPr="007E6FEC">
              <w:t>Фотовыставка</w:t>
            </w:r>
          </w:p>
        </w:tc>
        <w:tc>
          <w:tcPr>
            <w:tcW w:w="3397" w:type="dxa"/>
          </w:tcPr>
          <w:p w:rsidR="0089154F" w:rsidRPr="007E6FEC" w:rsidRDefault="0089154F" w:rsidP="0089154F">
            <w:pPr>
              <w:jc w:val="center"/>
            </w:pPr>
            <w:r w:rsidRPr="007E6FEC">
              <w:t>«Они сражались за Родину»</w:t>
            </w:r>
          </w:p>
        </w:tc>
        <w:tc>
          <w:tcPr>
            <w:tcW w:w="2835" w:type="dxa"/>
          </w:tcPr>
          <w:p w:rsidR="0089154F" w:rsidRPr="007E6FEC" w:rsidRDefault="0089154F" w:rsidP="0089154F">
            <w:pPr>
              <w:jc w:val="center"/>
            </w:pPr>
            <w:r w:rsidRPr="007E6FEC">
              <w:t>Беляевская БФ</w:t>
            </w:r>
          </w:p>
        </w:tc>
      </w:tr>
      <w:tr w:rsidR="0089154F" w:rsidRPr="007E6FEC" w:rsidTr="0089154F">
        <w:trPr>
          <w:jc w:val="center"/>
        </w:trPr>
        <w:tc>
          <w:tcPr>
            <w:tcW w:w="1843" w:type="dxa"/>
          </w:tcPr>
          <w:p w:rsidR="0089154F" w:rsidRPr="007E6FEC" w:rsidRDefault="0089154F" w:rsidP="0089154F">
            <w:pPr>
              <w:jc w:val="center"/>
            </w:pPr>
            <w:r w:rsidRPr="007E6FEC">
              <w:t>18.04</w:t>
            </w:r>
          </w:p>
        </w:tc>
        <w:tc>
          <w:tcPr>
            <w:tcW w:w="1701" w:type="dxa"/>
          </w:tcPr>
          <w:p w:rsidR="0089154F" w:rsidRPr="007E6FEC" w:rsidRDefault="0089154F" w:rsidP="0089154F">
            <w:pPr>
              <w:jc w:val="center"/>
            </w:pPr>
            <w:r w:rsidRPr="007E6FEC">
              <w:t>Урок истории</w:t>
            </w:r>
          </w:p>
        </w:tc>
        <w:tc>
          <w:tcPr>
            <w:tcW w:w="3397" w:type="dxa"/>
          </w:tcPr>
          <w:p w:rsidR="0089154F" w:rsidRPr="007E6FEC" w:rsidRDefault="0089154F" w:rsidP="0089154F">
            <w:pPr>
              <w:jc w:val="center"/>
            </w:pPr>
            <w:r w:rsidRPr="007E6FEC">
              <w:t>«Нельзя забывать»</w:t>
            </w:r>
          </w:p>
        </w:tc>
        <w:tc>
          <w:tcPr>
            <w:tcW w:w="2835" w:type="dxa"/>
          </w:tcPr>
          <w:p w:rsidR="0089154F" w:rsidRPr="007E6FEC" w:rsidRDefault="0089154F" w:rsidP="0089154F">
            <w:pPr>
              <w:jc w:val="center"/>
            </w:pPr>
            <w:r w:rsidRPr="007E6FEC">
              <w:t>Кокшагская БФ</w:t>
            </w:r>
          </w:p>
        </w:tc>
      </w:tr>
      <w:tr w:rsidR="0089154F" w:rsidRPr="007E6FEC" w:rsidTr="0089154F">
        <w:trPr>
          <w:jc w:val="center"/>
        </w:trPr>
        <w:tc>
          <w:tcPr>
            <w:tcW w:w="1843" w:type="dxa"/>
          </w:tcPr>
          <w:p w:rsidR="0089154F" w:rsidRPr="007E6FEC" w:rsidRDefault="0089154F" w:rsidP="0089154F">
            <w:pPr>
              <w:jc w:val="center"/>
            </w:pPr>
            <w:r w:rsidRPr="007E6FEC">
              <w:t>18.04</w:t>
            </w:r>
          </w:p>
        </w:tc>
        <w:tc>
          <w:tcPr>
            <w:tcW w:w="1701" w:type="dxa"/>
          </w:tcPr>
          <w:p w:rsidR="0089154F" w:rsidRPr="007E6FEC" w:rsidRDefault="0089154F" w:rsidP="0089154F">
            <w:pPr>
              <w:jc w:val="center"/>
            </w:pPr>
            <w:r w:rsidRPr="007E6FEC">
              <w:t>Час памяти</w:t>
            </w:r>
          </w:p>
        </w:tc>
        <w:tc>
          <w:tcPr>
            <w:tcW w:w="3397" w:type="dxa"/>
          </w:tcPr>
          <w:p w:rsidR="0089154F" w:rsidRPr="007E6FEC" w:rsidRDefault="0089154F" w:rsidP="0089154F">
            <w:pPr>
              <w:jc w:val="center"/>
            </w:pPr>
            <w:r w:rsidRPr="007E6FEC">
              <w:t>«На огненных московских рубежах» «Мы под Москвой стояли насмерть»</w:t>
            </w:r>
          </w:p>
        </w:tc>
        <w:tc>
          <w:tcPr>
            <w:tcW w:w="2835" w:type="dxa"/>
          </w:tcPr>
          <w:p w:rsidR="0089154F" w:rsidRPr="007E6FEC" w:rsidRDefault="0089154F" w:rsidP="0089154F">
            <w:pPr>
              <w:jc w:val="center"/>
            </w:pPr>
            <w:r w:rsidRPr="007E6FEC">
              <w:t xml:space="preserve">Макарьевская БФ   </w:t>
            </w:r>
          </w:p>
          <w:p w:rsidR="0089154F" w:rsidRPr="007E6FEC" w:rsidRDefault="0089154F" w:rsidP="0089154F">
            <w:pPr>
              <w:jc w:val="center"/>
            </w:pPr>
          </w:p>
          <w:p w:rsidR="0089154F" w:rsidRPr="007E6FEC" w:rsidRDefault="0089154F" w:rsidP="0089154F">
            <w:r w:rsidRPr="007E6FEC">
              <w:t xml:space="preserve">     Русскокраинская БФ</w:t>
            </w:r>
          </w:p>
        </w:tc>
      </w:tr>
      <w:tr w:rsidR="0089154F" w:rsidRPr="007E6FEC" w:rsidTr="0089154F">
        <w:trPr>
          <w:jc w:val="center"/>
        </w:trPr>
        <w:tc>
          <w:tcPr>
            <w:tcW w:w="1843" w:type="dxa"/>
            <w:vAlign w:val="center"/>
          </w:tcPr>
          <w:p w:rsidR="0089154F" w:rsidRPr="007E6FEC" w:rsidRDefault="0089154F" w:rsidP="0089154F">
            <w:pPr>
              <w:pStyle w:val="ad"/>
              <w:rPr>
                <w:rFonts w:ascii="Times New Roman" w:hAnsi="Times New Roman"/>
                <w:sz w:val="24"/>
                <w:szCs w:val="24"/>
              </w:rPr>
            </w:pPr>
            <w:r w:rsidRPr="007E6FEC">
              <w:rPr>
                <w:rFonts w:ascii="Times New Roman" w:hAnsi="Times New Roman"/>
                <w:sz w:val="24"/>
                <w:szCs w:val="24"/>
              </w:rPr>
              <w:t>19.04.2025</w:t>
            </w:r>
          </w:p>
        </w:tc>
        <w:tc>
          <w:tcPr>
            <w:tcW w:w="1701" w:type="dxa"/>
            <w:vAlign w:val="center"/>
          </w:tcPr>
          <w:p w:rsidR="0089154F" w:rsidRPr="007E6FEC" w:rsidRDefault="0089154F" w:rsidP="0089154F">
            <w:pPr>
              <w:pStyle w:val="ad"/>
              <w:rPr>
                <w:rFonts w:ascii="Times New Roman" w:hAnsi="Times New Roman"/>
                <w:color w:val="000000"/>
                <w:sz w:val="24"/>
                <w:szCs w:val="24"/>
              </w:rPr>
            </w:pPr>
            <w:r w:rsidRPr="007E6FEC">
              <w:rPr>
                <w:rFonts w:ascii="Times New Roman" w:hAnsi="Times New Roman"/>
                <w:color w:val="000000"/>
                <w:sz w:val="24"/>
                <w:szCs w:val="24"/>
              </w:rPr>
              <w:t xml:space="preserve">Акция День единых действий в </w:t>
            </w:r>
            <w:r w:rsidRPr="007E6FEC">
              <w:rPr>
                <w:rFonts w:ascii="Times New Roman" w:hAnsi="Times New Roman"/>
                <w:color w:val="000000"/>
                <w:sz w:val="24"/>
                <w:szCs w:val="24"/>
              </w:rPr>
              <w:lastRenderedPageBreak/>
              <w:t>память о геноциде советского народа</w:t>
            </w:r>
          </w:p>
        </w:tc>
        <w:tc>
          <w:tcPr>
            <w:tcW w:w="3397" w:type="dxa"/>
          </w:tcPr>
          <w:p w:rsidR="0089154F" w:rsidRPr="007E6FEC" w:rsidRDefault="0089154F" w:rsidP="0089154F">
            <w:pPr>
              <w:rPr>
                <w:color w:val="000000"/>
              </w:rPr>
            </w:pPr>
            <w:r w:rsidRPr="007E6FEC">
              <w:rPr>
                <w:color w:val="000000"/>
              </w:rPr>
              <w:lastRenderedPageBreak/>
              <w:t xml:space="preserve"> </w:t>
            </w:r>
          </w:p>
          <w:p w:rsidR="0089154F" w:rsidRPr="007E6FEC" w:rsidRDefault="0089154F" w:rsidP="0089154F">
            <w:pPr>
              <w:rPr>
                <w:rFonts w:eastAsia="Calibri"/>
              </w:rPr>
            </w:pPr>
            <w:r w:rsidRPr="007E6FEC">
              <w:rPr>
                <w:color w:val="000000"/>
              </w:rPr>
              <w:t xml:space="preserve">     «Без срока давности»</w:t>
            </w:r>
          </w:p>
        </w:tc>
        <w:tc>
          <w:tcPr>
            <w:tcW w:w="2835" w:type="dxa"/>
          </w:tcPr>
          <w:p w:rsidR="0089154F" w:rsidRPr="007E6FEC" w:rsidRDefault="0089154F" w:rsidP="0089154F">
            <w:pPr>
              <w:jc w:val="center"/>
              <w:rPr>
                <w:rFonts w:eastAsia="Calibri"/>
              </w:rPr>
            </w:pPr>
          </w:p>
          <w:p w:rsidR="0089154F" w:rsidRPr="007E6FEC" w:rsidRDefault="0089154F" w:rsidP="0089154F">
            <w:pPr>
              <w:jc w:val="center"/>
            </w:pPr>
            <w:r w:rsidRPr="007E6FEC">
              <w:rPr>
                <w:rFonts w:eastAsia="Calibri"/>
              </w:rPr>
              <w:t>Кикнурский ЦКиД</w:t>
            </w:r>
          </w:p>
        </w:tc>
      </w:tr>
      <w:tr w:rsidR="0089154F" w:rsidRPr="007E6FEC" w:rsidTr="0089154F">
        <w:trPr>
          <w:jc w:val="center"/>
        </w:trPr>
        <w:tc>
          <w:tcPr>
            <w:tcW w:w="1843" w:type="dxa"/>
          </w:tcPr>
          <w:p w:rsidR="0089154F" w:rsidRPr="007E6FEC" w:rsidRDefault="0089154F" w:rsidP="0089154F">
            <w:pPr>
              <w:jc w:val="center"/>
            </w:pPr>
            <w:r w:rsidRPr="007E6FEC">
              <w:t>23.04.2025</w:t>
            </w:r>
          </w:p>
        </w:tc>
        <w:tc>
          <w:tcPr>
            <w:tcW w:w="1701" w:type="dxa"/>
          </w:tcPr>
          <w:p w:rsidR="0089154F" w:rsidRPr="007E6FEC" w:rsidRDefault="0089154F" w:rsidP="0089154F">
            <w:pPr>
              <w:jc w:val="center"/>
            </w:pPr>
            <w:r w:rsidRPr="007E6FEC">
              <w:t>Библиоурок</w:t>
            </w:r>
          </w:p>
        </w:tc>
        <w:tc>
          <w:tcPr>
            <w:tcW w:w="3397" w:type="dxa"/>
          </w:tcPr>
          <w:p w:rsidR="0089154F" w:rsidRPr="007E6FEC" w:rsidRDefault="0089154F" w:rsidP="0089154F">
            <w:pPr>
              <w:jc w:val="center"/>
            </w:pPr>
            <w:r w:rsidRPr="007E6FEC">
              <w:t>«Читаем детям о войне»</w:t>
            </w:r>
          </w:p>
        </w:tc>
        <w:tc>
          <w:tcPr>
            <w:tcW w:w="2835" w:type="dxa"/>
          </w:tcPr>
          <w:p w:rsidR="0089154F" w:rsidRPr="007E6FEC" w:rsidRDefault="0089154F" w:rsidP="0089154F">
            <w:pPr>
              <w:jc w:val="center"/>
            </w:pPr>
            <w:r w:rsidRPr="007E6FEC">
              <w:t>Центральная библиотека</w:t>
            </w:r>
          </w:p>
        </w:tc>
      </w:tr>
      <w:tr w:rsidR="0089154F" w:rsidRPr="007E6FEC" w:rsidTr="0089154F">
        <w:trPr>
          <w:jc w:val="center"/>
        </w:trPr>
        <w:tc>
          <w:tcPr>
            <w:tcW w:w="1843" w:type="dxa"/>
          </w:tcPr>
          <w:p w:rsidR="0089154F" w:rsidRPr="007E6FEC" w:rsidRDefault="0089154F" w:rsidP="0089154F">
            <w:r w:rsidRPr="007E6FEC">
              <w:t>24.04.25</w:t>
            </w:r>
          </w:p>
        </w:tc>
        <w:tc>
          <w:tcPr>
            <w:tcW w:w="1701" w:type="dxa"/>
          </w:tcPr>
          <w:p w:rsidR="0089154F" w:rsidRPr="007E6FEC" w:rsidRDefault="0089154F" w:rsidP="0089154F">
            <w:r w:rsidRPr="007E6FEC">
              <w:t>Тематический вечер</w:t>
            </w:r>
          </w:p>
        </w:tc>
        <w:tc>
          <w:tcPr>
            <w:tcW w:w="3397" w:type="dxa"/>
          </w:tcPr>
          <w:p w:rsidR="0089154F" w:rsidRPr="007E6FEC" w:rsidRDefault="0089154F" w:rsidP="0089154F">
            <w:r w:rsidRPr="007E6FEC">
              <w:t xml:space="preserve">«Как жил район в годы ВОВ» </w:t>
            </w:r>
          </w:p>
        </w:tc>
        <w:tc>
          <w:tcPr>
            <w:tcW w:w="2835" w:type="dxa"/>
          </w:tcPr>
          <w:p w:rsidR="0089154F" w:rsidRPr="007E6FEC" w:rsidRDefault="0089154F" w:rsidP="0089154F">
            <w:r w:rsidRPr="007E6FEC">
              <w:t>МКУ «Кикнурский краеведческий музей им. В.А.Шарыгина»</w:t>
            </w:r>
          </w:p>
        </w:tc>
      </w:tr>
      <w:tr w:rsidR="0089154F" w:rsidRPr="007E6FEC" w:rsidTr="0089154F">
        <w:trPr>
          <w:jc w:val="center"/>
        </w:trPr>
        <w:tc>
          <w:tcPr>
            <w:tcW w:w="1843" w:type="dxa"/>
          </w:tcPr>
          <w:p w:rsidR="0089154F" w:rsidRPr="007E6FEC" w:rsidRDefault="0089154F" w:rsidP="0089154F">
            <w:r w:rsidRPr="007E6FEC">
              <w:t>28.04. по 16.05.25</w:t>
            </w:r>
          </w:p>
        </w:tc>
        <w:tc>
          <w:tcPr>
            <w:tcW w:w="1701" w:type="dxa"/>
          </w:tcPr>
          <w:p w:rsidR="0089154F" w:rsidRPr="007E6FEC" w:rsidRDefault="0089154F" w:rsidP="0089154F">
            <w:r w:rsidRPr="007E6FEC">
              <w:t>выставка-витрина</w:t>
            </w:r>
          </w:p>
        </w:tc>
        <w:tc>
          <w:tcPr>
            <w:tcW w:w="3397" w:type="dxa"/>
          </w:tcPr>
          <w:p w:rsidR="0089154F" w:rsidRPr="007E6FEC" w:rsidRDefault="0089154F" w:rsidP="0089154F">
            <w:r w:rsidRPr="007E6FEC">
              <w:t>посвящённая 80-летию Победы</w:t>
            </w:r>
          </w:p>
        </w:tc>
        <w:tc>
          <w:tcPr>
            <w:tcW w:w="2835" w:type="dxa"/>
          </w:tcPr>
          <w:p w:rsidR="0089154F" w:rsidRPr="007E6FEC" w:rsidRDefault="0089154F" w:rsidP="0089154F">
            <w:r w:rsidRPr="007E6FEC">
              <w:t>МКУ «Кикнурский краеведческий музей им. В.А.Шарыгина» совместно с ЦБС</w:t>
            </w:r>
          </w:p>
        </w:tc>
      </w:tr>
      <w:tr w:rsidR="0089154F" w:rsidRPr="007E6FEC" w:rsidTr="0089154F">
        <w:trPr>
          <w:jc w:val="center"/>
        </w:trPr>
        <w:tc>
          <w:tcPr>
            <w:tcW w:w="1843" w:type="dxa"/>
          </w:tcPr>
          <w:p w:rsidR="0089154F" w:rsidRPr="007E6FEC" w:rsidRDefault="0089154F" w:rsidP="0089154F">
            <w:pPr>
              <w:jc w:val="center"/>
            </w:pPr>
            <w:r w:rsidRPr="007E6FEC">
              <w:t>28.04</w:t>
            </w:r>
          </w:p>
        </w:tc>
        <w:tc>
          <w:tcPr>
            <w:tcW w:w="1701" w:type="dxa"/>
          </w:tcPr>
          <w:p w:rsidR="0089154F" w:rsidRPr="007E6FEC" w:rsidRDefault="0089154F" w:rsidP="0089154F">
            <w:pPr>
              <w:jc w:val="center"/>
            </w:pPr>
            <w:r w:rsidRPr="007E6FEC">
              <w:t>Поэтические строки</w:t>
            </w:r>
          </w:p>
        </w:tc>
        <w:tc>
          <w:tcPr>
            <w:tcW w:w="3397" w:type="dxa"/>
          </w:tcPr>
          <w:p w:rsidR="0089154F" w:rsidRPr="007E6FEC" w:rsidRDefault="0089154F" w:rsidP="0089154F">
            <w:pPr>
              <w:jc w:val="center"/>
            </w:pPr>
            <w:r w:rsidRPr="007E6FEC">
              <w:t>«Не гаснет памяти свеча»</w:t>
            </w:r>
          </w:p>
        </w:tc>
        <w:tc>
          <w:tcPr>
            <w:tcW w:w="2835" w:type="dxa"/>
          </w:tcPr>
          <w:p w:rsidR="0089154F" w:rsidRPr="007E6FEC" w:rsidRDefault="0089154F" w:rsidP="0089154F">
            <w:pPr>
              <w:jc w:val="center"/>
            </w:pPr>
            <w:r w:rsidRPr="007E6FEC">
              <w:t>Центральная библиотека</w:t>
            </w:r>
          </w:p>
        </w:tc>
      </w:tr>
      <w:tr w:rsidR="0089154F" w:rsidRPr="007E6FEC" w:rsidTr="0089154F">
        <w:trPr>
          <w:jc w:val="center"/>
        </w:trPr>
        <w:tc>
          <w:tcPr>
            <w:tcW w:w="1843" w:type="dxa"/>
          </w:tcPr>
          <w:p w:rsidR="0089154F" w:rsidRPr="007E6FEC" w:rsidRDefault="0089154F" w:rsidP="0089154F">
            <w:pPr>
              <w:jc w:val="center"/>
            </w:pPr>
            <w:r w:rsidRPr="007E6FEC">
              <w:t>28.04</w:t>
            </w:r>
          </w:p>
        </w:tc>
        <w:tc>
          <w:tcPr>
            <w:tcW w:w="1701" w:type="dxa"/>
          </w:tcPr>
          <w:p w:rsidR="0089154F" w:rsidRPr="007E6FEC" w:rsidRDefault="0089154F" w:rsidP="0089154F">
            <w:pPr>
              <w:jc w:val="center"/>
            </w:pPr>
            <w:r w:rsidRPr="007E6FEC">
              <w:t>Патриотический урок</w:t>
            </w:r>
          </w:p>
        </w:tc>
        <w:tc>
          <w:tcPr>
            <w:tcW w:w="3397" w:type="dxa"/>
          </w:tcPr>
          <w:p w:rsidR="0089154F" w:rsidRPr="007E6FEC" w:rsidRDefault="0089154F" w:rsidP="0089154F">
            <w:pPr>
              <w:jc w:val="center"/>
            </w:pPr>
            <w:r w:rsidRPr="007E6FEC">
              <w:t>«Была война… Была победа. Дети войны»</w:t>
            </w:r>
          </w:p>
        </w:tc>
        <w:tc>
          <w:tcPr>
            <w:tcW w:w="2835" w:type="dxa"/>
          </w:tcPr>
          <w:p w:rsidR="0089154F" w:rsidRPr="007E6FEC" w:rsidRDefault="0089154F" w:rsidP="0089154F">
            <w:pPr>
              <w:jc w:val="center"/>
            </w:pPr>
            <w:r w:rsidRPr="007E6FEC">
              <w:t>Центральная библиотека</w:t>
            </w:r>
          </w:p>
        </w:tc>
      </w:tr>
      <w:tr w:rsidR="0089154F" w:rsidRPr="007E6FEC" w:rsidTr="0089154F">
        <w:trPr>
          <w:jc w:val="center"/>
        </w:trPr>
        <w:tc>
          <w:tcPr>
            <w:tcW w:w="1843" w:type="dxa"/>
          </w:tcPr>
          <w:p w:rsidR="0089154F" w:rsidRPr="007E6FEC" w:rsidRDefault="0089154F" w:rsidP="0089154F">
            <w:pPr>
              <w:jc w:val="center"/>
            </w:pPr>
            <w:r w:rsidRPr="007E6FEC">
              <w:t>30.04</w:t>
            </w:r>
          </w:p>
        </w:tc>
        <w:tc>
          <w:tcPr>
            <w:tcW w:w="1701" w:type="dxa"/>
          </w:tcPr>
          <w:p w:rsidR="0089154F" w:rsidRPr="007E6FEC" w:rsidRDefault="0089154F" w:rsidP="0089154F">
            <w:pPr>
              <w:jc w:val="center"/>
            </w:pPr>
            <w:r w:rsidRPr="007E6FEC">
              <w:t>Акция</w:t>
            </w:r>
          </w:p>
        </w:tc>
        <w:tc>
          <w:tcPr>
            <w:tcW w:w="3397" w:type="dxa"/>
          </w:tcPr>
          <w:p w:rsidR="0089154F" w:rsidRPr="007E6FEC" w:rsidRDefault="0089154F" w:rsidP="0089154F">
            <w:pPr>
              <w:jc w:val="center"/>
            </w:pPr>
            <w:r w:rsidRPr="007E6FEC">
              <w:t>«Память»</w:t>
            </w:r>
          </w:p>
        </w:tc>
        <w:tc>
          <w:tcPr>
            <w:tcW w:w="2835" w:type="dxa"/>
          </w:tcPr>
          <w:p w:rsidR="0089154F" w:rsidRPr="007E6FEC" w:rsidRDefault="0089154F" w:rsidP="0089154F">
            <w:pPr>
              <w:jc w:val="center"/>
            </w:pPr>
            <w:r w:rsidRPr="007E6FEC">
              <w:t>Беляевская БФ</w:t>
            </w:r>
          </w:p>
        </w:tc>
      </w:tr>
      <w:tr w:rsidR="0089154F" w:rsidRPr="007E6FEC" w:rsidTr="0089154F">
        <w:trPr>
          <w:jc w:val="center"/>
        </w:trPr>
        <w:tc>
          <w:tcPr>
            <w:tcW w:w="1843" w:type="dxa"/>
          </w:tcPr>
          <w:p w:rsidR="0089154F" w:rsidRPr="007E6FEC" w:rsidRDefault="0089154F" w:rsidP="0089154F">
            <w:pPr>
              <w:jc w:val="center"/>
            </w:pPr>
            <w:r w:rsidRPr="007E6FEC">
              <w:t>30.04</w:t>
            </w:r>
          </w:p>
        </w:tc>
        <w:tc>
          <w:tcPr>
            <w:tcW w:w="1701" w:type="dxa"/>
          </w:tcPr>
          <w:p w:rsidR="0089154F" w:rsidRPr="007E6FEC" w:rsidRDefault="0089154F" w:rsidP="0089154F">
            <w:pPr>
              <w:jc w:val="center"/>
            </w:pPr>
            <w:r w:rsidRPr="007E6FEC">
              <w:t>Исторический час</w:t>
            </w:r>
          </w:p>
        </w:tc>
        <w:tc>
          <w:tcPr>
            <w:tcW w:w="3397" w:type="dxa"/>
          </w:tcPr>
          <w:p w:rsidR="0089154F" w:rsidRPr="007E6FEC" w:rsidRDefault="0089154F" w:rsidP="0089154F">
            <w:pPr>
              <w:jc w:val="center"/>
            </w:pPr>
            <w:r w:rsidRPr="007E6FEC">
              <w:t>«Был май сорок четвертого»</w:t>
            </w:r>
          </w:p>
        </w:tc>
        <w:tc>
          <w:tcPr>
            <w:tcW w:w="2835" w:type="dxa"/>
          </w:tcPr>
          <w:p w:rsidR="0089154F" w:rsidRPr="007E6FEC" w:rsidRDefault="0089154F" w:rsidP="0089154F">
            <w:pPr>
              <w:jc w:val="center"/>
            </w:pPr>
            <w:r w:rsidRPr="007E6FEC">
              <w:t>Потняковская БФ</w:t>
            </w:r>
          </w:p>
        </w:tc>
      </w:tr>
      <w:tr w:rsidR="0089154F" w:rsidRPr="007E6FEC" w:rsidTr="0089154F">
        <w:trPr>
          <w:jc w:val="center"/>
        </w:trPr>
        <w:tc>
          <w:tcPr>
            <w:tcW w:w="1843" w:type="dxa"/>
          </w:tcPr>
          <w:p w:rsidR="0089154F" w:rsidRPr="007E6FEC" w:rsidRDefault="0089154F" w:rsidP="0089154F">
            <w:pPr>
              <w:jc w:val="center"/>
            </w:pPr>
            <w:r w:rsidRPr="007E6FEC">
              <w:t>30.04</w:t>
            </w:r>
          </w:p>
        </w:tc>
        <w:tc>
          <w:tcPr>
            <w:tcW w:w="1701" w:type="dxa"/>
          </w:tcPr>
          <w:p w:rsidR="0089154F" w:rsidRPr="007E6FEC" w:rsidRDefault="0089154F" w:rsidP="0089154F">
            <w:pPr>
              <w:jc w:val="center"/>
            </w:pPr>
            <w:r w:rsidRPr="007E6FEC">
              <w:t>Урок патриотизма</w:t>
            </w:r>
          </w:p>
        </w:tc>
        <w:tc>
          <w:tcPr>
            <w:tcW w:w="3397" w:type="dxa"/>
          </w:tcPr>
          <w:p w:rsidR="0089154F" w:rsidRPr="007E6FEC" w:rsidRDefault="0089154F" w:rsidP="0089154F">
            <w:pPr>
              <w:jc w:val="center"/>
            </w:pPr>
            <w:r w:rsidRPr="007E6FEC">
              <w:t>«Солдатские письма»</w:t>
            </w:r>
          </w:p>
        </w:tc>
        <w:tc>
          <w:tcPr>
            <w:tcW w:w="2835" w:type="dxa"/>
          </w:tcPr>
          <w:p w:rsidR="0089154F" w:rsidRPr="007E6FEC" w:rsidRDefault="0089154F" w:rsidP="0089154F">
            <w:pPr>
              <w:jc w:val="center"/>
            </w:pPr>
            <w:r w:rsidRPr="007E6FEC">
              <w:t>Русскокраинская БФ</w:t>
            </w:r>
          </w:p>
        </w:tc>
      </w:tr>
      <w:tr w:rsidR="0089154F" w:rsidRPr="007E6FEC" w:rsidTr="0089154F">
        <w:trPr>
          <w:jc w:val="center"/>
        </w:trPr>
        <w:tc>
          <w:tcPr>
            <w:tcW w:w="1843" w:type="dxa"/>
          </w:tcPr>
          <w:p w:rsidR="0089154F" w:rsidRPr="007E6FEC" w:rsidRDefault="0089154F" w:rsidP="0089154F">
            <w:pPr>
              <w:rPr>
                <w:bCs/>
              </w:rPr>
            </w:pPr>
            <w:r w:rsidRPr="007E6FEC">
              <w:rPr>
                <w:bCs/>
              </w:rPr>
              <w:t>апрель</w:t>
            </w:r>
          </w:p>
        </w:tc>
        <w:tc>
          <w:tcPr>
            <w:tcW w:w="1701" w:type="dxa"/>
          </w:tcPr>
          <w:p w:rsidR="0089154F" w:rsidRPr="007E6FEC" w:rsidRDefault="0089154F" w:rsidP="0089154F">
            <w:pPr>
              <w:rPr>
                <w:bCs/>
              </w:rPr>
            </w:pPr>
            <w:r w:rsidRPr="007E6FEC">
              <w:rPr>
                <w:bCs/>
              </w:rPr>
              <w:t>Мастер-класс</w:t>
            </w:r>
          </w:p>
        </w:tc>
        <w:tc>
          <w:tcPr>
            <w:tcW w:w="3397" w:type="dxa"/>
          </w:tcPr>
          <w:p w:rsidR="0089154F" w:rsidRPr="007E6FEC" w:rsidRDefault="0089154F" w:rsidP="0089154F">
            <w:pPr>
              <w:rPr>
                <w:bCs/>
              </w:rPr>
            </w:pPr>
            <w:r w:rsidRPr="007E6FEC">
              <w:rPr>
                <w:bCs/>
              </w:rPr>
              <w:t xml:space="preserve"> «Открытка к 9 мая»</w:t>
            </w:r>
          </w:p>
        </w:tc>
        <w:tc>
          <w:tcPr>
            <w:tcW w:w="2835" w:type="dxa"/>
          </w:tcPr>
          <w:p w:rsidR="0089154F" w:rsidRPr="007E6FEC" w:rsidRDefault="0089154F" w:rsidP="0089154F">
            <w:pPr>
              <w:rPr>
                <w:bCs/>
              </w:rPr>
            </w:pPr>
            <w:r w:rsidRPr="007E6FEC">
              <w:rPr>
                <w:bCs/>
              </w:rPr>
              <w:t>МКУ ДО ДДТ пгт Кикнур</w:t>
            </w:r>
          </w:p>
        </w:tc>
      </w:tr>
      <w:tr w:rsidR="0089154F" w:rsidRPr="007E6FEC" w:rsidTr="0089154F">
        <w:trPr>
          <w:jc w:val="center"/>
        </w:trPr>
        <w:tc>
          <w:tcPr>
            <w:tcW w:w="1843" w:type="dxa"/>
          </w:tcPr>
          <w:p w:rsidR="0089154F" w:rsidRPr="007E6FEC" w:rsidRDefault="0089154F" w:rsidP="0089154F">
            <w:pPr>
              <w:rPr>
                <w:bCs/>
              </w:rPr>
            </w:pPr>
            <w:r w:rsidRPr="007E6FEC">
              <w:t>апрель</w:t>
            </w:r>
          </w:p>
        </w:tc>
        <w:tc>
          <w:tcPr>
            <w:tcW w:w="1701" w:type="dxa"/>
          </w:tcPr>
          <w:p w:rsidR="0089154F" w:rsidRPr="007E6FEC" w:rsidRDefault="0089154F" w:rsidP="0089154F">
            <w:r w:rsidRPr="007E6FEC">
              <w:t xml:space="preserve">Выставка рисунков </w:t>
            </w:r>
            <w:r w:rsidRPr="007E6FEC">
              <w:rPr>
                <w:color w:val="000000"/>
              </w:rPr>
              <w:t>и поделок  </w:t>
            </w:r>
          </w:p>
        </w:tc>
        <w:tc>
          <w:tcPr>
            <w:tcW w:w="3397" w:type="dxa"/>
          </w:tcPr>
          <w:p w:rsidR="0089154F" w:rsidRPr="007E6FEC" w:rsidRDefault="0089154F" w:rsidP="0089154F">
            <w:r w:rsidRPr="007E6FEC">
              <w:t>«80 лет Великой Победе»</w:t>
            </w:r>
          </w:p>
          <w:p w:rsidR="0089154F" w:rsidRPr="007E6FEC" w:rsidRDefault="0089154F" w:rsidP="0089154F">
            <w:pPr>
              <w:rPr>
                <w:color w:val="000000"/>
              </w:rPr>
            </w:pPr>
            <w:r w:rsidRPr="007E6FEC">
              <w:rPr>
                <w:color w:val="000000"/>
              </w:rPr>
              <w:t xml:space="preserve"> «Победа – великое слово» </w:t>
            </w:r>
          </w:p>
          <w:p w:rsidR="0089154F" w:rsidRPr="007E6FEC" w:rsidRDefault="0089154F" w:rsidP="0089154F">
            <w:r w:rsidRPr="007E6FEC">
              <w:rPr>
                <w:color w:val="000000"/>
                <w:shd w:val="clear" w:color="auto" w:fill="FFFFFF"/>
              </w:rPr>
              <w:t>«Славный День Победы!»</w:t>
            </w:r>
          </w:p>
        </w:tc>
        <w:tc>
          <w:tcPr>
            <w:tcW w:w="2835" w:type="dxa"/>
          </w:tcPr>
          <w:p w:rsidR="0089154F" w:rsidRPr="007E6FEC" w:rsidRDefault="0089154F" w:rsidP="0089154F">
            <w:pPr>
              <w:rPr>
                <w:bCs/>
              </w:rPr>
            </w:pPr>
            <w:r w:rsidRPr="007E6FEC">
              <w:t>КОГОБУ СШ с УИОП пгт Кикнур, дошкольная группа с.Тырышкино</w:t>
            </w:r>
          </w:p>
        </w:tc>
      </w:tr>
      <w:tr w:rsidR="0089154F" w:rsidRPr="007E6FEC" w:rsidTr="0089154F">
        <w:trPr>
          <w:jc w:val="center"/>
        </w:trPr>
        <w:tc>
          <w:tcPr>
            <w:tcW w:w="1843" w:type="dxa"/>
          </w:tcPr>
          <w:p w:rsidR="0089154F" w:rsidRPr="007E6FEC" w:rsidRDefault="0089154F" w:rsidP="0089154F">
            <w:r w:rsidRPr="007E6FEC">
              <w:t>апрель</w:t>
            </w:r>
          </w:p>
        </w:tc>
        <w:tc>
          <w:tcPr>
            <w:tcW w:w="1701" w:type="dxa"/>
          </w:tcPr>
          <w:p w:rsidR="0089154F" w:rsidRPr="007E6FEC" w:rsidRDefault="0089154F" w:rsidP="0089154F">
            <w:r w:rsidRPr="007E6FEC">
              <w:t>Конкурс чтецов</w:t>
            </w:r>
          </w:p>
          <w:p w:rsidR="0089154F" w:rsidRPr="007E6FEC" w:rsidRDefault="0089154F" w:rsidP="0089154F"/>
        </w:tc>
        <w:tc>
          <w:tcPr>
            <w:tcW w:w="3397" w:type="dxa"/>
          </w:tcPr>
          <w:p w:rsidR="0089154F" w:rsidRPr="007E6FEC" w:rsidRDefault="0089154F" w:rsidP="0089154F">
            <w:r w:rsidRPr="007E6FEC">
              <w:t xml:space="preserve">«Этот день мы приближали как могли…», </w:t>
            </w:r>
          </w:p>
          <w:p w:rsidR="0089154F" w:rsidRPr="007E6FEC" w:rsidRDefault="0089154F" w:rsidP="0089154F">
            <w:r w:rsidRPr="007E6FEC">
              <w:t>«Память в наших сердцах», «Сияй в веках, Великая Победа»</w:t>
            </w:r>
          </w:p>
        </w:tc>
        <w:tc>
          <w:tcPr>
            <w:tcW w:w="2835" w:type="dxa"/>
          </w:tcPr>
          <w:p w:rsidR="0089154F" w:rsidRPr="007E6FEC" w:rsidRDefault="0089154F" w:rsidP="0089154F">
            <w:r w:rsidRPr="007E6FEC">
              <w:t>КОГОБУ СШ с УИОП пгт Кикнур, КОГОБУ ОШ с. Русские Краи и с.Тырышкино</w:t>
            </w:r>
          </w:p>
        </w:tc>
      </w:tr>
      <w:tr w:rsidR="0089154F" w:rsidRPr="007E6FEC" w:rsidTr="0089154F">
        <w:trPr>
          <w:jc w:val="center"/>
        </w:trPr>
        <w:tc>
          <w:tcPr>
            <w:tcW w:w="1843" w:type="dxa"/>
          </w:tcPr>
          <w:p w:rsidR="0089154F" w:rsidRPr="007E6FEC" w:rsidRDefault="0089154F" w:rsidP="0089154F">
            <w:r w:rsidRPr="007E6FEC">
              <w:rPr>
                <w:color w:val="000000"/>
              </w:rPr>
              <w:t>апрель</w:t>
            </w:r>
          </w:p>
        </w:tc>
        <w:tc>
          <w:tcPr>
            <w:tcW w:w="1701" w:type="dxa"/>
          </w:tcPr>
          <w:p w:rsidR="0089154F" w:rsidRPr="007E6FEC" w:rsidRDefault="0089154F" w:rsidP="0089154F">
            <w:pPr>
              <w:rPr>
                <w:color w:val="000000"/>
                <w:shd w:val="clear" w:color="auto" w:fill="FFFFFF"/>
              </w:rPr>
            </w:pPr>
            <w:r w:rsidRPr="007E6FEC">
              <w:rPr>
                <w:color w:val="000000"/>
                <w:shd w:val="clear" w:color="auto" w:fill="FFFFFF"/>
              </w:rPr>
              <w:t>Квест-игра</w:t>
            </w:r>
            <w:r w:rsidRPr="007E6FEC">
              <w:rPr>
                <w:color w:val="000000"/>
                <w:shd w:val="clear" w:color="auto" w:fill="FFFFFF"/>
              </w:rPr>
              <w:tab/>
            </w:r>
          </w:p>
        </w:tc>
        <w:tc>
          <w:tcPr>
            <w:tcW w:w="3397" w:type="dxa"/>
          </w:tcPr>
          <w:p w:rsidR="0089154F" w:rsidRPr="007E6FEC" w:rsidRDefault="0089154F" w:rsidP="0089154F">
            <w:pPr>
              <w:rPr>
                <w:color w:val="000000"/>
              </w:rPr>
            </w:pPr>
            <w:r w:rsidRPr="007E6FEC">
              <w:rPr>
                <w:color w:val="000000"/>
                <w:shd w:val="clear" w:color="auto" w:fill="FFFFFF"/>
              </w:rPr>
              <w:t>«Разведчики»</w:t>
            </w:r>
          </w:p>
        </w:tc>
        <w:tc>
          <w:tcPr>
            <w:tcW w:w="2835" w:type="dxa"/>
          </w:tcPr>
          <w:p w:rsidR="0089154F" w:rsidRPr="007E6FEC" w:rsidRDefault="0089154F" w:rsidP="0089154F">
            <w:r w:rsidRPr="007E6FEC">
              <w:t>дошкольная группа с.Тырышкино</w:t>
            </w:r>
          </w:p>
        </w:tc>
      </w:tr>
      <w:tr w:rsidR="0089154F" w:rsidRPr="007E6FEC" w:rsidTr="0089154F">
        <w:trPr>
          <w:jc w:val="center"/>
        </w:trPr>
        <w:tc>
          <w:tcPr>
            <w:tcW w:w="1843" w:type="dxa"/>
          </w:tcPr>
          <w:p w:rsidR="0089154F" w:rsidRPr="007E6FEC" w:rsidRDefault="0089154F" w:rsidP="0089154F">
            <w:r w:rsidRPr="007E6FEC">
              <w:t>апрель</w:t>
            </w:r>
          </w:p>
        </w:tc>
        <w:tc>
          <w:tcPr>
            <w:tcW w:w="1701" w:type="dxa"/>
          </w:tcPr>
          <w:p w:rsidR="0089154F" w:rsidRPr="007E6FEC" w:rsidRDefault="0089154F" w:rsidP="0089154F">
            <w:r w:rsidRPr="007E6FEC">
              <w:t>Викторина</w:t>
            </w:r>
          </w:p>
        </w:tc>
        <w:tc>
          <w:tcPr>
            <w:tcW w:w="3397" w:type="dxa"/>
          </w:tcPr>
          <w:p w:rsidR="0089154F" w:rsidRPr="007E6FEC" w:rsidRDefault="0089154F" w:rsidP="0089154F">
            <w:r w:rsidRPr="007E6FEC">
              <w:t>Историческая викторина «Всей семьёй»</w:t>
            </w:r>
          </w:p>
        </w:tc>
        <w:tc>
          <w:tcPr>
            <w:tcW w:w="2835" w:type="dxa"/>
          </w:tcPr>
          <w:p w:rsidR="0089154F" w:rsidRPr="007E6FEC" w:rsidRDefault="0089154F" w:rsidP="0089154F">
            <w:r w:rsidRPr="007E6FEC">
              <w:t>КОГОБУ ОШ с. Русские Краи Кикнурского района (с.Шапта)</w:t>
            </w:r>
          </w:p>
        </w:tc>
      </w:tr>
      <w:tr w:rsidR="0089154F" w:rsidRPr="007E6FEC" w:rsidTr="0089154F">
        <w:trPr>
          <w:jc w:val="center"/>
        </w:trPr>
        <w:tc>
          <w:tcPr>
            <w:tcW w:w="1843" w:type="dxa"/>
          </w:tcPr>
          <w:p w:rsidR="0089154F" w:rsidRPr="007E6FEC" w:rsidRDefault="0089154F" w:rsidP="0089154F">
            <w:pPr>
              <w:rPr>
                <w:bCs/>
              </w:rPr>
            </w:pPr>
            <w:r w:rsidRPr="007E6FEC">
              <w:t>Апрель-май</w:t>
            </w:r>
          </w:p>
        </w:tc>
        <w:tc>
          <w:tcPr>
            <w:tcW w:w="1701" w:type="dxa"/>
          </w:tcPr>
          <w:p w:rsidR="0089154F" w:rsidRPr="007E6FEC" w:rsidRDefault="0089154F" w:rsidP="0089154F">
            <w:r w:rsidRPr="007E6FEC">
              <w:t xml:space="preserve">Акция </w:t>
            </w:r>
          </w:p>
          <w:p w:rsidR="0089154F" w:rsidRPr="007E6FEC" w:rsidRDefault="0089154F" w:rsidP="0089154F"/>
        </w:tc>
        <w:tc>
          <w:tcPr>
            <w:tcW w:w="3397" w:type="dxa"/>
          </w:tcPr>
          <w:p w:rsidR="0089154F" w:rsidRPr="007E6FEC" w:rsidRDefault="0089154F" w:rsidP="0089154F">
            <w:pPr>
              <w:jc w:val="center"/>
            </w:pPr>
            <w:r w:rsidRPr="007E6FEC">
              <w:t>«Диктант Победы»</w:t>
            </w:r>
          </w:p>
        </w:tc>
        <w:tc>
          <w:tcPr>
            <w:tcW w:w="2835" w:type="dxa"/>
          </w:tcPr>
          <w:p w:rsidR="0089154F" w:rsidRPr="007E6FEC" w:rsidRDefault="0089154F" w:rsidP="0089154F">
            <w:pPr>
              <w:rPr>
                <w:bCs/>
              </w:rPr>
            </w:pPr>
            <w:r w:rsidRPr="007E6FEC">
              <w:t>КОГОБУ СШ с УИОП пгт Кикнур</w:t>
            </w:r>
          </w:p>
        </w:tc>
      </w:tr>
      <w:tr w:rsidR="0089154F" w:rsidRPr="007E6FEC" w:rsidTr="0089154F">
        <w:trPr>
          <w:jc w:val="center"/>
        </w:trPr>
        <w:tc>
          <w:tcPr>
            <w:tcW w:w="1843" w:type="dxa"/>
          </w:tcPr>
          <w:p w:rsidR="0089154F" w:rsidRPr="007E6FEC" w:rsidRDefault="0089154F" w:rsidP="0089154F">
            <w:r w:rsidRPr="007E6FEC">
              <w:t>Апрель-май</w:t>
            </w:r>
          </w:p>
        </w:tc>
        <w:tc>
          <w:tcPr>
            <w:tcW w:w="1701" w:type="dxa"/>
          </w:tcPr>
          <w:p w:rsidR="0089154F" w:rsidRPr="007E6FEC" w:rsidRDefault="0089154F" w:rsidP="0089154F">
            <w:pPr>
              <w:spacing w:line="100" w:lineRule="atLeast"/>
            </w:pPr>
            <w:r w:rsidRPr="007E6FEC">
              <w:t xml:space="preserve">Книжная выставка </w:t>
            </w:r>
          </w:p>
        </w:tc>
        <w:tc>
          <w:tcPr>
            <w:tcW w:w="3397" w:type="dxa"/>
          </w:tcPr>
          <w:p w:rsidR="0089154F" w:rsidRPr="007E6FEC" w:rsidRDefault="0089154F" w:rsidP="0089154F">
            <w:pPr>
              <w:spacing w:line="100" w:lineRule="atLeast"/>
              <w:ind w:right="175"/>
              <w:jc w:val="both"/>
            </w:pPr>
            <w:r w:rsidRPr="007E6FEC">
              <w:t>«Писатели, с которыми мы победили»</w:t>
            </w:r>
          </w:p>
        </w:tc>
        <w:tc>
          <w:tcPr>
            <w:tcW w:w="2835" w:type="dxa"/>
          </w:tcPr>
          <w:p w:rsidR="0089154F" w:rsidRPr="007E6FEC" w:rsidRDefault="0089154F" w:rsidP="0089154F">
            <w:pPr>
              <w:spacing w:line="100" w:lineRule="atLeast"/>
              <w:ind w:right="175"/>
              <w:jc w:val="both"/>
            </w:pPr>
            <w:r w:rsidRPr="007E6FEC">
              <w:t>КОГОБУ ОШ с. Русские Краи Кикнурского района</w:t>
            </w:r>
          </w:p>
        </w:tc>
      </w:tr>
      <w:tr w:rsidR="0089154F" w:rsidRPr="007E6FEC" w:rsidTr="0089154F">
        <w:trPr>
          <w:jc w:val="center"/>
        </w:trPr>
        <w:tc>
          <w:tcPr>
            <w:tcW w:w="1843" w:type="dxa"/>
          </w:tcPr>
          <w:p w:rsidR="0089154F" w:rsidRPr="007E6FEC" w:rsidRDefault="0089154F" w:rsidP="0089154F">
            <w:r w:rsidRPr="007E6FEC">
              <w:t>май</w:t>
            </w:r>
          </w:p>
        </w:tc>
        <w:tc>
          <w:tcPr>
            <w:tcW w:w="1701" w:type="dxa"/>
          </w:tcPr>
          <w:p w:rsidR="0089154F" w:rsidRPr="007E6FEC" w:rsidRDefault="0089154F" w:rsidP="0089154F">
            <w:r w:rsidRPr="007E6FEC">
              <w:t xml:space="preserve">Акция </w:t>
            </w:r>
          </w:p>
        </w:tc>
        <w:tc>
          <w:tcPr>
            <w:tcW w:w="3397" w:type="dxa"/>
          </w:tcPr>
          <w:p w:rsidR="0089154F" w:rsidRPr="007E6FEC" w:rsidRDefault="0089154F" w:rsidP="0089154F">
            <w:r w:rsidRPr="007E6FEC">
              <w:t xml:space="preserve"> «Сады Памяти»</w:t>
            </w:r>
          </w:p>
        </w:tc>
        <w:tc>
          <w:tcPr>
            <w:tcW w:w="2835" w:type="dxa"/>
          </w:tcPr>
          <w:p w:rsidR="0089154F" w:rsidRPr="007E6FEC" w:rsidRDefault="0089154F" w:rsidP="0089154F">
            <w:r w:rsidRPr="007E6FEC">
              <w:t>КОГОБУ СШ с УИОП пгт Кикнур</w:t>
            </w:r>
          </w:p>
        </w:tc>
      </w:tr>
      <w:tr w:rsidR="0089154F" w:rsidRPr="007E6FEC" w:rsidTr="0089154F">
        <w:trPr>
          <w:jc w:val="center"/>
        </w:trPr>
        <w:tc>
          <w:tcPr>
            <w:tcW w:w="1843" w:type="dxa"/>
          </w:tcPr>
          <w:p w:rsidR="0089154F" w:rsidRPr="007E6FEC" w:rsidRDefault="0089154F" w:rsidP="0089154F">
            <w:r w:rsidRPr="007E6FEC">
              <w:t>В течение года</w:t>
            </w:r>
          </w:p>
        </w:tc>
        <w:tc>
          <w:tcPr>
            <w:tcW w:w="1701" w:type="dxa"/>
          </w:tcPr>
          <w:p w:rsidR="0089154F" w:rsidRPr="007E6FEC" w:rsidRDefault="0089154F" w:rsidP="0089154F">
            <w:pPr>
              <w:spacing w:line="100" w:lineRule="atLeast"/>
              <w:ind w:right="175"/>
              <w:jc w:val="center"/>
            </w:pPr>
            <w:r w:rsidRPr="007E6FEC">
              <w:t xml:space="preserve">Видеолекторий </w:t>
            </w:r>
          </w:p>
        </w:tc>
        <w:tc>
          <w:tcPr>
            <w:tcW w:w="3397" w:type="dxa"/>
          </w:tcPr>
          <w:p w:rsidR="0089154F" w:rsidRPr="007E6FEC" w:rsidRDefault="0089154F" w:rsidP="0089154F">
            <w:pPr>
              <w:tabs>
                <w:tab w:val="left" w:pos="543"/>
                <w:tab w:val="center" w:pos="1459"/>
              </w:tabs>
              <w:spacing w:line="100" w:lineRule="atLeast"/>
              <w:ind w:right="175"/>
            </w:pPr>
            <w:r w:rsidRPr="007E6FEC">
              <w:tab/>
              <w:t>Цикл всероссийских уроков, посвященных 80-летию Победы</w:t>
            </w:r>
            <w:r w:rsidRPr="007E6FEC">
              <w:tab/>
              <w:t xml:space="preserve"> </w:t>
            </w:r>
          </w:p>
        </w:tc>
        <w:tc>
          <w:tcPr>
            <w:tcW w:w="2835" w:type="dxa"/>
          </w:tcPr>
          <w:p w:rsidR="0089154F" w:rsidRPr="007E6FEC" w:rsidRDefault="0089154F" w:rsidP="0089154F">
            <w:r w:rsidRPr="007E6FEC">
              <w:t>КОГОБУ ОШ с. Русские Краи Кикнурского района</w:t>
            </w:r>
          </w:p>
        </w:tc>
      </w:tr>
      <w:tr w:rsidR="0089154F" w:rsidRPr="007E6FEC" w:rsidTr="0089154F">
        <w:trPr>
          <w:jc w:val="center"/>
        </w:trPr>
        <w:tc>
          <w:tcPr>
            <w:tcW w:w="1843" w:type="dxa"/>
            <w:vAlign w:val="center"/>
          </w:tcPr>
          <w:p w:rsidR="0089154F" w:rsidRPr="007E6FEC" w:rsidRDefault="0089154F" w:rsidP="0089154F">
            <w:pPr>
              <w:pStyle w:val="ad"/>
              <w:rPr>
                <w:rFonts w:ascii="Times New Roman" w:hAnsi="Times New Roman"/>
                <w:sz w:val="24"/>
                <w:szCs w:val="24"/>
              </w:rPr>
            </w:pPr>
            <w:r w:rsidRPr="007E6FEC">
              <w:rPr>
                <w:rFonts w:ascii="Times New Roman" w:hAnsi="Times New Roman"/>
                <w:sz w:val="24"/>
                <w:szCs w:val="24"/>
              </w:rPr>
              <w:t>01.05 – 12.05.2025</w:t>
            </w:r>
          </w:p>
        </w:tc>
        <w:tc>
          <w:tcPr>
            <w:tcW w:w="1701" w:type="dxa"/>
            <w:vAlign w:val="center"/>
          </w:tcPr>
          <w:p w:rsidR="0089154F" w:rsidRPr="007E6FEC" w:rsidRDefault="0089154F" w:rsidP="0089154F">
            <w:pPr>
              <w:pStyle w:val="ad"/>
              <w:rPr>
                <w:rFonts w:ascii="Times New Roman" w:hAnsi="Times New Roman"/>
                <w:color w:val="000000"/>
                <w:sz w:val="24"/>
                <w:szCs w:val="24"/>
              </w:rPr>
            </w:pPr>
            <w:r w:rsidRPr="007E6FEC">
              <w:rPr>
                <w:rFonts w:ascii="Times New Roman" w:hAnsi="Times New Roman"/>
                <w:color w:val="000000"/>
                <w:sz w:val="24"/>
                <w:szCs w:val="24"/>
              </w:rPr>
              <w:t>Выставка детских рисунков</w:t>
            </w:r>
          </w:p>
          <w:p w:rsidR="0089154F" w:rsidRPr="007E6FEC" w:rsidRDefault="0089154F" w:rsidP="0089154F">
            <w:pPr>
              <w:pStyle w:val="ad"/>
              <w:rPr>
                <w:rFonts w:ascii="Times New Roman" w:hAnsi="Times New Roman"/>
                <w:color w:val="000000"/>
                <w:sz w:val="24"/>
                <w:szCs w:val="24"/>
              </w:rPr>
            </w:pPr>
            <w:r w:rsidRPr="007E6FEC">
              <w:rPr>
                <w:rFonts w:ascii="Times New Roman" w:hAnsi="Times New Roman"/>
                <w:color w:val="000000"/>
                <w:sz w:val="24"/>
                <w:szCs w:val="24"/>
              </w:rPr>
              <w:t>Всероссийская акция</w:t>
            </w:r>
          </w:p>
        </w:tc>
        <w:tc>
          <w:tcPr>
            <w:tcW w:w="3397" w:type="dxa"/>
          </w:tcPr>
          <w:p w:rsidR="0089154F" w:rsidRPr="007E6FEC" w:rsidRDefault="0089154F" w:rsidP="0089154F">
            <w:pPr>
              <w:rPr>
                <w:b/>
                <w:color w:val="000000"/>
              </w:rPr>
            </w:pPr>
            <w:r w:rsidRPr="007E6FEC">
              <w:rPr>
                <w:color w:val="000000"/>
              </w:rPr>
              <w:t>«Салют Победе»</w:t>
            </w:r>
            <w:r w:rsidRPr="007E6FEC">
              <w:rPr>
                <w:b/>
                <w:color w:val="000000"/>
              </w:rPr>
              <w:t xml:space="preserve"> </w:t>
            </w:r>
          </w:p>
          <w:p w:rsidR="0089154F" w:rsidRPr="007E6FEC" w:rsidRDefault="0089154F" w:rsidP="0089154F">
            <w:pPr>
              <w:rPr>
                <w:b/>
                <w:color w:val="000000"/>
              </w:rPr>
            </w:pPr>
          </w:p>
          <w:p w:rsidR="0089154F" w:rsidRPr="007E6FEC" w:rsidRDefault="0089154F" w:rsidP="0089154F">
            <w:pPr>
              <w:rPr>
                <w:rFonts w:eastAsia="Calibri"/>
              </w:rPr>
            </w:pPr>
            <w:r w:rsidRPr="007E6FEC">
              <w:rPr>
                <w:color w:val="000000"/>
              </w:rPr>
              <w:t>«Стена памяти»</w:t>
            </w:r>
          </w:p>
        </w:tc>
        <w:tc>
          <w:tcPr>
            <w:tcW w:w="2835" w:type="dxa"/>
          </w:tcPr>
          <w:p w:rsidR="0089154F" w:rsidRPr="007E6FEC" w:rsidRDefault="0089154F" w:rsidP="0089154F">
            <w:pPr>
              <w:jc w:val="center"/>
              <w:rPr>
                <w:rFonts w:eastAsia="Calibri"/>
              </w:rPr>
            </w:pPr>
          </w:p>
          <w:p w:rsidR="0089154F" w:rsidRPr="007E6FEC" w:rsidRDefault="0089154F" w:rsidP="0089154F">
            <w:pPr>
              <w:jc w:val="center"/>
            </w:pPr>
            <w:r w:rsidRPr="007E6FEC">
              <w:rPr>
                <w:rFonts w:eastAsia="Calibri"/>
              </w:rPr>
              <w:t>Кикнурский ЦКиД</w:t>
            </w:r>
          </w:p>
        </w:tc>
      </w:tr>
      <w:tr w:rsidR="0089154F" w:rsidRPr="007E6FEC" w:rsidTr="0089154F">
        <w:trPr>
          <w:trHeight w:val="2059"/>
          <w:jc w:val="center"/>
        </w:trPr>
        <w:tc>
          <w:tcPr>
            <w:tcW w:w="1843" w:type="dxa"/>
          </w:tcPr>
          <w:p w:rsidR="0089154F" w:rsidRPr="007E6FEC" w:rsidRDefault="0089154F" w:rsidP="0089154F">
            <w:pPr>
              <w:pStyle w:val="ad"/>
              <w:rPr>
                <w:rFonts w:ascii="Times New Roman" w:hAnsi="Times New Roman"/>
                <w:sz w:val="24"/>
                <w:szCs w:val="24"/>
              </w:rPr>
            </w:pPr>
            <w:r w:rsidRPr="007E6FEC">
              <w:rPr>
                <w:rFonts w:ascii="Times New Roman" w:hAnsi="Times New Roman"/>
                <w:bCs/>
                <w:sz w:val="24"/>
                <w:szCs w:val="24"/>
              </w:rPr>
              <w:lastRenderedPageBreak/>
              <w:t>24.04.-12.05.2025</w:t>
            </w:r>
          </w:p>
        </w:tc>
        <w:tc>
          <w:tcPr>
            <w:tcW w:w="1701" w:type="dxa"/>
          </w:tcPr>
          <w:p w:rsidR="0089154F" w:rsidRPr="007E6FEC" w:rsidRDefault="0089154F" w:rsidP="0089154F">
            <w:pPr>
              <w:pStyle w:val="ad"/>
              <w:rPr>
                <w:rFonts w:ascii="Times New Roman" w:hAnsi="Times New Roman"/>
                <w:color w:val="000000"/>
                <w:sz w:val="24"/>
                <w:szCs w:val="24"/>
              </w:rPr>
            </w:pPr>
            <w:r w:rsidRPr="007E6FEC">
              <w:rPr>
                <w:rFonts w:ascii="Times New Roman" w:hAnsi="Times New Roman"/>
                <w:color w:val="000000"/>
                <w:sz w:val="24"/>
                <w:szCs w:val="24"/>
              </w:rPr>
              <w:t>Патриотическая акция, в рамках празднования Дня Победы.</w:t>
            </w:r>
          </w:p>
        </w:tc>
        <w:tc>
          <w:tcPr>
            <w:tcW w:w="3397" w:type="dxa"/>
          </w:tcPr>
          <w:p w:rsidR="0089154F" w:rsidRPr="007E6FEC" w:rsidRDefault="0089154F" w:rsidP="0089154F">
            <w:pPr>
              <w:rPr>
                <w:rFonts w:eastAsia="Calibri"/>
              </w:rPr>
            </w:pPr>
            <w:r w:rsidRPr="007E6FEC">
              <w:rPr>
                <w:color w:val="000000"/>
              </w:rPr>
              <w:t>«Окна Победы»</w:t>
            </w:r>
          </w:p>
        </w:tc>
        <w:tc>
          <w:tcPr>
            <w:tcW w:w="2835" w:type="dxa"/>
          </w:tcPr>
          <w:p w:rsidR="0089154F" w:rsidRPr="007E6FEC" w:rsidRDefault="0089154F" w:rsidP="0089154F">
            <w:pPr>
              <w:rPr>
                <w:rFonts w:eastAsia="Calibri"/>
              </w:rPr>
            </w:pPr>
            <w:r w:rsidRPr="007E6FEC">
              <w:rPr>
                <w:rFonts w:eastAsia="Calibri"/>
              </w:rPr>
              <w:t>Кикнурский ЦКиД,</w:t>
            </w:r>
          </w:p>
          <w:p w:rsidR="0089154F" w:rsidRPr="007E6FEC" w:rsidRDefault="0089154F" w:rsidP="0089154F">
            <w:pPr>
              <w:rPr>
                <w:rFonts w:eastAsia="Calibri"/>
              </w:rPr>
            </w:pPr>
            <w:r w:rsidRPr="007E6FEC">
              <w:rPr>
                <w:bCs/>
              </w:rPr>
              <w:t xml:space="preserve">МКУ ДО ДЮСШ им. А.Ф. Оленева,  </w:t>
            </w:r>
          </w:p>
          <w:p w:rsidR="0089154F" w:rsidRPr="007E6FEC" w:rsidRDefault="0089154F" w:rsidP="0089154F">
            <w:pPr>
              <w:rPr>
                <w:bCs/>
              </w:rPr>
            </w:pPr>
            <w:r w:rsidRPr="007E6FEC">
              <w:rPr>
                <w:bCs/>
              </w:rPr>
              <w:t xml:space="preserve">МКДОУ </w:t>
            </w:r>
          </w:p>
          <w:p w:rsidR="0089154F" w:rsidRPr="007E6FEC" w:rsidRDefault="0089154F" w:rsidP="0089154F">
            <w:pPr>
              <w:rPr>
                <w:bCs/>
              </w:rPr>
            </w:pPr>
            <w:r w:rsidRPr="007E6FEC">
              <w:rPr>
                <w:bCs/>
              </w:rPr>
              <w:t>д/с «Аленка», МБОУ ДО «ДМШ»</w:t>
            </w:r>
          </w:p>
          <w:p w:rsidR="0089154F" w:rsidRPr="007E6FEC" w:rsidRDefault="0089154F" w:rsidP="0089154F">
            <w:r w:rsidRPr="007E6FEC">
              <w:t>КОГОБУ СШ с УИОП пгт Кикнур</w:t>
            </w:r>
          </w:p>
          <w:p w:rsidR="0089154F" w:rsidRPr="007E6FEC" w:rsidRDefault="0089154F" w:rsidP="0089154F">
            <w:pPr>
              <w:rPr>
                <w:rFonts w:eastAsia="Calibri"/>
              </w:rPr>
            </w:pPr>
            <w:r w:rsidRPr="007E6FEC">
              <w:t>КОГОБУ ШИ ОВЗ пгт Кикнур, КОГОБУ ОШ с. Русские Краи Кикнурского района (с.Шапта,с.Тырышкино)</w:t>
            </w:r>
          </w:p>
        </w:tc>
      </w:tr>
      <w:tr w:rsidR="0089154F" w:rsidRPr="007E6FEC" w:rsidTr="0089154F">
        <w:trPr>
          <w:jc w:val="center"/>
        </w:trPr>
        <w:tc>
          <w:tcPr>
            <w:tcW w:w="1843" w:type="dxa"/>
          </w:tcPr>
          <w:p w:rsidR="0089154F" w:rsidRPr="007E6FEC" w:rsidRDefault="0089154F" w:rsidP="0089154F">
            <w:pPr>
              <w:pStyle w:val="ad"/>
              <w:rPr>
                <w:rFonts w:ascii="Times New Roman" w:hAnsi="Times New Roman"/>
                <w:bCs/>
                <w:sz w:val="24"/>
                <w:szCs w:val="24"/>
              </w:rPr>
            </w:pPr>
            <w:r w:rsidRPr="007E6FEC">
              <w:rPr>
                <w:rFonts w:ascii="Times New Roman" w:hAnsi="Times New Roman"/>
                <w:sz w:val="24"/>
                <w:szCs w:val="24"/>
              </w:rPr>
              <w:t>май</w:t>
            </w:r>
          </w:p>
        </w:tc>
        <w:tc>
          <w:tcPr>
            <w:tcW w:w="1701" w:type="dxa"/>
          </w:tcPr>
          <w:p w:rsidR="0089154F" w:rsidRPr="007E6FEC" w:rsidRDefault="0089154F" w:rsidP="0089154F">
            <w:r w:rsidRPr="007E6FEC">
              <w:t xml:space="preserve">Разговоры о важном </w:t>
            </w:r>
          </w:p>
        </w:tc>
        <w:tc>
          <w:tcPr>
            <w:tcW w:w="3397" w:type="dxa"/>
          </w:tcPr>
          <w:p w:rsidR="0089154F" w:rsidRPr="007E6FEC" w:rsidRDefault="0089154F" w:rsidP="0089154F">
            <w:pPr>
              <w:jc w:val="center"/>
            </w:pPr>
            <w:r w:rsidRPr="007E6FEC">
              <w:t>«80-летие Победы в Великой Отечественной войне»</w:t>
            </w:r>
          </w:p>
        </w:tc>
        <w:tc>
          <w:tcPr>
            <w:tcW w:w="2835" w:type="dxa"/>
          </w:tcPr>
          <w:p w:rsidR="0089154F" w:rsidRPr="007E6FEC" w:rsidRDefault="0089154F" w:rsidP="0089154F">
            <w:pPr>
              <w:jc w:val="center"/>
              <w:rPr>
                <w:rFonts w:eastAsia="Calibri"/>
              </w:rPr>
            </w:pPr>
            <w:r w:rsidRPr="007E6FEC">
              <w:t>КОГОБУ СШ с УИОП пгт Кикнур</w:t>
            </w:r>
          </w:p>
        </w:tc>
      </w:tr>
      <w:tr w:rsidR="0089154F" w:rsidRPr="007E6FEC" w:rsidTr="0089154F">
        <w:trPr>
          <w:jc w:val="center"/>
        </w:trPr>
        <w:tc>
          <w:tcPr>
            <w:tcW w:w="1843" w:type="dxa"/>
          </w:tcPr>
          <w:p w:rsidR="0089154F" w:rsidRPr="007E6FEC" w:rsidRDefault="0089154F" w:rsidP="0089154F">
            <w:pPr>
              <w:pStyle w:val="ad"/>
              <w:rPr>
                <w:rFonts w:ascii="Times New Roman" w:hAnsi="Times New Roman"/>
                <w:sz w:val="24"/>
                <w:szCs w:val="24"/>
              </w:rPr>
            </w:pPr>
            <w:r w:rsidRPr="007E6FEC">
              <w:rPr>
                <w:rFonts w:ascii="Times New Roman" w:hAnsi="Times New Roman"/>
                <w:sz w:val="24"/>
                <w:szCs w:val="24"/>
              </w:rPr>
              <w:t>май</w:t>
            </w:r>
          </w:p>
        </w:tc>
        <w:tc>
          <w:tcPr>
            <w:tcW w:w="1701" w:type="dxa"/>
          </w:tcPr>
          <w:p w:rsidR="0089154F" w:rsidRPr="007E6FEC" w:rsidRDefault="0089154F" w:rsidP="0089154F">
            <w:pPr>
              <w:jc w:val="center"/>
            </w:pPr>
            <w:r w:rsidRPr="007E6FEC">
              <w:t xml:space="preserve">Выставка детских и творческих работ </w:t>
            </w:r>
          </w:p>
        </w:tc>
        <w:tc>
          <w:tcPr>
            <w:tcW w:w="3397" w:type="dxa"/>
          </w:tcPr>
          <w:p w:rsidR="0089154F" w:rsidRPr="007E6FEC" w:rsidRDefault="0089154F" w:rsidP="0089154F">
            <w:pPr>
              <w:jc w:val="center"/>
            </w:pPr>
            <w:r w:rsidRPr="007E6FEC">
              <w:t>«Чтобы помнили!»</w:t>
            </w:r>
          </w:p>
        </w:tc>
        <w:tc>
          <w:tcPr>
            <w:tcW w:w="2835" w:type="dxa"/>
          </w:tcPr>
          <w:p w:rsidR="0089154F" w:rsidRPr="007E6FEC" w:rsidRDefault="0089154F" w:rsidP="0089154F">
            <w:pPr>
              <w:jc w:val="center"/>
            </w:pPr>
            <w:r w:rsidRPr="007E6FEC">
              <w:t>КОГОБУ СШ с УИОП пгт Кикнур</w:t>
            </w:r>
          </w:p>
        </w:tc>
      </w:tr>
      <w:tr w:rsidR="0089154F" w:rsidRPr="007E6FEC" w:rsidTr="0089154F">
        <w:trPr>
          <w:jc w:val="center"/>
        </w:trPr>
        <w:tc>
          <w:tcPr>
            <w:tcW w:w="1843" w:type="dxa"/>
          </w:tcPr>
          <w:p w:rsidR="0089154F" w:rsidRPr="007E6FEC" w:rsidRDefault="0089154F" w:rsidP="0089154F">
            <w:r w:rsidRPr="007E6FEC">
              <w:t>май</w:t>
            </w:r>
          </w:p>
        </w:tc>
        <w:tc>
          <w:tcPr>
            <w:tcW w:w="1701" w:type="dxa"/>
          </w:tcPr>
          <w:p w:rsidR="0089154F" w:rsidRPr="007E6FEC" w:rsidRDefault="0089154F" w:rsidP="0089154F">
            <w:r w:rsidRPr="007E6FEC">
              <w:t>Круглый стол</w:t>
            </w:r>
          </w:p>
        </w:tc>
        <w:tc>
          <w:tcPr>
            <w:tcW w:w="3397" w:type="dxa"/>
          </w:tcPr>
          <w:p w:rsidR="0089154F" w:rsidRPr="007E6FEC" w:rsidRDefault="0089154F" w:rsidP="0089154F">
            <w:r w:rsidRPr="007E6FEC">
              <w:t>«Мы – наследники Победы»</w:t>
            </w:r>
          </w:p>
        </w:tc>
        <w:tc>
          <w:tcPr>
            <w:tcW w:w="2835" w:type="dxa"/>
          </w:tcPr>
          <w:p w:rsidR="0089154F" w:rsidRPr="007E6FEC" w:rsidRDefault="0089154F" w:rsidP="0089154F">
            <w:pPr>
              <w:jc w:val="center"/>
            </w:pPr>
            <w:r w:rsidRPr="007E6FEC">
              <w:t>КОГОБУ ОШ с. Русские Краи Кикнурского района (с.Шапта)</w:t>
            </w:r>
          </w:p>
        </w:tc>
      </w:tr>
      <w:tr w:rsidR="0089154F" w:rsidRPr="007E6FEC" w:rsidTr="0089154F">
        <w:trPr>
          <w:jc w:val="center"/>
        </w:trPr>
        <w:tc>
          <w:tcPr>
            <w:tcW w:w="1843" w:type="dxa"/>
          </w:tcPr>
          <w:p w:rsidR="0089154F" w:rsidRPr="007E6FEC" w:rsidRDefault="0089154F" w:rsidP="0089154F">
            <w:r w:rsidRPr="007E6FEC">
              <w:t>май</w:t>
            </w:r>
          </w:p>
        </w:tc>
        <w:tc>
          <w:tcPr>
            <w:tcW w:w="1701" w:type="dxa"/>
          </w:tcPr>
          <w:p w:rsidR="0089154F" w:rsidRPr="007E6FEC" w:rsidRDefault="0089154F" w:rsidP="0089154F">
            <w:r w:rsidRPr="007E6FEC">
              <w:t>Поздравление вдовы ветерана ВОВ Сорокиной Л.М. и детей войны, проживающих в Шаптинском округе</w:t>
            </w:r>
          </w:p>
        </w:tc>
        <w:tc>
          <w:tcPr>
            <w:tcW w:w="3397" w:type="dxa"/>
          </w:tcPr>
          <w:p w:rsidR="0089154F" w:rsidRPr="007E6FEC" w:rsidRDefault="0089154F" w:rsidP="0089154F">
            <w:r w:rsidRPr="007E6FEC">
              <w:t xml:space="preserve">«Эстафета добрых дел» </w:t>
            </w:r>
          </w:p>
        </w:tc>
        <w:tc>
          <w:tcPr>
            <w:tcW w:w="2835" w:type="dxa"/>
          </w:tcPr>
          <w:p w:rsidR="0089154F" w:rsidRPr="007E6FEC" w:rsidRDefault="0089154F" w:rsidP="0089154F">
            <w:pPr>
              <w:jc w:val="center"/>
            </w:pPr>
            <w:r w:rsidRPr="007E6FEC">
              <w:t>КОГОБУ ОШ с. Русские Краи Кикнурского района (с.Шапта)</w:t>
            </w:r>
          </w:p>
        </w:tc>
      </w:tr>
      <w:tr w:rsidR="0089154F" w:rsidRPr="007E6FEC" w:rsidTr="0089154F">
        <w:trPr>
          <w:jc w:val="center"/>
        </w:trPr>
        <w:tc>
          <w:tcPr>
            <w:tcW w:w="1843" w:type="dxa"/>
          </w:tcPr>
          <w:p w:rsidR="0089154F" w:rsidRPr="007E6FEC" w:rsidRDefault="0089154F" w:rsidP="0089154F">
            <w:pPr>
              <w:pStyle w:val="ad"/>
              <w:rPr>
                <w:rFonts w:ascii="Times New Roman" w:hAnsi="Times New Roman"/>
                <w:sz w:val="24"/>
                <w:szCs w:val="24"/>
              </w:rPr>
            </w:pPr>
            <w:r w:rsidRPr="007E6FEC">
              <w:rPr>
                <w:rFonts w:ascii="Times New Roman" w:hAnsi="Times New Roman"/>
                <w:sz w:val="24"/>
                <w:szCs w:val="24"/>
              </w:rPr>
              <w:t>3 мая</w:t>
            </w:r>
          </w:p>
        </w:tc>
        <w:tc>
          <w:tcPr>
            <w:tcW w:w="1701" w:type="dxa"/>
          </w:tcPr>
          <w:p w:rsidR="0089154F" w:rsidRPr="007E6FEC" w:rsidRDefault="0089154F" w:rsidP="0089154F">
            <w:pPr>
              <w:jc w:val="center"/>
            </w:pPr>
            <w:r w:rsidRPr="007E6FEC">
              <w:t>Тематический классный час</w:t>
            </w:r>
          </w:p>
        </w:tc>
        <w:tc>
          <w:tcPr>
            <w:tcW w:w="3397" w:type="dxa"/>
          </w:tcPr>
          <w:p w:rsidR="0089154F" w:rsidRPr="007E6FEC" w:rsidRDefault="0089154F" w:rsidP="0089154F">
            <w:pPr>
              <w:jc w:val="center"/>
            </w:pPr>
            <w:r w:rsidRPr="007E6FEC">
              <w:t>«День Победы»</w:t>
            </w:r>
          </w:p>
        </w:tc>
        <w:tc>
          <w:tcPr>
            <w:tcW w:w="2835" w:type="dxa"/>
          </w:tcPr>
          <w:p w:rsidR="0089154F" w:rsidRPr="007E6FEC" w:rsidRDefault="0089154F" w:rsidP="0089154F">
            <w:pPr>
              <w:jc w:val="center"/>
            </w:pPr>
            <w:r w:rsidRPr="007E6FEC">
              <w:t>КОГОБУ ШИ ОВЗ пгт Кикнур</w:t>
            </w:r>
          </w:p>
        </w:tc>
      </w:tr>
      <w:tr w:rsidR="0089154F" w:rsidRPr="007E6FEC" w:rsidTr="0089154F">
        <w:trPr>
          <w:jc w:val="center"/>
        </w:trPr>
        <w:tc>
          <w:tcPr>
            <w:tcW w:w="1843" w:type="dxa"/>
          </w:tcPr>
          <w:p w:rsidR="0089154F" w:rsidRPr="007E6FEC" w:rsidRDefault="0089154F" w:rsidP="0089154F">
            <w:r w:rsidRPr="007E6FEC">
              <w:rPr>
                <w:bCs/>
              </w:rPr>
              <w:t>02.05.2025</w:t>
            </w:r>
          </w:p>
        </w:tc>
        <w:tc>
          <w:tcPr>
            <w:tcW w:w="1701" w:type="dxa"/>
          </w:tcPr>
          <w:p w:rsidR="0089154F" w:rsidRPr="007E6FEC" w:rsidRDefault="0089154F" w:rsidP="0089154F">
            <w:pPr>
              <w:pStyle w:val="ad"/>
              <w:rPr>
                <w:rFonts w:ascii="Times New Roman" w:hAnsi="Times New Roman"/>
                <w:sz w:val="24"/>
                <w:szCs w:val="24"/>
              </w:rPr>
            </w:pPr>
            <w:r w:rsidRPr="007E6FEC">
              <w:rPr>
                <w:rFonts w:ascii="Times New Roman" w:hAnsi="Times New Roman"/>
                <w:bCs/>
                <w:color w:val="000000"/>
                <w:spacing w:val="1"/>
                <w:sz w:val="24"/>
                <w:szCs w:val="24"/>
              </w:rPr>
              <w:t>Легкоатлетический пробег</w:t>
            </w:r>
          </w:p>
        </w:tc>
        <w:tc>
          <w:tcPr>
            <w:tcW w:w="3397" w:type="dxa"/>
            <w:vAlign w:val="center"/>
          </w:tcPr>
          <w:p w:rsidR="0089154F" w:rsidRPr="007E6FEC" w:rsidRDefault="0089154F" w:rsidP="0089154F">
            <w:pPr>
              <w:ind w:right="175"/>
              <w:jc w:val="center"/>
              <w:rPr>
                <w:bCs/>
                <w:color w:val="000000"/>
                <w:spacing w:val="1"/>
              </w:rPr>
            </w:pPr>
            <w:r w:rsidRPr="007E6FEC">
              <w:rPr>
                <w:shd w:val="clear" w:color="auto" w:fill="FFFFFF"/>
              </w:rPr>
              <w:t>«Кикнурское кольцо»</w:t>
            </w:r>
            <w:r w:rsidRPr="007E6FEC">
              <w:rPr>
                <w:bCs/>
                <w:spacing w:val="1"/>
              </w:rPr>
              <w:t xml:space="preserve"> </w:t>
            </w:r>
          </w:p>
        </w:tc>
        <w:tc>
          <w:tcPr>
            <w:tcW w:w="2835" w:type="dxa"/>
          </w:tcPr>
          <w:p w:rsidR="0089154F" w:rsidRPr="007E6FEC" w:rsidRDefault="0089154F" w:rsidP="0089154F">
            <w:pPr>
              <w:rPr>
                <w:bCs/>
              </w:rPr>
            </w:pPr>
            <w:r w:rsidRPr="007E6FEC">
              <w:rPr>
                <w:bCs/>
              </w:rPr>
              <w:t>МКУ ДО ДЮСШ им.А.Ф. Оленева пгт Кикнур</w:t>
            </w:r>
          </w:p>
        </w:tc>
      </w:tr>
      <w:tr w:rsidR="0089154F" w:rsidRPr="007E6FEC" w:rsidTr="0089154F">
        <w:trPr>
          <w:jc w:val="center"/>
        </w:trPr>
        <w:tc>
          <w:tcPr>
            <w:tcW w:w="1843" w:type="dxa"/>
          </w:tcPr>
          <w:p w:rsidR="0089154F" w:rsidRPr="007E6FEC" w:rsidRDefault="0089154F" w:rsidP="0089154F">
            <w:pPr>
              <w:spacing w:line="276" w:lineRule="auto"/>
              <w:rPr>
                <w:bCs/>
              </w:rPr>
            </w:pPr>
            <w:r w:rsidRPr="007E6FEC">
              <w:rPr>
                <w:bCs/>
              </w:rPr>
              <w:t>05.05 – 07.05.2025</w:t>
            </w:r>
          </w:p>
        </w:tc>
        <w:tc>
          <w:tcPr>
            <w:tcW w:w="1701" w:type="dxa"/>
          </w:tcPr>
          <w:p w:rsidR="0089154F" w:rsidRPr="007E6FEC" w:rsidRDefault="0089154F" w:rsidP="0089154F">
            <w:pPr>
              <w:spacing w:line="276" w:lineRule="auto"/>
              <w:rPr>
                <w:bCs/>
              </w:rPr>
            </w:pPr>
            <w:r w:rsidRPr="007E6FEC">
              <w:rPr>
                <w:bCs/>
              </w:rPr>
              <w:t>Беседа</w:t>
            </w:r>
          </w:p>
        </w:tc>
        <w:tc>
          <w:tcPr>
            <w:tcW w:w="3397" w:type="dxa"/>
          </w:tcPr>
          <w:p w:rsidR="0089154F" w:rsidRPr="007E6FEC" w:rsidRDefault="0089154F" w:rsidP="0089154F">
            <w:pPr>
              <w:spacing w:line="276" w:lineRule="auto"/>
              <w:rPr>
                <w:bCs/>
              </w:rPr>
            </w:pPr>
            <w:r w:rsidRPr="007E6FEC">
              <w:rPr>
                <w:bCs/>
              </w:rPr>
              <w:t xml:space="preserve"> «Наследники Победы»</w:t>
            </w:r>
          </w:p>
        </w:tc>
        <w:tc>
          <w:tcPr>
            <w:tcW w:w="2835" w:type="dxa"/>
          </w:tcPr>
          <w:p w:rsidR="0089154F" w:rsidRPr="007E6FEC" w:rsidRDefault="0089154F" w:rsidP="0089154F">
            <w:pPr>
              <w:spacing w:line="276" w:lineRule="auto"/>
              <w:rPr>
                <w:bCs/>
              </w:rPr>
            </w:pPr>
            <w:r w:rsidRPr="007E6FEC">
              <w:rPr>
                <w:bCs/>
              </w:rPr>
              <w:t>МКУ ДО ДДТ пгт Кикнур</w:t>
            </w:r>
          </w:p>
        </w:tc>
      </w:tr>
      <w:tr w:rsidR="0089154F" w:rsidRPr="007E6FEC" w:rsidTr="0089154F">
        <w:trPr>
          <w:jc w:val="center"/>
        </w:trPr>
        <w:tc>
          <w:tcPr>
            <w:tcW w:w="1843" w:type="dxa"/>
          </w:tcPr>
          <w:p w:rsidR="0089154F" w:rsidRPr="007E6FEC" w:rsidRDefault="0089154F" w:rsidP="0089154F">
            <w:pPr>
              <w:rPr>
                <w:bCs/>
              </w:rPr>
            </w:pPr>
            <w:r w:rsidRPr="007E6FEC">
              <w:rPr>
                <w:bCs/>
                <w:color w:val="000000"/>
                <w:spacing w:val="1"/>
              </w:rPr>
              <w:t>05-08.05.2025</w:t>
            </w:r>
          </w:p>
        </w:tc>
        <w:tc>
          <w:tcPr>
            <w:tcW w:w="1701" w:type="dxa"/>
            <w:vAlign w:val="center"/>
          </w:tcPr>
          <w:p w:rsidR="0089154F" w:rsidRPr="007E6FEC" w:rsidRDefault="0089154F" w:rsidP="0089154F">
            <w:pPr>
              <w:ind w:right="175"/>
              <w:rPr>
                <w:bCs/>
                <w:color w:val="000000"/>
                <w:spacing w:val="1"/>
              </w:rPr>
            </w:pPr>
            <w:r w:rsidRPr="007E6FEC">
              <w:rPr>
                <w:bCs/>
                <w:color w:val="000000"/>
                <w:spacing w:val="1"/>
              </w:rPr>
              <w:t>Беседы, игры с дошкольниками</w:t>
            </w:r>
          </w:p>
        </w:tc>
        <w:tc>
          <w:tcPr>
            <w:tcW w:w="3397" w:type="dxa"/>
            <w:vAlign w:val="center"/>
          </w:tcPr>
          <w:p w:rsidR="0089154F" w:rsidRPr="007E6FEC" w:rsidRDefault="0089154F" w:rsidP="0089154F">
            <w:pPr>
              <w:ind w:right="175"/>
              <w:jc w:val="center"/>
              <w:rPr>
                <w:bCs/>
                <w:color w:val="000000"/>
                <w:spacing w:val="1"/>
              </w:rPr>
            </w:pPr>
            <w:r w:rsidRPr="007E6FEC">
              <w:rPr>
                <w:bCs/>
                <w:color w:val="000000"/>
                <w:spacing w:val="1"/>
              </w:rPr>
              <w:t>«Мы помним! Мы гордимся!»</w:t>
            </w:r>
          </w:p>
        </w:tc>
        <w:tc>
          <w:tcPr>
            <w:tcW w:w="2835" w:type="dxa"/>
            <w:vAlign w:val="center"/>
          </w:tcPr>
          <w:p w:rsidR="0089154F" w:rsidRPr="007E6FEC" w:rsidRDefault="0089154F" w:rsidP="0089154F">
            <w:pPr>
              <w:rPr>
                <w:bCs/>
              </w:rPr>
            </w:pPr>
            <w:r w:rsidRPr="007E6FEC">
              <w:rPr>
                <w:bCs/>
              </w:rPr>
              <w:t xml:space="preserve">МКДОУ д/с «Аленка» </w:t>
            </w:r>
          </w:p>
        </w:tc>
      </w:tr>
      <w:tr w:rsidR="0089154F" w:rsidRPr="007E6FEC" w:rsidTr="0089154F">
        <w:trPr>
          <w:jc w:val="center"/>
        </w:trPr>
        <w:tc>
          <w:tcPr>
            <w:tcW w:w="1843" w:type="dxa"/>
          </w:tcPr>
          <w:p w:rsidR="0089154F" w:rsidRPr="007E6FEC" w:rsidRDefault="0089154F" w:rsidP="0089154F">
            <w:pPr>
              <w:jc w:val="center"/>
            </w:pPr>
            <w:r w:rsidRPr="007E6FEC">
              <w:t>5.05.2025</w:t>
            </w:r>
          </w:p>
        </w:tc>
        <w:tc>
          <w:tcPr>
            <w:tcW w:w="1701" w:type="dxa"/>
          </w:tcPr>
          <w:p w:rsidR="0089154F" w:rsidRPr="007E6FEC" w:rsidRDefault="0089154F" w:rsidP="0089154F">
            <w:pPr>
              <w:jc w:val="center"/>
            </w:pPr>
            <w:r w:rsidRPr="007E6FEC">
              <w:t xml:space="preserve">Акция </w:t>
            </w:r>
          </w:p>
        </w:tc>
        <w:tc>
          <w:tcPr>
            <w:tcW w:w="3397" w:type="dxa"/>
          </w:tcPr>
          <w:p w:rsidR="0089154F" w:rsidRPr="007E6FEC" w:rsidRDefault="0089154F" w:rsidP="0089154F">
            <w:pPr>
              <w:jc w:val="center"/>
            </w:pPr>
            <w:r w:rsidRPr="007E6FEC">
              <w:t>«Война в судьбе моей семьи»</w:t>
            </w:r>
          </w:p>
          <w:p w:rsidR="0089154F" w:rsidRPr="007E6FEC" w:rsidRDefault="0089154F" w:rsidP="0089154F">
            <w:pPr>
              <w:jc w:val="center"/>
            </w:pPr>
            <w:r w:rsidRPr="007E6FEC">
              <w:t>«Читаем детям о войне»</w:t>
            </w:r>
          </w:p>
        </w:tc>
        <w:tc>
          <w:tcPr>
            <w:tcW w:w="2835" w:type="dxa"/>
          </w:tcPr>
          <w:p w:rsidR="0089154F" w:rsidRPr="007E6FEC" w:rsidRDefault="0089154F" w:rsidP="0089154F">
            <w:pPr>
              <w:jc w:val="center"/>
            </w:pPr>
            <w:r w:rsidRPr="007E6FEC">
              <w:t>Центральная библиотека</w:t>
            </w:r>
          </w:p>
        </w:tc>
      </w:tr>
      <w:tr w:rsidR="0089154F" w:rsidRPr="007E6FEC" w:rsidTr="0089154F">
        <w:trPr>
          <w:jc w:val="center"/>
        </w:trPr>
        <w:tc>
          <w:tcPr>
            <w:tcW w:w="1843" w:type="dxa"/>
          </w:tcPr>
          <w:p w:rsidR="0089154F" w:rsidRPr="007E6FEC" w:rsidRDefault="0089154F" w:rsidP="0089154F">
            <w:pPr>
              <w:jc w:val="center"/>
            </w:pPr>
            <w:r w:rsidRPr="007E6FEC">
              <w:rPr>
                <w:rFonts w:eastAsia="Calibri"/>
              </w:rPr>
              <w:t>05.05 – 09.05.2025</w:t>
            </w:r>
          </w:p>
        </w:tc>
        <w:tc>
          <w:tcPr>
            <w:tcW w:w="1701" w:type="dxa"/>
          </w:tcPr>
          <w:p w:rsidR="0089154F" w:rsidRPr="007E6FEC" w:rsidRDefault="0089154F" w:rsidP="0089154F">
            <w:pPr>
              <w:jc w:val="center"/>
            </w:pPr>
            <w:r w:rsidRPr="007E6FEC">
              <w:t>Акция</w:t>
            </w:r>
          </w:p>
        </w:tc>
        <w:tc>
          <w:tcPr>
            <w:tcW w:w="3397" w:type="dxa"/>
          </w:tcPr>
          <w:p w:rsidR="0089154F" w:rsidRPr="007E6FEC" w:rsidRDefault="0089154F" w:rsidP="0089154F">
            <w:pPr>
              <w:jc w:val="center"/>
            </w:pPr>
            <w:r w:rsidRPr="007E6FEC">
              <w:t>«Георгиевская ленточка» «Победный май»</w:t>
            </w:r>
          </w:p>
        </w:tc>
        <w:tc>
          <w:tcPr>
            <w:tcW w:w="2835" w:type="dxa"/>
          </w:tcPr>
          <w:p w:rsidR="0089154F" w:rsidRPr="007E6FEC" w:rsidRDefault="0089154F" w:rsidP="0089154F">
            <w:pPr>
              <w:jc w:val="center"/>
            </w:pPr>
            <w:r w:rsidRPr="007E6FEC">
              <w:t>Беляевская БФ Ваштрангская БФ Потняковская БФ Макарьевская БФ</w:t>
            </w:r>
          </w:p>
          <w:p w:rsidR="0089154F" w:rsidRPr="007E6FEC" w:rsidRDefault="0089154F" w:rsidP="0089154F">
            <w:pPr>
              <w:jc w:val="center"/>
            </w:pPr>
            <w:r w:rsidRPr="007E6FEC">
              <w:rPr>
                <w:rFonts w:eastAsia="Calibri"/>
              </w:rPr>
              <w:t>Потняковский СДК Ваштрангский СДК</w:t>
            </w:r>
            <w:r w:rsidRPr="007E6FEC">
              <w:t xml:space="preserve"> КОГОБУ СШ с УИОП пгт Кикнур, КОГОБУ </w:t>
            </w:r>
            <w:r w:rsidRPr="007E6FEC">
              <w:lastRenderedPageBreak/>
              <w:t>ОШ с. Русские Краи Кикнурского района</w:t>
            </w:r>
          </w:p>
        </w:tc>
      </w:tr>
      <w:tr w:rsidR="0089154F" w:rsidRPr="007E6FEC" w:rsidTr="0089154F">
        <w:trPr>
          <w:jc w:val="center"/>
        </w:trPr>
        <w:tc>
          <w:tcPr>
            <w:tcW w:w="1843" w:type="dxa"/>
          </w:tcPr>
          <w:p w:rsidR="0089154F" w:rsidRPr="007E6FEC" w:rsidRDefault="0089154F" w:rsidP="0089154F">
            <w:pPr>
              <w:jc w:val="center"/>
            </w:pPr>
            <w:r w:rsidRPr="007E6FEC">
              <w:rPr>
                <w:bCs/>
                <w:color w:val="000000"/>
                <w:spacing w:val="1"/>
              </w:rPr>
              <w:t>06.05-07.05.2025</w:t>
            </w:r>
          </w:p>
        </w:tc>
        <w:tc>
          <w:tcPr>
            <w:tcW w:w="1701" w:type="dxa"/>
            <w:vAlign w:val="center"/>
          </w:tcPr>
          <w:p w:rsidR="0089154F" w:rsidRPr="007E6FEC" w:rsidRDefault="0089154F" w:rsidP="0089154F">
            <w:pPr>
              <w:rPr>
                <w:bCs/>
                <w:color w:val="000000"/>
                <w:spacing w:val="1"/>
              </w:rPr>
            </w:pPr>
            <w:r w:rsidRPr="007E6FEC">
              <w:rPr>
                <w:bCs/>
                <w:color w:val="000000"/>
                <w:spacing w:val="1"/>
              </w:rPr>
              <w:t>Всероссийский урок Победы</w:t>
            </w:r>
          </w:p>
        </w:tc>
        <w:tc>
          <w:tcPr>
            <w:tcW w:w="3397" w:type="dxa"/>
            <w:vAlign w:val="center"/>
          </w:tcPr>
          <w:p w:rsidR="0089154F" w:rsidRPr="007E6FEC" w:rsidRDefault="0089154F" w:rsidP="0089154F">
            <w:pPr>
              <w:jc w:val="center"/>
              <w:rPr>
                <w:bCs/>
                <w:color w:val="000000"/>
                <w:spacing w:val="1"/>
              </w:rPr>
            </w:pPr>
          </w:p>
        </w:tc>
        <w:tc>
          <w:tcPr>
            <w:tcW w:w="2835" w:type="dxa"/>
            <w:vAlign w:val="center"/>
          </w:tcPr>
          <w:p w:rsidR="0089154F" w:rsidRPr="007E6FEC" w:rsidRDefault="0089154F" w:rsidP="0089154F">
            <w:pPr>
              <w:rPr>
                <w:bCs/>
              </w:rPr>
            </w:pPr>
            <w:r w:rsidRPr="007E6FEC">
              <w:rPr>
                <w:bCs/>
              </w:rPr>
              <w:t>МКДОУ д/с «Аленка»</w:t>
            </w:r>
          </w:p>
        </w:tc>
      </w:tr>
      <w:tr w:rsidR="0089154F" w:rsidRPr="007E6FEC" w:rsidTr="0089154F">
        <w:trPr>
          <w:jc w:val="center"/>
        </w:trPr>
        <w:tc>
          <w:tcPr>
            <w:tcW w:w="1843" w:type="dxa"/>
          </w:tcPr>
          <w:p w:rsidR="0089154F" w:rsidRPr="007E6FEC" w:rsidRDefault="0089154F" w:rsidP="0089154F">
            <w:pPr>
              <w:jc w:val="center"/>
              <w:rPr>
                <w:bCs/>
                <w:color w:val="000000"/>
                <w:spacing w:val="1"/>
              </w:rPr>
            </w:pPr>
            <w:r w:rsidRPr="007E6FEC">
              <w:rPr>
                <w:bCs/>
                <w:color w:val="000000"/>
                <w:spacing w:val="1"/>
              </w:rPr>
              <w:t>05-07.05</w:t>
            </w:r>
          </w:p>
        </w:tc>
        <w:tc>
          <w:tcPr>
            <w:tcW w:w="1701" w:type="dxa"/>
          </w:tcPr>
          <w:p w:rsidR="0089154F" w:rsidRPr="007E6FEC" w:rsidRDefault="0089154F" w:rsidP="0089154F">
            <w:pPr>
              <w:spacing w:line="100" w:lineRule="atLeast"/>
              <w:rPr>
                <w:bCs/>
                <w:color w:val="000000"/>
                <w:spacing w:val="1"/>
              </w:rPr>
            </w:pPr>
          </w:p>
          <w:p w:rsidR="0089154F" w:rsidRPr="007E6FEC" w:rsidRDefault="0089154F" w:rsidP="0089154F">
            <w:pPr>
              <w:spacing w:line="100" w:lineRule="atLeast"/>
              <w:rPr>
                <w:bCs/>
                <w:color w:val="000000"/>
                <w:spacing w:val="1"/>
              </w:rPr>
            </w:pPr>
            <w:r w:rsidRPr="007E6FEC">
              <w:rPr>
                <w:bCs/>
                <w:color w:val="000000"/>
                <w:spacing w:val="1"/>
              </w:rPr>
              <w:t xml:space="preserve">      Субботник</w:t>
            </w:r>
          </w:p>
        </w:tc>
        <w:tc>
          <w:tcPr>
            <w:tcW w:w="3397" w:type="dxa"/>
          </w:tcPr>
          <w:p w:rsidR="0089154F" w:rsidRPr="007E6FEC" w:rsidRDefault="0089154F" w:rsidP="0089154F">
            <w:pPr>
              <w:spacing w:line="100" w:lineRule="atLeast"/>
              <w:ind w:right="175"/>
              <w:jc w:val="both"/>
              <w:rPr>
                <w:bCs/>
                <w:color w:val="000000"/>
                <w:spacing w:val="1"/>
              </w:rPr>
            </w:pPr>
            <w:r w:rsidRPr="007E6FEC">
              <w:t>Уборка территории у Памятника погибшим воинам</w:t>
            </w:r>
          </w:p>
        </w:tc>
        <w:tc>
          <w:tcPr>
            <w:tcW w:w="2835" w:type="dxa"/>
          </w:tcPr>
          <w:p w:rsidR="0089154F" w:rsidRPr="007E6FEC" w:rsidRDefault="0089154F" w:rsidP="0089154F">
            <w:pPr>
              <w:spacing w:line="100" w:lineRule="atLeast"/>
              <w:ind w:right="175"/>
              <w:jc w:val="both"/>
            </w:pPr>
            <w:r w:rsidRPr="007E6FEC">
              <w:t>КОГОБУ ОШ с. Русские Краи и с.Тырышкино</w:t>
            </w:r>
          </w:p>
        </w:tc>
      </w:tr>
      <w:tr w:rsidR="0089154F" w:rsidRPr="007E6FEC" w:rsidTr="0089154F">
        <w:trPr>
          <w:jc w:val="center"/>
        </w:trPr>
        <w:tc>
          <w:tcPr>
            <w:tcW w:w="1843" w:type="dxa"/>
          </w:tcPr>
          <w:p w:rsidR="0089154F" w:rsidRPr="007E6FEC" w:rsidRDefault="0089154F" w:rsidP="0089154F">
            <w:pPr>
              <w:jc w:val="center"/>
              <w:rPr>
                <w:bCs/>
                <w:color w:val="000000"/>
                <w:spacing w:val="1"/>
              </w:rPr>
            </w:pPr>
            <w:r w:rsidRPr="007E6FEC">
              <w:t>7 мая</w:t>
            </w:r>
          </w:p>
        </w:tc>
        <w:tc>
          <w:tcPr>
            <w:tcW w:w="1701" w:type="dxa"/>
          </w:tcPr>
          <w:p w:rsidR="0089154F" w:rsidRPr="007E6FEC" w:rsidRDefault="0089154F" w:rsidP="0089154F">
            <w:pPr>
              <w:jc w:val="center"/>
            </w:pPr>
            <w:r w:rsidRPr="007E6FEC">
              <w:t>Праздничный концерт ко Дню Победы</w:t>
            </w:r>
          </w:p>
        </w:tc>
        <w:tc>
          <w:tcPr>
            <w:tcW w:w="3397" w:type="dxa"/>
          </w:tcPr>
          <w:p w:rsidR="0089154F" w:rsidRPr="007E6FEC" w:rsidRDefault="0089154F" w:rsidP="0089154F">
            <w:pPr>
              <w:jc w:val="center"/>
            </w:pPr>
          </w:p>
        </w:tc>
        <w:tc>
          <w:tcPr>
            <w:tcW w:w="2835" w:type="dxa"/>
            <w:vAlign w:val="center"/>
          </w:tcPr>
          <w:p w:rsidR="0089154F" w:rsidRPr="007E6FEC" w:rsidRDefault="0089154F" w:rsidP="0089154F">
            <w:pPr>
              <w:jc w:val="center"/>
            </w:pPr>
            <w:r w:rsidRPr="007E6FEC">
              <w:t>КОГОБУ ШИ ОВЗ пгт Кикнур</w:t>
            </w:r>
          </w:p>
          <w:p w:rsidR="0089154F" w:rsidRPr="007E6FEC" w:rsidRDefault="0089154F" w:rsidP="0089154F">
            <w:pPr>
              <w:rPr>
                <w:bCs/>
              </w:rPr>
            </w:pPr>
          </w:p>
        </w:tc>
      </w:tr>
      <w:tr w:rsidR="0089154F" w:rsidRPr="007E6FEC" w:rsidTr="0089154F">
        <w:trPr>
          <w:jc w:val="center"/>
        </w:trPr>
        <w:tc>
          <w:tcPr>
            <w:tcW w:w="1843" w:type="dxa"/>
          </w:tcPr>
          <w:p w:rsidR="0089154F" w:rsidRPr="007E6FEC" w:rsidRDefault="0089154F" w:rsidP="0089154F">
            <w:pPr>
              <w:jc w:val="center"/>
            </w:pPr>
            <w:r w:rsidRPr="007E6FEC">
              <w:t>7.05</w:t>
            </w:r>
          </w:p>
        </w:tc>
        <w:tc>
          <w:tcPr>
            <w:tcW w:w="1701" w:type="dxa"/>
          </w:tcPr>
          <w:p w:rsidR="0089154F" w:rsidRPr="007E6FEC" w:rsidRDefault="0089154F" w:rsidP="0089154F">
            <w:pPr>
              <w:jc w:val="center"/>
            </w:pPr>
            <w:r w:rsidRPr="007E6FEC">
              <w:t>Киносеанс</w:t>
            </w:r>
          </w:p>
        </w:tc>
        <w:tc>
          <w:tcPr>
            <w:tcW w:w="3397" w:type="dxa"/>
          </w:tcPr>
          <w:p w:rsidR="0089154F" w:rsidRPr="007E6FEC" w:rsidRDefault="0089154F" w:rsidP="0089154F">
            <w:pPr>
              <w:jc w:val="center"/>
            </w:pPr>
            <w:r w:rsidRPr="007E6FEC">
              <w:t>«На экране подвиг»</w:t>
            </w:r>
          </w:p>
        </w:tc>
        <w:tc>
          <w:tcPr>
            <w:tcW w:w="2835" w:type="dxa"/>
          </w:tcPr>
          <w:p w:rsidR="0089154F" w:rsidRPr="007E6FEC" w:rsidRDefault="0089154F" w:rsidP="0089154F">
            <w:pPr>
              <w:jc w:val="center"/>
            </w:pPr>
            <w:r w:rsidRPr="007E6FEC">
              <w:t>Центральная библиотека</w:t>
            </w:r>
          </w:p>
        </w:tc>
      </w:tr>
      <w:tr w:rsidR="0089154F" w:rsidRPr="007E6FEC" w:rsidTr="0089154F">
        <w:trPr>
          <w:jc w:val="center"/>
        </w:trPr>
        <w:tc>
          <w:tcPr>
            <w:tcW w:w="1843" w:type="dxa"/>
          </w:tcPr>
          <w:p w:rsidR="0089154F" w:rsidRPr="007E6FEC" w:rsidRDefault="0089154F" w:rsidP="0089154F">
            <w:pPr>
              <w:jc w:val="center"/>
            </w:pPr>
            <w:r w:rsidRPr="007E6FEC">
              <w:t>7.05</w:t>
            </w:r>
          </w:p>
        </w:tc>
        <w:tc>
          <w:tcPr>
            <w:tcW w:w="1701" w:type="dxa"/>
          </w:tcPr>
          <w:p w:rsidR="0089154F" w:rsidRPr="007E6FEC" w:rsidRDefault="0089154F" w:rsidP="0089154F">
            <w:pPr>
              <w:jc w:val="center"/>
            </w:pPr>
            <w:r w:rsidRPr="007E6FEC">
              <w:t>Видео-рассказ</w:t>
            </w:r>
          </w:p>
        </w:tc>
        <w:tc>
          <w:tcPr>
            <w:tcW w:w="3397" w:type="dxa"/>
          </w:tcPr>
          <w:p w:rsidR="0089154F" w:rsidRPr="007E6FEC" w:rsidRDefault="0089154F" w:rsidP="0089154F">
            <w:pPr>
              <w:jc w:val="center"/>
            </w:pPr>
            <w:r w:rsidRPr="007E6FEC">
              <w:t>«День Победы в моей семье»</w:t>
            </w:r>
          </w:p>
        </w:tc>
        <w:tc>
          <w:tcPr>
            <w:tcW w:w="2835" w:type="dxa"/>
          </w:tcPr>
          <w:p w:rsidR="0089154F" w:rsidRPr="007E6FEC" w:rsidRDefault="0089154F" w:rsidP="0089154F">
            <w:pPr>
              <w:jc w:val="center"/>
            </w:pPr>
            <w:r w:rsidRPr="007E6FEC">
              <w:t>Центральная библиотека</w:t>
            </w:r>
          </w:p>
        </w:tc>
      </w:tr>
      <w:tr w:rsidR="0089154F" w:rsidRPr="007E6FEC" w:rsidTr="0089154F">
        <w:trPr>
          <w:jc w:val="center"/>
        </w:trPr>
        <w:tc>
          <w:tcPr>
            <w:tcW w:w="1843" w:type="dxa"/>
          </w:tcPr>
          <w:p w:rsidR="0089154F" w:rsidRPr="007E6FEC" w:rsidRDefault="0089154F" w:rsidP="0089154F">
            <w:pPr>
              <w:jc w:val="center"/>
            </w:pPr>
            <w:r w:rsidRPr="007E6FEC">
              <w:t>7.05</w:t>
            </w:r>
          </w:p>
        </w:tc>
        <w:tc>
          <w:tcPr>
            <w:tcW w:w="1701" w:type="dxa"/>
          </w:tcPr>
          <w:p w:rsidR="0089154F" w:rsidRPr="007E6FEC" w:rsidRDefault="0089154F" w:rsidP="0089154F">
            <w:pPr>
              <w:jc w:val="center"/>
            </w:pPr>
            <w:r w:rsidRPr="007E6FEC">
              <w:t>Мастер-класс</w:t>
            </w:r>
          </w:p>
        </w:tc>
        <w:tc>
          <w:tcPr>
            <w:tcW w:w="3397" w:type="dxa"/>
          </w:tcPr>
          <w:p w:rsidR="0089154F" w:rsidRPr="007E6FEC" w:rsidRDefault="0089154F" w:rsidP="0089154F">
            <w:pPr>
              <w:jc w:val="center"/>
            </w:pPr>
            <w:r w:rsidRPr="007E6FEC">
              <w:t>«Война. Победа. Память»</w:t>
            </w:r>
          </w:p>
        </w:tc>
        <w:tc>
          <w:tcPr>
            <w:tcW w:w="2835" w:type="dxa"/>
          </w:tcPr>
          <w:p w:rsidR="0089154F" w:rsidRPr="007E6FEC" w:rsidRDefault="0089154F" w:rsidP="0089154F">
            <w:pPr>
              <w:jc w:val="center"/>
            </w:pPr>
            <w:r w:rsidRPr="007E6FEC">
              <w:t>Центральная библиотека</w:t>
            </w:r>
          </w:p>
        </w:tc>
      </w:tr>
      <w:tr w:rsidR="0089154F" w:rsidRPr="007E6FEC" w:rsidTr="0089154F">
        <w:trPr>
          <w:jc w:val="center"/>
        </w:trPr>
        <w:tc>
          <w:tcPr>
            <w:tcW w:w="1843" w:type="dxa"/>
          </w:tcPr>
          <w:p w:rsidR="0089154F" w:rsidRPr="007E6FEC" w:rsidRDefault="0089154F" w:rsidP="0089154F">
            <w:pPr>
              <w:jc w:val="center"/>
            </w:pPr>
            <w:r w:rsidRPr="007E6FEC">
              <w:t>7.05</w:t>
            </w:r>
          </w:p>
        </w:tc>
        <w:tc>
          <w:tcPr>
            <w:tcW w:w="1701" w:type="dxa"/>
          </w:tcPr>
          <w:p w:rsidR="0089154F" w:rsidRPr="007E6FEC" w:rsidRDefault="0089154F" w:rsidP="0089154F">
            <w:pPr>
              <w:jc w:val="center"/>
            </w:pPr>
            <w:r w:rsidRPr="007E6FEC">
              <w:t>Поздравление</w:t>
            </w:r>
          </w:p>
        </w:tc>
        <w:tc>
          <w:tcPr>
            <w:tcW w:w="3397" w:type="dxa"/>
          </w:tcPr>
          <w:p w:rsidR="0089154F" w:rsidRPr="007E6FEC" w:rsidRDefault="0089154F" w:rsidP="0089154F">
            <w:pPr>
              <w:jc w:val="center"/>
            </w:pPr>
            <w:r w:rsidRPr="007E6FEC">
              <w:t>«Войной изломанное детство»</w:t>
            </w:r>
          </w:p>
        </w:tc>
        <w:tc>
          <w:tcPr>
            <w:tcW w:w="2835" w:type="dxa"/>
          </w:tcPr>
          <w:p w:rsidR="0089154F" w:rsidRPr="007E6FEC" w:rsidRDefault="0089154F" w:rsidP="0089154F">
            <w:pPr>
              <w:jc w:val="center"/>
            </w:pPr>
            <w:r w:rsidRPr="007E6FEC">
              <w:t>Центральная библиотека</w:t>
            </w:r>
          </w:p>
        </w:tc>
      </w:tr>
      <w:tr w:rsidR="0089154F" w:rsidRPr="007E6FEC" w:rsidTr="0089154F">
        <w:trPr>
          <w:jc w:val="center"/>
        </w:trPr>
        <w:tc>
          <w:tcPr>
            <w:tcW w:w="1843" w:type="dxa"/>
          </w:tcPr>
          <w:p w:rsidR="0089154F" w:rsidRPr="007E6FEC" w:rsidRDefault="0089154F" w:rsidP="0089154F">
            <w:pPr>
              <w:jc w:val="center"/>
            </w:pPr>
            <w:r w:rsidRPr="007E6FEC">
              <w:t>7.05</w:t>
            </w:r>
          </w:p>
        </w:tc>
        <w:tc>
          <w:tcPr>
            <w:tcW w:w="1701" w:type="dxa"/>
          </w:tcPr>
          <w:p w:rsidR="0089154F" w:rsidRPr="007E6FEC" w:rsidRDefault="0089154F" w:rsidP="0089154F">
            <w:pPr>
              <w:jc w:val="center"/>
            </w:pPr>
            <w:r w:rsidRPr="007E6FEC">
              <w:t>Акция</w:t>
            </w:r>
          </w:p>
        </w:tc>
        <w:tc>
          <w:tcPr>
            <w:tcW w:w="3397" w:type="dxa"/>
          </w:tcPr>
          <w:p w:rsidR="0089154F" w:rsidRPr="007E6FEC" w:rsidRDefault="0089154F" w:rsidP="0089154F">
            <w:pPr>
              <w:jc w:val="center"/>
            </w:pPr>
            <w:r w:rsidRPr="007E6FEC">
              <w:t>«Спасибо вам!»</w:t>
            </w:r>
          </w:p>
        </w:tc>
        <w:tc>
          <w:tcPr>
            <w:tcW w:w="2835" w:type="dxa"/>
          </w:tcPr>
          <w:p w:rsidR="0089154F" w:rsidRPr="007E6FEC" w:rsidRDefault="0089154F" w:rsidP="0089154F">
            <w:pPr>
              <w:jc w:val="center"/>
            </w:pPr>
            <w:r w:rsidRPr="007E6FEC">
              <w:t>Центральная библиотека</w:t>
            </w:r>
          </w:p>
        </w:tc>
      </w:tr>
      <w:tr w:rsidR="0089154F" w:rsidRPr="007E6FEC" w:rsidTr="0089154F">
        <w:trPr>
          <w:jc w:val="center"/>
        </w:trPr>
        <w:tc>
          <w:tcPr>
            <w:tcW w:w="1843" w:type="dxa"/>
          </w:tcPr>
          <w:p w:rsidR="0089154F" w:rsidRPr="007E6FEC" w:rsidRDefault="0089154F" w:rsidP="0089154F">
            <w:pPr>
              <w:jc w:val="center"/>
            </w:pPr>
            <w:r w:rsidRPr="007E6FEC">
              <w:t>7.05</w:t>
            </w:r>
          </w:p>
        </w:tc>
        <w:tc>
          <w:tcPr>
            <w:tcW w:w="1701" w:type="dxa"/>
          </w:tcPr>
          <w:p w:rsidR="0089154F" w:rsidRPr="007E6FEC" w:rsidRDefault="0089154F" w:rsidP="0089154F">
            <w:pPr>
              <w:jc w:val="center"/>
            </w:pPr>
            <w:r w:rsidRPr="007E6FEC">
              <w:t>Вечер памяти</w:t>
            </w:r>
          </w:p>
        </w:tc>
        <w:tc>
          <w:tcPr>
            <w:tcW w:w="3397" w:type="dxa"/>
          </w:tcPr>
          <w:p w:rsidR="0089154F" w:rsidRPr="007E6FEC" w:rsidRDefault="0089154F" w:rsidP="0089154F">
            <w:pPr>
              <w:jc w:val="center"/>
            </w:pPr>
            <w:r w:rsidRPr="007E6FEC">
              <w:t>«Сквозь года звенит победа»</w:t>
            </w:r>
          </w:p>
        </w:tc>
        <w:tc>
          <w:tcPr>
            <w:tcW w:w="2835" w:type="dxa"/>
          </w:tcPr>
          <w:p w:rsidR="0089154F" w:rsidRPr="007E6FEC" w:rsidRDefault="0089154F" w:rsidP="0089154F">
            <w:pPr>
              <w:jc w:val="center"/>
            </w:pPr>
            <w:r w:rsidRPr="007E6FEC">
              <w:t>Шаптинская БФ</w:t>
            </w:r>
          </w:p>
        </w:tc>
      </w:tr>
      <w:tr w:rsidR="0089154F" w:rsidRPr="007E6FEC" w:rsidTr="0089154F">
        <w:trPr>
          <w:jc w:val="center"/>
        </w:trPr>
        <w:tc>
          <w:tcPr>
            <w:tcW w:w="1843" w:type="dxa"/>
          </w:tcPr>
          <w:p w:rsidR="0089154F" w:rsidRPr="007E6FEC" w:rsidRDefault="0089154F" w:rsidP="0089154F">
            <w:pPr>
              <w:jc w:val="center"/>
            </w:pPr>
            <w:r w:rsidRPr="007E6FEC">
              <w:t>7.05</w:t>
            </w:r>
          </w:p>
        </w:tc>
        <w:tc>
          <w:tcPr>
            <w:tcW w:w="1701" w:type="dxa"/>
          </w:tcPr>
          <w:p w:rsidR="0089154F" w:rsidRPr="007E6FEC" w:rsidRDefault="0089154F" w:rsidP="0089154F">
            <w:pPr>
              <w:jc w:val="center"/>
            </w:pPr>
            <w:r w:rsidRPr="007E6FEC">
              <w:t>Анкетирование</w:t>
            </w:r>
          </w:p>
        </w:tc>
        <w:tc>
          <w:tcPr>
            <w:tcW w:w="3397" w:type="dxa"/>
          </w:tcPr>
          <w:p w:rsidR="0089154F" w:rsidRPr="007E6FEC" w:rsidRDefault="0089154F" w:rsidP="0089154F">
            <w:pPr>
              <w:jc w:val="center"/>
            </w:pPr>
            <w:r w:rsidRPr="007E6FEC">
              <w:t>«Великая отечественная война в судьбе моей семьи»</w:t>
            </w:r>
          </w:p>
        </w:tc>
        <w:tc>
          <w:tcPr>
            <w:tcW w:w="2835" w:type="dxa"/>
          </w:tcPr>
          <w:p w:rsidR="0089154F" w:rsidRPr="007E6FEC" w:rsidRDefault="0089154F" w:rsidP="0089154F">
            <w:pPr>
              <w:jc w:val="center"/>
            </w:pPr>
            <w:r w:rsidRPr="007E6FEC">
              <w:t>Шаптинская БФ</w:t>
            </w:r>
          </w:p>
        </w:tc>
      </w:tr>
      <w:tr w:rsidR="0089154F" w:rsidRPr="007E6FEC" w:rsidTr="0089154F">
        <w:trPr>
          <w:jc w:val="center"/>
        </w:trPr>
        <w:tc>
          <w:tcPr>
            <w:tcW w:w="1843" w:type="dxa"/>
          </w:tcPr>
          <w:p w:rsidR="0089154F" w:rsidRPr="007E6FEC" w:rsidRDefault="0089154F" w:rsidP="0089154F">
            <w:pPr>
              <w:rPr>
                <w:rFonts w:eastAsia="Calibri"/>
              </w:rPr>
            </w:pPr>
            <w:r w:rsidRPr="007E6FEC">
              <w:rPr>
                <w:rFonts w:eastAsia="Calibri"/>
              </w:rPr>
              <w:t>07.05.2025</w:t>
            </w:r>
          </w:p>
        </w:tc>
        <w:tc>
          <w:tcPr>
            <w:tcW w:w="1701" w:type="dxa"/>
          </w:tcPr>
          <w:p w:rsidR="0089154F" w:rsidRPr="007E6FEC" w:rsidRDefault="0089154F" w:rsidP="0089154F">
            <w:pPr>
              <w:pStyle w:val="ad"/>
              <w:rPr>
                <w:rFonts w:ascii="Times New Roman" w:hAnsi="Times New Roman"/>
                <w:sz w:val="24"/>
                <w:szCs w:val="24"/>
              </w:rPr>
            </w:pPr>
            <w:r w:rsidRPr="007E6FEC">
              <w:rPr>
                <w:rFonts w:ascii="Times New Roman" w:hAnsi="Times New Roman"/>
                <w:color w:val="000000"/>
                <w:sz w:val="24"/>
                <w:szCs w:val="24"/>
              </w:rPr>
              <w:t>Акция -поздравление на дому детей ВОВ</w:t>
            </w:r>
          </w:p>
        </w:tc>
        <w:tc>
          <w:tcPr>
            <w:tcW w:w="3397" w:type="dxa"/>
          </w:tcPr>
          <w:p w:rsidR="0089154F" w:rsidRPr="007E6FEC" w:rsidRDefault="0089154F" w:rsidP="0089154F">
            <w:pPr>
              <w:jc w:val="center"/>
              <w:rPr>
                <w:rFonts w:eastAsia="Calibri"/>
              </w:rPr>
            </w:pPr>
            <w:r w:rsidRPr="007E6FEC">
              <w:rPr>
                <w:color w:val="000000"/>
              </w:rPr>
              <w:t>«С Днем Победы!»</w:t>
            </w:r>
          </w:p>
        </w:tc>
        <w:tc>
          <w:tcPr>
            <w:tcW w:w="2835" w:type="dxa"/>
          </w:tcPr>
          <w:p w:rsidR="0089154F" w:rsidRPr="007E6FEC" w:rsidRDefault="0089154F" w:rsidP="0089154F">
            <w:pPr>
              <w:jc w:val="center"/>
              <w:rPr>
                <w:rFonts w:eastAsia="Calibri"/>
              </w:rPr>
            </w:pPr>
            <w:r w:rsidRPr="007E6FEC">
              <w:rPr>
                <w:rFonts w:eastAsia="Calibri"/>
              </w:rPr>
              <w:t>Цекеевский СДК</w:t>
            </w:r>
          </w:p>
        </w:tc>
      </w:tr>
      <w:tr w:rsidR="0089154F" w:rsidRPr="007E6FEC" w:rsidTr="0089154F">
        <w:trPr>
          <w:jc w:val="center"/>
        </w:trPr>
        <w:tc>
          <w:tcPr>
            <w:tcW w:w="1843" w:type="dxa"/>
          </w:tcPr>
          <w:p w:rsidR="0089154F" w:rsidRPr="007E6FEC" w:rsidRDefault="0089154F" w:rsidP="0089154F">
            <w:pPr>
              <w:spacing w:line="276" w:lineRule="auto"/>
              <w:rPr>
                <w:bCs/>
              </w:rPr>
            </w:pPr>
            <w:r w:rsidRPr="007E6FEC">
              <w:rPr>
                <w:bCs/>
              </w:rPr>
              <w:t>07.05.2025</w:t>
            </w:r>
          </w:p>
        </w:tc>
        <w:tc>
          <w:tcPr>
            <w:tcW w:w="1701" w:type="dxa"/>
          </w:tcPr>
          <w:p w:rsidR="0089154F" w:rsidRPr="007E6FEC" w:rsidRDefault="0089154F" w:rsidP="0089154F">
            <w:pPr>
              <w:spacing w:line="276" w:lineRule="auto"/>
              <w:rPr>
                <w:bCs/>
              </w:rPr>
            </w:pPr>
            <w:r w:rsidRPr="007E6FEC">
              <w:rPr>
                <w:bCs/>
              </w:rPr>
              <w:t>Урок мужества</w:t>
            </w:r>
          </w:p>
        </w:tc>
        <w:tc>
          <w:tcPr>
            <w:tcW w:w="3397" w:type="dxa"/>
          </w:tcPr>
          <w:p w:rsidR="0089154F" w:rsidRPr="007E6FEC" w:rsidRDefault="0089154F" w:rsidP="0089154F">
            <w:pPr>
              <w:spacing w:line="276" w:lineRule="auto"/>
              <w:rPr>
                <w:bCs/>
              </w:rPr>
            </w:pPr>
            <w:r w:rsidRPr="007E6FEC">
              <w:rPr>
                <w:bCs/>
              </w:rPr>
              <w:t xml:space="preserve"> «Нам доверена память»</w:t>
            </w:r>
          </w:p>
        </w:tc>
        <w:tc>
          <w:tcPr>
            <w:tcW w:w="2835" w:type="dxa"/>
          </w:tcPr>
          <w:p w:rsidR="0089154F" w:rsidRPr="007E6FEC" w:rsidRDefault="0089154F" w:rsidP="0089154F">
            <w:pPr>
              <w:spacing w:line="276" w:lineRule="auto"/>
              <w:rPr>
                <w:bCs/>
              </w:rPr>
            </w:pPr>
            <w:r w:rsidRPr="007E6FEC">
              <w:rPr>
                <w:bCs/>
              </w:rPr>
              <w:t>МКУ ДО ДДТ пгт Кикнур</w:t>
            </w:r>
          </w:p>
        </w:tc>
      </w:tr>
      <w:tr w:rsidR="0089154F" w:rsidRPr="007E6FEC" w:rsidTr="0089154F">
        <w:trPr>
          <w:jc w:val="center"/>
        </w:trPr>
        <w:tc>
          <w:tcPr>
            <w:tcW w:w="1843" w:type="dxa"/>
          </w:tcPr>
          <w:p w:rsidR="0089154F" w:rsidRPr="007E6FEC" w:rsidRDefault="0089154F" w:rsidP="0089154F">
            <w:pPr>
              <w:rPr>
                <w:bCs/>
              </w:rPr>
            </w:pPr>
            <w:r w:rsidRPr="007E6FEC">
              <w:rPr>
                <w:bCs/>
                <w:color w:val="000000"/>
                <w:spacing w:val="1"/>
              </w:rPr>
              <w:t>08.05.2025</w:t>
            </w:r>
          </w:p>
        </w:tc>
        <w:tc>
          <w:tcPr>
            <w:tcW w:w="1701" w:type="dxa"/>
            <w:vAlign w:val="center"/>
          </w:tcPr>
          <w:p w:rsidR="0089154F" w:rsidRPr="007E6FEC" w:rsidRDefault="0089154F" w:rsidP="0089154F">
            <w:pPr>
              <w:rPr>
                <w:bCs/>
                <w:color w:val="000000"/>
                <w:spacing w:val="1"/>
              </w:rPr>
            </w:pPr>
            <w:r w:rsidRPr="007E6FEC">
              <w:rPr>
                <w:bCs/>
                <w:color w:val="000000"/>
                <w:spacing w:val="1"/>
              </w:rPr>
              <w:t xml:space="preserve">Квест-игра </w:t>
            </w:r>
          </w:p>
        </w:tc>
        <w:tc>
          <w:tcPr>
            <w:tcW w:w="3397" w:type="dxa"/>
            <w:vAlign w:val="center"/>
          </w:tcPr>
          <w:p w:rsidR="0089154F" w:rsidRPr="007E6FEC" w:rsidRDefault="0089154F" w:rsidP="0089154F">
            <w:pPr>
              <w:jc w:val="center"/>
              <w:rPr>
                <w:bCs/>
                <w:color w:val="000000"/>
                <w:spacing w:val="1"/>
              </w:rPr>
            </w:pPr>
            <w:r w:rsidRPr="007E6FEC">
              <w:rPr>
                <w:bCs/>
                <w:color w:val="000000"/>
                <w:spacing w:val="1"/>
              </w:rPr>
              <w:t>«Великая Победа!»</w:t>
            </w:r>
          </w:p>
        </w:tc>
        <w:tc>
          <w:tcPr>
            <w:tcW w:w="2835" w:type="dxa"/>
            <w:vAlign w:val="center"/>
          </w:tcPr>
          <w:p w:rsidR="0089154F" w:rsidRPr="007E6FEC" w:rsidRDefault="0089154F" w:rsidP="0089154F">
            <w:pPr>
              <w:rPr>
                <w:bCs/>
              </w:rPr>
            </w:pPr>
            <w:r w:rsidRPr="007E6FEC">
              <w:rPr>
                <w:bCs/>
              </w:rPr>
              <w:t xml:space="preserve">МКДОУ д/с «Аленка» </w:t>
            </w:r>
          </w:p>
        </w:tc>
      </w:tr>
      <w:tr w:rsidR="0089154F" w:rsidRPr="007E6FEC" w:rsidTr="0089154F">
        <w:trPr>
          <w:jc w:val="center"/>
        </w:trPr>
        <w:tc>
          <w:tcPr>
            <w:tcW w:w="1843" w:type="dxa"/>
          </w:tcPr>
          <w:p w:rsidR="0089154F" w:rsidRPr="007E6FEC" w:rsidRDefault="0089154F" w:rsidP="0089154F">
            <w:pPr>
              <w:rPr>
                <w:rFonts w:eastAsia="Calibri"/>
              </w:rPr>
            </w:pPr>
            <w:r w:rsidRPr="007E6FEC">
              <w:rPr>
                <w:rFonts w:eastAsia="Calibri"/>
              </w:rPr>
              <w:t>09.05.2025</w:t>
            </w:r>
          </w:p>
        </w:tc>
        <w:tc>
          <w:tcPr>
            <w:tcW w:w="1701" w:type="dxa"/>
          </w:tcPr>
          <w:p w:rsidR="0089154F" w:rsidRPr="007E6FEC" w:rsidRDefault="0089154F" w:rsidP="0089154F">
            <w:pPr>
              <w:rPr>
                <w:rFonts w:eastAsia="Calibri"/>
              </w:rPr>
            </w:pPr>
            <w:r w:rsidRPr="007E6FEC">
              <w:rPr>
                <w:rFonts w:eastAsia="Calibri"/>
              </w:rPr>
              <w:t>Митинг, посвящённый 80-летию Победы.</w:t>
            </w:r>
          </w:p>
        </w:tc>
        <w:tc>
          <w:tcPr>
            <w:tcW w:w="3397" w:type="dxa"/>
          </w:tcPr>
          <w:p w:rsidR="0089154F" w:rsidRPr="007E6FEC" w:rsidRDefault="0089154F" w:rsidP="0089154F">
            <w:pPr>
              <w:jc w:val="center"/>
              <w:rPr>
                <w:rFonts w:eastAsia="Calibri"/>
              </w:rPr>
            </w:pPr>
            <w:r w:rsidRPr="007E6FEC">
              <w:rPr>
                <w:rFonts w:eastAsia="Calibri"/>
              </w:rPr>
              <w:t>«День Победы в нашем сердце»</w:t>
            </w:r>
          </w:p>
          <w:p w:rsidR="0089154F" w:rsidRPr="007E6FEC" w:rsidRDefault="0089154F" w:rsidP="0089154F">
            <w:pPr>
              <w:jc w:val="center"/>
            </w:pPr>
            <w:r w:rsidRPr="007E6FEC">
              <w:t>Почётный караул с участием курсантов ВПСДК «Преображенцы»</w:t>
            </w:r>
          </w:p>
        </w:tc>
        <w:tc>
          <w:tcPr>
            <w:tcW w:w="2835" w:type="dxa"/>
          </w:tcPr>
          <w:p w:rsidR="0089154F" w:rsidRPr="007E6FEC" w:rsidRDefault="0089154F" w:rsidP="0089154F">
            <w:pPr>
              <w:rPr>
                <w:bCs/>
              </w:rPr>
            </w:pPr>
            <w:r w:rsidRPr="007E6FEC">
              <w:rPr>
                <w:rFonts w:eastAsia="Calibri"/>
              </w:rPr>
              <w:t>Территория у памятника воинам ВОВ</w:t>
            </w:r>
            <w:r w:rsidRPr="007E6FEC">
              <w:t xml:space="preserve"> - Все библиотеки и ДК</w:t>
            </w:r>
            <w:r w:rsidRPr="007E6FEC">
              <w:rPr>
                <w:bCs/>
              </w:rPr>
              <w:t xml:space="preserve"> МКДОУ д/с «Аленка», </w:t>
            </w:r>
          </w:p>
          <w:p w:rsidR="0089154F" w:rsidRPr="007E6FEC" w:rsidRDefault="0089154F" w:rsidP="0089154F">
            <w:r w:rsidRPr="007E6FEC">
              <w:rPr>
                <w:bCs/>
              </w:rPr>
              <w:t xml:space="preserve">МБОУ ДО «ДМШ», </w:t>
            </w:r>
            <w:r w:rsidRPr="007E6FEC">
              <w:t>КОГОБУ СШ с УИОП пгт Кикнур, КОГОБУ ШИ ОВЗ пгт Кикнур, КОГОБУ ОШ с. Русские Краи Кикнурского района (с.Шапта, с.Тырышкино), дошкольная группа с.Тырышкино</w:t>
            </w:r>
          </w:p>
        </w:tc>
      </w:tr>
      <w:tr w:rsidR="0089154F" w:rsidRPr="007E6FEC" w:rsidTr="0089154F">
        <w:trPr>
          <w:jc w:val="center"/>
        </w:trPr>
        <w:tc>
          <w:tcPr>
            <w:tcW w:w="1843" w:type="dxa"/>
          </w:tcPr>
          <w:p w:rsidR="0089154F" w:rsidRPr="007E6FEC" w:rsidRDefault="0089154F" w:rsidP="0089154F">
            <w:r w:rsidRPr="007E6FEC">
              <w:t>09.05.25</w:t>
            </w:r>
          </w:p>
        </w:tc>
        <w:tc>
          <w:tcPr>
            <w:tcW w:w="1701" w:type="dxa"/>
          </w:tcPr>
          <w:p w:rsidR="0089154F" w:rsidRPr="007E6FEC" w:rsidRDefault="0089154F" w:rsidP="0089154F">
            <w:r w:rsidRPr="007E6FEC">
              <w:t xml:space="preserve"> Фестиваль стихов о войне</w:t>
            </w:r>
          </w:p>
        </w:tc>
        <w:tc>
          <w:tcPr>
            <w:tcW w:w="3397" w:type="dxa"/>
          </w:tcPr>
          <w:p w:rsidR="0089154F" w:rsidRPr="007E6FEC" w:rsidRDefault="0089154F" w:rsidP="0089154F">
            <w:pPr>
              <w:contextualSpacing/>
            </w:pPr>
            <w:r w:rsidRPr="007E6FEC">
              <w:t xml:space="preserve"> </w:t>
            </w:r>
            <w:r w:rsidRPr="007E6FEC">
              <w:rPr>
                <w:shd w:val="clear" w:color="auto" w:fill="FFFFFF"/>
              </w:rPr>
              <w:t>«Я только слышал о войне»</w:t>
            </w:r>
          </w:p>
          <w:p w:rsidR="0089154F" w:rsidRPr="007E6FEC" w:rsidRDefault="0089154F" w:rsidP="0089154F"/>
        </w:tc>
        <w:tc>
          <w:tcPr>
            <w:tcW w:w="2835" w:type="dxa"/>
          </w:tcPr>
          <w:p w:rsidR="0089154F" w:rsidRPr="007E6FEC" w:rsidRDefault="0089154F" w:rsidP="0089154F">
            <w:pPr>
              <w:jc w:val="center"/>
            </w:pPr>
            <w:r w:rsidRPr="007E6FEC">
              <w:t>КОГОБУ ОШ с. Русские Краи Кикнурского района (с.Шапта)</w:t>
            </w:r>
          </w:p>
        </w:tc>
      </w:tr>
      <w:tr w:rsidR="0089154F" w:rsidRPr="007E6FEC" w:rsidTr="0089154F">
        <w:trPr>
          <w:jc w:val="center"/>
        </w:trPr>
        <w:tc>
          <w:tcPr>
            <w:tcW w:w="1843" w:type="dxa"/>
          </w:tcPr>
          <w:p w:rsidR="0089154F" w:rsidRPr="007E6FEC" w:rsidRDefault="0089154F" w:rsidP="0089154F">
            <w:pPr>
              <w:rPr>
                <w:rFonts w:eastAsia="Calibri"/>
              </w:rPr>
            </w:pPr>
            <w:r w:rsidRPr="007E6FEC">
              <w:rPr>
                <w:rFonts w:eastAsia="Calibri"/>
              </w:rPr>
              <w:t>09.05.2025</w:t>
            </w:r>
          </w:p>
        </w:tc>
        <w:tc>
          <w:tcPr>
            <w:tcW w:w="1701" w:type="dxa"/>
          </w:tcPr>
          <w:p w:rsidR="0089154F" w:rsidRPr="007E6FEC" w:rsidRDefault="0089154F" w:rsidP="0089154F">
            <w:pPr>
              <w:rPr>
                <w:rFonts w:eastAsia="Calibri"/>
              </w:rPr>
            </w:pPr>
            <w:r w:rsidRPr="007E6FEC">
              <w:rPr>
                <w:rFonts w:eastAsia="Calibri"/>
              </w:rPr>
              <w:t xml:space="preserve">шествие </w:t>
            </w:r>
          </w:p>
        </w:tc>
        <w:tc>
          <w:tcPr>
            <w:tcW w:w="3397" w:type="dxa"/>
          </w:tcPr>
          <w:p w:rsidR="0089154F" w:rsidRPr="007E6FEC" w:rsidRDefault="0089154F" w:rsidP="0089154F">
            <w:pPr>
              <w:rPr>
                <w:rFonts w:eastAsia="Calibri"/>
              </w:rPr>
            </w:pPr>
            <w:r w:rsidRPr="007E6FEC">
              <w:rPr>
                <w:rFonts w:eastAsia="Calibri"/>
              </w:rPr>
              <w:t>«Бессмертный полк»</w:t>
            </w:r>
          </w:p>
        </w:tc>
        <w:tc>
          <w:tcPr>
            <w:tcW w:w="2835" w:type="dxa"/>
          </w:tcPr>
          <w:p w:rsidR="0089154F" w:rsidRPr="007E6FEC" w:rsidRDefault="0089154F" w:rsidP="0089154F">
            <w:pPr>
              <w:rPr>
                <w:rFonts w:eastAsia="Calibri"/>
              </w:rPr>
            </w:pPr>
            <w:r w:rsidRPr="007E6FEC">
              <w:rPr>
                <w:rFonts w:eastAsia="Calibri"/>
              </w:rPr>
              <w:t>Потняковский СДК</w:t>
            </w:r>
            <w:r w:rsidRPr="007E6FEC">
              <w:t xml:space="preserve"> Потняковская БФ Цекеевская БФ</w:t>
            </w:r>
            <w:r w:rsidRPr="007E6FEC">
              <w:rPr>
                <w:rFonts w:eastAsia="Calibri"/>
              </w:rPr>
              <w:t xml:space="preserve"> Тырышкинский СДК</w:t>
            </w:r>
          </w:p>
          <w:p w:rsidR="0089154F" w:rsidRPr="007E6FEC" w:rsidRDefault="0089154F" w:rsidP="0089154F">
            <w:pPr>
              <w:rPr>
                <w:bCs/>
              </w:rPr>
            </w:pPr>
            <w:r w:rsidRPr="007E6FEC">
              <w:rPr>
                <w:bCs/>
              </w:rPr>
              <w:t xml:space="preserve">МКДОУ </w:t>
            </w:r>
          </w:p>
          <w:p w:rsidR="0089154F" w:rsidRPr="007E6FEC" w:rsidRDefault="0089154F" w:rsidP="0089154F">
            <w:pPr>
              <w:rPr>
                <w:bCs/>
              </w:rPr>
            </w:pPr>
            <w:r w:rsidRPr="007E6FEC">
              <w:rPr>
                <w:bCs/>
              </w:rPr>
              <w:t>д/с «Аленка», МБОУ  ДО «ДМШ»,</w:t>
            </w:r>
          </w:p>
          <w:p w:rsidR="0089154F" w:rsidRPr="007E6FEC" w:rsidRDefault="0089154F" w:rsidP="0089154F">
            <w:pPr>
              <w:rPr>
                <w:bCs/>
              </w:rPr>
            </w:pPr>
            <w:r w:rsidRPr="007E6FEC">
              <w:rPr>
                <w:bCs/>
              </w:rPr>
              <w:t xml:space="preserve"> МКУ ДО ДЮСШ им.А.Ф. Оленева,</w:t>
            </w:r>
          </w:p>
          <w:p w:rsidR="0089154F" w:rsidRPr="007E6FEC" w:rsidRDefault="0089154F" w:rsidP="0089154F">
            <w:pPr>
              <w:rPr>
                <w:rFonts w:eastAsia="Calibri"/>
              </w:rPr>
            </w:pPr>
            <w:r w:rsidRPr="007E6FEC">
              <w:rPr>
                <w:bCs/>
              </w:rPr>
              <w:lastRenderedPageBreak/>
              <w:t>РАЙПО,</w:t>
            </w:r>
            <w:r w:rsidRPr="007E6FEC">
              <w:t xml:space="preserve"> КОГОБУ СШ с УИОП пгт Кикнур, КОГОБУ ОШ с. Русские Краи и с.Тырышкино,</w:t>
            </w:r>
            <w:r w:rsidRPr="007E6FEC">
              <w:rPr>
                <w:color w:val="000000"/>
              </w:rPr>
              <w:t xml:space="preserve"> Дошкольная группа с.Тырышкино</w:t>
            </w:r>
          </w:p>
        </w:tc>
      </w:tr>
      <w:tr w:rsidR="0089154F" w:rsidRPr="007E6FEC" w:rsidTr="0089154F">
        <w:trPr>
          <w:jc w:val="center"/>
        </w:trPr>
        <w:tc>
          <w:tcPr>
            <w:tcW w:w="1843" w:type="dxa"/>
          </w:tcPr>
          <w:p w:rsidR="0089154F" w:rsidRPr="007E6FEC" w:rsidRDefault="0089154F" w:rsidP="0089154F">
            <w:pPr>
              <w:rPr>
                <w:rFonts w:eastAsia="Calibri"/>
              </w:rPr>
            </w:pPr>
            <w:r w:rsidRPr="007E6FEC">
              <w:rPr>
                <w:rFonts w:eastAsia="Calibri"/>
              </w:rPr>
              <w:t>09.05.2025</w:t>
            </w:r>
          </w:p>
        </w:tc>
        <w:tc>
          <w:tcPr>
            <w:tcW w:w="1701" w:type="dxa"/>
          </w:tcPr>
          <w:p w:rsidR="0089154F" w:rsidRPr="007E6FEC" w:rsidRDefault="0089154F" w:rsidP="0089154F">
            <w:pPr>
              <w:rPr>
                <w:rFonts w:eastAsia="Calibri"/>
              </w:rPr>
            </w:pPr>
            <w:r w:rsidRPr="007E6FEC">
              <w:rPr>
                <w:rFonts w:eastAsia="Calibri"/>
              </w:rPr>
              <w:t>Праздничный концерт</w:t>
            </w:r>
          </w:p>
        </w:tc>
        <w:tc>
          <w:tcPr>
            <w:tcW w:w="3397" w:type="dxa"/>
          </w:tcPr>
          <w:p w:rsidR="0089154F" w:rsidRPr="007E6FEC" w:rsidRDefault="0089154F" w:rsidP="0089154F">
            <w:pPr>
              <w:rPr>
                <w:rFonts w:eastAsia="Calibri"/>
              </w:rPr>
            </w:pPr>
            <w:r w:rsidRPr="007E6FEC">
              <w:rPr>
                <w:rFonts w:eastAsia="Calibri"/>
              </w:rPr>
              <w:t>«Девятый день большого мая!»</w:t>
            </w:r>
          </w:p>
          <w:p w:rsidR="0089154F" w:rsidRPr="007E6FEC" w:rsidRDefault="0089154F" w:rsidP="0089154F">
            <w:pPr>
              <w:rPr>
                <w:rFonts w:eastAsia="Calibri"/>
              </w:rPr>
            </w:pPr>
            <w:r w:rsidRPr="007E6FEC">
              <w:rPr>
                <w:rFonts w:eastAsia="Calibri"/>
              </w:rPr>
              <w:t xml:space="preserve">«Девятый день большого мая» </w:t>
            </w:r>
          </w:p>
          <w:p w:rsidR="0089154F" w:rsidRPr="007E6FEC" w:rsidRDefault="0089154F" w:rsidP="0089154F">
            <w:pPr>
              <w:rPr>
                <w:rFonts w:eastAsia="Calibri"/>
              </w:rPr>
            </w:pPr>
            <w:r w:rsidRPr="007E6FEC">
              <w:rPr>
                <w:rFonts w:eastAsia="Calibri"/>
              </w:rPr>
              <w:t>«С Днем Победы!».</w:t>
            </w:r>
          </w:p>
        </w:tc>
        <w:tc>
          <w:tcPr>
            <w:tcW w:w="2835" w:type="dxa"/>
          </w:tcPr>
          <w:p w:rsidR="0089154F" w:rsidRPr="007E6FEC" w:rsidRDefault="0089154F" w:rsidP="0089154F">
            <w:pPr>
              <w:rPr>
                <w:rFonts w:eastAsia="Calibri"/>
              </w:rPr>
            </w:pPr>
            <w:r w:rsidRPr="007E6FEC">
              <w:rPr>
                <w:rFonts w:eastAsia="Calibri"/>
              </w:rPr>
              <w:t>Тырышкинский СДК</w:t>
            </w:r>
          </w:p>
          <w:p w:rsidR="0089154F" w:rsidRPr="007E6FEC" w:rsidRDefault="0089154F" w:rsidP="0089154F">
            <w:pPr>
              <w:rPr>
                <w:rFonts w:eastAsia="Calibri"/>
              </w:rPr>
            </w:pPr>
            <w:r w:rsidRPr="007E6FEC">
              <w:rPr>
                <w:rFonts w:eastAsia="Calibri"/>
              </w:rPr>
              <w:t xml:space="preserve"> Потняковский СДК</w:t>
            </w:r>
          </w:p>
          <w:p w:rsidR="0089154F" w:rsidRPr="007E6FEC" w:rsidRDefault="0089154F" w:rsidP="0089154F">
            <w:pPr>
              <w:rPr>
                <w:rFonts w:eastAsia="Calibri"/>
              </w:rPr>
            </w:pPr>
            <w:r w:rsidRPr="007E6FEC">
              <w:rPr>
                <w:rFonts w:eastAsia="Calibri"/>
              </w:rPr>
              <w:t>Цекеевский СДК</w:t>
            </w:r>
          </w:p>
          <w:p w:rsidR="0089154F" w:rsidRPr="007E6FEC" w:rsidRDefault="0089154F" w:rsidP="0089154F">
            <w:r w:rsidRPr="007E6FEC">
              <w:rPr>
                <w:color w:val="000000"/>
              </w:rPr>
              <w:t>Шаптинский СДК</w:t>
            </w:r>
          </w:p>
        </w:tc>
      </w:tr>
      <w:tr w:rsidR="0089154F" w:rsidRPr="007E6FEC" w:rsidTr="0089154F">
        <w:trPr>
          <w:jc w:val="center"/>
        </w:trPr>
        <w:tc>
          <w:tcPr>
            <w:tcW w:w="1843" w:type="dxa"/>
          </w:tcPr>
          <w:p w:rsidR="0089154F" w:rsidRPr="007E6FEC" w:rsidRDefault="0089154F" w:rsidP="0089154F">
            <w:pPr>
              <w:jc w:val="center"/>
            </w:pPr>
            <w:r w:rsidRPr="007E6FEC">
              <w:t>9.05</w:t>
            </w:r>
          </w:p>
        </w:tc>
        <w:tc>
          <w:tcPr>
            <w:tcW w:w="1701" w:type="dxa"/>
          </w:tcPr>
          <w:p w:rsidR="0089154F" w:rsidRPr="007E6FEC" w:rsidRDefault="0089154F" w:rsidP="0089154F">
            <w:pPr>
              <w:jc w:val="center"/>
            </w:pPr>
            <w:r w:rsidRPr="007E6FEC">
              <w:t>Праздничная программа</w:t>
            </w:r>
          </w:p>
        </w:tc>
        <w:tc>
          <w:tcPr>
            <w:tcW w:w="3397" w:type="dxa"/>
          </w:tcPr>
          <w:p w:rsidR="0089154F" w:rsidRPr="007E6FEC" w:rsidRDefault="0089154F" w:rsidP="0089154F">
            <w:pPr>
              <w:jc w:val="center"/>
            </w:pPr>
            <w:r w:rsidRPr="007E6FEC">
              <w:t>«Победа входит в каждый дом»</w:t>
            </w:r>
          </w:p>
        </w:tc>
        <w:tc>
          <w:tcPr>
            <w:tcW w:w="2835" w:type="dxa"/>
          </w:tcPr>
          <w:p w:rsidR="0089154F" w:rsidRPr="007E6FEC" w:rsidRDefault="0089154F" w:rsidP="0089154F">
            <w:pPr>
              <w:jc w:val="center"/>
            </w:pPr>
            <w:r w:rsidRPr="007E6FEC">
              <w:t>Цекеевская БФ Беляевская БФ</w:t>
            </w:r>
          </w:p>
        </w:tc>
      </w:tr>
      <w:tr w:rsidR="0089154F" w:rsidRPr="007E6FEC" w:rsidTr="0089154F">
        <w:trPr>
          <w:jc w:val="center"/>
        </w:trPr>
        <w:tc>
          <w:tcPr>
            <w:tcW w:w="1843" w:type="dxa"/>
          </w:tcPr>
          <w:p w:rsidR="0089154F" w:rsidRPr="007E6FEC" w:rsidRDefault="0089154F" w:rsidP="0089154F">
            <w:pPr>
              <w:jc w:val="center"/>
            </w:pPr>
            <w:r w:rsidRPr="007E6FEC">
              <w:t>9.05</w:t>
            </w:r>
          </w:p>
        </w:tc>
        <w:tc>
          <w:tcPr>
            <w:tcW w:w="1701" w:type="dxa"/>
          </w:tcPr>
          <w:p w:rsidR="0089154F" w:rsidRPr="007E6FEC" w:rsidRDefault="0089154F" w:rsidP="0089154F">
            <w:pPr>
              <w:jc w:val="center"/>
            </w:pPr>
            <w:r w:rsidRPr="007E6FEC">
              <w:t>Патриотический час</w:t>
            </w:r>
          </w:p>
        </w:tc>
        <w:tc>
          <w:tcPr>
            <w:tcW w:w="3397" w:type="dxa"/>
          </w:tcPr>
          <w:p w:rsidR="0089154F" w:rsidRPr="007E6FEC" w:rsidRDefault="0089154F" w:rsidP="0089154F">
            <w:pPr>
              <w:jc w:val="center"/>
            </w:pPr>
            <w:r w:rsidRPr="007E6FEC">
              <w:t>«Помним. Славим. Гордимся»</w:t>
            </w:r>
          </w:p>
        </w:tc>
        <w:tc>
          <w:tcPr>
            <w:tcW w:w="2835" w:type="dxa"/>
          </w:tcPr>
          <w:p w:rsidR="0089154F" w:rsidRPr="007E6FEC" w:rsidRDefault="0089154F" w:rsidP="0089154F">
            <w:pPr>
              <w:jc w:val="center"/>
            </w:pPr>
            <w:r w:rsidRPr="007E6FEC">
              <w:t>Берёзовская БФ</w:t>
            </w:r>
          </w:p>
          <w:p w:rsidR="0089154F" w:rsidRPr="007E6FEC" w:rsidRDefault="0089154F" w:rsidP="0089154F">
            <w:pPr>
              <w:jc w:val="center"/>
            </w:pPr>
          </w:p>
        </w:tc>
      </w:tr>
      <w:tr w:rsidR="0089154F" w:rsidRPr="007E6FEC" w:rsidTr="0089154F">
        <w:trPr>
          <w:jc w:val="center"/>
        </w:trPr>
        <w:tc>
          <w:tcPr>
            <w:tcW w:w="1843" w:type="dxa"/>
          </w:tcPr>
          <w:p w:rsidR="0089154F" w:rsidRPr="007E6FEC" w:rsidRDefault="0089154F" w:rsidP="0089154F">
            <w:pPr>
              <w:jc w:val="center"/>
            </w:pPr>
            <w:r w:rsidRPr="007E6FEC">
              <w:t>9.05</w:t>
            </w:r>
          </w:p>
        </w:tc>
        <w:tc>
          <w:tcPr>
            <w:tcW w:w="1701" w:type="dxa"/>
          </w:tcPr>
          <w:p w:rsidR="0089154F" w:rsidRPr="007E6FEC" w:rsidRDefault="0089154F" w:rsidP="0089154F">
            <w:pPr>
              <w:jc w:val="center"/>
            </w:pPr>
            <w:r w:rsidRPr="007E6FEC">
              <w:t>Час памяти</w:t>
            </w:r>
          </w:p>
        </w:tc>
        <w:tc>
          <w:tcPr>
            <w:tcW w:w="3397" w:type="dxa"/>
          </w:tcPr>
          <w:p w:rsidR="0089154F" w:rsidRPr="007E6FEC" w:rsidRDefault="0089154F" w:rsidP="0089154F">
            <w:pPr>
              <w:jc w:val="center"/>
            </w:pPr>
            <w:r w:rsidRPr="007E6FEC">
              <w:t>«Наши земляки – участники войны»</w:t>
            </w:r>
          </w:p>
        </w:tc>
        <w:tc>
          <w:tcPr>
            <w:tcW w:w="2835" w:type="dxa"/>
          </w:tcPr>
          <w:p w:rsidR="0089154F" w:rsidRPr="007E6FEC" w:rsidRDefault="0089154F" w:rsidP="0089154F">
            <w:pPr>
              <w:jc w:val="center"/>
            </w:pPr>
            <w:r w:rsidRPr="007E6FEC">
              <w:t>Берёзовская БФ</w:t>
            </w:r>
          </w:p>
        </w:tc>
      </w:tr>
      <w:tr w:rsidR="0089154F" w:rsidRPr="007E6FEC" w:rsidTr="0089154F">
        <w:trPr>
          <w:jc w:val="center"/>
        </w:trPr>
        <w:tc>
          <w:tcPr>
            <w:tcW w:w="1843" w:type="dxa"/>
          </w:tcPr>
          <w:p w:rsidR="0089154F" w:rsidRPr="007E6FEC" w:rsidRDefault="0089154F" w:rsidP="0089154F">
            <w:pPr>
              <w:jc w:val="center"/>
            </w:pPr>
            <w:r w:rsidRPr="007E6FEC">
              <w:t>9.05</w:t>
            </w:r>
          </w:p>
        </w:tc>
        <w:tc>
          <w:tcPr>
            <w:tcW w:w="1701" w:type="dxa"/>
          </w:tcPr>
          <w:p w:rsidR="0089154F" w:rsidRPr="007E6FEC" w:rsidRDefault="0089154F" w:rsidP="0089154F">
            <w:pPr>
              <w:jc w:val="center"/>
            </w:pPr>
            <w:r w:rsidRPr="007E6FEC">
              <w:t>Полевая кухня</w:t>
            </w:r>
          </w:p>
        </w:tc>
        <w:tc>
          <w:tcPr>
            <w:tcW w:w="3397" w:type="dxa"/>
          </w:tcPr>
          <w:p w:rsidR="0089154F" w:rsidRPr="007E6FEC" w:rsidRDefault="0089154F" w:rsidP="0089154F">
            <w:pPr>
              <w:jc w:val="center"/>
            </w:pPr>
            <w:r w:rsidRPr="007E6FEC">
              <w:t>«Фронтовой обед»</w:t>
            </w:r>
          </w:p>
        </w:tc>
        <w:tc>
          <w:tcPr>
            <w:tcW w:w="2835" w:type="dxa"/>
          </w:tcPr>
          <w:p w:rsidR="0089154F" w:rsidRPr="007E6FEC" w:rsidRDefault="0089154F" w:rsidP="0089154F">
            <w:pPr>
              <w:jc w:val="center"/>
            </w:pPr>
            <w:r w:rsidRPr="007E6FEC">
              <w:t>Русскокраинская БФ, Кикнурское РАЙПО</w:t>
            </w:r>
          </w:p>
        </w:tc>
      </w:tr>
      <w:tr w:rsidR="0089154F" w:rsidRPr="007E6FEC" w:rsidTr="0089154F">
        <w:trPr>
          <w:jc w:val="center"/>
        </w:trPr>
        <w:tc>
          <w:tcPr>
            <w:tcW w:w="1843" w:type="dxa"/>
          </w:tcPr>
          <w:p w:rsidR="0089154F" w:rsidRPr="007E6FEC" w:rsidRDefault="0089154F" w:rsidP="0089154F">
            <w:r w:rsidRPr="007E6FEC">
              <w:rPr>
                <w:bCs/>
              </w:rPr>
              <w:t>09.05.2025</w:t>
            </w:r>
          </w:p>
        </w:tc>
        <w:tc>
          <w:tcPr>
            <w:tcW w:w="1701" w:type="dxa"/>
          </w:tcPr>
          <w:p w:rsidR="0089154F" w:rsidRPr="007E6FEC" w:rsidRDefault="0089154F" w:rsidP="0089154F">
            <w:pPr>
              <w:pStyle w:val="ad"/>
              <w:rPr>
                <w:rFonts w:ascii="Times New Roman" w:hAnsi="Times New Roman"/>
                <w:sz w:val="24"/>
                <w:szCs w:val="24"/>
                <w:shd w:val="clear" w:color="auto" w:fill="FFFFFF"/>
              </w:rPr>
            </w:pPr>
            <w:r w:rsidRPr="007E6FEC">
              <w:rPr>
                <w:rFonts w:ascii="Times New Roman" w:hAnsi="Times New Roman"/>
                <w:sz w:val="24"/>
                <w:szCs w:val="24"/>
                <w:shd w:val="clear" w:color="auto" w:fill="FFFFFF"/>
              </w:rPr>
              <w:t xml:space="preserve"> </w:t>
            </w:r>
            <w:r w:rsidRPr="007E6FEC">
              <w:rPr>
                <w:rFonts w:ascii="Times New Roman" w:hAnsi="Times New Roman"/>
                <w:bCs/>
                <w:spacing w:val="1"/>
                <w:sz w:val="24"/>
                <w:szCs w:val="24"/>
              </w:rPr>
              <w:t>турнир</w:t>
            </w:r>
          </w:p>
        </w:tc>
        <w:tc>
          <w:tcPr>
            <w:tcW w:w="3397" w:type="dxa"/>
            <w:vAlign w:val="center"/>
          </w:tcPr>
          <w:p w:rsidR="0089154F" w:rsidRPr="007E6FEC" w:rsidRDefault="0089154F" w:rsidP="0089154F">
            <w:pPr>
              <w:pStyle w:val="ad"/>
              <w:rPr>
                <w:rFonts w:ascii="Times New Roman" w:hAnsi="Times New Roman"/>
                <w:sz w:val="24"/>
                <w:szCs w:val="24"/>
                <w:shd w:val="clear" w:color="auto" w:fill="FFFFFF"/>
              </w:rPr>
            </w:pPr>
            <w:r w:rsidRPr="007E6FEC">
              <w:rPr>
                <w:rFonts w:ascii="Times New Roman" w:hAnsi="Times New Roman"/>
                <w:sz w:val="24"/>
                <w:szCs w:val="24"/>
                <w:shd w:val="clear" w:color="auto" w:fill="FFFFFF"/>
              </w:rPr>
              <w:t>мини-футбол</w:t>
            </w:r>
          </w:p>
          <w:p w:rsidR="0089154F" w:rsidRPr="007E6FEC" w:rsidRDefault="0089154F" w:rsidP="0089154F">
            <w:pPr>
              <w:pStyle w:val="ad"/>
              <w:rPr>
                <w:rFonts w:ascii="Times New Roman" w:hAnsi="Times New Roman"/>
                <w:sz w:val="24"/>
                <w:szCs w:val="24"/>
                <w:shd w:val="clear" w:color="auto" w:fill="FFFFFF"/>
              </w:rPr>
            </w:pPr>
            <w:r w:rsidRPr="007E6FEC">
              <w:rPr>
                <w:rFonts w:ascii="Times New Roman" w:hAnsi="Times New Roman"/>
                <w:sz w:val="24"/>
                <w:szCs w:val="24"/>
                <w:shd w:val="clear" w:color="auto" w:fill="FFFFFF"/>
              </w:rPr>
              <w:t>бильярд</w:t>
            </w:r>
          </w:p>
          <w:p w:rsidR="0089154F" w:rsidRPr="007E6FEC" w:rsidRDefault="0089154F" w:rsidP="0089154F">
            <w:pPr>
              <w:ind w:right="175"/>
              <w:rPr>
                <w:bCs/>
                <w:spacing w:val="1"/>
              </w:rPr>
            </w:pPr>
            <w:r w:rsidRPr="007E6FEC">
              <w:rPr>
                <w:shd w:val="clear" w:color="auto" w:fill="FFFFFF"/>
              </w:rPr>
              <w:t>волейбол</w:t>
            </w:r>
            <w:r w:rsidRPr="007E6FEC">
              <w:rPr>
                <w:bCs/>
                <w:spacing w:val="1"/>
              </w:rPr>
              <w:t xml:space="preserve"> </w:t>
            </w:r>
          </w:p>
        </w:tc>
        <w:tc>
          <w:tcPr>
            <w:tcW w:w="2835" w:type="dxa"/>
          </w:tcPr>
          <w:p w:rsidR="0089154F" w:rsidRPr="007E6FEC" w:rsidRDefault="0089154F" w:rsidP="0089154F">
            <w:pPr>
              <w:rPr>
                <w:bCs/>
              </w:rPr>
            </w:pPr>
            <w:r w:rsidRPr="007E6FEC">
              <w:rPr>
                <w:bCs/>
              </w:rPr>
              <w:t>МКУ ДО ДЮСШ им. А.Ф. Оленева пгт Кикнур</w:t>
            </w:r>
          </w:p>
        </w:tc>
      </w:tr>
      <w:tr w:rsidR="0089154F" w:rsidRPr="007E6FEC" w:rsidTr="0089154F">
        <w:trPr>
          <w:jc w:val="center"/>
        </w:trPr>
        <w:tc>
          <w:tcPr>
            <w:tcW w:w="1843" w:type="dxa"/>
          </w:tcPr>
          <w:p w:rsidR="0089154F" w:rsidRPr="007E6FEC" w:rsidRDefault="0089154F" w:rsidP="0089154F">
            <w:r w:rsidRPr="007E6FEC">
              <w:rPr>
                <w:bCs/>
              </w:rPr>
              <w:t>09.05.2025</w:t>
            </w:r>
          </w:p>
        </w:tc>
        <w:tc>
          <w:tcPr>
            <w:tcW w:w="1701" w:type="dxa"/>
          </w:tcPr>
          <w:p w:rsidR="0089154F" w:rsidRPr="007E6FEC" w:rsidRDefault="0089154F" w:rsidP="0089154F">
            <w:pPr>
              <w:pStyle w:val="ad"/>
              <w:rPr>
                <w:rFonts w:ascii="Times New Roman" w:hAnsi="Times New Roman"/>
                <w:sz w:val="24"/>
                <w:szCs w:val="24"/>
              </w:rPr>
            </w:pPr>
            <w:r w:rsidRPr="007E6FEC">
              <w:rPr>
                <w:rFonts w:ascii="Times New Roman" w:hAnsi="Times New Roman"/>
                <w:bCs/>
                <w:color w:val="000000"/>
                <w:spacing w:val="1"/>
                <w:sz w:val="24"/>
                <w:szCs w:val="24"/>
              </w:rPr>
              <w:t>Спортивная эстафета</w:t>
            </w:r>
          </w:p>
        </w:tc>
        <w:tc>
          <w:tcPr>
            <w:tcW w:w="3397" w:type="dxa"/>
            <w:vAlign w:val="center"/>
          </w:tcPr>
          <w:p w:rsidR="0089154F" w:rsidRPr="007E6FEC" w:rsidRDefault="0089154F" w:rsidP="0089154F">
            <w:pPr>
              <w:ind w:right="175"/>
              <w:jc w:val="center"/>
              <w:rPr>
                <w:bCs/>
                <w:color w:val="000000"/>
                <w:spacing w:val="1"/>
              </w:rPr>
            </w:pPr>
            <w:r w:rsidRPr="007E6FEC">
              <w:rPr>
                <w:shd w:val="clear" w:color="auto" w:fill="FFFFFF"/>
              </w:rPr>
              <w:t>эстафета школьников по посёлку</w:t>
            </w:r>
            <w:r w:rsidRPr="007E6FEC">
              <w:rPr>
                <w:bCs/>
                <w:color w:val="000000"/>
                <w:spacing w:val="1"/>
              </w:rPr>
              <w:t xml:space="preserve"> </w:t>
            </w:r>
          </w:p>
        </w:tc>
        <w:tc>
          <w:tcPr>
            <w:tcW w:w="2835" w:type="dxa"/>
          </w:tcPr>
          <w:p w:rsidR="0089154F" w:rsidRPr="007E6FEC" w:rsidRDefault="0089154F" w:rsidP="0089154F">
            <w:pPr>
              <w:jc w:val="both"/>
              <w:rPr>
                <w:bCs/>
              </w:rPr>
            </w:pPr>
            <w:r w:rsidRPr="007E6FEC">
              <w:rPr>
                <w:bCs/>
              </w:rPr>
              <w:t>МКУ ДО ДЮСШ им. А.Ф. Оленева пгт Кикнур</w:t>
            </w:r>
          </w:p>
        </w:tc>
      </w:tr>
      <w:tr w:rsidR="0089154F" w:rsidRPr="007E6FEC" w:rsidTr="0089154F">
        <w:trPr>
          <w:jc w:val="center"/>
        </w:trPr>
        <w:tc>
          <w:tcPr>
            <w:tcW w:w="1843" w:type="dxa"/>
          </w:tcPr>
          <w:p w:rsidR="0089154F" w:rsidRPr="007E6FEC" w:rsidRDefault="0089154F" w:rsidP="0089154F">
            <w:r w:rsidRPr="007E6FEC">
              <w:t>21.05.25</w:t>
            </w:r>
          </w:p>
        </w:tc>
        <w:tc>
          <w:tcPr>
            <w:tcW w:w="1701" w:type="dxa"/>
          </w:tcPr>
          <w:p w:rsidR="0089154F" w:rsidRPr="007E6FEC" w:rsidRDefault="0089154F" w:rsidP="0089154F">
            <w:r w:rsidRPr="007E6FEC">
              <w:t xml:space="preserve">Акция «Ночь в музее» </w:t>
            </w:r>
          </w:p>
        </w:tc>
        <w:tc>
          <w:tcPr>
            <w:tcW w:w="3397" w:type="dxa"/>
          </w:tcPr>
          <w:p w:rsidR="0089154F" w:rsidRPr="007E6FEC" w:rsidRDefault="0089154F" w:rsidP="0089154F">
            <w:r w:rsidRPr="007E6FEC">
              <w:t>Квиз-игра «Маршрут памяти»</w:t>
            </w:r>
          </w:p>
        </w:tc>
        <w:tc>
          <w:tcPr>
            <w:tcW w:w="2835" w:type="dxa"/>
          </w:tcPr>
          <w:p w:rsidR="0089154F" w:rsidRPr="007E6FEC" w:rsidRDefault="0089154F" w:rsidP="0089154F">
            <w:pPr>
              <w:jc w:val="both"/>
            </w:pPr>
            <w:r w:rsidRPr="007E6FEC">
              <w:t>МКУ «Кикнурский краеведческий музей им. В.А.Шарыгина»</w:t>
            </w:r>
          </w:p>
        </w:tc>
      </w:tr>
      <w:tr w:rsidR="0089154F" w:rsidRPr="007E6FEC" w:rsidTr="0089154F">
        <w:trPr>
          <w:jc w:val="center"/>
        </w:trPr>
        <w:tc>
          <w:tcPr>
            <w:tcW w:w="1843" w:type="dxa"/>
          </w:tcPr>
          <w:p w:rsidR="0089154F" w:rsidRPr="007E6FEC" w:rsidRDefault="0089154F" w:rsidP="0089154F">
            <w:r w:rsidRPr="007E6FEC">
              <w:t>26.05. по 22.06.25</w:t>
            </w:r>
          </w:p>
        </w:tc>
        <w:tc>
          <w:tcPr>
            <w:tcW w:w="1701" w:type="dxa"/>
          </w:tcPr>
          <w:p w:rsidR="0089154F" w:rsidRPr="007E6FEC" w:rsidRDefault="0089154F" w:rsidP="0089154F">
            <w:r w:rsidRPr="007E6FEC">
              <w:t>Выставка рисунков, посвящённых 80-летию Победы</w:t>
            </w:r>
          </w:p>
        </w:tc>
        <w:tc>
          <w:tcPr>
            <w:tcW w:w="3397" w:type="dxa"/>
          </w:tcPr>
          <w:p w:rsidR="0089154F" w:rsidRPr="007E6FEC" w:rsidRDefault="0089154F" w:rsidP="0089154F"/>
        </w:tc>
        <w:tc>
          <w:tcPr>
            <w:tcW w:w="2835" w:type="dxa"/>
          </w:tcPr>
          <w:p w:rsidR="0089154F" w:rsidRPr="007E6FEC" w:rsidRDefault="0089154F" w:rsidP="0089154F">
            <w:pPr>
              <w:jc w:val="both"/>
            </w:pPr>
            <w:r w:rsidRPr="007E6FEC">
              <w:t>МКУ «Кикнурский краеведческий музей им.В.А.Шарыгина»</w:t>
            </w:r>
          </w:p>
        </w:tc>
      </w:tr>
      <w:tr w:rsidR="0089154F" w:rsidRPr="007E6FEC" w:rsidTr="0089154F">
        <w:trPr>
          <w:jc w:val="center"/>
        </w:trPr>
        <w:tc>
          <w:tcPr>
            <w:tcW w:w="1843" w:type="dxa"/>
          </w:tcPr>
          <w:p w:rsidR="0089154F" w:rsidRPr="007E6FEC" w:rsidRDefault="0089154F" w:rsidP="0089154F">
            <w:r w:rsidRPr="007E6FEC">
              <w:t>июнь</w:t>
            </w:r>
          </w:p>
        </w:tc>
        <w:tc>
          <w:tcPr>
            <w:tcW w:w="1701" w:type="dxa"/>
          </w:tcPr>
          <w:p w:rsidR="0089154F" w:rsidRPr="007E6FEC" w:rsidRDefault="0089154F" w:rsidP="0089154F">
            <w:r w:rsidRPr="007E6FEC">
              <w:t xml:space="preserve">Областной этап военно-спортивной игры </w:t>
            </w:r>
          </w:p>
        </w:tc>
        <w:tc>
          <w:tcPr>
            <w:tcW w:w="3397" w:type="dxa"/>
          </w:tcPr>
          <w:p w:rsidR="0089154F" w:rsidRPr="007E6FEC" w:rsidRDefault="0089154F" w:rsidP="0089154F">
            <w:pPr>
              <w:jc w:val="center"/>
            </w:pPr>
            <w:r w:rsidRPr="007E6FEC">
              <w:t>«Зарница»</w:t>
            </w:r>
          </w:p>
        </w:tc>
        <w:tc>
          <w:tcPr>
            <w:tcW w:w="2835" w:type="dxa"/>
          </w:tcPr>
          <w:p w:rsidR="0089154F" w:rsidRPr="007E6FEC" w:rsidRDefault="0089154F" w:rsidP="0089154F">
            <w:r w:rsidRPr="007E6FEC">
              <w:t>КОГОБУ СШ с УИОП пгт Кикнур</w:t>
            </w:r>
          </w:p>
        </w:tc>
      </w:tr>
      <w:tr w:rsidR="0089154F" w:rsidRPr="007E6FEC" w:rsidTr="0089154F">
        <w:trPr>
          <w:jc w:val="center"/>
        </w:trPr>
        <w:tc>
          <w:tcPr>
            <w:tcW w:w="1843" w:type="dxa"/>
          </w:tcPr>
          <w:p w:rsidR="0089154F" w:rsidRPr="007E6FEC" w:rsidRDefault="0089154F" w:rsidP="0089154F">
            <w:r w:rsidRPr="007E6FEC">
              <w:t>с 09.06. по 11.06.25</w:t>
            </w:r>
          </w:p>
        </w:tc>
        <w:tc>
          <w:tcPr>
            <w:tcW w:w="1701" w:type="dxa"/>
          </w:tcPr>
          <w:p w:rsidR="0089154F" w:rsidRPr="007E6FEC" w:rsidRDefault="0089154F" w:rsidP="0089154F">
            <w:r w:rsidRPr="007E6FEC">
              <w:t xml:space="preserve">Патриотический урок </w:t>
            </w:r>
          </w:p>
        </w:tc>
        <w:tc>
          <w:tcPr>
            <w:tcW w:w="3397" w:type="dxa"/>
          </w:tcPr>
          <w:p w:rsidR="0089154F" w:rsidRPr="007E6FEC" w:rsidRDefault="0089154F" w:rsidP="0089154F">
            <w:pPr>
              <w:jc w:val="both"/>
            </w:pPr>
            <w:r w:rsidRPr="007E6FEC">
              <w:t>«Животные в ВОВ» для оздоровительного летнего лагеря</w:t>
            </w:r>
          </w:p>
        </w:tc>
        <w:tc>
          <w:tcPr>
            <w:tcW w:w="2835" w:type="dxa"/>
          </w:tcPr>
          <w:p w:rsidR="0089154F" w:rsidRPr="007E6FEC" w:rsidRDefault="0089154F" w:rsidP="0089154F">
            <w:pPr>
              <w:jc w:val="both"/>
            </w:pPr>
            <w:r w:rsidRPr="007E6FEC">
              <w:t>МКУ «Кикнурский краеведческий музей им. В.А.Шарыгина»</w:t>
            </w:r>
          </w:p>
        </w:tc>
      </w:tr>
      <w:tr w:rsidR="0089154F" w:rsidRPr="007E6FEC" w:rsidTr="0089154F">
        <w:trPr>
          <w:jc w:val="center"/>
        </w:trPr>
        <w:tc>
          <w:tcPr>
            <w:tcW w:w="1843" w:type="dxa"/>
          </w:tcPr>
          <w:p w:rsidR="0089154F" w:rsidRPr="007E6FEC" w:rsidRDefault="0089154F" w:rsidP="0089154F">
            <w:pPr>
              <w:jc w:val="center"/>
            </w:pPr>
            <w:r w:rsidRPr="007E6FEC">
              <w:t>20.06</w:t>
            </w:r>
          </w:p>
        </w:tc>
        <w:tc>
          <w:tcPr>
            <w:tcW w:w="1701" w:type="dxa"/>
          </w:tcPr>
          <w:p w:rsidR="0089154F" w:rsidRPr="007E6FEC" w:rsidRDefault="0089154F" w:rsidP="0089154F">
            <w:pPr>
              <w:jc w:val="center"/>
            </w:pPr>
            <w:r w:rsidRPr="007E6FEC">
              <w:t>Конкурс чтецов</w:t>
            </w:r>
          </w:p>
        </w:tc>
        <w:tc>
          <w:tcPr>
            <w:tcW w:w="3397" w:type="dxa"/>
          </w:tcPr>
          <w:p w:rsidR="0089154F" w:rsidRPr="007E6FEC" w:rsidRDefault="0089154F" w:rsidP="0089154F">
            <w:pPr>
              <w:jc w:val="center"/>
            </w:pPr>
            <w:r w:rsidRPr="007E6FEC">
              <w:t>«Минута чтения»</w:t>
            </w:r>
          </w:p>
        </w:tc>
        <w:tc>
          <w:tcPr>
            <w:tcW w:w="2835" w:type="dxa"/>
          </w:tcPr>
          <w:p w:rsidR="0089154F" w:rsidRPr="007E6FEC" w:rsidRDefault="0089154F" w:rsidP="0089154F">
            <w:pPr>
              <w:jc w:val="center"/>
            </w:pPr>
            <w:r w:rsidRPr="007E6FEC">
              <w:t>Центральная библиотека</w:t>
            </w:r>
          </w:p>
        </w:tc>
      </w:tr>
      <w:tr w:rsidR="0089154F" w:rsidRPr="007E6FEC" w:rsidTr="0089154F">
        <w:trPr>
          <w:jc w:val="center"/>
        </w:trPr>
        <w:tc>
          <w:tcPr>
            <w:tcW w:w="1843" w:type="dxa"/>
          </w:tcPr>
          <w:p w:rsidR="0089154F" w:rsidRPr="007E6FEC" w:rsidRDefault="0089154F" w:rsidP="0089154F">
            <w:pPr>
              <w:jc w:val="center"/>
            </w:pPr>
            <w:r w:rsidRPr="007E6FEC">
              <w:t>20.06</w:t>
            </w:r>
          </w:p>
        </w:tc>
        <w:tc>
          <w:tcPr>
            <w:tcW w:w="1701" w:type="dxa"/>
          </w:tcPr>
          <w:p w:rsidR="0089154F" w:rsidRPr="007E6FEC" w:rsidRDefault="0089154F" w:rsidP="0089154F">
            <w:pPr>
              <w:jc w:val="center"/>
            </w:pPr>
            <w:r w:rsidRPr="007E6FEC">
              <w:t>Акция</w:t>
            </w:r>
          </w:p>
        </w:tc>
        <w:tc>
          <w:tcPr>
            <w:tcW w:w="3397" w:type="dxa"/>
          </w:tcPr>
          <w:p w:rsidR="0089154F" w:rsidRPr="007E6FEC" w:rsidRDefault="0089154F" w:rsidP="0089154F">
            <w:pPr>
              <w:jc w:val="center"/>
            </w:pPr>
            <w:r w:rsidRPr="007E6FEC">
              <w:t xml:space="preserve">«Спасибо Вам», </w:t>
            </w:r>
          </w:p>
          <w:p w:rsidR="0089154F" w:rsidRPr="007E6FEC" w:rsidRDefault="0089154F" w:rsidP="0089154F">
            <w:pPr>
              <w:jc w:val="center"/>
            </w:pPr>
            <w:r w:rsidRPr="007E6FEC">
              <w:t>«Память поколений»</w:t>
            </w:r>
          </w:p>
        </w:tc>
        <w:tc>
          <w:tcPr>
            <w:tcW w:w="2835" w:type="dxa"/>
          </w:tcPr>
          <w:p w:rsidR="0089154F" w:rsidRPr="007E6FEC" w:rsidRDefault="0089154F" w:rsidP="0089154F">
            <w:pPr>
              <w:jc w:val="center"/>
            </w:pPr>
            <w:r w:rsidRPr="007E6FEC">
              <w:t>Центральная библиотека</w:t>
            </w:r>
          </w:p>
        </w:tc>
      </w:tr>
      <w:tr w:rsidR="0089154F" w:rsidRPr="007E6FEC" w:rsidTr="0089154F">
        <w:trPr>
          <w:jc w:val="center"/>
        </w:trPr>
        <w:tc>
          <w:tcPr>
            <w:tcW w:w="1843" w:type="dxa"/>
          </w:tcPr>
          <w:p w:rsidR="0089154F" w:rsidRPr="007E6FEC" w:rsidRDefault="0089154F" w:rsidP="0089154F">
            <w:pPr>
              <w:jc w:val="center"/>
            </w:pPr>
            <w:r w:rsidRPr="007E6FEC">
              <w:t>20.06</w:t>
            </w:r>
          </w:p>
        </w:tc>
        <w:tc>
          <w:tcPr>
            <w:tcW w:w="1701" w:type="dxa"/>
          </w:tcPr>
          <w:p w:rsidR="0089154F" w:rsidRPr="007E6FEC" w:rsidRDefault="0089154F" w:rsidP="0089154F">
            <w:pPr>
              <w:jc w:val="center"/>
            </w:pPr>
            <w:r w:rsidRPr="007E6FEC">
              <w:t>Беседа</w:t>
            </w:r>
          </w:p>
        </w:tc>
        <w:tc>
          <w:tcPr>
            <w:tcW w:w="3397" w:type="dxa"/>
          </w:tcPr>
          <w:p w:rsidR="0089154F" w:rsidRPr="007E6FEC" w:rsidRDefault="0089154F" w:rsidP="0089154F">
            <w:pPr>
              <w:jc w:val="center"/>
            </w:pPr>
            <w:r w:rsidRPr="007E6FEC">
              <w:t>«Так начиналась война»</w:t>
            </w:r>
          </w:p>
          <w:p w:rsidR="0089154F" w:rsidRPr="007E6FEC" w:rsidRDefault="0089154F" w:rsidP="0089154F">
            <w:pPr>
              <w:jc w:val="center"/>
            </w:pPr>
            <w:r w:rsidRPr="007E6FEC">
              <w:t>«Не забывайте 41-й год»</w:t>
            </w:r>
          </w:p>
        </w:tc>
        <w:tc>
          <w:tcPr>
            <w:tcW w:w="2835" w:type="dxa"/>
          </w:tcPr>
          <w:p w:rsidR="0089154F" w:rsidRPr="007E6FEC" w:rsidRDefault="0089154F" w:rsidP="0089154F">
            <w:pPr>
              <w:jc w:val="center"/>
            </w:pPr>
            <w:r w:rsidRPr="007E6FEC">
              <w:t xml:space="preserve">Шаптинская БФ </w:t>
            </w:r>
          </w:p>
        </w:tc>
      </w:tr>
      <w:tr w:rsidR="0089154F" w:rsidRPr="007E6FEC" w:rsidTr="0089154F">
        <w:trPr>
          <w:jc w:val="center"/>
        </w:trPr>
        <w:tc>
          <w:tcPr>
            <w:tcW w:w="1843" w:type="dxa"/>
          </w:tcPr>
          <w:p w:rsidR="0089154F" w:rsidRPr="007E6FEC" w:rsidRDefault="0089154F" w:rsidP="0089154F">
            <w:pPr>
              <w:jc w:val="center"/>
            </w:pPr>
            <w:r w:rsidRPr="007E6FEC">
              <w:t>20.06</w:t>
            </w:r>
          </w:p>
        </w:tc>
        <w:tc>
          <w:tcPr>
            <w:tcW w:w="1701" w:type="dxa"/>
          </w:tcPr>
          <w:p w:rsidR="0089154F" w:rsidRPr="007E6FEC" w:rsidRDefault="0089154F" w:rsidP="0089154F">
            <w:pPr>
              <w:jc w:val="center"/>
            </w:pPr>
            <w:r w:rsidRPr="007E6FEC">
              <w:t>Патриотическая кисточка</w:t>
            </w:r>
          </w:p>
        </w:tc>
        <w:tc>
          <w:tcPr>
            <w:tcW w:w="3397" w:type="dxa"/>
          </w:tcPr>
          <w:p w:rsidR="0089154F" w:rsidRPr="007E6FEC" w:rsidRDefault="0089154F" w:rsidP="0089154F">
            <w:pPr>
              <w:jc w:val="center"/>
            </w:pPr>
            <w:r w:rsidRPr="007E6FEC">
              <w:t>«Мой рисунок про Победу»</w:t>
            </w:r>
          </w:p>
        </w:tc>
        <w:tc>
          <w:tcPr>
            <w:tcW w:w="2835" w:type="dxa"/>
          </w:tcPr>
          <w:p w:rsidR="0089154F" w:rsidRPr="007E6FEC" w:rsidRDefault="0089154F" w:rsidP="0089154F">
            <w:pPr>
              <w:jc w:val="center"/>
            </w:pPr>
            <w:r w:rsidRPr="007E6FEC">
              <w:t>Цекеевская БФ</w:t>
            </w:r>
          </w:p>
        </w:tc>
      </w:tr>
      <w:tr w:rsidR="0089154F" w:rsidRPr="007E6FEC" w:rsidTr="0089154F">
        <w:trPr>
          <w:jc w:val="center"/>
        </w:trPr>
        <w:tc>
          <w:tcPr>
            <w:tcW w:w="1843" w:type="dxa"/>
          </w:tcPr>
          <w:p w:rsidR="0089154F" w:rsidRPr="007E6FEC" w:rsidRDefault="0089154F" w:rsidP="0089154F">
            <w:pPr>
              <w:jc w:val="center"/>
            </w:pPr>
            <w:r w:rsidRPr="007E6FEC">
              <w:t>20.06</w:t>
            </w:r>
          </w:p>
        </w:tc>
        <w:tc>
          <w:tcPr>
            <w:tcW w:w="1701" w:type="dxa"/>
          </w:tcPr>
          <w:p w:rsidR="0089154F" w:rsidRPr="007E6FEC" w:rsidRDefault="0089154F" w:rsidP="0089154F">
            <w:pPr>
              <w:jc w:val="center"/>
            </w:pPr>
            <w:r w:rsidRPr="007E6FEC">
              <w:t>Конкурс чтецов</w:t>
            </w:r>
          </w:p>
        </w:tc>
        <w:tc>
          <w:tcPr>
            <w:tcW w:w="3397" w:type="dxa"/>
          </w:tcPr>
          <w:p w:rsidR="0089154F" w:rsidRPr="007E6FEC" w:rsidRDefault="0089154F" w:rsidP="0089154F">
            <w:pPr>
              <w:jc w:val="center"/>
            </w:pPr>
            <w:r w:rsidRPr="007E6FEC">
              <w:t>«Дети о войне»</w:t>
            </w:r>
          </w:p>
        </w:tc>
        <w:tc>
          <w:tcPr>
            <w:tcW w:w="2835" w:type="dxa"/>
          </w:tcPr>
          <w:p w:rsidR="0089154F" w:rsidRPr="007E6FEC" w:rsidRDefault="0089154F" w:rsidP="0089154F">
            <w:pPr>
              <w:jc w:val="center"/>
            </w:pPr>
            <w:r w:rsidRPr="007E6FEC">
              <w:t>Цекеевская БФ</w:t>
            </w:r>
          </w:p>
        </w:tc>
      </w:tr>
      <w:tr w:rsidR="0089154F" w:rsidRPr="007E6FEC" w:rsidTr="0089154F">
        <w:trPr>
          <w:jc w:val="center"/>
        </w:trPr>
        <w:tc>
          <w:tcPr>
            <w:tcW w:w="1843" w:type="dxa"/>
          </w:tcPr>
          <w:p w:rsidR="0089154F" w:rsidRPr="007E6FEC" w:rsidRDefault="0089154F" w:rsidP="0089154F">
            <w:pPr>
              <w:jc w:val="center"/>
            </w:pPr>
            <w:r w:rsidRPr="007E6FEC">
              <w:t>20.06</w:t>
            </w:r>
          </w:p>
        </w:tc>
        <w:tc>
          <w:tcPr>
            <w:tcW w:w="1701" w:type="dxa"/>
          </w:tcPr>
          <w:p w:rsidR="0089154F" w:rsidRPr="007E6FEC" w:rsidRDefault="0089154F" w:rsidP="0089154F">
            <w:pPr>
              <w:jc w:val="center"/>
            </w:pPr>
            <w:r w:rsidRPr="007E6FEC">
              <w:t>Тематическая программа</w:t>
            </w:r>
          </w:p>
        </w:tc>
        <w:tc>
          <w:tcPr>
            <w:tcW w:w="3397" w:type="dxa"/>
          </w:tcPr>
          <w:p w:rsidR="0089154F" w:rsidRPr="007E6FEC" w:rsidRDefault="0089154F" w:rsidP="0089154F">
            <w:pPr>
              <w:jc w:val="center"/>
            </w:pPr>
            <w:r w:rsidRPr="007E6FEC">
              <w:t>«О Родине, о мужестве, о славе»</w:t>
            </w:r>
          </w:p>
        </w:tc>
        <w:tc>
          <w:tcPr>
            <w:tcW w:w="2835" w:type="dxa"/>
          </w:tcPr>
          <w:p w:rsidR="0089154F" w:rsidRPr="007E6FEC" w:rsidRDefault="0089154F" w:rsidP="0089154F">
            <w:pPr>
              <w:jc w:val="center"/>
            </w:pPr>
            <w:r w:rsidRPr="007E6FEC">
              <w:t>Беляевская БФ</w:t>
            </w:r>
          </w:p>
        </w:tc>
      </w:tr>
      <w:tr w:rsidR="0089154F" w:rsidRPr="007E6FEC" w:rsidTr="0089154F">
        <w:trPr>
          <w:jc w:val="center"/>
        </w:trPr>
        <w:tc>
          <w:tcPr>
            <w:tcW w:w="1843" w:type="dxa"/>
          </w:tcPr>
          <w:p w:rsidR="0089154F" w:rsidRPr="007E6FEC" w:rsidRDefault="0089154F" w:rsidP="0089154F">
            <w:pPr>
              <w:jc w:val="center"/>
            </w:pPr>
            <w:r w:rsidRPr="007E6FEC">
              <w:t>20.06</w:t>
            </w:r>
          </w:p>
        </w:tc>
        <w:tc>
          <w:tcPr>
            <w:tcW w:w="1701" w:type="dxa"/>
          </w:tcPr>
          <w:p w:rsidR="0089154F" w:rsidRPr="007E6FEC" w:rsidRDefault="0089154F" w:rsidP="0089154F">
            <w:pPr>
              <w:jc w:val="center"/>
            </w:pPr>
            <w:r w:rsidRPr="007E6FEC">
              <w:t>Урок памяти</w:t>
            </w:r>
          </w:p>
        </w:tc>
        <w:tc>
          <w:tcPr>
            <w:tcW w:w="3397" w:type="dxa"/>
          </w:tcPr>
          <w:p w:rsidR="0089154F" w:rsidRPr="007E6FEC" w:rsidRDefault="0089154F" w:rsidP="0089154F">
            <w:pPr>
              <w:jc w:val="center"/>
            </w:pPr>
            <w:r w:rsidRPr="007E6FEC">
              <w:t>«Так началась война» «Тот самый первый день войны»</w:t>
            </w:r>
          </w:p>
        </w:tc>
        <w:tc>
          <w:tcPr>
            <w:tcW w:w="2835" w:type="dxa"/>
          </w:tcPr>
          <w:p w:rsidR="0089154F" w:rsidRPr="007E6FEC" w:rsidRDefault="0089154F" w:rsidP="0089154F">
            <w:pPr>
              <w:jc w:val="center"/>
            </w:pPr>
            <w:r w:rsidRPr="007E6FEC">
              <w:t>Кокшагская БФ Ваштрангская БФ</w:t>
            </w:r>
          </w:p>
        </w:tc>
      </w:tr>
      <w:tr w:rsidR="0089154F" w:rsidRPr="007E6FEC" w:rsidTr="0089154F">
        <w:trPr>
          <w:jc w:val="center"/>
        </w:trPr>
        <w:tc>
          <w:tcPr>
            <w:tcW w:w="1843" w:type="dxa"/>
          </w:tcPr>
          <w:p w:rsidR="0089154F" w:rsidRPr="007E6FEC" w:rsidRDefault="0089154F" w:rsidP="0089154F">
            <w:pPr>
              <w:rPr>
                <w:rFonts w:eastAsia="Calibri"/>
              </w:rPr>
            </w:pPr>
            <w:r w:rsidRPr="007E6FEC">
              <w:rPr>
                <w:rFonts w:eastAsia="Calibri"/>
              </w:rPr>
              <w:lastRenderedPageBreak/>
              <w:t>21.06.2025</w:t>
            </w:r>
          </w:p>
        </w:tc>
        <w:tc>
          <w:tcPr>
            <w:tcW w:w="1701" w:type="dxa"/>
          </w:tcPr>
          <w:p w:rsidR="0089154F" w:rsidRPr="007E6FEC" w:rsidRDefault="0089154F" w:rsidP="0089154F">
            <w:pPr>
              <w:rPr>
                <w:rFonts w:eastAsia="Calibri"/>
              </w:rPr>
            </w:pPr>
            <w:r w:rsidRPr="007E6FEC">
              <w:rPr>
                <w:rFonts w:eastAsia="Calibri"/>
              </w:rPr>
              <w:t>Всероссийская акция к Дню памяти и скорби «Свеча памяти»</w:t>
            </w:r>
          </w:p>
          <w:p w:rsidR="0089154F" w:rsidRPr="007E6FEC" w:rsidRDefault="0089154F" w:rsidP="0089154F">
            <w:pPr>
              <w:pStyle w:val="TableParagraph1"/>
              <w:ind w:left="54"/>
              <w:rPr>
                <w:rFonts w:ascii="Times New Roman" w:hAnsi="Times New Roman" w:cs="Times New Roman"/>
                <w:spacing w:val="-2"/>
                <w:sz w:val="24"/>
                <w:szCs w:val="24"/>
              </w:rPr>
            </w:pPr>
          </w:p>
          <w:p w:rsidR="0089154F" w:rsidRPr="007E6FEC" w:rsidRDefault="0089154F" w:rsidP="0089154F">
            <w:pPr>
              <w:pStyle w:val="TableParagraph1"/>
              <w:ind w:left="54"/>
              <w:rPr>
                <w:rFonts w:ascii="Times New Roman" w:hAnsi="Times New Roman" w:cs="Times New Roman"/>
                <w:sz w:val="24"/>
                <w:szCs w:val="24"/>
              </w:rPr>
            </w:pPr>
            <w:r w:rsidRPr="007E6FEC">
              <w:rPr>
                <w:rFonts w:ascii="Times New Roman" w:hAnsi="Times New Roman" w:cs="Times New Roman"/>
                <w:spacing w:val="-2"/>
                <w:sz w:val="24"/>
                <w:szCs w:val="24"/>
              </w:rPr>
              <w:t>Всероссийская онлайн­акция</w:t>
            </w:r>
          </w:p>
          <w:p w:rsidR="0089154F" w:rsidRPr="007E6FEC" w:rsidRDefault="0089154F" w:rsidP="0089154F">
            <w:pPr>
              <w:rPr>
                <w:rFonts w:eastAsia="Calibri"/>
              </w:rPr>
            </w:pPr>
            <w:r w:rsidRPr="007E6FEC">
              <w:t xml:space="preserve">«Свеча </w:t>
            </w:r>
            <w:r w:rsidRPr="007E6FEC">
              <w:rPr>
                <w:spacing w:val="-2"/>
              </w:rPr>
              <w:t>памяти»</w:t>
            </w:r>
          </w:p>
        </w:tc>
        <w:tc>
          <w:tcPr>
            <w:tcW w:w="3397" w:type="dxa"/>
          </w:tcPr>
          <w:p w:rsidR="0089154F" w:rsidRPr="007E6FEC" w:rsidRDefault="0089154F" w:rsidP="0089154F">
            <w:pPr>
              <w:rPr>
                <w:rFonts w:eastAsia="Calibri"/>
              </w:rPr>
            </w:pPr>
            <w:r w:rsidRPr="007E6FEC">
              <w:rPr>
                <w:rFonts w:eastAsia="Calibri"/>
              </w:rPr>
              <w:t xml:space="preserve"> «Тот самый первый день войны»</w:t>
            </w:r>
          </w:p>
        </w:tc>
        <w:tc>
          <w:tcPr>
            <w:tcW w:w="2835" w:type="dxa"/>
          </w:tcPr>
          <w:p w:rsidR="0089154F" w:rsidRPr="007E6FEC" w:rsidRDefault="0089154F" w:rsidP="0089154F">
            <w:pPr>
              <w:rPr>
                <w:rFonts w:eastAsia="Calibri"/>
              </w:rPr>
            </w:pPr>
            <w:r w:rsidRPr="007E6FEC">
              <w:rPr>
                <w:rFonts w:eastAsia="Calibri"/>
              </w:rPr>
              <w:t xml:space="preserve">Территория у памятника воинам ВОВ - </w:t>
            </w:r>
            <w:r w:rsidRPr="007E6FEC">
              <w:t>Все библиотеки</w:t>
            </w:r>
            <w:r w:rsidRPr="007E6FEC">
              <w:rPr>
                <w:rFonts w:eastAsia="Calibri"/>
              </w:rPr>
              <w:t xml:space="preserve"> и ДК,</w:t>
            </w:r>
            <w:r w:rsidRPr="007E6FEC">
              <w:rPr>
                <w:bCs/>
              </w:rPr>
              <w:t xml:space="preserve"> МБОУ ДО «ДМШ», МКУ ДО ДЮСШ им.А.Ф. Оленева,</w:t>
            </w:r>
            <w:r w:rsidRPr="007E6FEC">
              <w:t xml:space="preserve"> КОГОБУ ОШ с. Русские Краи Кикнурского района (с.Шапта, Тырышкино)</w:t>
            </w:r>
          </w:p>
        </w:tc>
      </w:tr>
      <w:tr w:rsidR="0089154F" w:rsidRPr="007E6FEC" w:rsidTr="0089154F">
        <w:trPr>
          <w:jc w:val="center"/>
        </w:trPr>
        <w:tc>
          <w:tcPr>
            <w:tcW w:w="1843" w:type="dxa"/>
          </w:tcPr>
          <w:p w:rsidR="0089154F" w:rsidRPr="007E6FEC" w:rsidRDefault="0089154F" w:rsidP="0089154F">
            <w:r w:rsidRPr="007E6FEC">
              <w:t>с 01.07. по 31.07.25</w:t>
            </w:r>
          </w:p>
        </w:tc>
        <w:tc>
          <w:tcPr>
            <w:tcW w:w="1701" w:type="dxa"/>
          </w:tcPr>
          <w:p w:rsidR="0089154F" w:rsidRPr="007E6FEC" w:rsidRDefault="0089154F" w:rsidP="0089154F">
            <w:r w:rsidRPr="007E6FEC">
              <w:t>Информационный стенд, посвящённый Шарыгиным Зое и Сергею</w:t>
            </w:r>
          </w:p>
        </w:tc>
        <w:tc>
          <w:tcPr>
            <w:tcW w:w="3397" w:type="dxa"/>
          </w:tcPr>
          <w:p w:rsidR="0089154F" w:rsidRPr="007E6FEC" w:rsidRDefault="0089154F" w:rsidP="0089154F">
            <w:r w:rsidRPr="007E6FEC">
              <w:t>выставка-витрина «Наши земляки-герои СССР», Кряжев В.И.</w:t>
            </w:r>
          </w:p>
        </w:tc>
        <w:tc>
          <w:tcPr>
            <w:tcW w:w="2835" w:type="dxa"/>
          </w:tcPr>
          <w:p w:rsidR="0089154F" w:rsidRPr="007E6FEC" w:rsidRDefault="0089154F" w:rsidP="0089154F">
            <w:pPr>
              <w:tabs>
                <w:tab w:val="center" w:pos="1169"/>
              </w:tabs>
              <w:jc w:val="both"/>
            </w:pPr>
            <w:r w:rsidRPr="007E6FEC">
              <w:t>МКУ «Кикнурский краеведческий музей им. В.А.Шарыгина»</w:t>
            </w:r>
          </w:p>
        </w:tc>
      </w:tr>
      <w:tr w:rsidR="0089154F" w:rsidRPr="007E6FEC" w:rsidTr="0089154F">
        <w:trPr>
          <w:jc w:val="center"/>
        </w:trPr>
        <w:tc>
          <w:tcPr>
            <w:tcW w:w="1843" w:type="dxa"/>
          </w:tcPr>
          <w:p w:rsidR="0089154F" w:rsidRPr="007E6FEC" w:rsidRDefault="0089154F" w:rsidP="0089154F">
            <w:pPr>
              <w:jc w:val="center"/>
            </w:pPr>
            <w:r w:rsidRPr="007E6FEC">
              <w:t>31.07</w:t>
            </w:r>
          </w:p>
        </w:tc>
        <w:tc>
          <w:tcPr>
            <w:tcW w:w="1701" w:type="dxa"/>
          </w:tcPr>
          <w:p w:rsidR="0089154F" w:rsidRPr="007E6FEC" w:rsidRDefault="0089154F" w:rsidP="0089154F">
            <w:pPr>
              <w:jc w:val="center"/>
            </w:pPr>
            <w:r w:rsidRPr="007E6FEC">
              <w:t>Урок мужества</w:t>
            </w:r>
          </w:p>
        </w:tc>
        <w:tc>
          <w:tcPr>
            <w:tcW w:w="3397" w:type="dxa"/>
          </w:tcPr>
          <w:p w:rsidR="0089154F" w:rsidRPr="007E6FEC" w:rsidRDefault="0089154F" w:rsidP="0089154F">
            <w:pPr>
              <w:jc w:val="center"/>
            </w:pPr>
            <w:r w:rsidRPr="007E6FEC">
              <w:t>«В огне Курской битвы»</w:t>
            </w:r>
          </w:p>
        </w:tc>
        <w:tc>
          <w:tcPr>
            <w:tcW w:w="2835" w:type="dxa"/>
          </w:tcPr>
          <w:p w:rsidR="0089154F" w:rsidRPr="007E6FEC" w:rsidRDefault="0089154F" w:rsidP="0089154F">
            <w:pPr>
              <w:jc w:val="center"/>
            </w:pPr>
            <w:r w:rsidRPr="007E6FEC">
              <w:t>Тырышкинская БФ</w:t>
            </w:r>
          </w:p>
        </w:tc>
      </w:tr>
      <w:tr w:rsidR="0089154F" w:rsidRPr="007E6FEC" w:rsidTr="0089154F">
        <w:trPr>
          <w:jc w:val="center"/>
        </w:trPr>
        <w:tc>
          <w:tcPr>
            <w:tcW w:w="1843" w:type="dxa"/>
          </w:tcPr>
          <w:p w:rsidR="0089154F" w:rsidRPr="007E6FEC" w:rsidRDefault="0089154F" w:rsidP="0089154F">
            <w:r w:rsidRPr="007E6FEC">
              <w:t>с 01.08. по 31.08.25</w:t>
            </w:r>
          </w:p>
        </w:tc>
        <w:tc>
          <w:tcPr>
            <w:tcW w:w="1701" w:type="dxa"/>
          </w:tcPr>
          <w:p w:rsidR="0089154F" w:rsidRPr="007E6FEC" w:rsidRDefault="0089154F" w:rsidP="0089154F">
            <w:r w:rsidRPr="007E6FEC">
              <w:t xml:space="preserve">выставка-витрина </w:t>
            </w:r>
          </w:p>
        </w:tc>
        <w:tc>
          <w:tcPr>
            <w:tcW w:w="3397" w:type="dxa"/>
          </w:tcPr>
          <w:p w:rsidR="0089154F" w:rsidRPr="007E6FEC" w:rsidRDefault="0089154F" w:rsidP="0089154F">
            <w:r w:rsidRPr="007E6FEC">
              <w:t>«Наши земляки-герои СССР» Малков Г.А</w:t>
            </w:r>
          </w:p>
        </w:tc>
        <w:tc>
          <w:tcPr>
            <w:tcW w:w="2835" w:type="dxa"/>
          </w:tcPr>
          <w:p w:rsidR="0089154F" w:rsidRPr="007E6FEC" w:rsidRDefault="0089154F" w:rsidP="0089154F">
            <w:pPr>
              <w:jc w:val="both"/>
            </w:pPr>
            <w:r w:rsidRPr="007E6FEC">
              <w:t>МКУ «Кикнурский краеведческий музей им. В.А.Шарыгина»</w:t>
            </w:r>
          </w:p>
        </w:tc>
      </w:tr>
      <w:tr w:rsidR="0089154F" w:rsidRPr="007E6FEC" w:rsidTr="0089154F">
        <w:trPr>
          <w:jc w:val="center"/>
        </w:trPr>
        <w:tc>
          <w:tcPr>
            <w:tcW w:w="1843" w:type="dxa"/>
          </w:tcPr>
          <w:p w:rsidR="0089154F" w:rsidRPr="007E6FEC" w:rsidRDefault="0089154F" w:rsidP="0089154F">
            <w:pPr>
              <w:jc w:val="center"/>
            </w:pPr>
            <w:r w:rsidRPr="007E6FEC">
              <w:t>22.08</w:t>
            </w:r>
          </w:p>
        </w:tc>
        <w:tc>
          <w:tcPr>
            <w:tcW w:w="1701" w:type="dxa"/>
          </w:tcPr>
          <w:p w:rsidR="0089154F" w:rsidRPr="007E6FEC" w:rsidRDefault="0089154F" w:rsidP="0089154F">
            <w:pPr>
              <w:jc w:val="center"/>
            </w:pPr>
            <w:r w:rsidRPr="007E6FEC">
              <w:t>Патриотический час</w:t>
            </w:r>
          </w:p>
        </w:tc>
        <w:tc>
          <w:tcPr>
            <w:tcW w:w="3397" w:type="dxa"/>
          </w:tcPr>
          <w:p w:rsidR="0089154F" w:rsidRPr="007E6FEC" w:rsidRDefault="0089154F" w:rsidP="0089154F">
            <w:pPr>
              <w:jc w:val="center"/>
            </w:pPr>
            <w:r w:rsidRPr="007E6FEC">
              <w:t>«Сплав мужества и стали»</w:t>
            </w:r>
          </w:p>
        </w:tc>
        <w:tc>
          <w:tcPr>
            <w:tcW w:w="2835" w:type="dxa"/>
          </w:tcPr>
          <w:p w:rsidR="0089154F" w:rsidRPr="007E6FEC" w:rsidRDefault="0089154F" w:rsidP="0089154F">
            <w:pPr>
              <w:jc w:val="center"/>
            </w:pPr>
            <w:r w:rsidRPr="007E6FEC">
              <w:t>Шаптинская БФ</w:t>
            </w:r>
          </w:p>
        </w:tc>
      </w:tr>
      <w:tr w:rsidR="0089154F" w:rsidRPr="007E6FEC" w:rsidTr="0089154F">
        <w:trPr>
          <w:jc w:val="center"/>
        </w:trPr>
        <w:tc>
          <w:tcPr>
            <w:tcW w:w="1843" w:type="dxa"/>
          </w:tcPr>
          <w:p w:rsidR="0089154F" w:rsidRPr="007E6FEC" w:rsidRDefault="0089154F" w:rsidP="0089154F">
            <w:pPr>
              <w:jc w:val="center"/>
            </w:pPr>
            <w:r w:rsidRPr="007E6FEC">
              <w:t>22.08</w:t>
            </w:r>
          </w:p>
        </w:tc>
        <w:tc>
          <w:tcPr>
            <w:tcW w:w="1701" w:type="dxa"/>
          </w:tcPr>
          <w:p w:rsidR="0089154F" w:rsidRPr="007E6FEC" w:rsidRDefault="0089154F" w:rsidP="0089154F">
            <w:pPr>
              <w:jc w:val="center"/>
            </w:pPr>
            <w:r w:rsidRPr="007E6FEC">
              <w:t>Исторический репортаж</w:t>
            </w:r>
          </w:p>
        </w:tc>
        <w:tc>
          <w:tcPr>
            <w:tcW w:w="3397" w:type="dxa"/>
          </w:tcPr>
          <w:p w:rsidR="0089154F" w:rsidRPr="007E6FEC" w:rsidRDefault="0089154F" w:rsidP="0089154F">
            <w:pPr>
              <w:jc w:val="center"/>
            </w:pPr>
            <w:r w:rsidRPr="007E6FEC">
              <w:t>«Подвиг на Курской дуге»</w:t>
            </w:r>
          </w:p>
        </w:tc>
        <w:tc>
          <w:tcPr>
            <w:tcW w:w="2835" w:type="dxa"/>
          </w:tcPr>
          <w:p w:rsidR="0089154F" w:rsidRPr="007E6FEC" w:rsidRDefault="0089154F" w:rsidP="0089154F">
            <w:pPr>
              <w:jc w:val="center"/>
            </w:pPr>
            <w:r w:rsidRPr="007E6FEC">
              <w:t>Цекеевская БФ</w:t>
            </w:r>
          </w:p>
        </w:tc>
      </w:tr>
      <w:tr w:rsidR="0089154F" w:rsidRPr="007E6FEC" w:rsidTr="0089154F">
        <w:trPr>
          <w:jc w:val="center"/>
        </w:trPr>
        <w:tc>
          <w:tcPr>
            <w:tcW w:w="1843" w:type="dxa"/>
          </w:tcPr>
          <w:p w:rsidR="0089154F" w:rsidRPr="007E6FEC" w:rsidRDefault="0089154F" w:rsidP="0089154F">
            <w:pPr>
              <w:jc w:val="center"/>
            </w:pPr>
            <w:r w:rsidRPr="007E6FEC">
              <w:t>22.08</w:t>
            </w:r>
          </w:p>
        </w:tc>
        <w:tc>
          <w:tcPr>
            <w:tcW w:w="1701" w:type="dxa"/>
          </w:tcPr>
          <w:p w:rsidR="0089154F" w:rsidRPr="007E6FEC" w:rsidRDefault="0089154F" w:rsidP="0089154F">
            <w:pPr>
              <w:jc w:val="center"/>
            </w:pPr>
            <w:r w:rsidRPr="007E6FEC">
              <w:t>Урок мужества</w:t>
            </w:r>
          </w:p>
        </w:tc>
        <w:tc>
          <w:tcPr>
            <w:tcW w:w="3397" w:type="dxa"/>
          </w:tcPr>
          <w:p w:rsidR="0089154F" w:rsidRPr="007E6FEC" w:rsidRDefault="0089154F" w:rsidP="0089154F">
            <w:pPr>
              <w:jc w:val="center"/>
            </w:pPr>
            <w:r w:rsidRPr="007E6FEC">
              <w:t>«Сквозь дым и пламя Курской дуги»</w:t>
            </w:r>
          </w:p>
        </w:tc>
        <w:tc>
          <w:tcPr>
            <w:tcW w:w="2835" w:type="dxa"/>
          </w:tcPr>
          <w:p w:rsidR="0089154F" w:rsidRPr="007E6FEC" w:rsidRDefault="0089154F" w:rsidP="0089154F">
            <w:pPr>
              <w:jc w:val="center"/>
            </w:pPr>
            <w:r w:rsidRPr="007E6FEC">
              <w:t>Берёзовская БФ</w:t>
            </w:r>
          </w:p>
        </w:tc>
      </w:tr>
      <w:tr w:rsidR="0089154F" w:rsidRPr="007E6FEC" w:rsidTr="0089154F">
        <w:trPr>
          <w:jc w:val="center"/>
        </w:trPr>
        <w:tc>
          <w:tcPr>
            <w:tcW w:w="1843" w:type="dxa"/>
          </w:tcPr>
          <w:p w:rsidR="0089154F" w:rsidRPr="007E6FEC" w:rsidRDefault="0089154F" w:rsidP="0089154F">
            <w:pPr>
              <w:jc w:val="center"/>
            </w:pPr>
            <w:r w:rsidRPr="007E6FEC">
              <w:t>22.08</w:t>
            </w:r>
          </w:p>
        </w:tc>
        <w:tc>
          <w:tcPr>
            <w:tcW w:w="1701" w:type="dxa"/>
          </w:tcPr>
          <w:p w:rsidR="0089154F" w:rsidRPr="007E6FEC" w:rsidRDefault="0089154F" w:rsidP="0089154F">
            <w:pPr>
              <w:jc w:val="center"/>
            </w:pPr>
            <w:r w:rsidRPr="007E6FEC">
              <w:t>Сообщение</w:t>
            </w:r>
          </w:p>
        </w:tc>
        <w:tc>
          <w:tcPr>
            <w:tcW w:w="3397" w:type="dxa"/>
          </w:tcPr>
          <w:p w:rsidR="0089154F" w:rsidRPr="007E6FEC" w:rsidRDefault="0089154F" w:rsidP="0089154F">
            <w:pPr>
              <w:jc w:val="center"/>
            </w:pPr>
            <w:r w:rsidRPr="007E6FEC">
              <w:t>«Курская битва – сквозь дым и пламя»</w:t>
            </w:r>
          </w:p>
        </w:tc>
        <w:tc>
          <w:tcPr>
            <w:tcW w:w="2835" w:type="dxa"/>
          </w:tcPr>
          <w:p w:rsidR="0089154F" w:rsidRPr="007E6FEC" w:rsidRDefault="0089154F" w:rsidP="0089154F">
            <w:pPr>
              <w:jc w:val="center"/>
            </w:pPr>
            <w:r w:rsidRPr="007E6FEC">
              <w:t>Кокшагская БФ</w:t>
            </w:r>
          </w:p>
        </w:tc>
      </w:tr>
      <w:tr w:rsidR="0089154F" w:rsidRPr="007E6FEC" w:rsidTr="0089154F">
        <w:trPr>
          <w:jc w:val="center"/>
        </w:trPr>
        <w:tc>
          <w:tcPr>
            <w:tcW w:w="1843" w:type="dxa"/>
          </w:tcPr>
          <w:p w:rsidR="0089154F" w:rsidRPr="007E6FEC" w:rsidRDefault="0089154F" w:rsidP="0089154F">
            <w:pPr>
              <w:jc w:val="center"/>
            </w:pPr>
            <w:r w:rsidRPr="007E6FEC">
              <w:t>22.08</w:t>
            </w:r>
          </w:p>
        </w:tc>
        <w:tc>
          <w:tcPr>
            <w:tcW w:w="1701" w:type="dxa"/>
          </w:tcPr>
          <w:p w:rsidR="0089154F" w:rsidRPr="007E6FEC" w:rsidRDefault="0089154F" w:rsidP="0089154F">
            <w:pPr>
              <w:jc w:val="center"/>
            </w:pPr>
            <w:r w:rsidRPr="007E6FEC">
              <w:t>Исторический час</w:t>
            </w:r>
          </w:p>
        </w:tc>
        <w:tc>
          <w:tcPr>
            <w:tcW w:w="3397" w:type="dxa"/>
          </w:tcPr>
          <w:p w:rsidR="0089154F" w:rsidRPr="007E6FEC" w:rsidRDefault="0089154F" w:rsidP="0089154F">
            <w:pPr>
              <w:jc w:val="center"/>
            </w:pPr>
            <w:r w:rsidRPr="007E6FEC">
              <w:t>«Курская битва- боль и слава России»</w:t>
            </w:r>
          </w:p>
        </w:tc>
        <w:tc>
          <w:tcPr>
            <w:tcW w:w="2835" w:type="dxa"/>
          </w:tcPr>
          <w:p w:rsidR="0089154F" w:rsidRPr="007E6FEC" w:rsidRDefault="0089154F" w:rsidP="0089154F">
            <w:pPr>
              <w:jc w:val="center"/>
            </w:pPr>
            <w:r w:rsidRPr="007E6FEC">
              <w:t>Макарьевская БФ</w:t>
            </w:r>
          </w:p>
        </w:tc>
      </w:tr>
      <w:tr w:rsidR="0089154F" w:rsidRPr="007E6FEC" w:rsidTr="0089154F">
        <w:trPr>
          <w:jc w:val="center"/>
        </w:trPr>
        <w:tc>
          <w:tcPr>
            <w:tcW w:w="1843" w:type="dxa"/>
          </w:tcPr>
          <w:p w:rsidR="0089154F" w:rsidRPr="007E6FEC" w:rsidRDefault="0089154F" w:rsidP="0089154F">
            <w:r w:rsidRPr="007E6FEC">
              <w:t>с 01.09. по 30.09.25</w:t>
            </w:r>
          </w:p>
        </w:tc>
        <w:tc>
          <w:tcPr>
            <w:tcW w:w="1701" w:type="dxa"/>
          </w:tcPr>
          <w:p w:rsidR="0089154F" w:rsidRPr="007E6FEC" w:rsidRDefault="0089154F" w:rsidP="0089154F">
            <w:r w:rsidRPr="007E6FEC">
              <w:t xml:space="preserve">Выставка-витрина </w:t>
            </w:r>
          </w:p>
        </w:tc>
        <w:tc>
          <w:tcPr>
            <w:tcW w:w="3397" w:type="dxa"/>
          </w:tcPr>
          <w:p w:rsidR="0089154F" w:rsidRPr="007E6FEC" w:rsidRDefault="0089154F" w:rsidP="0089154F">
            <w:r w:rsidRPr="007E6FEC">
              <w:t>«Наши земляки-герои СССР», Ковальчик С.М</w:t>
            </w:r>
          </w:p>
        </w:tc>
        <w:tc>
          <w:tcPr>
            <w:tcW w:w="2835" w:type="dxa"/>
          </w:tcPr>
          <w:p w:rsidR="0089154F" w:rsidRPr="007E6FEC" w:rsidRDefault="0089154F" w:rsidP="0089154F">
            <w:pPr>
              <w:jc w:val="both"/>
            </w:pPr>
            <w:r w:rsidRPr="007E6FEC">
              <w:t>МКУ «Кикнурский краеведческий музей им. В.А.Шарыгина»</w:t>
            </w:r>
          </w:p>
        </w:tc>
      </w:tr>
      <w:tr w:rsidR="0089154F" w:rsidRPr="007E6FEC" w:rsidTr="0089154F">
        <w:trPr>
          <w:jc w:val="center"/>
        </w:trPr>
        <w:tc>
          <w:tcPr>
            <w:tcW w:w="1843" w:type="dxa"/>
          </w:tcPr>
          <w:p w:rsidR="0089154F" w:rsidRPr="007E6FEC" w:rsidRDefault="0089154F" w:rsidP="0089154F">
            <w:r w:rsidRPr="007E6FEC">
              <w:t>сентябрь</w:t>
            </w:r>
          </w:p>
        </w:tc>
        <w:tc>
          <w:tcPr>
            <w:tcW w:w="1701" w:type="dxa"/>
          </w:tcPr>
          <w:p w:rsidR="0089154F" w:rsidRPr="007E6FEC" w:rsidRDefault="0089154F" w:rsidP="0089154F">
            <w:pPr>
              <w:spacing w:line="100" w:lineRule="atLeast"/>
              <w:rPr>
                <w:bCs/>
                <w:color w:val="000000"/>
                <w:spacing w:val="1"/>
              </w:rPr>
            </w:pPr>
            <w:r w:rsidRPr="007E6FEC">
              <w:t xml:space="preserve">Общешкольный конкурс инсценированной песни </w:t>
            </w:r>
          </w:p>
        </w:tc>
        <w:tc>
          <w:tcPr>
            <w:tcW w:w="3397" w:type="dxa"/>
          </w:tcPr>
          <w:p w:rsidR="0089154F" w:rsidRPr="007E6FEC" w:rsidRDefault="0089154F" w:rsidP="0089154F">
            <w:pPr>
              <w:spacing w:line="100" w:lineRule="atLeast"/>
              <w:ind w:right="175"/>
              <w:jc w:val="both"/>
            </w:pPr>
            <w:r w:rsidRPr="007E6FEC">
              <w:t>«Военная песня»</w:t>
            </w:r>
          </w:p>
        </w:tc>
        <w:tc>
          <w:tcPr>
            <w:tcW w:w="2835" w:type="dxa"/>
          </w:tcPr>
          <w:p w:rsidR="0089154F" w:rsidRPr="007E6FEC" w:rsidRDefault="0089154F" w:rsidP="0089154F">
            <w:pPr>
              <w:spacing w:line="100" w:lineRule="atLeast"/>
            </w:pPr>
            <w:r w:rsidRPr="007E6FEC">
              <w:t>КОГОБУ ОШ с. Русские Краи Кикнурского района</w:t>
            </w:r>
          </w:p>
        </w:tc>
      </w:tr>
      <w:tr w:rsidR="0089154F" w:rsidRPr="007E6FEC" w:rsidTr="0089154F">
        <w:trPr>
          <w:jc w:val="center"/>
        </w:trPr>
        <w:tc>
          <w:tcPr>
            <w:tcW w:w="1843" w:type="dxa"/>
          </w:tcPr>
          <w:p w:rsidR="0089154F" w:rsidRPr="007E6FEC" w:rsidRDefault="0089154F" w:rsidP="0089154F">
            <w:pPr>
              <w:jc w:val="center"/>
            </w:pPr>
            <w:r w:rsidRPr="007E6FEC">
              <w:t>8.09</w:t>
            </w:r>
          </w:p>
        </w:tc>
        <w:tc>
          <w:tcPr>
            <w:tcW w:w="1701" w:type="dxa"/>
          </w:tcPr>
          <w:p w:rsidR="0089154F" w:rsidRPr="007E6FEC" w:rsidRDefault="0089154F" w:rsidP="0089154F">
            <w:pPr>
              <w:jc w:val="center"/>
            </w:pPr>
            <w:r w:rsidRPr="007E6FEC">
              <w:t>Час славы</w:t>
            </w:r>
          </w:p>
        </w:tc>
        <w:tc>
          <w:tcPr>
            <w:tcW w:w="3397" w:type="dxa"/>
          </w:tcPr>
          <w:p w:rsidR="0089154F" w:rsidRPr="007E6FEC" w:rsidRDefault="0089154F" w:rsidP="0089154F">
            <w:pPr>
              <w:jc w:val="center"/>
            </w:pPr>
            <w:r w:rsidRPr="007E6FEC">
              <w:t>«Пылает 1-й день блокады»</w:t>
            </w:r>
          </w:p>
        </w:tc>
        <w:tc>
          <w:tcPr>
            <w:tcW w:w="2835" w:type="dxa"/>
          </w:tcPr>
          <w:p w:rsidR="0089154F" w:rsidRPr="007E6FEC" w:rsidRDefault="0089154F" w:rsidP="0089154F">
            <w:pPr>
              <w:jc w:val="center"/>
            </w:pPr>
            <w:r w:rsidRPr="007E6FEC">
              <w:t>Шаптинская БФ</w:t>
            </w:r>
          </w:p>
        </w:tc>
      </w:tr>
      <w:tr w:rsidR="0089154F" w:rsidRPr="007E6FEC" w:rsidTr="0089154F">
        <w:trPr>
          <w:jc w:val="center"/>
        </w:trPr>
        <w:tc>
          <w:tcPr>
            <w:tcW w:w="1843" w:type="dxa"/>
          </w:tcPr>
          <w:p w:rsidR="0089154F" w:rsidRPr="007E6FEC" w:rsidRDefault="0089154F" w:rsidP="0089154F">
            <w:pPr>
              <w:jc w:val="center"/>
            </w:pPr>
            <w:r w:rsidRPr="007E6FEC">
              <w:t>8.09</w:t>
            </w:r>
          </w:p>
        </w:tc>
        <w:tc>
          <w:tcPr>
            <w:tcW w:w="1701" w:type="dxa"/>
          </w:tcPr>
          <w:p w:rsidR="0089154F" w:rsidRPr="007E6FEC" w:rsidRDefault="0089154F" w:rsidP="0089154F">
            <w:pPr>
              <w:jc w:val="center"/>
            </w:pPr>
            <w:r w:rsidRPr="007E6FEC">
              <w:t>Информационный час</w:t>
            </w:r>
          </w:p>
        </w:tc>
        <w:tc>
          <w:tcPr>
            <w:tcW w:w="3397" w:type="dxa"/>
          </w:tcPr>
          <w:p w:rsidR="0089154F" w:rsidRPr="007E6FEC" w:rsidRDefault="0089154F" w:rsidP="0089154F">
            <w:pPr>
              <w:jc w:val="center"/>
            </w:pPr>
            <w:r w:rsidRPr="007E6FEC">
              <w:t>«Летопись блокадного Ленинграда»</w:t>
            </w:r>
          </w:p>
        </w:tc>
        <w:tc>
          <w:tcPr>
            <w:tcW w:w="2835" w:type="dxa"/>
          </w:tcPr>
          <w:p w:rsidR="0089154F" w:rsidRPr="007E6FEC" w:rsidRDefault="0089154F" w:rsidP="0089154F">
            <w:pPr>
              <w:jc w:val="center"/>
            </w:pPr>
            <w:r w:rsidRPr="007E6FEC">
              <w:t>Макарьевская БФ</w:t>
            </w:r>
          </w:p>
        </w:tc>
      </w:tr>
      <w:tr w:rsidR="0089154F" w:rsidRPr="007E6FEC" w:rsidTr="0089154F">
        <w:trPr>
          <w:jc w:val="center"/>
        </w:trPr>
        <w:tc>
          <w:tcPr>
            <w:tcW w:w="1843" w:type="dxa"/>
          </w:tcPr>
          <w:p w:rsidR="0089154F" w:rsidRPr="007E6FEC" w:rsidRDefault="0089154F" w:rsidP="0089154F">
            <w:pPr>
              <w:jc w:val="center"/>
            </w:pPr>
            <w:r w:rsidRPr="007E6FEC">
              <w:t>8.09</w:t>
            </w:r>
          </w:p>
        </w:tc>
        <w:tc>
          <w:tcPr>
            <w:tcW w:w="1701" w:type="dxa"/>
          </w:tcPr>
          <w:p w:rsidR="0089154F" w:rsidRPr="007E6FEC" w:rsidRDefault="0089154F" w:rsidP="0089154F">
            <w:pPr>
              <w:jc w:val="center"/>
            </w:pPr>
            <w:r w:rsidRPr="007E6FEC">
              <w:t>Урок памяти</w:t>
            </w:r>
          </w:p>
        </w:tc>
        <w:tc>
          <w:tcPr>
            <w:tcW w:w="3397" w:type="dxa"/>
          </w:tcPr>
          <w:p w:rsidR="0089154F" w:rsidRPr="007E6FEC" w:rsidRDefault="0089154F" w:rsidP="0089154F">
            <w:pPr>
              <w:jc w:val="both"/>
            </w:pPr>
            <w:r w:rsidRPr="007E6FEC">
              <w:t>«Письма Тани Савичевой из блокадного Ленинграда»</w:t>
            </w:r>
          </w:p>
        </w:tc>
        <w:tc>
          <w:tcPr>
            <w:tcW w:w="2835" w:type="dxa"/>
          </w:tcPr>
          <w:p w:rsidR="0089154F" w:rsidRPr="007E6FEC" w:rsidRDefault="0089154F" w:rsidP="0089154F">
            <w:pPr>
              <w:jc w:val="center"/>
            </w:pPr>
            <w:r w:rsidRPr="007E6FEC">
              <w:t>Тырышкинская БФ</w:t>
            </w:r>
          </w:p>
        </w:tc>
      </w:tr>
      <w:tr w:rsidR="0089154F" w:rsidRPr="007E6FEC" w:rsidTr="0089154F">
        <w:trPr>
          <w:jc w:val="center"/>
        </w:trPr>
        <w:tc>
          <w:tcPr>
            <w:tcW w:w="1843" w:type="dxa"/>
          </w:tcPr>
          <w:p w:rsidR="0089154F" w:rsidRPr="007E6FEC" w:rsidRDefault="0089154F" w:rsidP="0089154F">
            <w:pPr>
              <w:jc w:val="center"/>
            </w:pPr>
            <w:r w:rsidRPr="007E6FEC">
              <w:t>8.09</w:t>
            </w:r>
          </w:p>
        </w:tc>
        <w:tc>
          <w:tcPr>
            <w:tcW w:w="1701" w:type="dxa"/>
          </w:tcPr>
          <w:p w:rsidR="0089154F" w:rsidRPr="007E6FEC" w:rsidRDefault="0089154F" w:rsidP="0089154F">
            <w:pPr>
              <w:jc w:val="center"/>
            </w:pPr>
            <w:r w:rsidRPr="007E6FEC">
              <w:t>Исторический календарь</w:t>
            </w:r>
          </w:p>
        </w:tc>
        <w:tc>
          <w:tcPr>
            <w:tcW w:w="3397" w:type="dxa"/>
          </w:tcPr>
          <w:p w:rsidR="0089154F" w:rsidRPr="007E6FEC" w:rsidRDefault="0089154F" w:rsidP="0089154F">
            <w:pPr>
              <w:jc w:val="center"/>
            </w:pPr>
            <w:r w:rsidRPr="007E6FEC">
              <w:t>«Блокадный Ленинград»</w:t>
            </w:r>
          </w:p>
        </w:tc>
        <w:tc>
          <w:tcPr>
            <w:tcW w:w="2835" w:type="dxa"/>
          </w:tcPr>
          <w:p w:rsidR="0089154F" w:rsidRPr="007E6FEC" w:rsidRDefault="0089154F" w:rsidP="0089154F">
            <w:pPr>
              <w:jc w:val="center"/>
            </w:pPr>
            <w:r w:rsidRPr="007E6FEC">
              <w:t>Ваштрангская БФ</w:t>
            </w:r>
          </w:p>
        </w:tc>
      </w:tr>
      <w:tr w:rsidR="0089154F" w:rsidRPr="007E6FEC" w:rsidTr="0089154F">
        <w:trPr>
          <w:jc w:val="center"/>
        </w:trPr>
        <w:tc>
          <w:tcPr>
            <w:tcW w:w="1843" w:type="dxa"/>
          </w:tcPr>
          <w:p w:rsidR="0089154F" w:rsidRPr="007E6FEC" w:rsidRDefault="0089154F" w:rsidP="0089154F">
            <w:pPr>
              <w:jc w:val="center"/>
            </w:pPr>
            <w:r w:rsidRPr="007E6FEC">
              <w:t>8.09</w:t>
            </w:r>
          </w:p>
        </w:tc>
        <w:tc>
          <w:tcPr>
            <w:tcW w:w="1701" w:type="dxa"/>
          </w:tcPr>
          <w:p w:rsidR="0089154F" w:rsidRPr="007E6FEC" w:rsidRDefault="0089154F" w:rsidP="0089154F">
            <w:pPr>
              <w:jc w:val="center"/>
            </w:pPr>
            <w:r w:rsidRPr="007E6FEC">
              <w:t>Час истории</w:t>
            </w:r>
          </w:p>
        </w:tc>
        <w:tc>
          <w:tcPr>
            <w:tcW w:w="3397" w:type="dxa"/>
          </w:tcPr>
          <w:p w:rsidR="0089154F" w:rsidRPr="007E6FEC" w:rsidRDefault="0089154F" w:rsidP="0089154F">
            <w:r w:rsidRPr="007E6FEC">
              <w:t>«По страницам Блокадного Ленинграда»</w:t>
            </w:r>
          </w:p>
        </w:tc>
        <w:tc>
          <w:tcPr>
            <w:tcW w:w="2835" w:type="dxa"/>
          </w:tcPr>
          <w:p w:rsidR="0089154F" w:rsidRPr="007E6FEC" w:rsidRDefault="0089154F" w:rsidP="0089154F">
            <w:pPr>
              <w:jc w:val="center"/>
            </w:pPr>
            <w:r w:rsidRPr="007E6FEC">
              <w:t>Русскокраинская БФ</w:t>
            </w:r>
          </w:p>
        </w:tc>
      </w:tr>
      <w:tr w:rsidR="0089154F" w:rsidRPr="007E6FEC" w:rsidTr="0089154F">
        <w:trPr>
          <w:jc w:val="center"/>
        </w:trPr>
        <w:tc>
          <w:tcPr>
            <w:tcW w:w="1843" w:type="dxa"/>
          </w:tcPr>
          <w:p w:rsidR="0089154F" w:rsidRPr="007E6FEC" w:rsidRDefault="0089154F" w:rsidP="0089154F">
            <w:r w:rsidRPr="007E6FEC">
              <w:t>с 01.10. по 31.10.25</w:t>
            </w:r>
          </w:p>
        </w:tc>
        <w:tc>
          <w:tcPr>
            <w:tcW w:w="1701" w:type="dxa"/>
          </w:tcPr>
          <w:p w:rsidR="0089154F" w:rsidRPr="007E6FEC" w:rsidRDefault="0089154F" w:rsidP="0089154F">
            <w:r w:rsidRPr="007E6FEC">
              <w:t xml:space="preserve">Выставка-витрина </w:t>
            </w:r>
          </w:p>
        </w:tc>
        <w:tc>
          <w:tcPr>
            <w:tcW w:w="3397" w:type="dxa"/>
          </w:tcPr>
          <w:p w:rsidR="0089154F" w:rsidRPr="007E6FEC" w:rsidRDefault="0089154F" w:rsidP="0089154F">
            <w:r w:rsidRPr="007E6FEC">
              <w:t>«Наши земляки-герои СССР», Кузнецов М.М.</w:t>
            </w:r>
          </w:p>
        </w:tc>
        <w:tc>
          <w:tcPr>
            <w:tcW w:w="2835" w:type="dxa"/>
          </w:tcPr>
          <w:p w:rsidR="0089154F" w:rsidRPr="007E6FEC" w:rsidRDefault="0089154F" w:rsidP="0089154F">
            <w:pPr>
              <w:jc w:val="both"/>
            </w:pPr>
            <w:r w:rsidRPr="007E6FEC">
              <w:t>МКУ «Кикнурский краеведческий музей им. В.А.Шарыгина»</w:t>
            </w:r>
          </w:p>
        </w:tc>
      </w:tr>
      <w:tr w:rsidR="0089154F" w:rsidRPr="007E6FEC" w:rsidTr="0089154F">
        <w:trPr>
          <w:jc w:val="center"/>
        </w:trPr>
        <w:tc>
          <w:tcPr>
            <w:tcW w:w="1843" w:type="dxa"/>
          </w:tcPr>
          <w:p w:rsidR="0089154F" w:rsidRPr="007E6FEC" w:rsidRDefault="0089154F" w:rsidP="0089154F">
            <w:r w:rsidRPr="007E6FEC">
              <w:rPr>
                <w:bCs/>
                <w:color w:val="000000"/>
                <w:spacing w:val="1"/>
              </w:rPr>
              <w:lastRenderedPageBreak/>
              <w:t>октябрь</w:t>
            </w:r>
          </w:p>
        </w:tc>
        <w:tc>
          <w:tcPr>
            <w:tcW w:w="1701" w:type="dxa"/>
          </w:tcPr>
          <w:p w:rsidR="0089154F" w:rsidRPr="007E6FEC" w:rsidRDefault="0089154F" w:rsidP="0089154F">
            <w:pPr>
              <w:spacing w:line="100" w:lineRule="atLeast"/>
              <w:rPr>
                <w:bCs/>
                <w:color w:val="000000"/>
                <w:spacing w:val="1"/>
              </w:rPr>
            </w:pPr>
            <w:r w:rsidRPr="007E6FEC">
              <w:t xml:space="preserve">Конкурс рисунков </w:t>
            </w:r>
          </w:p>
        </w:tc>
        <w:tc>
          <w:tcPr>
            <w:tcW w:w="3397" w:type="dxa"/>
          </w:tcPr>
          <w:p w:rsidR="0089154F" w:rsidRPr="007E6FEC" w:rsidRDefault="0089154F" w:rsidP="0089154F">
            <w:pPr>
              <w:spacing w:line="100" w:lineRule="atLeast"/>
              <w:ind w:right="175"/>
              <w:jc w:val="both"/>
              <w:rPr>
                <w:bCs/>
                <w:color w:val="000000"/>
                <w:spacing w:val="1"/>
              </w:rPr>
            </w:pPr>
            <w:r w:rsidRPr="007E6FEC">
              <w:t>«Войну рисуют дети, родители и педагоги»</w:t>
            </w:r>
          </w:p>
        </w:tc>
        <w:tc>
          <w:tcPr>
            <w:tcW w:w="2835" w:type="dxa"/>
          </w:tcPr>
          <w:p w:rsidR="0089154F" w:rsidRPr="007E6FEC" w:rsidRDefault="0089154F" w:rsidP="0089154F">
            <w:pPr>
              <w:spacing w:line="100" w:lineRule="atLeast"/>
              <w:ind w:right="175"/>
              <w:jc w:val="both"/>
            </w:pPr>
            <w:r w:rsidRPr="007E6FEC">
              <w:t>КОГОБУ ОШ с. Русские Краи Кикнурского района</w:t>
            </w:r>
          </w:p>
        </w:tc>
      </w:tr>
      <w:tr w:rsidR="0089154F" w:rsidRPr="007E6FEC" w:rsidTr="0089154F">
        <w:trPr>
          <w:jc w:val="center"/>
        </w:trPr>
        <w:tc>
          <w:tcPr>
            <w:tcW w:w="1843" w:type="dxa"/>
          </w:tcPr>
          <w:p w:rsidR="0089154F" w:rsidRPr="007E6FEC" w:rsidRDefault="0089154F" w:rsidP="0089154F">
            <w:pPr>
              <w:jc w:val="center"/>
            </w:pPr>
            <w:r w:rsidRPr="007E6FEC">
              <w:t>30.10</w:t>
            </w:r>
          </w:p>
        </w:tc>
        <w:tc>
          <w:tcPr>
            <w:tcW w:w="1701" w:type="dxa"/>
          </w:tcPr>
          <w:p w:rsidR="0089154F" w:rsidRPr="007E6FEC" w:rsidRDefault="0089154F" w:rsidP="0089154F">
            <w:pPr>
              <w:jc w:val="center"/>
            </w:pPr>
            <w:r w:rsidRPr="007E6FEC">
              <w:t>Час славы</w:t>
            </w:r>
          </w:p>
        </w:tc>
        <w:tc>
          <w:tcPr>
            <w:tcW w:w="3397" w:type="dxa"/>
          </w:tcPr>
          <w:p w:rsidR="0089154F" w:rsidRPr="007E6FEC" w:rsidRDefault="0089154F" w:rsidP="0089154F">
            <w:pPr>
              <w:jc w:val="center"/>
            </w:pPr>
            <w:r w:rsidRPr="007E6FEC">
              <w:t>«Оборона Севастополя»</w:t>
            </w:r>
          </w:p>
        </w:tc>
        <w:tc>
          <w:tcPr>
            <w:tcW w:w="2835" w:type="dxa"/>
          </w:tcPr>
          <w:p w:rsidR="0089154F" w:rsidRPr="007E6FEC" w:rsidRDefault="0089154F" w:rsidP="0089154F">
            <w:pPr>
              <w:jc w:val="center"/>
            </w:pPr>
            <w:r w:rsidRPr="007E6FEC">
              <w:t>Шаптинская БФ</w:t>
            </w:r>
          </w:p>
        </w:tc>
      </w:tr>
      <w:tr w:rsidR="0089154F" w:rsidRPr="007E6FEC" w:rsidTr="0089154F">
        <w:trPr>
          <w:jc w:val="center"/>
        </w:trPr>
        <w:tc>
          <w:tcPr>
            <w:tcW w:w="1843" w:type="dxa"/>
          </w:tcPr>
          <w:p w:rsidR="0089154F" w:rsidRPr="007E6FEC" w:rsidRDefault="0089154F" w:rsidP="0089154F">
            <w:pPr>
              <w:jc w:val="center"/>
            </w:pPr>
            <w:r w:rsidRPr="007E6FEC">
              <w:t>30.10</w:t>
            </w:r>
          </w:p>
        </w:tc>
        <w:tc>
          <w:tcPr>
            <w:tcW w:w="1701" w:type="dxa"/>
          </w:tcPr>
          <w:p w:rsidR="0089154F" w:rsidRPr="007E6FEC" w:rsidRDefault="0089154F" w:rsidP="0089154F">
            <w:pPr>
              <w:jc w:val="center"/>
            </w:pPr>
            <w:r w:rsidRPr="007E6FEC">
              <w:t>Час мужества</w:t>
            </w:r>
          </w:p>
        </w:tc>
        <w:tc>
          <w:tcPr>
            <w:tcW w:w="3397" w:type="dxa"/>
          </w:tcPr>
          <w:p w:rsidR="0089154F" w:rsidRPr="007E6FEC" w:rsidRDefault="0089154F" w:rsidP="0089154F">
            <w:pPr>
              <w:jc w:val="center"/>
            </w:pPr>
            <w:r w:rsidRPr="007E6FEC">
              <w:t>«Подвиг Севастополя»</w:t>
            </w:r>
          </w:p>
        </w:tc>
        <w:tc>
          <w:tcPr>
            <w:tcW w:w="2835" w:type="dxa"/>
          </w:tcPr>
          <w:p w:rsidR="0089154F" w:rsidRPr="007E6FEC" w:rsidRDefault="0089154F" w:rsidP="0089154F">
            <w:pPr>
              <w:jc w:val="center"/>
            </w:pPr>
            <w:r w:rsidRPr="007E6FEC">
              <w:t>Цекеевская БФ</w:t>
            </w:r>
          </w:p>
        </w:tc>
      </w:tr>
      <w:tr w:rsidR="0089154F" w:rsidRPr="007E6FEC" w:rsidTr="0089154F">
        <w:trPr>
          <w:jc w:val="center"/>
        </w:trPr>
        <w:tc>
          <w:tcPr>
            <w:tcW w:w="1843" w:type="dxa"/>
          </w:tcPr>
          <w:p w:rsidR="0089154F" w:rsidRPr="007E6FEC" w:rsidRDefault="0089154F" w:rsidP="0089154F">
            <w:pPr>
              <w:jc w:val="center"/>
            </w:pPr>
            <w:r w:rsidRPr="007E6FEC">
              <w:t>30.10</w:t>
            </w:r>
          </w:p>
        </w:tc>
        <w:tc>
          <w:tcPr>
            <w:tcW w:w="1701" w:type="dxa"/>
          </w:tcPr>
          <w:p w:rsidR="0089154F" w:rsidRPr="007E6FEC" w:rsidRDefault="0089154F" w:rsidP="0089154F">
            <w:pPr>
              <w:jc w:val="center"/>
            </w:pPr>
            <w:r w:rsidRPr="007E6FEC">
              <w:t>Час истории</w:t>
            </w:r>
          </w:p>
        </w:tc>
        <w:tc>
          <w:tcPr>
            <w:tcW w:w="3397" w:type="dxa"/>
          </w:tcPr>
          <w:p w:rsidR="0089154F" w:rsidRPr="007E6FEC" w:rsidRDefault="0089154F" w:rsidP="0089154F">
            <w:pPr>
              <w:jc w:val="center"/>
            </w:pPr>
            <w:r w:rsidRPr="007E6FEC">
              <w:t>«Подвиг Севастополя»</w:t>
            </w:r>
          </w:p>
        </w:tc>
        <w:tc>
          <w:tcPr>
            <w:tcW w:w="2835" w:type="dxa"/>
          </w:tcPr>
          <w:p w:rsidR="0089154F" w:rsidRPr="007E6FEC" w:rsidRDefault="0089154F" w:rsidP="0089154F">
            <w:pPr>
              <w:jc w:val="center"/>
            </w:pPr>
            <w:r w:rsidRPr="007E6FEC">
              <w:t>Кокшагская БФ</w:t>
            </w:r>
          </w:p>
        </w:tc>
      </w:tr>
      <w:tr w:rsidR="0089154F" w:rsidRPr="007E6FEC" w:rsidTr="0089154F">
        <w:trPr>
          <w:jc w:val="center"/>
        </w:trPr>
        <w:tc>
          <w:tcPr>
            <w:tcW w:w="1843" w:type="dxa"/>
          </w:tcPr>
          <w:p w:rsidR="0089154F" w:rsidRPr="007E6FEC" w:rsidRDefault="0089154F" w:rsidP="0089154F">
            <w:pPr>
              <w:jc w:val="center"/>
            </w:pPr>
            <w:r w:rsidRPr="007E6FEC">
              <w:t>30.10</w:t>
            </w:r>
          </w:p>
        </w:tc>
        <w:tc>
          <w:tcPr>
            <w:tcW w:w="1701" w:type="dxa"/>
          </w:tcPr>
          <w:p w:rsidR="0089154F" w:rsidRPr="007E6FEC" w:rsidRDefault="0089154F" w:rsidP="0089154F">
            <w:pPr>
              <w:jc w:val="center"/>
            </w:pPr>
            <w:r w:rsidRPr="007E6FEC">
              <w:t>Исторический час</w:t>
            </w:r>
          </w:p>
        </w:tc>
        <w:tc>
          <w:tcPr>
            <w:tcW w:w="3397" w:type="dxa"/>
          </w:tcPr>
          <w:p w:rsidR="0089154F" w:rsidRPr="007E6FEC" w:rsidRDefault="0089154F" w:rsidP="0089154F">
            <w:pPr>
              <w:jc w:val="center"/>
            </w:pPr>
            <w:r w:rsidRPr="007E6FEC">
              <w:t>«Подвиг Севастополя»</w:t>
            </w:r>
          </w:p>
        </w:tc>
        <w:tc>
          <w:tcPr>
            <w:tcW w:w="2835" w:type="dxa"/>
          </w:tcPr>
          <w:p w:rsidR="0089154F" w:rsidRPr="007E6FEC" w:rsidRDefault="0089154F" w:rsidP="0089154F">
            <w:pPr>
              <w:jc w:val="center"/>
            </w:pPr>
            <w:r w:rsidRPr="007E6FEC">
              <w:t>Ваштрангская БФ</w:t>
            </w:r>
          </w:p>
        </w:tc>
      </w:tr>
      <w:tr w:rsidR="0089154F" w:rsidRPr="007E6FEC" w:rsidTr="0089154F">
        <w:trPr>
          <w:jc w:val="center"/>
        </w:trPr>
        <w:tc>
          <w:tcPr>
            <w:tcW w:w="1843" w:type="dxa"/>
          </w:tcPr>
          <w:p w:rsidR="0089154F" w:rsidRPr="007E6FEC" w:rsidRDefault="0089154F" w:rsidP="0089154F">
            <w:r w:rsidRPr="007E6FEC">
              <w:t>с 01.11 по 30.11.25</w:t>
            </w:r>
          </w:p>
        </w:tc>
        <w:tc>
          <w:tcPr>
            <w:tcW w:w="1701" w:type="dxa"/>
          </w:tcPr>
          <w:p w:rsidR="0089154F" w:rsidRPr="007E6FEC" w:rsidRDefault="0089154F" w:rsidP="0089154F">
            <w:r w:rsidRPr="007E6FEC">
              <w:t xml:space="preserve">Выставка-витрина </w:t>
            </w:r>
          </w:p>
        </w:tc>
        <w:tc>
          <w:tcPr>
            <w:tcW w:w="3397" w:type="dxa"/>
          </w:tcPr>
          <w:p w:rsidR="0089154F" w:rsidRPr="007E6FEC" w:rsidRDefault="0089154F" w:rsidP="0089154F">
            <w:r w:rsidRPr="007E6FEC">
              <w:t>«Наши земляки-герои СССР», Мягчилов А.Г.</w:t>
            </w:r>
          </w:p>
        </w:tc>
        <w:tc>
          <w:tcPr>
            <w:tcW w:w="2835" w:type="dxa"/>
          </w:tcPr>
          <w:p w:rsidR="0089154F" w:rsidRPr="007E6FEC" w:rsidRDefault="0089154F" w:rsidP="0089154F">
            <w:pPr>
              <w:jc w:val="both"/>
            </w:pPr>
            <w:r w:rsidRPr="007E6FEC">
              <w:t>МКУ «Кикнурский краеведческий музей им. В.А.Шарыгина»</w:t>
            </w:r>
          </w:p>
        </w:tc>
      </w:tr>
      <w:tr w:rsidR="0089154F" w:rsidRPr="007E6FEC" w:rsidTr="0089154F">
        <w:trPr>
          <w:jc w:val="center"/>
        </w:trPr>
        <w:tc>
          <w:tcPr>
            <w:tcW w:w="1843" w:type="dxa"/>
          </w:tcPr>
          <w:p w:rsidR="0089154F" w:rsidRPr="007E6FEC" w:rsidRDefault="0089154F" w:rsidP="0089154F">
            <w:pPr>
              <w:jc w:val="center"/>
            </w:pPr>
            <w:r w:rsidRPr="007E6FEC">
              <w:t>7.11</w:t>
            </w:r>
          </w:p>
        </w:tc>
        <w:tc>
          <w:tcPr>
            <w:tcW w:w="1701" w:type="dxa"/>
          </w:tcPr>
          <w:p w:rsidR="0089154F" w:rsidRPr="007E6FEC" w:rsidRDefault="0089154F" w:rsidP="0089154F">
            <w:pPr>
              <w:jc w:val="center"/>
            </w:pPr>
            <w:r w:rsidRPr="007E6FEC">
              <w:t>Час славы</w:t>
            </w:r>
          </w:p>
        </w:tc>
        <w:tc>
          <w:tcPr>
            <w:tcW w:w="3397" w:type="dxa"/>
          </w:tcPr>
          <w:p w:rsidR="0089154F" w:rsidRPr="007E6FEC" w:rsidRDefault="0089154F" w:rsidP="0089154F">
            <w:pPr>
              <w:jc w:val="center"/>
            </w:pPr>
            <w:r w:rsidRPr="007E6FEC">
              <w:t>«С Красной площади в историю»</w:t>
            </w:r>
          </w:p>
        </w:tc>
        <w:tc>
          <w:tcPr>
            <w:tcW w:w="2835" w:type="dxa"/>
          </w:tcPr>
          <w:p w:rsidR="0089154F" w:rsidRPr="007E6FEC" w:rsidRDefault="0089154F" w:rsidP="0089154F">
            <w:pPr>
              <w:jc w:val="center"/>
            </w:pPr>
            <w:r w:rsidRPr="007E6FEC">
              <w:t>Шаптинская БФ</w:t>
            </w:r>
          </w:p>
        </w:tc>
      </w:tr>
      <w:tr w:rsidR="0089154F" w:rsidRPr="007E6FEC" w:rsidTr="0089154F">
        <w:trPr>
          <w:jc w:val="center"/>
        </w:trPr>
        <w:tc>
          <w:tcPr>
            <w:tcW w:w="1843" w:type="dxa"/>
          </w:tcPr>
          <w:p w:rsidR="0089154F" w:rsidRPr="007E6FEC" w:rsidRDefault="0089154F" w:rsidP="0089154F">
            <w:pPr>
              <w:jc w:val="center"/>
            </w:pPr>
            <w:r w:rsidRPr="007E6FEC">
              <w:t>7.11</w:t>
            </w:r>
          </w:p>
        </w:tc>
        <w:tc>
          <w:tcPr>
            <w:tcW w:w="1701" w:type="dxa"/>
          </w:tcPr>
          <w:p w:rsidR="0089154F" w:rsidRPr="007E6FEC" w:rsidRDefault="0089154F" w:rsidP="0089154F">
            <w:pPr>
              <w:jc w:val="center"/>
            </w:pPr>
            <w:r w:rsidRPr="007E6FEC">
              <w:t>Историческая панорама</w:t>
            </w:r>
          </w:p>
        </w:tc>
        <w:tc>
          <w:tcPr>
            <w:tcW w:w="3397" w:type="dxa"/>
          </w:tcPr>
          <w:p w:rsidR="0089154F" w:rsidRPr="007E6FEC" w:rsidRDefault="0089154F" w:rsidP="0089154F">
            <w:pPr>
              <w:jc w:val="center"/>
            </w:pPr>
            <w:r w:rsidRPr="007E6FEC">
              <w:t>«Легендарный парад 1941»</w:t>
            </w:r>
          </w:p>
        </w:tc>
        <w:tc>
          <w:tcPr>
            <w:tcW w:w="2835" w:type="dxa"/>
          </w:tcPr>
          <w:p w:rsidR="0089154F" w:rsidRPr="007E6FEC" w:rsidRDefault="0089154F" w:rsidP="0089154F">
            <w:pPr>
              <w:jc w:val="center"/>
            </w:pPr>
            <w:r w:rsidRPr="007E6FEC">
              <w:t>Макарьевская БФ</w:t>
            </w:r>
          </w:p>
        </w:tc>
      </w:tr>
      <w:tr w:rsidR="0089154F" w:rsidRPr="007E6FEC" w:rsidTr="0089154F">
        <w:trPr>
          <w:jc w:val="center"/>
        </w:trPr>
        <w:tc>
          <w:tcPr>
            <w:tcW w:w="1843" w:type="dxa"/>
          </w:tcPr>
          <w:p w:rsidR="0089154F" w:rsidRPr="007E6FEC" w:rsidRDefault="0089154F" w:rsidP="0089154F">
            <w:pPr>
              <w:jc w:val="center"/>
            </w:pPr>
            <w:r w:rsidRPr="007E6FEC">
              <w:t>10.11</w:t>
            </w:r>
          </w:p>
        </w:tc>
        <w:tc>
          <w:tcPr>
            <w:tcW w:w="1701" w:type="dxa"/>
          </w:tcPr>
          <w:p w:rsidR="0089154F" w:rsidRPr="007E6FEC" w:rsidRDefault="0089154F" w:rsidP="0089154F">
            <w:pPr>
              <w:jc w:val="center"/>
            </w:pPr>
            <w:r w:rsidRPr="007E6FEC">
              <w:t>Громкие чтения</w:t>
            </w:r>
          </w:p>
        </w:tc>
        <w:tc>
          <w:tcPr>
            <w:tcW w:w="3397" w:type="dxa"/>
          </w:tcPr>
          <w:p w:rsidR="0089154F" w:rsidRPr="007E6FEC" w:rsidRDefault="0089154F" w:rsidP="0089154F">
            <w:pPr>
              <w:jc w:val="center"/>
            </w:pPr>
            <w:r w:rsidRPr="007E6FEC">
              <w:t>«Стихи, рожденные войной»</w:t>
            </w:r>
          </w:p>
        </w:tc>
        <w:tc>
          <w:tcPr>
            <w:tcW w:w="2835" w:type="dxa"/>
          </w:tcPr>
          <w:p w:rsidR="0089154F" w:rsidRPr="007E6FEC" w:rsidRDefault="0089154F" w:rsidP="0089154F">
            <w:pPr>
              <w:jc w:val="center"/>
            </w:pPr>
            <w:r w:rsidRPr="007E6FEC">
              <w:t>Центральная библиотека</w:t>
            </w:r>
          </w:p>
        </w:tc>
      </w:tr>
      <w:tr w:rsidR="0089154F" w:rsidRPr="007E6FEC" w:rsidTr="0089154F">
        <w:trPr>
          <w:jc w:val="center"/>
        </w:trPr>
        <w:tc>
          <w:tcPr>
            <w:tcW w:w="1843" w:type="dxa"/>
          </w:tcPr>
          <w:p w:rsidR="0089154F" w:rsidRPr="007E6FEC" w:rsidRDefault="0089154F" w:rsidP="0089154F">
            <w:pPr>
              <w:jc w:val="center"/>
            </w:pPr>
            <w:r w:rsidRPr="007E6FEC">
              <w:t>28.11</w:t>
            </w:r>
          </w:p>
        </w:tc>
        <w:tc>
          <w:tcPr>
            <w:tcW w:w="1701" w:type="dxa"/>
          </w:tcPr>
          <w:p w:rsidR="0089154F" w:rsidRPr="007E6FEC" w:rsidRDefault="0089154F" w:rsidP="0089154F">
            <w:pPr>
              <w:jc w:val="center"/>
            </w:pPr>
            <w:r w:rsidRPr="007E6FEC">
              <w:t>Беседа</w:t>
            </w:r>
          </w:p>
        </w:tc>
        <w:tc>
          <w:tcPr>
            <w:tcW w:w="3397" w:type="dxa"/>
          </w:tcPr>
          <w:p w:rsidR="0089154F" w:rsidRPr="007E6FEC" w:rsidRDefault="0089154F" w:rsidP="0089154F">
            <w:pPr>
              <w:jc w:val="both"/>
            </w:pPr>
            <w:r w:rsidRPr="007E6FEC">
              <w:t>«Подвиг солдатских матерей в годы Великой Отечественной войны»</w:t>
            </w:r>
          </w:p>
        </w:tc>
        <w:tc>
          <w:tcPr>
            <w:tcW w:w="2835" w:type="dxa"/>
          </w:tcPr>
          <w:p w:rsidR="0089154F" w:rsidRPr="007E6FEC" w:rsidRDefault="0089154F" w:rsidP="0089154F">
            <w:pPr>
              <w:jc w:val="center"/>
            </w:pPr>
            <w:r w:rsidRPr="007E6FEC">
              <w:t>Берёзовская БФ</w:t>
            </w:r>
          </w:p>
        </w:tc>
      </w:tr>
      <w:tr w:rsidR="0089154F" w:rsidRPr="007E6FEC" w:rsidTr="0089154F">
        <w:trPr>
          <w:jc w:val="center"/>
        </w:trPr>
        <w:tc>
          <w:tcPr>
            <w:tcW w:w="1843" w:type="dxa"/>
          </w:tcPr>
          <w:p w:rsidR="0089154F" w:rsidRPr="007E6FEC" w:rsidRDefault="0089154F" w:rsidP="0089154F">
            <w:pPr>
              <w:jc w:val="center"/>
            </w:pPr>
            <w:r w:rsidRPr="007E6FEC">
              <w:t>28.11</w:t>
            </w:r>
          </w:p>
        </w:tc>
        <w:tc>
          <w:tcPr>
            <w:tcW w:w="1701" w:type="dxa"/>
          </w:tcPr>
          <w:p w:rsidR="0089154F" w:rsidRPr="007E6FEC" w:rsidRDefault="0089154F" w:rsidP="0089154F">
            <w:pPr>
              <w:jc w:val="center"/>
            </w:pPr>
            <w:r w:rsidRPr="007E6FEC">
              <w:t>Программа</w:t>
            </w:r>
          </w:p>
        </w:tc>
        <w:tc>
          <w:tcPr>
            <w:tcW w:w="3397" w:type="dxa"/>
          </w:tcPr>
          <w:p w:rsidR="0089154F" w:rsidRPr="007E6FEC" w:rsidRDefault="0089154F" w:rsidP="0089154F">
            <w:pPr>
              <w:jc w:val="center"/>
            </w:pPr>
            <w:r w:rsidRPr="007E6FEC">
              <w:t>«Мать и война»</w:t>
            </w:r>
          </w:p>
        </w:tc>
        <w:tc>
          <w:tcPr>
            <w:tcW w:w="2835" w:type="dxa"/>
          </w:tcPr>
          <w:p w:rsidR="0089154F" w:rsidRPr="007E6FEC" w:rsidRDefault="0089154F" w:rsidP="0089154F">
            <w:pPr>
              <w:jc w:val="center"/>
            </w:pPr>
            <w:r w:rsidRPr="007E6FEC">
              <w:t>Кокшагская БФ</w:t>
            </w:r>
          </w:p>
        </w:tc>
      </w:tr>
      <w:tr w:rsidR="0089154F" w:rsidRPr="007E6FEC" w:rsidTr="0089154F">
        <w:trPr>
          <w:jc w:val="center"/>
        </w:trPr>
        <w:tc>
          <w:tcPr>
            <w:tcW w:w="1843" w:type="dxa"/>
          </w:tcPr>
          <w:p w:rsidR="0089154F" w:rsidRPr="007E6FEC" w:rsidRDefault="0089154F" w:rsidP="0089154F">
            <w:r w:rsidRPr="007E6FEC">
              <w:t>с 01.12. по 31.12.25</w:t>
            </w:r>
          </w:p>
        </w:tc>
        <w:tc>
          <w:tcPr>
            <w:tcW w:w="1701" w:type="dxa"/>
          </w:tcPr>
          <w:p w:rsidR="0089154F" w:rsidRPr="007E6FEC" w:rsidRDefault="0089154F" w:rsidP="0089154F">
            <w:r w:rsidRPr="007E6FEC">
              <w:t xml:space="preserve">Выставка-витрина </w:t>
            </w:r>
          </w:p>
        </w:tc>
        <w:tc>
          <w:tcPr>
            <w:tcW w:w="3397" w:type="dxa"/>
          </w:tcPr>
          <w:p w:rsidR="0089154F" w:rsidRPr="007E6FEC" w:rsidRDefault="0089154F" w:rsidP="0089154F">
            <w:r w:rsidRPr="007E6FEC">
              <w:t>«Наши земляки-герои СССР», Соловьёв М.В.</w:t>
            </w:r>
          </w:p>
        </w:tc>
        <w:tc>
          <w:tcPr>
            <w:tcW w:w="2835" w:type="dxa"/>
          </w:tcPr>
          <w:p w:rsidR="0089154F" w:rsidRPr="007E6FEC" w:rsidRDefault="0089154F" w:rsidP="0089154F">
            <w:pPr>
              <w:jc w:val="both"/>
            </w:pPr>
            <w:r w:rsidRPr="007E6FEC">
              <w:t>МКУ «Кикнурский краеведческий музей им. В.А.Шарыгина»</w:t>
            </w:r>
          </w:p>
        </w:tc>
      </w:tr>
      <w:tr w:rsidR="0089154F" w:rsidRPr="007E6FEC" w:rsidTr="0089154F">
        <w:trPr>
          <w:jc w:val="center"/>
        </w:trPr>
        <w:tc>
          <w:tcPr>
            <w:tcW w:w="1843" w:type="dxa"/>
          </w:tcPr>
          <w:p w:rsidR="0089154F" w:rsidRPr="007E6FEC" w:rsidRDefault="0089154F" w:rsidP="0089154F">
            <w:pPr>
              <w:jc w:val="center"/>
            </w:pPr>
            <w:r w:rsidRPr="007E6FEC">
              <w:rPr>
                <w:bCs/>
                <w:color w:val="000000"/>
                <w:spacing w:val="1"/>
              </w:rPr>
              <w:t>3.12</w:t>
            </w:r>
          </w:p>
        </w:tc>
        <w:tc>
          <w:tcPr>
            <w:tcW w:w="1701" w:type="dxa"/>
          </w:tcPr>
          <w:p w:rsidR="0089154F" w:rsidRPr="007E6FEC" w:rsidRDefault="0089154F" w:rsidP="0089154F">
            <w:pPr>
              <w:spacing w:line="100" w:lineRule="atLeast"/>
              <w:rPr>
                <w:bCs/>
                <w:color w:val="000000"/>
                <w:spacing w:val="1"/>
              </w:rPr>
            </w:pPr>
            <w:r w:rsidRPr="007E6FEC">
              <w:t xml:space="preserve">Музейный урок </w:t>
            </w:r>
          </w:p>
        </w:tc>
        <w:tc>
          <w:tcPr>
            <w:tcW w:w="3397" w:type="dxa"/>
          </w:tcPr>
          <w:p w:rsidR="0089154F" w:rsidRPr="007E6FEC" w:rsidRDefault="0089154F" w:rsidP="0089154F">
            <w:pPr>
              <w:spacing w:line="100" w:lineRule="atLeast"/>
              <w:ind w:right="175"/>
              <w:jc w:val="both"/>
              <w:rPr>
                <w:bCs/>
                <w:color w:val="000000"/>
                <w:spacing w:val="1"/>
              </w:rPr>
            </w:pPr>
            <w:r w:rsidRPr="007E6FEC">
              <w:t>«День неизвестного солдата»</w:t>
            </w:r>
          </w:p>
        </w:tc>
        <w:tc>
          <w:tcPr>
            <w:tcW w:w="2835" w:type="dxa"/>
          </w:tcPr>
          <w:p w:rsidR="0089154F" w:rsidRPr="007E6FEC" w:rsidRDefault="0089154F" w:rsidP="0089154F">
            <w:pPr>
              <w:spacing w:line="100" w:lineRule="atLeast"/>
              <w:ind w:right="175"/>
              <w:jc w:val="both"/>
            </w:pPr>
            <w:r w:rsidRPr="007E6FEC">
              <w:t>КОГОБУ ОШ с. Русские Краи Кикнурского района</w:t>
            </w:r>
          </w:p>
        </w:tc>
      </w:tr>
      <w:tr w:rsidR="0089154F" w:rsidRPr="007E6FEC" w:rsidTr="0089154F">
        <w:trPr>
          <w:jc w:val="center"/>
        </w:trPr>
        <w:tc>
          <w:tcPr>
            <w:tcW w:w="1843" w:type="dxa"/>
          </w:tcPr>
          <w:p w:rsidR="0089154F" w:rsidRPr="007E6FEC" w:rsidRDefault="0089154F" w:rsidP="0089154F">
            <w:pPr>
              <w:jc w:val="center"/>
            </w:pPr>
            <w:r w:rsidRPr="007E6FEC">
              <w:rPr>
                <w:bCs/>
                <w:color w:val="000000"/>
                <w:spacing w:val="1"/>
              </w:rPr>
              <w:t>9.12</w:t>
            </w:r>
          </w:p>
        </w:tc>
        <w:tc>
          <w:tcPr>
            <w:tcW w:w="1701" w:type="dxa"/>
          </w:tcPr>
          <w:p w:rsidR="0089154F" w:rsidRPr="007E6FEC" w:rsidRDefault="0089154F" w:rsidP="0089154F">
            <w:pPr>
              <w:spacing w:line="100" w:lineRule="atLeast"/>
              <w:rPr>
                <w:bCs/>
                <w:color w:val="000000"/>
                <w:spacing w:val="1"/>
              </w:rPr>
            </w:pPr>
            <w:r w:rsidRPr="007E6FEC">
              <w:rPr>
                <w:bCs/>
                <w:color w:val="000000"/>
                <w:spacing w:val="1"/>
              </w:rPr>
              <w:t>Тематическая игра</w:t>
            </w:r>
          </w:p>
        </w:tc>
        <w:tc>
          <w:tcPr>
            <w:tcW w:w="3397" w:type="dxa"/>
          </w:tcPr>
          <w:p w:rsidR="0089154F" w:rsidRPr="007E6FEC" w:rsidRDefault="0089154F" w:rsidP="0089154F">
            <w:pPr>
              <w:spacing w:line="100" w:lineRule="atLeast"/>
              <w:ind w:right="175"/>
              <w:jc w:val="both"/>
              <w:rPr>
                <w:bCs/>
                <w:color w:val="000000"/>
                <w:spacing w:val="1"/>
              </w:rPr>
            </w:pPr>
            <w:r w:rsidRPr="007E6FEC">
              <w:t>День героев Отечества</w:t>
            </w:r>
          </w:p>
        </w:tc>
        <w:tc>
          <w:tcPr>
            <w:tcW w:w="2835" w:type="dxa"/>
          </w:tcPr>
          <w:p w:rsidR="0089154F" w:rsidRPr="007E6FEC" w:rsidRDefault="0089154F" w:rsidP="0089154F">
            <w:pPr>
              <w:spacing w:line="100" w:lineRule="atLeast"/>
              <w:ind w:right="175"/>
              <w:jc w:val="both"/>
            </w:pPr>
            <w:r w:rsidRPr="007E6FEC">
              <w:t>КОГОБУ ОШ с. Русские Краи Кикнурского района</w:t>
            </w:r>
          </w:p>
        </w:tc>
      </w:tr>
      <w:tr w:rsidR="0089154F" w:rsidRPr="007E6FEC" w:rsidTr="0089154F">
        <w:trPr>
          <w:jc w:val="center"/>
        </w:trPr>
        <w:tc>
          <w:tcPr>
            <w:tcW w:w="1843" w:type="dxa"/>
          </w:tcPr>
          <w:p w:rsidR="0089154F" w:rsidRPr="007E6FEC" w:rsidRDefault="0089154F" w:rsidP="0089154F">
            <w:pPr>
              <w:jc w:val="center"/>
            </w:pPr>
            <w:r w:rsidRPr="007E6FEC">
              <w:t>декабрь</w:t>
            </w:r>
          </w:p>
          <w:p w:rsidR="0089154F" w:rsidRPr="007E6FEC" w:rsidRDefault="0089154F" w:rsidP="0089154F"/>
        </w:tc>
        <w:tc>
          <w:tcPr>
            <w:tcW w:w="1701" w:type="dxa"/>
          </w:tcPr>
          <w:p w:rsidR="0089154F" w:rsidRPr="007E6FEC" w:rsidRDefault="0089154F" w:rsidP="0089154F">
            <w:r w:rsidRPr="007E6FEC">
              <w:t xml:space="preserve">Разговоры о важном </w:t>
            </w:r>
          </w:p>
        </w:tc>
        <w:tc>
          <w:tcPr>
            <w:tcW w:w="3397" w:type="dxa"/>
          </w:tcPr>
          <w:p w:rsidR="0089154F" w:rsidRPr="007E6FEC" w:rsidRDefault="0089154F" w:rsidP="0089154F">
            <w:pPr>
              <w:jc w:val="center"/>
            </w:pPr>
            <w:r w:rsidRPr="007E6FEC">
              <w:t>«День Героев Отечества»</w:t>
            </w:r>
          </w:p>
        </w:tc>
        <w:tc>
          <w:tcPr>
            <w:tcW w:w="2835" w:type="dxa"/>
          </w:tcPr>
          <w:p w:rsidR="0089154F" w:rsidRPr="007E6FEC" w:rsidRDefault="0089154F" w:rsidP="0089154F">
            <w:pPr>
              <w:jc w:val="center"/>
            </w:pPr>
            <w:r w:rsidRPr="007E6FEC">
              <w:t>КОГОБУ СШ с УИОП пгт Кикнур</w:t>
            </w:r>
          </w:p>
        </w:tc>
      </w:tr>
    </w:tbl>
    <w:p w:rsidR="0089154F" w:rsidRPr="00334445" w:rsidRDefault="0089154F" w:rsidP="0089154F">
      <w:pPr>
        <w:jc w:val="both"/>
        <w:rPr>
          <w:sz w:val="28"/>
          <w:szCs w:val="28"/>
        </w:rPr>
      </w:pPr>
    </w:p>
    <w:p w:rsidR="0089154F" w:rsidRDefault="0089154F" w:rsidP="0089154F">
      <w:pPr>
        <w:tabs>
          <w:tab w:val="left" w:pos="1260"/>
        </w:tabs>
        <w:jc w:val="center"/>
        <w:rPr>
          <w:b/>
        </w:rPr>
      </w:pPr>
      <w:r>
        <w:rPr>
          <w:b/>
        </w:rPr>
        <w:softHyphen/>
      </w:r>
      <w:r>
        <w:rPr>
          <w:b/>
        </w:rPr>
        <w:softHyphen/>
      </w:r>
      <w:r>
        <w:rPr>
          <w:b/>
        </w:rPr>
        <w:softHyphen/>
        <w:t>___________</w:t>
      </w:r>
    </w:p>
    <w:p w:rsidR="0089154F" w:rsidRDefault="0089154F" w:rsidP="0089154F">
      <w:pPr>
        <w:tabs>
          <w:tab w:val="left" w:pos="1260"/>
        </w:tabs>
        <w:jc w:val="center"/>
        <w:rPr>
          <w:b/>
        </w:rPr>
        <w:sectPr w:rsidR="0089154F" w:rsidSect="0089154F">
          <w:pgSz w:w="11906" w:h="16838"/>
          <w:pgMar w:top="567" w:right="851" w:bottom="1134" w:left="1701" w:header="709" w:footer="709" w:gutter="0"/>
          <w:cols w:space="708"/>
          <w:docGrid w:linePitch="360"/>
        </w:sectPr>
      </w:pPr>
    </w:p>
    <w:p w:rsidR="0089154F" w:rsidRDefault="0089154F" w:rsidP="0089154F">
      <w:pPr>
        <w:rPr>
          <w:sz w:val="28"/>
          <w:szCs w:val="28"/>
        </w:rPr>
      </w:pPr>
      <w:r>
        <w:rPr>
          <w:noProof/>
          <w:sz w:val="28"/>
          <w:szCs w:val="28"/>
        </w:rPr>
        <w:lastRenderedPageBreak/>
        <w:pict>
          <v:shape id="_x0000_s1032" type="#_x0000_t75" style="position:absolute;margin-left:220.95pt;margin-top:-25.95pt;width:45.05pt;height:56.7pt;rotation:-360;z-index:251672576">
            <v:imagedata r:id="rId25" o:title="Кикнурский МР герб контур_вольная"/>
            <o:lock v:ext="edit" aspectratio="f"/>
          </v:shape>
        </w:pict>
      </w:r>
    </w:p>
    <w:p w:rsidR="0089154F" w:rsidRDefault="0089154F" w:rsidP="0089154F">
      <w:pPr>
        <w:spacing w:line="360" w:lineRule="exact"/>
        <w:ind w:left="4956"/>
        <w:rPr>
          <w:sz w:val="28"/>
          <w:szCs w:val="28"/>
        </w:rPr>
      </w:pPr>
    </w:p>
    <w:p w:rsidR="0089154F" w:rsidRDefault="0089154F" w:rsidP="0089154F">
      <w:pPr>
        <w:spacing w:line="360" w:lineRule="exact"/>
        <w:ind w:left="4956"/>
        <w:rPr>
          <w:sz w:val="28"/>
          <w:szCs w:val="28"/>
        </w:rPr>
      </w:pPr>
      <w:r>
        <w:rPr>
          <w:sz w:val="28"/>
          <w:szCs w:val="28"/>
        </w:rPr>
        <w:t xml:space="preserve">                    </w:t>
      </w:r>
    </w:p>
    <w:p w:rsidR="0089154F" w:rsidRPr="00A97BA1" w:rsidRDefault="0089154F" w:rsidP="0089154F">
      <w:pPr>
        <w:pStyle w:val="3"/>
        <w:tabs>
          <w:tab w:val="left" w:pos="6000"/>
        </w:tabs>
        <w:spacing w:line="360" w:lineRule="exact"/>
        <w:jc w:val="left"/>
        <w:rPr>
          <w:sz w:val="28"/>
          <w:szCs w:val="28"/>
        </w:rPr>
      </w:pPr>
      <w:r>
        <w:rPr>
          <w:sz w:val="28"/>
          <w:szCs w:val="28"/>
        </w:rPr>
        <w:t xml:space="preserve">                                  </w:t>
      </w:r>
      <w:r w:rsidRPr="00A97BA1">
        <w:rPr>
          <w:sz w:val="28"/>
          <w:szCs w:val="28"/>
        </w:rPr>
        <w:t>АДМИНИСТРАЦИЯ КИКНУРСКОГО</w:t>
      </w:r>
    </w:p>
    <w:p w:rsidR="0089154F" w:rsidRPr="00A97BA1" w:rsidRDefault="0089154F" w:rsidP="0089154F">
      <w:pPr>
        <w:spacing w:line="360" w:lineRule="exact"/>
        <w:jc w:val="center"/>
        <w:rPr>
          <w:b/>
          <w:sz w:val="28"/>
          <w:szCs w:val="28"/>
        </w:rPr>
      </w:pPr>
      <w:r w:rsidRPr="00A97BA1">
        <w:rPr>
          <w:b/>
          <w:sz w:val="28"/>
          <w:szCs w:val="28"/>
        </w:rPr>
        <w:t xml:space="preserve">МУНИЦИПАЛЬНОГО </w:t>
      </w:r>
      <w:r>
        <w:rPr>
          <w:b/>
          <w:sz w:val="28"/>
          <w:szCs w:val="28"/>
        </w:rPr>
        <w:t>ОКРУГА</w:t>
      </w:r>
    </w:p>
    <w:p w:rsidR="0089154F" w:rsidRPr="00A97BA1" w:rsidRDefault="0089154F" w:rsidP="0089154F">
      <w:pPr>
        <w:spacing w:line="360" w:lineRule="exact"/>
        <w:jc w:val="center"/>
        <w:rPr>
          <w:b/>
          <w:sz w:val="28"/>
          <w:szCs w:val="28"/>
        </w:rPr>
      </w:pPr>
      <w:r w:rsidRPr="00A97BA1">
        <w:rPr>
          <w:b/>
          <w:sz w:val="28"/>
          <w:szCs w:val="28"/>
        </w:rPr>
        <w:t>КИРОВСКОЙ ОБЛАСТИ</w:t>
      </w:r>
    </w:p>
    <w:p w:rsidR="0089154F" w:rsidRPr="00A97BA1" w:rsidRDefault="0089154F" w:rsidP="0089154F">
      <w:pPr>
        <w:spacing w:line="360" w:lineRule="exact"/>
        <w:jc w:val="center"/>
        <w:rPr>
          <w:b/>
          <w:sz w:val="28"/>
          <w:szCs w:val="28"/>
        </w:rPr>
      </w:pPr>
    </w:p>
    <w:p w:rsidR="0089154F" w:rsidRDefault="0089154F" w:rsidP="0089154F">
      <w:pPr>
        <w:spacing w:line="360" w:lineRule="exact"/>
        <w:jc w:val="center"/>
        <w:rPr>
          <w:b/>
          <w:sz w:val="32"/>
          <w:szCs w:val="32"/>
        </w:rPr>
      </w:pPr>
      <w:r>
        <w:rPr>
          <w:b/>
          <w:sz w:val="32"/>
          <w:szCs w:val="32"/>
        </w:rPr>
        <w:t>ПОСТАНОВЛЕНИЕ</w:t>
      </w:r>
    </w:p>
    <w:p w:rsidR="0089154F" w:rsidRPr="00356B3F" w:rsidRDefault="0089154F" w:rsidP="0089154F">
      <w:pPr>
        <w:spacing w:line="360" w:lineRule="exact"/>
        <w:jc w:val="center"/>
        <w:rPr>
          <w:b/>
          <w:sz w:val="32"/>
          <w:szCs w:val="32"/>
        </w:rPr>
      </w:pPr>
    </w:p>
    <w:tbl>
      <w:tblPr>
        <w:tblW w:w="9799" w:type="dxa"/>
        <w:tblInd w:w="70" w:type="dxa"/>
        <w:tblLayout w:type="fixed"/>
        <w:tblCellMar>
          <w:left w:w="70" w:type="dxa"/>
          <w:right w:w="70" w:type="dxa"/>
        </w:tblCellMar>
        <w:tblLook w:val="0000" w:firstRow="0" w:lastRow="0" w:firstColumn="0" w:lastColumn="0" w:noHBand="0" w:noVBand="0"/>
      </w:tblPr>
      <w:tblGrid>
        <w:gridCol w:w="1901"/>
        <w:gridCol w:w="2927"/>
        <w:gridCol w:w="3069"/>
        <w:gridCol w:w="1902"/>
      </w:tblGrid>
      <w:tr w:rsidR="0089154F" w:rsidRPr="00E54FE0" w:rsidTr="0089154F">
        <w:tblPrEx>
          <w:tblCellMar>
            <w:top w:w="0" w:type="dxa"/>
            <w:bottom w:w="0" w:type="dxa"/>
          </w:tblCellMar>
        </w:tblPrEx>
        <w:trPr>
          <w:trHeight w:val="243"/>
        </w:trPr>
        <w:tc>
          <w:tcPr>
            <w:tcW w:w="1901" w:type="dxa"/>
            <w:tcBorders>
              <w:bottom w:val="single" w:sz="4" w:space="0" w:color="auto"/>
            </w:tcBorders>
          </w:tcPr>
          <w:p w:rsidR="0089154F" w:rsidRPr="00982FC0" w:rsidRDefault="0089154F" w:rsidP="0089154F">
            <w:pPr>
              <w:spacing w:line="360" w:lineRule="exact"/>
              <w:rPr>
                <w:sz w:val="28"/>
                <w:szCs w:val="28"/>
              </w:rPr>
            </w:pPr>
            <w:r>
              <w:rPr>
                <w:sz w:val="28"/>
                <w:szCs w:val="28"/>
              </w:rPr>
              <w:t>10.02.2025</w:t>
            </w:r>
          </w:p>
        </w:tc>
        <w:tc>
          <w:tcPr>
            <w:tcW w:w="2927" w:type="dxa"/>
          </w:tcPr>
          <w:p w:rsidR="0089154F" w:rsidRPr="00982FC0" w:rsidRDefault="0089154F" w:rsidP="0089154F">
            <w:pPr>
              <w:spacing w:line="360" w:lineRule="exact"/>
              <w:jc w:val="center"/>
              <w:rPr>
                <w:position w:val="-6"/>
                <w:sz w:val="28"/>
                <w:szCs w:val="28"/>
                <w:u w:val="single"/>
              </w:rPr>
            </w:pPr>
          </w:p>
        </w:tc>
        <w:tc>
          <w:tcPr>
            <w:tcW w:w="3069" w:type="dxa"/>
            <w:tcBorders>
              <w:left w:val="nil"/>
            </w:tcBorders>
          </w:tcPr>
          <w:p w:rsidR="0089154F" w:rsidRPr="00982FC0" w:rsidRDefault="0089154F" w:rsidP="0089154F">
            <w:pPr>
              <w:spacing w:line="360" w:lineRule="exact"/>
              <w:jc w:val="right"/>
              <w:rPr>
                <w:sz w:val="28"/>
                <w:szCs w:val="28"/>
              </w:rPr>
            </w:pPr>
            <w:r w:rsidRPr="00982FC0">
              <w:rPr>
                <w:position w:val="-6"/>
                <w:sz w:val="28"/>
                <w:szCs w:val="28"/>
              </w:rPr>
              <w:t>№</w:t>
            </w:r>
          </w:p>
        </w:tc>
        <w:tc>
          <w:tcPr>
            <w:tcW w:w="1901" w:type="dxa"/>
            <w:tcBorders>
              <w:bottom w:val="single" w:sz="4" w:space="0" w:color="auto"/>
            </w:tcBorders>
          </w:tcPr>
          <w:p w:rsidR="0089154F" w:rsidRPr="00E54FE0" w:rsidRDefault="0089154F" w:rsidP="0089154F">
            <w:pPr>
              <w:spacing w:line="360" w:lineRule="exact"/>
              <w:rPr>
                <w:sz w:val="28"/>
                <w:szCs w:val="28"/>
              </w:rPr>
            </w:pPr>
            <w:r>
              <w:rPr>
                <w:sz w:val="28"/>
                <w:szCs w:val="28"/>
              </w:rPr>
              <w:t>106</w:t>
            </w:r>
          </w:p>
        </w:tc>
      </w:tr>
      <w:tr w:rsidR="0089154F" w:rsidRPr="00E814D8" w:rsidTr="0089154F">
        <w:tblPrEx>
          <w:tblCellMar>
            <w:top w:w="0" w:type="dxa"/>
            <w:bottom w:w="0" w:type="dxa"/>
          </w:tblCellMar>
        </w:tblPrEx>
        <w:trPr>
          <w:trHeight w:val="779"/>
        </w:trPr>
        <w:tc>
          <w:tcPr>
            <w:tcW w:w="9799" w:type="dxa"/>
            <w:gridSpan w:val="4"/>
          </w:tcPr>
          <w:p w:rsidR="0089154F" w:rsidRPr="00DB02B5" w:rsidRDefault="0089154F" w:rsidP="0089154F">
            <w:pPr>
              <w:spacing w:after="480" w:line="360" w:lineRule="exact"/>
              <w:jc w:val="center"/>
              <w:rPr>
                <w:sz w:val="28"/>
                <w:szCs w:val="28"/>
              </w:rPr>
            </w:pPr>
            <w:r w:rsidRPr="00DB02B5">
              <w:rPr>
                <w:sz w:val="28"/>
                <w:szCs w:val="28"/>
              </w:rPr>
              <w:t>пгт Кикнур</w:t>
            </w:r>
          </w:p>
        </w:tc>
      </w:tr>
    </w:tbl>
    <w:p w:rsidR="0089154F" w:rsidRDefault="0089154F" w:rsidP="0089154F">
      <w:pPr>
        <w:spacing w:line="360" w:lineRule="exact"/>
        <w:jc w:val="center"/>
        <w:rPr>
          <w:b/>
          <w:sz w:val="28"/>
          <w:szCs w:val="28"/>
        </w:rPr>
      </w:pPr>
      <w:r>
        <w:rPr>
          <w:b/>
          <w:sz w:val="28"/>
          <w:szCs w:val="28"/>
        </w:rPr>
        <w:t>О признании утратившими силу некоторых постановлений</w:t>
      </w:r>
    </w:p>
    <w:p w:rsidR="0089154F" w:rsidRPr="00C71ABE" w:rsidRDefault="0089154F" w:rsidP="0089154F">
      <w:pPr>
        <w:spacing w:line="360" w:lineRule="auto"/>
        <w:jc w:val="center"/>
        <w:rPr>
          <w:b/>
          <w:sz w:val="28"/>
          <w:szCs w:val="28"/>
        </w:rPr>
      </w:pPr>
    </w:p>
    <w:p w:rsidR="0089154F" w:rsidRDefault="0089154F" w:rsidP="0089154F">
      <w:pPr>
        <w:spacing w:line="360" w:lineRule="exact"/>
        <w:ind w:firstLine="720"/>
        <w:jc w:val="both"/>
        <w:rPr>
          <w:sz w:val="28"/>
          <w:szCs w:val="28"/>
        </w:rPr>
      </w:pPr>
      <w:r>
        <w:rPr>
          <w:sz w:val="28"/>
          <w:szCs w:val="28"/>
        </w:rPr>
        <w:t>Администрация Кикнурского муниципального округа Кировской области ПОСТАНОВЛЯЕТ:</w:t>
      </w:r>
    </w:p>
    <w:p w:rsidR="0089154F" w:rsidRDefault="0089154F" w:rsidP="00DA7257">
      <w:pPr>
        <w:numPr>
          <w:ilvl w:val="0"/>
          <w:numId w:val="15"/>
        </w:numPr>
        <w:spacing w:line="360" w:lineRule="exact"/>
        <w:jc w:val="both"/>
        <w:rPr>
          <w:sz w:val="28"/>
          <w:szCs w:val="28"/>
        </w:rPr>
      </w:pPr>
      <w:r>
        <w:rPr>
          <w:sz w:val="28"/>
          <w:szCs w:val="28"/>
        </w:rPr>
        <w:t>Признать утратившими силу:</w:t>
      </w:r>
    </w:p>
    <w:p w:rsidR="0089154F" w:rsidRDefault="0089154F" w:rsidP="0089154F">
      <w:pPr>
        <w:spacing w:line="360" w:lineRule="exact"/>
        <w:ind w:firstLine="709"/>
        <w:jc w:val="both"/>
        <w:rPr>
          <w:sz w:val="28"/>
          <w:szCs w:val="28"/>
        </w:rPr>
      </w:pPr>
      <w:r>
        <w:rPr>
          <w:sz w:val="28"/>
          <w:szCs w:val="28"/>
        </w:rPr>
        <w:t xml:space="preserve">1.1 </w:t>
      </w:r>
      <w:r w:rsidRPr="002E634C">
        <w:rPr>
          <w:sz w:val="28"/>
          <w:szCs w:val="28"/>
        </w:rPr>
        <w:t>постановление администрации Ки</w:t>
      </w:r>
      <w:r>
        <w:rPr>
          <w:sz w:val="28"/>
          <w:szCs w:val="28"/>
        </w:rPr>
        <w:t xml:space="preserve">кнурского муниципального района </w:t>
      </w:r>
      <w:r w:rsidRPr="002E634C">
        <w:rPr>
          <w:sz w:val="28"/>
          <w:szCs w:val="28"/>
        </w:rPr>
        <w:t xml:space="preserve">Кировской области от </w:t>
      </w:r>
      <w:r>
        <w:rPr>
          <w:sz w:val="28"/>
          <w:szCs w:val="28"/>
        </w:rPr>
        <w:t>13.02.2015</w:t>
      </w:r>
      <w:r w:rsidRPr="002E634C">
        <w:rPr>
          <w:sz w:val="28"/>
          <w:szCs w:val="28"/>
        </w:rPr>
        <w:t xml:space="preserve"> № </w:t>
      </w:r>
      <w:r>
        <w:rPr>
          <w:sz w:val="28"/>
          <w:szCs w:val="28"/>
        </w:rPr>
        <w:t>64</w:t>
      </w:r>
      <w:r w:rsidRPr="002E634C">
        <w:rPr>
          <w:sz w:val="28"/>
          <w:szCs w:val="28"/>
        </w:rPr>
        <w:t xml:space="preserve"> «</w:t>
      </w:r>
      <w:r w:rsidRPr="00905B0B">
        <w:rPr>
          <w:sz w:val="28"/>
          <w:szCs w:val="28"/>
        </w:rPr>
        <w:t xml:space="preserve">О внесении изменений в постановление администрации Кикнурского района от </w:t>
      </w:r>
      <w:r>
        <w:rPr>
          <w:sz w:val="28"/>
          <w:szCs w:val="28"/>
        </w:rPr>
        <w:t>13.02.2015 № 15</w:t>
      </w:r>
      <w:r w:rsidRPr="002E634C">
        <w:rPr>
          <w:sz w:val="28"/>
          <w:szCs w:val="28"/>
        </w:rPr>
        <w:t>»;</w:t>
      </w:r>
    </w:p>
    <w:p w:rsidR="0089154F" w:rsidRDefault="0089154F" w:rsidP="0089154F">
      <w:pPr>
        <w:spacing w:line="360" w:lineRule="exact"/>
        <w:ind w:firstLine="708"/>
        <w:jc w:val="both"/>
        <w:rPr>
          <w:sz w:val="28"/>
          <w:szCs w:val="28"/>
        </w:rPr>
      </w:pPr>
      <w:r>
        <w:rPr>
          <w:sz w:val="28"/>
          <w:szCs w:val="28"/>
        </w:rPr>
        <w:t>1.2 постановление администрации Кикнурского муниципального района Кировской области от 14.10.2020 № 279 «</w:t>
      </w:r>
      <w:r w:rsidRPr="002E634C">
        <w:rPr>
          <w:sz w:val="28"/>
          <w:szCs w:val="28"/>
        </w:rPr>
        <w:t>Об утверждении муниципальной программы</w:t>
      </w:r>
      <w:r>
        <w:rPr>
          <w:sz w:val="28"/>
          <w:szCs w:val="28"/>
        </w:rPr>
        <w:t xml:space="preserve"> </w:t>
      </w:r>
      <w:r w:rsidRPr="002E634C">
        <w:rPr>
          <w:sz w:val="28"/>
          <w:szCs w:val="28"/>
        </w:rPr>
        <w:t>Кикнурского муниципального округа Кировской области</w:t>
      </w:r>
      <w:r>
        <w:rPr>
          <w:sz w:val="28"/>
          <w:szCs w:val="28"/>
        </w:rPr>
        <w:t xml:space="preserve"> </w:t>
      </w:r>
      <w:r w:rsidRPr="002E634C">
        <w:rPr>
          <w:sz w:val="28"/>
          <w:szCs w:val="28"/>
        </w:rPr>
        <w:t>«Развитие архивного дела»</w:t>
      </w:r>
      <w:r>
        <w:rPr>
          <w:sz w:val="28"/>
          <w:szCs w:val="28"/>
        </w:rPr>
        <w:t xml:space="preserve"> </w:t>
      </w:r>
      <w:r w:rsidRPr="002E634C">
        <w:rPr>
          <w:sz w:val="28"/>
          <w:szCs w:val="28"/>
        </w:rPr>
        <w:t>на 2021 – 2025 годы</w:t>
      </w:r>
      <w:r>
        <w:rPr>
          <w:sz w:val="28"/>
          <w:szCs w:val="28"/>
        </w:rPr>
        <w:t>»;</w:t>
      </w:r>
    </w:p>
    <w:p w:rsidR="0089154F" w:rsidRDefault="0089154F" w:rsidP="0089154F">
      <w:pPr>
        <w:spacing w:line="360" w:lineRule="exact"/>
        <w:ind w:firstLine="708"/>
        <w:jc w:val="both"/>
        <w:rPr>
          <w:sz w:val="28"/>
          <w:szCs w:val="28"/>
        </w:rPr>
      </w:pPr>
      <w:r>
        <w:rPr>
          <w:sz w:val="28"/>
          <w:szCs w:val="28"/>
        </w:rPr>
        <w:t>1.3 постановление администрации Кикнурского муниципального района Кировской области от 14.10.2020 № 284</w:t>
      </w:r>
      <w:r w:rsidRPr="00ED2187">
        <w:rPr>
          <w:sz w:val="28"/>
          <w:szCs w:val="28"/>
        </w:rPr>
        <w:t xml:space="preserve"> </w:t>
      </w:r>
      <w:r>
        <w:rPr>
          <w:sz w:val="28"/>
          <w:szCs w:val="28"/>
        </w:rPr>
        <w:t>«</w:t>
      </w:r>
      <w:r w:rsidRPr="002E634C">
        <w:rPr>
          <w:sz w:val="28"/>
          <w:szCs w:val="28"/>
        </w:rPr>
        <w:t>Об утверждении муниципальной программы</w:t>
      </w:r>
      <w:r>
        <w:rPr>
          <w:sz w:val="28"/>
          <w:szCs w:val="28"/>
        </w:rPr>
        <w:t xml:space="preserve"> </w:t>
      </w:r>
      <w:r w:rsidRPr="002E634C">
        <w:rPr>
          <w:sz w:val="28"/>
          <w:szCs w:val="28"/>
        </w:rPr>
        <w:t>Кикнурского муниципального округа Кировской области</w:t>
      </w:r>
      <w:r>
        <w:rPr>
          <w:sz w:val="28"/>
          <w:szCs w:val="28"/>
        </w:rPr>
        <w:t xml:space="preserve"> </w:t>
      </w:r>
      <w:r w:rsidRPr="002E634C">
        <w:rPr>
          <w:sz w:val="28"/>
          <w:szCs w:val="28"/>
        </w:rPr>
        <w:t>«Предупреждение возникновения, распространения и ликвидации заразных и незаразных заболеваний животных и птицы, в том числе общих для человека и животных»</w:t>
      </w:r>
      <w:r>
        <w:rPr>
          <w:sz w:val="28"/>
          <w:szCs w:val="28"/>
        </w:rPr>
        <w:t xml:space="preserve"> </w:t>
      </w:r>
      <w:r w:rsidRPr="002E634C">
        <w:rPr>
          <w:sz w:val="28"/>
          <w:szCs w:val="28"/>
        </w:rPr>
        <w:t>на 2021-2025 годы</w:t>
      </w:r>
      <w:r>
        <w:rPr>
          <w:sz w:val="28"/>
          <w:szCs w:val="28"/>
        </w:rPr>
        <w:t>»;</w:t>
      </w:r>
    </w:p>
    <w:p w:rsidR="0089154F" w:rsidRDefault="0089154F" w:rsidP="0089154F">
      <w:pPr>
        <w:spacing w:line="360" w:lineRule="exact"/>
        <w:ind w:firstLine="708"/>
        <w:jc w:val="both"/>
        <w:rPr>
          <w:sz w:val="28"/>
          <w:szCs w:val="28"/>
        </w:rPr>
      </w:pPr>
      <w:r>
        <w:rPr>
          <w:sz w:val="28"/>
          <w:szCs w:val="28"/>
        </w:rPr>
        <w:t xml:space="preserve">1.4 </w:t>
      </w:r>
      <w:r w:rsidRPr="002E634C">
        <w:rPr>
          <w:sz w:val="28"/>
          <w:szCs w:val="28"/>
        </w:rPr>
        <w:t xml:space="preserve">постановление администрации Кикнурского муниципального </w:t>
      </w:r>
      <w:r>
        <w:rPr>
          <w:sz w:val="28"/>
          <w:szCs w:val="28"/>
        </w:rPr>
        <w:t xml:space="preserve">района </w:t>
      </w:r>
      <w:r w:rsidRPr="002E634C">
        <w:rPr>
          <w:sz w:val="28"/>
          <w:szCs w:val="28"/>
        </w:rPr>
        <w:t>Кировской области от 14.10.2020 № 28</w:t>
      </w:r>
      <w:r>
        <w:rPr>
          <w:sz w:val="28"/>
          <w:szCs w:val="28"/>
        </w:rPr>
        <w:t>5</w:t>
      </w:r>
      <w:r w:rsidRPr="002E634C">
        <w:rPr>
          <w:sz w:val="28"/>
          <w:szCs w:val="28"/>
        </w:rPr>
        <w:t xml:space="preserve"> «Об утве</w:t>
      </w:r>
      <w:r>
        <w:rPr>
          <w:sz w:val="28"/>
          <w:szCs w:val="28"/>
        </w:rPr>
        <w:t xml:space="preserve">рждении муниципальной программы </w:t>
      </w:r>
      <w:r w:rsidRPr="002E634C">
        <w:rPr>
          <w:sz w:val="28"/>
          <w:szCs w:val="28"/>
        </w:rPr>
        <w:t>«Комплексное развитие сельских территорий Кикнурского муниципального округа» на 2021 – 2025 год»;</w:t>
      </w:r>
    </w:p>
    <w:p w:rsidR="0089154F" w:rsidRDefault="0089154F" w:rsidP="0089154F">
      <w:pPr>
        <w:spacing w:line="360" w:lineRule="exact"/>
        <w:ind w:firstLine="708"/>
        <w:jc w:val="both"/>
        <w:rPr>
          <w:sz w:val="28"/>
          <w:szCs w:val="28"/>
        </w:rPr>
      </w:pPr>
      <w:r>
        <w:rPr>
          <w:sz w:val="28"/>
          <w:szCs w:val="28"/>
        </w:rPr>
        <w:t xml:space="preserve">1.5 </w:t>
      </w:r>
      <w:r w:rsidRPr="002E634C">
        <w:rPr>
          <w:sz w:val="28"/>
          <w:szCs w:val="28"/>
        </w:rPr>
        <w:t>постановление администрации Кикнурского муниципального</w:t>
      </w:r>
      <w:r>
        <w:rPr>
          <w:sz w:val="28"/>
          <w:szCs w:val="28"/>
        </w:rPr>
        <w:t xml:space="preserve"> района</w:t>
      </w:r>
      <w:r w:rsidRPr="002E634C">
        <w:rPr>
          <w:sz w:val="28"/>
          <w:szCs w:val="28"/>
        </w:rPr>
        <w:t xml:space="preserve"> Кировской области от 14.10.2020 № 28</w:t>
      </w:r>
      <w:r>
        <w:rPr>
          <w:sz w:val="28"/>
          <w:szCs w:val="28"/>
        </w:rPr>
        <w:t>6</w:t>
      </w:r>
      <w:r w:rsidRPr="002E634C">
        <w:rPr>
          <w:sz w:val="28"/>
          <w:szCs w:val="28"/>
        </w:rPr>
        <w:t xml:space="preserve"> «Об утверждении муниципальной программы «Использование и охрана земель на территории муниципального образования Кикнурский муниципальный округ Кировской области» на 2021 – 2025 годы»;</w:t>
      </w:r>
    </w:p>
    <w:p w:rsidR="0089154F" w:rsidRDefault="0089154F" w:rsidP="0089154F">
      <w:pPr>
        <w:spacing w:line="360" w:lineRule="exact"/>
        <w:ind w:firstLine="708"/>
        <w:jc w:val="both"/>
        <w:rPr>
          <w:sz w:val="28"/>
          <w:szCs w:val="28"/>
        </w:rPr>
      </w:pPr>
      <w:r>
        <w:rPr>
          <w:sz w:val="28"/>
          <w:szCs w:val="28"/>
        </w:rPr>
        <w:t xml:space="preserve">1.6 </w:t>
      </w:r>
      <w:r w:rsidRPr="002E634C">
        <w:rPr>
          <w:sz w:val="28"/>
          <w:szCs w:val="28"/>
        </w:rPr>
        <w:t xml:space="preserve">постановление администрации Кикнурского муниципального округа Кировской области от </w:t>
      </w:r>
      <w:r>
        <w:rPr>
          <w:sz w:val="28"/>
          <w:szCs w:val="28"/>
        </w:rPr>
        <w:t>02.09.2022</w:t>
      </w:r>
      <w:r w:rsidRPr="002E634C">
        <w:rPr>
          <w:sz w:val="28"/>
          <w:szCs w:val="28"/>
        </w:rPr>
        <w:t xml:space="preserve"> № </w:t>
      </w:r>
      <w:r>
        <w:rPr>
          <w:sz w:val="28"/>
          <w:szCs w:val="28"/>
        </w:rPr>
        <w:t>562</w:t>
      </w:r>
      <w:r w:rsidRPr="002E634C">
        <w:rPr>
          <w:sz w:val="28"/>
          <w:szCs w:val="28"/>
        </w:rPr>
        <w:t xml:space="preserve"> «</w:t>
      </w:r>
      <w:r w:rsidRPr="00905B0B">
        <w:rPr>
          <w:sz w:val="28"/>
          <w:szCs w:val="28"/>
        </w:rPr>
        <w:t xml:space="preserve">О внесении изменений в постановление </w:t>
      </w:r>
      <w:r w:rsidRPr="00905B0B">
        <w:rPr>
          <w:sz w:val="28"/>
          <w:szCs w:val="28"/>
        </w:rPr>
        <w:lastRenderedPageBreak/>
        <w:t>администрации Кикнурского муниципального округа Кировской области от 14.10.2020 № 279</w:t>
      </w:r>
      <w:r w:rsidRPr="002E634C">
        <w:rPr>
          <w:sz w:val="28"/>
          <w:szCs w:val="28"/>
        </w:rPr>
        <w:t>»;</w:t>
      </w:r>
    </w:p>
    <w:p w:rsidR="0089154F" w:rsidRDefault="0089154F" w:rsidP="0089154F">
      <w:pPr>
        <w:spacing w:line="360" w:lineRule="exact"/>
        <w:ind w:firstLine="708"/>
        <w:jc w:val="both"/>
        <w:rPr>
          <w:sz w:val="28"/>
          <w:szCs w:val="28"/>
        </w:rPr>
      </w:pPr>
      <w:r>
        <w:rPr>
          <w:sz w:val="28"/>
          <w:szCs w:val="28"/>
        </w:rPr>
        <w:t xml:space="preserve">1.7 </w:t>
      </w:r>
      <w:r w:rsidRPr="002E634C">
        <w:rPr>
          <w:sz w:val="28"/>
          <w:szCs w:val="28"/>
        </w:rPr>
        <w:t xml:space="preserve">постановление администрации Кикнурского муниципального округа Кировской области от </w:t>
      </w:r>
      <w:r>
        <w:rPr>
          <w:sz w:val="28"/>
          <w:szCs w:val="28"/>
        </w:rPr>
        <w:t>16.01.2023</w:t>
      </w:r>
      <w:r w:rsidRPr="002E634C">
        <w:rPr>
          <w:sz w:val="28"/>
          <w:szCs w:val="28"/>
        </w:rPr>
        <w:t xml:space="preserve"> № </w:t>
      </w:r>
      <w:r>
        <w:rPr>
          <w:sz w:val="28"/>
          <w:szCs w:val="28"/>
        </w:rPr>
        <w:t>37</w:t>
      </w:r>
      <w:r w:rsidRPr="002E634C">
        <w:rPr>
          <w:sz w:val="28"/>
          <w:szCs w:val="28"/>
        </w:rPr>
        <w:t xml:space="preserve"> «</w:t>
      </w:r>
      <w:r w:rsidRPr="00905B0B">
        <w:rPr>
          <w:sz w:val="28"/>
          <w:szCs w:val="28"/>
        </w:rPr>
        <w:t>О внесении изменений в постановление администрации Кикнурского муниципального района Кировской области от 14.10.2020 № 285</w:t>
      </w:r>
      <w:r w:rsidRPr="002E634C">
        <w:rPr>
          <w:sz w:val="28"/>
          <w:szCs w:val="28"/>
        </w:rPr>
        <w:t>»;</w:t>
      </w:r>
    </w:p>
    <w:p w:rsidR="0089154F" w:rsidRDefault="0089154F" w:rsidP="0089154F">
      <w:pPr>
        <w:spacing w:line="360" w:lineRule="exact"/>
        <w:ind w:firstLine="708"/>
        <w:jc w:val="both"/>
        <w:rPr>
          <w:sz w:val="28"/>
          <w:szCs w:val="28"/>
        </w:rPr>
      </w:pPr>
      <w:r>
        <w:rPr>
          <w:sz w:val="28"/>
          <w:szCs w:val="28"/>
        </w:rPr>
        <w:t xml:space="preserve">1.8 </w:t>
      </w:r>
      <w:r w:rsidRPr="002E634C">
        <w:rPr>
          <w:sz w:val="28"/>
          <w:szCs w:val="28"/>
        </w:rPr>
        <w:t xml:space="preserve">постановление администрации Кикнурского муниципального округа Кировской области от </w:t>
      </w:r>
      <w:r>
        <w:rPr>
          <w:sz w:val="28"/>
          <w:szCs w:val="28"/>
        </w:rPr>
        <w:t>17.03.2023</w:t>
      </w:r>
      <w:r w:rsidRPr="002E634C">
        <w:rPr>
          <w:sz w:val="28"/>
          <w:szCs w:val="28"/>
        </w:rPr>
        <w:t xml:space="preserve"> № </w:t>
      </w:r>
      <w:r>
        <w:rPr>
          <w:sz w:val="28"/>
          <w:szCs w:val="28"/>
        </w:rPr>
        <w:t>147</w:t>
      </w:r>
      <w:r w:rsidRPr="002E634C">
        <w:rPr>
          <w:sz w:val="28"/>
          <w:szCs w:val="28"/>
        </w:rPr>
        <w:t xml:space="preserve"> «</w:t>
      </w:r>
      <w:r w:rsidRPr="00905B0B">
        <w:rPr>
          <w:sz w:val="28"/>
          <w:szCs w:val="28"/>
        </w:rPr>
        <w:t>О внесении изменений в постановление администрации Кикнурского муниципального района Кировской области от 14.10.2020 № 285</w:t>
      </w:r>
      <w:r w:rsidRPr="002E634C">
        <w:rPr>
          <w:sz w:val="28"/>
          <w:szCs w:val="28"/>
        </w:rPr>
        <w:t>»;</w:t>
      </w:r>
    </w:p>
    <w:p w:rsidR="0089154F" w:rsidRDefault="0089154F" w:rsidP="0089154F">
      <w:pPr>
        <w:spacing w:line="360" w:lineRule="exact"/>
        <w:ind w:firstLine="708"/>
        <w:jc w:val="both"/>
        <w:rPr>
          <w:sz w:val="28"/>
          <w:szCs w:val="28"/>
        </w:rPr>
      </w:pPr>
      <w:r>
        <w:rPr>
          <w:sz w:val="28"/>
          <w:szCs w:val="28"/>
        </w:rPr>
        <w:t xml:space="preserve">1.9 </w:t>
      </w:r>
      <w:r w:rsidRPr="002E634C">
        <w:rPr>
          <w:sz w:val="28"/>
          <w:szCs w:val="28"/>
        </w:rPr>
        <w:t xml:space="preserve">постановление администрации Кикнурского муниципального округа Кировской области от </w:t>
      </w:r>
      <w:r>
        <w:rPr>
          <w:sz w:val="28"/>
          <w:szCs w:val="28"/>
        </w:rPr>
        <w:t>02.08.2023</w:t>
      </w:r>
      <w:r w:rsidRPr="002E634C">
        <w:rPr>
          <w:sz w:val="28"/>
          <w:szCs w:val="28"/>
        </w:rPr>
        <w:t xml:space="preserve"> № </w:t>
      </w:r>
      <w:r>
        <w:rPr>
          <w:sz w:val="28"/>
          <w:szCs w:val="28"/>
        </w:rPr>
        <w:t>482</w:t>
      </w:r>
      <w:r w:rsidRPr="002E634C">
        <w:rPr>
          <w:sz w:val="28"/>
          <w:szCs w:val="28"/>
        </w:rPr>
        <w:t xml:space="preserve"> «</w:t>
      </w:r>
      <w:r w:rsidRPr="00905B0B">
        <w:rPr>
          <w:sz w:val="28"/>
          <w:szCs w:val="28"/>
        </w:rPr>
        <w:t>О внесении изменений в постановление администрации Кикнурского муниципального района Кировской области от 14.10.2020 № 285</w:t>
      </w:r>
      <w:r w:rsidRPr="002E634C">
        <w:rPr>
          <w:sz w:val="28"/>
          <w:szCs w:val="28"/>
        </w:rPr>
        <w:t>»;</w:t>
      </w:r>
    </w:p>
    <w:p w:rsidR="0089154F" w:rsidRDefault="0089154F" w:rsidP="0089154F">
      <w:pPr>
        <w:spacing w:line="360" w:lineRule="exact"/>
        <w:ind w:firstLine="708"/>
        <w:jc w:val="both"/>
        <w:rPr>
          <w:sz w:val="28"/>
          <w:szCs w:val="28"/>
        </w:rPr>
      </w:pPr>
      <w:r>
        <w:rPr>
          <w:sz w:val="28"/>
          <w:szCs w:val="28"/>
        </w:rPr>
        <w:t xml:space="preserve">1.10 </w:t>
      </w:r>
      <w:r w:rsidRPr="002E634C">
        <w:rPr>
          <w:sz w:val="28"/>
          <w:szCs w:val="28"/>
        </w:rPr>
        <w:t xml:space="preserve">постановление администрации Кикнурского муниципального округа Кировской области от </w:t>
      </w:r>
      <w:r>
        <w:rPr>
          <w:sz w:val="28"/>
          <w:szCs w:val="28"/>
        </w:rPr>
        <w:t>13.11.2023</w:t>
      </w:r>
      <w:r w:rsidRPr="002E634C">
        <w:rPr>
          <w:sz w:val="28"/>
          <w:szCs w:val="28"/>
        </w:rPr>
        <w:t xml:space="preserve"> № </w:t>
      </w:r>
      <w:r>
        <w:rPr>
          <w:sz w:val="28"/>
          <w:szCs w:val="28"/>
        </w:rPr>
        <w:t>727</w:t>
      </w:r>
      <w:r w:rsidRPr="002E634C">
        <w:rPr>
          <w:sz w:val="28"/>
          <w:szCs w:val="28"/>
        </w:rPr>
        <w:t xml:space="preserve"> «</w:t>
      </w:r>
      <w:r w:rsidRPr="00905B0B">
        <w:rPr>
          <w:sz w:val="28"/>
          <w:szCs w:val="28"/>
        </w:rPr>
        <w:t>О внесении изменений в постановление администрации Кикнурского муниципального района Кировской области от 14.10.2020 № 285</w:t>
      </w:r>
      <w:r w:rsidRPr="002E634C">
        <w:rPr>
          <w:sz w:val="28"/>
          <w:szCs w:val="28"/>
        </w:rPr>
        <w:t>»;</w:t>
      </w:r>
    </w:p>
    <w:p w:rsidR="0089154F" w:rsidRDefault="0089154F" w:rsidP="0089154F">
      <w:pPr>
        <w:spacing w:line="360" w:lineRule="exact"/>
        <w:ind w:firstLine="708"/>
        <w:jc w:val="both"/>
        <w:rPr>
          <w:sz w:val="28"/>
          <w:szCs w:val="28"/>
        </w:rPr>
      </w:pPr>
      <w:r>
        <w:rPr>
          <w:sz w:val="28"/>
          <w:szCs w:val="28"/>
        </w:rPr>
        <w:t xml:space="preserve">1.11 </w:t>
      </w:r>
      <w:r w:rsidRPr="002E634C">
        <w:rPr>
          <w:sz w:val="28"/>
          <w:szCs w:val="28"/>
        </w:rPr>
        <w:t xml:space="preserve">постановление администрации Кикнурского муниципального округа Кировской области от </w:t>
      </w:r>
      <w:r>
        <w:rPr>
          <w:sz w:val="28"/>
          <w:szCs w:val="28"/>
        </w:rPr>
        <w:t>29.11.2023</w:t>
      </w:r>
      <w:r w:rsidRPr="002E634C">
        <w:rPr>
          <w:sz w:val="28"/>
          <w:szCs w:val="28"/>
        </w:rPr>
        <w:t xml:space="preserve"> № </w:t>
      </w:r>
      <w:r>
        <w:rPr>
          <w:sz w:val="28"/>
          <w:szCs w:val="28"/>
        </w:rPr>
        <w:t>752</w:t>
      </w:r>
      <w:r w:rsidRPr="002E634C">
        <w:rPr>
          <w:sz w:val="28"/>
          <w:szCs w:val="28"/>
        </w:rPr>
        <w:t xml:space="preserve"> «</w:t>
      </w:r>
      <w:r w:rsidRPr="00905B0B">
        <w:rPr>
          <w:sz w:val="28"/>
          <w:szCs w:val="28"/>
        </w:rPr>
        <w:t>О внесении изменений в постановление администрации Кикнурского муниципального района Кировской области от 14.10.2020 № 2</w:t>
      </w:r>
      <w:r>
        <w:rPr>
          <w:sz w:val="28"/>
          <w:szCs w:val="28"/>
        </w:rPr>
        <w:t>79</w:t>
      </w:r>
      <w:r w:rsidRPr="002E634C">
        <w:rPr>
          <w:sz w:val="28"/>
          <w:szCs w:val="28"/>
        </w:rPr>
        <w:t>»;</w:t>
      </w:r>
    </w:p>
    <w:p w:rsidR="0089154F" w:rsidRDefault="0089154F" w:rsidP="0089154F">
      <w:pPr>
        <w:spacing w:line="360" w:lineRule="exact"/>
        <w:ind w:firstLine="708"/>
        <w:jc w:val="both"/>
        <w:rPr>
          <w:sz w:val="28"/>
          <w:szCs w:val="28"/>
        </w:rPr>
      </w:pPr>
      <w:r>
        <w:rPr>
          <w:sz w:val="28"/>
          <w:szCs w:val="28"/>
        </w:rPr>
        <w:t xml:space="preserve">1.12 </w:t>
      </w:r>
      <w:r w:rsidRPr="002E634C">
        <w:rPr>
          <w:sz w:val="28"/>
          <w:szCs w:val="28"/>
        </w:rPr>
        <w:t xml:space="preserve">постановление администрации Кикнурского муниципального округа Кировской области от </w:t>
      </w:r>
      <w:r>
        <w:rPr>
          <w:sz w:val="28"/>
          <w:szCs w:val="28"/>
        </w:rPr>
        <w:t>12.01.2024</w:t>
      </w:r>
      <w:r w:rsidRPr="002E634C">
        <w:rPr>
          <w:sz w:val="28"/>
          <w:szCs w:val="28"/>
        </w:rPr>
        <w:t xml:space="preserve"> № </w:t>
      </w:r>
      <w:r>
        <w:rPr>
          <w:sz w:val="28"/>
          <w:szCs w:val="28"/>
        </w:rPr>
        <w:t>14</w:t>
      </w:r>
      <w:r w:rsidRPr="002E634C">
        <w:rPr>
          <w:sz w:val="28"/>
          <w:szCs w:val="28"/>
        </w:rPr>
        <w:t xml:space="preserve"> «</w:t>
      </w:r>
      <w:r w:rsidRPr="00905B0B">
        <w:rPr>
          <w:sz w:val="28"/>
          <w:szCs w:val="28"/>
        </w:rPr>
        <w:t>О внесении изменений в постановление администрации Кикнурского муниципального района Киров</w:t>
      </w:r>
      <w:r>
        <w:rPr>
          <w:sz w:val="28"/>
          <w:szCs w:val="28"/>
        </w:rPr>
        <w:t>ской области от 14.10.2020 № 286</w:t>
      </w:r>
      <w:r w:rsidRPr="002E634C">
        <w:rPr>
          <w:sz w:val="28"/>
          <w:szCs w:val="28"/>
        </w:rPr>
        <w:t>»;</w:t>
      </w:r>
    </w:p>
    <w:p w:rsidR="0089154F" w:rsidRDefault="0089154F" w:rsidP="0089154F">
      <w:pPr>
        <w:spacing w:line="360" w:lineRule="exact"/>
        <w:ind w:firstLine="708"/>
        <w:jc w:val="both"/>
        <w:rPr>
          <w:sz w:val="28"/>
          <w:szCs w:val="28"/>
        </w:rPr>
      </w:pPr>
      <w:r>
        <w:rPr>
          <w:sz w:val="28"/>
          <w:szCs w:val="28"/>
        </w:rPr>
        <w:t xml:space="preserve">1.13 </w:t>
      </w:r>
      <w:r w:rsidRPr="002E634C">
        <w:rPr>
          <w:sz w:val="28"/>
          <w:szCs w:val="28"/>
        </w:rPr>
        <w:t xml:space="preserve">постановление администрации Кикнурского муниципального округа Кировской области от </w:t>
      </w:r>
      <w:r>
        <w:rPr>
          <w:sz w:val="28"/>
          <w:szCs w:val="28"/>
        </w:rPr>
        <w:t>30.01.2024</w:t>
      </w:r>
      <w:r w:rsidRPr="002E634C">
        <w:rPr>
          <w:sz w:val="28"/>
          <w:szCs w:val="28"/>
        </w:rPr>
        <w:t xml:space="preserve"> № </w:t>
      </w:r>
      <w:r>
        <w:rPr>
          <w:sz w:val="28"/>
          <w:szCs w:val="28"/>
        </w:rPr>
        <w:t>107</w:t>
      </w:r>
      <w:r w:rsidRPr="002E634C">
        <w:rPr>
          <w:sz w:val="28"/>
          <w:szCs w:val="28"/>
        </w:rPr>
        <w:t xml:space="preserve"> «</w:t>
      </w:r>
      <w:r w:rsidRPr="00905B0B">
        <w:rPr>
          <w:sz w:val="28"/>
          <w:szCs w:val="28"/>
        </w:rPr>
        <w:t>О внесении изменений в постановление администрации Кикнурского муниципального района Киров</w:t>
      </w:r>
      <w:r>
        <w:rPr>
          <w:sz w:val="28"/>
          <w:szCs w:val="28"/>
        </w:rPr>
        <w:t>ской области от 14.10.2020 № 279</w:t>
      </w:r>
      <w:r w:rsidRPr="002E634C">
        <w:rPr>
          <w:sz w:val="28"/>
          <w:szCs w:val="28"/>
        </w:rPr>
        <w:t>»;</w:t>
      </w:r>
    </w:p>
    <w:p w:rsidR="0089154F" w:rsidRDefault="0089154F" w:rsidP="0089154F">
      <w:pPr>
        <w:spacing w:line="360" w:lineRule="exact"/>
        <w:ind w:firstLine="708"/>
        <w:jc w:val="both"/>
        <w:rPr>
          <w:sz w:val="28"/>
          <w:szCs w:val="28"/>
        </w:rPr>
      </w:pPr>
      <w:r>
        <w:rPr>
          <w:sz w:val="28"/>
          <w:szCs w:val="28"/>
        </w:rPr>
        <w:t xml:space="preserve">1.14 </w:t>
      </w:r>
      <w:r w:rsidRPr="002E634C">
        <w:rPr>
          <w:sz w:val="28"/>
          <w:szCs w:val="28"/>
        </w:rPr>
        <w:t xml:space="preserve">постановление администрации Кикнурского муниципального округа Кировской области от </w:t>
      </w:r>
      <w:r>
        <w:rPr>
          <w:sz w:val="28"/>
          <w:szCs w:val="28"/>
        </w:rPr>
        <w:t>14.02.2024</w:t>
      </w:r>
      <w:r w:rsidRPr="002E634C">
        <w:rPr>
          <w:sz w:val="28"/>
          <w:szCs w:val="28"/>
        </w:rPr>
        <w:t xml:space="preserve"> № </w:t>
      </w:r>
      <w:r>
        <w:rPr>
          <w:sz w:val="28"/>
          <w:szCs w:val="28"/>
        </w:rPr>
        <w:t>142</w:t>
      </w:r>
      <w:r w:rsidRPr="002E634C">
        <w:rPr>
          <w:sz w:val="28"/>
          <w:szCs w:val="28"/>
        </w:rPr>
        <w:t xml:space="preserve"> «</w:t>
      </w:r>
      <w:r w:rsidRPr="00905B0B">
        <w:rPr>
          <w:sz w:val="28"/>
          <w:szCs w:val="28"/>
        </w:rPr>
        <w:t>О внесении изменений в постановление администрации Кикнурского муниципального района Кировской области от 14.10.2020 № 285</w:t>
      </w:r>
      <w:r w:rsidRPr="002E634C">
        <w:rPr>
          <w:sz w:val="28"/>
          <w:szCs w:val="28"/>
        </w:rPr>
        <w:t>»;</w:t>
      </w:r>
    </w:p>
    <w:p w:rsidR="0089154F" w:rsidRDefault="0089154F" w:rsidP="0089154F">
      <w:pPr>
        <w:spacing w:line="360" w:lineRule="exact"/>
        <w:ind w:firstLine="708"/>
        <w:jc w:val="both"/>
        <w:rPr>
          <w:sz w:val="28"/>
          <w:szCs w:val="28"/>
        </w:rPr>
      </w:pPr>
      <w:r>
        <w:rPr>
          <w:sz w:val="28"/>
          <w:szCs w:val="28"/>
        </w:rPr>
        <w:t xml:space="preserve">1.15 </w:t>
      </w:r>
      <w:r w:rsidRPr="002E634C">
        <w:rPr>
          <w:sz w:val="28"/>
          <w:szCs w:val="28"/>
        </w:rPr>
        <w:t xml:space="preserve">постановление администрации Кикнурского муниципального округа Кировской области от </w:t>
      </w:r>
      <w:r>
        <w:rPr>
          <w:sz w:val="28"/>
          <w:szCs w:val="28"/>
        </w:rPr>
        <w:t>08.04.2024</w:t>
      </w:r>
      <w:r w:rsidRPr="002E634C">
        <w:rPr>
          <w:sz w:val="28"/>
          <w:szCs w:val="28"/>
        </w:rPr>
        <w:t xml:space="preserve"> № </w:t>
      </w:r>
      <w:r>
        <w:rPr>
          <w:sz w:val="28"/>
          <w:szCs w:val="28"/>
        </w:rPr>
        <w:t>243</w:t>
      </w:r>
      <w:r w:rsidRPr="002E634C">
        <w:rPr>
          <w:sz w:val="28"/>
          <w:szCs w:val="28"/>
        </w:rPr>
        <w:t xml:space="preserve"> «</w:t>
      </w:r>
      <w:r w:rsidRPr="00905B0B">
        <w:rPr>
          <w:sz w:val="28"/>
          <w:szCs w:val="28"/>
        </w:rPr>
        <w:t>О внесении изменений в постановление администрации Кикнурского муниципального района Кировской области от 14.10.2020 № 285</w:t>
      </w:r>
      <w:r w:rsidRPr="002E634C">
        <w:rPr>
          <w:sz w:val="28"/>
          <w:szCs w:val="28"/>
        </w:rPr>
        <w:t>»;</w:t>
      </w:r>
    </w:p>
    <w:p w:rsidR="0089154F" w:rsidRDefault="0089154F" w:rsidP="0089154F">
      <w:pPr>
        <w:spacing w:line="360" w:lineRule="exact"/>
        <w:ind w:firstLine="708"/>
        <w:jc w:val="both"/>
        <w:rPr>
          <w:sz w:val="28"/>
          <w:szCs w:val="28"/>
        </w:rPr>
      </w:pPr>
      <w:r>
        <w:rPr>
          <w:sz w:val="28"/>
          <w:szCs w:val="28"/>
        </w:rPr>
        <w:t xml:space="preserve">1.16 </w:t>
      </w:r>
      <w:r w:rsidRPr="002E634C">
        <w:rPr>
          <w:sz w:val="28"/>
          <w:szCs w:val="28"/>
        </w:rPr>
        <w:t xml:space="preserve">постановление администрации Кикнурского муниципального округа Кировской области от </w:t>
      </w:r>
      <w:r>
        <w:rPr>
          <w:sz w:val="28"/>
          <w:szCs w:val="28"/>
        </w:rPr>
        <w:t>29.08.2024</w:t>
      </w:r>
      <w:r w:rsidRPr="002E634C">
        <w:rPr>
          <w:sz w:val="28"/>
          <w:szCs w:val="28"/>
        </w:rPr>
        <w:t xml:space="preserve"> № </w:t>
      </w:r>
      <w:r>
        <w:rPr>
          <w:sz w:val="28"/>
          <w:szCs w:val="28"/>
        </w:rPr>
        <w:t>562</w:t>
      </w:r>
      <w:r w:rsidRPr="002E634C">
        <w:rPr>
          <w:sz w:val="28"/>
          <w:szCs w:val="28"/>
        </w:rPr>
        <w:t xml:space="preserve"> «</w:t>
      </w:r>
      <w:r w:rsidRPr="00905B0B">
        <w:rPr>
          <w:sz w:val="28"/>
          <w:szCs w:val="28"/>
        </w:rPr>
        <w:t>О внесении изменений в постановление администрации Кикнурского муниципального района Кировской области от 14.10.2020 № 285</w:t>
      </w:r>
      <w:r w:rsidRPr="002E634C">
        <w:rPr>
          <w:sz w:val="28"/>
          <w:szCs w:val="28"/>
        </w:rPr>
        <w:t>»;</w:t>
      </w:r>
    </w:p>
    <w:p w:rsidR="0089154F" w:rsidRDefault="0089154F" w:rsidP="0089154F">
      <w:pPr>
        <w:spacing w:line="360" w:lineRule="exact"/>
        <w:ind w:firstLine="708"/>
        <w:jc w:val="both"/>
        <w:rPr>
          <w:sz w:val="28"/>
          <w:szCs w:val="28"/>
        </w:rPr>
      </w:pPr>
      <w:r>
        <w:rPr>
          <w:sz w:val="28"/>
          <w:szCs w:val="28"/>
        </w:rPr>
        <w:lastRenderedPageBreak/>
        <w:t xml:space="preserve">1.17 </w:t>
      </w:r>
      <w:r w:rsidRPr="002E634C">
        <w:rPr>
          <w:sz w:val="28"/>
          <w:szCs w:val="28"/>
        </w:rPr>
        <w:t xml:space="preserve">постановление администрации Кикнурского муниципального округа Кировской области от </w:t>
      </w:r>
      <w:r>
        <w:rPr>
          <w:sz w:val="28"/>
          <w:szCs w:val="28"/>
        </w:rPr>
        <w:t>28.12.2024</w:t>
      </w:r>
      <w:r w:rsidRPr="002E634C">
        <w:rPr>
          <w:sz w:val="28"/>
          <w:szCs w:val="28"/>
        </w:rPr>
        <w:t xml:space="preserve"> № </w:t>
      </w:r>
      <w:r>
        <w:rPr>
          <w:sz w:val="28"/>
          <w:szCs w:val="28"/>
        </w:rPr>
        <w:t>896</w:t>
      </w:r>
      <w:r w:rsidRPr="002E634C">
        <w:rPr>
          <w:sz w:val="28"/>
          <w:szCs w:val="28"/>
        </w:rPr>
        <w:t xml:space="preserve"> «</w:t>
      </w:r>
      <w:r w:rsidRPr="00905B0B">
        <w:rPr>
          <w:sz w:val="28"/>
          <w:szCs w:val="28"/>
        </w:rPr>
        <w:t>О внесении изменений в постановление администрации Кикнурского муниципального района Кировской области от 14.10.2020 № 285</w:t>
      </w:r>
      <w:r>
        <w:rPr>
          <w:sz w:val="28"/>
          <w:szCs w:val="28"/>
        </w:rPr>
        <w:t>».</w:t>
      </w:r>
    </w:p>
    <w:p w:rsidR="0089154F" w:rsidRDefault="0089154F" w:rsidP="0089154F">
      <w:pPr>
        <w:spacing w:line="360" w:lineRule="exact"/>
        <w:jc w:val="both"/>
        <w:rPr>
          <w:sz w:val="28"/>
          <w:szCs w:val="28"/>
        </w:rPr>
      </w:pPr>
      <w:r>
        <w:rPr>
          <w:sz w:val="28"/>
          <w:szCs w:val="28"/>
        </w:rPr>
        <w:t xml:space="preserve">         2. Опубликовать настоящее постановление с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89154F" w:rsidRDefault="0089154F" w:rsidP="0089154F">
      <w:pPr>
        <w:spacing w:line="360" w:lineRule="exact"/>
        <w:jc w:val="both"/>
        <w:rPr>
          <w:sz w:val="28"/>
          <w:szCs w:val="28"/>
        </w:rPr>
      </w:pPr>
      <w:r>
        <w:rPr>
          <w:sz w:val="28"/>
          <w:szCs w:val="28"/>
        </w:rPr>
        <w:t xml:space="preserve">        3. Настоящее постановление вступает в силу со дня официального опубликования (обнародования).</w:t>
      </w:r>
    </w:p>
    <w:p w:rsidR="0089154F" w:rsidRDefault="0089154F" w:rsidP="0089154F">
      <w:pPr>
        <w:spacing w:line="360" w:lineRule="exact"/>
        <w:jc w:val="both"/>
        <w:rPr>
          <w:sz w:val="28"/>
          <w:szCs w:val="28"/>
        </w:rPr>
      </w:pPr>
    </w:p>
    <w:p w:rsidR="0089154F" w:rsidRDefault="0089154F" w:rsidP="0089154F">
      <w:pPr>
        <w:tabs>
          <w:tab w:val="left" w:pos="7680"/>
        </w:tabs>
        <w:jc w:val="both"/>
        <w:rPr>
          <w:sz w:val="28"/>
          <w:szCs w:val="28"/>
        </w:rPr>
      </w:pPr>
      <w:r>
        <w:rPr>
          <w:sz w:val="28"/>
          <w:szCs w:val="28"/>
        </w:rPr>
        <w:t xml:space="preserve">И.о. главы Кикнурского </w:t>
      </w:r>
    </w:p>
    <w:p w:rsidR="0089154F" w:rsidRDefault="0089154F" w:rsidP="0089154F">
      <w:pPr>
        <w:tabs>
          <w:tab w:val="left" w:pos="7680"/>
        </w:tabs>
        <w:jc w:val="both"/>
        <w:rPr>
          <w:sz w:val="28"/>
          <w:szCs w:val="28"/>
        </w:rPr>
      </w:pPr>
      <w:r>
        <w:rPr>
          <w:sz w:val="28"/>
          <w:szCs w:val="28"/>
        </w:rPr>
        <w:t>муниципального округа,</w:t>
      </w:r>
    </w:p>
    <w:p w:rsidR="0089154F" w:rsidRDefault="0089154F" w:rsidP="0089154F">
      <w:pPr>
        <w:tabs>
          <w:tab w:val="left" w:pos="7680"/>
        </w:tabs>
        <w:jc w:val="both"/>
        <w:rPr>
          <w:sz w:val="28"/>
          <w:szCs w:val="28"/>
        </w:rPr>
      </w:pPr>
      <w:r>
        <w:rPr>
          <w:sz w:val="28"/>
          <w:szCs w:val="28"/>
        </w:rPr>
        <w:t>первый заместитель главы</w:t>
      </w:r>
    </w:p>
    <w:p w:rsidR="0089154F" w:rsidRDefault="0089154F" w:rsidP="0089154F">
      <w:pPr>
        <w:tabs>
          <w:tab w:val="left" w:pos="7680"/>
        </w:tabs>
        <w:jc w:val="both"/>
        <w:rPr>
          <w:sz w:val="28"/>
        </w:rPr>
      </w:pPr>
      <w:r>
        <w:rPr>
          <w:sz w:val="28"/>
          <w:szCs w:val="28"/>
        </w:rPr>
        <w:t>администрации округа    М.Н. Хлыбов</w:t>
      </w:r>
    </w:p>
    <w:p w:rsidR="0089154F" w:rsidRDefault="0089154F" w:rsidP="0089154F">
      <w:pPr>
        <w:tabs>
          <w:tab w:val="left" w:pos="7485"/>
        </w:tabs>
        <w:jc w:val="both"/>
        <w:rPr>
          <w:sz w:val="28"/>
        </w:rPr>
        <w:sectPr w:rsidR="0089154F" w:rsidSect="0089154F">
          <w:headerReference w:type="even" r:id="rId35"/>
          <w:headerReference w:type="default" r:id="rId36"/>
          <w:pgSz w:w="11906" w:h="16838" w:code="9"/>
          <w:pgMar w:top="1276" w:right="849" w:bottom="284" w:left="1276" w:header="720" w:footer="720" w:gutter="0"/>
          <w:pgNumType w:start="1"/>
          <w:cols w:space="720"/>
          <w:titlePg/>
          <w:docGrid w:linePitch="326"/>
        </w:sectPr>
      </w:pPr>
      <w:r>
        <w:rPr>
          <w:sz w:val="28"/>
        </w:rPr>
        <w:tab/>
        <w:t xml:space="preserve">      </w:t>
      </w:r>
      <w:r w:rsidRPr="00CE5AE0">
        <w:rPr>
          <w:sz w:val="28"/>
        </w:rPr>
        <w:t xml:space="preserve">   </w:t>
      </w:r>
    </w:p>
    <w:p w:rsidR="007B5962" w:rsidRDefault="007B5962">
      <w:pPr>
        <w:spacing w:after="160" w:line="259" w:lineRule="auto"/>
        <w:rPr>
          <w:b/>
          <w:bCs/>
          <w:sz w:val="28"/>
          <w:szCs w:val="28"/>
        </w:rPr>
      </w:pPr>
    </w:p>
    <w:p w:rsidR="00C41FB2" w:rsidRPr="00544B8A" w:rsidRDefault="00C41FB2" w:rsidP="008169E8">
      <w:pPr>
        <w:pStyle w:val="3"/>
        <w:tabs>
          <w:tab w:val="left" w:pos="6000"/>
        </w:tabs>
        <w:spacing w:line="360" w:lineRule="exact"/>
        <w:jc w:val="left"/>
      </w:pPr>
    </w:p>
    <w:p w:rsidR="00C41FB2" w:rsidRPr="00544B8A" w:rsidRDefault="00C41FB2" w:rsidP="00C41FB2">
      <w:pPr>
        <w:spacing w:after="200" w:line="276" w:lineRule="auto"/>
        <w:jc w:val="center"/>
        <w:rPr>
          <w:sz w:val="20"/>
          <w:szCs w:val="20"/>
        </w:rPr>
      </w:pPr>
      <w:r w:rsidRPr="00544B8A">
        <w:rPr>
          <w:sz w:val="20"/>
          <w:szCs w:val="20"/>
        </w:rPr>
        <w:t>_____________</w:t>
      </w:r>
    </w:p>
    <w:p w:rsidR="006B5A7D" w:rsidRPr="008709AE" w:rsidRDefault="006B5A7D" w:rsidP="006B5A7D">
      <w:pPr>
        <w:tabs>
          <w:tab w:val="left" w:pos="5730"/>
        </w:tabs>
        <w:spacing w:line="360" w:lineRule="auto"/>
        <w:jc w:val="center"/>
        <w:rPr>
          <w:sz w:val="28"/>
          <w:szCs w:val="28"/>
        </w:rPr>
      </w:pPr>
      <w:r w:rsidRPr="008709AE">
        <w:rPr>
          <w:sz w:val="28"/>
          <w:szCs w:val="28"/>
        </w:rPr>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89154F">
      <w:type w:val="continuous"/>
      <w:pgSz w:w="11906" w:h="16838" w:code="9"/>
      <w:pgMar w:top="567" w:right="567"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257" w:rsidRDefault="00DA7257" w:rsidP="00B96058">
      <w:r>
        <w:separator/>
      </w:r>
    </w:p>
  </w:endnote>
  <w:endnote w:type="continuationSeparator" w:id="0">
    <w:p w:rsidR="00DA7257" w:rsidRDefault="00DA7257"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Roman 10cpi">
    <w:altName w:val="Courier New"/>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257" w:rsidRDefault="00DA7257" w:rsidP="00B96058">
      <w:r>
        <w:separator/>
      </w:r>
    </w:p>
  </w:footnote>
  <w:footnote w:type="continuationSeparator" w:id="0">
    <w:p w:rsidR="00DA7257" w:rsidRDefault="00DA7257"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4F" w:rsidRPr="00432C08" w:rsidRDefault="0089154F" w:rsidP="00260166">
    <w:pPr>
      <w:pStyle w:val="a5"/>
      <w:tabs>
        <w:tab w:val="clear" w:pos="4677"/>
        <w:tab w:val="clear" w:pos="9355"/>
        <w:tab w:val="left" w:pos="8832"/>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4F" w:rsidRDefault="0089154F" w:rsidP="0089154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974F6">
      <w:rPr>
        <w:rStyle w:val="ac"/>
        <w:noProof/>
      </w:rPr>
      <w:t>37</w:t>
    </w:r>
    <w:r>
      <w:rPr>
        <w:rStyle w:val="ac"/>
      </w:rPr>
      <w:fldChar w:fldCharType="end"/>
    </w:r>
  </w:p>
  <w:p w:rsidR="0089154F" w:rsidRDefault="0089154F">
    <w:pPr>
      <w:pStyle w:val="a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4F" w:rsidRDefault="0089154F" w:rsidP="0089154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9154F" w:rsidRDefault="0089154F">
    <w:pPr>
      <w:pStyle w:val="a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4F" w:rsidRDefault="0089154F" w:rsidP="0089154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974F6">
      <w:rPr>
        <w:rStyle w:val="ac"/>
        <w:noProof/>
      </w:rPr>
      <w:t>2</w:t>
    </w:r>
    <w:r>
      <w:rPr>
        <w:rStyle w:val="ac"/>
      </w:rPr>
      <w:fldChar w:fldCharType="end"/>
    </w:r>
  </w:p>
  <w:p w:rsidR="0089154F" w:rsidRDefault="0089154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4F" w:rsidRDefault="0089154F">
    <w:pPr>
      <w:pStyle w:val="a5"/>
      <w:jc w:val="center"/>
    </w:pPr>
    <w:r>
      <w:fldChar w:fldCharType="begin"/>
    </w:r>
    <w:r>
      <w:instrText xml:space="preserve"> PAGE   \* MERGEFORMAT </w:instrText>
    </w:r>
    <w:r>
      <w:fldChar w:fldCharType="separate"/>
    </w:r>
    <w:r w:rsidR="003974F6">
      <w:rPr>
        <w:noProof/>
      </w:rPr>
      <w:t>1</w:t>
    </w:r>
    <w:r>
      <w:fldChar w:fldCharType="end"/>
    </w:r>
  </w:p>
  <w:p w:rsidR="0089154F" w:rsidRPr="0057533F" w:rsidRDefault="0089154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4F" w:rsidRDefault="0089154F">
    <w:pPr>
      <w:pStyle w:val="a5"/>
      <w:jc w:val="center"/>
    </w:pPr>
    <w:r>
      <w:fldChar w:fldCharType="begin"/>
    </w:r>
    <w:r>
      <w:instrText xml:space="preserve"> PAGE   \* MERGEFORMAT </w:instrText>
    </w:r>
    <w:r>
      <w:fldChar w:fldCharType="separate"/>
    </w:r>
    <w:r w:rsidR="003974F6">
      <w:rPr>
        <w:noProof/>
      </w:rPr>
      <w:t>40</w:t>
    </w:r>
    <w:r>
      <w:fldChar w:fldCharType="end"/>
    </w:r>
  </w:p>
  <w:p w:rsidR="0089154F" w:rsidRDefault="0089154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4F" w:rsidRDefault="0089154F" w:rsidP="0089154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6</w:t>
    </w:r>
    <w:r>
      <w:rPr>
        <w:rStyle w:val="ac"/>
      </w:rPr>
      <w:fldChar w:fldCharType="end"/>
    </w:r>
  </w:p>
  <w:p w:rsidR="0089154F" w:rsidRDefault="0089154F">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378452"/>
      <w:docPartObj>
        <w:docPartGallery w:val="Page Numbers (Top of Page)"/>
        <w:docPartUnique/>
      </w:docPartObj>
    </w:sdtPr>
    <w:sdtContent>
      <w:p w:rsidR="0089154F" w:rsidRDefault="0089154F" w:rsidP="0089154F">
        <w:pPr>
          <w:pStyle w:val="a5"/>
        </w:pPr>
        <w:r>
          <w:tab/>
        </w:r>
        <w:r>
          <w:fldChar w:fldCharType="begin"/>
        </w:r>
        <w:r>
          <w:instrText>PAGE   \* MERGEFORMAT</w:instrText>
        </w:r>
        <w:r>
          <w:fldChar w:fldCharType="separate"/>
        </w:r>
        <w:r w:rsidR="003974F6">
          <w:rPr>
            <w:noProof/>
          </w:rPr>
          <w:t>2</w:t>
        </w:r>
        <w:r>
          <w:fldChar w:fldCharType="end"/>
        </w:r>
      </w:p>
    </w:sdtContent>
  </w:sdt>
  <w:p w:rsidR="0089154F" w:rsidRDefault="0089154F">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4F" w:rsidRDefault="0089154F" w:rsidP="007B5962">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9154F" w:rsidRDefault="0089154F">
    <w:pPr>
      <w:pStyle w:val="a5"/>
    </w:pPr>
  </w:p>
  <w:p w:rsidR="0089154F" w:rsidRDefault="0089154F"/>
  <w:p w:rsidR="0089154F" w:rsidRDefault="0089154F"/>
  <w:p w:rsidR="0089154F" w:rsidRDefault="0089154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4F" w:rsidRDefault="0089154F" w:rsidP="0089154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9154F" w:rsidRDefault="0089154F">
    <w:pPr>
      <w:pStyle w:val="a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4F" w:rsidRDefault="0089154F" w:rsidP="0089154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974F6">
      <w:rPr>
        <w:rStyle w:val="ac"/>
        <w:noProof/>
      </w:rPr>
      <w:t>27</w:t>
    </w:r>
    <w:r>
      <w:rPr>
        <w:rStyle w:val="ac"/>
      </w:rPr>
      <w:fldChar w:fldCharType="end"/>
    </w:r>
  </w:p>
  <w:p w:rsidR="0089154F" w:rsidRDefault="0089154F">
    <w:pPr>
      <w:pStyle w:val="a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54F" w:rsidRDefault="0089154F" w:rsidP="0089154F">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9154F" w:rsidRDefault="008915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0F03805"/>
    <w:multiLevelType w:val="hybridMultilevel"/>
    <w:tmpl w:val="C4D0DA7E"/>
    <w:lvl w:ilvl="0" w:tplc="8FF8C54A">
      <w:start w:val="1"/>
      <w:numFmt w:val="decimal"/>
      <w:lvlText w:val="2.%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04B25924"/>
    <w:multiLevelType w:val="multilevel"/>
    <w:tmpl w:val="650A9CCC"/>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571" w:hanging="720"/>
      </w:pPr>
      <w:rPr>
        <w:rFonts w:hint="default"/>
      </w:rPr>
    </w:lvl>
    <w:lvl w:ilvl="2">
      <w:start w:val="1"/>
      <w:numFmt w:val="decimalZero"/>
      <w:isLgl/>
      <w:lvlText w:val="%1.%2.%3."/>
      <w:lvlJc w:val="left"/>
      <w:pPr>
        <w:ind w:left="2149" w:hanging="720"/>
      </w:pPr>
      <w:rPr>
        <w:rFonts w:hint="default"/>
      </w:rPr>
    </w:lvl>
    <w:lvl w:ilvl="3">
      <w:start w:val="1"/>
      <w:numFmt w:val="decimalZero"/>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6" w15:restartNumberingAfterBreak="0">
    <w:nsid w:val="08E034DF"/>
    <w:multiLevelType w:val="multilevel"/>
    <w:tmpl w:val="6ED2D8CA"/>
    <w:lvl w:ilvl="0">
      <w:start w:val="1"/>
      <w:numFmt w:val="decimal"/>
      <w:lvlText w:val="%1."/>
      <w:lvlJc w:val="left"/>
      <w:pPr>
        <w:ind w:left="1070" w:hanging="360"/>
      </w:pPr>
      <w:rPr>
        <w:rFonts w:hint="default"/>
      </w:rPr>
    </w:lvl>
    <w:lvl w:ilvl="1">
      <w:start w:val="1"/>
      <w:numFmt w:val="decimal"/>
      <w:isLgl/>
      <w:lvlText w:val="%1.%2."/>
      <w:lvlJc w:val="left"/>
      <w:pPr>
        <w:ind w:left="1779" w:hanging="720"/>
      </w:pPr>
      <w:rPr>
        <w:rFonts w:hint="default"/>
      </w:rPr>
    </w:lvl>
    <w:lvl w:ilvl="2">
      <w:start w:val="1"/>
      <w:numFmt w:val="decimal"/>
      <w:isLgl/>
      <w:lvlText w:val="%1.%2.%3."/>
      <w:lvlJc w:val="left"/>
      <w:pPr>
        <w:ind w:left="2128" w:hanging="720"/>
      </w:pPr>
      <w:rPr>
        <w:rFonts w:hint="default"/>
      </w:rPr>
    </w:lvl>
    <w:lvl w:ilvl="3">
      <w:start w:val="1"/>
      <w:numFmt w:val="decimal"/>
      <w:isLgl/>
      <w:lvlText w:val="%1.%2.%3.%4."/>
      <w:lvlJc w:val="left"/>
      <w:pPr>
        <w:ind w:left="2837" w:hanging="1080"/>
      </w:pPr>
      <w:rPr>
        <w:rFonts w:hint="default"/>
      </w:rPr>
    </w:lvl>
    <w:lvl w:ilvl="4">
      <w:start w:val="1"/>
      <w:numFmt w:val="decimal"/>
      <w:isLgl/>
      <w:lvlText w:val="%1.%2.%3.%4.%5."/>
      <w:lvlJc w:val="left"/>
      <w:pPr>
        <w:ind w:left="3186" w:hanging="1080"/>
      </w:pPr>
      <w:rPr>
        <w:rFonts w:hint="default"/>
      </w:rPr>
    </w:lvl>
    <w:lvl w:ilvl="5">
      <w:start w:val="1"/>
      <w:numFmt w:val="decimal"/>
      <w:isLgl/>
      <w:lvlText w:val="%1.%2.%3.%4.%5.%6."/>
      <w:lvlJc w:val="left"/>
      <w:pPr>
        <w:ind w:left="3895" w:hanging="1440"/>
      </w:pPr>
      <w:rPr>
        <w:rFonts w:hint="default"/>
      </w:rPr>
    </w:lvl>
    <w:lvl w:ilvl="6">
      <w:start w:val="1"/>
      <w:numFmt w:val="decimal"/>
      <w:isLgl/>
      <w:lvlText w:val="%1.%2.%3.%4.%5.%6.%7."/>
      <w:lvlJc w:val="left"/>
      <w:pPr>
        <w:ind w:left="4604" w:hanging="1800"/>
      </w:pPr>
      <w:rPr>
        <w:rFonts w:hint="default"/>
      </w:rPr>
    </w:lvl>
    <w:lvl w:ilvl="7">
      <w:start w:val="1"/>
      <w:numFmt w:val="decimal"/>
      <w:isLgl/>
      <w:lvlText w:val="%1.%2.%3.%4.%5.%6.%7.%8."/>
      <w:lvlJc w:val="left"/>
      <w:pPr>
        <w:ind w:left="4953" w:hanging="1800"/>
      </w:pPr>
      <w:rPr>
        <w:rFonts w:hint="default"/>
      </w:rPr>
    </w:lvl>
    <w:lvl w:ilvl="8">
      <w:start w:val="1"/>
      <w:numFmt w:val="decimal"/>
      <w:isLgl/>
      <w:lvlText w:val="%1.%2.%3.%4.%5.%6.%7.%8.%9."/>
      <w:lvlJc w:val="left"/>
      <w:pPr>
        <w:ind w:left="5662" w:hanging="2160"/>
      </w:pPr>
      <w:rPr>
        <w:rFonts w:hint="default"/>
      </w:rPr>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D75BA4"/>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9F0754"/>
    <w:multiLevelType w:val="hybridMultilevel"/>
    <w:tmpl w:val="0F3E3828"/>
    <w:lvl w:ilvl="0" w:tplc="10C22992">
      <w:start w:val="1"/>
      <w:numFmt w:val="decimal"/>
      <w:lvlText w:val="1.%1."/>
      <w:lvlJc w:val="left"/>
      <w:pPr>
        <w:ind w:left="1069" w:hanging="360"/>
      </w:pPr>
      <w:rPr>
        <w:rFonts w:hint="default"/>
        <w:color w:val="000000"/>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1" w15:restartNumberingAfterBreak="0">
    <w:nsid w:val="1AA86273"/>
    <w:multiLevelType w:val="hybridMultilevel"/>
    <w:tmpl w:val="D2D4C25E"/>
    <w:lvl w:ilvl="0" w:tplc="E2986E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EEB58E4"/>
    <w:multiLevelType w:val="multilevel"/>
    <w:tmpl w:val="E5F45272"/>
    <w:lvl w:ilvl="0">
      <w:start w:val="1"/>
      <w:numFmt w:val="decimal"/>
      <w:lvlText w:val="%1."/>
      <w:lvlJc w:val="left"/>
      <w:pPr>
        <w:ind w:left="810" w:hanging="810"/>
      </w:pPr>
      <w:rPr>
        <w:rFonts w:hint="default"/>
      </w:rPr>
    </w:lvl>
    <w:lvl w:ilvl="1">
      <w:start w:val="3"/>
      <w:numFmt w:val="decimal"/>
      <w:lvlText w:val="%1.%2."/>
      <w:lvlJc w:val="left"/>
      <w:pPr>
        <w:ind w:left="1164" w:hanging="810"/>
      </w:pPr>
      <w:rPr>
        <w:rFonts w:hint="default"/>
      </w:rPr>
    </w:lvl>
    <w:lvl w:ilvl="2">
      <w:start w:val="11"/>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2AE260DE"/>
    <w:multiLevelType w:val="hybridMultilevel"/>
    <w:tmpl w:val="A4DC0552"/>
    <w:lvl w:ilvl="0" w:tplc="1C9845E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EB20FC4"/>
    <w:multiLevelType w:val="hybridMultilevel"/>
    <w:tmpl w:val="CF4C3E0C"/>
    <w:lvl w:ilvl="0" w:tplc="65BEB5E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4736846"/>
    <w:multiLevelType w:val="multilevel"/>
    <w:tmpl w:val="A03A777C"/>
    <w:lvl w:ilvl="0">
      <w:start w:val="1"/>
      <w:numFmt w:val="decimal"/>
      <w:lvlText w:val="%1."/>
      <w:lvlJc w:val="left"/>
      <w:pPr>
        <w:ind w:left="1069"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6BC1B1E"/>
    <w:multiLevelType w:val="hybridMultilevel"/>
    <w:tmpl w:val="0F50C54A"/>
    <w:lvl w:ilvl="0" w:tplc="2720796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3E04E0"/>
    <w:multiLevelType w:val="multilevel"/>
    <w:tmpl w:val="93D0F85E"/>
    <w:lvl w:ilvl="0">
      <w:start w:val="1"/>
      <w:numFmt w:val="decimal"/>
      <w:lvlText w:val="%1."/>
      <w:lvlJc w:val="left"/>
      <w:pPr>
        <w:ind w:left="975"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335" w:hanging="720"/>
      </w:pPr>
      <w:rPr>
        <w:rFonts w:hint="default"/>
      </w:rPr>
    </w:lvl>
    <w:lvl w:ilvl="3">
      <w:start w:val="1"/>
      <w:numFmt w:val="decimal"/>
      <w:isLgl/>
      <w:lvlText w:val="%1.%2.%3.%4."/>
      <w:lvlJc w:val="left"/>
      <w:pPr>
        <w:ind w:left="1695" w:hanging="1080"/>
      </w:pPr>
      <w:rPr>
        <w:rFonts w:hint="default"/>
      </w:rPr>
    </w:lvl>
    <w:lvl w:ilvl="4">
      <w:start w:val="1"/>
      <w:numFmt w:val="decimal"/>
      <w:isLgl/>
      <w:lvlText w:val="%1.%2.%3.%4.%5."/>
      <w:lvlJc w:val="left"/>
      <w:pPr>
        <w:ind w:left="1695" w:hanging="1080"/>
      </w:pPr>
      <w:rPr>
        <w:rFonts w:hint="default"/>
      </w:rPr>
    </w:lvl>
    <w:lvl w:ilvl="5">
      <w:start w:val="1"/>
      <w:numFmt w:val="decimal"/>
      <w:isLgl/>
      <w:lvlText w:val="%1.%2.%3.%4.%5.%6."/>
      <w:lvlJc w:val="left"/>
      <w:pPr>
        <w:ind w:left="2055" w:hanging="1440"/>
      </w:pPr>
      <w:rPr>
        <w:rFonts w:hint="default"/>
      </w:rPr>
    </w:lvl>
    <w:lvl w:ilvl="6">
      <w:start w:val="1"/>
      <w:numFmt w:val="decimal"/>
      <w:isLgl/>
      <w:lvlText w:val="%1.%2.%3.%4.%5.%6.%7."/>
      <w:lvlJc w:val="left"/>
      <w:pPr>
        <w:ind w:left="2415" w:hanging="1800"/>
      </w:pPr>
      <w:rPr>
        <w:rFonts w:hint="default"/>
      </w:rPr>
    </w:lvl>
    <w:lvl w:ilvl="7">
      <w:start w:val="1"/>
      <w:numFmt w:val="decimal"/>
      <w:isLgl/>
      <w:lvlText w:val="%1.%2.%3.%4.%5.%6.%7.%8."/>
      <w:lvlJc w:val="left"/>
      <w:pPr>
        <w:ind w:left="2415" w:hanging="1800"/>
      </w:pPr>
      <w:rPr>
        <w:rFonts w:hint="default"/>
      </w:rPr>
    </w:lvl>
    <w:lvl w:ilvl="8">
      <w:start w:val="1"/>
      <w:numFmt w:val="decimal"/>
      <w:isLgl/>
      <w:lvlText w:val="%1.%2.%3.%4.%5.%6.%7.%8.%9."/>
      <w:lvlJc w:val="left"/>
      <w:pPr>
        <w:ind w:left="2775" w:hanging="2160"/>
      </w:pPr>
      <w:rPr>
        <w:rFonts w:hint="default"/>
      </w:rPr>
    </w:lvl>
  </w:abstractNum>
  <w:abstractNum w:abstractNumId="18" w15:restartNumberingAfterBreak="0">
    <w:nsid w:val="5E023ADC"/>
    <w:multiLevelType w:val="hybridMultilevel"/>
    <w:tmpl w:val="EE7E1DD8"/>
    <w:lvl w:ilvl="0" w:tplc="49E2E65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9"/>
  </w:num>
  <w:num w:numId="4">
    <w:abstractNumId w:val="15"/>
  </w:num>
  <w:num w:numId="5">
    <w:abstractNumId w:val="12"/>
  </w:num>
  <w:num w:numId="6">
    <w:abstractNumId w:val="14"/>
  </w:num>
  <w:num w:numId="7">
    <w:abstractNumId w:val="5"/>
  </w:num>
  <w:num w:numId="8">
    <w:abstractNumId w:val="13"/>
  </w:num>
  <w:num w:numId="9">
    <w:abstractNumId w:val="16"/>
  </w:num>
  <w:num w:numId="10">
    <w:abstractNumId w:val="10"/>
  </w:num>
  <w:num w:numId="11">
    <w:abstractNumId w:val="4"/>
  </w:num>
  <w:num w:numId="12">
    <w:abstractNumId w:val="17"/>
  </w:num>
  <w:num w:numId="13">
    <w:abstractNumId w:val="18"/>
  </w:num>
  <w:num w:numId="14">
    <w:abstractNumId w:val="6"/>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30C46"/>
    <w:rsid w:val="000662CB"/>
    <w:rsid w:val="00067032"/>
    <w:rsid w:val="00076576"/>
    <w:rsid w:val="00083EB7"/>
    <w:rsid w:val="0008405C"/>
    <w:rsid w:val="000A534C"/>
    <w:rsid w:val="000C0FE3"/>
    <w:rsid w:val="000D169A"/>
    <w:rsid w:val="000D2E15"/>
    <w:rsid w:val="000D4593"/>
    <w:rsid w:val="000E7446"/>
    <w:rsid w:val="000E757B"/>
    <w:rsid w:val="000F18B6"/>
    <w:rsid w:val="000F2944"/>
    <w:rsid w:val="000F7AF6"/>
    <w:rsid w:val="00123723"/>
    <w:rsid w:val="001331FB"/>
    <w:rsid w:val="00142304"/>
    <w:rsid w:val="00173BC8"/>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60166"/>
    <w:rsid w:val="00270279"/>
    <w:rsid w:val="002821F0"/>
    <w:rsid w:val="002865B0"/>
    <w:rsid w:val="002960E8"/>
    <w:rsid w:val="002A7473"/>
    <w:rsid w:val="002C064A"/>
    <w:rsid w:val="002C1E5C"/>
    <w:rsid w:val="002C4BD3"/>
    <w:rsid w:val="002D163D"/>
    <w:rsid w:val="002D2A8D"/>
    <w:rsid w:val="002D68F0"/>
    <w:rsid w:val="00303BCD"/>
    <w:rsid w:val="00306077"/>
    <w:rsid w:val="00310C8A"/>
    <w:rsid w:val="00311471"/>
    <w:rsid w:val="003137F5"/>
    <w:rsid w:val="00320E6F"/>
    <w:rsid w:val="00324D88"/>
    <w:rsid w:val="00326AEA"/>
    <w:rsid w:val="0033775B"/>
    <w:rsid w:val="00343C39"/>
    <w:rsid w:val="00344C84"/>
    <w:rsid w:val="0035138A"/>
    <w:rsid w:val="00351BE1"/>
    <w:rsid w:val="00352FA7"/>
    <w:rsid w:val="003541F4"/>
    <w:rsid w:val="0037289C"/>
    <w:rsid w:val="00374704"/>
    <w:rsid w:val="0037540C"/>
    <w:rsid w:val="00377B44"/>
    <w:rsid w:val="00384C0B"/>
    <w:rsid w:val="00395CB2"/>
    <w:rsid w:val="003974F6"/>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46F57"/>
    <w:rsid w:val="00550861"/>
    <w:rsid w:val="005546D7"/>
    <w:rsid w:val="00571329"/>
    <w:rsid w:val="00572C7B"/>
    <w:rsid w:val="00573122"/>
    <w:rsid w:val="00573286"/>
    <w:rsid w:val="00574721"/>
    <w:rsid w:val="00581A1D"/>
    <w:rsid w:val="00584A70"/>
    <w:rsid w:val="0058605A"/>
    <w:rsid w:val="005964DC"/>
    <w:rsid w:val="00597A9D"/>
    <w:rsid w:val="005A725E"/>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46E2F"/>
    <w:rsid w:val="006575C6"/>
    <w:rsid w:val="00663FDC"/>
    <w:rsid w:val="00675132"/>
    <w:rsid w:val="006865C2"/>
    <w:rsid w:val="0069085A"/>
    <w:rsid w:val="00695BBC"/>
    <w:rsid w:val="006A1654"/>
    <w:rsid w:val="006A34BE"/>
    <w:rsid w:val="006A70CE"/>
    <w:rsid w:val="006B4263"/>
    <w:rsid w:val="006B5A7D"/>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B5962"/>
    <w:rsid w:val="007C3935"/>
    <w:rsid w:val="007D016C"/>
    <w:rsid w:val="007D227D"/>
    <w:rsid w:val="007E4944"/>
    <w:rsid w:val="007E7F9A"/>
    <w:rsid w:val="007F4306"/>
    <w:rsid w:val="007F7D0F"/>
    <w:rsid w:val="00802F8B"/>
    <w:rsid w:val="00803FBF"/>
    <w:rsid w:val="00811A77"/>
    <w:rsid w:val="008169E8"/>
    <w:rsid w:val="00817327"/>
    <w:rsid w:val="00820FE7"/>
    <w:rsid w:val="00836B08"/>
    <w:rsid w:val="00846B25"/>
    <w:rsid w:val="00850A7A"/>
    <w:rsid w:val="00853F66"/>
    <w:rsid w:val="008615C8"/>
    <w:rsid w:val="008676DA"/>
    <w:rsid w:val="008709AE"/>
    <w:rsid w:val="008733A0"/>
    <w:rsid w:val="008755C6"/>
    <w:rsid w:val="0089154F"/>
    <w:rsid w:val="00893D34"/>
    <w:rsid w:val="00896565"/>
    <w:rsid w:val="008B20BA"/>
    <w:rsid w:val="008C0DF7"/>
    <w:rsid w:val="008C116C"/>
    <w:rsid w:val="008D1F4F"/>
    <w:rsid w:val="008D76E3"/>
    <w:rsid w:val="008E07DC"/>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B19F8"/>
    <w:rsid w:val="009B2F6B"/>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1BC5"/>
    <w:rsid w:val="00A35DF3"/>
    <w:rsid w:val="00A40392"/>
    <w:rsid w:val="00A41294"/>
    <w:rsid w:val="00A446FF"/>
    <w:rsid w:val="00A626DA"/>
    <w:rsid w:val="00A6337A"/>
    <w:rsid w:val="00A7178D"/>
    <w:rsid w:val="00A77995"/>
    <w:rsid w:val="00A9117D"/>
    <w:rsid w:val="00AA63EC"/>
    <w:rsid w:val="00AB68E6"/>
    <w:rsid w:val="00AD3598"/>
    <w:rsid w:val="00B0180F"/>
    <w:rsid w:val="00B121B2"/>
    <w:rsid w:val="00B2093B"/>
    <w:rsid w:val="00B30646"/>
    <w:rsid w:val="00B30AEF"/>
    <w:rsid w:val="00B3114E"/>
    <w:rsid w:val="00B43ABA"/>
    <w:rsid w:val="00B47E7E"/>
    <w:rsid w:val="00B51F38"/>
    <w:rsid w:val="00B52EF6"/>
    <w:rsid w:val="00B52F1A"/>
    <w:rsid w:val="00B612FE"/>
    <w:rsid w:val="00B813C6"/>
    <w:rsid w:val="00B93FDF"/>
    <w:rsid w:val="00B96058"/>
    <w:rsid w:val="00BA1CD0"/>
    <w:rsid w:val="00BA20EA"/>
    <w:rsid w:val="00BB0493"/>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40B"/>
    <w:rsid w:val="00C66AD5"/>
    <w:rsid w:val="00C71A6D"/>
    <w:rsid w:val="00C728F0"/>
    <w:rsid w:val="00CA494F"/>
    <w:rsid w:val="00CA6CA7"/>
    <w:rsid w:val="00CB1D94"/>
    <w:rsid w:val="00CB2C85"/>
    <w:rsid w:val="00CB3DF5"/>
    <w:rsid w:val="00CB5BCB"/>
    <w:rsid w:val="00CC0D8B"/>
    <w:rsid w:val="00CC122C"/>
    <w:rsid w:val="00CD4B74"/>
    <w:rsid w:val="00CD557A"/>
    <w:rsid w:val="00CE78C9"/>
    <w:rsid w:val="00D0408F"/>
    <w:rsid w:val="00D07293"/>
    <w:rsid w:val="00D10CD0"/>
    <w:rsid w:val="00D11530"/>
    <w:rsid w:val="00D1162C"/>
    <w:rsid w:val="00D14585"/>
    <w:rsid w:val="00D3187F"/>
    <w:rsid w:val="00D36B21"/>
    <w:rsid w:val="00D6316E"/>
    <w:rsid w:val="00D81B6D"/>
    <w:rsid w:val="00D824CE"/>
    <w:rsid w:val="00D85129"/>
    <w:rsid w:val="00D85E7A"/>
    <w:rsid w:val="00D90DA9"/>
    <w:rsid w:val="00DA60C2"/>
    <w:rsid w:val="00DA7257"/>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D67"/>
    <w:rsid w:val="00E3515E"/>
    <w:rsid w:val="00E3631F"/>
    <w:rsid w:val="00E432ED"/>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9858F2"/>
    <w:pPr>
      <w:keepNext/>
      <w:jc w:val="center"/>
      <w:outlineLvl w:val="0"/>
    </w:pPr>
  </w:style>
  <w:style w:type="paragraph" w:styleId="2">
    <w:name w:val="heading 2"/>
    <w:basedOn w:val="a"/>
    <w:next w:val="a"/>
    <w:link w:val="20"/>
    <w:uiPriority w:val="9"/>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B813C6"/>
    <w:pPr>
      <w:keepNext/>
      <w:spacing w:line="360" w:lineRule="auto"/>
      <w:jc w:val="center"/>
      <w:outlineLvl w:val="2"/>
    </w:pPr>
    <w:rPr>
      <w:b/>
      <w:bCs/>
    </w:rPr>
  </w:style>
  <w:style w:type="paragraph" w:styleId="4">
    <w:name w:val="heading 4"/>
    <w:basedOn w:val="a"/>
    <w:next w:val="a"/>
    <w:link w:val="40"/>
    <w:uiPriority w:val="99"/>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7B5962"/>
    <w:pPr>
      <w:keepNext/>
      <w:spacing w:line="240" w:lineRule="exact"/>
      <w:outlineLvl w:val="4"/>
    </w:pPr>
    <w:rPr>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34"/>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iPriority w:val="99"/>
    <w:unhideWhenUsed/>
    <w:rsid w:val="00B96058"/>
    <w:pPr>
      <w:tabs>
        <w:tab w:val="center" w:pos="4677"/>
        <w:tab w:val="right" w:pos="9355"/>
      </w:tabs>
    </w:pPr>
  </w:style>
  <w:style w:type="character" w:customStyle="1" w:styleId="a6">
    <w:name w:val="Верхний колонтитул Знак"/>
    <w:basedOn w:val="a0"/>
    <w:link w:val="a5"/>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uiPriority w:val="99"/>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0">
    <w:name w:val="Подпись к таблице_"/>
    <w:basedOn w:val="a0"/>
    <w:link w:val="af1"/>
    <w:locked/>
    <w:rsid w:val="009858F2"/>
    <w:rPr>
      <w:b/>
      <w:bCs/>
      <w:sz w:val="23"/>
      <w:szCs w:val="23"/>
      <w:shd w:val="clear" w:color="auto" w:fill="FFFFFF"/>
    </w:rPr>
  </w:style>
  <w:style w:type="paragraph" w:customStyle="1" w:styleId="af1">
    <w:name w:val="Подпись к таблице"/>
    <w:basedOn w:val="a"/>
    <w:link w:val="af0"/>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9858F2"/>
    <w:rPr>
      <w:b/>
      <w:bCs/>
      <w:sz w:val="20"/>
      <w:szCs w:val="20"/>
    </w:rPr>
  </w:style>
  <w:style w:type="paragraph" w:customStyle="1" w:styleId="af3">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4">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5">
    <w:name w:val="Table Grid"/>
    <w:basedOn w:val="a1"/>
    <w:uiPriority w:val="59"/>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6">
    <w:name w:val="Схема документа Знак"/>
    <w:basedOn w:val="a0"/>
    <w:link w:val="af7"/>
    <w:rsid w:val="009858F2"/>
    <w:rPr>
      <w:rFonts w:ascii="Tahoma" w:eastAsia="Times New Roman" w:hAnsi="Tahoma" w:cs="Tahoma"/>
      <w:sz w:val="16"/>
      <w:szCs w:val="16"/>
    </w:rPr>
  </w:style>
  <w:style w:type="paragraph" w:styleId="af7">
    <w:name w:val="Document Map"/>
    <w:basedOn w:val="a"/>
    <w:link w:val="af6"/>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8">
    <w:name w:val="Первая строка заголовка"/>
    <w:basedOn w:val="a"/>
    <w:rsid w:val="009858F2"/>
    <w:pPr>
      <w:keepNext/>
      <w:keepLines/>
      <w:spacing w:before="960" w:after="120"/>
      <w:jc w:val="center"/>
    </w:pPr>
    <w:rPr>
      <w:b/>
      <w:bCs/>
      <w:noProof/>
      <w:sz w:val="32"/>
      <w:szCs w:val="32"/>
    </w:rPr>
  </w:style>
  <w:style w:type="character" w:styleId="af9">
    <w:name w:val="Hyperlink"/>
    <w:basedOn w:val="a0"/>
    <w:uiPriority w:val="99"/>
    <w:rsid w:val="009858F2"/>
    <w:rPr>
      <w:color w:val="0000FF"/>
      <w:u w:val="single"/>
    </w:rPr>
  </w:style>
  <w:style w:type="character" w:styleId="afa">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b">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c">
    <w:name w:val="Normal (Web)"/>
    <w:aliases w:val="Знак"/>
    <w:basedOn w:val="a"/>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d">
    <w:name w:val="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0">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1">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2">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5">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6">
    <w:name w:val="Body Text"/>
    <w:basedOn w:val="a"/>
    <w:link w:val="aff7"/>
    <w:rsid w:val="00A35DF3"/>
    <w:pPr>
      <w:spacing w:after="120"/>
    </w:pPr>
    <w:rPr>
      <w:rFonts w:ascii="Times New Roman CYR" w:hAnsi="Times New Roman CYR"/>
      <w:sz w:val="20"/>
      <w:szCs w:val="20"/>
    </w:rPr>
  </w:style>
  <w:style w:type="character" w:customStyle="1" w:styleId="aff7">
    <w:name w:val="Основной текст Знак"/>
    <w:basedOn w:val="a0"/>
    <w:link w:val="aff6"/>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8">
    <w:name w:val="Subtitle"/>
    <w:basedOn w:val="a"/>
    <w:link w:val="aff9"/>
    <w:qFormat/>
    <w:rsid w:val="004245D5"/>
    <w:pPr>
      <w:jc w:val="center"/>
    </w:pPr>
    <w:rPr>
      <w:b/>
      <w:sz w:val="28"/>
      <w:szCs w:val="20"/>
    </w:rPr>
  </w:style>
  <w:style w:type="character" w:customStyle="1" w:styleId="aff9">
    <w:name w:val="Подзаголовок Знак"/>
    <w:basedOn w:val="a0"/>
    <w:link w:val="aff8"/>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a">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b">
    <w:name w:val="Body Text Indent"/>
    <w:basedOn w:val="a"/>
    <w:link w:val="affc"/>
    <w:rsid w:val="001C740E"/>
    <w:pPr>
      <w:spacing w:before="120" w:line="360" w:lineRule="exact"/>
      <w:ind w:firstLine="720"/>
      <w:jc w:val="both"/>
    </w:pPr>
    <w:rPr>
      <w:sz w:val="28"/>
      <w:szCs w:val="20"/>
    </w:rPr>
  </w:style>
  <w:style w:type="character" w:customStyle="1" w:styleId="affc">
    <w:name w:val="Основной текст с отступом Знак"/>
    <w:basedOn w:val="a0"/>
    <w:link w:val="affb"/>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d"/>
    <w:rsid w:val="001C740E"/>
    <w:pPr>
      <w:spacing w:after="60" w:line="360" w:lineRule="exact"/>
      <w:ind w:left="0" w:firstLine="709"/>
      <w:jc w:val="both"/>
    </w:pPr>
    <w:rPr>
      <w:sz w:val="28"/>
    </w:rPr>
  </w:style>
  <w:style w:type="paragraph" w:customStyle="1" w:styleId="affd">
    <w:name w:val="абзац"/>
    <w:basedOn w:val="a"/>
    <w:rsid w:val="001C740E"/>
    <w:pPr>
      <w:ind w:left="851"/>
    </w:pPr>
    <w:rPr>
      <w:sz w:val="26"/>
      <w:szCs w:val="20"/>
    </w:rPr>
  </w:style>
  <w:style w:type="paragraph" w:customStyle="1" w:styleId="affe">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d"/>
    <w:uiPriority w:val="99"/>
    <w:rsid w:val="001C740E"/>
    <w:pPr>
      <w:spacing w:after="60" w:line="360" w:lineRule="exact"/>
      <w:ind w:left="0" w:firstLine="709"/>
      <w:jc w:val="both"/>
    </w:pPr>
    <w:rPr>
      <w:sz w:val="28"/>
    </w:rPr>
  </w:style>
  <w:style w:type="paragraph" w:customStyle="1" w:styleId="afff">
    <w:name w:val="Визы"/>
    <w:basedOn w:val="afff0"/>
    <w:rsid w:val="001C740E"/>
    <w:pPr>
      <w:suppressAutoHyphens/>
    </w:pPr>
  </w:style>
  <w:style w:type="paragraph" w:customStyle="1" w:styleId="afff0">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1">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2">
    <w:name w:val="Утверждено"/>
    <w:basedOn w:val="1c"/>
    <w:rsid w:val="001C740E"/>
    <w:pPr>
      <w:keepNext/>
      <w:keepLines/>
      <w:tabs>
        <w:tab w:val="left" w:pos="5387"/>
      </w:tabs>
      <w:spacing w:after="120"/>
      <w:ind w:left="5387" w:firstLine="0"/>
    </w:pPr>
  </w:style>
  <w:style w:type="paragraph" w:customStyle="1" w:styleId="afff3">
    <w:name w:val="остальные строки заголовка"/>
    <w:basedOn w:val="a"/>
    <w:rsid w:val="001C740E"/>
    <w:pPr>
      <w:keepNext/>
      <w:keepLines/>
      <w:spacing w:after="480"/>
      <w:jc w:val="center"/>
    </w:pPr>
    <w:rPr>
      <w:b/>
      <w:noProof/>
      <w:sz w:val="28"/>
      <w:szCs w:val="20"/>
    </w:rPr>
  </w:style>
  <w:style w:type="paragraph" w:customStyle="1" w:styleId="afff4">
    <w:name w:val="Черта в конце текста"/>
    <w:basedOn w:val="afff5"/>
    <w:rsid w:val="001C740E"/>
    <w:pPr>
      <w:spacing w:before="480"/>
      <w:ind w:left="4253"/>
    </w:pPr>
  </w:style>
  <w:style w:type="paragraph" w:styleId="afff5">
    <w:name w:val="Signature"/>
    <w:basedOn w:val="a"/>
    <w:link w:val="afff6"/>
    <w:rsid w:val="001C740E"/>
    <w:pPr>
      <w:ind w:left="4252"/>
    </w:pPr>
    <w:rPr>
      <w:sz w:val="26"/>
      <w:szCs w:val="20"/>
    </w:rPr>
  </w:style>
  <w:style w:type="character" w:customStyle="1" w:styleId="afff6">
    <w:name w:val="Подпись Знак"/>
    <w:basedOn w:val="a0"/>
    <w:link w:val="afff5"/>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7">
    <w:name w:val="адресат"/>
    <w:basedOn w:val="a"/>
    <w:rsid w:val="001C740E"/>
    <w:pPr>
      <w:ind w:left="737" w:hanging="170"/>
    </w:pPr>
    <w:rPr>
      <w:b/>
      <w:szCs w:val="20"/>
    </w:rPr>
  </w:style>
  <w:style w:type="paragraph" w:styleId="afff8">
    <w:name w:val="footnote text"/>
    <w:basedOn w:val="a"/>
    <w:link w:val="afff9"/>
    <w:uiPriority w:val="99"/>
    <w:rsid w:val="001C740E"/>
    <w:rPr>
      <w:sz w:val="20"/>
      <w:szCs w:val="20"/>
    </w:rPr>
  </w:style>
  <w:style w:type="character" w:customStyle="1" w:styleId="afff9">
    <w:name w:val="Текст сноски Знак"/>
    <w:basedOn w:val="a0"/>
    <w:link w:val="afff8"/>
    <w:uiPriority w:val="99"/>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a">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b">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c">
    <w:name w:val="Plain Text"/>
    <w:basedOn w:val="a"/>
    <w:link w:val="afffd"/>
    <w:uiPriority w:val="99"/>
    <w:unhideWhenUsed/>
    <w:rsid w:val="001C740E"/>
    <w:rPr>
      <w:rFonts w:ascii="Courier New" w:hAnsi="Courier New"/>
      <w:sz w:val="20"/>
      <w:szCs w:val="20"/>
      <w:lang w:val="x-none" w:eastAsia="x-none"/>
    </w:rPr>
  </w:style>
  <w:style w:type="character" w:customStyle="1" w:styleId="afffd">
    <w:name w:val="Текст Знак"/>
    <w:basedOn w:val="a0"/>
    <w:link w:val="afffc"/>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e">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9"/>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f">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0">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2">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3">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5"/>
    <w:uiPriority w:val="5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w:basedOn w:val="a"/>
    <w:rsid w:val="00F35EB9"/>
    <w:rPr>
      <w:rFonts w:ascii="Verdana" w:hAnsi="Verdana" w:cs="Verdana"/>
      <w:sz w:val="20"/>
      <w:szCs w:val="20"/>
      <w:lang w:val="en-US" w:eastAsia="en-US"/>
    </w:rPr>
  </w:style>
  <w:style w:type="paragraph" w:customStyle="1" w:styleId="affff6">
    <w:name w:val="Знак Знак"/>
    <w:basedOn w:val="a"/>
    <w:rsid w:val="00F35EB9"/>
    <w:rPr>
      <w:rFonts w:ascii="Verdana" w:hAnsi="Verdana" w:cs="Verdana"/>
      <w:sz w:val="20"/>
      <w:szCs w:val="20"/>
      <w:lang w:val="en-US" w:eastAsia="en-US"/>
    </w:rPr>
  </w:style>
  <w:style w:type="paragraph" w:customStyle="1" w:styleId="affff7">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uiPriority w:val="99"/>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8">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9">
    <w:name w:val="Знак Знак 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b">
    <w:name w:val="Знак Знак"/>
    <w:basedOn w:val="a"/>
    <w:rsid w:val="00D6316E"/>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d">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e">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0">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1">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2">
    <w:name w:val="annotation text"/>
    <w:basedOn w:val="a"/>
    <w:link w:val="afffff3"/>
    <w:uiPriority w:val="99"/>
    <w:unhideWhenUsed/>
    <w:rsid w:val="00505940"/>
    <w:pPr>
      <w:spacing w:after="200" w:line="276" w:lineRule="auto"/>
    </w:pPr>
    <w:rPr>
      <w:rFonts w:eastAsia="Calibri"/>
      <w:sz w:val="20"/>
      <w:szCs w:val="20"/>
      <w:lang w:eastAsia="en-US"/>
    </w:rPr>
  </w:style>
  <w:style w:type="character" w:customStyle="1" w:styleId="afffff3">
    <w:name w:val="Текст примечания Знак"/>
    <w:basedOn w:val="a0"/>
    <w:link w:val="afffff2"/>
    <w:uiPriority w:val="99"/>
    <w:rsid w:val="00505940"/>
    <w:rPr>
      <w:rFonts w:ascii="Times New Roman" w:eastAsia="Calibri" w:hAnsi="Times New Roman" w:cs="Times New Roman"/>
      <w:sz w:val="20"/>
      <w:szCs w:val="20"/>
    </w:rPr>
  </w:style>
  <w:style w:type="paragraph" w:styleId="afffff4">
    <w:name w:val="annotation subject"/>
    <w:basedOn w:val="afffff2"/>
    <w:next w:val="afffff2"/>
    <w:link w:val="afffff5"/>
    <w:uiPriority w:val="99"/>
    <w:unhideWhenUsed/>
    <w:rsid w:val="00505940"/>
    <w:rPr>
      <w:b/>
      <w:bCs/>
    </w:rPr>
  </w:style>
  <w:style w:type="character" w:customStyle="1" w:styleId="afffff5">
    <w:name w:val="Тема примечания Знак"/>
    <w:basedOn w:val="afffff3"/>
    <w:link w:val="afffff4"/>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6">
    <w:name w:val="Title"/>
    <w:basedOn w:val="a"/>
    <w:link w:val="afffff7"/>
    <w:qFormat/>
    <w:rsid w:val="00505940"/>
    <w:pPr>
      <w:ind w:left="-567"/>
      <w:jc w:val="center"/>
    </w:pPr>
    <w:rPr>
      <w:sz w:val="28"/>
      <w:szCs w:val="20"/>
    </w:rPr>
  </w:style>
  <w:style w:type="character" w:customStyle="1" w:styleId="afffff7">
    <w:name w:val="Название Знак"/>
    <w:basedOn w:val="a0"/>
    <w:link w:val="afffff6"/>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8">
    <w:name w:val="endnote reference"/>
    <w:uiPriority w:val="99"/>
    <w:rsid w:val="00505940"/>
    <w:rPr>
      <w:vertAlign w:val="superscript"/>
    </w:rPr>
  </w:style>
  <w:style w:type="paragraph" w:customStyle="1" w:styleId="afffff9">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a">
    <w:name w:val="Гипертекстовая ссылка"/>
    <w:uiPriority w:val="99"/>
    <w:rsid w:val="007255FE"/>
    <w:rPr>
      <w:rFonts w:cs="Times New Roman"/>
      <w:color w:val="008000"/>
      <w:sz w:val="22"/>
      <w:szCs w:val="22"/>
    </w:rPr>
  </w:style>
  <w:style w:type="paragraph" w:customStyle="1" w:styleId="afffffb">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c">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4">
    <w:name w:val="Основной текст (5)_"/>
    <w:link w:val="55"/>
    <w:locked/>
    <w:rsid w:val="00B0180F"/>
    <w:rPr>
      <w:b/>
      <w:bCs/>
      <w:sz w:val="23"/>
      <w:szCs w:val="23"/>
      <w:shd w:val="clear" w:color="auto" w:fill="FFFFFF"/>
    </w:rPr>
  </w:style>
  <w:style w:type="paragraph" w:customStyle="1" w:styleId="55">
    <w:name w:val="Основной текст (5)"/>
    <w:basedOn w:val="a"/>
    <w:link w:val="54"/>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d">
    <w:name w:val="Колонтитул_"/>
    <w:link w:val="1f7"/>
    <w:locked/>
    <w:rsid w:val="00B0180F"/>
    <w:rPr>
      <w:sz w:val="23"/>
      <w:szCs w:val="23"/>
      <w:shd w:val="clear" w:color="auto" w:fill="FFFFFF"/>
    </w:rPr>
  </w:style>
  <w:style w:type="paragraph" w:customStyle="1" w:styleId="1f7">
    <w:name w:val="Колонтитул1"/>
    <w:basedOn w:val="a"/>
    <w:link w:val="afffffd"/>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e">
    <w:name w:val="Знак Знак Знак Знак"/>
    <w:basedOn w:val="a"/>
    <w:rsid w:val="00123723"/>
    <w:rPr>
      <w:rFonts w:ascii="Verdana" w:hAnsi="Verdana" w:cs="Verdana"/>
      <w:sz w:val="20"/>
      <w:szCs w:val="20"/>
      <w:lang w:val="en-US" w:eastAsia="en-US"/>
    </w:rPr>
  </w:style>
  <w:style w:type="paragraph" w:customStyle="1" w:styleId="affffff">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0">
    <w:name w:val="Знак Знак"/>
    <w:basedOn w:val="a"/>
    <w:rsid w:val="00123723"/>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2">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3">
    <w:name w:val="Подпись к таблице + Не полужирный"/>
    <w:basedOn w:val="af0"/>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4">
    <w:name w:val="annotation reference"/>
    <w:basedOn w:val="a0"/>
    <w:uiPriority w:val="99"/>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5">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6">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7">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8">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9">
    <w:name w:val="Знак Знак Знак Знак"/>
    <w:basedOn w:val="a"/>
    <w:rsid w:val="00574721"/>
    <w:rPr>
      <w:rFonts w:ascii="Verdana" w:hAnsi="Verdana" w:cs="Verdana"/>
      <w:sz w:val="20"/>
      <w:szCs w:val="20"/>
      <w:lang w:val="en-US" w:eastAsia="en-US"/>
    </w:rPr>
  </w:style>
  <w:style w:type="paragraph" w:customStyle="1" w:styleId="affffffa">
    <w:name w:val="Знак Знак Знак Знак Знак Знак"/>
    <w:basedOn w:val="a"/>
    <w:rsid w:val="00574721"/>
    <w:rPr>
      <w:rFonts w:ascii="Verdana" w:hAnsi="Verdana" w:cs="Verdana"/>
      <w:sz w:val="20"/>
      <w:szCs w:val="20"/>
      <w:lang w:val="en-US" w:eastAsia="en-US"/>
    </w:rPr>
  </w:style>
  <w:style w:type="paragraph" w:customStyle="1" w:styleId="affffffb">
    <w:name w:val="Знак Знак"/>
    <w:basedOn w:val="a"/>
    <w:rsid w:val="00574721"/>
    <w:rPr>
      <w:rFonts w:ascii="Verdana" w:hAnsi="Verdana" w:cs="Verdana"/>
      <w:sz w:val="20"/>
      <w:szCs w:val="20"/>
      <w:lang w:val="en-US" w:eastAsia="en-US"/>
    </w:rPr>
  </w:style>
  <w:style w:type="paragraph" w:customStyle="1" w:styleId="affffffc">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character" w:customStyle="1" w:styleId="50">
    <w:name w:val="Заголовок 5 Знак"/>
    <w:basedOn w:val="a0"/>
    <w:link w:val="5"/>
    <w:rsid w:val="007B5962"/>
    <w:rPr>
      <w:rFonts w:ascii="Times New Roman" w:eastAsia="Times New Roman" w:hAnsi="Times New Roman" w:cs="Times New Roman"/>
      <w:sz w:val="24"/>
      <w:szCs w:val="20"/>
      <w:lang w:eastAsia="ru-RU"/>
    </w:rPr>
  </w:style>
  <w:style w:type="paragraph" w:customStyle="1" w:styleId="juscontext">
    <w:name w:val="juscontext"/>
    <w:basedOn w:val="a"/>
    <w:rsid w:val="007B5962"/>
    <w:pPr>
      <w:spacing w:before="100" w:beforeAutospacing="1" w:after="100" w:afterAutospacing="1"/>
    </w:pPr>
  </w:style>
  <w:style w:type="paragraph" w:customStyle="1" w:styleId="formattext">
    <w:name w:val="formattext"/>
    <w:basedOn w:val="a"/>
    <w:rsid w:val="007B5962"/>
    <w:pPr>
      <w:spacing w:before="100" w:beforeAutospacing="1" w:after="100" w:afterAutospacing="1"/>
    </w:pPr>
  </w:style>
  <w:style w:type="character" w:customStyle="1" w:styleId="ae">
    <w:name w:val="Без интервала Знак"/>
    <w:link w:val="ad"/>
    <w:uiPriority w:val="1"/>
    <w:locked/>
    <w:rsid w:val="007B5962"/>
    <w:rPr>
      <w:rFonts w:ascii="Arial" w:eastAsia="Times New Roman" w:hAnsi="Arial" w:cs="Times New Roman"/>
      <w:sz w:val="26"/>
      <w:szCs w:val="26"/>
      <w:lang w:eastAsia="ru-RU"/>
    </w:rPr>
  </w:style>
  <w:style w:type="character" w:customStyle="1" w:styleId="0pt">
    <w:name w:val="Основной текст + Интервал 0 pt"/>
    <w:rsid w:val="007B5962"/>
    <w:rPr>
      <w:rFonts w:ascii="Times New Roman" w:eastAsia="Times New Roman" w:hAnsi="Times New Roman" w:cs="Times New Roman"/>
      <w:color w:val="000000"/>
      <w:spacing w:val="-4"/>
      <w:w w:val="100"/>
      <w:position w:val="0"/>
      <w:sz w:val="24"/>
      <w:szCs w:val="24"/>
      <w:shd w:val="clear" w:color="auto" w:fill="FFFFFF"/>
      <w:lang w:val="ru-RU" w:eastAsia="ru-RU" w:bidi="ru-RU"/>
    </w:rPr>
  </w:style>
  <w:style w:type="paragraph" w:customStyle="1" w:styleId="2f4">
    <w:name w:val="заголовок 2"/>
    <w:basedOn w:val="a"/>
    <w:next w:val="a"/>
    <w:rsid w:val="007B5962"/>
    <w:pPr>
      <w:keepNext/>
      <w:jc w:val="center"/>
    </w:pPr>
    <w:rPr>
      <w:rFonts w:ascii="Roman 10cpi" w:hAnsi="Roman 10cpi"/>
      <w:b/>
      <w:sz w:val="32"/>
      <w:szCs w:val="20"/>
      <w:lang w:val="en-US"/>
    </w:rPr>
  </w:style>
  <w:style w:type="paragraph" w:customStyle="1" w:styleId="FR1">
    <w:name w:val="FR1"/>
    <w:rsid w:val="007B5962"/>
    <w:pPr>
      <w:widowControl w:val="0"/>
      <w:snapToGrid w:val="0"/>
      <w:spacing w:before="120" w:after="0" w:line="240" w:lineRule="auto"/>
      <w:ind w:left="240"/>
      <w:jc w:val="center"/>
    </w:pPr>
    <w:rPr>
      <w:rFonts w:ascii="Times New Roman" w:eastAsia="Times New Roman" w:hAnsi="Times New Roman" w:cs="Times New Roman"/>
      <w:sz w:val="44"/>
      <w:szCs w:val="20"/>
      <w:lang w:eastAsia="ru-RU"/>
    </w:rPr>
  </w:style>
  <w:style w:type="paragraph" w:customStyle="1" w:styleId="FR2">
    <w:name w:val="FR2"/>
    <w:rsid w:val="007B5962"/>
    <w:pPr>
      <w:widowControl w:val="0"/>
      <w:snapToGrid w:val="0"/>
      <w:spacing w:before="80" w:after="0" w:line="300" w:lineRule="auto"/>
      <w:ind w:left="880" w:right="600"/>
      <w:jc w:val="center"/>
    </w:pPr>
    <w:rPr>
      <w:rFonts w:ascii="Arial" w:eastAsia="Times New Roman" w:hAnsi="Arial" w:cs="Times New Roman"/>
      <w:b/>
      <w:sz w:val="28"/>
      <w:szCs w:val="20"/>
      <w:lang w:eastAsia="ru-RU"/>
    </w:rPr>
  </w:style>
  <w:style w:type="character" w:styleId="affffffd">
    <w:name w:val="Intense Emphasis"/>
    <w:uiPriority w:val="21"/>
    <w:qFormat/>
    <w:rsid w:val="007B5962"/>
    <w:rPr>
      <w:b/>
      <w:bCs/>
      <w:i/>
      <w:iCs/>
      <w:color w:val="4F81BD"/>
    </w:rPr>
  </w:style>
  <w:style w:type="character" w:customStyle="1" w:styleId="affffffe">
    <w:name w:val="Активная гипертекстовая ссылка"/>
    <w:uiPriority w:val="99"/>
    <w:rsid w:val="007B5962"/>
    <w:rPr>
      <w:b w:val="0"/>
      <w:bCs w:val="0"/>
      <w:color w:val="106BBE"/>
      <w:u w:val="single"/>
    </w:rPr>
  </w:style>
  <w:style w:type="paragraph" w:customStyle="1" w:styleId="afffffff">
    <w:name w:val="Внимание"/>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0">
    <w:name w:val="Внимание: криминал!!"/>
    <w:basedOn w:val="afffffff"/>
    <w:next w:val="a"/>
    <w:uiPriority w:val="99"/>
    <w:rsid w:val="007B5962"/>
  </w:style>
  <w:style w:type="paragraph" w:customStyle="1" w:styleId="afffffff1">
    <w:name w:val="Внимание: недобросовестность!"/>
    <w:basedOn w:val="afffffff"/>
    <w:next w:val="a"/>
    <w:uiPriority w:val="99"/>
    <w:rsid w:val="007B5962"/>
  </w:style>
  <w:style w:type="character" w:customStyle="1" w:styleId="afffffff2">
    <w:name w:val="Выделение для Базового Поиска"/>
    <w:uiPriority w:val="99"/>
    <w:rsid w:val="007B5962"/>
    <w:rPr>
      <w:b/>
      <w:bCs/>
      <w:color w:val="0058A9"/>
    </w:rPr>
  </w:style>
  <w:style w:type="character" w:customStyle="1" w:styleId="afffffff3">
    <w:name w:val="Выделение для Базового Поиска (курсив)"/>
    <w:uiPriority w:val="99"/>
    <w:rsid w:val="007B5962"/>
    <w:rPr>
      <w:b/>
      <w:bCs/>
      <w:i/>
      <w:iCs/>
      <w:color w:val="0058A9"/>
    </w:rPr>
  </w:style>
  <w:style w:type="paragraph" w:customStyle="1" w:styleId="afffffff4">
    <w:name w:val="Дочерний элемент списка"/>
    <w:basedOn w:val="a"/>
    <w:next w:val="a"/>
    <w:uiPriority w:val="99"/>
    <w:rsid w:val="007B5962"/>
    <w:pPr>
      <w:widowControl w:val="0"/>
      <w:autoSpaceDE w:val="0"/>
      <w:autoSpaceDN w:val="0"/>
      <w:adjustRightInd w:val="0"/>
      <w:jc w:val="both"/>
    </w:pPr>
    <w:rPr>
      <w:rFonts w:ascii="Arial" w:hAnsi="Arial" w:cs="Arial"/>
      <w:color w:val="868381"/>
      <w:sz w:val="20"/>
      <w:szCs w:val="20"/>
    </w:rPr>
  </w:style>
  <w:style w:type="paragraph" w:customStyle="1" w:styleId="afffffff5">
    <w:name w:val="Основное меню (преемственное)"/>
    <w:basedOn w:val="a"/>
    <w:next w:val="a"/>
    <w:uiPriority w:val="99"/>
    <w:rsid w:val="007B5962"/>
    <w:pPr>
      <w:widowControl w:val="0"/>
      <w:autoSpaceDE w:val="0"/>
      <w:autoSpaceDN w:val="0"/>
      <w:adjustRightInd w:val="0"/>
      <w:ind w:firstLine="720"/>
      <w:jc w:val="both"/>
    </w:pPr>
    <w:rPr>
      <w:rFonts w:ascii="Verdana" w:hAnsi="Verdana" w:cs="Verdana"/>
      <w:sz w:val="22"/>
      <w:szCs w:val="22"/>
    </w:rPr>
  </w:style>
  <w:style w:type="paragraph" w:customStyle="1" w:styleId="afffffff6">
    <w:name w:val="Заголовок"/>
    <w:basedOn w:val="afffffff5"/>
    <w:next w:val="a"/>
    <w:uiPriority w:val="99"/>
    <w:rsid w:val="007B5962"/>
    <w:rPr>
      <w:b/>
      <w:bCs/>
      <w:color w:val="0058A9"/>
      <w:shd w:val="clear" w:color="auto" w:fill="F0F0F0"/>
    </w:rPr>
  </w:style>
  <w:style w:type="paragraph" w:customStyle="1" w:styleId="afffffff7">
    <w:name w:val="Заголовок группы контролов"/>
    <w:basedOn w:val="a"/>
    <w:next w:val="a"/>
    <w:uiPriority w:val="99"/>
    <w:rsid w:val="007B5962"/>
    <w:pPr>
      <w:widowControl w:val="0"/>
      <w:autoSpaceDE w:val="0"/>
      <w:autoSpaceDN w:val="0"/>
      <w:adjustRightInd w:val="0"/>
      <w:ind w:firstLine="720"/>
      <w:jc w:val="both"/>
    </w:pPr>
    <w:rPr>
      <w:rFonts w:ascii="Arial" w:hAnsi="Arial" w:cs="Arial"/>
      <w:b/>
      <w:bCs/>
      <w:color w:val="000000"/>
    </w:rPr>
  </w:style>
  <w:style w:type="paragraph" w:customStyle="1" w:styleId="afffffff8">
    <w:name w:val="Заголовок для информации об изменениях"/>
    <w:basedOn w:val="10"/>
    <w:next w:val="a"/>
    <w:uiPriority w:val="99"/>
    <w:rsid w:val="007B5962"/>
    <w:pPr>
      <w:keepNext w:val="0"/>
      <w:widowControl w:val="0"/>
      <w:autoSpaceDE w:val="0"/>
      <w:autoSpaceDN w:val="0"/>
      <w:adjustRightInd w:val="0"/>
      <w:spacing w:after="108"/>
      <w:outlineLvl w:val="9"/>
    </w:pPr>
    <w:rPr>
      <w:rFonts w:ascii="Arial" w:hAnsi="Arial" w:cs="Arial"/>
      <w:color w:val="26282F"/>
      <w:sz w:val="18"/>
      <w:szCs w:val="18"/>
      <w:shd w:val="clear" w:color="auto" w:fill="FFFFFF"/>
    </w:rPr>
  </w:style>
  <w:style w:type="paragraph" w:customStyle="1" w:styleId="afffffff9">
    <w:name w:val="Заголовок распахивающейся части диалога"/>
    <w:basedOn w:val="a"/>
    <w:next w:val="a"/>
    <w:uiPriority w:val="99"/>
    <w:rsid w:val="007B5962"/>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7B5962"/>
  </w:style>
  <w:style w:type="paragraph" w:customStyle="1" w:styleId="afffffffb">
    <w:name w:val="Заголовок статьи"/>
    <w:basedOn w:val="a"/>
    <w:next w:val="a"/>
    <w:uiPriority w:val="99"/>
    <w:rsid w:val="007B5962"/>
    <w:pPr>
      <w:widowControl w:val="0"/>
      <w:autoSpaceDE w:val="0"/>
      <w:autoSpaceDN w:val="0"/>
      <w:adjustRightInd w:val="0"/>
      <w:ind w:left="1612" w:hanging="892"/>
      <w:jc w:val="both"/>
    </w:pPr>
    <w:rPr>
      <w:rFonts w:ascii="Arial" w:hAnsi="Arial" w:cs="Arial"/>
    </w:rPr>
  </w:style>
  <w:style w:type="character" w:customStyle="1" w:styleId="afffffffc">
    <w:name w:val="Заголовок чужого сообщения"/>
    <w:uiPriority w:val="99"/>
    <w:rsid w:val="007B5962"/>
    <w:rPr>
      <w:b/>
      <w:bCs/>
      <w:color w:val="FF0000"/>
    </w:rPr>
  </w:style>
  <w:style w:type="paragraph" w:customStyle="1" w:styleId="afffffffd">
    <w:name w:val="Заголовок ЭР (левое окно)"/>
    <w:basedOn w:val="a"/>
    <w:next w:val="a"/>
    <w:uiPriority w:val="99"/>
    <w:rsid w:val="007B5962"/>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e">
    <w:name w:val="Заголовок ЭР (правое окно)"/>
    <w:basedOn w:val="afffffffd"/>
    <w:next w:val="a"/>
    <w:uiPriority w:val="99"/>
    <w:rsid w:val="007B5962"/>
    <w:pPr>
      <w:spacing w:after="0"/>
      <w:jc w:val="left"/>
    </w:pPr>
  </w:style>
  <w:style w:type="paragraph" w:customStyle="1" w:styleId="affffffff">
    <w:name w:val="Интерактивный заголовок"/>
    <w:basedOn w:val="afffffff6"/>
    <w:next w:val="a"/>
    <w:uiPriority w:val="99"/>
    <w:rsid w:val="007B5962"/>
    <w:rPr>
      <w:u w:val="single"/>
    </w:rPr>
  </w:style>
  <w:style w:type="paragraph" w:customStyle="1" w:styleId="affffffff0">
    <w:name w:val="Текст информации об изменениях"/>
    <w:basedOn w:val="a"/>
    <w:next w:val="a"/>
    <w:uiPriority w:val="99"/>
    <w:rsid w:val="007B5962"/>
    <w:pPr>
      <w:widowControl w:val="0"/>
      <w:autoSpaceDE w:val="0"/>
      <w:autoSpaceDN w:val="0"/>
      <w:adjustRightInd w:val="0"/>
      <w:ind w:firstLine="720"/>
      <w:jc w:val="both"/>
    </w:pPr>
    <w:rPr>
      <w:rFonts w:ascii="Arial" w:hAnsi="Arial" w:cs="Arial"/>
      <w:color w:val="353842"/>
      <w:sz w:val="18"/>
      <w:szCs w:val="18"/>
    </w:rPr>
  </w:style>
  <w:style w:type="paragraph" w:customStyle="1" w:styleId="affffffff1">
    <w:name w:val="Информация об изменениях"/>
    <w:basedOn w:val="affffffff0"/>
    <w:next w:val="a"/>
    <w:uiPriority w:val="99"/>
    <w:rsid w:val="007B5962"/>
    <w:pPr>
      <w:spacing w:before="180"/>
      <w:ind w:left="360" w:right="360" w:firstLine="0"/>
    </w:pPr>
    <w:rPr>
      <w:shd w:val="clear" w:color="auto" w:fill="EAEFED"/>
    </w:rPr>
  </w:style>
  <w:style w:type="paragraph" w:customStyle="1" w:styleId="affffffff2">
    <w:name w:val="Текст (справка)"/>
    <w:basedOn w:val="a"/>
    <w:next w:val="a"/>
    <w:uiPriority w:val="99"/>
    <w:rsid w:val="007B5962"/>
    <w:pPr>
      <w:widowControl w:val="0"/>
      <w:autoSpaceDE w:val="0"/>
      <w:autoSpaceDN w:val="0"/>
      <w:adjustRightInd w:val="0"/>
      <w:ind w:left="170" w:right="170"/>
    </w:pPr>
    <w:rPr>
      <w:rFonts w:ascii="Arial" w:hAnsi="Arial" w:cs="Arial"/>
    </w:rPr>
  </w:style>
  <w:style w:type="paragraph" w:customStyle="1" w:styleId="affffffff3">
    <w:name w:val="Комментарий"/>
    <w:basedOn w:val="affffffff2"/>
    <w:next w:val="a"/>
    <w:uiPriority w:val="99"/>
    <w:rsid w:val="007B5962"/>
    <w:pPr>
      <w:spacing w:before="75"/>
      <w:ind w:right="0"/>
      <w:jc w:val="both"/>
    </w:pPr>
    <w:rPr>
      <w:color w:val="353842"/>
      <w:shd w:val="clear" w:color="auto" w:fill="F0F0F0"/>
    </w:rPr>
  </w:style>
  <w:style w:type="paragraph" w:customStyle="1" w:styleId="affffffff4">
    <w:name w:val="Информация об изменениях документа"/>
    <w:basedOn w:val="affffffff3"/>
    <w:next w:val="a"/>
    <w:uiPriority w:val="99"/>
    <w:rsid w:val="007B5962"/>
    <w:rPr>
      <w:i/>
      <w:iCs/>
    </w:rPr>
  </w:style>
  <w:style w:type="paragraph" w:customStyle="1" w:styleId="affffffff5">
    <w:name w:val="Текст (лев. подпись)"/>
    <w:basedOn w:val="a"/>
    <w:next w:val="a"/>
    <w:uiPriority w:val="99"/>
    <w:rsid w:val="007B5962"/>
    <w:pPr>
      <w:widowControl w:val="0"/>
      <w:autoSpaceDE w:val="0"/>
      <w:autoSpaceDN w:val="0"/>
      <w:adjustRightInd w:val="0"/>
    </w:pPr>
    <w:rPr>
      <w:rFonts w:ascii="Arial" w:hAnsi="Arial" w:cs="Arial"/>
    </w:rPr>
  </w:style>
  <w:style w:type="paragraph" w:customStyle="1" w:styleId="affffffff6">
    <w:name w:val="Колонтитул (левый)"/>
    <w:basedOn w:val="affffffff5"/>
    <w:next w:val="a"/>
    <w:uiPriority w:val="99"/>
    <w:rsid w:val="007B5962"/>
    <w:rPr>
      <w:sz w:val="14"/>
      <w:szCs w:val="14"/>
    </w:rPr>
  </w:style>
  <w:style w:type="paragraph" w:customStyle="1" w:styleId="affffffff7">
    <w:name w:val="Текст (прав. подпись)"/>
    <w:basedOn w:val="a"/>
    <w:next w:val="a"/>
    <w:uiPriority w:val="99"/>
    <w:rsid w:val="007B5962"/>
    <w:pPr>
      <w:widowControl w:val="0"/>
      <w:autoSpaceDE w:val="0"/>
      <w:autoSpaceDN w:val="0"/>
      <w:adjustRightInd w:val="0"/>
      <w:jc w:val="right"/>
    </w:pPr>
    <w:rPr>
      <w:rFonts w:ascii="Arial" w:hAnsi="Arial" w:cs="Arial"/>
    </w:rPr>
  </w:style>
  <w:style w:type="paragraph" w:customStyle="1" w:styleId="affffffff8">
    <w:name w:val="Колонтитул (правый)"/>
    <w:basedOn w:val="affffffff7"/>
    <w:next w:val="a"/>
    <w:uiPriority w:val="99"/>
    <w:rsid w:val="007B5962"/>
    <w:rPr>
      <w:sz w:val="14"/>
      <w:szCs w:val="14"/>
    </w:rPr>
  </w:style>
  <w:style w:type="paragraph" w:customStyle="1" w:styleId="affffffff9">
    <w:name w:val="Комментарий пользователя"/>
    <w:basedOn w:val="affffffff3"/>
    <w:next w:val="a"/>
    <w:uiPriority w:val="99"/>
    <w:rsid w:val="007B5962"/>
    <w:pPr>
      <w:jc w:val="left"/>
    </w:pPr>
    <w:rPr>
      <w:shd w:val="clear" w:color="auto" w:fill="FFDFE0"/>
    </w:rPr>
  </w:style>
  <w:style w:type="paragraph" w:customStyle="1" w:styleId="affffffffa">
    <w:name w:val="Куда обратиться?"/>
    <w:basedOn w:val="afffffff"/>
    <w:next w:val="a"/>
    <w:uiPriority w:val="99"/>
    <w:rsid w:val="007B5962"/>
  </w:style>
  <w:style w:type="paragraph" w:customStyle="1" w:styleId="affffffffb">
    <w:name w:val="Моноширинный"/>
    <w:basedOn w:val="a"/>
    <w:next w:val="a"/>
    <w:uiPriority w:val="99"/>
    <w:rsid w:val="007B5962"/>
    <w:pPr>
      <w:widowControl w:val="0"/>
      <w:autoSpaceDE w:val="0"/>
      <w:autoSpaceDN w:val="0"/>
      <w:adjustRightInd w:val="0"/>
    </w:pPr>
    <w:rPr>
      <w:rFonts w:ascii="Courier New" w:hAnsi="Courier New" w:cs="Courier New"/>
    </w:rPr>
  </w:style>
  <w:style w:type="character" w:customStyle="1" w:styleId="affffffffc">
    <w:name w:val="Найденные слова"/>
    <w:uiPriority w:val="99"/>
    <w:rsid w:val="007B5962"/>
    <w:rPr>
      <w:b w:val="0"/>
      <w:bCs w:val="0"/>
      <w:color w:val="26282F"/>
      <w:shd w:val="clear" w:color="auto" w:fill="FFF580"/>
    </w:rPr>
  </w:style>
  <w:style w:type="character" w:customStyle="1" w:styleId="affffffffd">
    <w:name w:val="Не вступил в силу"/>
    <w:uiPriority w:val="99"/>
    <w:rsid w:val="007B5962"/>
    <w:rPr>
      <w:b w:val="0"/>
      <w:bCs w:val="0"/>
      <w:color w:val="000000"/>
      <w:shd w:val="clear" w:color="auto" w:fill="D8EDE8"/>
    </w:rPr>
  </w:style>
  <w:style w:type="paragraph" w:customStyle="1" w:styleId="affffffffe">
    <w:name w:val="Необходимые документы"/>
    <w:basedOn w:val="afffffff"/>
    <w:next w:val="a"/>
    <w:uiPriority w:val="99"/>
    <w:rsid w:val="007B5962"/>
    <w:pPr>
      <w:ind w:firstLine="118"/>
    </w:pPr>
  </w:style>
  <w:style w:type="paragraph" w:customStyle="1" w:styleId="afffffffff">
    <w:name w:val="Нормальный (таблица)"/>
    <w:basedOn w:val="a"/>
    <w:next w:val="a"/>
    <w:uiPriority w:val="99"/>
    <w:rsid w:val="007B5962"/>
    <w:pPr>
      <w:widowControl w:val="0"/>
      <w:autoSpaceDE w:val="0"/>
      <w:autoSpaceDN w:val="0"/>
      <w:adjustRightInd w:val="0"/>
      <w:jc w:val="both"/>
    </w:pPr>
    <w:rPr>
      <w:rFonts w:ascii="Arial" w:hAnsi="Arial" w:cs="Arial"/>
    </w:rPr>
  </w:style>
  <w:style w:type="paragraph" w:customStyle="1" w:styleId="afffffffff0">
    <w:name w:val="Таблицы (моноширинный)"/>
    <w:basedOn w:val="a"/>
    <w:next w:val="a"/>
    <w:uiPriority w:val="99"/>
    <w:rsid w:val="007B5962"/>
    <w:pPr>
      <w:widowControl w:val="0"/>
      <w:autoSpaceDE w:val="0"/>
      <w:autoSpaceDN w:val="0"/>
      <w:adjustRightInd w:val="0"/>
    </w:pPr>
    <w:rPr>
      <w:rFonts w:ascii="Courier New" w:hAnsi="Courier New" w:cs="Courier New"/>
    </w:rPr>
  </w:style>
  <w:style w:type="paragraph" w:customStyle="1" w:styleId="afffffffff1">
    <w:name w:val="Оглавление"/>
    <w:basedOn w:val="afffffffff0"/>
    <w:next w:val="a"/>
    <w:uiPriority w:val="99"/>
    <w:rsid w:val="007B5962"/>
    <w:pPr>
      <w:ind w:left="140"/>
    </w:pPr>
  </w:style>
  <w:style w:type="paragraph" w:customStyle="1" w:styleId="afffffffff2">
    <w:name w:val="Переменная часть"/>
    <w:basedOn w:val="afffffff5"/>
    <w:next w:val="a"/>
    <w:uiPriority w:val="99"/>
    <w:rsid w:val="007B5962"/>
    <w:rPr>
      <w:sz w:val="18"/>
      <w:szCs w:val="18"/>
    </w:rPr>
  </w:style>
  <w:style w:type="paragraph" w:customStyle="1" w:styleId="afffffffff3">
    <w:name w:val="Подвал для информации об изменениях"/>
    <w:basedOn w:val="10"/>
    <w:next w:val="a"/>
    <w:uiPriority w:val="99"/>
    <w:rsid w:val="007B5962"/>
    <w:pPr>
      <w:keepNext w:val="0"/>
      <w:widowControl w:val="0"/>
      <w:autoSpaceDE w:val="0"/>
      <w:autoSpaceDN w:val="0"/>
      <w:adjustRightInd w:val="0"/>
      <w:spacing w:before="108" w:after="108"/>
      <w:outlineLvl w:val="9"/>
    </w:pPr>
    <w:rPr>
      <w:rFonts w:ascii="Arial" w:hAnsi="Arial" w:cs="Arial"/>
      <w:color w:val="26282F"/>
      <w:sz w:val="18"/>
      <w:szCs w:val="18"/>
    </w:rPr>
  </w:style>
  <w:style w:type="paragraph" w:customStyle="1" w:styleId="afffffffff4">
    <w:name w:val="Подзаголовок для информации об изменениях"/>
    <w:basedOn w:val="affffffff0"/>
    <w:next w:val="a"/>
    <w:uiPriority w:val="99"/>
    <w:rsid w:val="007B5962"/>
    <w:rPr>
      <w:b/>
      <w:bCs/>
    </w:rPr>
  </w:style>
  <w:style w:type="paragraph" w:customStyle="1" w:styleId="afffffffff5">
    <w:name w:val="Подчёркнуный текст"/>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6">
    <w:name w:val="Постоянная часть"/>
    <w:basedOn w:val="afffffff5"/>
    <w:next w:val="a"/>
    <w:uiPriority w:val="99"/>
    <w:rsid w:val="007B5962"/>
    <w:rPr>
      <w:sz w:val="20"/>
      <w:szCs w:val="20"/>
    </w:rPr>
  </w:style>
  <w:style w:type="paragraph" w:customStyle="1" w:styleId="afffffffff7">
    <w:name w:val="Пример."/>
    <w:basedOn w:val="afffffff"/>
    <w:next w:val="a"/>
    <w:uiPriority w:val="99"/>
    <w:rsid w:val="007B5962"/>
  </w:style>
  <w:style w:type="paragraph" w:customStyle="1" w:styleId="afffffffff8">
    <w:name w:val="Примечание."/>
    <w:basedOn w:val="afffffff"/>
    <w:next w:val="a"/>
    <w:uiPriority w:val="99"/>
    <w:rsid w:val="007B5962"/>
  </w:style>
  <w:style w:type="character" w:customStyle="1" w:styleId="afffffffff9">
    <w:name w:val="Продолжение ссылки"/>
    <w:uiPriority w:val="99"/>
    <w:rsid w:val="007B5962"/>
  </w:style>
  <w:style w:type="paragraph" w:customStyle="1" w:styleId="afffffffffa">
    <w:name w:val="Словарная статья"/>
    <w:basedOn w:val="a"/>
    <w:next w:val="a"/>
    <w:uiPriority w:val="99"/>
    <w:rsid w:val="007B5962"/>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uiPriority w:val="99"/>
    <w:rsid w:val="007B5962"/>
    <w:rPr>
      <w:b w:val="0"/>
      <w:bCs w:val="0"/>
      <w:color w:val="26282F"/>
    </w:rPr>
  </w:style>
  <w:style w:type="paragraph" w:customStyle="1" w:styleId="afffffffffc">
    <w:name w:val="Ссылка на официальную публикацию"/>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d">
    <w:name w:val="Текст в таблице"/>
    <w:basedOn w:val="afffffffff"/>
    <w:next w:val="a"/>
    <w:uiPriority w:val="99"/>
    <w:rsid w:val="007B5962"/>
    <w:pPr>
      <w:ind w:firstLine="500"/>
    </w:pPr>
  </w:style>
  <w:style w:type="paragraph" w:customStyle="1" w:styleId="afffffffffe">
    <w:name w:val="Текст ЭР (см. также)"/>
    <w:basedOn w:val="a"/>
    <w:next w:val="a"/>
    <w:uiPriority w:val="99"/>
    <w:rsid w:val="007B5962"/>
    <w:pPr>
      <w:widowControl w:val="0"/>
      <w:autoSpaceDE w:val="0"/>
      <w:autoSpaceDN w:val="0"/>
      <w:adjustRightInd w:val="0"/>
      <w:spacing w:before="200"/>
    </w:pPr>
    <w:rPr>
      <w:rFonts w:ascii="Arial" w:hAnsi="Arial" w:cs="Arial"/>
      <w:sz w:val="20"/>
      <w:szCs w:val="20"/>
    </w:rPr>
  </w:style>
  <w:style w:type="paragraph" w:customStyle="1" w:styleId="affffffffff">
    <w:name w:val="Технический комментарий"/>
    <w:basedOn w:val="a"/>
    <w:next w:val="a"/>
    <w:uiPriority w:val="99"/>
    <w:rsid w:val="007B5962"/>
    <w:pPr>
      <w:widowControl w:val="0"/>
      <w:autoSpaceDE w:val="0"/>
      <w:autoSpaceDN w:val="0"/>
      <w:adjustRightInd w:val="0"/>
    </w:pPr>
    <w:rPr>
      <w:rFonts w:ascii="Arial" w:hAnsi="Arial" w:cs="Arial"/>
      <w:color w:val="463F31"/>
      <w:shd w:val="clear" w:color="auto" w:fill="FFFFA6"/>
    </w:rPr>
  </w:style>
  <w:style w:type="character" w:customStyle="1" w:styleId="affffffffff0">
    <w:name w:val="Утратил силу"/>
    <w:uiPriority w:val="99"/>
    <w:rsid w:val="007B5962"/>
    <w:rPr>
      <w:b w:val="0"/>
      <w:bCs w:val="0"/>
      <w:strike/>
      <w:color w:val="666600"/>
    </w:rPr>
  </w:style>
  <w:style w:type="paragraph" w:customStyle="1" w:styleId="affffffffff1">
    <w:name w:val="Формула"/>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2">
    <w:name w:val="Центрированный (таблица)"/>
    <w:basedOn w:val="afffffffff"/>
    <w:next w:val="a"/>
    <w:uiPriority w:val="99"/>
    <w:rsid w:val="007B5962"/>
    <w:pPr>
      <w:jc w:val="center"/>
    </w:pPr>
  </w:style>
  <w:style w:type="paragraph" w:customStyle="1" w:styleId="-">
    <w:name w:val="ЭР-содержание (правое окно)"/>
    <w:basedOn w:val="a"/>
    <w:next w:val="a"/>
    <w:uiPriority w:val="99"/>
    <w:rsid w:val="007B5962"/>
    <w:pPr>
      <w:widowControl w:val="0"/>
      <w:autoSpaceDE w:val="0"/>
      <w:autoSpaceDN w:val="0"/>
      <w:adjustRightInd w:val="0"/>
      <w:spacing w:before="300"/>
    </w:pPr>
    <w:rPr>
      <w:rFonts w:ascii="Arial" w:hAnsi="Arial" w:cs="Arial"/>
    </w:rPr>
  </w:style>
  <w:style w:type="character" w:customStyle="1" w:styleId="affffffffff3">
    <w:name w:val="Цветовое выделение"/>
    <w:uiPriority w:val="99"/>
    <w:rsid w:val="007B5962"/>
    <w:rPr>
      <w:b/>
      <w:bCs/>
      <w:color w:val="26282F"/>
    </w:rPr>
  </w:style>
  <w:style w:type="character" w:customStyle="1" w:styleId="affffffffff4">
    <w:name w:val="Сравнение редакций. Добавленный фрагмент"/>
    <w:uiPriority w:val="99"/>
    <w:rsid w:val="007B5962"/>
    <w:rPr>
      <w:color w:val="000000"/>
      <w:shd w:val="clear" w:color="auto" w:fill="C1D7FF"/>
    </w:rPr>
  </w:style>
  <w:style w:type="paragraph" w:customStyle="1" w:styleId="affffffffff5">
    <w:name w:val="Содержимое таблицы"/>
    <w:basedOn w:val="a"/>
    <w:rsid w:val="007B5962"/>
    <w:pPr>
      <w:suppressLineNumbers/>
    </w:pPr>
    <w:rPr>
      <w:sz w:val="28"/>
      <w:szCs w:val="20"/>
      <w:lang w:eastAsia="ar-SA"/>
    </w:rPr>
  </w:style>
  <w:style w:type="paragraph" w:customStyle="1" w:styleId="211">
    <w:name w:val="Основной текст 21"/>
    <w:basedOn w:val="a"/>
    <w:rsid w:val="007B5962"/>
    <w:pPr>
      <w:ind w:firstLine="567"/>
      <w:jc w:val="both"/>
    </w:pPr>
    <w:rPr>
      <w:rFonts w:ascii="Baltica" w:hAnsi="Baltica"/>
      <w:szCs w:val="20"/>
    </w:rPr>
  </w:style>
  <w:style w:type="character" w:customStyle="1" w:styleId="affffffffff6">
    <w:name w:val="Îñíîâíîé øðèôò"/>
    <w:rsid w:val="007B5962"/>
  </w:style>
  <w:style w:type="numbering" w:customStyle="1" w:styleId="113">
    <w:name w:val="Нет списка11"/>
    <w:next w:val="a2"/>
    <w:uiPriority w:val="99"/>
    <w:semiHidden/>
    <w:unhideWhenUsed/>
    <w:rsid w:val="007B5962"/>
  </w:style>
  <w:style w:type="character" w:customStyle="1" w:styleId="320">
    <w:name w:val="Заголовок №3 (2)_"/>
    <w:link w:val="321"/>
    <w:locked/>
    <w:rsid w:val="007B5962"/>
    <w:rPr>
      <w:rFonts w:ascii="Verdana" w:eastAsia="Verdana" w:hAnsi="Verdana" w:cs="Verdana"/>
      <w:shd w:val="clear" w:color="auto" w:fill="FFFFFF"/>
    </w:rPr>
  </w:style>
  <w:style w:type="paragraph" w:customStyle="1" w:styleId="321">
    <w:name w:val="Заголовок №3 (2)"/>
    <w:basedOn w:val="a"/>
    <w:link w:val="320"/>
    <w:rsid w:val="007B5962"/>
    <w:pPr>
      <w:widowControl w:val="0"/>
      <w:shd w:val="clear" w:color="auto" w:fill="FFFFFF"/>
      <w:spacing w:before="240" w:after="240" w:line="0" w:lineRule="atLeast"/>
      <w:ind w:firstLine="700"/>
      <w:jc w:val="both"/>
      <w:outlineLvl w:val="2"/>
    </w:pPr>
    <w:rPr>
      <w:rFonts w:ascii="Verdana" w:eastAsia="Verdana" w:hAnsi="Verdana" w:cs="Verdana"/>
      <w:sz w:val="22"/>
      <w:szCs w:val="22"/>
      <w:lang w:eastAsia="en-US"/>
    </w:rPr>
  </w:style>
  <w:style w:type="character" w:customStyle="1" w:styleId="520">
    <w:name w:val="Заголовок №5 (2)_"/>
    <w:link w:val="521"/>
    <w:locked/>
    <w:rsid w:val="007B5962"/>
    <w:rPr>
      <w:rFonts w:ascii="Lucida Sans Unicode" w:eastAsia="Lucida Sans Unicode" w:hAnsi="Lucida Sans Unicode" w:cs="Lucida Sans Unicode"/>
      <w:shd w:val="clear" w:color="auto" w:fill="FFFFFF"/>
    </w:rPr>
  </w:style>
  <w:style w:type="paragraph" w:customStyle="1" w:styleId="521">
    <w:name w:val="Заголовок №5 (2)"/>
    <w:basedOn w:val="a"/>
    <w:link w:val="520"/>
    <w:rsid w:val="007B5962"/>
    <w:pPr>
      <w:widowControl w:val="0"/>
      <w:shd w:val="clear" w:color="auto" w:fill="FFFFFF"/>
      <w:spacing w:line="634" w:lineRule="exact"/>
      <w:jc w:val="center"/>
      <w:outlineLvl w:val="4"/>
    </w:pPr>
    <w:rPr>
      <w:rFonts w:ascii="Lucida Sans Unicode" w:eastAsia="Lucida Sans Unicode" w:hAnsi="Lucida Sans Unicode" w:cs="Lucida Sans Unicode"/>
      <w:sz w:val="22"/>
      <w:szCs w:val="22"/>
      <w:lang w:eastAsia="en-US"/>
    </w:rPr>
  </w:style>
  <w:style w:type="table" w:customStyle="1" w:styleId="114">
    <w:name w:val="Сетка таблицы11"/>
    <w:basedOn w:val="a1"/>
    <w:next w:val="af5"/>
    <w:rsid w:val="007B59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w:basedOn w:val="a"/>
    <w:rsid w:val="007B5962"/>
    <w:pPr>
      <w:spacing w:after="160" w:line="240" w:lineRule="exact"/>
    </w:pPr>
    <w:rPr>
      <w:rFonts w:ascii="Verdana" w:hAnsi="Verdana"/>
      <w:sz w:val="20"/>
      <w:szCs w:val="20"/>
      <w:lang w:val="en-US" w:eastAsia="en-US"/>
    </w:rPr>
  </w:style>
  <w:style w:type="paragraph" w:customStyle="1" w:styleId="74">
    <w:name w:val="Абзац списка7"/>
    <w:basedOn w:val="a"/>
    <w:rsid w:val="007B5962"/>
    <w:pPr>
      <w:spacing w:after="200" w:line="276" w:lineRule="auto"/>
      <w:ind w:left="720"/>
    </w:pPr>
    <w:rPr>
      <w:rFonts w:ascii="Calibri" w:hAnsi="Calibri"/>
      <w:sz w:val="22"/>
      <w:szCs w:val="22"/>
      <w:lang w:eastAsia="en-US"/>
    </w:rPr>
  </w:style>
  <w:style w:type="character" w:customStyle="1" w:styleId="3e">
    <w:name w:val="Основной текст3"/>
    <w:rsid w:val="00260166"/>
    <w:rPr>
      <w:rFonts w:ascii="Arial" w:eastAsia="Times New Roman" w:hAnsi="Arial" w:cs="Arial"/>
      <w:color w:val="000000"/>
      <w:spacing w:val="4"/>
      <w:w w:val="100"/>
      <w:position w:val="0"/>
      <w:sz w:val="10"/>
      <w:szCs w:val="10"/>
      <w:shd w:val="clear" w:color="auto" w:fill="FFFFFF"/>
      <w:lang w:val="ru-RU" w:eastAsia="ru-RU"/>
    </w:rPr>
  </w:style>
  <w:style w:type="paragraph" w:customStyle="1" w:styleId="ConsTitle1">
    <w:name w:val="ConsTitle1"/>
    <w:rsid w:val="008915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1">
    <w:name w:val="ConsNormal1"/>
    <w:rsid w:val="0089154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f8">
    <w:name w:val="Верхний колонтитул Знак1"/>
    <w:basedOn w:val="a0"/>
    <w:uiPriority w:val="99"/>
    <w:rsid w:val="0089154F"/>
    <w:rPr>
      <w:rFonts w:ascii="Times New Roman" w:eastAsia="Calibri" w:hAnsi="Times New Roman" w:cs="Times New Roman"/>
      <w:sz w:val="20"/>
      <w:szCs w:val="20"/>
      <w:lang w:eastAsia="ru-RU"/>
    </w:rPr>
  </w:style>
  <w:style w:type="character" w:customStyle="1" w:styleId="1f9">
    <w:name w:val="Текст выноски Знак1"/>
    <w:basedOn w:val="a0"/>
    <w:uiPriority w:val="99"/>
    <w:semiHidden/>
    <w:rsid w:val="0089154F"/>
    <w:rPr>
      <w:rFonts w:ascii="Segoe UI" w:eastAsia="Times New Roman" w:hAnsi="Segoe UI" w:cs="Segoe UI"/>
      <w:sz w:val="18"/>
      <w:szCs w:val="18"/>
      <w:lang w:eastAsia="ru-RU"/>
    </w:rPr>
  </w:style>
  <w:style w:type="character" w:customStyle="1" w:styleId="1fa">
    <w:name w:val="Нижний колонтитул Знак1"/>
    <w:basedOn w:val="a0"/>
    <w:uiPriority w:val="99"/>
    <w:rsid w:val="0089154F"/>
    <w:rPr>
      <w:rFonts w:ascii="Calibri" w:eastAsia="Times New Roman" w:hAnsi="Calibri" w:cs="Calibri"/>
      <w:lang w:eastAsia="ru-RU"/>
    </w:rPr>
  </w:style>
  <w:style w:type="paragraph" w:customStyle="1" w:styleId="ConsPlusNonformat1">
    <w:name w:val="ConsPlusNonformat1"/>
    <w:rsid w:val="008915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1">
    <w:name w:val="ConsPlusCell1"/>
    <w:rsid w:val="0089154F"/>
    <w:pPr>
      <w:widowControl w:val="0"/>
      <w:autoSpaceDE w:val="0"/>
      <w:autoSpaceDN w:val="0"/>
      <w:adjustRightInd w:val="0"/>
      <w:spacing w:after="0" w:line="240" w:lineRule="auto"/>
    </w:pPr>
    <w:rPr>
      <w:rFonts w:ascii="Times New Roman" w:eastAsia="Times New Roman" w:hAnsi="Times New Roman" w:cs="Calibri"/>
      <w:lang w:eastAsia="ru-RU"/>
    </w:rPr>
  </w:style>
  <w:style w:type="paragraph" w:customStyle="1" w:styleId="ConsPlusNormal2">
    <w:name w:val="ConsPlusNormal2"/>
    <w:rsid w:val="0089154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1">
    <w:name w:val="ConsPlusTitle1"/>
    <w:uiPriority w:val="99"/>
    <w:rsid w:val="0089154F"/>
    <w:pPr>
      <w:widowControl w:val="0"/>
      <w:autoSpaceDE w:val="0"/>
      <w:autoSpaceDN w:val="0"/>
      <w:spacing w:after="0" w:line="240" w:lineRule="auto"/>
    </w:pPr>
    <w:rPr>
      <w:rFonts w:ascii="Arial" w:eastAsiaTheme="minorEastAsia" w:hAnsi="Arial" w:cs="Arial"/>
      <w:b/>
      <w:sz w:val="20"/>
      <w:lang w:eastAsia="ru-RU"/>
    </w:rPr>
  </w:style>
  <w:style w:type="paragraph" w:customStyle="1" w:styleId="affffffffff8">
    <w:name w:val=" Знак Знак Знак Знак"/>
    <w:basedOn w:val="a"/>
    <w:rsid w:val="0089154F"/>
    <w:rPr>
      <w:rFonts w:ascii="Verdana" w:hAnsi="Verdana" w:cs="Verdana"/>
      <w:sz w:val="20"/>
      <w:szCs w:val="20"/>
      <w:lang w:val="en-US" w:eastAsia="en-US"/>
    </w:rPr>
  </w:style>
  <w:style w:type="paragraph" w:styleId="affffffffff9">
    <w:name w:val="List"/>
    <w:basedOn w:val="a"/>
    <w:rsid w:val="0089154F"/>
    <w:pPr>
      <w:suppressAutoHyphens/>
      <w:spacing w:line="360" w:lineRule="auto"/>
      <w:jc w:val="both"/>
    </w:pPr>
    <w:rPr>
      <w:rFonts w:ascii="Calibri" w:hAnsi="Calibri" w:cs="Calibri"/>
      <w:lang w:eastAsia="ar-SA"/>
    </w:rPr>
  </w:style>
  <w:style w:type="paragraph" w:customStyle="1" w:styleId="ConsPlusNormal3">
    <w:name w:val="ConsPlusNormal3"/>
    <w:rsid w:val="0089154F"/>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2">
    <w:name w:val="ConsPlusTitle2"/>
    <w:rsid w:val="0089154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1">
    <w:name w:val="ConsPlusTitlePage1"/>
    <w:rsid w:val="0089154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f5">
    <w:name w:val="Текст выноски Знак2"/>
    <w:uiPriority w:val="99"/>
    <w:semiHidden/>
    <w:rsid w:val="0089154F"/>
    <w:rPr>
      <w:rFonts w:ascii="Segoe UI" w:hAnsi="Segoe UI" w:cs="Segoe UI"/>
      <w:sz w:val="18"/>
      <w:szCs w:val="18"/>
      <w:lang w:eastAsia="en-US"/>
    </w:rPr>
  </w:style>
  <w:style w:type="character" w:customStyle="1" w:styleId="1fb">
    <w:name w:val="Основной текст Знак1"/>
    <w:basedOn w:val="a0"/>
    <w:rsid w:val="0089154F"/>
    <w:rPr>
      <w:rFonts w:ascii="Arial" w:eastAsia="Times New Roman" w:hAnsi="Arial" w:cs="Arial"/>
    </w:rPr>
  </w:style>
  <w:style w:type="paragraph" w:customStyle="1" w:styleId="115">
    <w:name w:val="Абзац11"/>
    <w:basedOn w:val="a"/>
    <w:uiPriority w:val="99"/>
    <w:rsid w:val="0089154F"/>
    <w:pPr>
      <w:autoSpaceDE w:val="0"/>
      <w:autoSpaceDN w:val="0"/>
      <w:spacing w:after="60" w:line="360" w:lineRule="exact"/>
      <w:ind w:firstLine="709"/>
      <w:jc w:val="both"/>
    </w:pPr>
    <w:rPr>
      <w:sz w:val="28"/>
      <w:szCs w:val="28"/>
    </w:rPr>
  </w:style>
  <w:style w:type="paragraph" w:customStyle="1" w:styleId="ConsPlusNonformat2">
    <w:name w:val="ConsPlusNonformat2"/>
    <w:rsid w:val="0089154F"/>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ConsPlusCell2">
    <w:name w:val="ConsPlusCell2"/>
    <w:rsid w:val="008915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89154F"/>
    <w:pPr>
      <w:spacing w:before="100" w:beforeAutospacing="1" w:after="100" w:afterAutospacing="1"/>
    </w:pPr>
    <w:rPr>
      <w:rFonts w:ascii="Verdana" w:hAnsi="Verdana"/>
      <w:sz w:val="20"/>
      <w:szCs w:val="20"/>
      <w:lang w:val="en-US" w:eastAsia="en-US"/>
    </w:rPr>
  </w:style>
  <w:style w:type="paragraph" w:customStyle="1" w:styleId="affffffffffa">
    <w:name w:val=" Знак Знак Знак Знак Знак Знак Знак"/>
    <w:basedOn w:val="a"/>
    <w:rsid w:val="0089154F"/>
    <w:pPr>
      <w:widowControl w:val="0"/>
      <w:adjustRightInd w:val="0"/>
      <w:spacing w:after="160" w:line="240" w:lineRule="exact"/>
      <w:jc w:val="right"/>
    </w:pPr>
    <w:rPr>
      <w:sz w:val="20"/>
      <w:szCs w:val="20"/>
      <w:lang w:val="en-GB" w:eastAsia="en-US"/>
    </w:rPr>
  </w:style>
  <w:style w:type="character" w:customStyle="1" w:styleId="116">
    <w:name w:val="Заголовок 1 Знак1"/>
    <w:basedOn w:val="a0"/>
    <w:uiPriority w:val="9"/>
    <w:rsid w:val="0089154F"/>
    <w:rPr>
      <w:rFonts w:asciiTheme="majorHAnsi" w:eastAsiaTheme="majorEastAsia" w:hAnsiTheme="majorHAnsi" w:cstheme="majorBidi"/>
      <w:b/>
      <w:bCs/>
      <w:color w:val="2E74B5" w:themeColor="accent1" w:themeShade="BF"/>
      <w:sz w:val="28"/>
      <w:szCs w:val="28"/>
    </w:rPr>
  </w:style>
  <w:style w:type="character" w:customStyle="1" w:styleId="212">
    <w:name w:val="Заголовок 2 Знак1"/>
    <w:basedOn w:val="a0"/>
    <w:uiPriority w:val="9"/>
    <w:semiHidden/>
    <w:rsid w:val="0089154F"/>
    <w:rPr>
      <w:rFonts w:asciiTheme="majorHAnsi" w:eastAsiaTheme="majorEastAsia" w:hAnsiTheme="majorHAnsi" w:cstheme="majorBidi"/>
      <w:b/>
      <w:bCs/>
      <w:color w:val="5B9BD5" w:themeColor="accent1"/>
      <w:sz w:val="26"/>
      <w:szCs w:val="26"/>
    </w:rPr>
  </w:style>
  <w:style w:type="paragraph" w:customStyle="1" w:styleId="1fc">
    <w:name w:val="Знак Знак Знак Знак1"/>
    <w:basedOn w:val="a"/>
    <w:uiPriority w:val="99"/>
    <w:rsid w:val="0089154F"/>
    <w:pPr>
      <w:widowControl w:val="0"/>
      <w:adjustRightInd w:val="0"/>
      <w:spacing w:after="160" w:line="240" w:lineRule="exact"/>
      <w:jc w:val="right"/>
    </w:pPr>
    <w:rPr>
      <w:sz w:val="20"/>
      <w:szCs w:val="20"/>
      <w:lang w:val="en-GB" w:eastAsia="en-US"/>
    </w:rPr>
  </w:style>
  <w:style w:type="character" w:customStyle="1" w:styleId="3f">
    <w:name w:val="Текст выноски Знак3"/>
    <w:basedOn w:val="a0"/>
    <w:uiPriority w:val="99"/>
    <w:semiHidden/>
    <w:rsid w:val="0089154F"/>
    <w:rPr>
      <w:rFonts w:ascii="Segoe UI" w:eastAsia="Times New Roman" w:hAnsi="Segoe UI" w:cs="Segoe UI"/>
      <w:sz w:val="18"/>
      <w:szCs w:val="18"/>
      <w:lang w:eastAsia="ru-RU"/>
    </w:rPr>
  </w:style>
  <w:style w:type="character" w:customStyle="1" w:styleId="2f6">
    <w:name w:val="Верхний колонтитул Знак2"/>
    <w:basedOn w:val="a0"/>
    <w:uiPriority w:val="99"/>
    <w:rsid w:val="0089154F"/>
    <w:rPr>
      <w:rFonts w:ascii="Times New Roman" w:eastAsia="Times New Roman" w:hAnsi="Times New Roman" w:cs="Times New Roman"/>
      <w:sz w:val="20"/>
      <w:szCs w:val="20"/>
      <w:lang w:eastAsia="ru-RU"/>
    </w:rPr>
  </w:style>
  <w:style w:type="character" w:customStyle="1" w:styleId="2f7">
    <w:name w:val="Нижний колонтитул Знак2"/>
    <w:basedOn w:val="a0"/>
    <w:uiPriority w:val="99"/>
    <w:rsid w:val="0089154F"/>
    <w:rPr>
      <w:rFonts w:ascii="Times New Roman" w:eastAsia="Times New Roman" w:hAnsi="Times New Roman" w:cs="Times New Roman"/>
      <w:sz w:val="20"/>
      <w:szCs w:val="20"/>
      <w:lang w:eastAsia="ru-RU"/>
    </w:rPr>
  </w:style>
  <w:style w:type="paragraph" w:styleId="1fd">
    <w:name w:val="toc 1"/>
    <w:basedOn w:val="a"/>
    <w:next w:val="a"/>
    <w:autoRedefine/>
    <w:uiPriority w:val="39"/>
    <w:unhideWhenUsed/>
    <w:rsid w:val="0089154F"/>
    <w:pPr>
      <w:spacing w:after="100" w:line="276" w:lineRule="auto"/>
    </w:pPr>
    <w:rPr>
      <w:rFonts w:asciiTheme="minorHAnsi" w:eastAsiaTheme="minorHAnsi" w:hAnsiTheme="minorHAnsi" w:cstheme="minorBidi"/>
      <w:sz w:val="22"/>
      <w:szCs w:val="22"/>
      <w:lang w:eastAsia="en-US"/>
    </w:rPr>
  </w:style>
  <w:style w:type="paragraph" w:styleId="2f8">
    <w:name w:val="toc 2"/>
    <w:basedOn w:val="a"/>
    <w:next w:val="a"/>
    <w:autoRedefine/>
    <w:uiPriority w:val="39"/>
    <w:unhideWhenUsed/>
    <w:rsid w:val="0089154F"/>
    <w:pPr>
      <w:spacing w:after="100" w:line="276" w:lineRule="auto"/>
      <w:ind w:left="220"/>
    </w:pPr>
    <w:rPr>
      <w:rFonts w:asciiTheme="minorHAnsi" w:eastAsiaTheme="minorHAnsi" w:hAnsiTheme="minorHAnsi" w:cstheme="minorBidi"/>
      <w:sz w:val="22"/>
      <w:szCs w:val="22"/>
      <w:lang w:eastAsia="en-US"/>
    </w:rPr>
  </w:style>
  <w:style w:type="paragraph" w:customStyle="1" w:styleId="TableParagraph1">
    <w:name w:val="Table Paragraph1"/>
    <w:basedOn w:val="a"/>
    <w:uiPriority w:val="1"/>
    <w:qFormat/>
    <w:rsid w:val="0089154F"/>
    <w:pPr>
      <w:widowControl w:val="0"/>
      <w:autoSpaceDE w:val="0"/>
      <w:autoSpaceDN w:val="0"/>
      <w:spacing w:before="86"/>
      <w:ind w:left="57"/>
    </w:pPr>
    <w:rPr>
      <w:rFonts w:ascii="Microsoft Sans Serif" w:eastAsia="Microsoft Sans Serif" w:hAnsi="Microsoft Sans Serif" w:cs="Microsoft Sans Serif"/>
      <w:sz w:val="22"/>
      <w:szCs w:val="22"/>
      <w:lang w:eastAsia="en-US"/>
    </w:rPr>
  </w:style>
  <w:style w:type="character" w:customStyle="1" w:styleId="3f0">
    <w:name w:val="Верхний колонтитул Знак3"/>
    <w:rsid w:val="0089154F"/>
    <w:rPr>
      <w:sz w:val="24"/>
      <w:szCs w:val="24"/>
    </w:rPr>
  </w:style>
  <w:style w:type="character" w:customStyle="1" w:styleId="47">
    <w:name w:val="Верхний колонтитул Знак4"/>
    <w:basedOn w:val="a0"/>
    <w:uiPriority w:val="99"/>
    <w:rsid w:val="0089154F"/>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33358109">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81878495">
      <w:bodyDiv w:val="1"/>
      <w:marLeft w:val="0"/>
      <w:marRight w:val="0"/>
      <w:marTop w:val="0"/>
      <w:marBottom w:val="0"/>
      <w:divBdr>
        <w:top w:val="none" w:sz="0" w:space="0" w:color="auto"/>
        <w:left w:val="none" w:sz="0" w:space="0" w:color="auto"/>
        <w:bottom w:val="none" w:sz="0" w:space="0" w:color="auto"/>
        <w:right w:val="none" w:sz="0" w:space="0" w:color="auto"/>
      </w:divBdr>
    </w:div>
    <w:div w:id="197402365">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45596318">
      <w:bodyDiv w:val="1"/>
      <w:marLeft w:val="0"/>
      <w:marRight w:val="0"/>
      <w:marTop w:val="0"/>
      <w:marBottom w:val="0"/>
      <w:divBdr>
        <w:top w:val="none" w:sz="0" w:space="0" w:color="auto"/>
        <w:left w:val="none" w:sz="0" w:space="0" w:color="auto"/>
        <w:bottom w:val="none" w:sz="0" w:space="0" w:color="auto"/>
        <w:right w:val="none" w:sz="0" w:space="0" w:color="auto"/>
      </w:divBdr>
    </w:div>
    <w:div w:id="348215701">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18453272">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492526936">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592476352">
      <w:bodyDiv w:val="1"/>
      <w:marLeft w:val="0"/>
      <w:marRight w:val="0"/>
      <w:marTop w:val="0"/>
      <w:marBottom w:val="0"/>
      <w:divBdr>
        <w:top w:val="none" w:sz="0" w:space="0" w:color="auto"/>
        <w:left w:val="none" w:sz="0" w:space="0" w:color="auto"/>
        <w:bottom w:val="none" w:sz="0" w:space="0" w:color="auto"/>
        <w:right w:val="none" w:sz="0" w:space="0" w:color="auto"/>
      </w:divBdr>
    </w:div>
    <w:div w:id="630670506">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1126177">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20597914">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02521103">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991130880">
      <w:bodyDiv w:val="1"/>
      <w:marLeft w:val="0"/>
      <w:marRight w:val="0"/>
      <w:marTop w:val="0"/>
      <w:marBottom w:val="0"/>
      <w:divBdr>
        <w:top w:val="none" w:sz="0" w:space="0" w:color="auto"/>
        <w:left w:val="none" w:sz="0" w:space="0" w:color="auto"/>
        <w:bottom w:val="none" w:sz="0" w:space="0" w:color="auto"/>
        <w:right w:val="none" w:sz="0" w:space="0" w:color="auto"/>
      </w:divBdr>
    </w:div>
    <w:div w:id="994914488">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049188496">
      <w:bodyDiv w:val="1"/>
      <w:marLeft w:val="0"/>
      <w:marRight w:val="0"/>
      <w:marTop w:val="0"/>
      <w:marBottom w:val="0"/>
      <w:divBdr>
        <w:top w:val="none" w:sz="0" w:space="0" w:color="auto"/>
        <w:left w:val="none" w:sz="0" w:space="0" w:color="auto"/>
        <w:bottom w:val="none" w:sz="0" w:space="0" w:color="auto"/>
        <w:right w:val="none" w:sz="0" w:space="0" w:color="auto"/>
      </w:divBdr>
    </w:div>
    <w:div w:id="1076364464">
      <w:bodyDiv w:val="1"/>
      <w:marLeft w:val="0"/>
      <w:marRight w:val="0"/>
      <w:marTop w:val="0"/>
      <w:marBottom w:val="0"/>
      <w:divBdr>
        <w:top w:val="none" w:sz="0" w:space="0" w:color="auto"/>
        <w:left w:val="none" w:sz="0" w:space="0" w:color="auto"/>
        <w:bottom w:val="none" w:sz="0" w:space="0" w:color="auto"/>
        <w:right w:val="none" w:sz="0" w:space="0" w:color="auto"/>
      </w:divBdr>
    </w:div>
    <w:div w:id="110121786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24730960">
      <w:bodyDiv w:val="1"/>
      <w:marLeft w:val="0"/>
      <w:marRight w:val="0"/>
      <w:marTop w:val="0"/>
      <w:marBottom w:val="0"/>
      <w:divBdr>
        <w:top w:val="none" w:sz="0" w:space="0" w:color="auto"/>
        <w:left w:val="none" w:sz="0" w:space="0" w:color="auto"/>
        <w:bottom w:val="none" w:sz="0" w:space="0" w:color="auto"/>
        <w:right w:val="none" w:sz="0" w:space="0" w:color="auto"/>
      </w:divBdr>
    </w:div>
    <w:div w:id="1133445771">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6376040">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48865368">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42474133">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563180209">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665887754">
      <w:bodyDiv w:val="1"/>
      <w:marLeft w:val="0"/>
      <w:marRight w:val="0"/>
      <w:marTop w:val="0"/>
      <w:marBottom w:val="0"/>
      <w:divBdr>
        <w:top w:val="none" w:sz="0" w:space="0" w:color="auto"/>
        <w:left w:val="none" w:sz="0" w:space="0" w:color="auto"/>
        <w:bottom w:val="none" w:sz="0" w:space="0" w:color="auto"/>
        <w:right w:val="none" w:sz="0" w:space="0" w:color="auto"/>
      </w:divBdr>
    </w:div>
    <w:div w:id="1696229594">
      <w:bodyDiv w:val="1"/>
      <w:marLeft w:val="0"/>
      <w:marRight w:val="0"/>
      <w:marTop w:val="0"/>
      <w:marBottom w:val="0"/>
      <w:divBdr>
        <w:top w:val="none" w:sz="0" w:space="0" w:color="auto"/>
        <w:left w:val="none" w:sz="0" w:space="0" w:color="auto"/>
        <w:bottom w:val="none" w:sz="0" w:space="0" w:color="auto"/>
        <w:right w:val="none" w:sz="0" w:space="0" w:color="auto"/>
      </w:divBdr>
    </w:div>
    <w:div w:id="1705597039">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723480576">
      <w:bodyDiv w:val="1"/>
      <w:marLeft w:val="0"/>
      <w:marRight w:val="0"/>
      <w:marTop w:val="0"/>
      <w:marBottom w:val="0"/>
      <w:divBdr>
        <w:top w:val="none" w:sz="0" w:space="0" w:color="auto"/>
        <w:left w:val="none" w:sz="0" w:space="0" w:color="auto"/>
        <w:bottom w:val="none" w:sz="0" w:space="0" w:color="auto"/>
        <w:right w:val="none" w:sz="0" w:space="0" w:color="auto"/>
      </w:divBdr>
    </w:div>
    <w:div w:id="1733888772">
      <w:bodyDiv w:val="1"/>
      <w:marLeft w:val="0"/>
      <w:marRight w:val="0"/>
      <w:marTop w:val="0"/>
      <w:marBottom w:val="0"/>
      <w:divBdr>
        <w:top w:val="none" w:sz="0" w:space="0" w:color="auto"/>
        <w:left w:val="none" w:sz="0" w:space="0" w:color="auto"/>
        <w:bottom w:val="none" w:sz="0" w:space="0" w:color="auto"/>
        <w:right w:val="none" w:sz="0" w:space="0" w:color="auto"/>
      </w:divBdr>
    </w:div>
    <w:div w:id="1842507318">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79008085">
      <w:bodyDiv w:val="1"/>
      <w:marLeft w:val="0"/>
      <w:marRight w:val="0"/>
      <w:marTop w:val="0"/>
      <w:marBottom w:val="0"/>
      <w:divBdr>
        <w:top w:val="none" w:sz="0" w:space="0" w:color="auto"/>
        <w:left w:val="none" w:sz="0" w:space="0" w:color="auto"/>
        <w:bottom w:val="none" w:sz="0" w:space="0" w:color="auto"/>
        <w:right w:val="none" w:sz="0" w:space="0" w:color="auto"/>
      </w:divBdr>
    </w:div>
    <w:div w:id="1959950899">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076664812">
      <w:bodyDiv w:val="1"/>
      <w:marLeft w:val="0"/>
      <w:marRight w:val="0"/>
      <w:marTop w:val="0"/>
      <w:marBottom w:val="0"/>
      <w:divBdr>
        <w:top w:val="none" w:sz="0" w:space="0" w:color="auto"/>
        <w:left w:val="none" w:sz="0" w:space="0" w:color="auto"/>
        <w:bottom w:val="none" w:sz="0" w:space="0" w:color="auto"/>
        <w:right w:val="none" w:sz="0" w:space="0" w:color="auto"/>
      </w:divBdr>
    </w:div>
    <w:div w:id="2077895682">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consultantplus://offline/ref=57EE7A7474C25E6E2FD1BC375B2C1A1439AAEB6217E5FF59ADC9C180BD2BA367429A0F6CB82795E2848FC41F44EAE5ACD3F015D383A31FA7g9q4E" TargetMode="External"/><Relationship Id="rId34"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eader" Target="header3.xml"/><Relationship Id="rId25" Type="http://schemas.openxmlformats.org/officeDocument/2006/relationships/image" Target="media/image7.jpeg"/><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6.xm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consultantplus://offline/ref=B1CE4EEC343D154895AE973CC5DF357C641906305CAC1E5ACA782DC603CC8647A12269A31165BABEAB3631CA5BS5Y8F" TargetMode="External"/><Relationship Id="rId32" Type="http://schemas.openxmlformats.org/officeDocument/2006/relationships/header" Target="header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login.consultant.ru/link/?req=doc&amp;base=LAW&amp;n=191451&amp;date=15.09.2022" TargetMode="External"/><Relationship Id="rId28" Type="http://schemas.openxmlformats.org/officeDocument/2006/relationships/image" Target="media/image8.png"/><Relationship Id="rId36" Type="http://schemas.openxmlformats.org/officeDocument/2006/relationships/header" Target="header12.xml"/><Relationship Id="rId10" Type="http://schemas.openxmlformats.org/officeDocument/2006/relationships/image" Target="media/image2.wmf"/><Relationship Id="rId19" Type="http://schemas.openxmlformats.org/officeDocument/2006/relationships/header" Target="header5.xml"/><Relationship Id="rId31" Type="http://schemas.openxmlformats.org/officeDocument/2006/relationships/hyperlink" Target="consultantplus://offline/ref=A6C8F9DE7250D3F281B6F32473D1A673654DAB30E9BE6F5149FFB30E96C55833058A7B3327B3FFBC33F2AAk0x3H" TargetMode="External"/><Relationship Id="rId4" Type="http://schemas.openxmlformats.org/officeDocument/2006/relationships/settings" Target="settings.xml"/><Relationship Id="rId9" Type="http://schemas.openxmlformats.org/officeDocument/2006/relationships/hyperlink" Target="https://login.consultant.ru/link/?req=doc&amp;base=LAW&amp;n=363382" TargetMode="External"/><Relationship Id="rId14" Type="http://schemas.openxmlformats.org/officeDocument/2006/relationships/header" Target="header1.xml"/><Relationship Id="rId22" Type="http://schemas.openxmlformats.org/officeDocument/2006/relationships/hyperlink" Target="consultantplus://offline/ref=57EE7A7474C25E6E2FD1BC375B2C1A143BA2E86314E4FF59ADC9C180BD2BA367509A5760B82489E5889A924E02gBqDE" TargetMode="External"/><Relationship Id="rId27" Type="http://schemas.openxmlformats.org/officeDocument/2006/relationships/header" Target="header8.xml"/><Relationship Id="rId30" Type="http://schemas.openxmlformats.org/officeDocument/2006/relationships/hyperlink" Target="consultantplus://offline/ref=49B9F9DFDCCAFB40FE849F9EDA26ED301A983C3B308AB743154FBA8E14FAA39E989894CF352CAFC7E577A37217p3I" TargetMode="External"/><Relationship Id="rId35"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E7613-5CB4-4671-B95A-9C215ECD6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124</Pages>
  <Words>27031</Words>
  <Characters>154081</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2</cp:revision>
  <cp:lastPrinted>2023-10-12T06:10:00Z</cp:lastPrinted>
  <dcterms:created xsi:type="dcterms:W3CDTF">2025-03-12T11:08:00Z</dcterms:created>
  <dcterms:modified xsi:type="dcterms:W3CDTF">2025-03-12T11:08:00Z</dcterms:modified>
</cp:coreProperties>
</file>