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538" w:rsidRDefault="00D63FE6" w:rsidP="006A453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21EEC">
        <w:rPr>
          <w:rStyle w:val="a4"/>
          <w:sz w:val="28"/>
          <w:szCs w:val="28"/>
        </w:rPr>
        <w:t>Уведомление</w:t>
      </w:r>
    </w:p>
    <w:p w:rsidR="005D10CC" w:rsidRDefault="005D10CC" w:rsidP="006A453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о проведении публичных слушаний </w:t>
      </w:r>
    </w:p>
    <w:p w:rsidR="006A4538" w:rsidRDefault="005D10CC" w:rsidP="006A453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proofErr w:type="gramStart"/>
      <w:r>
        <w:rPr>
          <w:rStyle w:val="a4"/>
          <w:sz w:val="28"/>
          <w:szCs w:val="28"/>
        </w:rPr>
        <w:t>по</w:t>
      </w:r>
      <w:proofErr w:type="gramEnd"/>
      <w:r>
        <w:rPr>
          <w:rStyle w:val="a4"/>
          <w:sz w:val="28"/>
          <w:szCs w:val="28"/>
        </w:rPr>
        <w:t xml:space="preserve"> проекту</w:t>
      </w:r>
      <w:r w:rsidR="00886900">
        <w:rPr>
          <w:rStyle w:val="a4"/>
          <w:sz w:val="28"/>
          <w:szCs w:val="28"/>
        </w:rPr>
        <w:t xml:space="preserve"> схемы водоснабжения и водоотведения</w:t>
      </w:r>
    </w:p>
    <w:p w:rsidR="00B27941" w:rsidRPr="006A4538" w:rsidRDefault="00821EEC" w:rsidP="006A453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A4538">
        <w:rPr>
          <w:rStyle w:val="a4"/>
          <w:sz w:val="28"/>
          <w:szCs w:val="28"/>
        </w:rPr>
        <w:t xml:space="preserve"> </w:t>
      </w:r>
    </w:p>
    <w:p w:rsidR="005D10CC" w:rsidRPr="00907FAE" w:rsidRDefault="00B27941" w:rsidP="006953BB">
      <w:pPr>
        <w:pStyle w:val="a3"/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A4538">
        <w:rPr>
          <w:rStyle w:val="a4"/>
          <w:b w:val="0"/>
          <w:sz w:val="28"/>
          <w:szCs w:val="28"/>
        </w:rPr>
        <w:t xml:space="preserve">   </w:t>
      </w:r>
      <w:r w:rsidR="006A4538" w:rsidRPr="006A4538">
        <w:rPr>
          <w:rStyle w:val="a4"/>
          <w:b w:val="0"/>
          <w:sz w:val="28"/>
          <w:szCs w:val="28"/>
        </w:rPr>
        <w:t xml:space="preserve">       </w:t>
      </w:r>
      <w:r w:rsidRPr="006A4538">
        <w:rPr>
          <w:rStyle w:val="a4"/>
          <w:b w:val="0"/>
          <w:sz w:val="28"/>
          <w:szCs w:val="28"/>
        </w:rPr>
        <w:t xml:space="preserve">В соответствии с </w:t>
      </w:r>
      <w:r w:rsidR="006A4538" w:rsidRPr="006A4538">
        <w:rPr>
          <w:rStyle w:val="a4"/>
          <w:b w:val="0"/>
          <w:sz w:val="28"/>
          <w:szCs w:val="28"/>
        </w:rPr>
        <w:t>Федеральным законом</w:t>
      </w:r>
      <w:r w:rsidR="00886900">
        <w:rPr>
          <w:rStyle w:val="a4"/>
          <w:b w:val="0"/>
          <w:sz w:val="28"/>
          <w:szCs w:val="28"/>
        </w:rPr>
        <w:t xml:space="preserve"> от 07.12.2011 № 416</w:t>
      </w:r>
      <w:r w:rsidRPr="006A4538">
        <w:rPr>
          <w:rStyle w:val="a4"/>
          <w:b w:val="0"/>
          <w:sz w:val="28"/>
          <w:szCs w:val="28"/>
        </w:rPr>
        <w:t xml:space="preserve">-ФЗ </w:t>
      </w:r>
      <w:r w:rsidR="00566EB3" w:rsidRPr="006A4538">
        <w:rPr>
          <w:rStyle w:val="a4"/>
          <w:b w:val="0"/>
          <w:sz w:val="28"/>
          <w:szCs w:val="28"/>
        </w:rPr>
        <w:t xml:space="preserve">«О </w:t>
      </w:r>
      <w:r w:rsidR="00886900">
        <w:rPr>
          <w:rStyle w:val="a4"/>
          <w:b w:val="0"/>
          <w:sz w:val="28"/>
          <w:szCs w:val="28"/>
        </w:rPr>
        <w:t>водоснабжении и водоотведении</w:t>
      </w:r>
      <w:r w:rsidR="00566EB3" w:rsidRPr="006A4538">
        <w:rPr>
          <w:rStyle w:val="a4"/>
          <w:b w:val="0"/>
          <w:sz w:val="28"/>
          <w:szCs w:val="28"/>
        </w:rPr>
        <w:t xml:space="preserve">», </w:t>
      </w:r>
      <w:r w:rsidR="006A4538" w:rsidRPr="006A4538">
        <w:rPr>
          <w:color w:val="000000"/>
          <w:sz w:val="28"/>
          <w:szCs w:val="28"/>
        </w:rPr>
        <w:t>поста</w:t>
      </w:r>
      <w:r w:rsidR="00886900">
        <w:rPr>
          <w:color w:val="000000"/>
          <w:sz w:val="28"/>
          <w:szCs w:val="28"/>
        </w:rPr>
        <w:t>новлением Правительства РФ от 05.09.2013 № 782 «О схемах водоснабжения и водоотведения»</w:t>
      </w:r>
      <w:r w:rsidRPr="006A4538">
        <w:rPr>
          <w:rStyle w:val="a4"/>
          <w:b w:val="0"/>
          <w:sz w:val="28"/>
          <w:szCs w:val="28"/>
        </w:rPr>
        <w:t xml:space="preserve"> </w:t>
      </w:r>
      <w:r w:rsidR="005D10CC">
        <w:rPr>
          <w:rStyle w:val="a4"/>
          <w:b w:val="0"/>
          <w:sz w:val="28"/>
          <w:szCs w:val="28"/>
        </w:rPr>
        <w:t>администрация</w:t>
      </w:r>
      <w:r w:rsidR="005D10CC" w:rsidRPr="006A4538">
        <w:rPr>
          <w:rStyle w:val="a4"/>
          <w:b w:val="0"/>
          <w:sz w:val="28"/>
          <w:szCs w:val="28"/>
        </w:rPr>
        <w:t xml:space="preserve"> </w:t>
      </w:r>
      <w:proofErr w:type="spellStart"/>
      <w:r w:rsidR="005D10CC" w:rsidRPr="006A4538">
        <w:rPr>
          <w:rStyle w:val="a4"/>
          <w:b w:val="0"/>
          <w:sz w:val="28"/>
          <w:szCs w:val="28"/>
        </w:rPr>
        <w:t>Кикнурского</w:t>
      </w:r>
      <w:proofErr w:type="spellEnd"/>
      <w:r w:rsidR="005D10CC" w:rsidRPr="006A4538">
        <w:rPr>
          <w:rStyle w:val="a4"/>
          <w:b w:val="0"/>
          <w:sz w:val="28"/>
          <w:szCs w:val="28"/>
        </w:rPr>
        <w:t xml:space="preserve"> муниципального округа Кировской области </w:t>
      </w:r>
      <w:r w:rsidR="005D10CC">
        <w:rPr>
          <w:rStyle w:val="a4"/>
          <w:b w:val="0"/>
          <w:sz w:val="28"/>
          <w:szCs w:val="28"/>
        </w:rPr>
        <w:t>организует проведение публичных слушаний по проекту</w:t>
      </w:r>
      <w:r w:rsidR="005D10CC" w:rsidRPr="006A4538">
        <w:rPr>
          <w:rStyle w:val="a4"/>
          <w:b w:val="0"/>
          <w:sz w:val="28"/>
          <w:szCs w:val="28"/>
        </w:rPr>
        <w:t xml:space="preserve"> схемы </w:t>
      </w:r>
      <w:r w:rsidR="00886900">
        <w:rPr>
          <w:rStyle w:val="a4"/>
          <w:b w:val="0"/>
          <w:sz w:val="28"/>
          <w:szCs w:val="28"/>
        </w:rPr>
        <w:t>водоснабжения и водоотведения</w:t>
      </w:r>
      <w:r w:rsidR="005D10CC" w:rsidRPr="006A4538">
        <w:rPr>
          <w:rStyle w:val="a4"/>
          <w:b w:val="0"/>
          <w:sz w:val="28"/>
          <w:szCs w:val="28"/>
        </w:rPr>
        <w:t xml:space="preserve"> </w:t>
      </w:r>
      <w:proofErr w:type="spellStart"/>
      <w:r w:rsidR="005D10CC" w:rsidRPr="006A4538">
        <w:rPr>
          <w:rStyle w:val="a4"/>
          <w:b w:val="0"/>
          <w:sz w:val="28"/>
          <w:szCs w:val="28"/>
        </w:rPr>
        <w:t>Кикнурского</w:t>
      </w:r>
      <w:proofErr w:type="spellEnd"/>
      <w:r w:rsidR="005D10CC" w:rsidRPr="006A4538">
        <w:rPr>
          <w:rStyle w:val="a4"/>
          <w:b w:val="0"/>
          <w:sz w:val="28"/>
          <w:szCs w:val="28"/>
        </w:rPr>
        <w:t xml:space="preserve"> муниципального округа Кировской области</w:t>
      </w:r>
      <w:r w:rsidR="005D10CC">
        <w:rPr>
          <w:sz w:val="28"/>
          <w:szCs w:val="28"/>
        </w:rPr>
        <w:t xml:space="preserve"> (</w:t>
      </w:r>
      <w:r w:rsidR="006953BB">
        <w:rPr>
          <w:sz w:val="28"/>
          <w:szCs w:val="28"/>
        </w:rPr>
        <w:t xml:space="preserve">проект </w:t>
      </w:r>
      <w:r w:rsidR="005D10CC">
        <w:rPr>
          <w:sz w:val="28"/>
          <w:szCs w:val="28"/>
        </w:rPr>
        <w:t xml:space="preserve">размещен на сайте администрации округа в разделе </w:t>
      </w:r>
      <w:r w:rsidR="005D10CC" w:rsidRPr="00907FAE">
        <w:rPr>
          <w:color w:val="000000" w:themeColor="text1"/>
          <w:sz w:val="28"/>
          <w:szCs w:val="28"/>
        </w:rPr>
        <w:t>«</w:t>
      </w:r>
      <w:r w:rsidR="00907FAE" w:rsidRPr="00907FAE">
        <w:rPr>
          <w:color w:val="000000" w:themeColor="text1"/>
          <w:sz w:val="28"/>
          <w:szCs w:val="28"/>
        </w:rPr>
        <w:t xml:space="preserve">Дума </w:t>
      </w:r>
      <w:proofErr w:type="spellStart"/>
      <w:r w:rsidR="00907FAE" w:rsidRPr="00907FAE">
        <w:rPr>
          <w:color w:val="000000" w:themeColor="text1"/>
          <w:sz w:val="28"/>
          <w:szCs w:val="28"/>
        </w:rPr>
        <w:t>Кикнурского</w:t>
      </w:r>
      <w:proofErr w:type="spellEnd"/>
      <w:r w:rsidR="00907FAE" w:rsidRPr="00907FAE">
        <w:rPr>
          <w:color w:val="000000" w:themeColor="text1"/>
          <w:sz w:val="28"/>
          <w:szCs w:val="28"/>
        </w:rPr>
        <w:t xml:space="preserve"> муниципального округа</w:t>
      </w:r>
      <w:r w:rsidR="005D10CC" w:rsidRPr="00907FAE">
        <w:rPr>
          <w:color w:val="000000" w:themeColor="text1"/>
          <w:sz w:val="28"/>
          <w:szCs w:val="28"/>
        </w:rPr>
        <w:t>», подраздел «</w:t>
      </w:r>
      <w:r w:rsidR="00907FAE" w:rsidRPr="00907FAE">
        <w:rPr>
          <w:color w:val="000000" w:themeColor="text1"/>
          <w:sz w:val="28"/>
          <w:szCs w:val="28"/>
        </w:rPr>
        <w:t>Публичные слушания</w:t>
      </w:r>
      <w:r w:rsidR="005D10CC" w:rsidRPr="00907FAE">
        <w:rPr>
          <w:color w:val="000000" w:themeColor="text1"/>
          <w:sz w:val="28"/>
          <w:szCs w:val="28"/>
        </w:rPr>
        <w:t>»).</w:t>
      </w:r>
      <w:r w:rsidR="008842EB">
        <w:rPr>
          <w:color w:val="000000" w:themeColor="text1"/>
          <w:sz w:val="28"/>
          <w:szCs w:val="28"/>
        </w:rPr>
        <w:t xml:space="preserve"> Пу</w:t>
      </w:r>
      <w:r w:rsidR="00886900">
        <w:rPr>
          <w:color w:val="000000" w:themeColor="text1"/>
          <w:sz w:val="28"/>
          <w:szCs w:val="28"/>
        </w:rPr>
        <w:t>бличные слушания проводятся с 15 сентября</w:t>
      </w:r>
      <w:r w:rsidR="00604DEB">
        <w:rPr>
          <w:color w:val="000000" w:themeColor="text1"/>
          <w:sz w:val="28"/>
          <w:szCs w:val="28"/>
        </w:rPr>
        <w:t xml:space="preserve"> 2022 года</w:t>
      </w:r>
      <w:r w:rsidR="00886900">
        <w:rPr>
          <w:color w:val="000000" w:themeColor="text1"/>
          <w:sz w:val="28"/>
          <w:szCs w:val="28"/>
        </w:rPr>
        <w:t xml:space="preserve"> по 10</w:t>
      </w:r>
      <w:r w:rsidR="008842EB">
        <w:rPr>
          <w:color w:val="000000" w:themeColor="text1"/>
          <w:sz w:val="28"/>
          <w:szCs w:val="28"/>
        </w:rPr>
        <w:t xml:space="preserve"> </w:t>
      </w:r>
      <w:r w:rsidR="00886900">
        <w:rPr>
          <w:color w:val="000000" w:themeColor="text1"/>
          <w:sz w:val="28"/>
          <w:szCs w:val="28"/>
        </w:rPr>
        <w:t>октября</w:t>
      </w:r>
      <w:r w:rsidR="008842EB">
        <w:rPr>
          <w:color w:val="000000" w:themeColor="text1"/>
          <w:sz w:val="28"/>
          <w:szCs w:val="28"/>
        </w:rPr>
        <w:t xml:space="preserve"> 2022 года.</w:t>
      </w:r>
    </w:p>
    <w:p w:rsidR="005D10CC" w:rsidRDefault="005D10CC" w:rsidP="006953BB">
      <w:pPr>
        <w:shd w:val="clear" w:color="auto" w:fill="FFFFFF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7FAE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</w:t>
      </w:r>
      <w:r w:rsidR="006953BB">
        <w:rPr>
          <w:rFonts w:ascii="Times New Roman" w:hAnsi="Times New Roman" w:cs="Times New Roman"/>
          <w:sz w:val="28"/>
          <w:szCs w:val="28"/>
        </w:rPr>
        <w:t>состоит</w:t>
      </w:r>
      <w:r w:rsidR="00907FAE">
        <w:rPr>
          <w:rFonts w:ascii="Times New Roman" w:hAnsi="Times New Roman" w:cs="Times New Roman"/>
          <w:sz w:val="28"/>
          <w:szCs w:val="28"/>
        </w:rPr>
        <w:t>ся</w:t>
      </w:r>
      <w:r w:rsidR="00886900">
        <w:rPr>
          <w:rFonts w:ascii="Times New Roman" w:hAnsi="Times New Roman" w:cs="Times New Roman"/>
          <w:sz w:val="28"/>
          <w:szCs w:val="28"/>
        </w:rPr>
        <w:t xml:space="preserve"> 6 октября</w:t>
      </w:r>
      <w:bookmarkStart w:id="0" w:name="_GoBack"/>
      <w:bookmarkEnd w:id="0"/>
      <w:r w:rsidR="00907FAE">
        <w:rPr>
          <w:rFonts w:ascii="Times New Roman" w:hAnsi="Times New Roman" w:cs="Times New Roman"/>
          <w:sz w:val="28"/>
          <w:szCs w:val="28"/>
        </w:rPr>
        <w:t xml:space="preserve"> 2022 года в 15 часов 00 минут</w:t>
      </w:r>
      <w:r w:rsidRPr="006A4538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 w:rsidRPr="006A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Кировская область, </w:t>
      </w:r>
      <w:proofErr w:type="spellStart"/>
      <w:r w:rsidRPr="006A4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6A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453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proofErr w:type="spellEnd"/>
      <w:r w:rsidRPr="006A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6953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Советская,</w:t>
      </w:r>
      <w:r w:rsidRPr="006A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36, </w:t>
      </w:r>
      <w:r w:rsidR="0090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 </w:t>
      </w:r>
      <w:proofErr w:type="gramStart"/>
      <w:r w:rsidR="00907F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907F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900" w:rsidRPr="00570F05" w:rsidRDefault="006A4538" w:rsidP="006953BB">
      <w:pPr>
        <w:shd w:val="clear" w:color="auto" w:fill="FFFFFF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A4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538" w:rsidRPr="00570F05" w:rsidRDefault="00570F05" w:rsidP="00604DEB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</w:rPr>
        <w:t xml:space="preserve"> </w:t>
      </w:r>
    </w:p>
    <w:p w:rsidR="004C2868" w:rsidRPr="006A4538" w:rsidRDefault="00AB28A5" w:rsidP="00AB28A5">
      <w:pPr>
        <w:pStyle w:val="a3"/>
        <w:tabs>
          <w:tab w:val="left" w:pos="3828"/>
          <w:tab w:val="left" w:pos="5529"/>
          <w:tab w:val="left" w:pos="637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_______________</w:t>
      </w:r>
    </w:p>
    <w:p w:rsidR="00BD0A43" w:rsidRPr="006A4538" w:rsidRDefault="00BD0A43" w:rsidP="006A45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D0A43" w:rsidRPr="006A4538" w:rsidRDefault="00BD0A43" w:rsidP="006A45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B72E9" w:rsidRPr="003B65B2" w:rsidRDefault="008B72E9" w:rsidP="006A45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373C1" w:rsidRPr="003B65B2" w:rsidRDefault="00B82ECB" w:rsidP="006A45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C373C1" w:rsidRPr="003B65B2" w:rsidSect="002C3E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383"/>
    <w:rsid w:val="00006783"/>
    <w:rsid w:val="000B571F"/>
    <w:rsid w:val="00150383"/>
    <w:rsid w:val="00294350"/>
    <w:rsid w:val="002C3E24"/>
    <w:rsid w:val="00303C20"/>
    <w:rsid w:val="00305A7E"/>
    <w:rsid w:val="00316900"/>
    <w:rsid w:val="003B65B2"/>
    <w:rsid w:val="003C56CB"/>
    <w:rsid w:val="003F54E5"/>
    <w:rsid w:val="004C2868"/>
    <w:rsid w:val="00566EB3"/>
    <w:rsid w:val="00570F05"/>
    <w:rsid w:val="005D10CC"/>
    <w:rsid w:val="00604DEB"/>
    <w:rsid w:val="00650F93"/>
    <w:rsid w:val="0065564A"/>
    <w:rsid w:val="00687732"/>
    <w:rsid w:val="006953BB"/>
    <w:rsid w:val="006A4538"/>
    <w:rsid w:val="00813C2D"/>
    <w:rsid w:val="00817577"/>
    <w:rsid w:val="00821EEC"/>
    <w:rsid w:val="00846BEE"/>
    <w:rsid w:val="008842EB"/>
    <w:rsid w:val="00886900"/>
    <w:rsid w:val="008B72E9"/>
    <w:rsid w:val="00907FAE"/>
    <w:rsid w:val="00984BE6"/>
    <w:rsid w:val="00A26B78"/>
    <w:rsid w:val="00AB28A5"/>
    <w:rsid w:val="00B27941"/>
    <w:rsid w:val="00B649F8"/>
    <w:rsid w:val="00B82ECB"/>
    <w:rsid w:val="00BD0A43"/>
    <w:rsid w:val="00CA75EA"/>
    <w:rsid w:val="00D63FE6"/>
    <w:rsid w:val="00DC5BFB"/>
    <w:rsid w:val="00EF24E5"/>
    <w:rsid w:val="00FA4340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A7241-FA70-42A9-9529-4DE1387C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FE6"/>
    <w:rPr>
      <w:b/>
      <w:bCs/>
    </w:rPr>
  </w:style>
  <w:style w:type="character" w:styleId="a5">
    <w:name w:val="Hyperlink"/>
    <w:basedOn w:val="a0"/>
    <w:uiPriority w:val="99"/>
    <w:unhideWhenUsed/>
    <w:rsid w:val="00D63FE6"/>
    <w:rPr>
      <w:color w:val="0000FF"/>
      <w:u w:val="single"/>
    </w:rPr>
  </w:style>
  <w:style w:type="paragraph" w:customStyle="1" w:styleId="editlog">
    <w:name w:val="editlog"/>
    <w:basedOn w:val="a"/>
    <w:rsid w:val="00D6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2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user01</cp:lastModifiedBy>
  <cp:revision>3</cp:revision>
  <cp:lastPrinted>2022-09-12T08:13:00Z</cp:lastPrinted>
  <dcterms:created xsi:type="dcterms:W3CDTF">2022-03-02T11:39:00Z</dcterms:created>
  <dcterms:modified xsi:type="dcterms:W3CDTF">2022-09-12T08:13:00Z</dcterms:modified>
</cp:coreProperties>
</file>