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4CA" w:rsidRPr="00CA2EAE" w:rsidRDefault="006B64CA" w:rsidP="004B0B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10101"/>
          <w:sz w:val="32"/>
          <w:szCs w:val="32"/>
          <w:u w:val="single"/>
          <w:lang w:eastAsia="ru-RU"/>
        </w:rPr>
      </w:pPr>
      <w:r w:rsidRPr="00CA2EAE">
        <w:rPr>
          <w:rFonts w:ascii="Arial" w:hAnsi="Arial" w:cs="Arial"/>
          <w:color w:val="1B799F"/>
          <w:sz w:val="32"/>
          <w:szCs w:val="32"/>
          <w:shd w:val="clear" w:color="auto" w:fill="FFFFFF"/>
        </w:rPr>
        <w:t>Междунар</w:t>
      </w:r>
      <w:bookmarkStart w:id="0" w:name="_GoBack"/>
      <w:r w:rsidRPr="00CA2EAE">
        <w:rPr>
          <w:rFonts w:ascii="Arial" w:hAnsi="Arial" w:cs="Arial"/>
          <w:color w:val="1B799F"/>
          <w:sz w:val="32"/>
          <w:szCs w:val="32"/>
          <w:shd w:val="clear" w:color="auto" w:fill="FFFFFF"/>
        </w:rPr>
        <w:t>о</w:t>
      </w:r>
      <w:bookmarkEnd w:id="0"/>
      <w:r w:rsidRPr="00CA2EAE">
        <w:rPr>
          <w:rFonts w:ascii="Arial" w:hAnsi="Arial" w:cs="Arial"/>
          <w:color w:val="1B799F"/>
          <w:sz w:val="32"/>
          <w:szCs w:val="32"/>
          <w:shd w:val="clear" w:color="auto" w:fill="FFFFFF"/>
        </w:rPr>
        <w:t>дный день борьбы с наркоманией (26 июня)</w:t>
      </w:r>
    </w:p>
    <w:p w:rsidR="004B0BCF" w:rsidRPr="004B0BCF" w:rsidRDefault="004B0BCF" w:rsidP="00CA2EA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B0BC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 20 по 30 июня 202</w:t>
      </w:r>
      <w:r w:rsidR="007968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4B0BC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года на территории </w:t>
      </w:r>
      <w:r w:rsidRPr="006B64C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Кикнурского муниципального округа</w:t>
      </w:r>
      <w:r w:rsidRPr="004B0BC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проводится комплекс совместных мероприятий антинаркотической направленности, приуроченный к Международному дню борьбы с наркоманией (26 июня).</w:t>
      </w:r>
    </w:p>
    <w:p w:rsidR="004B0BCF" w:rsidRPr="004B0BCF" w:rsidRDefault="004B0BCF" w:rsidP="00CA2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4B0BCF" w:rsidRPr="004B0BCF" w:rsidRDefault="004B0BCF" w:rsidP="00CA2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B0BC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Комплекс мероприятий проводится в соответствии с межведомственным планом совместных мероприятий на территории </w:t>
      </w:r>
      <w:r w:rsidRPr="006B64C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Кикнурского муниципального округа</w:t>
      </w:r>
      <w:r w:rsidRPr="004B0BC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целях профилактики наркомании, формирования негативного отношения к потреблению наркотических средств и популяризации здорового образа жизни.</w:t>
      </w:r>
    </w:p>
    <w:p w:rsidR="004B0BCF" w:rsidRPr="004B0BCF" w:rsidRDefault="006B64CA" w:rsidP="00CA2EAE">
      <w:pPr>
        <w:shd w:val="clear" w:color="auto" w:fill="FFFFFF"/>
        <w:tabs>
          <w:tab w:val="left" w:pos="27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B64C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</w:p>
    <w:p w:rsidR="000D3F53" w:rsidRDefault="004B0BCF" w:rsidP="00CA2EAE">
      <w:pPr>
        <w:spacing w:after="0"/>
        <w:ind w:right="-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B0BC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 фактах незаконного оборота наркотических средств и психотропных веществ можно сообщить по телефонам:</w:t>
      </w:r>
      <w:r w:rsidRPr="006B64C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D3F53" w:rsidRPr="004B0BC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</w:t>
      </w:r>
      <w:r w:rsidR="000D3F5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 стационарного телефона </w:t>
      </w:r>
      <w:r w:rsidR="000D3F53" w:rsidRPr="0030780D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– 02</w:t>
      </w:r>
      <w:r w:rsidR="000D3F5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 </w:t>
      </w:r>
      <w:r w:rsidR="000D3F53" w:rsidRPr="004B0BC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 сотового телефона – </w:t>
      </w:r>
      <w:r w:rsidR="000D3F53" w:rsidRPr="0030780D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102;</w:t>
      </w:r>
    </w:p>
    <w:p w:rsidR="000D3F53" w:rsidRPr="002658F3" w:rsidRDefault="00796832" w:rsidP="00CA2EAE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Отделение полиции</w:t>
      </w:r>
      <w:r w:rsidR="000D3F53" w:rsidRPr="000D3F53">
        <w:rPr>
          <w:rFonts w:ascii="Times New Roman" w:hAnsi="Times New Roman" w:cs="Times New Roman"/>
          <w:b/>
          <w:sz w:val="24"/>
          <w:szCs w:val="24"/>
        </w:rPr>
        <w:t xml:space="preserve"> «Кикнурск</w:t>
      </w:r>
      <w:r>
        <w:rPr>
          <w:rFonts w:ascii="Times New Roman" w:hAnsi="Times New Roman" w:cs="Times New Roman"/>
          <w:b/>
          <w:sz w:val="24"/>
          <w:szCs w:val="24"/>
        </w:rPr>
        <w:t>ое</w:t>
      </w:r>
      <w:r w:rsidR="000D3F53" w:rsidRPr="000D3F53">
        <w:rPr>
          <w:rFonts w:ascii="Times New Roman" w:hAnsi="Times New Roman" w:cs="Times New Roman"/>
          <w:b/>
          <w:sz w:val="24"/>
          <w:szCs w:val="24"/>
        </w:rPr>
        <w:t>»</w:t>
      </w:r>
      <w:r w:rsidR="000D3F53" w:rsidRPr="002658F3">
        <w:rPr>
          <w:rFonts w:ascii="Times New Roman" w:hAnsi="Times New Roman" w:cs="Times New Roman"/>
          <w:sz w:val="24"/>
          <w:szCs w:val="24"/>
        </w:rPr>
        <w:t xml:space="preserve"> МО МВД РФ «Яранский»: дежурная часть 5-50-00 (круглосуточно)</w:t>
      </w:r>
      <w:r w:rsidR="000D3F53">
        <w:rPr>
          <w:rFonts w:ascii="Times New Roman" w:hAnsi="Times New Roman" w:cs="Times New Roman"/>
          <w:sz w:val="24"/>
          <w:szCs w:val="24"/>
        </w:rPr>
        <w:t xml:space="preserve"> или 102</w:t>
      </w:r>
      <w:r w:rsidR="000D3F53" w:rsidRPr="002658F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D3F53" w:rsidRDefault="000D3F53" w:rsidP="00CA2EAE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D3F53">
        <w:rPr>
          <w:rFonts w:ascii="Times New Roman" w:hAnsi="Times New Roman" w:cs="Times New Roman"/>
          <w:b/>
          <w:sz w:val="24"/>
          <w:szCs w:val="24"/>
        </w:rPr>
        <w:t>ГУР (группа уголовного розыска)</w:t>
      </w:r>
      <w:r>
        <w:rPr>
          <w:rFonts w:ascii="Times New Roman" w:hAnsi="Times New Roman" w:cs="Times New Roman"/>
          <w:sz w:val="24"/>
          <w:szCs w:val="24"/>
        </w:rPr>
        <w:t xml:space="preserve"> 5-50-</w:t>
      </w:r>
      <w:r w:rsidRPr="002658F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658F3">
        <w:rPr>
          <w:rFonts w:ascii="Times New Roman" w:hAnsi="Times New Roman" w:cs="Times New Roman"/>
          <w:sz w:val="24"/>
          <w:szCs w:val="24"/>
        </w:rPr>
        <w:t xml:space="preserve"> (круглосуточно);</w:t>
      </w:r>
    </w:p>
    <w:p w:rsidR="000D3F53" w:rsidRPr="002658F3" w:rsidRDefault="000D3F53" w:rsidP="00CA2EAE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D3F53">
        <w:rPr>
          <w:rFonts w:ascii="Times New Roman" w:hAnsi="Times New Roman" w:cs="Times New Roman"/>
          <w:b/>
          <w:sz w:val="24"/>
          <w:szCs w:val="24"/>
        </w:rPr>
        <w:t>Прокуратура Кикнурского района</w:t>
      </w:r>
      <w:r w:rsidRPr="002658F3">
        <w:rPr>
          <w:rFonts w:ascii="Times New Roman" w:hAnsi="Times New Roman" w:cs="Times New Roman"/>
          <w:sz w:val="24"/>
          <w:szCs w:val="24"/>
        </w:rPr>
        <w:t xml:space="preserve"> – 5-15-33 (добавочный 0001), 5-16-39 (рабочие дни с 9.00 до 18.00);</w:t>
      </w:r>
    </w:p>
    <w:p w:rsidR="000D3F53" w:rsidRDefault="000D3F53" w:rsidP="00CA2EAE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D3F53">
        <w:rPr>
          <w:rFonts w:ascii="Times New Roman" w:hAnsi="Times New Roman" w:cs="Times New Roman"/>
          <w:b/>
          <w:sz w:val="24"/>
          <w:szCs w:val="24"/>
        </w:rPr>
        <w:t>Антинаркотическая комиссия</w:t>
      </w:r>
      <w:r w:rsidRPr="002658F3">
        <w:rPr>
          <w:rFonts w:ascii="Times New Roman" w:hAnsi="Times New Roman" w:cs="Times New Roman"/>
          <w:sz w:val="24"/>
          <w:szCs w:val="24"/>
        </w:rPr>
        <w:t xml:space="preserve"> Кикнурского муниципального округа 5-20-59 (рабочие дни с 8.00. до 17.00). </w:t>
      </w:r>
    </w:p>
    <w:p w:rsidR="000D3F53" w:rsidRDefault="000D3F53" w:rsidP="00CA2EAE">
      <w:pPr>
        <w:spacing w:after="0"/>
        <w:ind w:right="-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0780D" w:rsidRDefault="004B0BCF" w:rsidP="00CA2EAE">
      <w:pPr>
        <w:spacing w:after="0"/>
        <w:ind w:right="-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B0BC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телефон «доверия» УМВД России по Кировской области – </w:t>
      </w:r>
      <w:r w:rsidRPr="0030780D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(8332) 589-777</w:t>
      </w:r>
      <w:r w:rsidRPr="004B0BC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  <w:r w:rsidR="0030780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круглосуточный телефон дежурной части УКОН УМВД России по Кировской области – </w:t>
      </w:r>
      <w:r w:rsidR="0030780D" w:rsidRPr="0030780D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588-368</w:t>
      </w:r>
      <w:r w:rsidR="0030780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; круглосуточный телефон Кировского областного наркологического диспансера </w:t>
      </w:r>
      <w:r w:rsidR="0030780D" w:rsidRPr="0030780D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– (8332) 45-53-70</w:t>
      </w:r>
      <w:r w:rsidRPr="004B0BC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</w:p>
    <w:p w:rsidR="000D3F53" w:rsidRPr="002658F3" w:rsidRDefault="000D3F53" w:rsidP="00CA2EAE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658F3">
        <w:rPr>
          <w:rFonts w:ascii="Times New Roman" w:hAnsi="Times New Roman" w:cs="Times New Roman"/>
          <w:sz w:val="24"/>
          <w:szCs w:val="24"/>
        </w:rPr>
        <w:t>Кировский наркологический диспансер 8(8332) 45-53-70 (бесплатно, круглосуточно)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4358" w:rsidRPr="006B64CA" w:rsidRDefault="00DE4358" w:rsidP="00CA2E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E4358" w:rsidRPr="006B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54"/>
    <w:rsid w:val="000D3F53"/>
    <w:rsid w:val="0030780D"/>
    <w:rsid w:val="004B0BCF"/>
    <w:rsid w:val="005A6754"/>
    <w:rsid w:val="006B64CA"/>
    <w:rsid w:val="00796832"/>
    <w:rsid w:val="00CA2EAE"/>
    <w:rsid w:val="00DE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F7BE6-04F8-4B7A-8FDD-12161F91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0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Sycheva EA</cp:lastModifiedBy>
  <cp:revision>3</cp:revision>
  <dcterms:created xsi:type="dcterms:W3CDTF">2025-06-16T12:54:00Z</dcterms:created>
  <dcterms:modified xsi:type="dcterms:W3CDTF">2025-06-23T08:22:00Z</dcterms:modified>
</cp:coreProperties>
</file>