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13" w:rsidRPr="00991378" w:rsidRDefault="00216D13" w:rsidP="00216D13">
      <w:pPr>
        <w:pStyle w:val="a7"/>
        <w:spacing w:after="0"/>
        <w:rPr>
          <w:b/>
          <w:sz w:val="32"/>
          <w:szCs w:val="32"/>
        </w:rPr>
      </w:pPr>
      <w:r w:rsidRPr="00991378">
        <w:rPr>
          <w:b/>
          <w:sz w:val="32"/>
          <w:szCs w:val="32"/>
        </w:rPr>
        <w:t>ТЕРРИТОРИАЛЬНАЯ ИЗБИРАТЕЛЬНАЯ КОМИССИЯ</w:t>
      </w:r>
      <w:r w:rsidRPr="00991378">
        <w:rPr>
          <w:b/>
          <w:sz w:val="32"/>
          <w:szCs w:val="32"/>
        </w:rPr>
        <w:br/>
      </w:r>
      <w:r>
        <w:rPr>
          <w:b/>
          <w:sz w:val="32"/>
          <w:szCs w:val="32"/>
        </w:rPr>
        <w:t>КИКНУРСКОГО РАЙОНА КИРОВСКОЙ ОБЛАСТИ</w:t>
      </w:r>
    </w:p>
    <w:p w:rsidR="00216D13" w:rsidRPr="00991378" w:rsidRDefault="00216D13" w:rsidP="00216D13">
      <w:pPr>
        <w:pStyle w:val="9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91378">
        <w:rPr>
          <w:rFonts w:ascii="Times New Roman" w:hAnsi="Times New Roman"/>
          <w:b/>
          <w:sz w:val="32"/>
          <w:szCs w:val="32"/>
        </w:rPr>
        <w:t>ПОСТАНОВЛЕНИЕ</w:t>
      </w:r>
    </w:p>
    <w:p w:rsidR="00216D13" w:rsidRPr="002C602D" w:rsidRDefault="00216D13" w:rsidP="00216D13">
      <w:pPr>
        <w:rPr>
          <w:sz w:val="16"/>
          <w:szCs w:val="16"/>
        </w:rPr>
      </w:pPr>
    </w:p>
    <w:tbl>
      <w:tblPr>
        <w:tblW w:w="9524" w:type="dxa"/>
        <w:jc w:val="center"/>
        <w:tblLayout w:type="fixed"/>
        <w:tblLook w:val="0000" w:firstRow="0" w:lastRow="0" w:firstColumn="0" w:lastColumn="0" w:noHBand="0" w:noVBand="0"/>
      </w:tblPr>
      <w:tblGrid>
        <w:gridCol w:w="2848"/>
        <w:gridCol w:w="3818"/>
        <w:gridCol w:w="2858"/>
      </w:tblGrid>
      <w:tr w:rsidR="00216D13" w:rsidRPr="00216D13" w:rsidTr="00D3544A">
        <w:trPr>
          <w:trHeight w:val="274"/>
          <w:jc w:val="center"/>
        </w:trPr>
        <w:tc>
          <w:tcPr>
            <w:tcW w:w="2848" w:type="dxa"/>
            <w:shd w:val="clear" w:color="auto" w:fill="FFFFFF" w:themeFill="background1"/>
          </w:tcPr>
          <w:p w:rsidR="00216D13" w:rsidRPr="00D3544A" w:rsidRDefault="00D57C14" w:rsidP="009319FD">
            <w:pPr>
              <w:contextualSpacing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07.02.2024</w:t>
            </w:r>
          </w:p>
        </w:tc>
        <w:tc>
          <w:tcPr>
            <w:tcW w:w="3818" w:type="dxa"/>
          </w:tcPr>
          <w:p w:rsidR="00216D13" w:rsidRPr="00216D13" w:rsidRDefault="00216D13" w:rsidP="009319FD">
            <w:pPr>
              <w:contextualSpacing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858" w:type="dxa"/>
          </w:tcPr>
          <w:p w:rsidR="00216D13" w:rsidRPr="00216D13" w:rsidRDefault="00216D13" w:rsidP="00CD6812">
            <w:pPr>
              <w:contextualSpacing/>
              <w:jc w:val="center"/>
              <w:rPr>
                <w:color w:val="000000" w:themeColor="text1"/>
                <w:sz w:val="28"/>
                <w:u w:val="single"/>
              </w:rPr>
            </w:pPr>
            <w:r w:rsidRPr="00216D13">
              <w:rPr>
                <w:color w:val="000000" w:themeColor="text1"/>
                <w:sz w:val="28"/>
              </w:rPr>
              <w:t>№ </w:t>
            </w:r>
            <w:r w:rsidR="00D57C14">
              <w:rPr>
                <w:color w:val="000000" w:themeColor="text1"/>
                <w:sz w:val="28"/>
              </w:rPr>
              <w:t>134</w:t>
            </w:r>
          </w:p>
        </w:tc>
      </w:tr>
    </w:tbl>
    <w:p w:rsidR="00216D13" w:rsidRDefault="00216D13" w:rsidP="00216D13">
      <w:pPr>
        <w:contextualSpacing/>
        <w:jc w:val="center"/>
        <w:rPr>
          <w:b/>
          <w:sz w:val="20"/>
          <w:szCs w:val="20"/>
        </w:rPr>
      </w:pPr>
      <w:r w:rsidRPr="00216D13">
        <w:rPr>
          <w:b/>
          <w:sz w:val="20"/>
          <w:szCs w:val="20"/>
        </w:rPr>
        <w:t xml:space="preserve">      </w:t>
      </w:r>
      <w:proofErr w:type="spellStart"/>
      <w:proofErr w:type="gramStart"/>
      <w:r w:rsidRPr="00216D13">
        <w:rPr>
          <w:b/>
          <w:sz w:val="20"/>
          <w:szCs w:val="20"/>
        </w:rPr>
        <w:t>пгт</w:t>
      </w:r>
      <w:proofErr w:type="spellEnd"/>
      <w:proofErr w:type="gramEnd"/>
      <w:r w:rsidRPr="00216D13">
        <w:rPr>
          <w:b/>
          <w:sz w:val="20"/>
          <w:szCs w:val="20"/>
        </w:rPr>
        <w:t xml:space="preserve"> </w:t>
      </w:r>
      <w:proofErr w:type="spellStart"/>
      <w:r w:rsidRPr="00216D13">
        <w:rPr>
          <w:b/>
          <w:sz w:val="20"/>
          <w:szCs w:val="20"/>
        </w:rPr>
        <w:t>Кикнур</w:t>
      </w:r>
      <w:proofErr w:type="spellEnd"/>
    </w:p>
    <w:p w:rsidR="00216D13" w:rsidRPr="006130C7" w:rsidRDefault="00216D13" w:rsidP="00216D13">
      <w:pPr>
        <w:contextualSpacing/>
        <w:jc w:val="center"/>
        <w:rPr>
          <w:i/>
          <w:sz w:val="20"/>
          <w:szCs w:val="20"/>
        </w:rPr>
      </w:pPr>
    </w:p>
    <w:p w:rsidR="00D57C14" w:rsidRDefault="00D57C14" w:rsidP="00216D13">
      <w:pPr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Об определении на территории </w:t>
      </w:r>
      <w:proofErr w:type="spellStart"/>
      <w:r>
        <w:rPr>
          <w:b/>
          <w:spacing w:val="-4"/>
          <w:sz w:val="28"/>
          <w:szCs w:val="28"/>
        </w:rPr>
        <w:t>Кикнурского</w:t>
      </w:r>
      <w:proofErr w:type="spellEnd"/>
      <w:r>
        <w:rPr>
          <w:b/>
          <w:spacing w:val="-4"/>
          <w:sz w:val="28"/>
          <w:szCs w:val="28"/>
        </w:rPr>
        <w:t xml:space="preserve"> муниципального округа избирательного участка для голосования избирателей, не имеющих регистрации по месту жительства в пределах Российской Федерации, на выборах Президента Российской Федерации, </w:t>
      </w:r>
    </w:p>
    <w:p w:rsidR="00817D02" w:rsidRPr="00480D09" w:rsidRDefault="00D57C14" w:rsidP="00480D09">
      <w:pPr>
        <w:jc w:val="center"/>
        <w:rPr>
          <w:b/>
          <w:sz w:val="28"/>
          <w:szCs w:val="28"/>
        </w:rPr>
      </w:pPr>
      <w:proofErr w:type="gramStart"/>
      <w:r>
        <w:rPr>
          <w:b/>
          <w:spacing w:val="-4"/>
          <w:sz w:val="28"/>
          <w:szCs w:val="28"/>
        </w:rPr>
        <w:t>назначенных</w:t>
      </w:r>
      <w:proofErr w:type="gramEnd"/>
      <w:r>
        <w:rPr>
          <w:b/>
          <w:spacing w:val="-4"/>
          <w:sz w:val="28"/>
          <w:szCs w:val="28"/>
        </w:rPr>
        <w:t xml:space="preserve"> на 17 марта 2024 года</w:t>
      </w:r>
    </w:p>
    <w:p w:rsidR="00480D09" w:rsidRDefault="00480D09" w:rsidP="00480D09">
      <w:pPr>
        <w:suppressAutoHyphens/>
        <w:ind w:firstLine="720"/>
        <w:jc w:val="both"/>
        <w:rPr>
          <w:sz w:val="28"/>
          <w:szCs w:val="28"/>
        </w:rPr>
      </w:pPr>
    </w:p>
    <w:p w:rsidR="00817D02" w:rsidRDefault="00D57C14" w:rsidP="00480D09">
      <w:pPr>
        <w:suppressAutoHyphens/>
        <w:ind w:firstLine="720"/>
        <w:jc w:val="both"/>
        <w:rPr>
          <w:sz w:val="28"/>
          <w:szCs w:val="28"/>
        </w:rPr>
      </w:pPr>
      <w:r w:rsidRPr="005B4F05">
        <w:rPr>
          <w:sz w:val="28"/>
          <w:szCs w:val="28"/>
        </w:rPr>
        <w:t>В целях обеспечения гарантий реализации избирательных прав граждан Российской Федерации, в соответствии с пунктом 6 статьи 27 Федерального закона от 10.01.2003 № 19-ФЗ «О выборах Президента Российской Федерации»</w:t>
      </w:r>
      <w:r>
        <w:rPr>
          <w:sz w:val="28"/>
          <w:szCs w:val="28"/>
        </w:rPr>
        <w:t xml:space="preserve">, согласно постановления Избирательной комиссии Кировской области от 18.01.2024 </w:t>
      </w:r>
      <w:r w:rsidR="00480D09">
        <w:rPr>
          <w:sz w:val="28"/>
          <w:szCs w:val="28"/>
        </w:rPr>
        <w:t xml:space="preserve">№ 60/391-7 «Об  </w:t>
      </w:r>
      <w:r w:rsidR="00480D09" w:rsidRPr="00480D09">
        <w:rPr>
          <w:bCs/>
          <w:sz w:val="28"/>
        </w:rPr>
        <w:t>определении н</w:t>
      </w:r>
      <w:r w:rsidR="00480D09">
        <w:rPr>
          <w:bCs/>
          <w:sz w:val="28"/>
        </w:rPr>
        <w:t xml:space="preserve">а территории Кировской области </w:t>
      </w:r>
      <w:r w:rsidR="00480D09" w:rsidRPr="00480D09">
        <w:rPr>
          <w:bCs/>
          <w:sz w:val="28"/>
        </w:rPr>
        <w:t xml:space="preserve">избирательных участков для голосования избирателей, </w:t>
      </w:r>
      <w:r w:rsidR="00480D09" w:rsidRPr="00480D09">
        <w:rPr>
          <w:bCs/>
          <w:sz w:val="28"/>
        </w:rPr>
        <w:br/>
        <w:t>не имеющих регистрации по месту жительства в пределах</w:t>
      </w:r>
      <w:r w:rsidR="00480D09" w:rsidRPr="00480D09">
        <w:rPr>
          <w:bCs/>
          <w:sz w:val="28"/>
        </w:rPr>
        <w:br/>
        <w:t>Российской Федерации, на выборах Президента</w:t>
      </w:r>
      <w:r w:rsidR="00480D09" w:rsidRPr="00480D09">
        <w:rPr>
          <w:bCs/>
          <w:sz w:val="28"/>
        </w:rPr>
        <w:br/>
        <w:t>Российской Федерации, назначенных на 17 марта 2024 года</w:t>
      </w:r>
      <w:r w:rsidR="00480D09">
        <w:rPr>
          <w:bCs/>
          <w:sz w:val="28"/>
        </w:rPr>
        <w:t>»</w:t>
      </w:r>
      <w:r w:rsidR="00480D09">
        <w:rPr>
          <w:sz w:val="28"/>
          <w:szCs w:val="28"/>
        </w:rPr>
        <w:t xml:space="preserve">, </w:t>
      </w:r>
      <w:r w:rsidR="00817D02" w:rsidRPr="00817D02">
        <w:rPr>
          <w:sz w:val="28"/>
          <w:szCs w:val="28"/>
        </w:rPr>
        <w:t xml:space="preserve">территориальная избирательная комиссия </w:t>
      </w:r>
      <w:proofErr w:type="spellStart"/>
      <w:r w:rsidR="00817D02">
        <w:rPr>
          <w:sz w:val="28"/>
          <w:szCs w:val="28"/>
        </w:rPr>
        <w:t>Кикнурского</w:t>
      </w:r>
      <w:proofErr w:type="spellEnd"/>
      <w:r w:rsidR="00817D02" w:rsidRPr="00817D02">
        <w:rPr>
          <w:sz w:val="28"/>
          <w:szCs w:val="28"/>
        </w:rPr>
        <w:t xml:space="preserve"> района Кировской области ПОСТАНОВЛЯЕТ: </w:t>
      </w:r>
    </w:p>
    <w:p w:rsidR="00480D09" w:rsidRPr="00480D09" w:rsidRDefault="00480D09" w:rsidP="00480D09">
      <w:pPr>
        <w:pStyle w:val="a9"/>
        <w:numPr>
          <w:ilvl w:val="0"/>
          <w:numId w:val="13"/>
        </w:numPr>
        <w:suppressAutoHyphens/>
        <w:ind w:left="0" w:firstLine="360"/>
        <w:jc w:val="both"/>
        <w:rPr>
          <w:sz w:val="28"/>
          <w:szCs w:val="28"/>
        </w:rPr>
      </w:pPr>
      <w:r w:rsidRPr="00480D09">
        <w:rPr>
          <w:sz w:val="28"/>
        </w:rPr>
        <w:t xml:space="preserve">Определить </w:t>
      </w:r>
      <w:r>
        <w:rPr>
          <w:sz w:val="28"/>
        </w:rPr>
        <w:t>избирательный участок</w:t>
      </w:r>
      <w:r w:rsidRPr="00480D09">
        <w:rPr>
          <w:sz w:val="28"/>
        </w:rPr>
        <w:t xml:space="preserve"> для голосования на выборах Президента Российской Федерации избирателей, проживающих на территории </w:t>
      </w:r>
      <w:proofErr w:type="spellStart"/>
      <w:r>
        <w:rPr>
          <w:sz w:val="28"/>
        </w:rPr>
        <w:t>Кикнурского</w:t>
      </w:r>
      <w:proofErr w:type="spellEnd"/>
      <w:r>
        <w:rPr>
          <w:sz w:val="28"/>
        </w:rPr>
        <w:t xml:space="preserve"> муниципального округа </w:t>
      </w:r>
      <w:r w:rsidRPr="00480D09">
        <w:rPr>
          <w:sz w:val="28"/>
        </w:rPr>
        <w:t>Кировской области и не имеющих регистрации по месту жительства в пределах Российской Федерации</w:t>
      </w:r>
      <w:r>
        <w:rPr>
          <w:sz w:val="28"/>
        </w:rPr>
        <w:t>:</w:t>
      </w:r>
    </w:p>
    <w:p w:rsidR="00480D09" w:rsidRDefault="00480D09" w:rsidP="00480D09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УИК № 220, расположенный по адресу: 612300 Кировская область, </w:t>
      </w:r>
      <w:proofErr w:type="spellStart"/>
      <w:r>
        <w:rPr>
          <w:sz w:val="28"/>
          <w:szCs w:val="28"/>
        </w:rPr>
        <w:t>Кикнурский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Кикнур</w:t>
      </w:r>
      <w:proofErr w:type="spellEnd"/>
      <w:r>
        <w:rPr>
          <w:sz w:val="28"/>
          <w:szCs w:val="28"/>
        </w:rPr>
        <w:t>, ул. Пушкина, д. 4.</w:t>
      </w:r>
    </w:p>
    <w:p w:rsidR="00480D09" w:rsidRPr="00480D09" w:rsidRDefault="00480D09" w:rsidP="00480D09">
      <w:pPr>
        <w:pStyle w:val="22"/>
        <w:suppressAutoHyphens/>
        <w:spacing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80D09">
        <w:rPr>
          <w:sz w:val="28"/>
          <w:szCs w:val="28"/>
        </w:rPr>
        <w:t xml:space="preserve">. Разместить настоящее постановление на официальном сайте </w:t>
      </w:r>
      <w:r w:rsidR="007A78F0">
        <w:rPr>
          <w:sz w:val="28"/>
          <w:szCs w:val="28"/>
        </w:rPr>
        <w:t xml:space="preserve">муниципального образования </w:t>
      </w:r>
      <w:proofErr w:type="spellStart"/>
      <w:r w:rsidR="007A78F0">
        <w:rPr>
          <w:sz w:val="28"/>
          <w:szCs w:val="28"/>
        </w:rPr>
        <w:t>Кикнурский</w:t>
      </w:r>
      <w:proofErr w:type="spellEnd"/>
      <w:r w:rsidR="007A78F0">
        <w:rPr>
          <w:sz w:val="28"/>
          <w:szCs w:val="28"/>
        </w:rPr>
        <w:t xml:space="preserve"> муниципальный округ Кировской области в разделе территориальной избирательной комиссии. </w:t>
      </w:r>
    </w:p>
    <w:p w:rsidR="00480D09" w:rsidRPr="00480D09" w:rsidRDefault="00480D09" w:rsidP="00480D09">
      <w:pPr>
        <w:suppressAutoHyphens/>
        <w:ind w:firstLine="720"/>
        <w:jc w:val="both"/>
        <w:rPr>
          <w:bCs/>
          <w:sz w:val="28"/>
          <w:szCs w:val="28"/>
        </w:rPr>
      </w:pPr>
    </w:p>
    <w:p w:rsidR="00817D02" w:rsidRPr="00817D02" w:rsidRDefault="00817D02" w:rsidP="00480D09">
      <w:pPr>
        <w:tabs>
          <w:tab w:val="left" w:pos="916"/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  <w:bookmarkStart w:id="0" w:name="100324"/>
      <w:bookmarkStart w:id="1" w:name="100325"/>
      <w:bookmarkEnd w:id="0"/>
      <w:bookmarkEnd w:id="1"/>
      <w:r w:rsidRPr="00817D02">
        <w:rPr>
          <w:sz w:val="28"/>
          <w:szCs w:val="28"/>
        </w:rPr>
        <w:tab/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6629"/>
        <w:gridCol w:w="2977"/>
      </w:tblGrid>
      <w:tr w:rsidR="00817D02" w:rsidRPr="002448E2" w:rsidTr="00F0574C">
        <w:tc>
          <w:tcPr>
            <w:tcW w:w="6629" w:type="dxa"/>
            <w:shd w:val="clear" w:color="auto" w:fill="auto"/>
          </w:tcPr>
          <w:p w:rsidR="00817D02" w:rsidRDefault="00817D02" w:rsidP="00480D09">
            <w:pPr>
              <w:tabs>
                <w:tab w:val="center" w:pos="1789"/>
                <w:tab w:val="right" w:pos="3578"/>
              </w:tabs>
              <w:rPr>
                <w:sz w:val="28"/>
                <w:szCs w:val="28"/>
              </w:rPr>
            </w:pPr>
            <w:r w:rsidRPr="00781C85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территориальной </w:t>
            </w:r>
          </w:p>
          <w:p w:rsidR="00817D02" w:rsidRDefault="00817D02" w:rsidP="00480D09">
            <w:pPr>
              <w:tabs>
                <w:tab w:val="center" w:pos="1789"/>
                <w:tab w:val="right" w:pos="3578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избирательной</w:t>
            </w:r>
            <w:proofErr w:type="gramEnd"/>
            <w:r>
              <w:rPr>
                <w:sz w:val="28"/>
                <w:szCs w:val="28"/>
              </w:rPr>
              <w:t xml:space="preserve"> комиссии</w:t>
            </w:r>
          </w:p>
          <w:p w:rsidR="00817D02" w:rsidRPr="00781C85" w:rsidRDefault="00817D02" w:rsidP="00480D09">
            <w:pPr>
              <w:tabs>
                <w:tab w:val="center" w:pos="1789"/>
                <w:tab w:val="right" w:pos="357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Кикнурского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977" w:type="dxa"/>
            <w:shd w:val="clear" w:color="auto" w:fill="auto"/>
          </w:tcPr>
          <w:p w:rsidR="00817D02" w:rsidRDefault="00817D02" w:rsidP="00480D09">
            <w:pPr>
              <w:jc w:val="both"/>
              <w:rPr>
                <w:sz w:val="28"/>
                <w:szCs w:val="28"/>
              </w:rPr>
            </w:pPr>
          </w:p>
          <w:p w:rsidR="00817D02" w:rsidRDefault="00817D02" w:rsidP="00480D09">
            <w:pPr>
              <w:rPr>
                <w:sz w:val="28"/>
                <w:szCs w:val="28"/>
              </w:rPr>
            </w:pPr>
          </w:p>
          <w:p w:rsidR="00817D02" w:rsidRPr="002448E2" w:rsidRDefault="00817D02" w:rsidP="00480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Ваганова</w:t>
            </w:r>
          </w:p>
        </w:tc>
      </w:tr>
      <w:tr w:rsidR="00817D02" w:rsidRPr="00781C85" w:rsidTr="00F0574C">
        <w:trPr>
          <w:trHeight w:val="183"/>
        </w:trPr>
        <w:tc>
          <w:tcPr>
            <w:tcW w:w="6629" w:type="dxa"/>
            <w:shd w:val="clear" w:color="auto" w:fill="auto"/>
          </w:tcPr>
          <w:p w:rsidR="00817D02" w:rsidRPr="00781C85" w:rsidRDefault="00817D02" w:rsidP="00480D0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817D02" w:rsidRPr="00781C85" w:rsidRDefault="00817D02" w:rsidP="00480D09">
            <w:pPr>
              <w:jc w:val="both"/>
              <w:rPr>
                <w:sz w:val="16"/>
                <w:szCs w:val="16"/>
              </w:rPr>
            </w:pPr>
          </w:p>
        </w:tc>
      </w:tr>
    </w:tbl>
    <w:p w:rsidR="00817D02" w:rsidRDefault="00817D02" w:rsidP="00480D09">
      <w:pPr>
        <w:tabs>
          <w:tab w:val="left" w:pos="916"/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6629"/>
        <w:gridCol w:w="2977"/>
      </w:tblGrid>
      <w:tr w:rsidR="00817D02" w:rsidRPr="00781C85" w:rsidTr="00F0574C">
        <w:trPr>
          <w:trHeight w:val="80"/>
        </w:trPr>
        <w:tc>
          <w:tcPr>
            <w:tcW w:w="6629" w:type="dxa"/>
            <w:shd w:val="clear" w:color="auto" w:fill="auto"/>
          </w:tcPr>
          <w:p w:rsidR="00817D02" w:rsidRDefault="00817D02" w:rsidP="00480D09">
            <w:pPr>
              <w:tabs>
                <w:tab w:val="center" w:pos="1789"/>
                <w:tab w:val="right" w:pos="3578"/>
              </w:tabs>
              <w:rPr>
                <w:sz w:val="28"/>
                <w:szCs w:val="28"/>
              </w:rPr>
            </w:pPr>
          </w:p>
          <w:p w:rsidR="00817D02" w:rsidRDefault="00817D02" w:rsidP="00480D09">
            <w:pPr>
              <w:tabs>
                <w:tab w:val="center" w:pos="1789"/>
                <w:tab w:val="right" w:pos="3578"/>
              </w:tabs>
              <w:rPr>
                <w:sz w:val="28"/>
                <w:szCs w:val="28"/>
              </w:rPr>
            </w:pPr>
            <w:r w:rsidRPr="00781C85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 xml:space="preserve"> территориальной </w:t>
            </w:r>
          </w:p>
          <w:p w:rsidR="00817D02" w:rsidRDefault="00817D02" w:rsidP="00480D09">
            <w:pPr>
              <w:tabs>
                <w:tab w:val="center" w:pos="1789"/>
                <w:tab w:val="right" w:pos="3578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избирательной</w:t>
            </w:r>
            <w:proofErr w:type="gramEnd"/>
            <w:r>
              <w:rPr>
                <w:sz w:val="28"/>
                <w:szCs w:val="28"/>
              </w:rPr>
              <w:t xml:space="preserve"> комиссии</w:t>
            </w:r>
          </w:p>
          <w:p w:rsidR="00817D02" w:rsidRPr="00781C85" w:rsidRDefault="00817D02" w:rsidP="00480D09">
            <w:pPr>
              <w:tabs>
                <w:tab w:val="center" w:pos="1789"/>
                <w:tab w:val="right" w:pos="357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Кикнурского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977" w:type="dxa"/>
            <w:shd w:val="clear" w:color="auto" w:fill="auto"/>
          </w:tcPr>
          <w:p w:rsidR="00817D02" w:rsidRDefault="00817D02" w:rsidP="00480D09">
            <w:pPr>
              <w:jc w:val="both"/>
              <w:rPr>
                <w:sz w:val="28"/>
                <w:szCs w:val="28"/>
              </w:rPr>
            </w:pPr>
          </w:p>
          <w:p w:rsidR="00817D02" w:rsidRDefault="00817D02" w:rsidP="00480D09">
            <w:pPr>
              <w:jc w:val="both"/>
              <w:rPr>
                <w:sz w:val="28"/>
                <w:szCs w:val="28"/>
              </w:rPr>
            </w:pPr>
          </w:p>
          <w:p w:rsidR="00817D02" w:rsidRDefault="00817D02" w:rsidP="00480D09">
            <w:pPr>
              <w:jc w:val="both"/>
              <w:rPr>
                <w:sz w:val="28"/>
                <w:szCs w:val="28"/>
              </w:rPr>
            </w:pPr>
          </w:p>
          <w:p w:rsidR="00817D02" w:rsidRPr="00781C85" w:rsidRDefault="00817D02" w:rsidP="00480D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И.Н. </w:t>
            </w:r>
            <w:proofErr w:type="spellStart"/>
            <w:r>
              <w:rPr>
                <w:sz w:val="28"/>
                <w:szCs w:val="28"/>
              </w:rPr>
              <w:t>Чернодарова</w:t>
            </w:r>
            <w:proofErr w:type="spellEnd"/>
          </w:p>
        </w:tc>
      </w:tr>
    </w:tbl>
    <w:p w:rsidR="00817D02" w:rsidRDefault="00817D02" w:rsidP="00480D09">
      <w:pPr>
        <w:tabs>
          <w:tab w:val="left" w:pos="916"/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</w:p>
    <w:tbl>
      <w:tblPr>
        <w:tblW w:w="9736" w:type="dxa"/>
        <w:tblLayout w:type="fixed"/>
        <w:tblLook w:val="04A0" w:firstRow="1" w:lastRow="0" w:firstColumn="1" w:lastColumn="0" w:noHBand="0" w:noVBand="1"/>
      </w:tblPr>
      <w:tblGrid>
        <w:gridCol w:w="4063"/>
        <w:gridCol w:w="1982"/>
        <w:gridCol w:w="3691"/>
      </w:tblGrid>
      <w:tr w:rsidR="00817D02" w:rsidRPr="00422AB0" w:rsidTr="00817D02">
        <w:trPr>
          <w:trHeight w:val="1070"/>
        </w:trPr>
        <w:tc>
          <w:tcPr>
            <w:tcW w:w="4063" w:type="dxa"/>
          </w:tcPr>
          <w:p w:rsidR="00817D02" w:rsidRPr="00422AB0" w:rsidRDefault="00817D02" w:rsidP="00480D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2" w:type="dxa"/>
          </w:tcPr>
          <w:p w:rsidR="00817D02" w:rsidRPr="00422AB0" w:rsidRDefault="00817D02" w:rsidP="00480D09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691" w:type="dxa"/>
          </w:tcPr>
          <w:p w:rsidR="00817D02" w:rsidRPr="005E7B21" w:rsidRDefault="00817D02" w:rsidP="00480D09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</w:tr>
      <w:tr w:rsidR="00817D02" w:rsidRPr="00422AB0" w:rsidTr="00817D02">
        <w:trPr>
          <w:trHeight w:val="1054"/>
        </w:trPr>
        <w:tc>
          <w:tcPr>
            <w:tcW w:w="4063" w:type="dxa"/>
          </w:tcPr>
          <w:p w:rsidR="00817D02" w:rsidRPr="00422AB0" w:rsidRDefault="00817D02" w:rsidP="00F0574C">
            <w:pPr>
              <w:spacing w:before="100" w:after="100"/>
              <w:jc w:val="both"/>
              <w:rPr>
                <w:sz w:val="28"/>
                <w:szCs w:val="28"/>
              </w:rPr>
            </w:pPr>
          </w:p>
        </w:tc>
        <w:tc>
          <w:tcPr>
            <w:tcW w:w="1982" w:type="dxa"/>
          </w:tcPr>
          <w:p w:rsidR="00817D02" w:rsidRPr="00422AB0" w:rsidRDefault="00817D02" w:rsidP="00F0574C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691" w:type="dxa"/>
          </w:tcPr>
          <w:p w:rsidR="00817D02" w:rsidRPr="00422AB0" w:rsidRDefault="00817D02" w:rsidP="00F0574C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7D02" w:rsidRDefault="00817D02" w:rsidP="00817D02">
      <w:pPr>
        <w:pStyle w:val="31"/>
        <w:tabs>
          <w:tab w:val="left" w:pos="0"/>
        </w:tabs>
        <w:spacing w:after="0" w:line="360" w:lineRule="auto"/>
        <w:ind w:left="0"/>
        <w:jc w:val="both"/>
        <w:rPr>
          <w:sz w:val="28"/>
          <w:szCs w:val="28"/>
        </w:rPr>
      </w:pPr>
    </w:p>
    <w:p w:rsidR="00216D13" w:rsidRDefault="00216D13" w:rsidP="00216D13">
      <w:pPr>
        <w:pStyle w:val="31"/>
        <w:spacing w:after="0" w:line="360" w:lineRule="auto"/>
        <w:rPr>
          <w:b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6629"/>
        <w:gridCol w:w="2977"/>
      </w:tblGrid>
      <w:tr w:rsidR="00216D13" w:rsidRPr="00781C85" w:rsidTr="002448E2">
        <w:tc>
          <w:tcPr>
            <w:tcW w:w="6629" w:type="dxa"/>
            <w:shd w:val="clear" w:color="auto" w:fill="auto"/>
          </w:tcPr>
          <w:p w:rsidR="00216D13" w:rsidRPr="00781C85" w:rsidRDefault="00216D13" w:rsidP="002448E2">
            <w:pPr>
              <w:tabs>
                <w:tab w:val="center" w:pos="1789"/>
                <w:tab w:val="right" w:pos="3578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2448E2" w:rsidRPr="002448E2" w:rsidRDefault="002448E2" w:rsidP="002448E2">
            <w:pPr>
              <w:rPr>
                <w:sz w:val="28"/>
                <w:szCs w:val="28"/>
              </w:rPr>
            </w:pPr>
          </w:p>
        </w:tc>
      </w:tr>
      <w:tr w:rsidR="00216D13" w:rsidRPr="00781C85" w:rsidTr="002448E2">
        <w:trPr>
          <w:trHeight w:val="183"/>
        </w:trPr>
        <w:tc>
          <w:tcPr>
            <w:tcW w:w="6629" w:type="dxa"/>
            <w:shd w:val="clear" w:color="auto" w:fill="auto"/>
          </w:tcPr>
          <w:p w:rsidR="00216D13" w:rsidRPr="00781C85" w:rsidRDefault="00216D13" w:rsidP="009319FD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216D13" w:rsidRPr="00781C85" w:rsidRDefault="00216D13" w:rsidP="009319FD">
            <w:pPr>
              <w:jc w:val="both"/>
              <w:rPr>
                <w:sz w:val="16"/>
                <w:szCs w:val="16"/>
              </w:rPr>
            </w:pPr>
          </w:p>
        </w:tc>
      </w:tr>
      <w:tr w:rsidR="00216D13" w:rsidRPr="00781C85" w:rsidTr="002448E2">
        <w:trPr>
          <w:trHeight w:val="80"/>
        </w:trPr>
        <w:tc>
          <w:tcPr>
            <w:tcW w:w="6629" w:type="dxa"/>
            <w:shd w:val="clear" w:color="auto" w:fill="auto"/>
          </w:tcPr>
          <w:p w:rsidR="00216D13" w:rsidRPr="00781C85" w:rsidRDefault="00216D13" w:rsidP="002448E2">
            <w:pPr>
              <w:tabs>
                <w:tab w:val="center" w:pos="1789"/>
                <w:tab w:val="right" w:pos="3578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2448E2" w:rsidRPr="00781C85" w:rsidRDefault="002448E2" w:rsidP="009319FD">
            <w:pPr>
              <w:jc w:val="both"/>
              <w:rPr>
                <w:sz w:val="28"/>
                <w:szCs w:val="28"/>
              </w:rPr>
            </w:pPr>
          </w:p>
        </w:tc>
      </w:tr>
    </w:tbl>
    <w:p w:rsidR="000E7BE7" w:rsidRPr="000D01D2" w:rsidRDefault="000E7BE7" w:rsidP="00991727">
      <w:pPr>
        <w:pStyle w:val="Default"/>
        <w:sectPr w:rsidR="000E7BE7" w:rsidRPr="000D01D2" w:rsidSect="005E7B21">
          <w:pgSz w:w="11906" w:h="16838"/>
          <w:pgMar w:top="1134" w:right="601" w:bottom="1134" w:left="1701" w:header="709" w:footer="709" w:gutter="0"/>
          <w:cols w:space="708"/>
          <w:docGrid w:linePitch="381"/>
        </w:sectPr>
      </w:pPr>
      <w:bookmarkStart w:id="2" w:name="_GoBack"/>
      <w:bookmarkEnd w:id="2"/>
    </w:p>
    <w:p w:rsidR="000E7BE7" w:rsidRDefault="000E7BE7" w:rsidP="000D01D2">
      <w:pPr>
        <w:tabs>
          <w:tab w:val="left" w:pos="5040"/>
          <w:tab w:val="left" w:pos="5460"/>
        </w:tabs>
        <w:rPr>
          <w:b/>
          <w:bCs/>
          <w:sz w:val="28"/>
          <w:szCs w:val="28"/>
        </w:rPr>
      </w:pPr>
    </w:p>
    <w:sectPr w:rsidR="000E7BE7" w:rsidSect="00216D13"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4C09"/>
    <w:multiLevelType w:val="multilevel"/>
    <w:tmpl w:val="3D54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071CA"/>
    <w:multiLevelType w:val="multilevel"/>
    <w:tmpl w:val="622C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E0C40"/>
    <w:multiLevelType w:val="multilevel"/>
    <w:tmpl w:val="556A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3311EC"/>
    <w:multiLevelType w:val="singleLevel"/>
    <w:tmpl w:val="FB0C9DB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hint="default"/>
      </w:rPr>
    </w:lvl>
  </w:abstractNum>
  <w:abstractNum w:abstractNumId="4">
    <w:nsid w:val="29572E6D"/>
    <w:multiLevelType w:val="multilevel"/>
    <w:tmpl w:val="74CE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3A02B8"/>
    <w:multiLevelType w:val="multilevel"/>
    <w:tmpl w:val="02C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DF060E"/>
    <w:multiLevelType w:val="multilevel"/>
    <w:tmpl w:val="D574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055936"/>
    <w:multiLevelType w:val="multilevel"/>
    <w:tmpl w:val="7372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9E7140"/>
    <w:multiLevelType w:val="hybridMultilevel"/>
    <w:tmpl w:val="7CD2F898"/>
    <w:lvl w:ilvl="0" w:tplc="7340F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3824B2"/>
    <w:multiLevelType w:val="hybridMultilevel"/>
    <w:tmpl w:val="D7902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95805"/>
    <w:multiLevelType w:val="multilevel"/>
    <w:tmpl w:val="E57C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047E7E"/>
    <w:multiLevelType w:val="hybridMultilevel"/>
    <w:tmpl w:val="4ADC6848"/>
    <w:lvl w:ilvl="0" w:tplc="3C4CBA6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C65AA4"/>
    <w:multiLevelType w:val="multilevel"/>
    <w:tmpl w:val="0EE6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6"/>
  </w:num>
  <w:num w:numId="10">
    <w:abstractNumId w:val="1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040E"/>
    <w:rsid w:val="00041CFF"/>
    <w:rsid w:val="0005622A"/>
    <w:rsid w:val="000D01D2"/>
    <w:rsid w:val="000E7BE7"/>
    <w:rsid w:val="001D6C28"/>
    <w:rsid w:val="001D6DC5"/>
    <w:rsid w:val="00216D13"/>
    <w:rsid w:val="002448E2"/>
    <w:rsid w:val="0034190A"/>
    <w:rsid w:val="00353743"/>
    <w:rsid w:val="00364AA3"/>
    <w:rsid w:val="003D085F"/>
    <w:rsid w:val="004724C6"/>
    <w:rsid w:val="00480D09"/>
    <w:rsid w:val="005D1A29"/>
    <w:rsid w:val="006743F8"/>
    <w:rsid w:val="00680A34"/>
    <w:rsid w:val="006F06EA"/>
    <w:rsid w:val="006F6865"/>
    <w:rsid w:val="00746B0E"/>
    <w:rsid w:val="007A78F0"/>
    <w:rsid w:val="00817D02"/>
    <w:rsid w:val="008C4F88"/>
    <w:rsid w:val="00991727"/>
    <w:rsid w:val="00AB2A2A"/>
    <w:rsid w:val="00B4040E"/>
    <w:rsid w:val="00BB0E40"/>
    <w:rsid w:val="00CC3969"/>
    <w:rsid w:val="00CD6812"/>
    <w:rsid w:val="00CD6C31"/>
    <w:rsid w:val="00D11CA3"/>
    <w:rsid w:val="00D3544A"/>
    <w:rsid w:val="00D5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9BECB-7F43-4068-A85B-3628A8C6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D6C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D6C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D1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7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D6C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6C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CD6C3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D6C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C31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16D13"/>
    <w:rPr>
      <w:rFonts w:ascii="Cambria" w:eastAsia="Times New Roman" w:hAnsi="Cambria" w:cs="Times New Roman"/>
      <w:lang w:eastAsia="ru-RU"/>
    </w:rPr>
  </w:style>
  <w:style w:type="paragraph" w:styleId="a7">
    <w:name w:val="Body Text"/>
    <w:basedOn w:val="a"/>
    <w:link w:val="a8"/>
    <w:semiHidden/>
    <w:rsid w:val="00216D13"/>
    <w:pPr>
      <w:spacing w:after="240"/>
      <w:jc w:val="center"/>
    </w:pPr>
    <w:rPr>
      <w:sz w:val="26"/>
      <w:szCs w:val="26"/>
    </w:rPr>
  </w:style>
  <w:style w:type="character" w:customStyle="1" w:styleId="a8">
    <w:name w:val="Основной текст Знак"/>
    <w:basedOn w:val="a0"/>
    <w:link w:val="a7"/>
    <w:semiHidden/>
    <w:rsid w:val="00216D1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216D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16D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216D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00">
    <w:name w:val="Font Style100"/>
    <w:rsid w:val="00216D13"/>
    <w:rPr>
      <w:rFonts w:ascii="Times New Roman" w:hAnsi="Times New Roman"/>
      <w:b/>
      <w:color w:val="000000"/>
      <w:sz w:val="34"/>
    </w:rPr>
  </w:style>
  <w:style w:type="paragraph" w:customStyle="1" w:styleId="21">
    <w:name w:val="Основной текст 21"/>
    <w:basedOn w:val="a"/>
    <w:rsid w:val="000E7BE7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  <w:szCs w:val="20"/>
    </w:rPr>
  </w:style>
  <w:style w:type="paragraph" w:styleId="a9">
    <w:name w:val="List Paragraph"/>
    <w:basedOn w:val="a"/>
    <w:uiPriority w:val="34"/>
    <w:qFormat/>
    <w:rsid w:val="00480D09"/>
    <w:pPr>
      <w:ind w:left="720"/>
      <w:contextualSpacing/>
    </w:pPr>
  </w:style>
  <w:style w:type="paragraph" w:styleId="22">
    <w:name w:val="Body Text Indent 2"/>
    <w:basedOn w:val="a"/>
    <w:link w:val="23"/>
    <w:uiPriority w:val="99"/>
    <w:semiHidden/>
    <w:unhideWhenUsed/>
    <w:rsid w:val="00480D0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80D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CFA5E-4FEE-4F44-B778-B547E83E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бух_сбис</cp:lastModifiedBy>
  <cp:revision>14</cp:revision>
  <cp:lastPrinted>2024-02-07T13:43:00Z</cp:lastPrinted>
  <dcterms:created xsi:type="dcterms:W3CDTF">2020-01-24T07:00:00Z</dcterms:created>
  <dcterms:modified xsi:type="dcterms:W3CDTF">2024-02-07T13:43:00Z</dcterms:modified>
</cp:coreProperties>
</file>