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0" w:name="_GoBack"/>
      <w:bookmarkEnd w:id="0"/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Служба занятости организует </w:t>
      </w:r>
    </w:p>
    <w:p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для несовершеннолетних граждан </w:t>
      </w:r>
    </w:p>
    <w:p w:rsid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в возрасте от 14 до 18 лет временные работы в период </w:t>
      </w:r>
    </w:p>
    <w:p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летних каникул </w:t>
      </w:r>
    </w:p>
    <w:p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и</w:t>
      </w:r>
      <w:r w:rsidR="00172DEE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 </w:t>
      </w: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в свободное от учебы время</w:t>
      </w:r>
    </w:p>
    <w:p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Ц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ель: приобретение подрастающим поколением трудовых навыков, опыта работы в коллективе,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знакомство с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профессионально-деловым миром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 профилактика безнадзорности и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правонарушений подростков, социальная поддержка, улучше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softHyphen/>
        <w:t>ние материального положения.</w:t>
      </w:r>
    </w:p>
    <w:p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1" w:name="bookmark0"/>
      <w:bookmarkStart w:id="2" w:name="bookmark1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сновные виды временных работ</w:t>
      </w:r>
      <w:bookmarkEnd w:id="1"/>
      <w:bookmarkEnd w:id="2"/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благоустройство и озеленение территорий населенных пунктов;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подготовка школ к учебному году, работа на пришколь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ных участках;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подсобные работы в сельском хозяйстве (заготовка кор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мов, подсобные работы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растениеводстве и животноводстве, прополка и уборка овощей и корнеплодов);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социальная работа (уход за одинокими и престарелыми людьми, работа в качестве вожатых в отрядах по месту жительства)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Временные работы организуются</w:t>
      </w: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 учреждениях, на предприятиях</w:t>
      </w:r>
    </w:p>
    <w:p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и в организациях</w:t>
      </w:r>
    </w:p>
    <w:p w:rsidR="00172DEE" w:rsidRDefault="00C61B28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всех форм собственности</w:t>
      </w:r>
      <w:r w:rsidRPr="00F17732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bidi="ru-RU"/>
        </w:rPr>
        <w:t>.</w:t>
      </w: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lastRenderedPageBreak/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плата труда</w:t>
      </w:r>
    </w:p>
    <w:p w:rsidR="00C61B28" w:rsidRPr="00DA7893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Обеспечить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своевременную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выплату заработной платы принятому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работнику в соответствии с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действующим законодательством Российской Федерации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ополнительно для оказания поддержки доходов несовершеннолетних граждан, служба занятости выплачивает по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дросткам материальную помощь из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средств областного бюджета.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br/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Размер материа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льной поддержки за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полный отработанный месяц составляет 2250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,0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 рублей, с районным коэффициентом – 2587,5 рублей.</w:t>
      </w:r>
    </w:p>
    <w:p w:rsidR="00C61B28" w:rsidRPr="00172DEE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Условия участия в мероприятиях с выплатой материальной поддержки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•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заключение договора между центром занятости населения и предприятием (организацией) о совместной деятельности по временному трудоустройству несовершеннолетних граждан;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регистрация подростков в центре занятости населения в целях поиска работы;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получение в центре занятости населения направления на временные работы;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заключение срочного трудового договора между подростком и работодателем;</w:t>
      </w:r>
    </w:p>
    <w:p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выплата несовершеннолетним гражданам заработной платы со стороны работодателей.</w:t>
      </w:r>
    </w:p>
    <w:p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3" w:name="bookmark2"/>
      <w:bookmarkStart w:id="4" w:name="bookmark3"/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lastRenderedPageBreak/>
        <w:t>ДОКУМЕНТЫ, необходимые при обращении в центр занятости населения</w:t>
      </w:r>
      <w:bookmarkEnd w:id="3"/>
      <w:bookmarkEnd w:id="4"/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паспорт;</w:t>
      </w:r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страховое свидетельство государственного пенсионного страхования;</w:t>
      </w:r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ИНН;</w:t>
      </w:r>
    </w:p>
    <w:p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сберегательная книжка или карта (открывается в любом отделении Сбербанка).</w:t>
      </w:r>
    </w:p>
    <w:p w:rsidR="00EC03AF" w:rsidRPr="00F17732" w:rsidRDefault="00EC03AF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6"/>
          <w:szCs w:val="26"/>
          <w:lang w:bidi="ru-RU"/>
        </w:rPr>
      </w:pPr>
    </w:p>
    <w:p w:rsidR="00C61B28" w:rsidRPr="00172DEE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Заявление</w:t>
      </w: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на оказание государственной услуги по организации временного трудоустройства несовершеннолетних гражд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ан в возрасте от 14 до 18 лет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свободное от учебы время </w:t>
      </w:r>
      <w:r w:rsidR="00F17732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подается на </w:t>
      </w: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единой цифровой платформе в сфере занятости и трудовых отношений «Работа в России» (</w:t>
      </w:r>
      <w:hyperlink r:id="rId5" w:history="1"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www</w:t>
        </w:r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trudvsem</w:t>
        </w:r>
        <w:proofErr w:type="spellEnd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ru</w:t>
        </w:r>
        <w:proofErr w:type="spellEnd"/>
      </w:hyperlink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).</w:t>
      </w:r>
    </w:p>
    <w:p w:rsidR="00EC03AF" w:rsidRPr="00EC03AF" w:rsidRDefault="00EC03AF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дополнительные докумен</w:t>
      </w:r>
      <w:r w:rsidR="00F17732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ты, необходимые при обращении к </w:t>
      </w: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работодателю</w:t>
      </w:r>
    </w:p>
    <w:p w:rsidR="00C61B28" w:rsidRPr="00DA7893" w:rsidRDefault="00F17732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письменное согласие одного из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роди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телей (опекуна, попечителя) на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ение трудового договора (для 14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летних);</w:t>
      </w:r>
    </w:p>
    <w:p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медицинская справка.</w:t>
      </w:r>
    </w:p>
    <w:p w:rsidR="00C61B28" w:rsidRPr="003259DF" w:rsidRDefault="00C61B28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7AD3E" wp14:editId="730E1689">
            <wp:extent cx="2580109" cy="113347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84553" cy="11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B28" w:rsidRPr="003259DF" w:rsidSect="00C37B96">
      <w:pgSz w:w="16838" w:h="11906" w:orient="landscape" w:code="9"/>
      <w:pgMar w:top="567" w:right="678" w:bottom="284" w:left="1134" w:header="709" w:footer="709" w:gutter="0"/>
      <w:cols w:num="3" w:space="2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5B"/>
    <w:rsid w:val="00035A2A"/>
    <w:rsid w:val="00087E8F"/>
    <w:rsid w:val="000F4EBE"/>
    <w:rsid w:val="00172DEE"/>
    <w:rsid w:val="002E63C3"/>
    <w:rsid w:val="003259DF"/>
    <w:rsid w:val="003F1BAE"/>
    <w:rsid w:val="004E7683"/>
    <w:rsid w:val="00633ED3"/>
    <w:rsid w:val="00686FD0"/>
    <w:rsid w:val="00712483"/>
    <w:rsid w:val="007F6E5B"/>
    <w:rsid w:val="009A7D80"/>
    <w:rsid w:val="00B371E4"/>
    <w:rsid w:val="00BA1C23"/>
    <w:rsid w:val="00BB27C3"/>
    <w:rsid w:val="00C104CD"/>
    <w:rsid w:val="00C37B96"/>
    <w:rsid w:val="00C61B28"/>
    <w:rsid w:val="00C901F7"/>
    <w:rsid w:val="00D65DEB"/>
    <w:rsid w:val="00DA7893"/>
    <w:rsid w:val="00EA618F"/>
    <w:rsid w:val="00EC03AF"/>
    <w:rsid w:val="00EC6EFE"/>
    <w:rsid w:val="00F17732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бух_сбис</cp:lastModifiedBy>
  <cp:revision>2</cp:revision>
  <cp:lastPrinted>2023-05-10T12:02:00Z</cp:lastPrinted>
  <dcterms:created xsi:type="dcterms:W3CDTF">2023-06-09T13:46:00Z</dcterms:created>
  <dcterms:modified xsi:type="dcterms:W3CDTF">2023-06-09T13:46:00Z</dcterms:modified>
</cp:coreProperties>
</file>